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B728" w14:textId="77777777" w:rsidR="00891E0F" w:rsidRPr="00A71521" w:rsidRDefault="00891E0F" w:rsidP="0056704E">
      <w:pPr>
        <w:pStyle w:val="SCSATitle1"/>
        <w:keepNext w:val="0"/>
      </w:pPr>
      <w:bookmarkStart w:id="0" w:name="_Hlk190264571"/>
      <w:r w:rsidRPr="00891E0F">
        <w:rPr>
          <w:rFonts w:ascii="Franklin Gothic Medium" w:hAnsi="Franklin Gothic Medium"/>
          <w:noProof/>
          <w:color w:val="463969"/>
          <w:sz w:val="52"/>
        </w:rPr>
        <w:drawing>
          <wp:anchor distT="0" distB="0" distL="114300" distR="114300" simplePos="0" relativeHeight="251658240" behindDoc="1" locked="1" layoutInCell="1" allowOverlap="1" wp14:anchorId="765239B3" wp14:editId="04251677">
            <wp:simplePos x="0" y="0"/>
            <wp:positionH relativeFrom="column">
              <wp:posOffset>-6048375</wp:posOffset>
            </wp:positionH>
            <wp:positionV relativeFrom="paragraph">
              <wp:posOffset>396875</wp:posOffset>
            </wp:positionV>
            <wp:extent cx="11631295" cy="9121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A71521">
        <w:t>S</w:t>
      </w:r>
      <w:r w:rsidRPr="00891E0F">
        <w:t>ample Assessment Task</w:t>
      </w:r>
      <w:r w:rsidR="00A71521">
        <w:t>s</w:t>
      </w:r>
    </w:p>
    <w:p w14:paraId="0758510D" w14:textId="77777777" w:rsidR="0065432E" w:rsidRPr="0065432E" w:rsidRDefault="0065432E" w:rsidP="0056704E">
      <w:pPr>
        <w:pStyle w:val="SCSATitle2"/>
        <w:keepNext w:val="0"/>
        <w:ind w:left="1587" w:right="1587"/>
      </w:pPr>
      <w:r w:rsidRPr="0065432E">
        <w:t>English as an Additional Language or Dialect</w:t>
      </w:r>
    </w:p>
    <w:p w14:paraId="622A1931" w14:textId="77777777" w:rsidR="0065432E" w:rsidRPr="0065432E" w:rsidRDefault="0065432E" w:rsidP="0056704E">
      <w:pPr>
        <w:pStyle w:val="SCSATitle3"/>
        <w:keepNext w:val="0"/>
      </w:pPr>
      <w:r w:rsidRPr="0065432E">
        <w:t>General Year 11</w:t>
      </w:r>
    </w:p>
    <w:p w14:paraId="149CE532" w14:textId="77777777" w:rsidR="0056704E" w:rsidRDefault="0056704E">
      <w:r>
        <w:br w:type="page"/>
      </w:r>
    </w:p>
    <w:p w14:paraId="389E0C77" w14:textId="77777777" w:rsidR="00AC5DE4" w:rsidRPr="00890A15" w:rsidRDefault="00AC5DE4" w:rsidP="00651C48">
      <w:pPr>
        <w:keepNext/>
        <w:rPr>
          <w:rFonts w:eastAsia="SimHei" w:cs="Calibri"/>
          <w:b/>
        </w:rPr>
      </w:pPr>
      <w:r w:rsidRPr="00890A15">
        <w:rPr>
          <w:rFonts w:eastAsia="SimHei" w:cs="Calibri"/>
          <w:b/>
        </w:rPr>
        <w:lastRenderedPageBreak/>
        <w:t>Acknowledgement of Country</w:t>
      </w:r>
    </w:p>
    <w:p w14:paraId="2250FC89" w14:textId="77777777" w:rsidR="00AC5DE4" w:rsidRPr="00890A15" w:rsidRDefault="00AC5DE4" w:rsidP="00651C48">
      <w:pPr>
        <w:spacing w:after="6480"/>
        <w:rPr>
          <w:b/>
          <w:sz w:val="16"/>
        </w:rPr>
      </w:pPr>
      <w:r w:rsidRPr="00890A15">
        <w:rPr>
          <w:rFonts w:eastAsia="SimHei" w:cs="Calibri"/>
        </w:rPr>
        <w:t xml:space="preserve">Kaya. The School Curriculum and Standards Authority (the Authority) acknowledges that our offices are on Whadjuk Noongar </w:t>
      </w:r>
      <w:proofErr w:type="spellStart"/>
      <w:r w:rsidRPr="00890A15">
        <w:rPr>
          <w:rFonts w:eastAsia="SimHei" w:cs="Calibri"/>
        </w:rPr>
        <w:t>boodjar</w:t>
      </w:r>
      <w:proofErr w:type="spellEnd"/>
      <w:r w:rsidRPr="00890A15">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7F4DC4E" w14:textId="77777777" w:rsidR="00AC5DE4" w:rsidRPr="00890A15" w:rsidRDefault="00AC5DE4" w:rsidP="00651C48">
      <w:pPr>
        <w:jc w:val="both"/>
        <w:rPr>
          <w:rFonts w:cstheme="minorHAnsi"/>
          <w:b/>
          <w:sz w:val="20"/>
          <w:szCs w:val="20"/>
        </w:rPr>
      </w:pPr>
      <w:r w:rsidRPr="00890A15">
        <w:rPr>
          <w:rFonts w:cstheme="minorHAnsi"/>
          <w:b/>
          <w:sz w:val="20"/>
          <w:szCs w:val="20"/>
        </w:rPr>
        <w:t>Copyright</w:t>
      </w:r>
    </w:p>
    <w:p w14:paraId="27B44938" w14:textId="77777777" w:rsidR="00AC5DE4" w:rsidRPr="00890A15" w:rsidRDefault="00AC5DE4" w:rsidP="00651C48">
      <w:pPr>
        <w:jc w:val="both"/>
        <w:rPr>
          <w:rFonts w:cstheme="minorHAnsi"/>
          <w:sz w:val="20"/>
          <w:szCs w:val="20"/>
        </w:rPr>
      </w:pPr>
      <w:r w:rsidRPr="00890A15">
        <w:rPr>
          <w:rFonts w:cstheme="minorHAnsi"/>
          <w:sz w:val="20"/>
          <w:szCs w:val="20"/>
        </w:rPr>
        <w:t>© School Curriculum and Standards Authority, 202</w:t>
      </w:r>
      <w:r>
        <w:rPr>
          <w:rFonts w:cstheme="minorHAnsi"/>
          <w:sz w:val="20"/>
          <w:szCs w:val="20"/>
        </w:rPr>
        <w:t>4</w:t>
      </w:r>
    </w:p>
    <w:p w14:paraId="4A69BB9D" w14:textId="77777777" w:rsidR="00AC5DE4" w:rsidRPr="00890A15" w:rsidRDefault="00AC5DE4" w:rsidP="00651C48">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54F60CF" w14:textId="77777777" w:rsidR="00AC5DE4" w:rsidRPr="00890A15" w:rsidRDefault="00AC5DE4" w:rsidP="00651C48">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6141B8D1" w14:textId="7C4C9E74" w:rsidR="00AC5DE4" w:rsidRPr="00890A15" w:rsidRDefault="00AC5DE4" w:rsidP="00651C48">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9"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315C1F0A" w14:textId="77777777" w:rsidR="00AC5DE4" w:rsidRPr="00890A15" w:rsidRDefault="00AC5DE4" w:rsidP="00651C48">
      <w:pPr>
        <w:jc w:val="both"/>
        <w:rPr>
          <w:rFonts w:cstheme="minorHAnsi"/>
          <w:b/>
          <w:sz w:val="20"/>
          <w:szCs w:val="20"/>
        </w:rPr>
      </w:pPr>
      <w:r w:rsidRPr="00890A15">
        <w:rPr>
          <w:rFonts w:cstheme="minorHAnsi"/>
          <w:b/>
          <w:sz w:val="20"/>
          <w:szCs w:val="20"/>
        </w:rPr>
        <w:t>Disclaimer</w:t>
      </w:r>
    </w:p>
    <w:p w14:paraId="361F98CD" w14:textId="77777777" w:rsidR="00AC5DE4" w:rsidRPr="00890A15" w:rsidRDefault="00AC5DE4" w:rsidP="00651C48">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535C5F7" w14:textId="77777777" w:rsidR="00AC5DE4" w:rsidRPr="00890A15" w:rsidRDefault="00AC5DE4" w:rsidP="00651C48">
      <w:pPr>
        <w:ind w:right="68"/>
        <w:jc w:val="both"/>
        <w:rPr>
          <w:rFonts w:cstheme="minorHAnsi"/>
          <w:sz w:val="20"/>
          <w:szCs w:val="20"/>
        </w:rPr>
        <w:sectPr w:rsidR="00AC5DE4" w:rsidRPr="00890A15" w:rsidSect="00AC5DE4">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41B83763" w14:textId="77777777" w:rsidR="00654F3B" w:rsidRPr="002215F4" w:rsidRDefault="00654F3B" w:rsidP="00490AA0">
      <w:pPr>
        <w:pStyle w:val="SCSAHeading1"/>
        <w:rPr>
          <w:lang w:val="en-GB"/>
        </w:rPr>
      </w:pPr>
      <w:bookmarkStart w:id="1" w:name="_Hlk164861624"/>
      <w:r w:rsidRPr="002215F4">
        <w:rPr>
          <w:lang w:val="en-GB"/>
        </w:rPr>
        <w:lastRenderedPageBreak/>
        <w:t>Sample assessment task</w:t>
      </w:r>
    </w:p>
    <w:bookmarkEnd w:id="1"/>
    <w:p w14:paraId="5331A795" w14:textId="77777777" w:rsidR="00654F3B" w:rsidRPr="002215F4" w:rsidRDefault="00654F3B" w:rsidP="00490AA0">
      <w:pPr>
        <w:pStyle w:val="SCSAHeading1"/>
        <w:rPr>
          <w:lang w:val="en-GB"/>
        </w:rPr>
      </w:pPr>
      <w:r>
        <w:rPr>
          <w:lang w:val="en-GB"/>
        </w:rPr>
        <w:t>English as an Additional Language or Dialect – General Year 11</w:t>
      </w:r>
    </w:p>
    <w:p w14:paraId="32F6D812" w14:textId="6965C69E" w:rsidR="00654F3B" w:rsidRPr="0023665E" w:rsidRDefault="00654F3B" w:rsidP="00490AA0">
      <w:pPr>
        <w:pStyle w:val="SCSAHeading2"/>
        <w:rPr>
          <w:lang w:val="en-GB"/>
        </w:rPr>
      </w:pPr>
      <w:r w:rsidRPr="0023665E">
        <w:rPr>
          <w:lang w:val="en-GB"/>
        </w:rPr>
        <w:t xml:space="preserve">Task </w:t>
      </w:r>
      <w:r>
        <w:rPr>
          <w:lang w:val="en-GB"/>
        </w:rPr>
        <w:t>1</w:t>
      </w:r>
      <w:r w:rsidRPr="0023665E">
        <w:rPr>
          <w:lang w:val="en-GB"/>
        </w:rPr>
        <w:t xml:space="preserve"> – Unit </w:t>
      </w:r>
      <w:r>
        <w:rPr>
          <w:lang w:val="en-GB"/>
        </w:rPr>
        <w:t>1 – Cross-</w:t>
      </w:r>
      <w:r w:rsidR="005A1DDC">
        <w:rPr>
          <w:lang w:val="en-GB"/>
        </w:rPr>
        <w:t>c</w:t>
      </w:r>
      <w:r>
        <w:rPr>
          <w:lang w:val="en-GB"/>
        </w:rPr>
        <w:t xml:space="preserve">ultural </w:t>
      </w:r>
      <w:r w:rsidR="005A1DDC">
        <w:rPr>
          <w:lang w:val="en-GB"/>
        </w:rPr>
        <w:t>p</w:t>
      </w:r>
      <w:r>
        <w:rPr>
          <w:lang w:val="en-GB"/>
        </w:rPr>
        <w:t>erspectives</w:t>
      </w:r>
    </w:p>
    <w:p w14:paraId="42CBF551" w14:textId="00817B16" w:rsidR="00654F3B" w:rsidRPr="000769F9" w:rsidRDefault="00654F3B" w:rsidP="00490AA0">
      <w:pPr>
        <w:tabs>
          <w:tab w:val="left" w:pos="2552"/>
        </w:tabs>
        <w:ind w:left="2552" w:hanging="2552"/>
      </w:pPr>
      <w:r w:rsidRPr="00490AA0">
        <w:rPr>
          <w:b/>
          <w:bCs/>
        </w:rPr>
        <w:t>Assessment type</w:t>
      </w:r>
      <w:r w:rsidR="00490AA0">
        <w:tab/>
      </w:r>
      <w:r w:rsidRPr="000769F9">
        <w:t>Response</w:t>
      </w:r>
    </w:p>
    <w:p w14:paraId="189D20BE" w14:textId="025BACC0" w:rsidR="00654F3B" w:rsidRPr="000769F9" w:rsidRDefault="00654F3B" w:rsidP="00B71AC7">
      <w:pPr>
        <w:tabs>
          <w:tab w:val="left" w:pos="2552"/>
        </w:tabs>
        <w:spacing w:after="0"/>
        <w:ind w:left="2552" w:hanging="2552"/>
      </w:pPr>
      <w:r w:rsidRPr="00490AA0">
        <w:rPr>
          <w:b/>
          <w:bCs/>
        </w:rPr>
        <w:t>Conditions</w:t>
      </w:r>
      <w:r w:rsidR="00490AA0">
        <w:tab/>
      </w:r>
      <w:r w:rsidRPr="000769F9">
        <w:t>Period allow</w:t>
      </w:r>
      <w:r>
        <w:t>ed for completion of the task: four</w:t>
      </w:r>
      <w:r w:rsidRPr="000769F9">
        <w:t xml:space="preserve"> weeks</w:t>
      </w:r>
    </w:p>
    <w:p w14:paraId="5EFDCFCB" w14:textId="250B546D" w:rsidR="00654F3B" w:rsidRPr="000769F9" w:rsidRDefault="00490AA0" w:rsidP="00490AA0">
      <w:pPr>
        <w:tabs>
          <w:tab w:val="left" w:pos="2552"/>
        </w:tabs>
        <w:ind w:left="2552" w:hanging="2552"/>
      </w:pPr>
      <w:r>
        <w:tab/>
      </w:r>
      <w:r w:rsidR="0045475F">
        <w:t>In-class portion t</w:t>
      </w:r>
      <w:r w:rsidR="00150EA6">
        <w:t>o be completed</w:t>
      </w:r>
      <w:r w:rsidR="00654F3B" w:rsidRPr="000769F9">
        <w:t xml:space="preserve"> in class in 60 minutes</w:t>
      </w:r>
    </w:p>
    <w:p w14:paraId="17840306" w14:textId="3EB2B323" w:rsidR="00654F3B" w:rsidRPr="00490AA0" w:rsidRDefault="00654F3B" w:rsidP="00490AA0">
      <w:pPr>
        <w:tabs>
          <w:tab w:val="left" w:pos="2552"/>
        </w:tabs>
        <w:ind w:left="2552" w:hanging="2552"/>
        <w:rPr>
          <w:b/>
          <w:bCs/>
        </w:rPr>
      </w:pPr>
      <w:r w:rsidRPr="00490AA0">
        <w:rPr>
          <w:b/>
          <w:bCs/>
        </w:rPr>
        <w:t>Task weighting</w:t>
      </w:r>
      <w:r w:rsidR="00490AA0">
        <w:rPr>
          <w:b/>
          <w:bCs/>
        </w:rPr>
        <w:tab/>
      </w:r>
      <w:r>
        <w:t>12.5</w:t>
      </w:r>
      <w:r w:rsidRPr="000769F9">
        <w:t>% of the school mark for this pair of units</w:t>
      </w:r>
    </w:p>
    <w:p w14:paraId="3E74C76F" w14:textId="77777777" w:rsidR="00654F3B" w:rsidRPr="004F50D0" w:rsidRDefault="00654F3B" w:rsidP="00490AA0">
      <w:pPr>
        <w:pStyle w:val="AnswerLines"/>
        <w:spacing w:before="120" w:after="120"/>
      </w:pPr>
      <w:r w:rsidRPr="008B42ED">
        <w:t>__________________________________________________</w:t>
      </w:r>
      <w:r>
        <w:t>_______________________________</w:t>
      </w:r>
    </w:p>
    <w:p w14:paraId="0ED5078C" w14:textId="287CAA6A" w:rsidR="00654F3B" w:rsidRPr="00B71AC7" w:rsidRDefault="00654F3B" w:rsidP="009F1276">
      <w:pPr>
        <w:rPr>
          <w:bCs/>
        </w:rPr>
      </w:pPr>
      <w:r w:rsidRPr="00B71AC7">
        <w:rPr>
          <w:bCs/>
        </w:rPr>
        <w:t>Read, view and listen to a range of texts about significant people, places and events in Australia. Respond to short and extended answer questions about these texts.</w:t>
      </w:r>
    </w:p>
    <w:p w14:paraId="18ABE008" w14:textId="77777777" w:rsidR="00654F3B" w:rsidRPr="00F91DD7" w:rsidRDefault="00654F3B" w:rsidP="009F1276">
      <w:pPr>
        <w:spacing w:after="0"/>
        <w:contextualSpacing/>
        <w:rPr>
          <w:rFonts w:cstheme="minorHAnsi"/>
          <w:b/>
        </w:rPr>
      </w:pPr>
      <w:r w:rsidRPr="00F91DD7">
        <w:rPr>
          <w:rFonts w:cstheme="minorHAnsi"/>
          <w:b/>
        </w:rPr>
        <w:t>What you need to do</w:t>
      </w:r>
    </w:p>
    <w:p w14:paraId="14BE5419" w14:textId="77777777" w:rsidR="00654F3B" w:rsidRPr="00654F3B" w:rsidRDefault="00654F3B" w:rsidP="009F1276">
      <w:pPr>
        <w:pStyle w:val="ListParagraph"/>
        <w:numPr>
          <w:ilvl w:val="0"/>
          <w:numId w:val="13"/>
        </w:numPr>
        <w:spacing w:after="0"/>
        <w:rPr>
          <w:rFonts w:cstheme="minorHAnsi"/>
        </w:rPr>
      </w:pPr>
      <w:r w:rsidRPr="00654F3B">
        <w:rPr>
          <w:rFonts w:cstheme="minorHAnsi"/>
        </w:rPr>
        <w:t xml:space="preserve">As a class, </w:t>
      </w:r>
      <w:r>
        <w:rPr>
          <w:rFonts w:cstheme="minorHAnsi"/>
        </w:rPr>
        <w:t>investigate</w:t>
      </w:r>
      <w:r w:rsidRPr="00654F3B">
        <w:rPr>
          <w:rFonts w:cstheme="minorHAnsi"/>
        </w:rPr>
        <w:t xml:space="preserve"> a range of significant people, places and events in Australia.</w:t>
      </w:r>
    </w:p>
    <w:p w14:paraId="64ACF79B" w14:textId="77777777" w:rsidR="00654F3B" w:rsidRPr="00654F3B" w:rsidRDefault="00654F3B" w:rsidP="009F1276">
      <w:pPr>
        <w:pStyle w:val="ListParagraph"/>
        <w:numPr>
          <w:ilvl w:val="0"/>
          <w:numId w:val="13"/>
        </w:numPr>
        <w:spacing w:after="0"/>
        <w:rPr>
          <w:rFonts w:cstheme="minorHAnsi"/>
        </w:rPr>
      </w:pPr>
      <w:r w:rsidRPr="00654F3B">
        <w:rPr>
          <w:rFonts w:cstheme="minorHAnsi"/>
        </w:rPr>
        <w:t xml:space="preserve">Read, view and listen to texts about people, places and events in Australia and identify </w:t>
      </w:r>
      <w:r>
        <w:rPr>
          <w:rFonts w:cstheme="minorHAnsi"/>
        </w:rPr>
        <w:t xml:space="preserve">the </w:t>
      </w:r>
      <w:r w:rsidRPr="00654F3B">
        <w:rPr>
          <w:rFonts w:cstheme="minorHAnsi"/>
        </w:rPr>
        <w:t>main ideas.</w:t>
      </w:r>
    </w:p>
    <w:p w14:paraId="5AA3DBCF" w14:textId="77777777" w:rsidR="00654F3B" w:rsidRPr="00654F3B" w:rsidRDefault="00654F3B" w:rsidP="009F1276">
      <w:pPr>
        <w:pStyle w:val="ListParagraph"/>
        <w:numPr>
          <w:ilvl w:val="0"/>
          <w:numId w:val="13"/>
        </w:numPr>
        <w:rPr>
          <w:rFonts w:cstheme="minorHAnsi"/>
        </w:rPr>
      </w:pPr>
      <w:r w:rsidRPr="00654F3B">
        <w:rPr>
          <w:rFonts w:cstheme="minorHAnsi"/>
        </w:rPr>
        <w:t>Explore reading, viewing and listening comprehension skills such as drawing on background knowledge or contextual cues to guess the meaning of unknown words and us</w:t>
      </w:r>
      <w:r>
        <w:rPr>
          <w:rFonts w:cstheme="minorHAnsi"/>
        </w:rPr>
        <w:t>ing</w:t>
      </w:r>
      <w:r w:rsidRPr="00654F3B">
        <w:rPr>
          <w:rFonts w:cstheme="minorHAnsi"/>
        </w:rPr>
        <w:t xml:space="preserve"> a range of strategies, such as completing retrieval charts and taking notes, to extract accurate information from texts</w:t>
      </w:r>
      <w:r>
        <w:rPr>
          <w:rFonts w:cstheme="minorHAnsi"/>
        </w:rPr>
        <w:t>.</w:t>
      </w:r>
    </w:p>
    <w:p w14:paraId="5B34809E" w14:textId="77777777" w:rsidR="00654F3B" w:rsidRPr="00654F3B" w:rsidRDefault="00654F3B" w:rsidP="009F1276">
      <w:pPr>
        <w:pStyle w:val="ListParagraph"/>
        <w:numPr>
          <w:ilvl w:val="0"/>
          <w:numId w:val="13"/>
        </w:numPr>
        <w:spacing w:after="0"/>
        <w:rPr>
          <w:rFonts w:cstheme="minorHAnsi"/>
        </w:rPr>
      </w:pPr>
      <w:r>
        <w:rPr>
          <w:rFonts w:cstheme="minorHAnsi"/>
        </w:rPr>
        <w:t>Outline the purpose of different written, visual and aural texts.</w:t>
      </w:r>
    </w:p>
    <w:p w14:paraId="0837273C" w14:textId="1FC9EDCD" w:rsidR="00654F3B" w:rsidRPr="00654F3B" w:rsidRDefault="00654F3B" w:rsidP="009F1276">
      <w:pPr>
        <w:pStyle w:val="ListParagraph"/>
        <w:numPr>
          <w:ilvl w:val="0"/>
          <w:numId w:val="13"/>
        </w:numPr>
        <w:rPr>
          <w:rFonts w:cstheme="minorHAnsi"/>
        </w:rPr>
      </w:pPr>
      <w:r>
        <w:rPr>
          <w:rFonts w:cstheme="minorHAnsi"/>
        </w:rPr>
        <w:t>Explore how to i</w:t>
      </w:r>
      <w:r w:rsidRPr="00654F3B">
        <w:rPr>
          <w:rFonts w:cstheme="minorHAnsi"/>
        </w:rPr>
        <w:t>dentify simple cultural references, idiomatic language and colloquialisms</w:t>
      </w:r>
      <w:r>
        <w:rPr>
          <w:rFonts w:cstheme="minorHAnsi"/>
        </w:rPr>
        <w:t xml:space="preserve"> in texts</w:t>
      </w:r>
      <w:r w:rsidR="00560497">
        <w:rPr>
          <w:rFonts w:cstheme="minorHAnsi"/>
        </w:rPr>
        <w:t>.</w:t>
      </w:r>
    </w:p>
    <w:p w14:paraId="46E8E99C" w14:textId="77777777" w:rsidR="00654F3B" w:rsidRPr="00654F3B" w:rsidRDefault="00654F3B" w:rsidP="009F1276">
      <w:pPr>
        <w:pStyle w:val="ListParagraph"/>
        <w:numPr>
          <w:ilvl w:val="0"/>
          <w:numId w:val="13"/>
        </w:numPr>
        <w:spacing w:after="0"/>
        <w:rPr>
          <w:rFonts w:cstheme="minorHAnsi"/>
        </w:rPr>
      </w:pPr>
      <w:r>
        <w:rPr>
          <w:rFonts w:cstheme="minorHAnsi"/>
        </w:rPr>
        <w:t>Practise writing</w:t>
      </w:r>
      <w:r w:rsidRPr="00654F3B">
        <w:rPr>
          <w:rFonts w:cstheme="minorHAnsi"/>
        </w:rPr>
        <w:t xml:space="preserve"> </w:t>
      </w:r>
      <w:r>
        <w:rPr>
          <w:rFonts w:cstheme="minorHAnsi"/>
        </w:rPr>
        <w:t xml:space="preserve">a </w:t>
      </w:r>
      <w:r w:rsidRPr="00654F3B">
        <w:rPr>
          <w:rFonts w:cstheme="minorHAnsi"/>
        </w:rPr>
        <w:t xml:space="preserve">summary </w:t>
      </w:r>
      <w:r>
        <w:rPr>
          <w:rFonts w:cstheme="minorHAnsi"/>
        </w:rPr>
        <w:t>sentence</w:t>
      </w:r>
      <w:r w:rsidRPr="00654F3B">
        <w:rPr>
          <w:rFonts w:cstheme="minorHAnsi"/>
        </w:rPr>
        <w:t xml:space="preserve"> o</w:t>
      </w:r>
      <w:r>
        <w:rPr>
          <w:rFonts w:cstheme="minorHAnsi"/>
        </w:rPr>
        <w:t>f</w:t>
      </w:r>
      <w:r w:rsidRPr="00654F3B">
        <w:rPr>
          <w:rFonts w:cstheme="minorHAnsi"/>
        </w:rPr>
        <w:t xml:space="preserve"> the texts you </w:t>
      </w:r>
      <w:r>
        <w:rPr>
          <w:rFonts w:cstheme="minorHAnsi"/>
        </w:rPr>
        <w:t>read, view and listen to</w:t>
      </w:r>
      <w:r w:rsidRPr="00654F3B">
        <w:rPr>
          <w:rFonts w:cstheme="minorHAnsi"/>
        </w:rPr>
        <w:t xml:space="preserve">. </w:t>
      </w:r>
    </w:p>
    <w:p w14:paraId="7056E414" w14:textId="77777777" w:rsidR="00654F3B" w:rsidRDefault="00654F3B" w:rsidP="009F1276">
      <w:pPr>
        <w:pStyle w:val="ListParagraph"/>
        <w:numPr>
          <w:ilvl w:val="0"/>
          <w:numId w:val="13"/>
        </w:numPr>
        <w:rPr>
          <w:rFonts w:cstheme="minorHAnsi"/>
        </w:rPr>
      </w:pPr>
      <w:r w:rsidRPr="00654F3B">
        <w:rPr>
          <w:rFonts w:cstheme="minorHAnsi"/>
        </w:rPr>
        <w:t>Complete the in-class listening and reading and viewing task.</w:t>
      </w:r>
    </w:p>
    <w:p w14:paraId="5E5A66DF" w14:textId="7BBF29B2" w:rsidR="00560497" w:rsidRPr="00B71AC7" w:rsidRDefault="00941706" w:rsidP="009F1276">
      <w:pPr>
        <w:rPr>
          <w:rFonts w:cstheme="minorHAnsi"/>
          <w:b/>
          <w:bCs/>
        </w:rPr>
      </w:pPr>
      <w:r>
        <w:rPr>
          <w:rFonts w:cstheme="minorHAnsi"/>
          <w:b/>
          <w:bCs/>
        </w:rPr>
        <w:t>Relevant knowledge, understandings and skills from the</w:t>
      </w:r>
      <w:r w:rsidR="00560497" w:rsidRPr="00B71AC7">
        <w:rPr>
          <w:rFonts w:cstheme="minorHAnsi"/>
          <w:b/>
          <w:bCs/>
        </w:rPr>
        <w:t xml:space="preserve"> Syllabus</w:t>
      </w:r>
      <w:r>
        <w:rPr>
          <w:rFonts w:cstheme="minorHAnsi"/>
          <w:b/>
          <w:bCs/>
        </w:rPr>
        <w:t xml:space="preserve"> unit content</w:t>
      </w:r>
    </w:p>
    <w:p w14:paraId="4591FD22" w14:textId="77777777" w:rsidR="00654F3B" w:rsidRPr="00B71AC7" w:rsidRDefault="00654F3B" w:rsidP="009F1276">
      <w:pPr>
        <w:spacing w:after="0"/>
        <w:rPr>
          <w:lang w:val="en-US"/>
        </w:rPr>
      </w:pPr>
      <w:r w:rsidRPr="00B71AC7">
        <w:rPr>
          <w:lang w:val="en-US"/>
        </w:rPr>
        <w:t>Communication skills and strategies</w:t>
      </w:r>
    </w:p>
    <w:p w14:paraId="0CA8ED67" w14:textId="77777777" w:rsidR="00654F3B" w:rsidRPr="00490FB1" w:rsidRDefault="00654F3B" w:rsidP="009F1276">
      <w:pPr>
        <w:pStyle w:val="ListParagraph"/>
        <w:numPr>
          <w:ilvl w:val="0"/>
          <w:numId w:val="6"/>
        </w:numPr>
        <w:ind w:left="426" w:hanging="426"/>
        <w:rPr>
          <w:rFonts w:eastAsia="Times New Roman" w:cs="Arial"/>
          <w:bCs/>
          <w:lang w:val="en-US"/>
        </w:rPr>
      </w:pPr>
      <w:r w:rsidRPr="00490FB1">
        <w:rPr>
          <w:rFonts w:eastAsia="Times New Roman" w:cs="Arial"/>
          <w:bCs/>
          <w:lang w:val="en-US"/>
        </w:rPr>
        <w:t>demonstrate understanding of some common idiomatic and colloquial expressions</w:t>
      </w:r>
    </w:p>
    <w:p w14:paraId="47A8390C" w14:textId="67B34E34" w:rsidR="00654F3B" w:rsidRPr="00B71AC7" w:rsidRDefault="00654F3B" w:rsidP="009F1276">
      <w:pPr>
        <w:spacing w:after="0"/>
        <w:rPr>
          <w:lang w:val="en-US"/>
        </w:rPr>
      </w:pPr>
      <w:r w:rsidRPr="00B71AC7">
        <w:rPr>
          <w:lang w:val="en-US"/>
        </w:rPr>
        <w:t>Comprehension skills and strategies</w:t>
      </w:r>
    </w:p>
    <w:p w14:paraId="1BA156C8" w14:textId="77777777" w:rsidR="00654F3B" w:rsidRPr="00490FB1" w:rsidRDefault="00654F3B" w:rsidP="009F1276">
      <w:pPr>
        <w:pStyle w:val="ListParagraph"/>
        <w:numPr>
          <w:ilvl w:val="0"/>
          <w:numId w:val="14"/>
        </w:numPr>
        <w:rPr>
          <w:lang w:val="en-US"/>
        </w:rPr>
      </w:pPr>
      <w:r w:rsidRPr="00490FB1">
        <w:rPr>
          <w:lang w:val="en-US"/>
        </w:rPr>
        <w:t>draw on background knowledge or contextual cues to guess the meaning of unknown words</w:t>
      </w:r>
    </w:p>
    <w:p w14:paraId="178AECD5" w14:textId="77777777" w:rsidR="00654F3B" w:rsidRPr="00490FB1" w:rsidRDefault="00654F3B" w:rsidP="009F1276">
      <w:pPr>
        <w:pStyle w:val="ListParagraph"/>
        <w:numPr>
          <w:ilvl w:val="0"/>
          <w:numId w:val="14"/>
        </w:numPr>
        <w:rPr>
          <w:lang w:val="en-US"/>
        </w:rPr>
      </w:pPr>
      <w:r w:rsidRPr="00490FB1">
        <w:rPr>
          <w:lang w:val="en-US"/>
        </w:rPr>
        <w:t>use a range of strategies, such as completing retrieval charts and taking notes, to extract accurate information from texts</w:t>
      </w:r>
    </w:p>
    <w:p w14:paraId="47AC675E" w14:textId="77777777" w:rsidR="00654F3B" w:rsidRPr="00490FB1" w:rsidRDefault="00654F3B" w:rsidP="009F1276">
      <w:pPr>
        <w:pStyle w:val="ListParagraph"/>
        <w:numPr>
          <w:ilvl w:val="0"/>
          <w:numId w:val="14"/>
        </w:numPr>
      </w:pPr>
      <w:r w:rsidRPr="00490FB1">
        <w:t>identify and respond to the main ideas in a range of familiar texts</w:t>
      </w:r>
    </w:p>
    <w:p w14:paraId="3C065FA2" w14:textId="77777777" w:rsidR="00654F3B" w:rsidRPr="00490FB1" w:rsidRDefault="00654F3B" w:rsidP="009F1276">
      <w:pPr>
        <w:pStyle w:val="ListParagraph"/>
        <w:numPr>
          <w:ilvl w:val="0"/>
          <w:numId w:val="14"/>
        </w:numPr>
      </w:pPr>
      <w:r w:rsidRPr="00490FB1">
        <w:t>identify sociolinguistic and sociocultural references in a growing range of situations</w:t>
      </w:r>
    </w:p>
    <w:p w14:paraId="5B8FA590" w14:textId="77777777" w:rsidR="00654F3B" w:rsidRPr="00490FB1" w:rsidRDefault="00654F3B" w:rsidP="009F1276">
      <w:pPr>
        <w:pStyle w:val="ListParagraph"/>
        <w:numPr>
          <w:ilvl w:val="0"/>
          <w:numId w:val="14"/>
        </w:numPr>
      </w:pPr>
      <w:r w:rsidRPr="00490FB1">
        <w:t>identify simple cultural references, idiomatic language and colloquialisms</w:t>
      </w:r>
    </w:p>
    <w:p w14:paraId="30CF6BBE" w14:textId="77777777" w:rsidR="00654F3B" w:rsidRPr="00490FB1" w:rsidRDefault="00654F3B" w:rsidP="009F1276">
      <w:pPr>
        <w:pStyle w:val="ListParagraph"/>
        <w:numPr>
          <w:ilvl w:val="0"/>
          <w:numId w:val="14"/>
        </w:numPr>
      </w:pPr>
      <w:r w:rsidRPr="00490FB1">
        <w:t>recount plot details and describe settings and characters in texts</w:t>
      </w:r>
    </w:p>
    <w:p w14:paraId="2065171E" w14:textId="77777777" w:rsidR="00654F3B" w:rsidRPr="00490FB1" w:rsidRDefault="00654F3B" w:rsidP="009F1276">
      <w:pPr>
        <w:pStyle w:val="ListParagraph"/>
        <w:numPr>
          <w:ilvl w:val="0"/>
          <w:numId w:val="14"/>
        </w:numPr>
      </w:pPr>
      <w:r w:rsidRPr="00490FB1">
        <w:t>identify emotive language in a growing range of situations</w:t>
      </w:r>
    </w:p>
    <w:p w14:paraId="61348B20" w14:textId="77777777" w:rsidR="00654F3B" w:rsidRPr="00490FB1" w:rsidRDefault="00654F3B" w:rsidP="009F1276">
      <w:pPr>
        <w:pStyle w:val="ListParagraph"/>
        <w:numPr>
          <w:ilvl w:val="0"/>
          <w:numId w:val="14"/>
        </w:numPr>
      </w:pPr>
      <w:r w:rsidRPr="00490FB1">
        <w:t>translate from home language or dialect to SAE</w:t>
      </w:r>
    </w:p>
    <w:p w14:paraId="37CA316D" w14:textId="77777777" w:rsidR="00654F3B" w:rsidRPr="00490FB1" w:rsidRDefault="00654F3B" w:rsidP="009F1276">
      <w:pPr>
        <w:pStyle w:val="ListParagraph"/>
        <w:numPr>
          <w:ilvl w:val="0"/>
          <w:numId w:val="14"/>
        </w:numPr>
      </w:pPr>
      <w:r w:rsidRPr="00490FB1">
        <w:t>employ ICT and investigative strategies to locate relevant information from sources</w:t>
      </w:r>
    </w:p>
    <w:p w14:paraId="4CE4242C" w14:textId="77777777" w:rsidR="009F1276" w:rsidRDefault="009F1276">
      <w:pPr>
        <w:spacing w:after="200"/>
        <w:rPr>
          <w:rFonts w:eastAsia="Times New Roman" w:cs="Arial"/>
          <w:lang w:val="en-US"/>
        </w:rPr>
      </w:pPr>
      <w:r>
        <w:rPr>
          <w:rFonts w:eastAsia="Times New Roman" w:cs="Arial"/>
          <w:lang w:val="en-US"/>
        </w:rPr>
        <w:br w:type="page"/>
      </w:r>
    </w:p>
    <w:p w14:paraId="62D70487" w14:textId="0587FC3B" w:rsidR="00654F3B" w:rsidRPr="00B71AC7" w:rsidRDefault="00654F3B" w:rsidP="009F1276">
      <w:pPr>
        <w:spacing w:after="0"/>
        <w:rPr>
          <w:rFonts w:eastAsia="Times New Roman" w:cs="Arial"/>
          <w:lang w:val="en-US"/>
        </w:rPr>
      </w:pPr>
      <w:r w:rsidRPr="00B71AC7">
        <w:rPr>
          <w:rFonts w:eastAsia="Times New Roman" w:cs="Arial"/>
          <w:lang w:val="en-US"/>
        </w:rPr>
        <w:lastRenderedPageBreak/>
        <w:t>Language and textual analysis</w:t>
      </w:r>
    </w:p>
    <w:p w14:paraId="6DD59864" w14:textId="77777777" w:rsidR="00654F3B" w:rsidRPr="00490FB1" w:rsidRDefault="00654F3B" w:rsidP="009F1276">
      <w:pPr>
        <w:numPr>
          <w:ilvl w:val="0"/>
          <w:numId w:val="5"/>
        </w:numPr>
        <w:tabs>
          <w:tab w:val="center" w:pos="4513"/>
          <w:tab w:val="right" w:pos="4887"/>
          <w:tab w:val="right" w:pos="9026"/>
        </w:tabs>
        <w:spacing w:after="0"/>
        <w:ind w:left="426" w:hanging="426"/>
        <w:rPr>
          <w:rFonts w:eastAsia="Times New Roman" w:cs="Arial"/>
          <w:lang w:eastAsia="en-AU"/>
        </w:rPr>
      </w:pPr>
      <w:r w:rsidRPr="00490FB1">
        <w:rPr>
          <w:rFonts w:eastAsia="Times New Roman" w:cs="Arial"/>
          <w:lang w:eastAsia="en-AU"/>
        </w:rPr>
        <w:t>outline the purposes of a growing range of text types</w:t>
      </w:r>
    </w:p>
    <w:p w14:paraId="36441D01" w14:textId="77777777" w:rsidR="00654F3B" w:rsidRPr="00490FB1" w:rsidRDefault="00654F3B" w:rsidP="009F1276">
      <w:pPr>
        <w:numPr>
          <w:ilvl w:val="0"/>
          <w:numId w:val="5"/>
        </w:numPr>
        <w:tabs>
          <w:tab w:val="center" w:pos="4513"/>
          <w:tab w:val="right" w:pos="4887"/>
          <w:tab w:val="right" w:pos="9026"/>
        </w:tabs>
        <w:spacing w:after="0"/>
        <w:ind w:left="426" w:hanging="426"/>
        <w:rPr>
          <w:rFonts w:eastAsia="Times New Roman" w:cs="Arial"/>
          <w:lang w:eastAsia="en-AU"/>
        </w:rPr>
      </w:pPr>
      <w:r w:rsidRPr="00490FB1">
        <w:rPr>
          <w:rFonts w:eastAsia="Times New Roman" w:cs="Arial"/>
          <w:lang w:eastAsia="en-AU"/>
        </w:rPr>
        <w:t>identify dialogue, and first-person and third-person narration used in texts</w:t>
      </w:r>
    </w:p>
    <w:p w14:paraId="6E197FC2" w14:textId="77777777" w:rsidR="00654F3B" w:rsidRPr="00490FB1" w:rsidRDefault="00654F3B" w:rsidP="009F1276">
      <w:pPr>
        <w:numPr>
          <w:ilvl w:val="0"/>
          <w:numId w:val="5"/>
        </w:numPr>
        <w:tabs>
          <w:tab w:val="center" w:pos="4513"/>
          <w:tab w:val="right" w:pos="4887"/>
          <w:tab w:val="right" w:pos="9026"/>
        </w:tabs>
        <w:spacing w:after="0"/>
        <w:ind w:left="426" w:hanging="426"/>
        <w:rPr>
          <w:rFonts w:eastAsia="Times New Roman" w:cs="Arial"/>
          <w:lang w:eastAsia="en-AU"/>
        </w:rPr>
      </w:pPr>
      <w:r w:rsidRPr="00490FB1">
        <w:rPr>
          <w:rFonts w:eastAsia="Times New Roman" w:cs="Arial"/>
          <w:lang w:eastAsia="en-AU"/>
        </w:rPr>
        <w:t xml:space="preserve">understand how language use, including forms of address and conventions of politeness changes in different contexts across cultures </w:t>
      </w:r>
    </w:p>
    <w:p w14:paraId="33040AA9" w14:textId="4BE53F64" w:rsidR="00490AA0" w:rsidRPr="00490AA0" w:rsidRDefault="00654F3B" w:rsidP="009F1276">
      <w:pPr>
        <w:numPr>
          <w:ilvl w:val="0"/>
          <w:numId w:val="5"/>
        </w:numPr>
        <w:tabs>
          <w:tab w:val="center" w:pos="4513"/>
          <w:tab w:val="right" w:pos="4887"/>
          <w:tab w:val="right" w:pos="9026"/>
        </w:tabs>
        <w:spacing w:after="0"/>
        <w:ind w:left="426" w:hanging="426"/>
        <w:rPr>
          <w:rFonts w:eastAsia="Times New Roman" w:cs="Arial"/>
          <w:lang w:eastAsia="en-AU"/>
        </w:rPr>
      </w:pPr>
      <w:r w:rsidRPr="00490FB1">
        <w:rPr>
          <w:rFonts w:eastAsia="Times New Roman" w:cs="Arial"/>
          <w:lang w:eastAsia="en-AU"/>
        </w:rPr>
        <w:t>identify common variations of language and structure across different medi</w:t>
      </w:r>
      <w:r>
        <w:rPr>
          <w:rFonts w:eastAsia="Times New Roman" w:cs="Arial"/>
          <w:lang w:eastAsia="en-AU"/>
        </w:rPr>
        <w:t>a</w:t>
      </w:r>
      <w:r w:rsidR="00490AA0" w:rsidRPr="00490AA0">
        <w:rPr>
          <w:rFonts w:eastAsia="Times New Roman" w:cs="Arial"/>
          <w:lang w:eastAsia="en-AU"/>
        </w:rPr>
        <w:br w:type="page"/>
      </w:r>
    </w:p>
    <w:p w14:paraId="552E5B93" w14:textId="77777777" w:rsidR="00DA2793" w:rsidRDefault="00DA2793" w:rsidP="00490AA0">
      <w:pPr>
        <w:pStyle w:val="SCSAHeading1"/>
        <w:rPr>
          <w:lang w:val="en-GB"/>
        </w:rPr>
      </w:pPr>
      <w:r>
        <w:rPr>
          <w:lang w:val="en-GB"/>
        </w:rPr>
        <w:lastRenderedPageBreak/>
        <w:t>S</w:t>
      </w:r>
      <w:r w:rsidRPr="00905975">
        <w:rPr>
          <w:lang w:val="en-GB"/>
        </w:rPr>
        <w:t xml:space="preserve">ample assessment task </w:t>
      </w:r>
      <w:r>
        <w:rPr>
          <w:lang w:val="en-GB"/>
        </w:rPr>
        <w:t>1a</w:t>
      </w:r>
      <w:r w:rsidRPr="00905975">
        <w:rPr>
          <w:lang w:val="en-GB"/>
        </w:rPr>
        <w:t xml:space="preserve"> – Unit </w:t>
      </w:r>
      <w:r>
        <w:rPr>
          <w:lang w:val="en-GB"/>
        </w:rPr>
        <w:t>1</w:t>
      </w:r>
      <w:r w:rsidR="002B6BD4">
        <w:rPr>
          <w:lang w:val="en-GB"/>
        </w:rPr>
        <w:t xml:space="preserve"> </w:t>
      </w:r>
    </w:p>
    <w:p w14:paraId="75AF4C8D" w14:textId="688F21E0" w:rsidR="008E407C" w:rsidRPr="002B6BD4" w:rsidRDefault="002B6BD4" w:rsidP="00490AA0">
      <w:pPr>
        <w:pStyle w:val="SCSAHeading2"/>
        <w:rPr>
          <w:lang w:val="en-GB"/>
        </w:rPr>
      </w:pPr>
      <w:r>
        <w:rPr>
          <w:lang w:val="en-GB"/>
        </w:rPr>
        <w:t xml:space="preserve">Reading </w:t>
      </w:r>
      <w:r w:rsidR="000F1532">
        <w:rPr>
          <w:lang w:val="en-GB"/>
        </w:rPr>
        <w:t>t</w:t>
      </w:r>
      <w:r>
        <w:rPr>
          <w:lang w:val="en-GB"/>
        </w:rPr>
        <w:t>ask</w:t>
      </w:r>
    </w:p>
    <w:p w14:paraId="21F7B276" w14:textId="3667A61D" w:rsidR="00061F49" w:rsidRPr="00AC5DE4" w:rsidRDefault="00061F49" w:rsidP="00AC5DE4">
      <w:pPr>
        <w:tabs>
          <w:tab w:val="left" w:pos="2552"/>
        </w:tabs>
        <w:spacing w:line="240" w:lineRule="auto"/>
        <w:rPr>
          <w:rFonts w:cstheme="minorHAnsi"/>
          <w:b/>
          <w:sz w:val="32"/>
          <w:szCs w:val="32"/>
        </w:rPr>
      </w:pPr>
      <w:r w:rsidRPr="00AC5DE4">
        <w:rPr>
          <w:rFonts w:eastAsia="Arial" w:cstheme="minorHAnsi"/>
          <w:lang w:val="en-US"/>
        </w:rPr>
        <w:t>Suggested working time: 30 minutes</w:t>
      </w:r>
    </w:p>
    <w:p w14:paraId="21D5F4D9" w14:textId="41E77FA9" w:rsidR="00061F49" w:rsidRDefault="00061F49" w:rsidP="003B68AC">
      <w:pPr>
        <w:widowControl w:val="0"/>
        <w:autoSpaceDE w:val="0"/>
        <w:autoSpaceDN w:val="0"/>
        <w:spacing w:line="240" w:lineRule="auto"/>
        <w:rPr>
          <w:rFonts w:eastAsia="Arial" w:cstheme="minorHAnsi"/>
          <w:lang w:val="en-US"/>
        </w:rPr>
      </w:pPr>
      <w:r w:rsidRPr="00A45607">
        <w:rPr>
          <w:rFonts w:eastAsia="Arial" w:cstheme="minorHAnsi"/>
          <w:lang w:val="en-US"/>
        </w:rPr>
        <w:t xml:space="preserve">This section has </w:t>
      </w:r>
      <w:r>
        <w:rPr>
          <w:rFonts w:eastAsia="Arial" w:cstheme="minorHAnsi"/>
          <w:b/>
          <w:lang w:val="en-US"/>
        </w:rPr>
        <w:t>seven</w:t>
      </w:r>
      <w:r w:rsidRPr="00A45607">
        <w:rPr>
          <w:rFonts w:eastAsia="Arial" w:cstheme="minorHAnsi"/>
          <w:b/>
          <w:lang w:val="en-US"/>
        </w:rPr>
        <w:t xml:space="preserve"> </w:t>
      </w:r>
      <w:r w:rsidRPr="00A45607">
        <w:rPr>
          <w:rFonts w:eastAsia="Arial" w:cstheme="minorHAnsi"/>
          <w:lang w:val="en-US"/>
        </w:rPr>
        <w:t xml:space="preserve">questions. Answer </w:t>
      </w:r>
      <w:r w:rsidRPr="00A45607">
        <w:rPr>
          <w:rFonts w:eastAsia="Arial" w:cstheme="minorHAnsi"/>
          <w:b/>
          <w:lang w:val="en-US"/>
        </w:rPr>
        <w:t xml:space="preserve">all </w:t>
      </w:r>
      <w:r w:rsidRPr="00A45607">
        <w:rPr>
          <w:rFonts w:eastAsia="Arial" w:cstheme="minorHAnsi"/>
          <w:lang w:val="en-US"/>
        </w:rPr>
        <w:t xml:space="preserve">questions </w:t>
      </w:r>
      <w:r w:rsidRPr="00A45607">
        <w:rPr>
          <w:rFonts w:eastAsia="Arial" w:cstheme="minorHAnsi"/>
          <w:b/>
          <w:lang w:val="en-US"/>
        </w:rPr>
        <w:t>in your own words</w:t>
      </w:r>
      <w:r w:rsidRPr="00A45607">
        <w:rPr>
          <w:rFonts w:eastAsia="Arial" w:cstheme="minorHAnsi"/>
          <w:lang w:val="en-US"/>
        </w:rPr>
        <w:t>.</w:t>
      </w:r>
      <w:r w:rsidR="00211989">
        <w:rPr>
          <w:rFonts w:eastAsia="Arial" w:cstheme="minorHAnsi"/>
          <w:lang w:val="en-US"/>
        </w:rPr>
        <w:t xml:space="preserve"> </w:t>
      </w:r>
      <w:r w:rsidRPr="00A45607">
        <w:rPr>
          <w:rFonts w:eastAsia="Arial" w:cstheme="minorHAnsi"/>
          <w:lang w:val="en-US"/>
        </w:rPr>
        <w:t>Read the</w:t>
      </w:r>
      <w:r w:rsidRPr="00A45607">
        <w:rPr>
          <w:rFonts w:eastAsia="Arial" w:cstheme="minorHAnsi"/>
          <w:b/>
          <w:lang w:val="en-US"/>
        </w:rPr>
        <w:t xml:space="preserve"> </w:t>
      </w:r>
      <w:r w:rsidRPr="00A45607">
        <w:rPr>
          <w:rFonts w:eastAsia="Arial" w:cstheme="minorHAnsi"/>
          <w:lang w:val="en-US"/>
        </w:rPr>
        <w:t xml:space="preserve">text and answer the questions that follow. </w:t>
      </w:r>
      <w:r w:rsidR="00211989">
        <w:rPr>
          <w:rFonts w:eastAsia="Arial" w:cstheme="minorHAnsi"/>
          <w:lang w:val="en-US"/>
        </w:rPr>
        <w:t>Your answers should be in response to the information in the text.</w:t>
      </w:r>
    </w:p>
    <w:p w14:paraId="709542BB" w14:textId="77777777" w:rsidR="00AC5DE4" w:rsidRDefault="00AC5DE4" w:rsidP="00AC5DE4">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6118AFC9" w14:textId="0F74F44C" w:rsidR="008E407C" w:rsidRDefault="00061F49" w:rsidP="00AC5DE4">
      <w:pPr>
        <w:spacing w:line="240" w:lineRule="auto"/>
        <w:contextualSpacing/>
        <w:rPr>
          <w:rFonts w:eastAsia="Aptos" w:cstheme="minorHAnsi"/>
          <w:b/>
          <w:bCs/>
          <w:kern w:val="2"/>
          <w14:ligatures w14:val="standardContextual"/>
        </w:rPr>
      </w:pPr>
      <w:r w:rsidRPr="00FF5AC7">
        <w:rPr>
          <w:rFonts w:eastAsia="Arial" w:cstheme="minorHAnsi"/>
          <w:b/>
          <w:bCs/>
          <w:lang w:val="en-US"/>
        </w:rPr>
        <w:t xml:space="preserve">Text 1: </w:t>
      </w:r>
      <w:r w:rsidR="008E407C" w:rsidRPr="008E407C">
        <w:rPr>
          <w:rFonts w:eastAsia="Aptos" w:cstheme="minorHAnsi"/>
          <w:b/>
          <w:bCs/>
          <w:kern w:val="2"/>
          <w14:ligatures w14:val="standardContextual"/>
        </w:rPr>
        <w:t>Ash Barty</w:t>
      </w:r>
    </w:p>
    <w:p w14:paraId="606D3F80" w14:textId="1F5B4447" w:rsidR="00696B89" w:rsidRDefault="00696B89" w:rsidP="00AC5DE4">
      <w:r>
        <w:t>Ipswich-born Ash Barty is one of Australia’s greatest ever tennis players, having achieved a world number one ranking, three Grand Slam singles titles and a year-end championship title by the age of</w:t>
      </w:r>
      <w:r w:rsidR="00AC5DE4">
        <w:t> </w:t>
      </w:r>
      <w:r>
        <w:t>25.</w:t>
      </w:r>
    </w:p>
    <w:p w14:paraId="1A29E13F" w14:textId="77777777" w:rsidR="00696B89" w:rsidRDefault="00696B89" w:rsidP="00AC5DE4">
      <w:r>
        <w:t>Ash amassed an international following through her laid-back approach to the sport and persevering attitude, even in the most intense of matches. Spectators often threw out the nickname 'Barty Party' when supporting her in tournaments, especially during the Australian leg of the WTA Tour.</w:t>
      </w:r>
    </w:p>
    <w:p w14:paraId="1405F5B9" w14:textId="77777777" w:rsidR="00696B89" w:rsidRDefault="00696B89" w:rsidP="00AC5DE4">
      <w:r>
        <w:t xml:space="preserve">A descendant of the </w:t>
      </w:r>
      <w:proofErr w:type="spellStart"/>
      <w:r>
        <w:t>Ngarigo</w:t>
      </w:r>
      <w:proofErr w:type="spellEnd"/>
      <w:r>
        <w:t xml:space="preserve"> people of Southern NSW and north-eastern Victoria, Ash began playing tennis at four-years-old at the West Brisbane Tennis Centre, where she was mentored by Jim Joyce who would become her junior career coach.</w:t>
      </w:r>
    </w:p>
    <w:p w14:paraId="6349FA49" w14:textId="77777777" w:rsidR="00696B89" w:rsidRDefault="00696B89" w:rsidP="00AC5DE4">
      <w:r>
        <w:t xml:space="preserve">Ash turned to the professional WTA Tour in 2010, when she was </w:t>
      </w:r>
      <w:proofErr w:type="gramStart"/>
      <w:r>
        <w:t>14-years-old</w:t>
      </w:r>
      <w:proofErr w:type="gramEnd"/>
      <w:r>
        <w:t>. She showed early signs of greatness, producing a career-high junior ranking of number 2 in the world. After one year on the professional circuit, Ash had been crowned champion of the Girls' Singles at Wimbledon in 2011. She was also a three-time Grand Slam runner up in the doubles event alongside Casey Dellacqua.</w:t>
      </w:r>
    </w:p>
    <w:p w14:paraId="178137A2" w14:textId="3D901780" w:rsidR="00696B89" w:rsidRDefault="00696B89" w:rsidP="00AC5DE4">
      <w:r>
        <w:t xml:space="preserve">As an 18-year-old in 2014 Ash stepped away from tennis to explore life outside of sport, not knowing if she'd </w:t>
      </w:r>
      <w:r w:rsidR="00220A92">
        <w:t>[</w:t>
      </w:r>
      <w:r w:rsidR="008F6414">
        <w:t>be</w:t>
      </w:r>
      <w:r w:rsidR="00220A92">
        <w:t>]</w:t>
      </w:r>
      <w:r w:rsidR="008F6414">
        <w:t xml:space="preserve"> </w:t>
      </w:r>
      <w:r>
        <w:t>coming back to tennis again. She was signed by the Brisbane Heat as one of their first ever players in the inaugural Women's Big Bash League season, as well as Queensland Fire for the Women's National Cricket League.</w:t>
      </w:r>
    </w:p>
    <w:p w14:paraId="5AF223D0" w14:textId="3B703E96" w:rsidR="00696B89" w:rsidRDefault="00696B89" w:rsidP="00AC5DE4">
      <w:r>
        <w:t>A return to tennis came in 2016, a year in which she won both the singles and doubles events at the Malaysian Open - only her second tournament after returning to the sport. Those results saw her enter the top 100 and she continued to climb up the rankings in the months and years ahead.</w:t>
      </w:r>
    </w:p>
    <w:p w14:paraId="4B7930D7" w14:textId="77777777" w:rsidR="00696B89" w:rsidRDefault="00696B89" w:rsidP="00AC5DE4">
      <w:r>
        <w:t>2019 was a massive year for Ash. She was crowned Grand Slam champion at Roland Garros in Paris. She rose to world number two after becoming the first Australian to win the French Open since Margaret Court in 1973. She achieved the world number one ranking after winning a title at her next tournament, becoming only the second Australian woman to do so in the history of the WTA singles.</w:t>
      </w:r>
    </w:p>
    <w:p w14:paraId="36454BBC" w14:textId="77777777" w:rsidR="00696B89" w:rsidRDefault="00696B89" w:rsidP="00AC5DE4">
      <w:r>
        <w:t>Although the world number one ranking fluctuates often in the WTA world, Ash held the position for a monstrous 81 weeks, ending both the 2019 and 2020 seasons on top. She also ended 2019 as champion of the WTA Finals.</w:t>
      </w:r>
    </w:p>
    <w:p w14:paraId="45968714" w14:textId="77777777" w:rsidR="00696B89" w:rsidRDefault="00696B89" w:rsidP="00AC5DE4">
      <w:r>
        <w:t>Her playing style was characterised by powerful groundstrokes, a consistent backhand and an effective slice. Her universal game meant she was able to constantly make it to the late stages of tournaments in both singles and doubles events, uncommon for professional tennis players who prefer to specialise in one event.</w:t>
      </w:r>
    </w:p>
    <w:p w14:paraId="4531D085" w14:textId="77777777" w:rsidR="00696B89" w:rsidRDefault="00696B89" w:rsidP="00AC5DE4">
      <w:r>
        <w:lastRenderedPageBreak/>
        <w:t>She reached the finals of all four women's doubles Grand Slam tournaments at least once and won the event at the US Open in 2018 alongside American Coco Vandeweghe.</w:t>
      </w:r>
    </w:p>
    <w:p w14:paraId="1D049777" w14:textId="77777777" w:rsidR="00696B89" w:rsidRDefault="00696B89" w:rsidP="00AC5DE4">
      <w:r>
        <w:t>Ash was a member of the Australian Fed Cup team since her debut at sixteen-years-old. She also represented Australia twice in the Hopman Cup in 2013 and 2019, just before the event was retired.</w:t>
      </w:r>
    </w:p>
    <w:p w14:paraId="56563C74" w14:textId="77777777" w:rsidR="00696B89" w:rsidRDefault="00696B89" w:rsidP="00AC5DE4">
      <w:r>
        <w:t>She's also a National Indigenous Tennis Ambassador for Tennis Australia, working with the youth in Indigenous communities around the country and encouraging them to engage in sports.</w:t>
      </w:r>
    </w:p>
    <w:p w14:paraId="2C9D1B14" w14:textId="77777777" w:rsidR="00696B89" w:rsidRDefault="00696B89" w:rsidP="00AC5DE4">
      <w:r>
        <w:t xml:space="preserve">Ash achieved her lifelong dream in tennis of lifting the Wimbledon trophy after being crowned champion in 2021. Top seeded, Ash defeated fellow Aussie Ajla </w:t>
      </w:r>
      <w:proofErr w:type="spellStart"/>
      <w:r>
        <w:t>Tomljanovic</w:t>
      </w:r>
      <w:proofErr w:type="spellEnd"/>
      <w:r>
        <w:t xml:space="preserve"> and three-time Grand Slam champion Angelique Kerber </w:t>
      </w:r>
      <w:proofErr w:type="spellStart"/>
      <w:r>
        <w:t>en</w:t>
      </w:r>
      <w:proofErr w:type="spellEnd"/>
      <w:r>
        <w:t xml:space="preserve"> route to the final, where she bested Czechia’s Karolina Pliskova 6-3, 6(4)-7, 6-3.</w:t>
      </w:r>
    </w:p>
    <w:p w14:paraId="263DE02F" w14:textId="77777777" w:rsidR="00696B89" w:rsidRDefault="00696B89" w:rsidP="00AC5DE4">
      <w:r>
        <w:t>Ash won her first Australian Open Grand Slam title in 2022, doing so without dropping a set as she clinched her third singles Grand Slam title. Her appearance at Melbourne Park that year was her last, as she retired from professional tennis two months later.</w:t>
      </w:r>
    </w:p>
    <w:p w14:paraId="44CB78B8" w14:textId="6B8175EE" w:rsidR="00267993" w:rsidRDefault="00267993" w:rsidP="00AC5DE4">
      <w:r>
        <w:t xml:space="preserve">‘Extract from </w:t>
      </w:r>
      <w:hyperlink r:id="rId13" w:history="1">
        <w:r>
          <w:rPr>
            <w:rStyle w:val="Hyperlink"/>
          </w:rPr>
          <w:t>https://www.olympics.com.au/olympians/ash-barty/</w:t>
        </w:r>
      </w:hyperlink>
      <w:r>
        <w:t>’</w:t>
      </w:r>
    </w:p>
    <w:p w14:paraId="012F0DEF" w14:textId="2ECE4464" w:rsidR="008E407C" w:rsidRPr="009F1276" w:rsidRDefault="008E407C" w:rsidP="009F1276">
      <w:pPr>
        <w:rPr>
          <w:b/>
          <w:bCs/>
        </w:rPr>
      </w:pPr>
      <w:r w:rsidRPr="009F1276">
        <w:rPr>
          <w:b/>
          <w:bCs/>
        </w:rPr>
        <w:t>Glossary</w:t>
      </w:r>
    </w:p>
    <w:p w14:paraId="0536343D" w14:textId="5CC40957" w:rsidR="008E407C" w:rsidRPr="00E9347B" w:rsidRDefault="008E407C" w:rsidP="00AC5DE4">
      <w:pPr>
        <w:pStyle w:val="ListBullet"/>
      </w:pPr>
      <w:r w:rsidRPr="00E9347B">
        <w:rPr>
          <w:b/>
          <w:bCs/>
        </w:rPr>
        <w:t>Grand Slam:</w:t>
      </w:r>
      <w:r w:rsidR="00490AA0">
        <w:t xml:space="preserve"> </w:t>
      </w:r>
      <w:r w:rsidRPr="00E9347B">
        <w:t xml:space="preserve">one of four tournaments — the Australian Open, French Open, US Open </w:t>
      </w:r>
      <w:r w:rsidR="00E9347B">
        <w:t>or</w:t>
      </w:r>
      <w:r w:rsidRPr="00E9347B">
        <w:t xml:space="preserve"> Wimbledon</w:t>
      </w:r>
    </w:p>
    <w:p w14:paraId="0B7EB44C" w14:textId="4E92506E" w:rsidR="008E407C" w:rsidRPr="00E9347B" w:rsidRDefault="008E407C" w:rsidP="00AC5DE4">
      <w:pPr>
        <w:pStyle w:val="ListBullet"/>
      </w:pPr>
      <w:proofErr w:type="spellStart"/>
      <w:r w:rsidRPr="00E9347B">
        <w:rPr>
          <w:b/>
          <w:bCs/>
        </w:rPr>
        <w:t>Ngarigo</w:t>
      </w:r>
      <w:proofErr w:type="spellEnd"/>
      <w:r w:rsidRPr="00E9347B">
        <w:rPr>
          <w:b/>
          <w:bCs/>
        </w:rPr>
        <w:t xml:space="preserve"> people</w:t>
      </w:r>
      <w:r w:rsidRPr="00E9347B">
        <w:t xml:space="preserve">: </w:t>
      </w:r>
      <w:r w:rsidR="005C07B5">
        <w:t>t</w:t>
      </w:r>
      <w:r w:rsidRPr="00E9347B">
        <w:t xml:space="preserve">he </w:t>
      </w:r>
      <w:proofErr w:type="spellStart"/>
      <w:r w:rsidRPr="00E9347B">
        <w:t>Ngarigo</w:t>
      </w:r>
      <w:proofErr w:type="spellEnd"/>
      <w:r w:rsidRPr="00E9347B">
        <w:t xml:space="preserve"> people are Aboriginal Australian people of southeast New South Wales, whose traditional lands also extend around the present border with Victoria.</w:t>
      </w:r>
    </w:p>
    <w:p w14:paraId="5DD72A45" w14:textId="77777777" w:rsidR="00A44DD9" w:rsidRPr="00A44DD9" w:rsidRDefault="00A44DD9" w:rsidP="00A44DD9">
      <w:pPr>
        <w:jc w:val="center"/>
        <w:rPr>
          <w:b/>
          <w:bCs/>
        </w:rPr>
      </w:pPr>
      <w:r w:rsidRPr="00A44DD9">
        <w:rPr>
          <w:b/>
          <w:bCs/>
        </w:rPr>
        <w:t>See next page</w:t>
      </w:r>
    </w:p>
    <w:p w14:paraId="32B4CF81" w14:textId="67A72B71" w:rsidR="00490AA0" w:rsidRDefault="00490AA0">
      <w:pPr>
        <w:spacing w:after="200"/>
        <w:rPr>
          <w:rFonts w:eastAsia="Aptos" w:cstheme="minorHAnsi"/>
          <w:b/>
          <w:bCs/>
          <w:kern w:val="2"/>
          <w14:ligatures w14:val="standardContextual"/>
        </w:rPr>
      </w:pPr>
      <w:r>
        <w:rPr>
          <w:rFonts w:eastAsia="Aptos" w:cstheme="minorHAnsi"/>
          <w:b/>
          <w:bCs/>
          <w:kern w:val="2"/>
          <w14:ligatures w14:val="standardContextual"/>
        </w:rPr>
        <w:br w:type="page"/>
      </w:r>
    </w:p>
    <w:p w14:paraId="1CC32F43" w14:textId="19F88CFF" w:rsidR="00061F49" w:rsidRPr="00061F49" w:rsidRDefault="00061F49" w:rsidP="00A44DD9">
      <w:pPr>
        <w:pStyle w:val="Question"/>
      </w:pPr>
      <w:r w:rsidRPr="00061F49">
        <w:lastRenderedPageBreak/>
        <w:t>Question</w:t>
      </w:r>
      <w:r w:rsidR="00EE4681">
        <w:t xml:space="preserve"> </w:t>
      </w:r>
      <w:r w:rsidRPr="00061F49">
        <w:t>1</w:t>
      </w:r>
      <w:r w:rsidR="00CD687C">
        <w:tab/>
      </w:r>
      <w:r w:rsidR="00CD687C" w:rsidRPr="00F91DD7">
        <w:rPr>
          <w:rFonts w:eastAsia="Arial"/>
          <w:color w:val="000000"/>
        </w:rPr>
        <w:t>(</w:t>
      </w:r>
      <w:r w:rsidR="00CD687C">
        <w:rPr>
          <w:rFonts w:eastAsia="Arial"/>
          <w:color w:val="000000"/>
        </w:rPr>
        <w:t>2</w:t>
      </w:r>
      <w:r w:rsidR="00CD687C" w:rsidRPr="00F91DD7">
        <w:rPr>
          <w:rFonts w:eastAsia="Arial"/>
          <w:color w:val="000000"/>
        </w:rPr>
        <w:t xml:space="preserve"> mark</w:t>
      </w:r>
      <w:r w:rsidR="00CD687C">
        <w:rPr>
          <w:rFonts w:eastAsia="Arial"/>
          <w:color w:val="000000"/>
        </w:rPr>
        <w:t>s</w:t>
      </w:r>
      <w:r w:rsidR="00CD687C" w:rsidRPr="00F91DD7">
        <w:rPr>
          <w:rFonts w:eastAsia="Arial"/>
          <w:color w:val="000000"/>
        </w:rPr>
        <w:t>)</w:t>
      </w:r>
    </w:p>
    <w:p w14:paraId="5D895A5C" w14:textId="7967C37B" w:rsidR="008E407C" w:rsidRPr="008E407C" w:rsidRDefault="008E407C" w:rsidP="00061F49">
      <w:pPr>
        <w:spacing w:after="160" w:line="240" w:lineRule="auto"/>
        <w:contextualSpacing/>
        <w:rPr>
          <w:rFonts w:eastAsia="Aptos" w:cstheme="minorHAnsi"/>
          <w:kern w:val="2"/>
          <w14:ligatures w14:val="standardContextual"/>
        </w:rPr>
      </w:pPr>
      <w:r w:rsidRPr="008E407C">
        <w:rPr>
          <w:rFonts w:eastAsia="Aptos" w:cstheme="minorHAnsi"/>
          <w:kern w:val="2"/>
          <w14:ligatures w14:val="standardContextual"/>
        </w:rPr>
        <w:t>Why was Ash Barty a popular tennis player?</w:t>
      </w:r>
    </w:p>
    <w:p w14:paraId="662B9DEA" w14:textId="6065F7AB" w:rsidR="008E407C" w:rsidRPr="008E407C" w:rsidRDefault="008E407C" w:rsidP="00A44DD9">
      <w:pPr>
        <w:pStyle w:val="AnswerLines"/>
      </w:pPr>
      <w:r w:rsidRPr="008E407C">
        <w:t>__________________________________________________________________________________</w:t>
      </w:r>
    </w:p>
    <w:p w14:paraId="2ABCEC5D" w14:textId="42DB52A2" w:rsidR="008E407C" w:rsidRPr="008E407C" w:rsidRDefault="008E407C" w:rsidP="00A44DD9">
      <w:pPr>
        <w:pStyle w:val="AnswerLines"/>
      </w:pPr>
      <w:r w:rsidRPr="008E407C">
        <w:t>__________________________________________________________________________________</w:t>
      </w:r>
    </w:p>
    <w:p w14:paraId="120DF7FF" w14:textId="53A3CA30" w:rsidR="00061F49" w:rsidRPr="00061F49" w:rsidRDefault="00061F49" w:rsidP="00A44DD9">
      <w:pPr>
        <w:pStyle w:val="Question"/>
      </w:pPr>
      <w:r w:rsidRPr="00061F49">
        <w:t>Question 2</w:t>
      </w:r>
      <w:r w:rsidR="00CD687C">
        <w:tab/>
      </w:r>
      <w:r w:rsidR="00CD687C" w:rsidRPr="00F91DD7">
        <w:rPr>
          <w:rFonts w:eastAsia="Arial"/>
          <w:color w:val="000000"/>
        </w:rPr>
        <w:t>(</w:t>
      </w:r>
      <w:r w:rsidR="00CD687C">
        <w:rPr>
          <w:rFonts w:eastAsia="Arial"/>
          <w:color w:val="000000"/>
        </w:rPr>
        <w:t>2</w:t>
      </w:r>
      <w:r w:rsidR="00CD687C" w:rsidRPr="00F91DD7">
        <w:rPr>
          <w:rFonts w:eastAsia="Arial"/>
          <w:color w:val="000000"/>
        </w:rPr>
        <w:t xml:space="preserve"> mark</w:t>
      </w:r>
      <w:r w:rsidR="00CD687C">
        <w:rPr>
          <w:rFonts w:eastAsia="Arial"/>
          <w:color w:val="000000"/>
        </w:rPr>
        <w:t>s</w:t>
      </w:r>
      <w:r w:rsidR="00CD687C" w:rsidRPr="00F91DD7">
        <w:rPr>
          <w:rFonts w:eastAsia="Arial"/>
          <w:color w:val="000000"/>
        </w:rPr>
        <w:t>)</w:t>
      </w:r>
    </w:p>
    <w:p w14:paraId="057E93E5" w14:textId="06F8CE46" w:rsidR="008E407C" w:rsidRPr="008E407C" w:rsidRDefault="008E407C" w:rsidP="00A44DD9">
      <w:pPr>
        <w:spacing w:after="260" w:line="240" w:lineRule="auto"/>
        <w:rPr>
          <w:rFonts w:eastAsia="Aptos" w:cstheme="minorHAnsi"/>
          <w:kern w:val="2"/>
          <w14:ligatures w14:val="standardContextual"/>
        </w:rPr>
      </w:pPr>
      <w:bookmarkStart w:id="2" w:name="_Hlk165375717"/>
      <w:r w:rsidRPr="008E407C">
        <w:rPr>
          <w:rFonts w:eastAsia="Aptos" w:cstheme="minorHAnsi"/>
          <w:kern w:val="2"/>
          <w14:ligatures w14:val="standardContextual"/>
        </w:rPr>
        <w:t>What were two signs of Ash’s greatness when she was a junior tennis player?</w:t>
      </w:r>
    </w:p>
    <w:bookmarkEnd w:id="2"/>
    <w:p w14:paraId="644B6158" w14:textId="705FF716" w:rsidR="008E407C" w:rsidRPr="008E407C" w:rsidRDefault="00A44DD9" w:rsidP="00D33634">
      <w:pPr>
        <w:numPr>
          <w:ilvl w:val="0"/>
          <w:numId w:val="7"/>
        </w:numPr>
        <w:tabs>
          <w:tab w:val="right" w:leader="underscore" w:pos="9072"/>
        </w:tabs>
        <w:spacing w:before="240" w:after="260" w:line="240" w:lineRule="auto"/>
        <w:ind w:left="284" w:hanging="142"/>
        <w:contextualSpacing/>
        <w:rPr>
          <w:rFonts w:eastAsia="Aptos" w:cstheme="minorHAnsi"/>
          <w:kern w:val="2"/>
          <w14:ligatures w14:val="standardContextual"/>
        </w:rPr>
      </w:pPr>
      <w:r>
        <w:rPr>
          <w:rFonts w:eastAsia="Aptos" w:cstheme="minorHAnsi"/>
          <w:kern w:val="2"/>
          <w14:ligatures w14:val="standardContextual"/>
        </w:rPr>
        <w:t xml:space="preserve"> </w:t>
      </w:r>
      <w:r>
        <w:rPr>
          <w:rFonts w:eastAsia="Aptos" w:cstheme="minorHAnsi"/>
          <w:kern w:val="2"/>
          <w14:ligatures w14:val="standardContextual"/>
        </w:rPr>
        <w:tab/>
      </w:r>
    </w:p>
    <w:p w14:paraId="4E24215A" w14:textId="437ACD28" w:rsidR="00061F49" w:rsidRDefault="00A44DD9" w:rsidP="00A44DD9">
      <w:pPr>
        <w:pStyle w:val="AnswerLines"/>
        <w:spacing w:before="260"/>
      </w:pPr>
      <w:r>
        <w:tab/>
      </w:r>
    </w:p>
    <w:p w14:paraId="3335C24A" w14:textId="6344B51E" w:rsidR="008E407C" w:rsidRPr="008E407C" w:rsidRDefault="00A44DD9" w:rsidP="00D33634">
      <w:pPr>
        <w:numPr>
          <w:ilvl w:val="0"/>
          <w:numId w:val="7"/>
        </w:numPr>
        <w:tabs>
          <w:tab w:val="right" w:leader="underscore" w:pos="9072"/>
        </w:tabs>
        <w:spacing w:after="160" w:line="240" w:lineRule="auto"/>
        <w:ind w:left="284" w:hanging="142"/>
        <w:contextualSpacing/>
        <w:rPr>
          <w:rFonts w:eastAsia="Aptos" w:cstheme="minorHAnsi"/>
          <w:kern w:val="2"/>
          <w14:ligatures w14:val="standardContextual"/>
        </w:rPr>
      </w:pPr>
      <w:r>
        <w:rPr>
          <w:rFonts w:eastAsia="Aptos" w:cstheme="minorHAnsi"/>
          <w:kern w:val="2"/>
          <w14:ligatures w14:val="standardContextual"/>
        </w:rPr>
        <w:t xml:space="preserve"> </w:t>
      </w:r>
      <w:r>
        <w:rPr>
          <w:rFonts w:eastAsia="Aptos" w:cstheme="minorHAnsi"/>
          <w:kern w:val="2"/>
          <w14:ligatures w14:val="standardContextual"/>
        </w:rPr>
        <w:tab/>
      </w:r>
    </w:p>
    <w:p w14:paraId="01A4A6C8" w14:textId="5DE53622" w:rsidR="00061F49" w:rsidRDefault="00A44DD9" w:rsidP="00A44DD9">
      <w:pPr>
        <w:pStyle w:val="AnswerLines"/>
        <w:spacing w:before="260"/>
      </w:pPr>
      <w:r>
        <w:tab/>
      </w:r>
    </w:p>
    <w:p w14:paraId="17DCC2D5" w14:textId="02A78F90" w:rsidR="003B68AC" w:rsidRPr="003B68AC" w:rsidRDefault="003B68AC" w:rsidP="00A44DD9">
      <w:pPr>
        <w:pStyle w:val="Question"/>
      </w:pPr>
      <w:r w:rsidRPr="003B68AC">
        <w:t>Question 3</w:t>
      </w:r>
      <w:r w:rsidR="00CD687C">
        <w:tab/>
      </w:r>
      <w:bookmarkStart w:id="3" w:name="_Hlk165377355"/>
      <w:r w:rsidR="00CD687C" w:rsidRPr="00F91DD7">
        <w:rPr>
          <w:rFonts w:eastAsia="Arial"/>
          <w:color w:val="000000"/>
        </w:rPr>
        <w:t>(</w:t>
      </w:r>
      <w:r w:rsidR="00CD687C">
        <w:rPr>
          <w:rFonts w:eastAsia="Arial"/>
          <w:color w:val="000000"/>
        </w:rPr>
        <w:t>1</w:t>
      </w:r>
      <w:r w:rsidR="00CD687C" w:rsidRPr="00F91DD7">
        <w:rPr>
          <w:rFonts w:eastAsia="Arial"/>
          <w:color w:val="000000"/>
        </w:rPr>
        <w:t xml:space="preserve"> mark)</w:t>
      </w:r>
      <w:bookmarkEnd w:id="3"/>
    </w:p>
    <w:p w14:paraId="65FF3251" w14:textId="3D6AF753" w:rsidR="008E407C" w:rsidRPr="00061F49" w:rsidRDefault="00922D0E" w:rsidP="003B68AC">
      <w:pPr>
        <w:spacing w:after="160" w:line="240" w:lineRule="auto"/>
        <w:contextualSpacing/>
        <w:rPr>
          <w:rFonts w:eastAsia="Aptos" w:cstheme="minorHAnsi"/>
          <w:kern w:val="2"/>
          <w14:ligatures w14:val="standardContextual"/>
        </w:rPr>
      </w:pPr>
      <w:r>
        <w:rPr>
          <w:rFonts w:eastAsia="Aptos" w:cstheme="minorHAnsi"/>
          <w:kern w:val="2"/>
          <w14:ligatures w14:val="standardContextual"/>
        </w:rPr>
        <w:t>How was Ash shown</w:t>
      </w:r>
      <w:r w:rsidR="008E407C" w:rsidRPr="008E407C">
        <w:rPr>
          <w:rFonts w:eastAsia="Aptos" w:cstheme="minorHAnsi"/>
          <w:kern w:val="2"/>
          <w14:ligatures w14:val="standardContextual"/>
        </w:rPr>
        <w:t xml:space="preserve"> </w:t>
      </w:r>
      <w:r>
        <w:rPr>
          <w:rFonts w:eastAsia="Aptos" w:cstheme="minorHAnsi"/>
          <w:kern w:val="2"/>
          <w14:ligatures w14:val="standardContextual"/>
        </w:rPr>
        <w:t xml:space="preserve">to be a talented all-round sportsperson at </w:t>
      </w:r>
      <w:r w:rsidR="008E407C" w:rsidRPr="008E407C">
        <w:rPr>
          <w:rFonts w:eastAsia="Aptos" w:cstheme="minorHAnsi"/>
          <w:kern w:val="2"/>
          <w14:ligatures w14:val="standardContextual"/>
        </w:rPr>
        <w:t>18 years old?</w:t>
      </w:r>
    </w:p>
    <w:p w14:paraId="3BA29038" w14:textId="6B943C64" w:rsidR="00061F49" w:rsidRPr="008E407C" w:rsidRDefault="00A44DD9" w:rsidP="00A44DD9">
      <w:pPr>
        <w:pStyle w:val="AnswerLines"/>
      </w:pPr>
      <w:bookmarkStart w:id="4" w:name="_Hlk164864890"/>
      <w:r>
        <w:tab/>
      </w:r>
    </w:p>
    <w:bookmarkEnd w:id="4"/>
    <w:p w14:paraId="2EADD563" w14:textId="3A3D124B" w:rsidR="003B68AC" w:rsidRPr="003B68AC" w:rsidRDefault="003B68AC" w:rsidP="00A44DD9">
      <w:pPr>
        <w:pStyle w:val="Question"/>
      </w:pPr>
      <w:r w:rsidRPr="003B68AC">
        <w:t>Question 4</w:t>
      </w:r>
      <w:r w:rsidR="007011EF">
        <w:tab/>
      </w:r>
      <w:r w:rsidR="007011EF" w:rsidRPr="00F91DD7">
        <w:rPr>
          <w:rFonts w:eastAsia="Arial"/>
          <w:color w:val="000000"/>
        </w:rPr>
        <w:t>(</w:t>
      </w:r>
      <w:r w:rsidR="007011EF">
        <w:rPr>
          <w:rFonts w:eastAsia="Arial"/>
          <w:color w:val="000000"/>
        </w:rPr>
        <w:t>1</w:t>
      </w:r>
      <w:r w:rsidR="007011EF" w:rsidRPr="00F91DD7">
        <w:rPr>
          <w:rFonts w:eastAsia="Arial"/>
          <w:color w:val="000000"/>
        </w:rPr>
        <w:t xml:space="preserve"> mark)</w:t>
      </w:r>
    </w:p>
    <w:p w14:paraId="0A3A4431" w14:textId="1932031B" w:rsidR="008E407C" w:rsidRDefault="008E407C" w:rsidP="003B68AC">
      <w:pPr>
        <w:spacing w:after="160" w:line="240" w:lineRule="auto"/>
        <w:contextualSpacing/>
        <w:rPr>
          <w:rFonts w:eastAsia="Aptos" w:cstheme="minorHAnsi"/>
          <w:kern w:val="2"/>
          <w14:ligatures w14:val="standardContextual"/>
        </w:rPr>
      </w:pPr>
      <w:r w:rsidRPr="008E407C">
        <w:rPr>
          <w:rFonts w:eastAsia="Aptos" w:cstheme="minorHAnsi"/>
          <w:kern w:val="2"/>
          <w14:ligatures w14:val="standardContextual"/>
        </w:rPr>
        <w:t>What was Ash the second Australian woman to do in the history of the WTA singles?</w:t>
      </w:r>
    </w:p>
    <w:p w14:paraId="7856BB74" w14:textId="0B4DC8A0" w:rsidR="008E407C" w:rsidRPr="008E407C" w:rsidRDefault="00A44DD9" w:rsidP="00A44DD9">
      <w:pPr>
        <w:pStyle w:val="AnswerLines"/>
      </w:pPr>
      <w:r>
        <w:tab/>
      </w:r>
    </w:p>
    <w:p w14:paraId="7CE18AA0" w14:textId="3B4EA81B" w:rsidR="003B68AC" w:rsidRPr="003B68AC" w:rsidRDefault="003B68AC" w:rsidP="00A44DD9">
      <w:pPr>
        <w:pStyle w:val="Question"/>
      </w:pPr>
      <w:r w:rsidRPr="003B68AC">
        <w:t>Question 5</w:t>
      </w:r>
      <w:r w:rsidR="007011EF">
        <w:tab/>
      </w:r>
      <w:r w:rsidR="007011EF" w:rsidRPr="00F91DD7">
        <w:rPr>
          <w:rFonts w:eastAsia="Arial"/>
          <w:color w:val="000000"/>
        </w:rPr>
        <w:t>(</w:t>
      </w:r>
      <w:r w:rsidR="007011EF">
        <w:rPr>
          <w:rFonts w:eastAsia="Arial"/>
          <w:color w:val="000000"/>
        </w:rPr>
        <w:t>1</w:t>
      </w:r>
      <w:r w:rsidR="007011EF" w:rsidRPr="00F91DD7">
        <w:rPr>
          <w:rFonts w:eastAsia="Arial"/>
          <w:color w:val="000000"/>
        </w:rPr>
        <w:t xml:space="preserve"> mark)</w:t>
      </w:r>
    </w:p>
    <w:p w14:paraId="32623F10" w14:textId="01DC5625" w:rsidR="008E407C" w:rsidRPr="008E407C" w:rsidRDefault="008E407C" w:rsidP="003B68AC">
      <w:pPr>
        <w:spacing w:after="160" w:line="240" w:lineRule="auto"/>
        <w:contextualSpacing/>
        <w:rPr>
          <w:rFonts w:eastAsia="Aptos" w:cstheme="minorHAnsi"/>
          <w:kern w:val="2"/>
          <w14:ligatures w14:val="standardContextual"/>
        </w:rPr>
      </w:pPr>
      <w:r w:rsidRPr="008E407C">
        <w:rPr>
          <w:rFonts w:eastAsia="Aptos" w:cstheme="minorHAnsi"/>
          <w:kern w:val="2"/>
          <w14:ligatures w14:val="standardContextual"/>
        </w:rPr>
        <w:t>Why did Ash’s opponents struggle to foresee her moves on the tennis court?</w:t>
      </w:r>
    </w:p>
    <w:p w14:paraId="0BB42BD5" w14:textId="33EB1D2F" w:rsidR="00061F49" w:rsidRPr="008E407C" w:rsidRDefault="00E451C2" w:rsidP="00E451C2">
      <w:pPr>
        <w:pStyle w:val="AnswerLines"/>
      </w:pPr>
      <w:r>
        <w:tab/>
      </w:r>
    </w:p>
    <w:p w14:paraId="69F784C8" w14:textId="6500254A" w:rsidR="003B68AC" w:rsidRPr="003B68AC" w:rsidRDefault="003B68AC" w:rsidP="00E451C2">
      <w:pPr>
        <w:pStyle w:val="Question"/>
      </w:pPr>
      <w:r w:rsidRPr="003B68AC">
        <w:t>Question 6</w:t>
      </w:r>
      <w:r w:rsidR="007011EF">
        <w:tab/>
      </w:r>
      <w:r w:rsidR="007011EF" w:rsidRPr="00F91DD7">
        <w:rPr>
          <w:rFonts w:eastAsia="Arial"/>
          <w:color w:val="000000"/>
        </w:rPr>
        <w:t>(</w:t>
      </w:r>
      <w:r w:rsidR="007011EF">
        <w:rPr>
          <w:rFonts w:eastAsia="Arial"/>
          <w:color w:val="000000"/>
        </w:rPr>
        <w:t>2</w:t>
      </w:r>
      <w:r w:rsidR="007011EF" w:rsidRPr="00F91DD7">
        <w:rPr>
          <w:rFonts w:eastAsia="Arial"/>
          <w:color w:val="000000"/>
        </w:rPr>
        <w:t xml:space="preserve"> mark</w:t>
      </w:r>
      <w:r w:rsidR="007011EF">
        <w:rPr>
          <w:rFonts w:eastAsia="Arial"/>
          <w:color w:val="000000"/>
        </w:rPr>
        <w:t>s</w:t>
      </w:r>
      <w:r w:rsidR="007011EF" w:rsidRPr="00F91DD7">
        <w:rPr>
          <w:rFonts w:eastAsia="Arial"/>
          <w:color w:val="000000"/>
        </w:rPr>
        <w:t>)</w:t>
      </w:r>
    </w:p>
    <w:p w14:paraId="48A25584" w14:textId="57ECA9DF" w:rsidR="008E407C" w:rsidRPr="008E407C" w:rsidRDefault="008E407C" w:rsidP="00E451C2">
      <w:pPr>
        <w:spacing w:after="160" w:line="240" w:lineRule="auto"/>
        <w:rPr>
          <w:rFonts w:eastAsia="Aptos" w:cstheme="minorHAnsi"/>
          <w:kern w:val="2"/>
          <w14:ligatures w14:val="standardContextual"/>
        </w:rPr>
      </w:pPr>
      <w:r w:rsidRPr="008E407C">
        <w:rPr>
          <w:rFonts w:eastAsia="Aptos" w:cstheme="minorHAnsi"/>
          <w:kern w:val="2"/>
          <w14:ligatures w14:val="standardContextual"/>
        </w:rPr>
        <w:t>Wh</w:t>
      </w:r>
      <w:r w:rsidR="00922D0E">
        <w:rPr>
          <w:rFonts w:eastAsia="Aptos" w:cstheme="minorHAnsi"/>
          <w:kern w:val="2"/>
          <w14:ligatures w14:val="standardContextual"/>
        </w:rPr>
        <w:t xml:space="preserve">at was </w:t>
      </w:r>
      <w:r w:rsidRPr="008E407C">
        <w:rPr>
          <w:rFonts w:eastAsia="Aptos" w:cstheme="minorHAnsi"/>
          <w:kern w:val="2"/>
          <w14:ligatures w14:val="standardContextual"/>
        </w:rPr>
        <w:t xml:space="preserve">Ash’s peak achievement of 2021 </w:t>
      </w:r>
      <w:r w:rsidR="00922D0E">
        <w:rPr>
          <w:rFonts w:eastAsia="Aptos" w:cstheme="minorHAnsi"/>
          <w:kern w:val="2"/>
          <w14:ligatures w14:val="standardContextual"/>
        </w:rPr>
        <w:t xml:space="preserve">and why was it </w:t>
      </w:r>
      <w:r w:rsidRPr="008E407C">
        <w:rPr>
          <w:rFonts w:eastAsia="Aptos" w:cstheme="minorHAnsi"/>
          <w:kern w:val="2"/>
          <w14:ligatures w14:val="standardContextual"/>
        </w:rPr>
        <w:t>so special for her?</w:t>
      </w:r>
    </w:p>
    <w:p w14:paraId="0B09E03F" w14:textId="52F7BB79" w:rsidR="00922D0E" w:rsidRPr="00922D0E" w:rsidRDefault="00922D0E" w:rsidP="00E451C2">
      <w:pPr>
        <w:tabs>
          <w:tab w:val="right" w:leader="underscore" w:pos="9072"/>
        </w:tabs>
        <w:spacing w:after="260" w:line="259" w:lineRule="auto"/>
        <w:ind w:left="284" w:hanging="284"/>
        <w:rPr>
          <w:rFonts w:eastAsia="Aptos" w:cstheme="minorHAnsi"/>
          <w:kern w:val="2"/>
          <w14:ligatures w14:val="standardContextual"/>
        </w:rPr>
      </w:pPr>
      <w:proofErr w:type="spellStart"/>
      <w:r w:rsidRPr="00922D0E">
        <w:rPr>
          <w:rFonts w:eastAsia="Aptos" w:cstheme="minorHAnsi"/>
          <w:kern w:val="2"/>
          <w14:ligatures w14:val="standardContextual"/>
        </w:rPr>
        <w:t>i</w:t>
      </w:r>
      <w:proofErr w:type="spellEnd"/>
      <w:r w:rsidRPr="00922D0E">
        <w:rPr>
          <w:rFonts w:eastAsia="Aptos" w:cstheme="minorHAnsi"/>
          <w:kern w:val="2"/>
          <w14:ligatures w14:val="standardContextual"/>
        </w:rPr>
        <w:t>.</w:t>
      </w:r>
      <w:r w:rsidRPr="00922D0E">
        <w:rPr>
          <w:rFonts w:eastAsia="Aptos" w:cstheme="minorHAnsi"/>
          <w:kern w:val="2"/>
          <w14:ligatures w14:val="standardContextual"/>
        </w:rPr>
        <w:tab/>
      </w:r>
      <w:r w:rsidR="00E451C2">
        <w:rPr>
          <w:rFonts w:eastAsia="Aptos" w:cstheme="minorHAnsi"/>
          <w:kern w:val="2"/>
          <w14:ligatures w14:val="standardContextual"/>
        </w:rPr>
        <w:t xml:space="preserve"> </w:t>
      </w:r>
      <w:r w:rsidR="00E451C2">
        <w:rPr>
          <w:rFonts w:eastAsia="Aptos" w:cstheme="minorHAnsi"/>
          <w:kern w:val="2"/>
          <w14:ligatures w14:val="standardContextual"/>
        </w:rPr>
        <w:tab/>
      </w:r>
    </w:p>
    <w:p w14:paraId="5D2CA797" w14:textId="2DF28327" w:rsidR="00922D0E" w:rsidRPr="00922D0E" w:rsidRDefault="00922D0E" w:rsidP="00E451C2">
      <w:pPr>
        <w:tabs>
          <w:tab w:val="right" w:leader="underscore" w:pos="9072"/>
        </w:tabs>
        <w:spacing w:after="160" w:line="259" w:lineRule="auto"/>
        <w:ind w:left="284" w:hanging="284"/>
        <w:contextualSpacing/>
        <w:rPr>
          <w:rFonts w:eastAsia="Aptos" w:cstheme="minorHAnsi"/>
          <w:kern w:val="2"/>
          <w14:ligatures w14:val="standardContextual"/>
        </w:rPr>
      </w:pPr>
      <w:r w:rsidRPr="00922D0E">
        <w:rPr>
          <w:rFonts w:eastAsia="Aptos" w:cstheme="minorHAnsi"/>
          <w:kern w:val="2"/>
          <w14:ligatures w14:val="standardContextual"/>
        </w:rPr>
        <w:t>ii.</w:t>
      </w:r>
      <w:r w:rsidRPr="00922D0E">
        <w:rPr>
          <w:rFonts w:eastAsia="Aptos" w:cstheme="minorHAnsi"/>
          <w:kern w:val="2"/>
          <w14:ligatures w14:val="standardContextual"/>
        </w:rPr>
        <w:tab/>
      </w:r>
      <w:r w:rsidR="00E451C2">
        <w:rPr>
          <w:rFonts w:eastAsia="Aptos" w:cstheme="minorHAnsi"/>
          <w:kern w:val="2"/>
          <w14:ligatures w14:val="standardContextual"/>
        </w:rPr>
        <w:t xml:space="preserve"> </w:t>
      </w:r>
      <w:r w:rsidR="00E451C2">
        <w:rPr>
          <w:rFonts w:eastAsia="Aptos" w:cstheme="minorHAnsi"/>
          <w:kern w:val="2"/>
          <w14:ligatures w14:val="standardContextual"/>
        </w:rPr>
        <w:tab/>
      </w:r>
    </w:p>
    <w:p w14:paraId="79B1C8DA" w14:textId="4B9E4DCD" w:rsidR="003B68AC" w:rsidRPr="003B68AC" w:rsidRDefault="003B68AC" w:rsidP="00E451C2">
      <w:pPr>
        <w:pStyle w:val="Question"/>
      </w:pPr>
      <w:r w:rsidRPr="003B68AC">
        <w:t>Question 7</w:t>
      </w:r>
      <w:r w:rsidR="007011EF">
        <w:tab/>
      </w:r>
      <w:r w:rsidR="007011EF" w:rsidRPr="00F91DD7">
        <w:rPr>
          <w:rFonts w:eastAsia="Arial"/>
          <w:color w:val="000000"/>
        </w:rPr>
        <w:t>(</w:t>
      </w:r>
      <w:r w:rsidR="007011EF">
        <w:rPr>
          <w:rFonts w:eastAsia="Arial"/>
          <w:color w:val="000000"/>
        </w:rPr>
        <w:t>2</w:t>
      </w:r>
      <w:r w:rsidR="007011EF" w:rsidRPr="00F91DD7">
        <w:rPr>
          <w:rFonts w:eastAsia="Arial"/>
          <w:color w:val="000000"/>
        </w:rPr>
        <w:t xml:space="preserve"> mark</w:t>
      </w:r>
      <w:r w:rsidR="007011EF">
        <w:rPr>
          <w:rFonts w:eastAsia="Arial"/>
          <w:color w:val="000000"/>
        </w:rPr>
        <w:t>s</w:t>
      </w:r>
      <w:r w:rsidR="007011EF" w:rsidRPr="00F91DD7">
        <w:rPr>
          <w:rFonts w:eastAsia="Arial"/>
          <w:color w:val="000000"/>
        </w:rPr>
        <w:t>)</w:t>
      </w:r>
    </w:p>
    <w:p w14:paraId="1A57E974" w14:textId="65C96197" w:rsidR="008E407C" w:rsidRDefault="008E407C" w:rsidP="00E451C2">
      <w:bookmarkStart w:id="5" w:name="_Hlk165376799"/>
      <w:r w:rsidRPr="008E407C">
        <w:t>The year 2022 could be described as ‘bittersweet’ for Ash Barty fans. Explain why this is so.</w:t>
      </w:r>
    </w:p>
    <w:p w14:paraId="515C8EA4" w14:textId="363B044E" w:rsidR="00E451C2" w:rsidRDefault="00E451C2" w:rsidP="00E451C2">
      <w:pPr>
        <w:pStyle w:val="AnswerLines"/>
      </w:pPr>
      <w:r>
        <w:tab/>
      </w:r>
    </w:p>
    <w:p w14:paraId="56825131" w14:textId="26D33812" w:rsidR="00E451C2" w:rsidRPr="008E407C" w:rsidRDefault="00E451C2" w:rsidP="00E451C2">
      <w:pPr>
        <w:pStyle w:val="AnswerLines"/>
      </w:pPr>
      <w:r>
        <w:tab/>
      </w:r>
    </w:p>
    <w:bookmarkEnd w:id="5"/>
    <w:p w14:paraId="73237C4A" w14:textId="6983315D" w:rsidR="00E451C2" w:rsidRDefault="00E451C2">
      <w:pPr>
        <w:spacing w:after="200"/>
        <w:rPr>
          <w:rFonts w:eastAsia="Aptos" w:cstheme="minorHAnsi"/>
          <w:b/>
          <w:bCs/>
          <w:kern w:val="2"/>
          <w14:ligatures w14:val="standardContextual"/>
        </w:rPr>
      </w:pPr>
      <w:r>
        <w:rPr>
          <w:rFonts w:eastAsia="Aptos" w:cstheme="minorHAnsi"/>
          <w:b/>
          <w:bCs/>
          <w:kern w:val="2"/>
          <w14:ligatures w14:val="standardContextual"/>
        </w:rPr>
        <w:br w:type="page"/>
      </w:r>
    </w:p>
    <w:p w14:paraId="5399BF66" w14:textId="27A78CC5" w:rsidR="003B68AC" w:rsidRPr="00DA2793" w:rsidRDefault="00DA2793" w:rsidP="00E451C2">
      <w:pPr>
        <w:pStyle w:val="SCSAHeading1"/>
        <w:rPr>
          <w:lang w:val="en-GB"/>
        </w:rPr>
      </w:pPr>
      <w:r>
        <w:rPr>
          <w:lang w:val="en-GB"/>
        </w:rPr>
        <w:lastRenderedPageBreak/>
        <w:t>S</w:t>
      </w:r>
      <w:r w:rsidRPr="00905975">
        <w:rPr>
          <w:lang w:val="en-GB"/>
        </w:rPr>
        <w:t xml:space="preserve">ample assessment task </w:t>
      </w:r>
      <w:r>
        <w:rPr>
          <w:lang w:val="en-GB"/>
        </w:rPr>
        <w:t>1a</w:t>
      </w:r>
      <w:r w:rsidRPr="00905975">
        <w:rPr>
          <w:lang w:val="en-GB"/>
        </w:rPr>
        <w:t xml:space="preserve"> – Unit </w:t>
      </w:r>
      <w:r>
        <w:rPr>
          <w:lang w:val="en-GB"/>
        </w:rPr>
        <w:t xml:space="preserve">1 </w:t>
      </w:r>
    </w:p>
    <w:p w14:paraId="655E9E6B" w14:textId="69194810" w:rsidR="00DA2793" w:rsidRPr="00905975" w:rsidRDefault="00DA2793" w:rsidP="00E451C2">
      <w:pPr>
        <w:pStyle w:val="SCSAHeading2"/>
        <w:rPr>
          <w:lang w:val="en-GB"/>
        </w:rPr>
      </w:pPr>
      <w:r>
        <w:rPr>
          <w:lang w:val="en-GB"/>
        </w:rPr>
        <w:t xml:space="preserve">Reading </w:t>
      </w:r>
      <w:r w:rsidR="000F1532">
        <w:rPr>
          <w:lang w:val="en-GB"/>
        </w:rPr>
        <w:t>t</w:t>
      </w:r>
      <w:r>
        <w:rPr>
          <w:lang w:val="en-GB"/>
        </w:rPr>
        <w:t xml:space="preserve">ask - </w:t>
      </w:r>
      <w:r w:rsidRPr="00905975">
        <w:rPr>
          <w:lang w:val="en-GB"/>
        </w:rPr>
        <w:t xml:space="preserve">Marking key </w:t>
      </w:r>
    </w:p>
    <w:p w14:paraId="38DC5F35" w14:textId="2539E3FB" w:rsidR="00EE4681" w:rsidRPr="00BF5C23" w:rsidRDefault="00EE4681" w:rsidP="00FC2293">
      <w:pPr>
        <w:pStyle w:val="Question"/>
        <w:spacing w:after="0"/>
      </w:pPr>
      <w:r w:rsidRPr="00F91DD7">
        <w:t xml:space="preserve">Question 1 </w:t>
      </w:r>
      <w:r>
        <w:tab/>
      </w:r>
      <w:r w:rsidRPr="00F91DD7">
        <w:t>(</w:t>
      </w:r>
      <w:r>
        <w:t>2</w:t>
      </w:r>
      <w:r w:rsidRPr="00F91DD7">
        <w:t xml:space="preserve"> mark</w:t>
      </w:r>
      <w:r>
        <w:t>s</w:t>
      </w:r>
      <w:r w:rsidRPr="00F91DD7">
        <w:t>)</w:t>
      </w:r>
    </w:p>
    <w:p w14:paraId="793D3909" w14:textId="22DEB00F" w:rsidR="00EE4681" w:rsidRPr="00F91DD7" w:rsidRDefault="00EE4681" w:rsidP="00FC2293">
      <w:pPr>
        <w:rPr>
          <w:b/>
          <w:lang w:eastAsia="en-AU"/>
        </w:rPr>
      </w:pPr>
      <w:r w:rsidRPr="00EE4681">
        <w:rPr>
          <w:lang w:eastAsia="en-AU"/>
        </w:rPr>
        <w:t>Why was Ash Barty a popular tennis player?</w:t>
      </w:r>
    </w:p>
    <w:tbl>
      <w:tblPr>
        <w:tblStyle w:val="SCSATable"/>
        <w:tblW w:w="5000" w:type="pct"/>
        <w:tblLook w:val="04A0" w:firstRow="1" w:lastRow="0" w:firstColumn="1" w:lastColumn="0" w:noHBand="0" w:noVBand="1"/>
      </w:tblPr>
      <w:tblGrid>
        <w:gridCol w:w="7607"/>
        <w:gridCol w:w="1409"/>
      </w:tblGrid>
      <w:tr w:rsidR="00EE4681" w:rsidRPr="00F91DD7" w14:paraId="786958F6" w14:textId="77777777" w:rsidTr="00F5212C">
        <w:trPr>
          <w:cnfStyle w:val="100000000000" w:firstRow="1" w:lastRow="0" w:firstColumn="0" w:lastColumn="0" w:oddVBand="0" w:evenVBand="0" w:oddHBand="0" w:evenHBand="0" w:firstRowFirstColumn="0" w:firstRowLastColumn="0" w:lastRowFirstColumn="0" w:lastRowLastColumn="0"/>
          <w:trHeight w:val="269"/>
        </w:trPr>
        <w:tc>
          <w:tcPr>
            <w:tcW w:w="7650" w:type="dxa"/>
          </w:tcPr>
          <w:p w14:paraId="3CC204BB" w14:textId="77777777" w:rsidR="00EE4681" w:rsidRPr="00F91DD7" w:rsidRDefault="00EE4681" w:rsidP="00F5212C">
            <w:pPr>
              <w:spacing w:after="0"/>
              <w:contextualSpacing/>
              <w:rPr>
                <w:rFonts w:eastAsia="Arial" w:cstheme="minorHAnsi"/>
                <w:color w:val="000000"/>
              </w:rPr>
            </w:pPr>
            <w:r w:rsidRPr="00F91DD7">
              <w:rPr>
                <w:rFonts w:eastAsia="Arial" w:cstheme="minorHAnsi"/>
                <w:b/>
                <w:color w:val="000000"/>
              </w:rPr>
              <w:t>Description</w:t>
            </w:r>
          </w:p>
        </w:tc>
        <w:tc>
          <w:tcPr>
            <w:tcW w:w="1414" w:type="dxa"/>
            <w:vAlign w:val="center"/>
          </w:tcPr>
          <w:p w14:paraId="7A3C5A83" w14:textId="461CBBD8" w:rsidR="00EE4681" w:rsidRPr="00F91DD7" w:rsidRDefault="00EE4681" w:rsidP="00F5212C">
            <w:pPr>
              <w:spacing w:after="0"/>
              <w:contextualSpacing/>
              <w:jc w:val="center"/>
              <w:rPr>
                <w:rFonts w:eastAsia="Arial" w:cstheme="minorHAnsi"/>
                <w:color w:val="000000"/>
              </w:rPr>
            </w:pPr>
            <w:r w:rsidRPr="00F91DD7">
              <w:rPr>
                <w:rFonts w:eastAsia="Arial" w:cstheme="minorHAnsi"/>
                <w:b/>
                <w:color w:val="000000"/>
              </w:rPr>
              <w:t>Marks</w:t>
            </w:r>
          </w:p>
        </w:tc>
      </w:tr>
      <w:tr w:rsidR="00EE4681" w:rsidRPr="00F91DD7" w14:paraId="7197F480" w14:textId="77777777" w:rsidTr="00F5212C">
        <w:trPr>
          <w:trHeight w:val="268"/>
        </w:trPr>
        <w:tc>
          <w:tcPr>
            <w:tcW w:w="7650" w:type="dxa"/>
          </w:tcPr>
          <w:p w14:paraId="7C86BB7E" w14:textId="3980FFC8" w:rsidR="00EE4681" w:rsidRPr="00F91DD7" w:rsidRDefault="00EE4681" w:rsidP="00F5212C">
            <w:pPr>
              <w:spacing w:after="0"/>
              <w:rPr>
                <w:rFonts w:eastAsia="Arial"/>
                <w:color w:val="000000"/>
              </w:rPr>
            </w:pPr>
            <w:r>
              <w:t xml:space="preserve">Because of </w:t>
            </w:r>
            <w:r w:rsidRPr="008E407C">
              <w:t xml:space="preserve">her laid-back approach to the sport </w:t>
            </w:r>
          </w:p>
        </w:tc>
        <w:tc>
          <w:tcPr>
            <w:tcW w:w="1414" w:type="dxa"/>
            <w:vAlign w:val="center"/>
          </w:tcPr>
          <w:p w14:paraId="57D3C0CA" w14:textId="6DB3D328" w:rsidR="00EE4681" w:rsidRPr="00F91DD7" w:rsidRDefault="00EE4681" w:rsidP="00F5212C">
            <w:pPr>
              <w:spacing w:after="0"/>
              <w:jc w:val="center"/>
              <w:rPr>
                <w:rFonts w:eastAsia="Arial"/>
                <w:color w:val="000000"/>
              </w:rPr>
            </w:pPr>
            <w:r>
              <w:rPr>
                <w:rFonts w:eastAsia="Arial"/>
                <w:color w:val="000000"/>
              </w:rPr>
              <w:t>1</w:t>
            </w:r>
          </w:p>
        </w:tc>
      </w:tr>
      <w:tr w:rsidR="00EE4681" w:rsidRPr="00F91DD7" w14:paraId="41C1165A" w14:textId="77777777" w:rsidTr="00F5212C">
        <w:trPr>
          <w:trHeight w:val="268"/>
        </w:trPr>
        <w:tc>
          <w:tcPr>
            <w:tcW w:w="7650" w:type="dxa"/>
          </w:tcPr>
          <w:p w14:paraId="3EFBD86A" w14:textId="24E15D12" w:rsidR="00EE4681" w:rsidRDefault="00EE4681" w:rsidP="00F5212C">
            <w:pPr>
              <w:spacing w:after="0"/>
            </w:pPr>
            <w:r w:rsidRPr="008E407C">
              <w:t>and persevering attitude</w:t>
            </w:r>
          </w:p>
        </w:tc>
        <w:tc>
          <w:tcPr>
            <w:tcW w:w="1414" w:type="dxa"/>
            <w:vAlign w:val="center"/>
          </w:tcPr>
          <w:p w14:paraId="5EAA2E5A" w14:textId="4ADE9D0E" w:rsidR="00EE4681" w:rsidRDefault="00EE4681" w:rsidP="00F5212C">
            <w:pPr>
              <w:spacing w:after="0"/>
              <w:jc w:val="center"/>
              <w:rPr>
                <w:rFonts w:eastAsia="Arial"/>
                <w:color w:val="000000"/>
              </w:rPr>
            </w:pPr>
            <w:r>
              <w:rPr>
                <w:rFonts w:eastAsia="Arial"/>
                <w:color w:val="000000"/>
              </w:rPr>
              <w:t>1</w:t>
            </w:r>
          </w:p>
        </w:tc>
      </w:tr>
      <w:tr w:rsidR="00EE4681" w:rsidRPr="00F91DD7" w14:paraId="0532D91F" w14:textId="77777777" w:rsidTr="00F5212C">
        <w:trPr>
          <w:trHeight w:val="268"/>
        </w:trPr>
        <w:tc>
          <w:tcPr>
            <w:tcW w:w="7650" w:type="dxa"/>
            <w:shd w:val="clear" w:color="auto" w:fill="auto"/>
          </w:tcPr>
          <w:p w14:paraId="6D8BBAA6" w14:textId="4B49F90C" w:rsidR="00EE4681" w:rsidRPr="00F91DD7" w:rsidRDefault="00220A92" w:rsidP="00F5212C">
            <w:pPr>
              <w:spacing w:after="0"/>
              <w:contextualSpacing/>
              <w:jc w:val="right"/>
              <w:rPr>
                <w:rFonts w:eastAsia="Arial" w:cstheme="minorHAnsi"/>
                <w:color w:val="000000"/>
              </w:rPr>
            </w:pPr>
            <w:r>
              <w:rPr>
                <w:rFonts w:eastAsia="Arial" w:cstheme="minorHAnsi"/>
                <w:b/>
                <w:color w:val="000000"/>
              </w:rPr>
              <w:t>Subt</w:t>
            </w:r>
            <w:r w:rsidR="00EE4681" w:rsidRPr="00F91DD7">
              <w:rPr>
                <w:rFonts w:eastAsia="Arial" w:cstheme="minorHAnsi"/>
                <w:b/>
                <w:color w:val="000000"/>
              </w:rPr>
              <w:t>otal</w:t>
            </w:r>
          </w:p>
        </w:tc>
        <w:tc>
          <w:tcPr>
            <w:tcW w:w="1414" w:type="dxa"/>
            <w:shd w:val="clear" w:color="auto" w:fill="auto"/>
            <w:vAlign w:val="center"/>
          </w:tcPr>
          <w:p w14:paraId="24845EBA" w14:textId="575F2728" w:rsidR="00EE4681" w:rsidRPr="00F91DD7" w:rsidRDefault="00EE4681" w:rsidP="00F5212C">
            <w:pPr>
              <w:spacing w:after="0"/>
              <w:contextualSpacing/>
              <w:jc w:val="right"/>
              <w:rPr>
                <w:rFonts w:eastAsia="Arial" w:cstheme="minorHAnsi"/>
                <w:color w:val="000000"/>
              </w:rPr>
            </w:pPr>
            <w:r>
              <w:rPr>
                <w:rFonts w:eastAsia="Arial" w:cstheme="minorHAnsi"/>
                <w:b/>
                <w:color w:val="000000"/>
              </w:rPr>
              <w:t>/2</w:t>
            </w:r>
          </w:p>
        </w:tc>
      </w:tr>
    </w:tbl>
    <w:p w14:paraId="0AC01BAF" w14:textId="1173E7BA" w:rsidR="00EE4681" w:rsidRPr="00F91DD7" w:rsidRDefault="00EE4681" w:rsidP="00FC2293">
      <w:pPr>
        <w:pStyle w:val="Question"/>
        <w:spacing w:before="120" w:after="0"/>
      </w:pPr>
      <w:r w:rsidRPr="00F91DD7">
        <w:t xml:space="preserve">Question 2 </w:t>
      </w:r>
      <w:r w:rsidRPr="00F91DD7">
        <w:tab/>
        <w:t>(</w:t>
      </w:r>
      <w:r w:rsidR="00CD687C">
        <w:t>2</w:t>
      </w:r>
      <w:r w:rsidRPr="00F91DD7">
        <w:t xml:space="preserve"> mark</w:t>
      </w:r>
      <w:r>
        <w:t>s</w:t>
      </w:r>
      <w:r w:rsidRPr="00F91DD7">
        <w:t>)</w:t>
      </w:r>
    </w:p>
    <w:p w14:paraId="7B0F4A66" w14:textId="77777777" w:rsidR="00EE4681" w:rsidRPr="008E407C" w:rsidRDefault="00EE4681" w:rsidP="00FC2293">
      <w:r w:rsidRPr="008E407C">
        <w:t>What were two signs of Ash’s greatness when she was a junior tennis player?</w:t>
      </w:r>
    </w:p>
    <w:tbl>
      <w:tblPr>
        <w:tblStyle w:val="SCSATable"/>
        <w:tblW w:w="5000" w:type="pct"/>
        <w:tblLook w:val="04A0" w:firstRow="1" w:lastRow="0" w:firstColumn="1" w:lastColumn="0" w:noHBand="0" w:noVBand="1"/>
      </w:tblPr>
      <w:tblGrid>
        <w:gridCol w:w="7607"/>
        <w:gridCol w:w="1409"/>
      </w:tblGrid>
      <w:tr w:rsidR="00EE4681" w:rsidRPr="00AC5DE4" w14:paraId="24C250C2" w14:textId="77777777" w:rsidTr="00F5212C">
        <w:trPr>
          <w:cnfStyle w:val="100000000000" w:firstRow="1" w:lastRow="0" w:firstColumn="0" w:lastColumn="0" w:oddVBand="0" w:evenVBand="0" w:oddHBand="0" w:evenHBand="0" w:firstRowFirstColumn="0" w:firstRowLastColumn="0" w:lastRowFirstColumn="0" w:lastRowLastColumn="0"/>
          <w:trHeight w:val="23"/>
        </w:trPr>
        <w:tc>
          <w:tcPr>
            <w:tcW w:w="7650" w:type="dxa"/>
            <w:tcBorders>
              <w:top w:val="none" w:sz="0" w:space="0" w:color="auto"/>
              <w:left w:val="none" w:sz="0" w:space="0" w:color="auto"/>
              <w:bottom w:val="none" w:sz="0" w:space="0" w:color="auto"/>
              <w:tl2br w:val="none" w:sz="0" w:space="0" w:color="auto"/>
              <w:tr2bl w:val="none" w:sz="0" w:space="0" w:color="auto"/>
            </w:tcBorders>
          </w:tcPr>
          <w:p w14:paraId="093205F3" w14:textId="627BCCB5" w:rsidR="00EE4681" w:rsidRPr="00FD590D" w:rsidRDefault="00EE4681" w:rsidP="00F5212C">
            <w:pPr>
              <w:spacing w:after="0"/>
              <w:contextualSpacing/>
              <w:rPr>
                <w:rFonts w:ascii="Calibri" w:eastAsia="Arial" w:hAnsi="Calibri" w:cs="Calibri"/>
              </w:rPr>
            </w:pPr>
            <w:r w:rsidRPr="00FD590D">
              <w:rPr>
                <w:rFonts w:ascii="Calibri" w:eastAsia="Arial" w:hAnsi="Calibri" w:cs="Calibri"/>
                <w:b/>
              </w:rPr>
              <w:t xml:space="preserve">Description </w:t>
            </w:r>
          </w:p>
        </w:tc>
        <w:tc>
          <w:tcPr>
            <w:tcW w:w="1414" w:type="dxa"/>
            <w:tcBorders>
              <w:top w:val="none" w:sz="0" w:space="0" w:color="auto"/>
              <w:bottom w:val="none" w:sz="0" w:space="0" w:color="auto"/>
              <w:right w:val="none" w:sz="0" w:space="0" w:color="auto"/>
              <w:tl2br w:val="none" w:sz="0" w:space="0" w:color="auto"/>
              <w:tr2bl w:val="none" w:sz="0" w:space="0" w:color="auto"/>
            </w:tcBorders>
          </w:tcPr>
          <w:p w14:paraId="5F1ADDF8" w14:textId="77777777" w:rsidR="00EE4681" w:rsidRPr="00FD590D" w:rsidRDefault="00EE4681" w:rsidP="00F5212C">
            <w:pPr>
              <w:spacing w:after="0"/>
              <w:contextualSpacing/>
              <w:jc w:val="center"/>
              <w:rPr>
                <w:rFonts w:ascii="Calibri" w:eastAsia="Arial" w:hAnsi="Calibri" w:cs="Calibri"/>
              </w:rPr>
            </w:pPr>
            <w:r w:rsidRPr="00FD590D">
              <w:rPr>
                <w:rFonts w:ascii="Calibri" w:eastAsia="Arial" w:hAnsi="Calibri" w:cs="Calibri"/>
                <w:b/>
              </w:rPr>
              <w:t xml:space="preserve">Marks </w:t>
            </w:r>
          </w:p>
        </w:tc>
      </w:tr>
      <w:tr w:rsidR="00AC5DE4" w:rsidRPr="00AC5DE4" w14:paraId="416CA4AE" w14:textId="77777777" w:rsidTr="00F5212C">
        <w:trPr>
          <w:trHeight w:val="23"/>
        </w:trPr>
        <w:tc>
          <w:tcPr>
            <w:tcW w:w="7650" w:type="dxa"/>
          </w:tcPr>
          <w:p w14:paraId="65EC308E" w14:textId="4269300B" w:rsidR="00AC5DE4" w:rsidRPr="00AC5DE4" w:rsidRDefault="00AC5DE4" w:rsidP="00F5212C">
            <w:pPr>
              <w:spacing w:after="0"/>
              <w:contextualSpacing/>
              <w:rPr>
                <w:rFonts w:ascii="Calibri" w:eastAsia="Arial" w:hAnsi="Calibri" w:cs="Calibri"/>
                <w:b/>
                <w:color w:val="000000"/>
              </w:rPr>
            </w:pPr>
            <w:r w:rsidRPr="00AC5DE4">
              <w:rPr>
                <w:rFonts w:ascii="Calibri" w:eastAsia="Arial" w:hAnsi="Calibri" w:cs="Calibri"/>
                <w:b/>
                <w:color w:val="000000"/>
              </w:rPr>
              <w:t>Any two of:</w:t>
            </w:r>
          </w:p>
        </w:tc>
        <w:tc>
          <w:tcPr>
            <w:tcW w:w="1414" w:type="dxa"/>
          </w:tcPr>
          <w:p w14:paraId="310FAD00" w14:textId="77777777" w:rsidR="00AC5DE4" w:rsidRPr="00AC5DE4" w:rsidRDefault="00AC5DE4" w:rsidP="00F5212C">
            <w:pPr>
              <w:spacing w:after="0"/>
              <w:contextualSpacing/>
              <w:jc w:val="center"/>
              <w:rPr>
                <w:rFonts w:ascii="Calibri" w:eastAsia="Arial" w:hAnsi="Calibri" w:cs="Calibri"/>
                <w:b/>
                <w:color w:val="000000"/>
              </w:rPr>
            </w:pPr>
          </w:p>
        </w:tc>
      </w:tr>
      <w:tr w:rsidR="00CD687C" w:rsidRPr="00AC5DE4" w14:paraId="1F446E9D" w14:textId="77777777" w:rsidTr="00F5212C">
        <w:trPr>
          <w:trHeight w:val="23"/>
        </w:trPr>
        <w:tc>
          <w:tcPr>
            <w:tcW w:w="7650" w:type="dxa"/>
          </w:tcPr>
          <w:p w14:paraId="4DA0D7E6" w14:textId="7329502D" w:rsidR="00CD687C" w:rsidRPr="00AC5DE4" w:rsidRDefault="00CD687C" w:rsidP="00F5212C">
            <w:pPr>
              <w:spacing w:after="0"/>
              <w:contextualSpacing/>
              <w:rPr>
                <w:rFonts w:ascii="Calibri" w:eastAsia="Arial" w:hAnsi="Calibri" w:cs="Calibri"/>
                <w:color w:val="000000"/>
              </w:rPr>
            </w:pPr>
            <w:r w:rsidRPr="00AC5DE4">
              <w:rPr>
                <w:rFonts w:ascii="Calibri" w:eastAsia="Aptos" w:hAnsi="Calibri" w:cs="Calibri"/>
                <w:kern w:val="2"/>
                <w14:ligatures w14:val="standardContextual"/>
              </w:rPr>
              <w:t xml:space="preserve">Ash achieved a junior ranking of number 2 in the world. </w:t>
            </w:r>
          </w:p>
        </w:tc>
        <w:tc>
          <w:tcPr>
            <w:tcW w:w="1414" w:type="dxa"/>
            <w:shd w:val="clear" w:color="auto" w:fill="auto"/>
          </w:tcPr>
          <w:p w14:paraId="2E877FF4" w14:textId="249224A7" w:rsidR="00CD687C" w:rsidRPr="00AC5DE4" w:rsidRDefault="00CD687C" w:rsidP="00F5212C">
            <w:pPr>
              <w:spacing w:after="0"/>
              <w:contextualSpacing/>
              <w:jc w:val="center"/>
              <w:rPr>
                <w:rFonts w:ascii="Calibri" w:eastAsia="Arial" w:hAnsi="Calibri" w:cs="Calibri"/>
                <w:color w:val="000000"/>
              </w:rPr>
            </w:pPr>
          </w:p>
        </w:tc>
      </w:tr>
      <w:tr w:rsidR="00CD687C" w:rsidRPr="00AC5DE4" w14:paraId="417EBF7D" w14:textId="77777777" w:rsidTr="00F5212C">
        <w:trPr>
          <w:trHeight w:val="23"/>
        </w:trPr>
        <w:tc>
          <w:tcPr>
            <w:tcW w:w="7650" w:type="dxa"/>
          </w:tcPr>
          <w:p w14:paraId="2699CC53" w14:textId="3B966EEB" w:rsidR="00CD687C" w:rsidRPr="00AC5DE4" w:rsidRDefault="00CD687C" w:rsidP="00F5212C">
            <w:pPr>
              <w:spacing w:after="0"/>
              <w:contextualSpacing/>
              <w:rPr>
                <w:rFonts w:ascii="Calibri" w:eastAsia="Aptos" w:hAnsi="Calibri" w:cs="Calibri"/>
                <w:kern w:val="2"/>
                <w14:ligatures w14:val="standardContextual"/>
              </w:rPr>
            </w:pPr>
            <w:r w:rsidRPr="00AC5DE4">
              <w:rPr>
                <w:rFonts w:ascii="Calibri" w:eastAsia="Aptos" w:hAnsi="Calibri" w:cs="Calibri"/>
                <w:kern w:val="2"/>
                <w14:ligatures w14:val="standardContextual"/>
              </w:rPr>
              <w:t>After one year on the professional circuit, Ash was crowned champion of the Girls' Singles at the Wimbledon tennis tournament in England.</w:t>
            </w:r>
          </w:p>
        </w:tc>
        <w:tc>
          <w:tcPr>
            <w:tcW w:w="1414" w:type="dxa"/>
            <w:shd w:val="clear" w:color="auto" w:fill="auto"/>
          </w:tcPr>
          <w:p w14:paraId="75405EB8" w14:textId="0CC41BB5" w:rsidR="00CD687C" w:rsidRPr="00AC5DE4" w:rsidRDefault="00CD687C" w:rsidP="00F5212C">
            <w:pPr>
              <w:spacing w:after="0"/>
              <w:contextualSpacing/>
              <w:jc w:val="center"/>
              <w:rPr>
                <w:rFonts w:ascii="Calibri" w:eastAsia="Arial" w:hAnsi="Calibri" w:cs="Calibri"/>
                <w:color w:val="000000"/>
              </w:rPr>
            </w:pPr>
          </w:p>
        </w:tc>
      </w:tr>
      <w:tr w:rsidR="00CD687C" w:rsidRPr="00AC5DE4" w14:paraId="4EC8B213" w14:textId="77777777" w:rsidTr="00F5212C">
        <w:trPr>
          <w:trHeight w:val="23"/>
        </w:trPr>
        <w:tc>
          <w:tcPr>
            <w:tcW w:w="7650" w:type="dxa"/>
          </w:tcPr>
          <w:p w14:paraId="5BFA899F" w14:textId="152A0CD5" w:rsidR="00CD687C" w:rsidRPr="00AC5DE4" w:rsidRDefault="00CD687C" w:rsidP="00F5212C">
            <w:pPr>
              <w:spacing w:after="0"/>
              <w:contextualSpacing/>
              <w:rPr>
                <w:rFonts w:ascii="Calibri" w:eastAsia="Aptos" w:hAnsi="Calibri" w:cs="Calibri"/>
                <w:kern w:val="2"/>
                <w14:ligatures w14:val="standardContextual"/>
              </w:rPr>
            </w:pPr>
            <w:r w:rsidRPr="00AC5DE4">
              <w:rPr>
                <w:rFonts w:ascii="Calibri" w:eastAsia="Aptos" w:hAnsi="Calibri" w:cs="Calibri"/>
                <w:kern w:val="2"/>
                <w14:ligatures w14:val="standardContextual"/>
              </w:rPr>
              <w:t>Ash was a three-time Grand Slam runner up in the doubles event alongside Casey Dellacqua.</w:t>
            </w:r>
          </w:p>
        </w:tc>
        <w:tc>
          <w:tcPr>
            <w:tcW w:w="1414" w:type="dxa"/>
            <w:shd w:val="clear" w:color="auto" w:fill="auto"/>
            <w:vAlign w:val="center"/>
          </w:tcPr>
          <w:p w14:paraId="357E712E" w14:textId="1FB9C1E7" w:rsidR="00CD687C" w:rsidRPr="00AC5DE4" w:rsidRDefault="00CD687C" w:rsidP="00F5212C">
            <w:pPr>
              <w:spacing w:after="0"/>
              <w:contextualSpacing/>
              <w:jc w:val="center"/>
              <w:rPr>
                <w:rFonts w:ascii="Calibri" w:eastAsia="Arial" w:hAnsi="Calibri" w:cs="Calibri"/>
                <w:color w:val="000000"/>
              </w:rPr>
            </w:pPr>
          </w:p>
        </w:tc>
      </w:tr>
      <w:tr w:rsidR="00AC5DE4" w:rsidRPr="00AC5DE4" w14:paraId="19369A9E" w14:textId="77777777" w:rsidTr="00F5212C">
        <w:trPr>
          <w:trHeight w:val="23"/>
        </w:trPr>
        <w:tc>
          <w:tcPr>
            <w:tcW w:w="7650" w:type="dxa"/>
          </w:tcPr>
          <w:p w14:paraId="0298110D" w14:textId="59C88304" w:rsidR="00AC5DE4" w:rsidRPr="00AC5DE4" w:rsidRDefault="00AC5DE4" w:rsidP="00F5212C">
            <w:pPr>
              <w:spacing w:after="0"/>
              <w:contextualSpacing/>
              <w:jc w:val="right"/>
              <w:rPr>
                <w:rFonts w:ascii="Calibri" w:eastAsia="Aptos" w:hAnsi="Calibri" w:cs="Calibri"/>
                <w:kern w:val="2"/>
                <w14:ligatures w14:val="standardContextual"/>
              </w:rPr>
            </w:pPr>
            <w:r w:rsidRPr="00AC5DE4">
              <w:rPr>
                <w:b/>
                <w:bCs/>
              </w:rPr>
              <w:t>Subtotal</w:t>
            </w:r>
          </w:p>
        </w:tc>
        <w:tc>
          <w:tcPr>
            <w:tcW w:w="1414" w:type="dxa"/>
            <w:shd w:val="clear" w:color="auto" w:fill="auto"/>
            <w:vAlign w:val="center"/>
          </w:tcPr>
          <w:p w14:paraId="1ED2D4B3" w14:textId="7C572317" w:rsidR="00AC5DE4" w:rsidRPr="00AC5DE4" w:rsidRDefault="00AC5DE4" w:rsidP="00F5212C">
            <w:pPr>
              <w:spacing w:after="0"/>
              <w:contextualSpacing/>
              <w:jc w:val="right"/>
              <w:rPr>
                <w:rFonts w:ascii="Calibri" w:eastAsia="Arial" w:hAnsi="Calibri" w:cs="Calibri"/>
                <w:color w:val="000000"/>
              </w:rPr>
            </w:pPr>
            <w:r w:rsidRPr="00AC5DE4">
              <w:rPr>
                <w:rFonts w:eastAsia="Arial"/>
                <w:b/>
                <w:bCs/>
                <w:color w:val="000000"/>
              </w:rPr>
              <w:t>/2</w:t>
            </w:r>
          </w:p>
        </w:tc>
      </w:tr>
    </w:tbl>
    <w:p w14:paraId="7C9ED934" w14:textId="491A0924" w:rsidR="00EE4681" w:rsidRPr="00F91DD7" w:rsidRDefault="00EE4681" w:rsidP="00FC2293">
      <w:pPr>
        <w:pStyle w:val="Question"/>
        <w:spacing w:before="120" w:after="0"/>
      </w:pPr>
      <w:r w:rsidRPr="00F91DD7">
        <w:t xml:space="preserve">Question 3 </w:t>
      </w:r>
      <w:r w:rsidRPr="00F91DD7">
        <w:tab/>
      </w:r>
      <w:r>
        <w:t>(</w:t>
      </w:r>
      <w:r w:rsidRPr="00F91DD7">
        <w:t>1 mark)</w:t>
      </w:r>
    </w:p>
    <w:p w14:paraId="64F53B75" w14:textId="345086AC" w:rsidR="00922D0E" w:rsidRPr="00FC2293" w:rsidRDefault="00922D0E" w:rsidP="00FC2293">
      <w:r w:rsidRPr="00FC2293">
        <w:t>How was Ash shown to be a talented all-round sportsperson at 18 years old?</w:t>
      </w:r>
    </w:p>
    <w:tbl>
      <w:tblPr>
        <w:tblStyle w:val="SCSATable"/>
        <w:tblW w:w="5000" w:type="pct"/>
        <w:tblLook w:val="04A0" w:firstRow="1" w:lastRow="0" w:firstColumn="1" w:lastColumn="0" w:noHBand="0" w:noVBand="1"/>
      </w:tblPr>
      <w:tblGrid>
        <w:gridCol w:w="7607"/>
        <w:gridCol w:w="1409"/>
      </w:tblGrid>
      <w:tr w:rsidR="00EE4681" w:rsidRPr="00F91DD7" w14:paraId="06171489" w14:textId="77777777" w:rsidTr="00F5212C">
        <w:trPr>
          <w:cnfStyle w:val="100000000000" w:firstRow="1" w:lastRow="0" w:firstColumn="0" w:lastColumn="0" w:oddVBand="0" w:evenVBand="0" w:oddHBand="0" w:evenHBand="0" w:firstRowFirstColumn="0" w:firstRowLastColumn="0" w:lastRowFirstColumn="0" w:lastRowLastColumn="0"/>
          <w:trHeight w:val="268"/>
        </w:trPr>
        <w:tc>
          <w:tcPr>
            <w:tcW w:w="7650" w:type="dxa"/>
          </w:tcPr>
          <w:p w14:paraId="0B494617" w14:textId="77777777" w:rsidR="00EE4681" w:rsidRPr="00F91DD7" w:rsidRDefault="00EE4681" w:rsidP="00F5212C">
            <w:pPr>
              <w:spacing w:after="0"/>
              <w:contextualSpacing/>
              <w:rPr>
                <w:rFonts w:eastAsia="Arial" w:cstheme="minorHAnsi"/>
                <w:color w:val="000000"/>
              </w:rPr>
            </w:pPr>
            <w:r w:rsidRPr="00F91DD7">
              <w:rPr>
                <w:rFonts w:eastAsia="Arial" w:cstheme="minorHAnsi"/>
                <w:b/>
                <w:color w:val="000000"/>
              </w:rPr>
              <w:t xml:space="preserve">Description </w:t>
            </w:r>
          </w:p>
        </w:tc>
        <w:tc>
          <w:tcPr>
            <w:tcW w:w="1414" w:type="dxa"/>
            <w:vAlign w:val="center"/>
          </w:tcPr>
          <w:p w14:paraId="15129CD3" w14:textId="53043EE4" w:rsidR="00EE4681" w:rsidRPr="00F91DD7" w:rsidRDefault="00EE4681" w:rsidP="00F5212C">
            <w:pPr>
              <w:spacing w:after="0"/>
              <w:contextualSpacing/>
              <w:jc w:val="center"/>
              <w:rPr>
                <w:rFonts w:eastAsia="Arial" w:cstheme="minorHAnsi"/>
                <w:color w:val="000000"/>
              </w:rPr>
            </w:pPr>
            <w:r w:rsidRPr="00F91DD7">
              <w:rPr>
                <w:rFonts w:eastAsia="Arial" w:cstheme="minorHAnsi"/>
                <w:b/>
                <w:color w:val="000000"/>
              </w:rPr>
              <w:t>Marks</w:t>
            </w:r>
          </w:p>
        </w:tc>
      </w:tr>
      <w:tr w:rsidR="00EE4681" w:rsidRPr="00F91DD7" w14:paraId="03D499F9" w14:textId="77777777" w:rsidTr="00F5212C">
        <w:trPr>
          <w:trHeight w:val="521"/>
        </w:trPr>
        <w:tc>
          <w:tcPr>
            <w:tcW w:w="7650" w:type="dxa"/>
          </w:tcPr>
          <w:p w14:paraId="235D1F18" w14:textId="0DF907C3" w:rsidR="00EE4681" w:rsidRPr="00922D0E" w:rsidRDefault="00922D0E"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 xml:space="preserve">She was signed </w:t>
            </w:r>
            <w:r>
              <w:rPr>
                <w:rFonts w:eastAsia="Aptos" w:cstheme="minorHAnsi"/>
                <w:kern w:val="2"/>
                <w14:ligatures w14:val="standardContextual"/>
              </w:rPr>
              <w:t>(</w:t>
            </w:r>
            <w:r w:rsidRPr="008E407C">
              <w:rPr>
                <w:rFonts w:eastAsia="Aptos" w:cstheme="minorHAnsi"/>
                <w:kern w:val="2"/>
                <w14:ligatures w14:val="standardContextual"/>
              </w:rPr>
              <w:t>by the Brisbane Heat</w:t>
            </w:r>
            <w:r>
              <w:rPr>
                <w:rFonts w:eastAsia="Aptos" w:cstheme="minorHAnsi"/>
                <w:kern w:val="2"/>
                <w14:ligatures w14:val="standardContextual"/>
              </w:rPr>
              <w:t>)</w:t>
            </w:r>
            <w:r w:rsidRPr="008E407C">
              <w:rPr>
                <w:rFonts w:eastAsia="Aptos" w:cstheme="minorHAnsi"/>
                <w:kern w:val="2"/>
                <w14:ligatures w14:val="standardContextual"/>
              </w:rPr>
              <w:t xml:space="preserve"> as a </w:t>
            </w:r>
            <w:r>
              <w:rPr>
                <w:rFonts w:eastAsia="Aptos" w:cstheme="minorHAnsi"/>
                <w:kern w:val="2"/>
                <w14:ligatures w14:val="standardContextual"/>
              </w:rPr>
              <w:t>(</w:t>
            </w:r>
            <w:r w:rsidRPr="008E407C">
              <w:rPr>
                <w:rFonts w:eastAsia="Aptos" w:cstheme="minorHAnsi"/>
                <w:kern w:val="2"/>
                <w14:ligatures w14:val="standardContextual"/>
              </w:rPr>
              <w:t>starting</w:t>
            </w:r>
            <w:r>
              <w:rPr>
                <w:rFonts w:eastAsia="Aptos" w:cstheme="minorHAnsi"/>
                <w:kern w:val="2"/>
                <w14:ligatures w14:val="standardContextual"/>
              </w:rPr>
              <w:t>)</w:t>
            </w:r>
            <w:r w:rsidRPr="008E407C">
              <w:rPr>
                <w:rFonts w:eastAsia="Aptos" w:cstheme="minorHAnsi"/>
                <w:kern w:val="2"/>
                <w14:ligatures w14:val="standardContextual"/>
              </w:rPr>
              <w:t xml:space="preserve"> player for the first Women's Big Bash League season, as well as </w:t>
            </w:r>
            <w:r>
              <w:rPr>
                <w:rFonts w:eastAsia="Aptos" w:cstheme="minorHAnsi"/>
                <w:kern w:val="2"/>
                <w14:ligatures w14:val="standardContextual"/>
              </w:rPr>
              <w:t>(</w:t>
            </w:r>
            <w:r w:rsidRPr="008E407C">
              <w:rPr>
                <w:rFonts w:eastAsia="Aptos" w:cstheme="minorHAnsi"/>
                <w:kern w:val="2"/>
                <w14:ligatures w14:val="standardContextual"/>
              </w:rPr>
              <w:t>Queensland Fire</w:t>
            </w:r>
            <w:r>
              <w:rPr>
                <w:rFonts w:eastAsia="Aptos" w:cstheme="minorHAnsi"/>
                <w:kern w:val="2"/>
                <w14:ligatures w14:val="standardContextual"/>
              </w:rPr>
              <w:t>)</w:t>
            </w:r>
            <w:r w:rsidRPr="008E407C">
              <w:rPr>
                <w:rFonts w:eastAsia="Aptos" w:cstheme="minorHAnsi"/>
                <w:kern w:val="2"/>
                <w14:ligatures w14:val="standardContextual"/>
              </w:rPr>
              <w:t xml:space="preserve"> for the Women's National Cricket League</w:t>
            </w:r>
            <w:r>
              <w:rPr>
                <w:rFonts w:eastAsia="Aptos" w:cstheme="minorHAnsi"/>
                <w:kern w:val="2"/>
                <w14:ligatures w14:val="standardContextual"/>
              </w:rPr>
              <w:t>/she played cricket at a national level</w:t>
            </w:r>
          </w:p>
        </w:tc>
        <w:tc>
          <w:tcPr>
            <w:tcW w:w="1414" w:type="dxa"/>
            <w:vAlign w:val="center"/>
          </w:tcPr>
          <w:p w14:paraId="467EA6DF" w14:textId="64ED8007" w:rsidR="00EE4681" w:rsidRPr="00F91DD7" w:rsidRDefault="00EE4681" w:rsidP="00F5212C">
            <w:pPr>
              <w:spacing w:after="0"/>
              <w:contextualSpacing/>
              <w:jc w:val="center"/>
              <w:rPr>
                <w:rFonts w:eastAsia="Arial" w:cstheme="minorHAnsi"/>
                <w:color w:val="000000"/>
              </w:rPr>
            </w:pPr>
            <w:r w:rsidRPr="00F91DD7">
              <w:rPr>
                <w:rFonts w:eastAsia="Arial" w:cstheme="minorHAnsi"/>
                <w:color w:val="000000"/>
              </w:rPr>
              <w:t>1</w:t>
            </w:r>
          </w:p>
        </w:tc>
      </w:tr>
      <w:tr w:rsidR="00EE4681" w:rsidRPr="00F91DD7" w14:paraId="770E2D1E" w14:textId="77777777" w:rsidTr="00F5212C">
        <w:trPr>
          <w:trHeight w:val="268"/>
        </w:trPr>
        <w:tc>
          <w:tcPr>
            <w:tcW w:w="7650" w:type="dxa"/>
            <w:shd w:val="clear" w:color="auto" w:fill="auto"/>
          </w:tcPr>
          <w:p w14:paraId="0E239A96" w14:textId="197B6951" w:rsidR="00EE4681" w:rsidRPr="00F91DD7" w:rsidRDefault="00220A92" w:rsidP="00F5212C">
            <w:pPr>
              <w:spacing w:after="0"/>
              <w:contextualSpacing/>
              <w:jc w:val="right"/>
              <w:rPr>
                <w:rFonts w:eastAsia="Arial" w:cstheme="minorHAnsi"/>
                <w:color w:val="000000"/>
              </w:rPr>
            </w:pPr>
            <w:r>
              <w:rPr>
                <w:rFonts w:eastAsia="Arial" w:cstheme="minorHAnsi"/>
                <w:b/>
                <w:color w:val="000000"/>
              </w:rPr>
              <w:t>Subt</w:t>
            </w:r>
            <w:r w:rsidR="00EE4681" w:rsidRPr="00F91DD7">
              <w:rPr>
                <w:rFonts w:eastAsia="Arial" w:cstheme="minorHAnsi"/>
                <w:b/>
                <w:color w:val="000000"/>
              </w:rPr>
              <w:t>otal</w:t>
            </w:r>
          </w:p>
        </w:tc>
        <w:tc>
          <w:tcPr>
            <w:tcW w:w="1414" w:type="dxa"/>
            <w:shd w:val="clear" w:color="auto" w:fill="auto"/>
          </w:tcPr>
          <w:p w14:paraId="06EE17A8" w14:textId="77777777" w:rsidR="00EE4681" w:rsidRPr="00F91DD7" w:rsidRDefault="00EE4681" w:rsidP="00F5212C">
            <w:pPr>
              <w:spacing w:after="0"/>
              <w:contextualSpacing/>
              <w:jc w:val="right"/>
              <w:rPr>
                <w:rFonts w:eastAsia="Arial" w:cstheme="minorHAnsi"/>
                <w:color w:val="000000"/>
              </w:rPr>
            </w:pPr>
            <w:r>
              <w:rPr>
                <w:rFonts w:eastAsia="Arial" w:cstheme="minorHAnsi"/>
                <w:b/>
                <w:color w:val="000000"/>
              </w:rPr>
              <w:t>/</w:t>
            </w:r>
            <w:r w:rsidRPr="00F91DD7">
              <w:rPr>
                <w:rFonts w:eastAsia="Arial" w:cstheme="minorHAnsi"/>
                <w:b/>
                <w:color w:val="000000"/>
              </w:rPr>
              <w:t xml:space="preserve">1 </w:t>
            </w:r>
          </w:p>
        </w:tc>
      </w:tr>
    </w:tbl>
    <w:p w14:paraId="1DF1947A" w14:textId="5829727D" w:rsidR="00922D0E" w:rsidRPr="00F91DD7" w:rsidRDefault="00922D0E" w:rsidP="00FC2293">
      <w:pPr>
        <w:pStyle w:val="Question"/>
        <w:spacing w:before="120" w:after="0"/>
      </w:pPr>
      <w:r w:rsidRPr="00F91DD7">
        <w:t xml:space="preserve">Question </w:t>
      </w:r>
      <w:r>
        <w:t>4</w:t>
      </w:r>
      <w:r w:rsidRPr="00F91DD7">
        <w:t xml:space="preserve"> </w:t>
      </w:r>
      <w:r w:rsidRPr="00F91DD7">
        <w:tab/>
      </w:r>
      <w:r>
        <w:t>(</w:t>
      </w:r>
      <w:r w:rsidRPr="00F91DD7">
        <w:t>1 mark)</w:t>
      </w:r>
    </w:p>
    <w:p w14:paraId="01B409E3" w14:textId="77777777" w:rsidR="00922D0E" w:rsidRDefault="00922D0E" w:rsidP="00FC2293">
      <w:r w:rsidRPr="008E407C">
        <w:t>What was Ash the second Australian woman to do in the history of the WTA singles?</w:t>
      </w:r>
    </w:p>
    <w:tbl>
      <w:tblPr>
        <w:tblStyle w:val="SCSATable"/>
        <w:tblW w:w="5000" w:type="pct"/>
        <w:tblLook w:val="04A0" w:firstRow="1" w:lastRow="0" w:firstColumn="1" w:lastColumn="0" w:noHBand="0" w:noVBand="1"/>
      </w:tblPr>
      <w:tblGrid>
        <w:gridCol w:w="7607"/>
        <w:gridCol w:w="1409"/>
      </w:tblGrid>
      <w:tr w:rsidR="00922D0E" w:rsidRPr="00FD590D" w14:paraId="57A232E6" w14:textId="77777777" w:rsidTr="00F5212C">
        <w:trPr>
          <w:cnfStyle w:val="100000000000" w:firstRow="1" w:lastRow="0" w:firstColumn="0" w:lastColumn="0" w:oddVBand="0" w:evenVBand="0" w:oddHBand="0" w:evenHBand="0" w:firstRowFirstColumn="0" w:firstRowLastColumn="0" w:lastRowFirstColumn="0" w:lastRowLastColumn="0"/>
          <w:trHeight w:val="23"/>
        </w:trPr>
        <w:tc>
          <w:tcPr>
            <w:tcW w:w="7650" w:type="dxa"/>
            <w:tcBorders>
              <w:top w:val="none" w:sz="0" w:space="0" w:color="auto"/>
              <w:left w:val="none" w:sz="0" w:space="0" w:color="auto"/>
              <w:bottom w:val="none" w:sz="0" w:space="0" w:color="auto"/>
              <w:tl2br w:val="none" w:sz="0" w:space="0" w:color="auto"/>
              <w:tr2bl w:val="none" w:sz="0" w:space="0" w:color="auto"/>
            </w:tcBorders>
          </w:tcPr>
          <w:p w14:paraId="5815A17A" w14:textId="77777777" w:rsidR="00922D0E" w:rsidRPr="00FD590D" w:rsidRDefault="00922D0E" w:rsidP="00F5212C">
            <w:pPr>
              <w:spacing w:after="0"/>
              <w:contextualSpacing/>
              <w:rPr>
                <w:rFonts w:ascii="Calibri" w:eastAsia="Arial" w:hAnsi="Calibri" w:cs="Calibri"/>
              </w:rPr>
            </w:pPr>
            <w:r w:rsidRPr="00FD590D">
              <w:rPr>
                <w:rFonts w:ascii="Calibri" w:eastAsia="Arial" w:hAnsi="Calibri" w:cs="Calibri"/>
                <w:b/>
              </w:rPr>
              <w:t xml:space="preserve">Description </w:t>
            </w:r>
          </w:p>
        </w:tc>
        <w:tc>
          <w:tcPr>
            <w:tcW w:w="1414" w:type="dxa"/>
            <w:tcBorders>
              <w:top w:val="none" w:sz="0" w:space="0" w:color="auto"/>
              <w:bottom w:val="none" w:sz="0" w:space="0" w:color="auto"/>
              <w:right w:val="none" w:sz="0" w:space="0" w:color="auto"/>
              <w:tl2br w:val="none" w:sz="0" w:space="0" w:color="auto"/>
              <w:tr2bl w:val="none" w:sz="0" w:space="0" w:color="auto"/>
            </w:tcBorders>
          </w:tcPr>
          <w:p w14:paraId="50E0B590" w14:textId="77777777" w:rsidR="00922D0E" w:rsidRPr="00FD590D" w:rsidRDefault="00922D0E" w:rsidP="00F5212C">
            <w:pPr>
              <w:spacing w:after="0"/>
              <w:contextualSpacing/>
              <w:jc w:val="center"/>
              <w:rPr>
                <w:rFonts w:ascii="Calibri" w:eastAsia="Arial" w:hAnsi="Calibri" w:cs="Calibri"/>
              </w:rPr>
            </w:pPr>
            <w:r w:rsidRPr="00FD590D">
              <w:rPr>
                <w:rFonts w:ascii="Calibri" w:eastAsia="Arial" w:hAnsi="Calibri" w:cs="Calibri"/>
                <w:b/>
              </w:rPr>
              <w:t xml:space="preserve">Marks </w:t>
            </w:r>
          </w:p>
        </w:tc>
      </w:tr>
      <w:tr w:rsidR="00922D0E" w:rsidRPr="00FD590D" w14:paraId="173B4981" w14:textId="77777777" w:rsidTr="00F5212C">
        <w:trPr>
          <w:trHeight w:val="23"/>
        </w:trPr>
        <w:tc>
          <w:tcPr>
            <w:tcW w:w="7650" w:type="dxa"/>
          </w:tcPr>
          <w:p w14:paraId="04877661" w14:textId="70D75B75" w:rsidR="00922D0E" w:rsidRPr="00FD590D" w:rsidRDefault="00922D0E" w:rsidP="00F5212C">
            <w:pPr>
              <w:spacing w:after="0"/>
              <w:contextualSpacing/>
              <w:rPr>
                <w:rFonts w:ascii="Calibri" w:eastAsia="Aptos" w:hAnsi="Calibri" w:cs="Calibri"/>
                <w:kern w:val="2"/>
                <w14:ligatures w14:val="standardContextual"/>
              </w:rPr>
            </w:pPr>
            <w:r w:rsidRPr="00FD590D">
              <w:rPr>
                <w:rFonts w:ascii="Calibri" w:eastAsia="Aptos" w:hAnsi="Calibri" w:cs="Calibri"/>
                <w:kern w:val="2"/>
                <w14:ligatures w14:val="standardContextual"/>
              </w:rPr>
              <w:t>She achieved the world number one ranking</w:t>
            </w:r>
          </w:p>
        </w:tc>
        <w:tc>
          <w:tcPr>
            <w:tcW w:w="1414" w:type="dxa"/>
            <w:vAlign w:val="center"/>
          </w:tcPr>
          <w:p w14:paraId="5BD50C07" w14:textId="06556629" w:rsidR="00922D0E" w:rsidRPr="00FD590D" w:rsidRDefault="00922D0E" w:rsidP="00F5212C">
            <w:pPr>
              <w:spacing w:after="0"/>
              <w:contextualSpacing/>
              <w:jc w:val="center"/>
              <w:rPr>
                <w:rFonts w:ascii="Calibri" w:eastAsia="Arial" w:hAnsi="Calibri" w:cs="Calibri"/>
                <w:color w:val="000000"/>
              </w:rPr>
            </w:pPr>
            <w:r w:rsidRPr="00FD590D">
              <w:rPr>
                <w:rFonts w:ascii="Calibri" w:eastAsia="Arial" w:hAnsi="Calibri" w:cs="Calibri"/>
                <w:color w:val="000000"/>
              </w:rPr>
              <w:t>1</w:t>
            </w:r>
          </w:p>
        </w:tc>
      </w:tr>
      <w:tr w:rsidR="00922D0E" w:rsidRPr="00FD590D" w14:paraId="1E49DAC8" w14:textId="77777777" w:rsidTr="00F5212C">
        <w:trPr>
          <w:trHeight w:val="23"/>
        </w:trPr>
        <w:tc>
          <w:tcPr>
            <w:tcW w:w="7650" w:type="dxa"/>
            <w:shd w:val="clear" w:color="auto" w:fill="auto"/>
            <w:vAlign w:val="center"/>
          </w:tcPr>
          <w:p w14:paraId="587F8EFC" w14:textId="14EFB0E9" w:rsidR="00922D0E" w:rsidRPr="00FD590D" w:rsidRDefault="00220A92" w:rsidP="00F5212C">
            <w:pPr>
              <w:spacing w:after="0"/>
              <w:jc w:val="right"/>
              <w:rPr>
                <w:rFonts w:ascii="Calibri" w:hAnsi="Calibri" w:cs="Calibri"/>
                <w:b/>
                <w:bCs/>
              </w:rPr>
            </w:pPr>
            <w:r>
              <w:rPr>
                <w:rFonts w:ascii="Calibri" w:hAnsi="Calibri" w:cs="Calibri"/>
                <w:b/>
                <w:bCs/>
              </w:rPr>
              <w:t>Subt</w:t>
            </w:r>
            <w:r w:rsidR="00922D0E" w:rsidRPr="00FD590D">
              <w:rPr>
                <w:rFonts w:ascii="Calibri" w:hAnsi="Calibri" w:cs="Calibri"/>
                <w:b/>
                <w:bCs/>
              </w:rPr>
              <w:t>otal</w:t>
            </w:r>
          </w:p>
        </w:tc>
        <w:tc>
          <w:tcPr>
            <w:tcW w:w="1414" w:type="dxa"/>
            <w:shd w:val="clear" w:color="auto" w:fill="auto"/>
            <w:vAlign w:val="center"/>
          </w:tcPr>
          <w:p w14:paraId="309D516F" w14:textId="77777777" w:rsidR="00922D0E" w:rsidRPr="00FD590D" w:rsidRDefault="00922D0E" w:rsidP="00F5212C">
            <w:pPr>
              <w:spacing w:after="0"/>
              <w:jc w:val="right"/>
              <w:rPr>
                <w:rFonts w:ascii="Calibri" w:hAnsi="Calibri" w:cs="Calibri"/>
                <w:b/>
                <w:bCs/>
              </w:rPr>
            </w:pPr>
            <w:r w:rsidRPr="00FD590D">
              <w:rPr>
                <w:rFonts w:ascii="Calibri" w:hAnsi="Calibri" w:cs="Calibri"/>
                <w:b/>
                <w:bCs/>
              </w:rPr>
              <w:t xml:space="preserve">/1 </w:t>
            </w:r>
          </w:p>
        </w:tc>
      </w:tr>
    </w:tbl>
    <w:p w14:paraId="26C9E505" w14:textId="77777777" w:rsidR="00FD590D" w:rsidRDefault="00FD590D" w:rsidP="00FC2293">
      <w:pPr>
        <w:pStyle w:val="Question"/>
        <w:spacing w:before="120" w:after="0"/>
      </w:pPr>
    </w:p>
    <w:p w14:paraId="5111E453" w14:textId="77777777" w:rsidR="00FD590D" w:rsidRDefault="00FD590D">
      <w:pPr>
        <w:spacing w:after="200"/>
        <w:rPr>
          <w:rFonts w:cs="Arial"/>
          <w:b/>
          <w:lang w:eastAsia="en-AU"/>
        </w:rPr>
      </w:pPr>
      <w:r>
        <w:br w:type="page"/>
      </w:r>
    </w:p>
    <w:p w14:paraId="39FFDA67" w14:textId="2A63C88F" w:rsidR="00922D0E" w:rsidRPr="00F91DD7" w:rsidRDefault="00922D0E" w:rsidP="00FC2293">
      <w:pPr>
        <w:pStyle w:val="Question"/>
        <w:spacing w:before="120" w:after="0"/>
      </w:pPr>
      <w:r w:rsidRPr="00F91DD7">
        <w:lastRenderedPageBreak/>
        <w:t xml:space="preserve">Question </w:t>
      </w:r>
      <w:r>
        <w:t>5</w:t>
      </w:r>
      <w:r w:rsidRPr="00F91DD7">
        <w:t xml:space="preserve"> </w:t>
      </w:r>
      <w:r w:rsidRPr="00F91DD7">
        <w:tab/>
        <w:t>(</w:t>
      </w:r>
      <w:r>
        <w:t>1</w:t>
      </w:r>
      <w:r w:rsidRPr="00F91DD7">
        <w:t xml:space="preserve"> mark)</w:t>
      </w:r>
    </w:p>
    <w:p w14:paraId="01D2D685" w14:textId="77777777" w:rsidR="00922D0E" w:rsidRPr="008E407C" w:rsidRDefault="00922D0E" w:rsidP="00FC2293">
      <w:r w:rsidRPr="008E407C">
        <w:t>Why did Ash’s opponents struggle to foresee her moves on the tennis court?</w:t>
      </w:r>
    </w:p>
    <w:tbl>
      <w:tblPr>
        <w:tblStyle w:val="SCSATable"/>
        <w:tblpPr w:leftFromText="181" w:rightFromText="181" w:vertAnchor="text" w:horzAnchor="margin" w:tblpXSpec="center" w:tblpY="1"/>
        <w:tblW w:w="9064" w:type="dxa"/>
        <w:tblLook w:val="04A0" w:firstRow="1" w:lastRow="0" w:firstColumn="1" w:lastColumn="0" w:noHBand="0" w:noVBand="1"/>
      </w:tblPr>
      <w:tblGrid>
        <w:gridCol w:w="7565"/>
        <w:gridCol w:w="1499"/>
      </w:tblGrid>
      <w:tr w:rsidR="00922D0E" w:rsidRPr="00FD590D" w14:paraId="3887F097" w14:textId="77777777" w:rsidTr="00FD590D">
        <w:trPr>
          <w:cnfStyle w:val="100000000000" w:firstRow="1" w:lastRow="0" w:firstColumn="0" w:lastColumn="0" w:oddVBand="0" w:evenVBand="0" w:oddHBand="0" w:evenHBand="0" w:firstRowFirstColumn="0" w:firstRowLastColumn="0" w:lastRowFirstColumn="0" w:lastRowLastColumn="0"/>
          <w:trHeight w:val="23"/>
        </w:trPr>
        <w:tc>
          <w:tcPr>
            <w:tcW w:w="7565" w:type="dxa"/>
            <w:tcBorders>
              <w:top w:val="none" w:sz="0" w:space="0" w:color="auto"/>
              <w:left w:val="none" w:sz="0" w:space="0" w:color="auto"/>
              <w:bottom w:val="none" w:sz="0" w:space="0" w:color="auto"/>
              <w:tl2br w:val="none" w:sz="0" w:space="0" w:color="auto"/>
              <w:tr2bl w:val="none" w:sz="0" w:space="0" w:color="auto"/>
            </w:tcBorders>
          </w:tcPr>
          <w:p w14:paraId="3830255E" w14:textId="31F4CFC0" w:rsidR="00922D0E" w:rsidRPr="00FD590D" w:rsidRDefault="00922D0E" w:rsidP="00FD590D">
            <w:pPr>
              <w:spacing w:after="0"/>
              <w:ind w:right="99"/>
              <w:contextualSpacing/>
              <w:rPr>
                <w:rFonts w:ascii="Calibri" w:eastAsia="Arial" w:hAnsi="Calibri" w:cs="Calibri"/>
              </w:rPr>
            </w:pPr>
            <w:r w:rsidRPr="00FD590D">
              <w:rPr>
                <w:rFonts w:ascii="Calibri" w:eastAsia="Arial" w:hAnsi="Calibri" w:cs="Calibri"/>
                <w:b/>
              </w:rPr>
              <w:t>Description</w:t>
            </w:r>
          </w:p>
        </w:tc>
        <w:tc>
          <w:tcPr>
            <w:tcW w:w="1499" w:type="dxa"/>
            <w:tcBorders>
              <w:top w:val="none" w:sz="0" w:space="0" w:color="auto"/>
              <w:bottom w:val="none" w:sz="0" w:space="0" w:color="auto"/>
              <w:right w:val="none" w:sz="0" w:space="0" w:color="auto"/>
              <w:tl2br w:val="none" w:sz="0" w:space="0" w:color="auto"/>
              <w:tr2bl w:val="none" w:sz="0" w:space="0" w:color="auto"/>
            </w:tcBorders>
          </w:tcPr>
          <w:p w14:paraId="2A16675C" w14:textId="77777777" w:rsidR="00922D0E" w:rsidRPr="00FD590D" w:rsidRDefault="00922D0E" w:rsidP="00FD590D">
            <w:pPr>
              <w:spacing w:after="0"/>
              <w:ind w:right="99"/>
              <w:contextualSpacing/>
              <w:jc w:val="center"/>
              <w:rPr>
                <w:rFonts w:ascii="Calibri" w:eastAsia="Arial" w:hAnsi="Calibri" w:cs="Calibri"/>
              </w:rPr>
            </w:pPr>
            <w:r w:rsidRPr="00FD590D">
              <w:rPr>
                <w:rFonts w:ascii="Calibri" w:eastAsia="Arial" w:hAnsi="Calibri" w:cs="Calibri"/>
                <w:b/>
              </w:rPr>
              <w:t xml:space="preserve">Marks </w:t>
            </w:r>
          </w:p>
        </w:tc>
      </w:tr>
      <w:tr w:rsidR="00922D0E" w:rsidRPr="00FD590D" w14:paraId="0726CA9E" w14:textId="77777777" w:rsidTr="00FD590D">
        <w:trPr>
          <w:trHeight w:val="23"/>
        </w:trPr>
        <w:tc>
          <w:tcPr>
            <w:tcW w:w="7565" w:type="dxa"/>
          </w:tcPr>
          <w:p w14:paraId="5225A539" w14:textId="0473C23A" w:rsidR="00922D0E" w:rsidRPr="00FD590D" w:rsidRDefault="00922D0E" w:rsidP="00FD590D">
            <w:pPr>
              <w:spacing w:after="0"/>
              <w:ind w:right="99"/>
              <w:contextualSpacing/>
              <w:rPr>
                <w:rFonts w:ascii="Calibri" w:eastAsia="Arial" w:hAnsi="Calibri" w:cs="Calibri"/>
                <w:color w:val="000000"/>
              </w:rPr>
            </w:pPr>
            <w:r w:rsidRPr="00FD590D">
              <w:rPr>
                <w:rFonts w:ascii="Calibri" w:eastAsia="Aptos" w:hAnsi="Calibri" w:cs="Calibri"/>
                <w:kern w:val="2"/>
                <w14:ligatures w14:val="standardContextual"/>
              </w:rPr>
              <w:t xml:space="preserve">Her performance was unpredictable </w:t>
            </w:r>
          </w:p>
        </w:tc>
        <w:tc>
          <w:tcPr>
            <w:tcW w:w="1499" w:type="dxa"/>
          </w:tcPr>
          <w:p w14:paraId="094069C8" w14:textId="77777777" w:rsidR="00922D0E" w:rsidRPr="00FD590D" w:rsidRDefault="00922D0E" w:rsidP="00FD590D">
            <w:pPr>
              <w:spacing w:after="0"/>
              <w:ind w:right="99"/>
              <w:contextualSpacing/>
              <w:jc w:val="center"/>
              <w:rPr>
                <w:rFonts w:ascii="Calibri" w:eastAsia="Arial" w:hAnsi="Calibri" w:cs="Calibri"/>
                <w:color w:val="000000"/>
              </w:rPr>
            </w:pPr>
            <w:r w:rsidRPr="00FD590D">
              <w:rPr>
                <w:rFonts w:ascii="Calibri" w:eastAsia="Arial" w:hAnsi="Calibri" w:cs="Calibri"/>
                <w:color w:val="000000"/>
              </w:rPr>
              <w:t>1</w:t>
            </w:r>
          </w:p>
        </w:tc>
      </w:tr>
      <w:tr w:rsidR="00922D0E" w:rsidRPr="00FD590D" w14:paraId="66ABA560" w14:textId="77777777" w:rsidTr="00180462">
        <w:trPr>
          <w:trHeight w:val="23"/>
        </w:trPr>
        <w:tc>
          <w:tcPr>
            <w:tcW w:w="0" w:type="dxa"/>
            <w:shd w:val="clear" w:color="auto" w:fill="auto"/>
          </w:tcPr>
          <w:p w14:paraId="7896BD9F" w14:textId="687819A6" w:rsidR="00922D0E" w:rsidRPr="00FD590D" w:rsidRDefault="00220A92" w:rsidP="00FD590D">
            <w:pPr>
              <w:spacing w:after="0"/>
              <w:ind w:right="99"/>
              <w:contextualSpacing/>
              <w:jc w:val="right"/>
              <w:rPr>
                <w:rFonts w:ascii="Calibri" w:eastAsia="Arial" w:hAnsi="Calibri" w:cs="Calibri"/>
                <w:color w:val="000000"/>
              </w:rPr>
            </w:pPr>
            <w:r>
              <w:rPr>
                <w:rFonts w:ascii="Calibri" w:eastAsia="Arial" w:hAnsi="Calibri" w:cs="Calibri"/>
                <w:b/>
                <w:color w:val="000000"/>
              </w:rPr>
              <w:t>Subt</w:t>
            </w:r>
            <w:r w:rsidR="00922D0E" w:rsidRPr="00FD590D">
              <w:rPr>
                <w:rFonts w:ascii="Calibri" w:eastAsia="Arial" w:hAnsi="Calibri" w:cs="Calibri"/>
                <w:b/>
                <w:color w:val="000000"/>
              </w:rPr>
              <w:t>otal</w:t>
            </w:r>
          </w:p>
        </w:tc>
        <w:tc>
          <w:tcPr>
            <w:tcW w:w="0" w:type="dxa"/>
            <w:shd w:val="clear" w:color="auto" w:fill="auto"/>
          </w:tcPr>
          <w:p w14:paraId="49F56835" w14:textId="6D535C00" w:rsidR="00922D0E" w:rsidRPr="00FD590D" w:rsidRDefault="00922D0E" w:rsidP="00FD590D">
            <w:pPr>
              <w:spacing w:after="0"/>
              <w:ind w:right="99"/>
              <w:contextualSpacing/>
              <w:jc w:val="right"/>
              <w:rPr>
                <w:rFonts w:ascii="Calibri" w:eastAsia="Arial" w:hAnsi="Calibri" w:cs="Calibri"/>
                <w:color w:val="000000"/>
              </w:rPr>
            </w:pPr>
            <w:r w:rsidRPr="00FD590D">
              <w:rPr>
                <w:rFonts w:ascii="Calibri" w:eastAsia="Arial" w:hAnsi="Calibri" w:cs="Calibri"/>
                <w:b/>
                <w:color w:val="000000"/>
              </w:rPr>
              <w:t xml:space="preserve">/1 </w:t>
            </w:r>
          </w:p>
        </w:tc>
      </w:tr>
    </w:tbl>
    <w:p w14:paraId="7028B009" w14:textId="5DB5FFE0" w:rsidR="00922D0E" w:rsidRPr="00F91DD7" w:rsidRDefault="00922D0E" w:rsidP="00FC2293">
      <w:pPr>
        <w:pStyle w:val="Question"/>
        <w:spacing w:before="120" w:after="0"/>
      </w:pPr>
      <w:r w:rsidRPr="00F91DD7">
        <w:t xml:space="preserve">Question </w:t>
      </w:r>
      <w:r>
        <w:t>6</w:t>
      </w:r>
      <w:r w:rsidRPr="00F91DD7">
        <w:t xml:space="preserve"> </w:t>
      </w:r>
      <w:r w:rsidRPr="00F91DD7">
        <w:tab/>
      </w:r>
      <w:r>
        <w:t>(</w:t>
      </w:r>
      <w:r w:rsidR="005C48FB">
        <w:t>2</w:t>
      </w:r>
      <w:r w:rsidRPr="00F91DD7">
        <w:t xml:space="preserve"> mark</w:t>
      </w:r>
      <w:r w:rsidR="005C48FB">
        <w:t>s</w:t>
      </w:r>
      <w:r w:rsidRPr="00F91DD7">
        <w:t>)</w:t>
      </w:r>
    </w:p>
    <w:p w14:paraId="1E811D5B" w14:textId="7AF8DF67" w:rsidR="00922D0E" w:rsidRPr="008E407C" w:rsidRDefault="00922D0E" w:rsidP="00FC2293">
      <w:r w:rsidRPr="008E407C">
        <w:t>Wh</w:t>
      </w:r>
      <w:r>
        <w:t xml:space="preserve">at </w:t>
      </w:r>
      <w:r w:rsidRPr="008E407C">
        <w:t xml:space="preserve">was Ash’s peak achievement of 2021 </w:t>
      </w:r>
      <w:r>
        <w:t xml:space="preserve">and why was it </w:t>
      </w:r>
      <w:r w:rsidRPr="008E407C">
        <w:t>so special for her?</w:t>
      </w:r>
    </w:p>
    <w:tbl>
      <w:tblPr>
        <w:tblStyle w:val="SCSATable"/>
        <w:tblpPr w:leftFromText="181" w:rightFromText="181" w:vertAnchor="text" w:horzAnchor="margin" w:tblpY="1"/>
        <w:tblW w:w="9064" w:type="dxa"/>
        <w:tblLook w:val="04A0" w:firstRow="1" w:lastRow="0" w:firstColumn="1" w:lastColumn="0" w:noHBand="0" w:noVBand="1"/>
      </w:tblPr>
      <w:tblGrid>
        <w:gridCol w:w="7551"/>
        <w:gridCol w:w="1513"/>
      </w:tblGrid>
      <w:tr w:rsidR="00922D0E" w:rsidRPr="00FD590D" w14:paraId="75570B6C" w14:textId="77777777" w:rsidTr="00FD590D">
        <w:trPr>
          <w:cnfStyle w:val="100000000000" w:firstRow="1" w:lastRow="0" w:firstColumn="0" w:lastColumn="0" w:oddVBand="0" w:evenVBand="0" w:oddHBand="0" w:evenHBand="0" w:firstRowFirstColumn="0" w:firstRowLastColumn="0" w:lastRowFirstColumn="0" w:lastRowLastColumn="0"/>
          <w:trHeight w:val="23"/>
        </w:trPr>
        <w:tc>
          <w:tcPr>
            <w:tcW w:w="7551" w:type="dxa"/>
            <w:tcBorders>
              <w:top w:val="none" w:sz="0" w:space="0" w:color="auto"/>
              <w:left w:val="none" w:sz="0" w:space="0" w:color="auto"/>
              <w:bottom w:val="none" w:sz="0" w:space="0" w:color="auto"/>
              <w:tl2br w:val="none" w:sz="0" w:space="0" w:color="auto"/>
              <w:tr2bl w:val="none" w:sz="0" w:space="0" w:color="auto"/>
            </w:tcBorders>
          </w:tcPr>
          <w:p w14:paraId="7AE35353" w14:textId="77777777" w:rsidR="00922D0E" w:rsidRPr="00FD590D" w:rsidRDefault="00922D0E" w:rsidP="00FD590D">
            <w:pPr>
              <w:spacing w:after="0"/>
              <w:contextualSpacing/>
              <w:rPr>
                <w:rFonts w:ascii="Calibri" w:eastAsia="Arial" w:hAnsi="Calibri" w:cs="Calibri"/>
              </w:rPr>
            </w:pPr>
            <w:r w:rsidRPr="00FD590D">
              <w:rPr>
                <w:rFonts w:ascii="Calibri" w:eastAsia="Arial" w:hAnsi="Calibri" w:cs="Calibri"/>
                <w:b/>
              </w:rPr>
              <w:t xml:space="preserve">Description </w:t>
            </w:r>
          </w:p>
        </w:tc>
        <w:tc>
          <w:tcPr>
            <w:tcW w:w="1513" w:type="dxa"/>
            <w:tcBorders>
              <w:top w:val="none" w:sz="0" w:space="0" w:color="auto"/>
              <w:bottom w:val="none" w:sz="0" w:space="0" w:color="auto"/>
              <w:right w:val="none" w:sz="0" w:space="0" w:color="auto"/>
              <w:tl2br w:val="none" w:sz="0" w:space="0" w:color="auto"/>
              <w:tr2bl w:val="none" w:sz="0" w:space="0" w:color="auto"/>
            </w:tcBorders>
          </w:tcPr>
          <w:p w14:paraId="7E008764" w14:textId="77777777" w:rsidR="00922D0E" w:rsidRPr="00FD590D" w:rsidRDefault="00922D0E" w:rsidP="00FD590D">
            <w:pPr>
              <w:spacing w:after="0"/>
              <w:contextualSpacing/>
              <w:jc w:val="center"/>
              <w:rPr>
                <w:rFonts w:ascii="Calibri" w:eastAsia="Arial" w:hAnsi="Calibri" w:cs="Calibri"/>
              </w:rPr>
            </w:pPr>
            <w:r w:rsidRPr="00FD590D">
              <w:rPr>
                <w:rFonts w:ascii="Calibri" w:eastAsia="Arial" w:hAnsi="Calibri" w:cs="Calibri"/>
                <w:b/>
              </w:rPr>
              <w:t xml:space="preserve">Marks </w:t>
            </w:r>
          </w:p>
        </w:tc>
      </w:tr>
      <w:tr w:rsidR="00922D0E" w:rsidRPr="00FD590D" w14:paraId="4DA43590" w14:textId="77777777" w:rsidTr="00FD590D">
        <w:trPr>
          <w:trHeight w:val="23"/>
        </w:trPr>
        <w:tc>
          <w:tcPr>
            <w:tcW w:w="7551" w:type="dxa"/>
          </w:tcPr>
          <w:p w14:paraId="275E376E" w14:textId="47480E03" w:rsidR="00922D0E" w:rsidRPr="00FD590D" w:rsidRDefault="00922D0E" w:rsidP="00FD590D">
            <w:pPr>
              <w:spacing w:after="0"/>
              <w:contextualSpacing/>
              <w:rPr>
                <w:rFonts w:ascii="Calibri" w:eastAsia="Aptos" w:hAnsi="Calibri" w:cs="Calibri"/>
                <w:kern w:val="2"/>
                <w14:ligatures w14:val="standardContextual"/>
              </w:rPr>
            </w:pPr>
            <w:r w:rsidRPr="00FD590D">
              <w:rPr>
                <w:rFonts w:ascii="Calibri" w:eastAsia="Aptos" w:hAnsi="Calibri" w:cs="Calibri"/>
                <w:kern w:val="2"/>
                <w14:ligatures w14:val="standardContextual"/>
              </w:rPr>
              <w:t xml:space="preserve">Ash won </w:t>
            </w:r>
            <w:r w:rsidR="005C48FB" w:rsidRPr="00FD590D">
              <w:rPr>
                <w:rFonts w:ascii="Calibri" w:eastAsia="Aptos" w:hAnsi="Calibri" w:cs="Calibri"/>
                <w:kern w:val="2"/>
                <w14:ligatures w14:val="standardContextual"/>
              </w:rPr>
              <w:t xml:space="preserve">the </w:t>
            </w:r>
            <w:r w:rsidRPr="00FD590D">
              <w:rPr>
                <w:rFonts w:ascii="Calibri" w:eastAsia="Aptos" w:hAnsi="Calibri" w:cs="Calibri"/>
                <w:kern w:val="2"/>
                <w14:ligatures w14:val="standardContextual"/>
              </w:rPr>
              <w:t>Wimbledon</w:t>
            </w:r>
            <w:r w:rsidR="005C48FB" w:rsidRPr="00FD590D">
              <w:rPr>
                <w:rFonts w:ascii="Calibri" w:eastAsia="Aptos" w:hAnsi="Calibri" w:cs="Calibri"/>
                <w:kern w:val="2"/>
                <w14:ligatures w14:val="standardContextual"/>
              </w:rPr>
              <w:t xml:space="preserve"> championship</w:t>
            </w:r>
            <w:r w:rsidRPr="00FD590D">
              <w:rPr>
                <w:rFonts w:ascii="Calibri" w:eastAsia="Aptos" w:hAnsi="Calibri" w:cs="Calibri"/>
                <w:kern w:val="2"/>
                <w14:ligatures w14:val="standardContextual"/>
              </w:rPr>
              <w:t>.</w:t>
            </w:r>
          </w:p>
        </w:tc>
        <w:tc>
          <w:tcPr>
            <w:tcW w:w="1513" w:type="dxa"/>
          </w:tcPr>
          <w:p w14:paraId="648140EA" w14:textId="0016F9EB" w:rsidR="00922D0E" w:rsidRPr="00FD590D" w:rsidRDefault="00922D0E" w:rsidP="00FD590D">
            <w:pPr>
              <w:spacing w:after="0"/>
              <w:contextualSpacing/>
              <w:jc w:val="center"/>
              <w:rPr>
                <w:rFonts w:ascii="Calibri" w:eastAsia="Arial" w:hAnsi="Calibri" w:cs="Calibri"/>
                <w:color w:val="000000"/>
              </w:rPr>
            </w:pPr>
            <w:r w:rsidRPr="00FD590D">
              <w:rPr>
                <w:rFonts w:ascii="Calibri" w:eastAsia="Arial" w:hAnsi="Calibri" w:cs="Calibri"/>
                <w:color w:val="000000"/>
              </w:rPr>
              <w:t>1</w:t>
            </w:r>
          </w:p>
        </w:tc>
      </w:tr>
      <w:tr w:rsidR="00922D0E" w:rsidRPr="00FD590D" w14:paraId="5127927D" w14:textId="77777777" w:rsidTr="00FD590D">
        <w:trPr>
          <w:trHeight w:val="23"/>
        </w:trPr>
        <w:tc>
          <w:tcPr>
            <w:tcW w:w="7551" w:type="dxa"/>
          </w:tcPr>
          <w:p w14:paraId="4E30D226" w14:textId="5991CF92" w:rsidR="00922D0E" w:rsidRPr="00FD590D" w:rsidRDefault="005C48FB" w:rsidP="00FD590D">
            <w:pPr>
              <w:spacing w:after="0"/>
              <w:contextualSpacing/>
              <w:rPr>
                <w:rFonts w:ascii="Calibri" w:eastAsia="Aptos" w:hAnsi="Calibri" w:cs="Calibri"/>
                <w:kern w:val="2"/>
                <w14:ligatures w14:val="standardContextual"/>
              </w:rPr>
            </w:pPr>
            <w:r w:rsidRPr="00FD590D">
              <w:rPr>
                <w:rFonts w:ascii="Calibri" w:eastAsia="Aptos" w:hAnsi="Calibri" w:cs="Calibri"/>
                <w:kern w:val="2"/>
                <w14:ligatures w14:val="standardContextual"/>
              </w:rPr>
              <w:t xml:space="preserve">It was her </w:t>
            </w:r>
            <w:r w:rsidR="00922D0E" w:rsidRPr="00FD590D">
              <w:rPr>
                <w:rFonts w:ascii="Calibri" w:eastAsia="Aptos" w:hAnsi="Calibri" w:cs="Calibri"/>
                <w:kern w:val="2"/>
                <w14:ligatures w14:val="standardContextual"/>
              </w:rPr>
              <w:t>lifelong dream</w:t>
            </w:r>
            <w:r w:rsidRPr="00FD590D">
              <w:rPr>
                <w:rFonts w:ascii="Calibri" w:eastAsia="Aptos" w:hAnsi="Calibri" w:cs="Calibri"/>
                <w:kern w:val="2"/>
                <w14:ligatures w14:val="standardContextual"/>
              </w:rPr>
              <w:t>.</w:t>
            </w:r>
          </w:p>
        </w:tc>
        <w:tc>
          <w:tcPr>
            <w:tcW w:w="1513" w:type="dxa"/>
          </w:tcPr>
          <w:p w14:paraId="41FAE4C8" w14:textId="632F2A34" w:rsidR="00922D0E" w:rsidRPr="00FD590D" w:rsidRDefault="005C48FB" w:rsidP="00FD590D">
            <w:pPr>
              <w:spacing w:after="0"/>
              <w:contextualSpacing/>
              <w:jc w:val="center"/>
              <w:rPr>
                <w:rFonts w:ascii="Calibri" w:eastAsia="Arial" w:hAnsi="Calibri" w:cs="Calibri"/>
                <w:color w:val="000000"/>
              </w:rPr>
            </w:pPr>
            <w:r w:rsidRPr="00FD590D">
              <w:rPr>
                <w:rFonts w:ascii="Calibri" w:eastAsia="Arial" w:hAnsi="Calibri" w:cs="Calibri"/>
                <w:color w:val="000000"/>
              </w:rPr>
              <w:t>1</w:t>
            </w:r>
          </w:p>
        </w:tc>
      </w:tr>
      <w:tr w:rsidR="00FD590D" w:rsidRPr="00FD590D" w14:paraId="6B894555" w14:textId="77777777" w:rsidTr="00651C48">
        <w:trPr>
          <w:trHeight w:val="23"/>
        </w:trPr>
        <w:tc>
          <w:tcPr>
            <w:tcW w:w="7551" w:type="dxa"/>
          </w:tcPr>
          <w:p w14:paraId="5F6576A6" w14:textId="2475334D" w:rsidR="00FD590D" w:rsidRPr="00FD590D" w:rsidRDefault="00FD590D" w:rsidP="00FD590D">
            <w:pPr>
              <w:spacing w:after="0"/>
              <w:contextualSpacing/>
              <w:jc w:val="right"/>
              <w:rPr>
                <w:rFonts w:ascii="Calibri" w:eastAsia="Aptos" w:hAnsi="Calibri" w:cs="Calibri"/>
                <w:kern w:val="2"/>
                <w14:ligatures w14:val="standardContextual"/>
              </w:rPr>
            </w:pPr>
            <w:r w:rsidRPr="00AC5DE4">
              <w:rPr>
                <w:b/>
                <w:bCs/>
              </w:rPr>
              <w:t>Subtotal</w:t>
            </w:r>
          </w:p>
        </w:tc>
        <w:tc>
          <w:tcPr>
            <w:tcW w:w="1513" w:type="dxa"/>
            <w:vAlign w:val="center"/>
          </w:tcPr>
          <w:p w14:paraId="5285A149" w14:textId="3F3DDBD4" w:rsidR="00FD590D" w:rsidRPr="00FD590D" w:rsidRDefault="00FD590D" w:rsidP="00FD590D">
            <w:pPr>
              <w:spacing w:after="0"/>
              <w:contextualSpacing/>
              <w:jc w:val="right"/>
              <w:rPr>
                <w:rFonts w:ascii="Calibri" w:eastAsia="Arial" w:hAnsi="Calibri" w:cs="Calibri"/>
                <w:color w:val="000000"/>
              </w:rPr>
            </w:pPr>
            <w:r w:rsidRPr="00AC5DE4">
              <w:rPr>
                <w:rFonts w:eastAsia="Arial"/>
                <w:b/>
                <w:bCs/>
                <w:color w:val="000000"/>
              </w:rPr>
              <w:t>/2</w:t>
            </w:r>
          </w:p>
        </w:tc>
      </w:tr>
    </w:tbl>
    <w:p w14:paraId="13059D45" w14:textId="61EEEFD6" w:rsidR="00922D0E" w:rsidRPr="00F91DD7" w:rsidRDefault="00922D0E" w:rsidP="00E200E5">
      <w:pPr>
        <w:pStyle w:val="Question"/>
        <w:spacing w:before="120" w:after="0"/>
      </w:pPr>
      <w:r w:rsidRPr="00F91DD7">
        <w:t xml:space="preserve">Question </w:t>
      </w:r>
      <w:r w:rsidR="005C48FB">
        <w:t>7</w:t>
      </w:r>
      <w:r w:rsidRPr="00F91DD7">
        <w:t xml:space="preserve"> </w:t>
      </w:r>
      <w:r w:rsidRPr="00F91DD7">
        <w:tab/>
      </w:r>
      <w:r>
        <w:t>(</w:t>
      </w:r>
      <w:r w:rsidR="005C48FB">
        <w:t>2</w:t>
      </w:r>
      <w:r w:rsidRPr="00F91DD7">
        <w:t xml:space="preserve"> mark</w:t>
      </w:r>
      <w:r w:rsidR="005C48FB">
        <w:t>s</w:t>
      </w:r>
      <w:r w:rsidRPr="00F91DD7">
        <w:t>)</w:t>
      </w:r>
    </w:p>
    <w:p w14:paraId="0F94AA62" w14:textId="77777777" w:rsidR="005C48FB" w:rsidRPr="008E407C" w:rsidRDefault="005C48FB" w:rsidP="00E200E5">
      <w:r w:rsidRPr="008E407C">
        <w:t>The year 2022 could be described as ‘bittersweet’ for Ash Barty fans. Explain why this is so.</w:t>
      </w:r>
    </w:p>
    <w:tbl>
      <w:tblPr>
        <w:tblStyle w:val="SCSATable"/>
        <w:tblpPr w:leftFromText="181" w:rightFromText="181" w:vertAnchor="text" w:horzAnchor="margin" w:tblpY="1"/>
        <w:tblW w:w="9064" w:type="dxa"/>
        <w:tblLook w:val="04A0" w:firstRow="1" w:lastRow="0" w:firstColumn="1" w:lastColumn="0" w:noHBand="0" w:noVBand="1"/>
      </w:tblPr>
      <w:tblGrid>
        <w:gridCol w:w="7551"/>
        <w:gridCol w:w="1513"/>
      </w:tblGrid>
      <w:tr w:rsidR="00922D0E" w:rsidRPr="00FD590D" w14:paraId="1690B6F1" w14:textId="77777777" w:rsidTr="00FD590D">
        <w:trPr>
          <w:cnfStyle w:val="100000000000" w:firstRow="1" w:lastRow="0" w:firstColumn="0" w:lastColumn="0" w:oddVBand="0" w:evenVBand="0" w:oddHBand="0" w:evenHBand="0" w:firstRowFirstColumn="0" w:firstRowLastColumn="0" w:lastRowFirstColumn="0" w:lastRowLastColumn="0"/>
          <w:trHeight w:val="23"/>
        </w:trPr>
        <w:tc>
          <w:tcPr>
            <w:tcW w:w="7551" w:type="dxa"/>
            <w:tcBorders>
              <w:top w:val="none" w:sz="0" w:space="0" w:color="auto"/>
              <w:left w:val="none" w:sz="0" w:space="0" w:color="auto"/>
              <w:bottom w:val="none" w:sz="0" w:space="0" w:color="auto"/>
              <w:tl2br w:val="none" w:sz="0" w:space="0" w:color="auto"/>
              <w:tr2bl w:val="none" w:sz="0" w:space="0" w:color="auto"/>
            </w:tcBorders>
          </w:tcPr>
          <w:p w14:paraId="15648C23" w14:textId="77777777" w:rsidR="00922D0E" w:rsidRPr="00FD590D" w:rsidRDefault="00922D0E" w:rsidP="00FD590D">
            <w:pPr>
              <w:spacing w:after="0"/>
              <w:contextualSpacing/>
              <w:rPr>
                <w:rFonts w:ascii="Calibri" w:eastAsia="Arial" w:hAnsi="Calibri" w:cs="Calibri"/>
              </w:rPr>
            </w:pPr>
            <w:r w:rsidRPr="00FD590D">
              <w:rPr>
                <w:rFonts w:ascii="Calibri" w:eastAsia="Arial" w:hAnsi="Calibri" w:cs="Calibri"/>
                <w:b/>
              </w:rPr>
              <w:t xml:space="preserve">Description </w:t>
            </w:r>
          </w:p>
        </w:tc>
        <w:tc>
          <w:tcPr>
            <w:tcW w:w="1513" w:type="dxa"/>
            <w:tcBorders>
              <w:top w:val="none" w:sz="0" w:space="0" w:color="auto"/>
              <w:bottom w:val="none" w:sz="0" w:space="0" w:color="auto"/>
              <w:right w:val="none" w:sz="0" w:space="0" w:color="auto"/>
              <w:tl2br w:val="none" w:sz="0" w:space="0" w:color="auto"/>
              <w:tr2bl w:val="none" w:sz="0" w:space="0" w:color="auto"/>
            </w:tcBorders>
          </w:tcPr>
          <w:p w14:paraId="4D60D323" w14:textId="77777777" w:rsidR="00922D0E" w:rsidRPr="00FD590D" w:rsidRDefault="00922D0E" w:rsidP="00FD590D">
            <w:pPr>
              <w:spacing w:after="0"/>
              <w:contextualSpacing/>
              <w:jc w:val="center"/>
              <w:rPr>
                <w:rFonts w:ascii="Calibri" w:eastAsia="Arial" w:hAnsi="Calibri" w:cs="Calibri"/>
              </w:rPr>
            </w:pPr>
            <w:r w:rsidRPr="00FD590D">
              <w:rPr>
                <w:rFonts w:ascii="Calibri" w:eastAsia="Arial" w:hAnsi="Calibri" w:cs="Calibri"/>
                <w:b/>
              </w:rPr>
              <w:t xml:space="preserve">Marks </w:t>
            </w:r>
          </w:p>
        </w:tc>
      </w:tr>
      <w:tr w:rsidR="00922D0E" w:rsidRPr="00FD590D" w14:paraId="6B69E20E" w14:textId="77777777" w:rsidTr="00FD590D">
        <w:trPr>
          <w:trHeight w:val="23"/>
        </w:trPr>
        <w:tc>
          <w:tcPr>
            <w:tcW w:w="7551" w:type="dxa"/>
          </w:tcPr>
          <w:p w14:paraId="48C6EB21" w14:textId="660F500A" w:rsidR="00922D0E" w:rsidRPr="00FD590D" w:rsidRDefault="005C48FB" w:rsidP="00FD590D">
            <w:pPr>
              <w:spacing w:after="0"/>
              <w:contextualSpacing/>
              <w:rPr>
                <w:rFonts w:ascii="Calibri" w:eastAsia="Aptos" w:hAnsi="Calibri" w:cs="Calibri"/>
                <w:kern w:val="2"/>
                <w14:ligatures w14:val="standardContextual"/>
              </w:rPr>
            </w:pPr>
            <w:r w:rsidRPr="00FD590D">
              <w:rPr>
                <w:rFonts w:ascii="Calibri" w:eastAsia="Aptos" w:hAnsi="Calibri" w:cs="Calibri"/>
                <w:kern w:val="2"/>
                <w14:ligatures w14:val="standardContextual"/>
              </w:rPr>
              <w:t xml:space="preserve">Ash won her first Australian Open title in 2022 on home soil. </w:t>
            </w:r>
          </w:p>
        </w:tc>
        <w:tc>
          <w:tcPr>
            <w:tcW w:w="1513" w:type="dxa"/>
          </w:tcPr>
          <w:p w14:paraId="123737F1" w14:textId="744B1950" w:rsidR="00922D0E" w:rsidRPr="00FD590D" w:rsidRDefault="00922D0E" w:rsidP="00FD590D">
            <w:pPr>
              <w:spacing w:after="0"/>
              <w:contextualSpacing/>
              <w:jc w:val="center"/>
              <w:rPr>
                <w:rFonts w:ascii="Calibri" w:eastAsia="Arial" w:hAnsi="Calibri" w:cs="Calibri"/>
                <w:color w:val="000000"/>
              </w:rPr>
            </w:pPr>
            <w:r w:rsidRPr="00FD590D">
              <w:rPr>
                <w:rFonts w:ascii="Calibri" w:eastAsia="Arial" w:hAnsi="Calibri" w:cs="Calibri"/>
                <w:color w:val="000000"/>
              </w:rPr>
              <w:t>1</w:t>
            </w:r>
          </w:p>
        </w:tc>
      </w:tr>
      <w:tr w:rsidR="005C48FB" w:rsidRPr="00FD590D" w14:paraId="55596D7A" w14:textId="77777777" w:rsidTr="00FD590D">
        <w:trPr>
          <w:trHeight w:val="23"/>
        </w:trPr>
        <w:tc>
          <w:tcPr>
            <w:tcW w:w="7551" w:type="dxa"/>
          </w:tcPr>
          <w:p w14:paraId="72D40DB5" w14:textId="2902A8B7" w:rsidR="005C48FB" w:rsidRPr="00FD590D" w:rsidRDefault="005C48FB" w:rsidP="00FD590D">
            <w:pPr>
              <w:spacing w:after="0"/>
              <w:contextualSpacing/>
              <w:rPr>
                <w:rFonts w:ascii="Calibri" w:eastAsia="Aptos" w:hAnsi="Calibri" w:cs="Calibri"/>
                <w:kern w:val="2"/>
                <w14:ligatures w14:val="standardContextual"/>
              </w:rPr>
            </w:pPr>
            <w:r w:rsidRPr="00FD590D">
              <w:rPr>
                <w:rFonts w:ascii="Calibri" w:eastAsia="Aptos" w:hAnsi="Calibri" w:cs="Calibri"/>
                <w:kern w:val="2"/>
                <w14:ligatures w14:val="standardContextual"/>
              </w:rPr>
              <w:t xml:space="preserve">Her appearance at Melbourne Park, Australia, that year was her last, as she would go on to retire from professional tennis two months later.   </w:t>
            </w:r>
          </w:p>
        </w:tc>
        <w:tc>
          <w:tcPr>
            <w:tcW w:w="1513" w:type="dxa"/>
          </w:tcPr>
          <w:p w14:paraId="4C1ED18A" w14:textId="115B4652" w:rsidR="005C48FB" w:rsidRPr="00FD590D" w:rsidRDefault="005C48FB" w:rsidP="00FD590D">
            <w:pPr>
              <w:spacing w:after="0"/>
              <w:contextualSpacing/>
              <w:jc w:val="center"/>
              <w:rPr>
                <w:rFonts w:ascii="Calibri" w:eastAsia="Arial" w:hAnsi="Calibri" w:cs="Calibri"/>
                <w:color w:val="000000"/>
              </w:rPr>
            </w:pPr>
            <w:r w:rsidRPr="00FD590D">
              <w:rPr>
                <w:rFonts w:ascii="Calibri" w:eastAsia="Arial" w:hAnsi="Calibri" w:cs="Calibri"/>
                <w:color w:val="000000"/>
              </w:rPr>
              <w:t>1</w:t>
            </w:r>
          </w:p>
        </w:tc>
      </w:tr>
      <w:tr w:rsidR="00FD590D" w:rsidRPr="00FD590D" w14:paraId="3B9AD248" w14:textId="77777777" w:rsidTr="00651C48">
        <w:trPr>
          <w:trHeight w:val="23"/>
        </w:trPr>
        <w:tc>
          <w:tcPr>
            <w:tcW w:w="7551" w:type="dxa"/>
          </w:tcPr>
          <w:p w14:paraId="27A6A91C" w14:textId="74B4ABF5" w:rsidR="00FD590D" w:rsidRPr="00FD590D" w:rsidRDefault="00FD590D" w:rsidP="00FD590D">
            <w:pPr>
              <w:spacing w:after="0"/>
              <w:contextualSpacing/>
              <w:jc w:val="right"/>
              <w:rPr>
                <w:rFonts w:ascii="Calibri" w:eastAsia="Aptos" w:hAnsi="Calibri" w:cs="Calibri"/>
                <w:kern w:val="2"/>
                <w14:ligatures w14:val="standardContextual"/>
              </w:rPr>
            </w:pPr>
            <w:r w:rsidRPr="00AC5DE4">
              <w:rPr>
                <w:b/>
                <w:bCs/>
              </w:rPr>
              <w:t>Subtotal</w:t>
            </w:r>
          </w:p>
        </w:tc>
        <w:tc>
          <w:tcPr>
            <w:tcW w:w="1513" w:type="dxa"/>
            <w:vAlign w:val="center"/>
          </w:tcPr>
          <w:p w14:paraId="3FB270B6" w14:textId="5235C81E" w:rsidR="00FD590D" w:rsidRPr="00FD590D" w:rsidRDefault="00FD590D" w:rsidP="00FD590D">
            <w:pPr>
              <w:spacing w:after="0"/>
              <w:contextualSpacing/>
              <w:jc w:val="right"/>
              <w:rPr>
                <w:rFonts w:ascii="Calibri" w:eastAsia="Arial" w:hAnsi="Calibri" w:cs="Calibri"/>
                <w:color w:val="000000"/>
              </w:rPr>
            </w:pPr>
            <w:r w:rsidRPr="00AC5DE4">
              <w:rPr>
                <w:rFonts w:eastAsia="Arial"/>
                <w:b/>
                <w:bCs/>
                <w:color w:val="000000"/>
              </w:rPr>
              <w:t>/2</w:t>
            </w:r>
          </w:p>
        </w:tc>
      </w:tr>
      <w:tr w:rsidR="00922D0E" w:rsidRPr="00FD590D" w14:paraId="5E0CCB59" w14:textId="77777777" w:rsidTr="00FD590D">
        <w:trPr>
          <w:trHeight w:val="23"/>
        </w:trPr>
        <w:tc>
          <w:tcPr>
            <w:tcW w:w="7551" w:type="dxa"/>
            <w:shd w:val="clear" w:color="auto" w:fill="E4D8EB"/>
          </w:tcPr>
          <w:p w14:paraId="58121431" w14:textId="77777777" w:rsidR="00922D0E" w:rsidRPr="00FD590D" w:rsidRDefault="00922D0E" w:rsidP="00FD590D">
            <w:pPr>
              <w:spacing w:after="0"/>
              <w:contextualSpacing/>
              <w:jc w:val="right"/>
              <w:rPr>
                <w:rFonts w:ascii="Calibri" w:eastAsia="Arial" w:hAnsi="Calibri" w:cs="Calibri"/>
                <w:color w:val="000000"/>
              </w:rPr>
            </w:pPr>
            <w:r w:rsidRPr="00FD590D">
              <w:rPr>
                <w:rFonts w:ascii="Calibri" w:eastAsia="Arial" w:hAnsi="Calibri" w:cs="Calibri"/>
                <w:b/>
                <w:color w:val="000000"/>
              </w:rPr>
              <w:t>Total</w:t>
            </w:r>
          </w:p>
        </w:tc>
        <w:tc>
          <w:tcPr>
            <w:tcW w:w="1513" w:type="dxa"/>
            <w:shd w:val="clear" w:color="auto" w:fill="E4D8EB"/>
          </w:tcPr>
          <w:p w14:paraId="489D853A" w14:textId="6844DD69" w:rsidR="00922D0E" w:rsidRPr="00FD590D" w:rsidRDefault="00922D0E" w:rsidP="00FD590D">
            <w:pPr>
              <w:spacing w:after="0"/>
              <w:contextualSpacing/>
              <w:jc w:val="right"/>
              <w:rPr>
                <w:rFonts w:ascii="Calibri" w:eastAsia="Arial" w:hAnsi="Calibri" w:cs="Calibri"/>
                <w:color w:val="000000"/>
              </w:rPr>
            </w:pPr>
            <w:r w:rsidRPr="00FD590D">
              <w:rPr>
                <w:rFonts w:ascii="Calibri" w:eastAsia="Arial" w:hAnsi="Calibri" w:cs="Calibri"/>
                <w:b/>
                <w:color w:val="000000"/>
              </w:rPr>
              <w:t>/</w:t>
            </w:r>
            <w:r w:rsidR="00220A92">
              <w:rPr>
                <w:rFonts w:ascii="Calibri" w:eastAsia="Arial" w:hAnsi="Calibri" w:cs="Calibri"/>
                <w:b/>
                <w:color w:val="000000"/>
              </w:rPr>
              <w:t>11</w:t>
            </w:r>
            <w:r w:rsidRPr="00FD590D">
              <w:rPr>
                <w:rFonts w:ascii="Calibri" w:eastAsia="Arial" w:hAnsi="Calibri" w:cs="Calibri"/>
                <w:b/>
                <w:color w:val="000000"/>
              </w:rPr>
              <w:t xml:space="preserve"> </w:t>
            </w:r>
          </w:p>
        </w:tc>
      </w:tr>
    </w:tbl>
    <w:p w14:paraId="35C00D43" w14:textId="77777777" w:rsidR="00AF6A7B" w:rsidRDefault="00AF6A7B">
      <w:pPr>
        <w:spacing w:after="200"/>
      </w:pPr>
      <w:r>
        <w:br w:type="page"/>
      </w:r>
    </w:p>
    <w:p w14:paraId="225925B3" w14:textId="11A133B8" w:rsidR="00DA2793" w:rsidRPr="00DA2793" w:rsidRDefault="00DA2793" w:rsidP="00AD2858">
      <w:pPr>
        <w:pStyle w:val="SCSAHeading1"/>
        <w:rPr>
          <w:lang w:val="en-GB"/>
        </w:rPr>
      </w:pPr>
      <w:r>
        <w:rPr>
          <w:lang w:val="en-GB"/>
        </w:rPr>
        <w:lastRenderedPageBreak/>
        <w:t>S</w:t>
      </w:r>
      <w:r w:rsidRPr="00905975">
        <w:rPr>
          <w:lang w:val="en-GB"/>
        </w:rPr>
        <w:t xml:space="preserve">ample assessment task </w:t>
      </w:r>
      <w:r>
        <w:rPr>
          <w:lang w:val="en-GB"/>
        </w:rPr>
        <w:t>1b</w:t>
      </w:r>
      <w:r w:rsidRPr="00905975">
        <w:rPr>
          <w:lang w:val="en-GB"/>
        </w:rPr>
        <w:t xml:space="preserve"> – Unit </w:t>
      </w:r>
      <w:r>
        <w:rPr>
          <w:lang w:val="en-GB"/>
        </w:rPr>
        <w:t xml:space="preserve">1 </w:t>
      </w:r>
    </w:p>
    <w:p w14:paraId="299A9A42" w14:textId="17D2CD46" w:rsidR="003B68AC" w:rsidRPr="002B6BD4" w:rsidRDefault="003B68AC" w:rsidP="00AD2858">
      <w:pPr>
        <w:pStyle w:val="SCSAHeading2"/>
        <w:rPr>
          <w:lang w:val="en-GB"/>
        </w:rPr>
      </w:pPr>
      <w:r>
        <w:rPr>
          <w:lang w:val="en-GB"/>
        </w:rPr>
        <w:t xml:space="preserve">Listening </w:t>
      </w:r>
      <w:r w:rsidR="000F1532">
        <w:rPr>
          <w:lang w:val="en-GB"/>
        </w:rPr>
        <w:t>t</w:t>
      </w:r>
      <w:r>
        <w:rPr>
          <w:lang w:val="en-GB"/>
        </w:rPr>
        <w:t>ask</w:t>
      </w:r>
    </w:p>
    <w:p w14:paraId="2B1CAC72" w14:textId="7FB44FBA" w:rsidR="003B68AC" w:rsidRPr="00061F49" w:rsidRDefault="003B68AC" w:rsidP="00FD590D">
      <w:pPr>
        <w:rPr>
          <w:b/>
          <w:sz w:val="32"/>
          <w:szCs w:val="32"/>
        </w:rPr>
      </w:pPr>
      <w:r w:rsidRPr="00F91DD7">
        <w:rPr>
          <w:spacing w:val="-3"/>
          <w:lang w:val="en-US"/>
        </w:rPr>
        <w:t>S</w:t>
      </w:r>
      <w:r w:rsidRPr="00F91DD7">
        <w:rPr>
          <w:lang w:val="en-US"/>
        </w:rPr>
        <w:t>ug</w:t>
      </w:r>
      <w:r>
        <w:rPr>
          <w:lang w:val="en-US"/>
        </w:rPr>
        <w:t>gested working time: 30 minutes</w:t>
      </w:r>
    </w:p>
    <w:p w14:paraId="145EAD46" w14:textId="6435FE06" w:rsidR="002F487F" w:rsidRPr="00E95115" w:rsidRDefault="003B68AC" w:rsidP="00FD590D">
      <w:pPr>
        <w:rPr>
          <w:b/>
          <w:lang w:val="en-US"/>
        </w:rPr>
      </w:pPr>
      <w:r w:rsidRPr="00A45607">
        <w:rPr>
          <w:lang w:val="en-US"/>
        </w:rPr>
        <w:t xml:space="preserve">This section has </w:t>
      </w:r>
      <w:r w:rsidR="002F487F">
        <w:rPr>
          <w:b/>
          <w:lang w:val="en-US"/>
        </w:rPr>
        <w:t>six</w:t>
      </w:r>
      <w:r w:rsidRPr="00A45607">
        <w:rPr>
          <w:b/>
          <w:lang w:val="en-US"/>
        </w:rPr>
        <w:t xml:space="preserve"> </w:t>
      </w:r>
      <w:r w:rsidRPr="00A45607">
        <w:rPr>
          <w:lang w:val="en-US"/>
        </w:rPr>
        <w:t xml:space="preserve">questions. </w:t>
      </w:r>
      <w:r w:rsidR="002F487F" w:rsidRPr="00E95115">
        <w:rPr>
          <w:lang w:val="en-US"/>
        </w:rPr>
        <w:t xml:space="preserve">In this section you are required to listen to </w:t>
      </w:r>
      <w:r w:rsidR="002F487F">
        <w:rPr>
          <w:b/>
          <w:lang w:val="en-US"/>
        </w:rPr>
        <w:t>one</w:t>
      </w:r>
      <w:r w:rsidR="002F487F" w:rsidRPr="00E95115">
        <w:rPr>
          <w:b/>
          <w:lang w:val="en-US"/>
        </w:rPr>
        <w:t xml:space="preserve"> </w:t>
      </w:r>
      <w:r w:rsidR="002F487F" w:rsidRPr="00E95115">
        <w:rPr>
          <w:lang w:val="en-US"/>
        </w:rPr>
        <w:t xml:space="preserve">spoken text and answer </w:t>
      </w:r>
      <w:r w:rsidR="002F487F" w:rsidRPr="00E95115">
        <w:rPr>
          <w:b/>
          <w:lang w:val="en-US"/>
        </w:rPr>
        <w:t xml:space="preserve">all </w:t>
      </w:r>
      <w:r w:rsidR="002F487F" w:rsidRPr="00E95115">
        <w:rPr>
          <w:lang w:val="en-US"/>
        </w:rPr>
        <w:t>the questions that follow in the spaces provided.</w:t>
      </w:r>
      <w:r w:rsidR="00211989">
        <w:rPr>
          <w:lang w:val="en-US"/>
        </w:rPr>
        <w:t xml:space="preserve"> Your answers should be in response to the information in the text.</w:t>
      </w:r>
    </w:p>
    <w:p w14:paraId="6745584E" w14:textId="77777777" w:rsidR="006A2080" w:rsidRPr="00FD590D" w:rsidRDefault="006A2080" w:rsidP="00FD590D">
      <w:pPr>
        <w:rPr>
          <w:b/>
          <w:bCs/>
        </w:rPr>
      </w:pPr>
      <w:r w:rsidRPr="00FD590D">
        <w:rPr>
          <w:b/>
          <w:bCs/>
        </w:rPr>
        <w:t>Glossary</w:t>
      </w:r>
    </w:p>
    <w:p w14:paraId="6A598C5D" w14:textId="678D592B" w:rsidR="006A2080" w:rsidRPr="00AD2858" w:rsidRDefault="006A2080" w:rsidP="00FD590D">
      <w:pPr>
        <w:pStyle w:val="ListBullet"/>
      </w:pPr>
      <w:r w:rsidRPr="00AD2858">
        <w:rPr>
          <w:b/>
          <w:bCs/>
        </w:rPr>
        <w:t>motivated:</w:t>
      </w:r>
      <w:r w:rsidR="00AD2858" w:rsidRPr="00AD2858">
        <w:rPr>
          <w:b/>
          <w:bCs/>
        </w:rPr>
        <w:t xml:space="preserve"> </w:t>
      </w:r>
      <w:r w:rsidRPr="00AD2858">
        <w:t>inspired to do something</w:t>
      </w:r>
    </w:p>
    <w:p w14:paraId="086AB86F" w14:textId="62848BE7" w:rsidR="006A2080" w:rsidRPr="00AD2858" w:rsidRDefault="006A2080" w:rsidP="00FD590D">
      <w:pPr>
        <w:pStyle w:val="ListBullet"/>
      </w:pPr>
      <w:r w:rsidRPr="00AD2858">
        <w:rPr>
          <w:b/>
          <w:bCs/>
        </w:rPr>
        <w:t>Grand Slam:</w:t>
      </w:r>
      <w:r w:rsidR="00AD2858" w:rsidRPr="00AD2858">
        <w:t xml:space="preserve"> </w:t>
      </w:r>
      <w:r w:rsidRPr="00AD2858">
        <w:t xml:space="preserve">one of four tournaments — the Australian Open, French Open, US Open </w:t>
      </w:r>
      <w:r w:rsidR="00E9347B" w:rsidRPr="00AD2858">
        <w:t xml:space="preserve">or </w:t>
      </w:r>
      <w:r w:rsidRPr="00AD2858">
        <w:t>Wimbledon</w:t>
      </w:r>
    </w:p>
    <w:p w14:paraId="01323C57" w14:textId="724C106E" w:rsidR="006A2080" w:rsidRPr="00AD2858" w:rsidRDefault="006A2080" w:rsidP="00FD590D">
      <w:pPr>
        <w:pStyle w:val="ListBullet"/>
      </w:pPr>
      <w:r w:rsidRPr="00AD2858">
        <w:rPr>
          <w:b/>
          <w:bCs/>
        </w:rPr>
        <w:t>cornered:</w:t>
      </w:r>
      <w:r w:rsidR="00AD2858" w:rsidRPr="00AD2858">
        <w:t xml:space="preserve"> </w:t>
      </w:r>
      <w:r w:rsidRPr="00AD2858">
        <w:t>forced into a situation which is hard to escape or win from</w:t>
      </w:r>
    </w:p>
    <w:p w14:paraId="7F418A0D" w14:textId="26898952" w:rsidR="006A2080" w:rsidRPr="00AD2858" w:rsidRDefault="006A2080" w:rsidP="00FD590D">
      <w:pPr>
        <w:pStyle w:val="ListBullet"/>
      </w:pPr>
      <w:r w:rsidRPr="00AD2858">
        <w:rPr>
          <w:b/>
          <w:bCs/>
        </w:rPr>
        <w:t>slice shot:</w:t>
      </w:r>
      <w:r w:rsidR="00AD2858" w:rsidRPr="00AD2858">
        <w:t xml:space="preserve"> </w:t>
      </w:r>
      <w:r w:rsidRPr="00AD2858">
        <w:t>a type of shot where the player puts backspin on the ball</w:t>
      </w:r>
    </w:p>
    <w:p w14:paraId="105A1AA0" w14:textId="2E476071" w:rsidR="006A2080" w:rsidRPr="00AD2858" w:rsidRDefault="006A2080" w:rsidP="00FD590D">
      <w:pPr>
        <w:pStyle w:val="ListBullet"/>
      </w:pPr>
      <w:r w:rsidRPr="00AD2858">
        <w:rPr>
          <w:b/>
          <w:bCs/>
        </w:rPr>
        <w:t>skimmed:</w:t>
      </w:r>
      <w:r w:rsidR="00AD2858" w:rsidRPr="00AD2858">
        <w:t xml:space="preserve"> </w:t>
      </w:r>
      <w:r w:rsidRPr="00AD2858">
        <w:t>to move quickly or lightly over something or through the air</w:t>
      </w:r>
    </w:p>
    <w:p w14:paraId="6BBC1B8D" w14:textId="075ED2BB" w:rsidR="006A2080" w:rsidRPr="00AD2858" w:rsidRDefault="006A2080" w:rsidP="00FD590D">
      <w:pPr>
        <w:pStyle w:val="ListBullet"/>
      </w:pPr>
      <w:r w:rsidRPr="00AD2858">
        <w:rPr>
          <w:b/>
          <w:bCs/>
        </w:rPr>
        <w:t>dominant:</w:t>
      </w:r>
      <w:r w:rsidR="00AD2858" w:rsidRPr="00AD2858">
        <w:t xml:space="preserve"> </w:t>
      </w:r>
      <w:r w:rsidRPr="00AD2858">
        <w:t>having control</w:t>
      </w:r>
    </w:p>
    <w:p w14:paraId="2A79EF9A" w14:textId="7BBB48BD" w:rsidR="006A2080" w:rsidRPr="00AD2858" w:rsidRDefault="006A2080" w:rsidP="00FD590D">
      <w:pPr>
        <w:pStyle w:val="ListBullet"/>
      </w:pPr>
      <w:r w:rsidRPr="00AD2858">
        <w:rPr>
          <w:b/>
          <w:bCs/>
        </w:rPr>
        <w:t>apparent:</w:t>
      </w:r>
      <w:r w:rsidR="00AD2858" w:rsidRPr="00AD2858">
        <w:t xml:space="preserve"> </w:t>
      </w:r>
      <w:r w:rsidRPr="00AD2858">
        <w:t>clearly visible or understood</w:t>
      </w:r>
    </w:p>
    <w:p w14:paraId="76CE66A9" w14:textId="3DD937C3" w:rsidR="006A2080" w:rsidRDefault="00DB1AB7" w:rsidP="00FD590D">
      <w:r w:rsidRPr="003A1DE1">
        <w:rPr>
          <w:noProof/>
          <w14:ligatures w14:val="standardContextual"/>
        </w:rPr>
        <mc:AlternateContent>
          <mc:Choice Requires="wpg">
            <w:drawing>
              <wp:anchor distT="0" distB="0" distL="114300" distR="114300" simplePos="0" relativeHeight="251674624" behindDoc="0" locked="0" layoutInCell="1" allowOverlap="1" wp14:anchorId="38C1E0E1" wp14:editId="6987411A">
                <wp:simplePos x="0" y="0"/>
                <wp:positionH relativeFrom="column">
                  <wp:posOffset>0</wp:posOffset>
                </wp:positionH>
                <wp:positionV relativeFrom="paragraph">
                  <wp:posOffset>197485</wp:posOffset>
                </wp:positionV>
                <wp:extent cx="6119495" cy="4788000"/>
                <wp:effectExtent l="0" t="0" r="33655" b="31750"/>
                <wp:wrapNone/>
                <wp:docPr id="698844829" name="Group 5"/>
                <wp:cNvGraphicFramePr/>
                <a:graphic xmlns:a="http://schemas.openxmlformats.org/drawingml/2006/main">
                  <a:graphicData uri="http://schemas.microsoft.com/office/word/2010/wordprocessingGroup">
                    <wpg:wgp>
                      <wpg:cNvGrpSpPr/>
                      <wpg:grpSpPr>
                        <a:xfrm>
                          <a:off x="0" y="0"/>
                          <a:ext cx="6119495" cy="4788000"/>
                          <a:chOff x="0" y="0"/>
                          <a:chExt cx="6120000" cy="4788050"/>
                        </a:xfrm>
                      </wpg:grpSpPr>
                      <wps:wsp>
                        <wps:cNvPr id="949456203" name="Straight Connector 949456203"/>
                        <wps:cNvCnPr/>
                        <wps:spPr>
                          <a:xfrm flipH="1">
                            <a:off x="5029200" y="0"/>
                            <a:ext cx="0" cy="4788050"/>
                          </a:xfrm>
                          <a:prstGeom prst="line">
                            <a:avLst/>
                          </a:prstGeom>
                          <a:ln/>
                        </wps:spPr>
                        <wps:style>
                          <a:lnRef idx="1">
                            <a:schemeClr val="dk1"/>
                          </a:lnRef>
                          <a:fillRef idx="0">
                            <a:schemeClr val="dk1"/>
                          </a:fillRef>
                          <a:effectRef idx="0">
                            <a:schemeClr val="dk1"/>
                          </a:effectRef>
                          <a:fontRef idx="minor">
                            <a:schemeClr val="tx1"/>
                          </a:fontRef>
                        </wps:style>
                        <wps:bodyPr/>
                      </wps:wsp>
                      <wps:wsp>
                        <wps:cNvPr id="159565923" name="Straight Connector 2"/>
                        <wps:cNvCnPr/>
                        <wps:spPr>
                          <a:xfrm flipV="1">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33163015" name="Text Box 2"/>
                        <wps:cNvSpPr txBox="1">
                          <a:spLocks noChangeArrowheads="1"/>
                        </wps:cNvSpPr>
                        <wps:spPr bwMode="auto">
                          <a:xfrm>
                            <a:off x="5038725" y="76200"/>
                            <a:ext cx="1080000" cy="241200"/>
                          </a:xfrm>
                          <a:prstGeom prst="rect">
                            <a:avLst/>
                          </a:prstGeom>
                          <a:noFill/>
                          <a:ln w="9525">
                            <a:noFill/>
                            <a:miter lim="800000"/>
                            <a:headEnd/>
                            <a:tailEnd/>
                          </a:ln>
                        </wps:spPr>
                        <wps:txbx>
                          <w:txbxContent>
                            <w:p w14:paraId="34EE7142" w14:textId="77777777" w:rsidR="003A1DE1" w:rsidRDefault="003A1DE1" w:rsidP="00651C48">
                              <w:pPr>
                                <w:spacing w:after="0"/>
                              </w:pPr>
                              <w:r>
                                <w:t>Space for notes</w:t>
                              </w:r>
                            </w:p>
                          </w:txbxContent>
                        </wps:txbx>
                        <wps:bodyPr rot="0" vert="horz" wrap="square" lIns="36000" tIns="0" rIns="36000" bIns="36000" anchor="t" anchorCtr="0">
                          <a:spAutoFit/>
                        </wps:bodyPr>
                      </wps:wsp>
                    </wpg:wgp>
                  </a:graphicData>
                </a:graphic>
                <wp14:sizeRelV relativeFrom="margin">
                  <wp14:pctHeight>0</wp14:pctHeight>
                </wp14:sizeRelV>
              </wp:anchor>
            </w:drawing>
          </mc:Choice>
          <mc:Fallback>
            <w:pict>
              <v:group w14:anchorId="38C1E0E1" id="Group 5" o:spid="_x0000_s1026" style="position:absolute;margin-left:0;margin-top:15.55pt;width:481.85pt;height:377pt;z-index:251674624;mso-height-relative:margin" coordsize="61200,4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">
                <v:line id="Straight Connector 949456203" o:spid="_x0000_s1027" style="position:absolute;flip:x;visibility:visible;mso-wrap-style:square" from="50292,0" to="50292,4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" strokecolor="black [3040]"/>
                <v:line id="Straight Connector 2" o:spid="_x0000_s1028" style="position:absolute;flip:y;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" strokecolor="black [3040]"/>
                <v:shapetype id="_x0000_t202" coordsize="21600,21600" o:spt="202" path="m,l,21600r21600,l21600,xe">
                  <v:stroke joinstyle="miter"/>
                  <v:path gradientshapeok="t" o:connecttype="rect"/>
                </v:shapetype>
                <v:shape id="Text Box 2" o:spid="_x0000_s1029" type="#_x0000_t202" style="position:absolute;left:50387;top:762;width:10800;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" filled="f" stroked="f">
                  <v:textbox style="mso-fit-shape-to-text:t" inset="1mm,0,1mm,1mm">
                    <w:txbxContent>
                      <w:p w14:paraId="34EE7142" w14:textId="77777777" w:rsidR="003A1DE1" w:rsidRDefault="003A1DE1" w:rsidP="00651C48">
                        <w:pPr>
                          <w:spacing w:after="0"/>
                        </w:pPr>
                        <w:r>
                          <w:t>Space for notes</w:t>
                        </w:r>
                      </w:p>
                    </w:txbxContent>
                  </v:textbox>
                </v:shape>
              </v:group>
            </w:pict>
          </mc:Fallback>
        </mc:AlternateContent>
      </w:r>
    </w:p>
    <w:p w14:paraId="649E0A19" w14:textId="34ABCCB6" w:rsidR="002F487F" w:rsidRPr="003A1DE1" w:rsidRDefault="008E407C" w:rsidP="003A1DE1">
      <w:pPr>
        <w:pStyle w:val="QuestionwithNotes"/>
      </w:pPr>
      <w:r w:rsidRPr="008E407C">
        <w:t>Question</w:t>
      </w:r>
      <w:r w:rsidR="003B68AC">
        <w:t xml:space="preserve"> 1</w:t>
      </w:r>
      <w:r w:rsidR="002F487F">
        <w:tab/>
      </w:r>
      <w:r w:rsidR="002F487F" w:rsidRPr="003A1DE1">
        <w:t>(5 marks)</w:t>
      </w:r>
    </w:p>
    <w:p w14:paraId="5F5E8307" w14:textId="2F780C62" w:rsidR="008E407C" w:rsidRPr="002F487F" w:rsidRDefault="008E407C" w:rsidP="003A1DE1">
      <w:pPr>
        <w:rPr>
          <w:b/>
          <w:bCs/>
        </w:rPr>
      </w:pPr>
      <w:r w:rsidRPr="008E407C">
        <w:t>What are the five words that motivated Ash during her tennis career?</w:t>
      </w:r>
    </w:p>
    <w:p w14:paraId="6CEC029D" w14:textId="308C41F3" w:rsidR="008E407C" w:rsidRDefault="003A1DE1" w:rsidP="00DB1AB7">
      <w:pPr>
        <w:pStyle w:val="AnswerLineswithNotes"/>
      </w:pPr>
      <w:r>
        <w:t>1.</w:t>
      </w:r>
      <w:r>
        <w:tab/>
      </w:r>
    </w:p>
    <w:p w14:paraId="0102FB9D" w14:textId="02E74F96" w:rsidR="003A1DE1" w:rsidRDefault="003A1DE1" w:rsidP="00DB1AB7">
      <w:pPr>
        <w:pStyle w:val="AnswerLineswithNotes"/>
      </w:pPr>
      <w:r>
        <w:t>2.</w:t>
      </w:r>
      <w:r>
        <w:tab/>
      </w:r>
    </w:p>
    <w:p w14:paraId="2C0CD6EB" w14:textId="2E40F424" w:rsidR="003A1DE1" w:rsidRDefault="003A1DE1" w:rsidP="00DB1AB7">
      <w:pPr>
        <w:pStyle w:val="AnswerLineswithNotes"/>
      </w:pPr>
      <w:r>
        <w:t>3.</w:t>
      </w:r>
      <w:r>
        <w:tab/>
      </w:r>
    </w:p>
    <w:p w14:paraId="567D90B3" w14:textId="72D854B4" w:rsidR="003A1DE1" w:rsidRDefault="003A1DE1" w:rsidP="00DB1AB7">
      <w:pPr>
        <w:pStyle w:val="AnswerLineswithNotes"/>
      </w:pPr>
      <w:r>
        <w:t>4.</w:t>
      </w:r>
      <w:r>
        <w:tab/>
      </w:r>
    </w:p>
    <w:p w14:paraId="1F787E53" w14:textId="711BF466" w:rsidR="003A1DE1" w:rsidRPr="008E407C" w:rsidRDefault="003A1DE1" w:rsidP="00DB1AB7">
      <w:pPr>
        <w:pStyle w:val="AnswerLineswithNotes"/>
      </w:pPr>
      <w:r>
        <w:t>5.</w:t>
      </w:r>
      <w:r>
        <w:tab/>
      </w:r>
    </w:p>
    <w:p w14:paraId="31E5A859" w14:textId="1BF5A40F" w:rsidR="003B68AC" w:rsidRPr="003B68AC" w:rsidRDefault="003B68AC" w:rsidP="00F238C2">
      <w:pPr>
        <w:pStyle w:val="QuestionwithNotes"/>
      </w:pPr>
      <w:r w:rsidRPr="008E407C">
        <w:t>Question</w:t>
      </w:r>
      <w:r>
        <w:t xml:space="preserve"> 2</w:t>
      </w:r>
      <w:r w:rsidR="004A1034">
        <w:tab/>
      </w:r>
      <w:r w:rsidR="004A1034">
        <w:rPr>
          <w:rFonts w:eastAsia="Arial"/>
          <w:color w:val="000000"/>
        </w:rPr>
        <w:t>(2</w:t>
      </w:r>
      <w:r w:rsidR="004A1034" w:rsidRPr="00F91DD7">
        <w:rPr>
          <w:rFonts w:eastAsia="Arial"/>
          <w:color w:val="000000"/>
        </w:rPr>
        <w:t xml:space="preserve"> mark</w:t>
      </w:r>
      <w:r w:rsidR="004A1034">
        <w:rPr>
          <w:rFonts w:eastAsia="Arial"/>
          <w:color w:val="000000"/>
        </w:rPr>
        <w:t>s</w:t>
      </w:r>
      <w:r w:rsidR="004A1034" w:rsidRPr="00F91DD7">
        <w:rPr>
          <w:rFonts w:eastAsia="Arial"/>
          <w:color w:val="000000"/>
        </w:rPr>
        <w:t>)</w:t>
      </w:r>
    </w:p>
    <w:p w14:paraId="0C5E1098" w14:textId="77777777" w:rsidR="0014368C" w:rsidRDefault="0014368C" w:rsidP="0014368C">
      <w:pPr>
        <w:spacing w:after="160" w:line="240" w:lineRule="auto"/>
        <w:contextualSpacing/>
        <w:rPr>
          <w:rFonts w:eastAsia="Aptos" w:cstheme="minorHAnsi"/>
          <w:kern w:val="2"/>
          <w14:ligatures w14:val="standardContextual"/>
        </w:rPr>
      </w:pPr>
      <w:r>
        <w:rPr>
          <w:rFonts w:eastAsia="Aptos" w:cstheme="minorHAnsi"/>
          <w:kern w:val="2"/>
          <w14:ligatures w14:val="standardContextual"/>
        </w:rPr>
        <w:t>List two ways that the words helped Ash in a game.</w:t>
      </w:r>
    </w:p>
    <w:p w14:paraId="18F3822F" w14:textId="5D67A8B4" w:rsidR="003A1DE1" w:rsidRDefault="003A1DE1" w:rsidP="00DB1AB7">
      <w:pPr>
        <w:pStyle w:val="AnswerLineswithNotes"/>
      </w:pPr>
      <w:r>
        <w:tab/>
      </w:r>
    </w:p>
    <w:p w14:paraId="50D5F9D3" w14:textId="17F0F09B" w:rsidR="003A1DE1" w:rsidRDefault="003A1DE1" w:rsidP="00DB1AB7">
      <w:pPr>
        <w:pStyle w:val="AnswerLineswithNotes"/>
      </w:pPr>
      <w:r>
        <w:tab/>
      </w:r>
    </w:p>
    <w:p w14:paraId="2133C58E" w14:textId="69D0508E" w:rsidR="003B68AC" w:rsidRPr="003B68AC" w:rsidRDefault="003B68AC" w:rsidP="00F238C2">
      <w:pPr>
        <w:pStyle w:val="QuestionwithNotes"/>
      </w:pPr>
      <w:r w:rsidRPr="003B68AC">
        <w:t>Question 3</w:t>
      </w:r>
      <w:r w:rsidR="0014368C">
        <w:tab/>
      </w:r>
      <w:r w:rsidR="0014368C">
        <w:rPr>
          <w:rFonts w:eastAsia="Arial"/>
          <w:color w:val="000000"/>
        </w:rPr>
        <w:t>(2</w:t>
      </w:r>
      <w:r w:rsidR="0014368C" w:rsidRPr="00F91DD7">
        <w:rPr>
          <w:rFonts w:eastAsia="Arial"/>
          <w:color w:val="000000"/>
        </w:rPr>
        <w:t xml:space="preserve"> mark</w:t>
      </w:r>
      <w:r w:rsidR="0014368C">
        <w:rPr>
          <w:rFonts w:eastAsia="Arial"/>
          <w:color w:val="000000"/>
        </w:rPr>
        <w:t>s</w:t>
      </w:r>
      <w:r w:rsidR="0014368C" w:rsidRPr="00F91DD7">
        <w:rPr>
          <w:rFonts w:eastAsia="Arial"/>
          <w:color w:val="000000"/>
        </w:rPr>
        <w:t>)</w:t>
      </w:r>
    </w:p>
    <w:p w14:paraId="207FF19F" w14:textId="7571937B" w:rsidR="008E407C" w:rsidRPr="008E407C" w:rsidRDefault="008E407C" w:rsidP="003B68AC">
      <w:pPr>
        <w:spacing w:after="160" w:line="240" w:lineRule="auto"/>
        <w:contextualSpacing/>
        <w:rPr>
          <w:rFonts w:eastAsia="Aptos" w:cstheme="minorHAnsi"/>
          <w:kern w:val="2"/>
          <w14:ligatures w14:val="standardContextual"/>
        </w:rPr>
      </w:pPr>
      <w:r w:rsidRPr="008E407C">
        <w:rPr>
          <w:rFonts w:eastAsia="Aptos" w:cstheme="minorHAnsi"/>
          <w:kern w:val="2"/>
          <w14:ligatures w14:val="standardContextual"/>
        </w:rPr>
        <w:t>Why was the slice shot so special to Ash?</w:t>
      </w:r>
    </w:p>
    <w:p w14:paraId="277BD245" w14:textId="77777777" w:rsidR="003A1DE1" w:rsidRDefault="003A1DE1" w:rsidP="00DB1AB7">
      <w:pPr>
        <w:pStyle w:val="AnswerLineswithNotes"/>
      </w:pPr>
      <w:r>
        <w:tab/>
      </w:r>
    </w:p>
    <w:p w14:paraId="543E6733" w14:textId="77777777" w:rsidR="003A1DE1" w:rsidRDefault="003A1DE1" w:rsidP="00DB1AB7">
      <w:pPr>
        <w:pStyle w:val="AnswerLineswithNotes"/>
      </w:pPr>
      <w:r>
        <w:tab/>
      </w:r>
    </w:p>
    <w:p w14:paraId="4DD705D2" w14:textId="77777777" w:rsidR="003A1DE1" w:rsidRDefault="003A1DE1">
      <w:pPr>
        <w:spacing w:after="200"/>
        <w:rPr>
          <w:rFonts w:eastAsia="Aptos" w:cstheme="minorHAnsi"/>
          <w:b/>
          <w:bCs/>
          <w:kern w:val="2"/>
          <w:lang w:eastAsia="en-AU"/>
          <w14:ligatures w14:val="standardContextual"/>
        </w:rPr>
      </w:pPr>
      <w:r>
        <w:br w:type="page"/>
      </w:r>
    </w:p>
    <w:p w14:paraId="7D4C9D8B" w14:textId="265CB6A1" w:rsidR="003B68AC" w:rsidRPr="00F238C2" w:rsidRDefault="00793FC9" w:rsidP="00651C48">
      <w:pPr>
        <w:pStyle w:val="QuestionwithNotes"/>
      </w:pPr>
      <w:r>
        <w:rPr>
          <w:noProof/>
          <w14:ligatures w14:val="none"/>
        </w:rPr>
        <w:lastRenderedPageBreak/>
        <mc:AlternateContent>
          <mc:Choice Requires="wpg">
            <w:drawing>
              <wp:anchor distT="0" distB="0" distL="114300" distR="114300" simplePos="0" relativeHeight="251672576" behindDoc="0" locked="0" layoutInCell="1" allowOverlap="1" wp14:anchorId="64743B43" wp14:editId="33AF5129">
                <wp:simplePos x="0" y="0"/>
                <wp:positionH relativeFrom="column">
                  <wp:posOffset>0</wp:posOffset>
                </wp:positionH>
                <wp:positionV relativeFrom="paragraph">
                  <wp:posOffset>-76200</wp:posOffset>
                </wp:positionV>
                <wp:extent cx="6120000" cy="4212000"/>
                <wp:effectExtent l="0" t="0" r="33655" b="36195"/>
                <wp:wrapNone/>
                <wp:docPr id="2079297904" name="Group 5"/>
                <wp:cNvGraphicFramePr/>
                <a:graphic xmlns:a="http://schemas.openxmlformats.org/drawingml/2006/main">
                  <a:graphicData uri="http://schemas.microsoft.com/office/word/2010/wordprocessingGroup">
                    <wpg:wgp>
                      <wpg:cNvGrpSpPr/>
                      <wpg:grpSpPr>
                        <a:xfrm>
                          <a:off x="0" y="0"/>
                          <a:ext cx="6120000" cy="4212000"/>
                          <a:chOff x="0" y="0"/>
                          <a:chExt cx="6120000" cy="4212000"/>
                        </a:xfrm>
                      </wpg:grpSpPr>
                      <wps:wsp>
                        <wps:cNvPr id="121117970" name="Straight Connector 121117970"/>
                        <wps:cNvCnPr/>
                        <wps:spPr>
                          <a:xfrm flipH="1">
                            <a:off x="5029200" y="0"/>
                            <a:ext cx="0" cy="4212000"/>
                          </a:xfrm>
                          <a:prstGeom prst="line">
                            <a:avLst/>
                          </a:prstGeom>
                          <a:ln/>
                        </wps:spPr>
                        <wps:style>
                          <a:lnRef idx="1">
                            <a:schemeClr val="dk1"/>
                          </a:lnRef>
                          <a:fillRef idx="0">
                            <a:schemeClr val="dk1"/>
                          </a:fillRef>
                          <a:effectRef idx="0">
                            <a:schemeClr val="dk1"/>
                          </a:effectRef>
                          <a:fontRef idx="minor">
                            <a:schemeClr val="tx1"/>
                          </a:fontRef>
                        </wps:style>
                        <wps:bodyPr/>
                      </wps:wsp>
                      <wps:wsp>
                        <wps:cNvPr id="506499278" name="Straight Connector 2"/>
                        <wps:cNvCnPr/>
                        <wps:spPr>
                          <a:xfrm flipV="1">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40312484" name="Text Box 2"/>
                        <wps:cNvSpPr txBox="1">
                          <a:spLocks noChangeArrowheads="1"/>
                        </wps:cNvSpPr>
                        <wps:spPr bwMode="auto">
                          <a:xfrm>
                            <a:off x="5038725" y="76200"/>
                            <a:ext cx="1080000" cy="241200"/>
                          </a:xfrm>
                          <a:prstGeom prst="rect">
                            <a:avLst/>
                          </a:prstGeom>
                          <a:noFill/>
                          <a:ln w="9525">
                            <a:noFill/>
                            <a:miter lim="800000"/>
                            <a:headEnd/>
                            <a:tailEnd/>
                          </a:ln>
                        </wps:spPr>
                        <wps:txbx>
                          <w:txbxContent>
                            <w:p w14:paraId="28EAF452" w14:textId="77777777" w:rsidR="004F29B8" w:rsidRDefault="004F29B8" w:rsidP="00651C48">
                              <w:pPr>
                                <w:spacing w:after="0"/>
                              </w:pPr>
                              <w:r>
                                <w:t>Space for notes</w:t>
                              </w:r>
                            </w:p>
                          </w:txbxContent>
                        </wps:txbx>
                        <wps:bodyPr rot="0" vert="horz" wrap="square" lIns="36000" tIns="0" rIns="36000" bIns="36000" anchor="t" anchorCtr="0">
                          <a:spAutoFit/>
                        </wps:bodyPr>
                      </wps:wsp>
                    </wpg:wgp>
                  </a:graphicData>
                </a:graphic>
                <wp14:sizeRelV relativeFrom="margin">
                  <wp14:pctHeight>0</wp14:pctHeight>
                </wp14:sizeRelV>
              </wp:anchor>
            </w:drawing>
          </mc:Choice>
          <mc:Fallback>
            <w:pict>
              <v:group w14:anchorId="64743B43" id="_x0000_s1030" style="position:absolute;margin-left:0;margin-top:-6pt;width:481.9pt;height:331.65pt;z-index:251672576;mso-height-relative:margin" coordsize="61200,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">
                <v:line id="Straight Connector 121117970" o:spid="_x0000_s1031" style="position:absolute;flip:x;visibility:visible;mso-wrap-style:square" from="50292,0" to="50292,4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" strokecolor="black [3040]"/>
                <v:line id="Straight Connector 2" o:spid="_x0000_s1032" style="position:absolute;flip:y;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" strokecolor="black [3040]"/>
                <v:shape id="Text Box 2" o:spid="_x0000_s1033" type="#_x0000_t202" style="position:absolute;left:50387;top:762;width:10800;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" filled="f" stroked="f">
                  <v:textbox style="mso-fit-shape-to-text:t" inset="1mm,0,1mm,1mm">
                    <w:txbxContent>
                      <w:p w14:paraId="28EAF452" w14:textId="77777777" w:rsidR="004F29B8" w:rsidRDefault="004F29B8" w:rsidP="00651C48">
                        <w:pPr>
                          <w:spacing w:after="0"/>
                        </w:pPr>
                        <w:r>
                          <w:t>Space for notes</w:t>
                        </w:r>
                      </w:p>
                    </w:txbxContent>
                  </v:textbox>
                </v:shape>
              </v:group>
            </w:pict>
          </mc:Fallback>
        </mc:AlternateContent>
      </w:r>
      <w:r w:rsidR="003B68AC" w:rsidRPr="003B68AC">
        <w:t>Q</w:t>
      </w:r>
      <w:r w:rsidR="003B68AC" w:rsidRPr="00F238C2">
        <w:t>uestion 4</w:t>
      </w:r>
      <w:r w:rsidR="0014368C" w:rsidRPr="00F238C2">
        <w:tab/>
        <w:t>(1 mark)</w:t>
      </w:r>
    </w:p>
    <w:p w14:paraId="4D5FEFAF" w14:textId="69D72252" w:rsidR="008E407C" w:rsidRPr="008E407C" w:rsidRDefault="008E407C" w:rsidP="00F238C2">
      <w:pPr>
        <w:spacing w:after="260" w:line="240" w:lineRule="auto"/>
        <w:contextualSpacing/>
        <w:rPr>
          <w:rFonts w:eastAsia="Aptos" w:cstheme="minorHAnsi"/>
          <w:kern w:val="2"/>
          <w14:ligatures w14:val="standardContextual"/>
        </w:rPr>
      </w:pPr>
      <w:bookmarkStart w:id="6" w:name="_Hlk165379544"/>
      <w:r w:rsidRPr="008E407C">
        <w:rPr>
          <w:rFonts w:eastAsia="Aptos" w:cstheme="minorHAnsi"/>
          <w:kern w:val="2"/>
          <w14:ligatures w14:val="standardContextual"/>
        </w:rPr>
        <w:t>How big is Hayden’s tennis racquet?</w:t>
      </w:r>
    </w:p>
    <w:bookmarkEnd w:id="6"/>
    <w:p w14:paraId="520A99C5" w14:textId="77777777" w:rsidR="00DB1AB7" w:rsidRDefault="00DB1AB7" w:rsidP="00DB1AB7">
      <w:pPr>
        <w:pStyle w:val="AnswerLineswithNotes"/>
      </w:pPr>
      <w:r>
        <w:tab/>
      </w:r>
    </w:p>
    <w:p w14:paraId="53B972A1" w14:textId="2ED5FEA7" w:rsidR="003B68AC" w:rsidRPr="003B68AC" w:rsidRDefault="003B68AC" w:rsidP="00F238C2">
      <w:pPr>
        <w:pStyle w:val="QuestionwithNotes"/>
      </w:pPr>
      <w:r w:rsidRPr="003B68AC">
        <w:t>Question 5</w:t>
      </w:r>
      <w:r w:rsidR="00F238C2">
        <w:tab/>
      </w:r>
      <w:r w:rsidR="0014368C" w:rsidRPr="00F91DD7">
        <w:rPr>
          <w:rFonts w:eastAsia="Arial"/>
          <w:color w:val="000000"/>
        </w:rPr>
        <w:t>(</w:t>
      </w:r>
      <w:r w:rsidR="0014368C">
        <w:rPr>
          <w:rFonts w:eastAsia="Arial"/>
          <w:color w:val="000000"/>
        </w:rPr>
        <w:t>2</w:t>
      </w:r>
      <w:r w:rsidR="0014368C" w:rsidRPr="00F91DD7">
        <w:rPr>
          <w:rFonts w:eastAsia="Arial"/>
          <w:color w:val="000000"/>
        </w:rPr>
        <w:t xml:space="preserve"> mark</w:t>
      </w:r>
      <w:r w:rsidR="0014368C">
        <w:rPr>
          <w:rFonts w:eastAsia="Arial"/>
          <w:color w:val="000000"/>
        </w:rPr>
        <w:t>s</w:t>
      </w:r>
      <w:r w:rsidR="0014368C" w:rsidRPr="00F91DD7">
        <w:rPr>
          <w:rFonts w:eastAsia="Arial"/>
          <w:color w:val="000000"/>
        </w:rPr>
        <w:t>)</w:t>
      </w:r>
    </w:p>
    <w:p w14:paraId="5D961774" w14:textId="6C40C3AA" w:rsidR="008E407C" w:rsidRPr="008E407C" w:rsidRDefault="008E407C" w:rsidP="00F238C2">
      <w:pPr>
        <w:spacing w:after="260" w:line="240" w:lineRule="auto"/>
        <w:contextualSpacing/>
        <w:rPr>
          <w:rFonts w:eastAsia="Aptos" w:cstheme="minorHAnsi"/>
          <w:kern w:val="2"/>
          <w14:ligatures w14:val="standardContextual"/>
        </w:rPr>
      </w:pPr>
      <w:r w:rsidRPr="008E407C">
        <w:rPr>
          <w:rFonts w:eastAsia="Aptos" w:cstheme="minorHAnsi"/>
          <w:kern w:val="2"/>
          <w14:ligatures w14:val="standardContextual"/>
        </w:rPr>
        <w:t>Why has Ash never smashed a tennis racquet?</w:t>
      </w:r>
    </w:p>
    <w:p w14:paraId="166D509F" w14:textId="77777777" w:rsidR="00DB1AB7" w:rsidRDefault="00DB1AB7" w:rsidP="00DB1AB7">
      <w:pPr>
        <w:pStyle w:val="AnswerLineswithNotes"/>
      </w:pPr>
      <w:r>
        <w:tab/>
      </w:r>
    </w:p>
    <w:p w14:paraId="7ABA973C" w14:textId="77777777" w:rsidR="00DB1AB7" w:rsidRDefault="00DB1AB7" w:rsidP="00DB1AB7">
      <w:pPr>
        <w:pStyle w:val="AnswerLineswithNotes"/>
      </w:pPr>
      <w:r>
        <w:tab/>
      </w:r>
    </w:p>
    <w:p w14:paraId="29632C1C" w14:textId="798AA5D4" w:rsidR="003B68AC" w:rsidRPr="003B68AC" w:rsidRDefault="003B68AC" w:rsidP="00F238C2">
      <w:pPr>
        <w:pStyle w:val="QuestionwithNotes"/>
      </w:pPr>
      <w:r w:rsidRPr="003B68AC">
        <w:t>Question 6</w:t>
      </w:r>
      <w:r w:rsidR="00600695">
        <w:tab/>
      </w:r>
      <w:r w:rsidR="00600695" w:rsidRPr="00F91DD7">
        <w:rPr>
          <w:rFonts w:eastAsia="Arial"/>
          <w:color w:val="000000"/>
        </w:rPr>
        <w:t>(</w:t>
      </w:r>
      <w:r w:rsidR="00600695">
        <w:rPr>
          <w:rFonts w:eastAsia="Arial"/>
          <w:color w:val="000000"/>
        </w:rPr>
        <w:t>2</w:t>
      </w:r>
      <w:r w:rsidR="00600695" w:rsidRPr="00F91DD7">
        <w:rPr>
          <w:rFonts w:eastAsia="Arial"/>
          <w:color w:val="000000"/>
        </w:rPr>
        <w:t xml:space="preserve"> mark</w:t>
      </w:r>
      <w:r w:rsidR="00600695">
        <w:rPr>
          <w:rFonts w:eastAsia="Arial"/>
          <w:color w:val="000000"/>
        </w:rPr>
        <w:t>s</w:t>
      </w:r>
      <w:r w:rsidR="00600695" w:rsidRPr="00F91DD7">
        <w:rPr>
          <w:rFonts w:eastAsia="Arial"/>
          <w:color w:val="000000"/>
        </w:rPr>
        <w:t>)</w:t>
      </w:r>
    </w:p>
    <w:p w14:paraId="0B585112" w14:textId="552B7F96" w:rsidR="008E407C" w:rsidRPr="008E407C" w:rsidRDefault="008E407C" w:rsidP="00F238C2">
      <w:r w:rsidRPr="008E407C">
        <w:t>What do Steph and Ash say is important and why?</w:t>
      </w:r>
    </w:p>
    <w:p w14:paraId="02452EFF" w14:textId="5765CA42" w:rsidR="00DB1AB7" w:rsidRDefault="00DB1AB7" w:rsidP="00DB1AB7">
      <w:pPr>
        <w:pStyle w:val="AnswerLineswithNotes"/>
      </w:pPr>
      <w:r>
        <w:t xml:space="preserve">What: </w:t>
      </w:r>
      <w:r>
        <w:tab/>
      </w:r>
    </w:p>
    <w:p w14:paraId="72BB6480" w14:textId="77777777" w:rsidR="00DB1AB7" w:rsidRDefault="00DB1AB7" w:rsidP="00DB1AB7">
      <w:pPr>
        <w:pStyle w:val="AnswerLineswithNotes"/>
      </w:pPr>
      <w:r>
        <w:tab/>
      </w:r>
      <w:r>
        <w:tab/>
      </w:r>
    </w:p>
    <w:p w14:paraId="1CECFB7E" w14:textId="233E484A" w:rsidR="00DB1AB7" w:rsidRDefault="00DB1AB7" w:rsidP="00DB1AB7">
      <w:pPr>
        <w:pStyle w:val="AnswerLineswithNotes"/>
      </w:pPr>
      <w:r>
        <w:t xml:space="preserve">Why: </w:t>
      </w:r>
      <w:r>
        <w:tab/>
      </w:r>
    </w:p>
    <w:p w14:paraId="4A78BFE7" w14:textId="77777777" w:rsidR="00DB1AB7" w:rsidRDefault="00DB1AB7" w:rsidP="00DB1AB7">
      <w:pPr>
        <w:pStyle w:val="AnswerLineswithNotes"/>
      </w:pPr>
      <w:r>
        <w:tab/>
      </w:r>
    </w:p>
    <w:p w14:paraId="5C2F75C5" w14:textId="1870D715" w:rsidR="004B45A4" w:rsidRDefault="004A1034" w:rsidP="004B45A4">
      <w:pPr>
        <w:ind w:left="-1417"/>
        <w:jc w:val="center"/>
        <w:rPr>
          <w:b/>
          <w:bCs/>
        </w:rPr>
      </w:pPr>
      <w:r w:rsidRPr="004B45A4">
        <w:rPr>
          <w:b/>
          <w:bCs/>
        </w:rPr>
        <w:t>See next page</w:t>
      </w:r>
    </w:p>
    <w:p w14:paraId="3BF7ED37" w14:textId="77777777" w:rsidR="004B45A4" w:rsidRDefault="004B45A4">
      <w:pPr>
        <w:spacing w:after="200"/>
        <w:rPr>
          <w:b/>
          <w:bCs/>
        </w:rPr>
      </w:pPr>
      <w:r>
        <w:rPr>
          <w:b/>
          <w:bCs/>
        </w:rPr>
        <w:br w:type="page"/>
      </w:r>
    </w:p>
    <w:p w14:paraId="64E7C1DC" w14:textId="00192735" w:rsidR="002F487F" w:rsidRPr="00DA2793" w:rsidRDefault="002F487F" w:rsidP="004B45A4">
      <w:pPr>
        <w:pStyle w:val="SCSAHeading1"/>
        <w:rPr>
          <w:lang w:val="en-GB"/>
        </w:rPr>
      </w:pPr>
      <w:r>
        <w:rPr>
          <w:lang w:val="en-GB"/>
        </w:rPr>
        <w:lastRenderedPageBreak/>
        <w:t>S</w:t>
      </w:r>
      <w:r w:rsidRPr="00905975">
        <w:rPr>
          <w:lang w:val="en-GB"/>
        </w:rPr>
        <w:t xml:space="preserve">ample assessment task </w:t>
      </w:r>
      <w:r>
        <w:rPr>
          <w:lang w:val="en-GB"/>
        </w:rPr>
        <w:t>1b</w:t>
      </w:r>
      <w:r w:rsidRPr="00905975">
        <w:rPr>
          <w:lang w:val="en-GB"/>
        </w:rPr>
        <w:t xml:space="preserve"> – Unit </w:t>
      </w:r>
      <w:r>
        <w:rPr>
          <w:lang w:val="en-GB"/>
        </w:rPr>
        <w:t>1</w:t>
      </w:r>
    </w:p>
    <w:p w14:paraId="2A04FA14" w14:textId="090BE1BF" w:rsidR="002F487F" w:rsidRPr="00905975" w:rsidRDefault="002F487F" w:rsidP="004B45A4">
      <w:pPr>
        <w:pStyle w:val="SCSAHeading2"/>
        <w:spacing w:after="0"/>
        <w:rPr>
          <w:lang w:val="en-GB"/>
        </w:rPr>
      </w:pPr>
      <w:r w:rsidRPr="00905975">
        <w:rPr>
          <w:lang w:val="en-GB"/>
        </w:rPr>
        <w:t xml:space="preserve">Marking key </w:t>
      </w:r>
      <w:r>
        <w:rPr>
          <w:lang w:val="en-GB"/>
        </w:rPr>
        <w:t xml:space="preserve">– Listening </w:t>
      </w:r>
      <w:r w:rsidR="000F1532">
        <w:rPr>
          <w:lang w:val="en-GB"/>
        </w:rPr>
        <w:t>t</w:t>
      </w:r>
      <w:r>
        <w:rPr>
          <w:lang w:val="en-GB"/>
        </w:rPr>
        <w:t>ask</w:t>
      </w:r>
    </w:p>
    <w:p w14:paraId="1BFA8CFC" w14:textId="5A79AE6C" w:rsidR="002F487F" w:rsidRPr="00BF5C23" w:rsidRDefault="002F487F" w:rsidP="004B45A4">
      <w:pPr>
        <w:pStyle w:val="Question"/>
        <w:spacing w:after="0"/>
      </w:pPr>
      <w:r w:rsidRPr="00F91DD7">
        <w:t xml:space="preserve">Question 1 </w:t>
      </w:r>
      <w:r>
        <w:tab/>
      </w:r>
      <w:r w:rsidRPr="00F91DD7">
        <w:t>(</w:t>
      </w:r>
      <w:r w:rsidR="004A1034">
        <w:t>5</w:t>
      </w:r>
      <w:r w:rsidRPr="00F91DD7">
        <w:t xml:space="preserve"> mark</w:t>
      </w:r>
      <w:r>
        <w:t>s</w:t>
      </w:r>
      <w:r w:rsidRPr="00F91DD7">
        <w:t>)</w:t>
      </w:r>
    </w:p>
    <w:p w14:paraId="28BB64C0" w14:textId="77777777" w:rsidR="00E9347B" w:rsidRPr="002F487F" w:rsidRDefault="00E9347B" w:rsidP="004B45A4">
      <w:pPr>
        <w:rPr>
          <w:b/>
          <w:bCs/>
        </w:rPr>
      </w:pPr>
      <w:r w:rsidRPr="008E407C">
        <w:t>What are the five words that motivated Ash during her tennis career?</w:t>
      </w:r>
    </w:p>
    <w:tbl>
      <w:tblPr>
        <w:tblStyle w:val="SCSATable"/>
        <w:tblW w:w="5000" w:type="pct"/>
        <w:tblLook w:val="04A0" w:firstRow="1" w:lastRow="0" w:firstColumn="1" w:lastColumn="0" w:noHBand="0" w:noVBand="1"/>
      </w:tblPr>
      <w:tblGrid>
        <w:gridCol w:w="7607"/>
        <w:gridCol w:w="1409"/>
      </w:tblGrid>
      <w:tr w:rsidR="002F487F" w:rsidRPr="00F91DD7" w14:paraId="63228A46" w14:textId="77777777" w:rsidTr="00F5212C">
        <w:trPr>
          <w:cnfStyle w:val="100000000000" w:firstRow="1" w:lastRow="0" w:firstColumn="0" w:lastColumn="0" w:oddVBand="0" w:evenVBand="0" w:oddHBand="0" w:evenHBand="0" w:firstRowFirstColumn="0" w:firstRowLastColumn="0" w:lastRowFirstColumn="0" w:lastRowLastColumn="0"/>
          <w:trHeight w:val="269"/>
        </w:trPr>
        <w:tc>
          <w:tcPr>
            <w:tcW w:w="7650" w:type="dxa"/>
          </w:tcPr>
          <w:p w14:paraId="638A8C06" w14:textId="77777777" w:rsidR="002F487F" w:rsidRPr="00F91DD7" w:rsidRDefault="002F487F" w:rsidP="00F5212C">
            <w:pPr>
              <w:spacing w:after="0"/>
              <w:contextualSpacing/>
              <w:rPr>
                <w:rFonts w:eastAsia="Arial" w:cstheme="minorHAnsi"/>
                <w:color w:val="000000"/>
              </w:rPr>
            </w:pPr>
            <w:r w:rsidRPr="00F91DD7">
              <w:rPr>
                <w:rFonts w:eastAsia="Arial" w:cstheme="minorHAnsi"/>
                <w:b/>
                <w:color w:val="000000"/>
              </w:rPr>
              <w:t>Description</w:t>
            </w:r>
          </w:p>
        </w:tc>
        <w:tc>
          <w:tcPr>
            <w:tcW w:w="1414" w:type="dxa"/>
          </w:tcPr>
          <w:p w14:paraId="552AB9B0"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b/>
                <w:color w:val="000000"/>
              </w:rPr>
              <w:t xml:space="preserve">Marks </w:t>
            </w:r>
          </w:p>
        </w:tc>
      </w:tr>
      <w:tr w:rsidR="002F487F" w:rsidRPr="00F91DD7" w14:paraId="08D0D7E8" w14:textId="77777777" w:rsidTr="00F5212C">
        <w:trPr>
          <w:trHeight w:val="268"/>
        </w:trPr>
        <w:tc>
          <w:tcPr>
            <w:tcW w:w="7650" w:type="dxa"/>
          </w:tcPr>
          <w:p w14:paraId="3F1F8A81" w14:textId="377C7C9B" w:rsidR="002F487F" w:rsidRPr="00F91DD7" w:rsidRDefault="004A1034" w:rsidP="00F5212C">
            <w:pPr>
              <w:spacing w:after="0"/>
              <w:contextualSpacing/>
              <w:rPr>
                <w:rFonts w:eastAsia="Arial" w:cstheme="minorHAnsi"/>
                <w:color w:val="000000"/>
              </w:rPr>
            </w:pPr>
            <w:r w:rsidRPr="008E407C">
              <w:rPr>
                <w:rFonts w:eastAsia="Aptos" w:cstheme="minorHAnsi"/>
                <w:kern w:val="2"/>
                <w14:ligatures w14:val="standardContextual"/>
              </w:rPr>
              <w:t>calm</w:t>
            </w:r>
          </w:p>
        </w:tc>
        <w:tc>
          <w:tcPr>
            <w:tcW w:w="1414" w:type="dxa"/>
          </w:tcPr>
          <w:p w14:paraId="38113FFE" w14:textId="77777777" w:rsidR="002F487F" w:rsidRPr="00F91DD7" w:rsidRDefault="002F487F" w:rsidP="00F5212C">
            <w:pPr>
              <w:spacing w:after="0"/>
              <w:contextualSpacing/>
              <w:jc w:val="center"/>
              <w:rPr>
                <w:rFonts w:eastAsia="Arial" w:cstheme="minorHAnsi"/>
                <w:color w:val="000000"/>
              </w:rPr>
            </w:pPr>
            <w:r>
              <w:rPr>
                <w:rFonts w:eastAsia="Arial" w:cstheme="minorHAnsi"/>
                <w:color w:val="000000"/>
              </w:rPr>
              <w:t>1</w:t>
            </w:r>
            <w:r w:rsidRPr="00F91DD7">
              <w:rPr>
                <w:rFonts w:eastAsia="Arial" w:cstheme="minorHAnsi"/>
                <w:color w:val="000000"/>
              </w:rPr>
              <w:t xml:space="preserve"> </w:t>
            </w:r>
          </w:p>
        </w:tc>
      </w:tr>
      <w:tr w:rsidR="002F487F" w:rsidRPr="00F91DD7" w14:paraId="6854025D" w14:textId="77777777" w:rsidTr="00F5212C">
        <w:trPr>
          <w:trHeight w:val="268"/>
        </w:trPr>
        <w:tc>
          <w:tcPr>
            <w:tcW w:w="7650" w:type="dxa"/>
          </w:tcPr>
          <w:p w14:paraId="4EF79095" w14:textId="29B41856" w:rsidR="002F487F" w:rsidRDefault="004A1034"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clear</w:t>
            </w:r>
          </w:p>
        </w:tc>
        <w:tc>
          <w:tcPr>
            <w:tcW w:w="1414" w:type="dxa"/>
          </w:tcPr>
          <w:p w14:paraId="0A7291E7" w14:textId="77777777" w:rsidR="002F487F" w:rsidRDefault="002F487F" w:rsidP="00F5212C">
            <w:pPr>
              <w:spacing w:after="0"/>
              <w:contextualSpacing/>
              <w:jc w:val="center"/>
              <w:rPr>
                <w:rFonts w:eastAsia="Arial" w:cstheme="minorHAnsi"/>
                <w:color w:val="000000"/>
              </w:rPr>
            </w:pPr>
            <w:r>
              <w:rPr>
                <w:rFonts w:eastAsia="Arial" w:cstheme="minorHAnsi"/>
                <w:color w:val="000000"/>
              </w:rPr>
              <w:t>1</w:t>
            </w:r>
          </w:p>
        </w:tc>
      </w:tr>
      <w:tr w:rsidR="004A1034" w:rsidRPr="00F91DD7" w14:paraId="125DCB92" w14:textId="77777777" w:rsidTr="00F5212C">
        <w:trPr>
          <w:trHeight w:val="268"/>
        </w:trPr>
        <w:tc>
          <w:tcPr>
            <w:tcW w:w="7650" w:type="dxa"/>
          </w:tcPr>
          <w:p w14:paraId="3330D668" w14:textId="4BAD8850" w:rsidR="004A1034" w:rsidRDefault="004A1034"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present</w:t>
            </w:r>
          </w:p>
        </w:tc>
        <w:tc>
          <w:tcPr>
            <w:tcW w:w="1414" w:type="dxa"/>
          </w:tcPr>
          <w:p w14:paraId="739E1378" w14:textId="3DC529E4" w:rsidR="004A1034" w:rsidRDefault="004A1034" w:rsidP="00F5212C">
            <w:pPr>
              <w:spacing w:after="0"/>
              <w:contextualSpacing/>
              <w:jc w:val="center"/>
              <w:rPr>
                <w:rFonts w:eastAsia="Arial" w:cstheme="minorHAnsi"/>
                <w:color w:val="000000"/>
              </w:rPr>
            </w:pPr>
            <w:r>
              <w:rPr>
                <w:rFonts w:eastAsia="Arial" w:cstheme="minorHAnsi"/>
                <w:color w:val="000000"/>
              </w:rPr>
              <w:t>1</w:t>
            </w:r>
          </w:p>
        </w:tc>
      </w:tr>
      <w:tr w:rsidR="004A1034" w:rsidRPr="00F91DD7" w14:paraId="7933549D" w14:textId="77777777" w:rsidTr="00F5212C">
        <w:trPr>
          <w:trHeight w:val="268"/>
        </w:trPr>
        <w:tc>
          <w:tcPr>
            <w:tcW w:w="7650" w:type="dxa"/>
          </w:tcPr>
          <w:p w14:paraId="335765F3" w14:textId="39A238D7" w:rsidR="004A1034" w:rsidRDefault="004A1034"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sharp</w:t>
            </w:r>
          </w:p>
        </w:tc>
        <w:tc>
          <w:tcPr>
            <w:tcW w:w="1414" w:type="dxa"/>
          </w:tcPr>
          <w:p w14:paraId="3AEEE0D0" w14:textId="4FE4D2AA" w:rsidR="004A1034" w:rsidRDefault="004A1034" w:rsidP="00F5212C">
            <w:pPr>
              <w:spacing w:after="0"/>
              <w:contextualSpacing/>
              <w:jc w:val="center"/>
              <w:rPr>
                <w:rFonts w:eastAsia="Arial" w:cstheme="minorHAnsi"/>
                <w:color w:val="000000"/>
              </w:rPr>
            </w:pPr>
            <w:r>
              <w:rPr>
                <w:rFonts w:eastAsia="Arial" w:cstheme="minorHAnsi"/>
                <w:color w:val="000000"/>
              </w:rPr>
              <w:t>1</w:t>
            </w:r>
          </w:p>
        </w:tc>
      </w:tr>
      <w:tr w:rsidR="004A1034" w:rsidRPr="00F91DD7" w14:paraId="10888EBA" w14:textId="77777777" w:rsidTr="00F5212C">
        <w:trPr>
          <w:trHeight w:val="268"/>
        </w:trPr>
        <w:tc>
          <w:tcPr>
            <w:tcW w:w="7650" w:type="dxa"/>
          </w:tcPr>
          <w:p w14:paraId="608B40EF" w14:textId="5DCF267E" w:rsidR="004A1034" w:rsidRDefault="004A1034"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fun</w:t>
            </w:r>
          </w:p>
        </w:tc>
        <w:tc>
          <w:tcPr>
            <w:tcW w:w="1414" w:type="dxa"/>
          </w:tcPr>
          <w:p w14:paraId="5946E9EA" w14:textId="18729E80" w:rsidR="004A1034" w:rsidRDefault="004A1034" w:rsidP="00F5212C">
            <w:pPr>
              <w:spacing w:after="0"/>
              <w:contextualSpacing/>
              <w:jc w:val="center"/>
              <w:rPr>
                <w:rFonts w:eastAsia="Arial" w:cstheme="minorHAnsi"/>
                <w:color w:val="000000"/>
              </w:rPr>
            </w:pPr>
            <w:r>
              <w:rPr>
                <w:rFonts w:eastAsia="Arial" w:cstheme="minorHAnsi"/>
                <w:color w:val="000000"/>
              </w:rPr>
              <w:t>1</w:t>
            </w:r>
          </w:p>
        </w:tc>
      </w:tr>
      <w:tr w:rsidR="00DB1AB7" w:rsidRPr="00F91DD7" w14:paraId="4038F2E7" w14:textId="77777777" w:rsidTr="00F5212C">
        <w:trPr>
          <w:trHeight w:val="268"/>
        </w:trPr>
        <w:tc>
          <w:tcPr>
            <w:tcW w:w="7650" w:type="dxa"/>
          </w:tcPr>
          <w:p w14:paraId="63C64C9A" w14:textId="643A835B" w:rsidR="00DB1AB7" w:rsidRPr="0070040A" w:rsidRDefault="00DB1AB7" w:rsidP="00F5212C">
            <w:pPr>
              <w:spacing w:after="0"/>
              <w:contextualSpacing/>
              <w:jc w:val="right"/>
              <w:rPr>
                <w:rFonts w:eastAsia="Aptos" w:cstheme="minorHAnsi"/>
                <w:b/>
                <w:bCs/>
                <w:kern w:val="2"/>
                <w14:ligatures w14:val="standardContextual"/>
              </w:rPr>
            </w:pPr>
            <w:r w:rsidRPr="0070040A">
              <w:rPr>
                <w:rFonts w:eastAsia="Aptos" w:cstheme="minorHAnsi"/>
                <w:b/>
                <w:bCs/>
                <w:kern w:val="2"/>
                <w14:ligatures w14:val="standardContextual"/>
              </w:rPr>
              <w:t>Subtotal</w:t>
            </w:r>
          </w:p>
        </w:tc>
        <w:tc>
          <w:tcPr>
            <w:tcW w:w="1414" w:type="dxa"/>
          </w:tcPr>
          <w:p w14:paraId="49759DF1" w14:textId="19306669" w:rsidR="00DB1AB7" w:rsidRPr="0070040A" w:rsidRDefault="0070040A" w:rsidP="00F5212C">
            <w:pPr>
              <w:spacing w:after="0"/>
              <w:contextualSpacing/>
              <w:jc w:val="right"/>
              <w:rPr>
                <w:rFonts w:eastAsia="Arial" w:cstheme="minorHAnsi"/>
                <w:b/>
                <w:bCs/>
                <w:color w:val="000000"/>
              </w:rPr>
            </w:pPr>
            <w:r w:rsidRPr="0070040A">
              <w:rPr>
                <w:rFonts w:eastAsia="Arial" w:cstheme="minorHAnsi"/>
                <w:b/>
                <w:bCs/>
                <w:color w:val="000000"/>
              </w:rPr>
              <w:t>/5</w:t>
            </w:r>
          </w:p>
        </w:tc>
      </w:tr>
      <w:tr w:rsidR="002F487F" w:rsidRPr="00F91DD7" w14:paraId="169BB679" w14:textId="77777777" w:rsidTr="00F5212C">
        <w:trPr>
          <w:trHeight w:val="268"/>
        </w:trPr>
        <w:tc>
          <w:tcPr>
            <w:tcW w:w="7650" w:type="dxa"/>
            <w:shd w:val="clear" w:color="auto" w:fill="E4D8EB"/>
          </w:tcPr>
          <w:p w14:paraId="79EB9381" w14:textId="77777777" w:rsidR="002F487F" w:rsidRPr="00F91DD7" w:rsidRDefault="002F487F" w:rsidP="00F5212C">
            <w:pPr>
              <w:spacing w:after="0"/>
              <w:contextualSpacing/>
              <w:jc w:val="right"/>
              <w:rPr>
                <w:rFonts w:eastAsia="Arial" w:cstheme="minorHAnsi"/>
                <w:color w:val="000000"/>
              </w:rPr>
            </w:pPr>
            <w:r w:rsidRPr="00F91DD7">
              <w:rPr>
                <w:rFonts w:eastAsia="Arial" w:cstheme="minorHAnsi"/>
                <w:b/>
                <w:color w:val="000000"/>
              </w:rPr>
              <w:t>Total</w:t>
            </w:r>
          </w:p>
        </w:tc>
        <w:tc>
          <w:tcPr>
            <w:tcW w:w="1414" w:type="dxa"/>
            <w:shd w:val="clear" w:color="auto" w:fill="E4D8EB"/>
          </w:tcPr>
          <w:p w14:paraId="5D86C761" w14:textId="63A035B0" w:rsidR="002F487F" w:rsidRPr="00F91DD7" w:rsidRDefault="002F487F" w:rsidP="00F5212C">
            <w:pPr>
              <w:spacing w:after="0"/>
              <w:contextualSpacing/>
              <w:jc w:val="right"/>
              <w:rPr>
                <w:rFonts w:eastAsia="Arial" w:cstheme="minorHAnsi"/>
                <w:color w:val="000000"/>
              </w:rPr>
            </w:pPr>
            <w:r>
              <w:rPr>
                <w:rFonts w:eastAsia="Arial" w:cstheme="minorHAnsi"/>
                <w:b/>
                <w:color w:val="000000"/>
              </w:rPr>
              <w:t>/</w:t>
            </w:r>
            <w:r w:rsidR="004A1034">
              <w:rPr>
                <w:rFonts w:eastAsia="Arial" w:cstheme="minorHAnsi"/>
                <w:b/>
                <w:color w:val="000000"/>
              </w:rPr>
              <w:t>5</w:t>
            </w:r>
            <w:r w:rsidRPr="00F91DD7">
              <w:rPr>
                <w:rFonts w:eastAsia="Arial" w:cstheme="minorHAnsi"/>
                <w:b/>
                <w:color w:val="000000"/>
              </w:rPr>
              <w:t xml:space="preserve"> </w:t>
            </w:r>
          </w:p>
        </w:tc>
      </w:tr>
    </w:tbl>
    <w:p w14:paraId="094F5256" w14:textId="5D697F3A" w:rsidR="002F487F" w:rsidRPr="00F91DD7" w:rsidRDefault="002F487F" w:rsidP="004B45A4">
      <w:pPr>
        <w:pStyle w:val="Question"/>
        <w:spacing w:before="120" w:after="0"/>
      </w:pPr>
      <w:r w:rsidRPr="00F91DD7">
        <w:t xml:space="preserve">Question 2 </w:t>
      </w:r>
      <w:r w:rsidRPr="00F91DD7">
        <w:tab/>
        <w:t>(</w:t>
      </w:r>
      <w:r>
        <w:t>2</w:t>
      </w:r>
      <w:r w:rsidRPr="00F91DD7">
        <w:t xml:space="preserve"> mark</w:t>
      </w:r>
      <w:r>
        <w:t>s</w:t>
      </w:r>
      <w:r w:rsidRPr="00F91DD7">
        <w:t>)</w:t>
      </w:r>
    </w:p>
    <w:p w14:paraId="2F4D5FA8" w14:textId="0C0EF314" w:rsidR="00900BD5" w:rsidRDefault="0014368C" w:rsidP="004B45A4">
      <w:r>
        <w:t>List two ways that the words helped Ash in a game.</w:t>
      </w:r>
    </w:p>
    <w:tbl>
      <w:tblPr>
        <w:tblStyle w:val="SCSATable"/>
        <w:tblW w:w="5000" w:type="pct"/>
        <w:tblLook w:val="04A0" w:firstRow="1" w:lastRow="0" w:firstColumn="1" w:lastColumn="0" w:noHBand="0" w:noVBand="1"/>
      </w:tblPr>
      <w:tblGrid>
        <w:gridCol w:w="7607"/>
        <w:gridCol w:w="1409"/>
      </w:tblGrid>
      <w:tr w:rsidR="002F487F" w:rsidRPr="00F91DD7" w14:paraId="1B3BA9B4" w14:textId="77777777" w:rsidTr="00F5212C">
        <w:trPr>
          <w:cnfStyle w:val="100000000000" w:firstRow="1" w:lastRow="0" w:firstColumn="0" w:lastColumn="0" w:oddVBand="0" w:evenVBand="0" w:oddHBand="0" w:evenHBand="0" w:firstRowFirstColumn="0" w:firstRowLastColumn="0" w:lastRowFirstColumn="0" w:lastRowLastColumn="0"/>
          <w:trHeight w:val="269"/>
        </w:trPr>
        <w:tc>
          <w:tcPr>
            <w:tcW w:w="7650" w:type="dxa"/>
          </w:tcPr>
          <w:p w14:paraId="4B589239" w14:textId="5724556A" w:rsidR="002F487F" w:rsidRPr="00F91DD7" w:rsidRDefault="002F487F" w:rsidP="00F5212C">
            <w:pPr>
              <w:spacing w:after="0"/>
              <w:contextualSpacing/>
              <w:rPr>
                <w:rFonts w:eastAsia="Arial" w:cstheme="minorHAnsi"/>
                <w:color w:val="000000"/>
              </w:rPr>
            </w:pPr>
            <w:r w:rsidRPr="00F91DD7">
              <w:rPr>
                <w:rFonts w:eastAsia="Arial" w:cstheme="minorHAnsi"/>
                <w:b/>
                <w:color w:val="000000"/>
              </w:rPr>
              <w:t>Description</w:t>
            </w:r>
            <w:r>
              <w:rPr>
                <w:rFonts w:eastAsia="Arial" w:cstheme="minorHAnsi"/>
                <w:b/>
                <w:color w:val="000000"/>
              </w:rPr>
              <w:t xml:space="preserve"> </w:t>
            </w:r>
          </w:p>
        </w:tc>
        <w:tc>
          <w:tcPr>
            <w:tcW w:w="1414" w:type="dxa"/>
          </w:tcPr>
          <w:p w14:paraId="1FEE7CEF"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b/>
                <w:color w:val="000000"/>
              </w:rPr>
              <w:t xml:space="preserve">Marks </w:t>
            </w:r>
          </w:p>
        </w:tc>
      </w:tr>
      <w:tr w:rsidR="0070040A" w:rsidRPr="00F91DD7" w14:paraId="3AFF1F4C" w14:textId="77777777" w:rsidTr="00F5212C">
        <w:trPr>
          <w:trHeight w:val="269"/>
        </w:trPr>
        <w:tc>
          <w:tcPr>
            <w:tcW w:w="7650" w:type="dxa"/>
          </w:tcPr>
          <w:p w14:paraId="1B12578E" w14:textId="27EDA2D2" w:rsidR="0070040A" w:rsidRPr="00F91DD7" w:rsidRDefault="0070040A" w:rsidP="00F5212C">
            <w:pPr>
              <w:spacing w:after="0"/>
              <w:contextualSpacing/>
              <w:rPr>
                <w:rFonts w:eastAsia="Arial" w:cstheme="minorHAnsi"/>
                <w:b/>
                <w:color w:val="000000"/>
              </w:rPr>
            </w:pPr>
            <w:r>
              <w:rPr>
                <w:rFonts w:eastAsia="Arial" w:cstheme="minorHAnsi"/>
                <w:b/>
                <w:color w:val="000000"/>
              </w:rPr>
              <w:t>Any two of:</w:t>
            </w:r>
          </w:p>
        </w:tc>
        <w:tc>
          <w:tcPr>
            <w:tcW w:w="1414" w:type="dxa"/>
          </w:tcPr>
          <w:p w14:paraId="29B5B575" w14:textId="77777777" w:rsidR="0070040A" w:rsidRPr="00F91DD7" w:rsidRDefault="0070040A" w:rsidP="00F5212C">
            <w:pPr>
              <w:spacing w:after="0"/>
              <w:contextualSpacing/>
              <w:jc w:val="center"/>
              <w:rPr>
                <w:rFonts w:eastAsia="Arial" w:cstheme="minorHAnsi"/>
                <w:b/>
                <w:color w:val="000000"/>
              </w:rPr>
            </w:pPr>
          </w:p>
        </w:tc>
      </w:tr>
      <w:tr w:rsidR="004B45A4" w:rsidRPr="00F91DD7" w14:paraId="5239B193" w14:textId="77777777" w:rsidTr="00F5212C">
        <w:trPr>
          <w:trHeight w:val="268"/>
        </w:trPr>
        <w:tc>
          <w:tcPr>
            <w:tcW w:w="7650" w:type="dxa"/>
          </w:tcPr>
          <w:p w14:paraId="5AEA1FCD" w14:textId="467ADA8E" w:rsidR="004B45A4" w:rsidRPr="004A1034" w:rsidRDefault="004B45A4" w:rsidP="00F5212C">
            <w:pPr>
              <w:spacing w:after="0"/>
              <w:contextualSpacing/>
              <w:rPr>
                <w:rFonts w:eastAsia="Aptos" w:cstheme="minorHAnsi"/>
                <w:kern w:val="2"/>
                <w14:ligatures w14:val="standardContextual"/>
              </w:rPr>
            </w:pPr>
            <w:r>
              <w:rPr>
                <w:rFonts w:eastAsia="Aptos" w:cstheme="minorHAnsi"/>
                <w:kern w:val="2"/>
                <w14:ligatures w14:val="standardContextual"/>
              </w:rPr>
              <w:t xml:space="preserve">They </w:t>
            </w:r>
            <w:r w:rsidRPr="008E407C">
              <w:rPr>
                <w:rFonts w:eastAsia="Aptos" w:cstheme="minorHAnsi"/>
                <w:kern w:val="2"/>
                <w14:ligatures w14:val="standardContextual"/>
              </w:rPr>
              <w:t xml:space="preserve">motivated her </w:t>
            </w:r>
            <w:r>
              <w:rPr>
                <w:rFonts w:eastAsia="Aptos" w:cstheme="minorHAnsi"/>
                <w:kern w:val="2"/>
                <w14:ligatures w14:val="standardContextual"/>
              </w:rPr>
              <w:t>(</w:t>
            </w:r>
            <w:r w:rsidRPr="008E407C">
              <w:rPr>
                <w:rFonts w:eastAsia="Aptos" w:cstheme="minorHAnsi"/>
                <w:kern w:val="2"/>
                <w14:ligatures w14:val="standardContextual"/>
              </w:rPr>
              <w:t>to greatness on the tennis court</w:t>
            </w:r>
            <w:r>
              <w:rPr>
                <w:rFonts w:eastAsia="Aptos" w:cstheme="minorHAnsi"/>
                <w:kern w:val="2"/>
                <w14:ligatures w14:val="standardContextual"/>
              </w:rPr>
              <w:t>).</w:t>
            </w:r>
          </w:p>
        </w:tc>
        <w:tc>
          <w:tcPr>
            <w:tcW w:w="1414" w:type="dxa"/>
          </w:tcPr>
          <w:p w14:paraId="02214AA8" w14:textId="203AC1E6" w:rsidR="004B45A4" w:rsidRPr="00F91DD7" w:rsidRDefault="004B45A4" w:rsidP="00F5212C">
            <w:pPr>
              <w:spacing w:after="0"/>
              <w:contextualSpacing/>
              <w:rPr>
                <w:rFonts w:eastAsia="Arial" w:cstheme="minorHAnsi"/>
                <w:color w:val="000000"/>
              </w:rPr>
            </w:pPr>
          </w:p>
        </w:tc>
      </w:tr>
      <w:tr w:rsidR="004B45A4" w:rsidRPr="00F91DD7" w14:paraId="147D429D" w14:textId="77777777" w:rsidTr="00F5212C">
        <w:trPr>
          <w:trHeight w:val="268"/>
        </w:trPr>
        <w:tc>
          <w:tcPr>
            <w:tcW w:w="7650" w:type="dxa"/>
          </w:tcPr>
          <w:p w14:paraId="0A5E2422" w14:textId="5C59B51C" w:rsidR="004B45A4" w:rsidRPr="00EE4681" w:rsidRDefault="004B45A4" w:rsidP="00F5212C">
            <w:pPr>
              <w:spacing w:after="0"/>
              <w:contextualSpacing/>
              <w:rPr>
                <w:rFonts w:eastAsia="Aptos" w:cstheme="minorHAnsi"/>
                <w:kern w:val="2"/>
                <w14:ligatures w14:val="standardContextual"/>
              </w:rPr>
            </w:pPr>
            <w:r>
              <w:rPr>
                <w:rFonts w:eastAsia="Aptos" w:cstheme="minorHAnsi"/>
                <w:kern w:val="2"/>
                <w14:ligatures w14:val="standardContextual"/>
              </w:rPr>
              <w:t>They</w:t>
            </w:r>
            <w:r w:rsidRPr="008E407C">
              <w:rPr>
                <w:rFonts w:eastAsia="Aptos" w:cstheme="minorHAnsi"/>
                <w:kern w:val="2"/>
                <w14:ligatures w14:val="standardContextual"/>
              </w:rPr>
              <w:t xml:space="preserve"> reset her </w:t>
            </w:r>
            <w:r>
              <w:rPr>
                <w:rFonts w:eastAsia="Aptos" w:cstheme="minorHAnsi"/>
                <w:kern w:val="2"/>
                <w14:ligatures w14:val="standardContextual"/>
              </w:rPr>
              <w:t>(</w:t>
            </w:r>
            <w:r w:rsidRPr="008E407C">
              <w:rPr>
                <w:rFonts w:eastAsia="Aptos" w:cstheme="minorHAnsi"/>
                <w:kern w:val="2"/>
                <w14:ligatures w14:val="standardContextual"/>
              </w:rPr>
              <w:t>when she felt under pressure during matches</w:t>
            </w:r>
            <w:r>
              <w:rPr>
                <w:rFonts w:eastAsia="Aptos" w:cstheme="minorHAnsi"/>
                <w:kern w:val="2"/>
                <w14:ligatures w14:val="standardContextual"/>
              </w:rPr>
              <w:t>).</w:t>
            </w:r>
          </w:p>
        </w:tc>
        <w:tc>
          <w:tcPr>
            <w:tcW w:w="1414" w:type="dxa"/>
          </w:tcPr>
          <w:p w14:paraId="589CDAA8" w14:textId="77777777" w:rsidR="004B45A4" w:rsidRDefault="004B45A4" w:rsidP="00F5212C">
            <w:pPr>
              <w:spacing w:after="0"/>
              <w:contextualSpacing/>
              <w:jc w:val="center"/>
              <w:rPr>
                <w:rFonts w:eastAsia="Arial" w:cstheme="minorHAnsi"/>
                <w:color w:val="000000"/>
              </w:rPr>
            </w:pPr>
          </w:p>
        </w:tc>
      </w:tr>
      <w:tr w:rsidR="004B45A4" w:rsidRPr="00F91DD7" w14:paraId="119B4A52" w14:textId="77777777" w:rsidTr="00F5212C">
        <w:trPr>
          <w:trHeight w:val="268"/>
        </w:trPr>
        <w:tc>
          <w:tcPr>
            <w:tcW w:w="7650" w:type="dxa"/>
          </w:tcPr>
          <w:p w14:paraId="247143E0" w14:textId="7406501D" w:rsidR="004B45A4" w:rsidRDefault="004B45A4" w:rsidP="00F5212C">
            <w:pPr>
              <w:spacing w:after="0"/>
              <w:contextualSpacing/>
              <w:rPr>
                <w:rFonts w:eastAsia="Aptos" w:cstheme="minorHAnsi"/>
                <w:kern w:val="2"/>
                <w14:ligatures w14:val="standardContextual"/>
              </w:rPr>
            </w:pPr>
            <w:r>
              <w:rPr>
                <w:rFonts w:eastAsia="Aptos" w:cstheme="minorHAnsi"/>
                <w:kern w:val="2"/>
                <w14:ligatures w14:val="standardContextual"/>
              </w:rPr>
              <w:t xml:space="preserve">They </w:t>
            </w:r>
            <w:r w:rsidRPr="008E407C">
              <w:rPr>
                <w:rFonts w:eastAsia="Aptos" w:cstheme="minorHAnsi"/>
                <w:kern w:val="2"/>
                <w14:ligatures w14:val="standardContextual"/>
              </w:rPr>
              <w:t xml:space="preserve">could ease her mind </w:t>
            </w:r>
            <w:r>
              <w:rPr>
                <w:rFonts w:eastAsia="Aptos" w:cstheme="minorHAnsi"/>
                <w:kern w:val="2"/>
                <w14:ligatures w14:val="standardContextual"/>
              </w:rPr>
              <w:t>(</w:t>
            </w:r>
            <w:r w:rsidRPr="008E407C">
              <w:rPr>
                <w:rFonts w:eastAsia="Aptos" w:cstheme="minorHAnsi"/>
                <w:kern w:val="2"/>
                <w14:ligatures w14:val="standardContextual"/>
              </w:rPr>
              <w:t xml:space="preserve">especially if she was feeling </w:t>
            </w:r>
            <w:r w:rsidR="000F1532">
              <w:rPr>
                <w:rFonts w:eastAsia="Aptos" w:cstheme="minorHAnsi"/>
                <w:kern w:val="2"/>
                <w14:ligatures w14:val="standardContextual"/>
              </w:rPr>
              <w:t>‘</w:t>
            </w:r>
            <w:r w:rsidRPr="008E407C">
              <w:rPr>
                <w:rFonts w:eastAsia="Aptos" w:cstheme="minorHAnsi"/>
                <w:kern w:val="2"/>
                <w14:ligatures w14:val="standardContextual"/>
              </w:rPr>
              <w:t>cornered</w:t>
            </w:r>
            <w:r w:rsidR="000F1532">
              <w:rPr>
                <w:rFonts w:eastAsia="Aptos" w:cstheme="minorHAnsi"/>
                <w:kern w:val="2"/>
                <w14:ligatures w14:val="standardContextual"/>
              </w:rPr>
              <w:t>’</w:t>
            </w:r>
            <w:r w:rsidRPr="008E407C">
              <w:rPr>
                <w:rFonts w:eastAsia="Aptos" w:cstheme="minorHAnsi"/>
                <w:kern w:val="2"/>
                <w14:ligatures w14:val="standardContextual"/>
              </w:rPr>
              <w:t xml:space="preserve"> in a tough game</w:t>
            </w:r>
            <w:r>
              <w:rPr>
                <w:rFonts w:eastAsia="Aptos" w:cstheme="minorHAnsi"/>
                <w:kern w:val="2"/>
                <w14:ligatures w14:val="standardContextual"/>
              </w:rPr>
              <w:t>).</w:t>
            </w:r>
          </w:p>
        </w:tc>
        <w:tc>
          <w:tcPr>
            <w:tcW w:w="1414" w:type="dxa"/>
          </w:tcPr>
          <w:p w14:paraId="28459CC0" w14:textId="313C5243" w:rsidR="004B45A4" w:rsidRDefault="004B45A4" w:rsidP="00F5212C">
            <w:pPr>
              <w:spacing w:after="0"/>
              <w:contextualSpacing/>
              <w:jc w:val="center"/>
              <w:rPr>
                <w:rFonts w:eastAsia="Arial" w:cstheme="minorHAnsi"/>
                <w:color w:val="000000"/>
              </w:rPr>
            </w:pPr>
          </w:p>
        </w:tc>
      </w:tr>
      <w:tr w:rsidR="0070040A" w:rsidRPr="00F91DD7" w14:paraId="66078136" w14:textId="77777777" w:rsidTr="00F5212C">
        <w:trPr>
          <w:trHeight w:val="268"/>
        </w:trPr>
        <w:tc>
          <w:tcPr>
            <w:tcW w:w="7650" w:type="dxa"/>
          </w:tcPr>
          <w:p w14:paraId="671DFD4B" w14:textId="59DFE8BB" w:rsidR="0070040A" w:rsidRDefault="0070040A" w:rsidP="00F5212C">
            <w:pPr>
              <w:spacing w:after="0"/>
              <w:contextualSpacing/>
              <w:jc w:val="right"/>
              <w:rPr>
                <w:rFonts w:eastAsia="Aptos" w:cstheme="minorHAnsi"/>
                <w:kern w:val="2"/>
                <w14:ligatures w14:val="standardContextual"/>
              </w:rPr>
            </w:pPr>
            <w:r w:rsidRPr="0070040A">
              <w:rPr>
                <w:rFonts w:eastAsia="Aptos" w:cstheme="minorHAnsi"/>
                <w:b/>
                <w:bCs/>
                <w:kern w:val="2"/>
                <w14:ligatures w14:val="standardContextual"/>
              </w:rPr>
              <w:t>Subtotal</w:t>
            </w:r>
          </w:p>
        </w:tc>
        <w:tc>
          <w:tcPr>
            <w:tcW w:w="1414" w:type="dxa"/>
          </w:tcPr>
          <w:p w14:paraId="048B1093" w14:textId="304C8F00" w:rsidR="0070040A" w:rsidRDefault="0070040A" w:rsidP="00F5212C">
            <w:pPr>
              <w:spacing w:after="0"/>
              <w:contextualSpacing/>
              <w:jc w:val="right"/>
              <w:rPr>
                <w:rFonts w:eastAsia="Arial" w:cstheme="minorHAnsi"/>
                <w:color w:val="000000"/>
              </w:rPr>
            </w:pPr>
            <w:r w:rsidRPr="0070040A">
              <w:rPr>
                <w:rFonts w:eastAsia="Arial" w:cstheme="minorHAnsi"/>
                <w:b/>
                <w:bCs/>
                <w:color w:val="000000"/>
              </w:rPr>
              <w:t>/</w:t>
            </w:r>
            <w:r>
              <w:rPr>
                <w:rFonts w:eastAsia="Arial" w:cstheme="minorHAnsi"/>
                <w:b/>
                <w:bCs/>
                <w:color w:val="000000"/>
              </w:rPr>
              <w:t>2</w:t>
            </w:r>
          </w:p>
        </w:tc>
      </w:tr>
      <w:tr w:rsidR="002F487F" w:rsidRPr="00F91DD7" w14:paraId="2AA75A1B" w14:textId="77777777" w:rsidTr="00F5212C">
        <w:trPr>
          <w:trHeight w:val="268"/>
        </w:trPr>
        <w:tc>
          <w:tcPr>
            <w:tcW w:w="7650" w:type="dxa"/>
            <w:shd w:val="clear" w:color="auto" w:fill="E4D8EB"/>
          </w:tcPr>
          <w:p w14:paraId="0D7ED3BB" w14:textId="77777777" w:rsidR="002F487F" w:rsidRPr="00F91DD7" w:rsidRDefault="002F487F" w:rsidP="00F5212C">
            <w:pPr>
              <w:spacing w:after="0"/>
              <w:contextualSpacing/>
              <w:jc w:val="right"/>
              <w:rPr>
                <w:rFonts w:eastAsia="Arial" w:cstheme="minorHAnsi"/>
                <w:color w:val="000000"/>
              </w:rPr>
            </w:pPr>
            <w:r w:rsidRPr="00F91DD7">
              <w:rPr>
                <w:rFonts w:eastAsia="Arial" w:cstheme="minorHAnsi"/>
                <w:b/>
                <w:color w:val="000000"/>
              </w:rPr>
              <w:t>Total</w:t>
            </w:r>
          </w:p>
        </w:tc>
        <w:tc>
          <w:tcPr>
            <w:tcW w:w="1414" w:type="dxa"/>
            <w:shd w:val="clear" w:color="auto" w:fill="E4D8EB"/>
          </w:tcPr>
          <w:p w14:paraId="558D594A" w14:textId="77777777" w:rsidR="002F487F" w:rsidRPr="00F91DD7" w:rsidRDefault="002F487F" w:rsidP="00F5212C">
            <w:pPr>
              <w:spacing w:after="0"/>
              <w:contextualSpacing/>
              <w:jc w:val="right"/>
              <w:rPr>
                <w:rFonts w:eastAsia="Arial" w:cstheme="minorHAnsi"/>
                <w:color w:val="000000"/>
              </w:rPr>
            </w:pPr>
            <w:r>
              <w:rPr>
                <w:rFonts w:eastAsia="Arial" w:cstheme="minorHAnsi"/>
                <w:b/>
                <w:color w:val="000000"/>
              </w:rPr>
              <w:t>/2</w:t>
            </w:r>
            <w:r w:rsidRPr="00F91DD7">
              <w:rPr>
                <w:rFonts w:eastAsia="Arial" w:cstheme="minorHAnsi"/>
                <w:b/>
                <w:color w:val="000000"/>
              </w:rPr>
              <w:t xml:space="preserve"> </w:t>
            </w:r>
          </w:p>
        </w:tc>
      </w:tr>
    </w:tbl>
    <w:p w14:paraId="1E7B6264" w14:textId="0D0C67CF" w:rsidR="002F487F" w:rsidRPr="00F91DD7" w:rsidRDefault="002F487F" w:rsidP="004B45A4">
      <w:pPr>
        <w:pStyle w:val="Question"/>
        <w:spacing w:before="120" w:after="0"/>
      </w:pPr>
      <w:r w:rsidRPr="00F91DD7">
        <w:t xml:space="preserve">Question 3 </w:t>
      </w:r>
      <w:r w:rsidRPr="00F91DD7">
        <w:tab/>
      </w:r>
      <w:r>
        <w:t>(</w:t>
      </w:r>
      <w:r w:rsidR="0014368C">
        <w:t>2</w:t>
      </w:r>
      <w:r w:rsidRPr="00F91DD7">
        <w:t xml:space="preserve"> mark</w:t>
      </w:r>
      <w:r w:rsidR="0014368C">
        <w:t>s</w:t>
      </w:r>
      <w:r w:rsidRPr="00F91DD7">
        <w:t>)</w:t>
      </w:r>
    </w:p>
    <w:p w14:paraId="4BDB0010" w14:textId="77777777" w:rsidR="004A1034" w:rsidRPr="008E407C" w:rsidRDefault="004A1034" w:rsidP="004B45A4">
      <w:r w:rsidRPr="008E407C">
        <w:t>Why was the slice shot so special to Ash?</w:t>
      </w:r>
    </w:p>
    <w:tbl>
      <w:tblPr>
        <w:tblStyle w:val="SCSATable"/>
        <w:tblW w:w="5000" w:type="pct"/>
        <w:tblLook w:val="04A0" w:firstRow="1" w:lastRow="0" w:firstColumn="1" w:lastColumn="0" w:noHBand="0" w:noVBand="1"/>
      </w:tblPr>
      <w:tblGrid>
        <w:gridCol w:w="7604"/>
        <w:gridCol w:w="1412"/>
      </w:tblGrid>
      <w:tr w:rsidR="002F487F" w:rsidRPr="00F91DD7" w14:paraId="2D44A187" w14:textId="77777777" w:rsidTr="00F5212C">
        <w:trPr>
          <w:cnfStyle w:val="100000000000" w:firstRow="1" w:lastRow="0" w:firstColumn="0" w:lastColumn="0" w:oddVBand="0" w:evenVBand="0" w:oddHBand="0" w:evenHBand="0" w:firstRowFirstColumn="0" w:firstRowLastColumn="0" w:lastRowFirstColumn="0" w:lastRowLastColumn="0"/>
        </w:trPr>
        <w:tc>
          <w:tcPr>
            <w:tcW w:w="7609" w:type="dxa"/>
          </w:tcPr>
          <w:p w14:paraId="36795DF9" w14:textId="77777777" w:rsidR="002F487F" w:rsidRPr="00F91DD7" w:rsidRDefault="002F487F" w:rsidP="00F5212C">
            <w:pPr>
              <w:spacing w:after="0"/>
              <w:contextualSpacing/>
              <w:rPr>
                <w:rFonts w:eastAsia="Arial" w:cstheme="minorHAnsi"/>
                <w:color w:val="000000"/>
              </w:rPr>
            </w:pPr>
            <w:r w:rsidRPr="00F91DD7">
              <w:rPr>
                <w:rFonts w:eastAsia="Arial" w:cstheme="minorHAnsi"/>
                <w:b/>
                <w:color w:val="000000"/>
              </w:rPr>
              <w:t xml:space="preserve">Description </w:t>
            </w:r>
          </w:p>
        </w:tc>
        <w:tc>
          <w:tcPr>
            <w:tcW w:w="1412" w:type="dxa"/>
          </w:tcPr>
          <w:p w14:paraId="6916DDB7"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b/>
                <w:color w:val="000000"/>
              </w:rPr>
              <w:t xml:space="preserve">Marks </w:t>
            </w:r>
          </w:p>
        </w:tc>
      </w:tr>
      <w:tr w:rsidR="002F487F" w:rsidRPr="00F91DD7" w14:paraId="62823979" w14:textId="77777777" w:rsidTr="00F5212C">
        <w:tc>
          <w:tcPr>
            <w:tcW w:w="7609" w:type="dxa"/>
          </w:tcPr>
          <w:p w14:paraId="3CF58F09" w14:textId="697817C0" w:rsidR="002F487F" w:rsidRPr="00922D0E" w:rsidRDefault="0014368C" w:rsidP="00F5212C">
            <w:pPr>
              <w:spacing w:after="0"/>
              <w:contextualSpacing/>
              <w:rPr>
                <w:rFonts w:eastAsia="Aptos" w:cstheme="minorHAnsi"/>
                <w:kern w:val="2"/>
                <w14:ligatures w14:val="standardContextual"/>
              </w:rPr>
            </w:pPr>
            <w:r>
              <w:rPr>
                <w:rFonts w:eastAsia="Aptos" w:cstheme="minorHAnsi"/>
                <w:kern w:val="2"/>
                <w14:ligatures w14:val="standardContextual"/>
              </w:rPr>
              <w:t>She knew</w:t>
            </w:r>
            <w:r w:rsidRPr="008E407C">
              <w:rPr>
                <w:rFonts w:eastAsia="Aptos" w:cstheme="minorHAnsi"/>
                <w:kern w:val="2"/>
                <w14:ligatures w14:val="standardContextual"/>
              </w:rPr>
              <w:t xml:space="preserve"> not many other girls </w:t>
            </w:r>
          </w:p>
        </w:tc>
        <w:tc>
          <w:tcPr>
            <w:tcW w:w="1412" w:type="dxa"/>
          </w:tcPr>
          <w:p w14:paraId="337D21B0" w14:textId="2493BF22" w:rsidR="002F487F" w:rsidRPr="00F91DD7" w:rsidRDefault="0014368C" w:rsidP="00F5212C">
            <w:pPr>
              <w:spacing w:after="0"/>
              <w:contextualSpacing/>
              <w:jc w:val="center"/>
              <w:rPr>
                <w:rFonts w:eastAsia="Arial" w:cstheme="minorHAnsi"/>
                <w:color w:val="000000"/>
              </w:rPr>
            </w:pPr>
            <w:r>
              <w:rPr>
                <w:rFonts w:eastAsia="Arial" w:cstheme="minorHAnsi"/>
                <w:color w:val="000000"/>
              </w:rPr>
              <w:t>1</w:t>
            </w:r>
          </w:p>
        </w:tc>
      </w:tr>
      <w:tr w:rsidR="0014368C" w:rsidRPr="00F91DD7" w14:paraId="24A47012" w14:textId="77777777" w:rsidTr="00F5212C">
        <w:tc>
          <w:tcPr>
            <w:tcW w:w="7609" w:type="dxa"/>
          </w:tcPr>
          <w:p w14:paraId="5C8181EC" w14:textId="3F341C88" w:rsidR="0014368C" w:rsidRDefault="0014368C"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could hit it</w:t>
            </w:r>
          </w:p>
        </w:tc>
        <w:tc>
          <w:tcPr>
            <w:tcW w:w="1412" w:type="dxa"/>
          </w:tcPr>
          <w:p w14:paraId="6F622EA5" w14:textId="53183B6A" w:rsidR="0014368C" w:rsidRDefault="0014368C" w:rsidP="00F5212C">
            <w:pPr>
              <w:spacing w:after="0"/>
              <w:contextualSpacing/>
              <w:jc w:val="center"/>
              <w:rPr>
                <w:rFonts w:eastAsia="Arial" w:cstheme="minorHAnsi"/>
                <w:color w:val="000000"/>
              </w:rPr>
            </w:pPr>
            <w:r>
              <w:rPr>
                <w:rFonts w:eastAsia="Arial" w:cstheme="minorHAnsi"/>
                <w:color w:val="000000"/>
              </w:rPr>
              <w:t>1</w:t>
            </w:r>
          </w:p>
        </w:tc>
      </w:tr>
      <w:tr w:rsidR="0070040A" w:rsidRPr="00F91DD7" w14:paraId="2A43D565" w14:textId="77777777" w:rsidTr="00F5212C">
        <w:tc>
          <w:tcPr>
            <w:tcW w:w="7609" w:type="dxa"/>
          </w:tcPr>
          <w:p w14:paraId="33AECEC8" w14:textId="24890972" w:rsidR="0070040A" w:rsidRPr="008E407C" w:rsidRDefault="0070040A" w:rsidP="00F5212C">
            <w:pPr>
              <w:spacing w:after="0"/>
              <w:contextualSpacing/>
              <w:jc w:val="right"/>
              <w:rPr>
                <w:rFonts w:eastAsia="Aptos" w:cstheme="minorHAnsi"/>
                <w:kern w:val="2"/>
                <w14:ligatures w14:val="standardContextual"/>
              </w:rPr>
            </w:pPr>
            <w:r w:rsidRPr="0070040A">
              <w:rPr>
                <w:rFonts w:eastAsia="Aptos" w:cstheme="minorHAnsi"/>
                <w:b/>
                <w:bCs/>
                <w:kern w:val="2"/>
                <w14:ligatures w14:val="standardContextual"/>
              </w:rPr>
              <w:t>Subtotal</w:t>
            </w:r>
          </w:p>
        </w:tc>
        <w:tc>
          <w:tcPr>
            <w:tcW w:w="1412" w:type="dxa"/>
          </w:tcPr>
          <w:p w14:paraId="543FAFB0" w14:textId="5F595484" w:rsidR="0070040A" w:rsidRDefault="0070040A" w:rsidP="00F5212C">
            <w:pPr>
              <w:spacing w:after="0"/>
              <w:contextualSpacing/>
              <w:jc w:val="right"/>
              <w:rPr>
                <w:rFonts w:eastAsia="Arial" w:cstheme="minorHAnsi"/>
                <w:color w:val="000000"/>
              </w:rPr>
            </w:pPr>
            <w:r w:rsidRPr="0070040A">
              <w:rPr>
                <w:rFonts w:eastAsia="Arial" w:cstheme="minorHAnsi"/>
                <w:b/>
                <w:bCs/>
                <w:color w:val="000000"/>
              </w:rPr>
              <w:t>/</w:t>
            </w:r>
            <w:r>
              <w:rPr>
                <w:rFonts w:eastAsia="Arial" w:cstheme="minorHAnsi"/>
                <w:b/>
                <w:bCs/>
                <w:color w:val="000000"/>
              </w:rPr>
              <w:t>2</w:t>
            </w:r>
          </w:p>
        </w:tc>
      </w:tr>
      <w:tr w:rsidR="002F487F" w:rsidRPr="00F91DD7" w14:paraId="6E440CC9" w14:textId="77777777" w:rsidTr="00F5212C">
        <w:tc>
          <w:tcPr>
            <w:tcW w:w="7609" w:type="dxa"/>
            <w:shd w:val="clear" w:color="auto" w:fill="E4D8EB"/>
          </w:tcPr>
          <w:p w14:paraId="38E3BD4F" w14:textId="77777777" w:rsidR="002F487F" w:rsidRPr="00F91DD7" w:rsidRDefault="002F487F" w:rsidP="00F5212C">
            <w:pPr>
              <w:spacing w:after="0"/>
              <w:contextualSpacing/>
              <w:jc w:val="right"/>
              <w:rPr>
                <w:rFonts w:eastAsia="Arial" w:cstheme="minorHAnsi"/>
                <w:color w:val="000000"/>
              </w:rPr>
            </w:pPr>
            <w:r w:rsidRPr="00F91DD7">
              <w:rPr>
                <w:rFonts w:eastAsia="Arial" w:cstheme="minorHAnsi"/>
                <w:b/>
                <w:color w:val="000000"/>
              </w:rPr>
              <w:t>Total</w:t>
            </w:r>
          </w:p>
        </w:tc>
        <w:tc>
          <w:tcPr>
            <w:tcW w:w="1412" w:type="dxa"/>
            <w:shd w:val="clear" w:color="auto" w:fill="E4D8EB"/>
          </w:tcPr>
          <w:p w14:paraId="13E25E30" w14:textId="60C552F5" w:rsidR="002F487F" w:rsidRPr="00F91DD7" w:rsidRDefault="002F487F" w:rsidP="00F5212C">
            <w:pPr>
              <w:spacing w:after="0"/>
              <w:contextualSpacing/>
              <w:jc w:val="right"/>
              <w:rPr>
                <w:rFonts w:eastAsia="Arial" w:cstheme="minorHAnsi"/>
                <w:color w:val="000000"/>
              </w:rPr>
            </w:pPr>
            <w:r>
              <w:rPr>
                <w:rFonts w:eastAsia="Arial" w:cstheme="minorHAnsi"/>
                <w:b/>
                <w:color w:val="000000"/>
              </w:rPr>
              <w:t>/</w:t>
            </w:r>
            <w:r w:rsidR="0014368C">
              <w:rPr>
                <w:rFonts w:eastAsia="Arial" w:cstheme="minorHAnsi"/>
                <w:b/>
                <w:color w:val="000000"/>
              </w:rPr>
              <w:t>2</w:t>
            </w:r>
            <w:r w:rsidRPr="00F91DD7">
              <w:rPr>
                <w:rFonts w:eastAsia="Arial" w:cstheme="minorHAnsi"/>
                <w:b/>
                <w:color w:val="000000"/>
              </w:rPr>
              <w:t xml:space="preserve"> </w:t>
            </w:r>
          </w:p>
        </w:tc>
      </w:tr>
    </w:tbl>
    <w:p w14:paraId="20C637F2" w14:textId="77777777" w:rsidR="002F487F" w:rsidRPr="00F91DD7" w:rsidRDefault="002F487F" w:rsidP="004B45A4">
      <w:pPr>
        <w:pStyle w:val="Question"/>
        <w:spacing w:before="120" w:after="0"/>
      </w:pPr>
      <w:r w:rsidRPr="00F91DD7">
        <w:t xml:space="preserve">Question </w:t>
      </w:r>
      <w:r>
        <w:t>4</w:t>
      </w:r>
      <w:r w:rsidRPr="00F91DD7">
        <w:t xml:space="preserve"> </w:t>
      </w:r>
      <w:r w:rsidRPr="00F91DD7">
        <w:tab/>
      </w:r>
      <w:r>
        <w:t>(</w:t>
      </w:r>
      <w:r w:rsidRPr="00F91DD7">
        <w:t>1 mark)</w:t>
      </w:r>
    </w:p>
    <w:p w14:paraId="53DABE68" w14:textId="77777777" w:rsidR="004A1034" w:rsidRPr="008E407C" w:rsidRDefault="004A1034" w:rsidP="004B45A4">
      <w:r w:rsidRPr="008E407C">
        <w:t>How big is Hayden’s tennis racquet?</w:t>
      </w:r>
    </w:p>
    <w:tbl>
      <w:tblPr>
        <w:tblStyle w:val="SCSATable"/>
        <w:tblW w:w="5000" w:type="pct"/>
        <w:tblLook w:val="04A0" w:firstRow="1" w:lastRow="0" w:firstColumn="1" w:lastColumn="0" w:noHBand="0" w:noVBand="1"/>
      </w:tblPr>
      <w:tblGrid>
        <w:gridCol w:w="7607"/>
        <w:gridCol w:w="1409"/>
      </w:tblGrid>
      <w:tr w:rsidR="002F487F" w:rsidRPr="00F91DD7" w14:paraId="6892B432" w14:textId="77777777" w:rsidTr="00F5212C">
        <w:trPr>
          <w:cnfStyle w:val="100000000000" w:firstRow="1" w:lastRow="0" w:firstColumn="0" w:lastColumn="0" w:oddVBand="0" w:evenVBand="0" w:oddHBand="0" w:evenHBand="0" w:firstRowFirstColumn="0" w:firstRowLastColumn="0" w:lastRowFirstColumn="0" w:lastRowLastColumn="0"/>
          <w:trHeight w:val="268"/>
        </w:trPr>
        <w:tc>
          <w:tcPr>
            <w:tcW w:w="7650" w:type="dxa"/>
          </w:tcPr>
          <w:p w14:paraId="5C80CFDA" w14:textId="77777777" w:rsidR="002F487F" w:rsidRPr="00F91DD7" w:rsidRDefault="002F487F" w:rsidP="00F5212C">
            <w:pPr>
              <w:spacing w:after="0"/>
              <w:contextualSpacing/>
              <w:rPr>
                <w:rFonts w:eastAsia="Arial" w:cstheme="minorHAnsi"/>
                <w:color w:val="000000"/>
              </w:rPr>
            </w:pPr>
            <w:r w:rsidRPr="00F91DD7">
              <w:rPr>
                <w:rFonts w:eastAsia="Arial" w:cstheme="minorHAnsi"/>
                <w:b/>
                <w:color w:val="000000"/>
              </w:rPr>
              <w:t xml:space="preserve">Description </w:t>
            </w:r>
          </w:p>
        </w:tc>
        <w:tc>
          <w:tcPr>
            <w:tcW w:w="1414" w:type="dxa"/>
          </w:tcPr>
          <w:p w14:paraId="54B2C093"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b/>
                <w:color w:val="000000"/>
              </w:rPr>
              <w:t xml:space="preserve">Marks </w:t>
            </w:r>
          </w:p>
        </w:tc>
      </w:tr>
      <w:tr w:rsidR="002F487F" w:rsidRPr="00F91DD7" w14:paraId="7F88151C" w14:textId="77777777" w:rsidTr="00F5212C">
        <w:trPr>
          <w:trHeight w:val="270"/>
        </w:trPr>
        <w:tc>
          <w:tcPr>
            <w:tcW w:w="7650" w:type="dxa"/>
          </w:tcPr>
          <w:p w14:paraId="5F17D879" w14:textId="0FB36548" w:rsidR="002F487F" w:rsidRPr="00922D0E" w:rsidRDefault="0014368C" w:rsidP="00F5212C">
            <w:pPr>
              <w:spacing w:after="0"/>
              <w:contextualSpacing/>
              <w:rPr>
                <w:rFonts w:eastAsia="Aptos" w:cstheme="minorHAnsi"/>
                <w:kern w:val="2"/>
                <w14:ligatures w14:val="standardContextual"/>
              </w:rPr>
            </w:pPr>
            <w:r>
              <w:rPr>
                <w:rFonts w:eastAsia="Aptos" w:cstheme="minorHAnsi"/>
                <w:kern w:val="2"/>
                <w14:ligatures w14:val="standardContextual"/>
              </w:rPr>
              <w:t>A</w:t>
            </w:r>
            <w:r w:rsidRPr="008E407C">
              <w:rPr>
                <w:rFonts w:eastAsia="Aptos" w:cstheme="minorHAnsi"/>
                <w:kern w:val="2"/>
                <w14:ligatures w14:val="standardContextual"/>
              </w:rPr>
              <w:t>s big as a phone</w:t>
            </w:r>
          </w:p>
        </w:tc>
        <w:tc>
          <w:tcPr>
            <w:tcW w:w="1414" w:type="dxa"/>
          </w:tcPr>
          <w:p w14:paraId="30D892E4" w14:textId="211CE264" w:rsidR="002F487F" w:rsidRPr="00F91DD7" w:rsidRDefault="002F487F" w:rsidP="00F5212C">
            <w:pPr>
              <w:spacing w:after="0"/>
              <w:contextualSpacing/>
              <w:jc w:val="center"/>
              <w:rPr>
                <w:rFonts w:eastAsia="Arial" w:cstheme="minorHAnsi"/>
                <w:color w:val="000000"/>
              </w:rPr>
            </w:pPr>
            <w:r w:rsidRPr="00F91DD7">
              <w:rPr>
                <w:rFonts w:eastAsia="Arial" w:cstheme="minorHAnsi"/>
                <w:color w:val="000000"/>
              </w:rPr>
              <w:t>1</w:t>
            </w:r>
          </w:p>
        </w:tc>
      </w:tr>
      <w:tr w:rsidR="002F487F" w:rsidRPr="00F91DD7" w14:paraId="55DF0E60" w14:textId="77777777" w:rsidTr="00F5212C">
        <w:trPr>
          <w:trHeight w:val="268"/>
        </w:trPr>
        <w:tc>
          <w:tcPr>
            <w:tcW w:w="7650" w:type="dxa"/>
            <w:shd w:val="clear" w:color="auto" w:fill="E4D8EB"/>
          </w:tcPr>
          <w:p w14:paraId="229EBCAC" w14:textId="77777777" w:rsidR="002F487F" w:rsidRPr="00F91DD7" w:rsidRDefault="002F487F" w:rsidP="00F5212C">
            <w:pPr>
              <w:spacing w:after="0"/>
              <w:contextualSpacing/>
              <w:jc w:val="right"/>
              <w:rPr>
                <w:rFonts w:eastAsia="Arial" w:cstheme="minorHAnsi"/>
                <w:color w:val="000000"/>
              </w:rPr>
            </w:pPr>
            <w:r w:rsidRPr="00F91DD7">
              <w:rPr>
                <w:rFonts w:eastAsia="Arial" w:cstheme="minorHAnsi"/>
                <w:b/>
                <w:color w:val="000000"/>
              </w:rPr>
              <w:t>Total</w:t>
            </w:r>
          </w:p>
        </w:tc>
        <w:tc>
          <w:tcPr>
            <w:tcW w:w="1414" w:type="dxa"/>
            <w:shd w:val="clear" w:color="auto" w:fill="E4D8EB"/>
          </w:tcPr>
          <w:p w14:paraId="3EB8E2BC" w14:textId="77777777" w:rsidR="002F487F" w:rsidRPr="00F91DD7" w:rsidRDefault="002F487F" w:rsidP="00F5212C">
            <w:pPr>
              <w:spacing w:after="0"/>
              <w:contextualSpacing/>
              <w:jc w:val="right"/>
              <w:rPr>
                <w:rFonts w:eastAsia="Arial" w:cstheme="minorHAnsi"/>
                <w:color w:val="000000"/>
              </w:rPr>
            </w:pPr>
            <w:r>
              <w:rPr>
                <w:rFonts w:eastAsia="Arial" w:cstheme="minorHAnsi"/>
                <w:b/>
                <w:color w:val="000000"/>
              </w:rPr>
              <w:t>/</w:t>
            </w:r>
            <w:r w:rsidRPr="00F91DD7">
              <w:rPr>
                <w:rFonts w:eastAsia="Arial" w:cstheme="minorHAnsi"/>
                <w:b/>
                <w:color w:val="000000"/>
              </w:rPr>
              <w:t xml:space="preserve">1 </w:t>
            </w:r>
          </w:p>
        </w:tc>
      </w:tr>
    </w:tbl>
    <w:p w14:paraId="4A96E878" w14:textId="77777777" w:rsidR="0070040A" w:rsidRDefault="0070040A" w:rsidP="004B45A4">
      <w:pPr>
        <w:pStyle w:val="Question"/>
        <w:spacing w:before="120" w:after="0"/>
      </w:pPr>
    </w:p>
    <w:p w14:paraId="1AF8055C" w14:textId="77777777" w:rsidR="0070040A" w:rsidRDefault="0070040A">
      <w:pPr>
        <w:spacing w:after="200"/>
        <w:rPr>
          <w:rFonts w:cs="Arial"/>
          <w:b/>
          <w:lang w:eastAsia="en-AU"/>
        </w:rPr>
      </w:pPr>
      <w:r>
        <w:br w:type="page"/>
      </w:r>
    </w:p>
    <w:p w14:paraId="0EAB9745" w14:textId="1A611F3C" w:rsidR="002F487F" w:rsidRPr="00F91DD7" w:rsidRDefault="002F487F" w:rsidP="004B45A4">
      <w:pPr>
        <w:pStyle w:val="Question"/>
        <w:spacing w:before="120" w:after="0"/>
      </w:pPr>
      <w:r w:rsidRPr="00F91DD7">
        <w:lastRenderedPageBreak/>
        <w:t xml:space="preserve">Question </w:t>
      </w:r>
      <w:r>
        <w:t>5</w:t>
      </w:r>
      <w:r w:rsidRPr="00F91DD7">
        <w:t xml:space="preserve"> </w:t>
      </w:r>
      <w:r w:rsidRPr="00F91DD7">
        <w:tab/>
        <w:t>(</w:t>
      </w:r>
      <w:r w:rsidR="0014368C">
        <w:t>2</w:t>
      </w:r>
      <w:r w:rsidRPr="00F91DD7">
        <w:t xml:space="preserve"> mark</w:t>
      </w:r>
      <w:r w:rsidR="0014368C">
        <w:t>s</w:t>
      </w:r>
      <w:r w:rsidRPr="00F91DD7">
        <w:t>)</w:t>
      </w:r>
    </w:p>
    <w:p w14:paraId="0012FA48" w14:textId="77777777" w:rsidR="004A1034" w:rsidRPr="008E407C" w:rsidRDefault="004A1034" w:rsidP="004B45A4">
      <w:pPr>
        <w:spacing w:after="0"/>
      </w:pPr>
      <w:r w:rsidRPr="008E407C">
        <w:t>Why has Ash never smashed a tennis racquet?</w:t>
      </w:r>
    </w:p>
    <w:tbl>
      <w:tblPr>
        <w:tblStyle w:val="SCSATable"/>
        <w:tblW w:w="5000" w:type="pct"/>
        <w:tblLook w:val="04A0" w:firstRow="1" w:lastRow="0" w:firstColumn="1" w:lastColumn="0" w:noHBand="0" w:noVBand="1"/>
      </w:tblPr>
      <w:tblGrid>
        <w:gridCol w:w="7607"/>
        <w:gridCol w:w="1409"/>
      </w:tblGrid>
      <w:tr w:rsidR="002F487F" w:rsidRPr="00F91DD7" w14:paraId="7CB2B70E" w14:textId="77777777" w:rsidTr="00F5212C">
        <w:trPr>
          <w:cnfStyle w:val="100000000000" w:firstRow="1" w:lastRow="0" w:firstColumn="0" w:lastColumn="0" w:oddVBand="0" w:evenVBand="0" w:oddHBand="0" w:evenHBand="0" w:firstRowFirstColumn="0" w:firstRowLastColumn="0" w:lastRowFirstColumn="0" w:lastRowLastColumn="0"/>
          <w:trHeight w:val="269"/>
        </w:trPr>
        <w:tc>
          <w:tcPr>
            <w:tcW w:w="7650" w:type="dxa"/>
          </w:tcPr>
          <w:p w14:paraId="3C643DD2" w14:textId="3ECE5C81" w:rsidR="002F487F" w:rsidRPr="00F91DD7" w:rsidRDefault="002F487F" w:rsidP="00F5212C">
            <w:pPr>
              <w:spacing w:after="0"/>
              <w:contextualSpacing/>
              <w:rPr>
                <w:rFonts w:eastAsia="Arial" w:cstheme="minorHAnsi"/>
                <w:color w:val="000000"/>
              </w:rPr>
            </w:pPr>
            <w:r w:rsidRPr="00F91DD7">
              <w:rPr>
                <w:rFonts w:eastAsia="Arial" w:cstheme="minorHAnsi"/>
                <w:b/>
                <w:color w:val="000000"/>
              </w:rPr>
              <w:t>Description</w:t>
            </w:r>
          </w:p>
        </w:tc>
        <w:tc>
          <w:tcPr>
            <w:tcW w:w="1414" w:type="dxa"/>
          </w:tcPr>
          <w:p w14:paraId="6CA47894"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b/>
                <w:color w:val="000000"/>
              </w:rPr>
              <w:t xml:space="preserve">Marks </w:t>
            </w:r>
          </w:p>
        </w:tc>
      </w:tr>
      <w:tr w:rsidR="002F487F" w:rsidRPr="00F91DD7" w14:paraId="2B6D610A" w14:textId="77777777" w:rsidTr="00F5212C">
        <w:trPr>
          <w:trHeight w:val="268"/>
        </w:trPr>
        <w:tc>
          <w:tcPr>
            <w:tcW w:w="7650" w:type="dxa"/>
          </w:tcPr>
          <w:p w14:paraId="6F258680" w14:textId="2573B1EF" w:rsidR="002F487F" w:rsidRPr="00F91DD7" w:rsidRDefault="0014368C" w:rsidP="00F5212C">
            <w:pPr>
              <w:spacing w:after="0"/>
              <w:contextualSpacing/>
              <w:rPr>
                <w:rFonts w:eastAsia="Arial" w:cstheme="minorHAnsi"/>
                <w:color w:val="000000"/>
              </w:rPr>
            </w:pPr>
            <w:r>
              <w:rPr>
                <w:rFonts w:eastAsia="Aptos" w:cstheme="minorHAnsi"/>
                <w:kern w:val="2"/>
                <w14:ligatures w14:val="standardContextual"/>
              </w:rPr>
              <w:t>Her dad told her</w:t>
            </w:r>
            <w:r w:rsidR="002F487F" w:rsidRPr="008E407C">
              <w:rPr>
                <w:rFonts w:eastAsia="Aptos" w:cstheme="minorHAnsi"/>
                <w:kern w:val="2"/>
                <w14:ligatures w14:val="standardContextual"/>
              </w:rPr>
              <w:t xml:space="preserve"> </w:t>
            </w:r>
          </w:p>
        </w:tc>
        <w:tc>
          <w:tcPr>
            <w:tcW w:w="1414" w:type="dxa"/>
          </w:tcPr>
          <w:p w14:paraId="0DA5C46E" w14:textId="77777777" w:rsidR="002F487F" w:rsidRPr="00F91DD7" w:rsidRDefault="002F487F" w:rsidP="00F5212C">
            <w:pPr>
              <w:spacing w:after="0"/>
              <w:contextualSpacing/>
              <w:jc w:val="center"/>
              <w:rPr>
                <w:rFonts w:eastAsia="Arial" w:cstheme="minorHAnsi"/>
                <w:color w:val="000000"/>
              </w:rPr>
            </w:pPr>
            <w:r>
              <w:rPr>
                <w:rFonts w:eastAsia="Arial" w:cstheme="minorHAnsi"/>
                <w:color w:val="000000"/>
              </w:rPr>
              <w:t>1</w:t>
            </w:r>
          </w:p>
        </w:tc>
      </w:tr>
      <w:tr w:rsidR="0014368C" w:rsidRPr="00F91DD7" w14:paraId="56D30A85" w14:textId="77777777" w:rsidTr="00F5212C">
        <w:trPr>
          <w:trHeight w:val="268"/>
        </w:trPr>
        <w:tc>
          <w:tcPr>
            <w:tcW w:w="7650" w:type="dxa"/>
          </w:tcPr>
          <w:p w14:paraId="21C2615F" w14:textId="362B19C3" w:rsidR="0014368C" w:rsidRDefault="0014368C" w:rsidP="00F5212C">
            <w:pPr>
              <w:spacing w:after="0"/>
              <w:contextualSpacing/>
              <w:rPr>
                <w:rFonts w:eastAsia="Aptos" w:cstheme="minorHAnsi"/>
                <w:kern w:val="2"/>
                <w14:ligatures w14:val="standardContextual"/>
              </w:rPr>
            </w:pPr>
            <w:r w:rsidRPr="008E407C">
              <w:rPr>
                <w:rFonts w:eastAsia="Aptos" w:cstheme="minorHAnsi"/>
                <w:kern w:val="2"/>
                <w14:ligatures w14:val="standardContextual"/>
              </w:rPr>
              <w:t>if you break a racquet like that you won’t get another one</w:t>
            </w:r>
          </w:p>
        </w:tc>
        <w:tc>
          <w:tcPr>
            <w:tcW w:w="1414" w:type="dxa"/>
          </w:tcPr>
          <w:p w14:paraId="391E348E" w14:textId="1C30D0BA" w:rsidR="0014368C" w:rsidRDefault="0014368C" w:rsidP="00F5212C">
            <w:pPr>
              <w:spacing w:after="0"/>
              <w:contextualSpacing/>
              <w:jc w:val="center"/>
              <w:rPr>
                <w:rFonts w:eastAsia="Arial" w:cstheme="minorHAnsi"/>
                <w:color w:val="000000"/>
              </w:rPr>
            </w:pPr>
            <w:r>
              <w:rPr>
                <w:rFonts w:eastAsia="Arial" w:cstheme="minorHAnsi"/>
                <w:color w:val="000000"/>
              </w:rPr>
              <w:t>1</w:t>
            </w:r>
          </w:p>
        </w:tc>
      </w:tr>
      <w:tr w:rsidR="0070040A" w:rsidRPr="00F91DD7" w14:paraId="34F4187B" w14:textId="77777777" w:rsidTr="00F5212C">
        <w:trPr>
          <w:trHeight w:val="268"/>
        </w:trPr>
        <w:tc>
          <w:tcPr>
            <w:tcW w:w="7650" w:type="dxa"/>
          </w:tcPr>
          <w:p w14:paraId="21851F33" w14:textId="3F2F5FCE" w:rsidR="0070040A" w:rsidRPr="008E407C" w:rsidRDefault="0070040A" w:rsidP="00F5212C">
            <w:pPr>
              <w:spacing w:after="0"/>
              <w:contextualSpacing/>
              <w:jc w:val="right"/>
              <w:rPr>
                <w:rFonts w:eastAsia="Aptos" w:cstheme="minorHAnsi"/>
                <w:kern w:val="2"/>
                <w14:ligatures w14:val="standardContextual"/>
              </w:rPr>
            </w:pPr>
            <w:r w:rsidRPr="0070040A">
              <w:rPr>
                <w:rFonts w:eastAsia="Aptos" w:cstheme="minorHAnsi"/>
                <w:b/>
                <w:bCs/>
                <w:kern w:val="2"/>
                <w14:ligatures w14:val="standardContextual"/>
              </w:rPr>
              <w:t>Subtotal</w:t>
            </w:r>
          </w:p>
        </w:tc>
        <w:tc>
          <w:tcPr>
            <w:tcW w:w="1414" w:type="dxa"/>
          </w:tcPr>
          <w:p w14:paraId="0B0AB5FB" w14:textId="54EBFB75" w:rsidR="0070040A" w:rsidRDefault="0070040A" w:rsidP="00F5212C">
            <w:pPr>
              <w:spacing w:after="0"/>
              <w:contextualSpacing/>
              <w:jc w:val="right"/>
              <w:rPr>
                <w:rFonts w:eastAsia="Arial" w:cstheme="minorHAnsi"/>
                <w:color w:val="000000"/>
              </w:rPr>
            </w:pPr>
            <w:r w:rsidRPr="0070040A">
              <w:rPr>
                <w:rFonts w:eastAsia="Arial" w:cstheme="minorHAnsi"/>
                <w:b/>
                <w:bCs/>
                <w:color w:val="000000"/>
              </w:rPr>
              <w:t>/</w:t>
            </w:r>
            <w:r>
              <w:rPr>
                <w:rFonts w:eastAsia="Arial" w:cstheme="minorHAnsi"/>
                <w:b/>
                <w:bCs/>
                <w:color w:val="000000"/>
              </w:rPr>
              <w:t>2</w:t>
            </w:r>
          </w:p>
        </w:tc>
      </w:tr>
      <w:tr w:rsidR="002F487F" w:rsidRPr="00F91DD7" w14:paraId="70C5A64C" w14:textId="77777777" w:rsidTr="00F5212C">
        <w:trPr>
          <w:trHeight w:val="268"/>
        </w:trPr>
        <w:tc>
          <w:tcPr>
            <w:tcW w:w="7650" w:type="dxa"/>
            <w:shd w:val="clear" w:color="auto" w:fill="E4D8EB"/>
          </w:tcPr>
          <w:p w14:paraId="1E309580" w14:textId="77777777" w:rsidR="002F487F" w:rsidRPr="00F91DD7" w:rsidRDefault="002F487F" w:rsidP="00F5212C">
            <w:pPr>
              <w:spacing w:after="0"/>
              <w:contextualSpacing/>
              <w:jc w:val="right"/>
              <w:rPr>
                <w:rFonts w:eastAsia="Arial" w:cstheme="minorHAnsi"/>
                <w:color w:val="000000"/>
              </w:rPr>
            </w:pPr>
            <w:r w:rsidRPr="00F91DD7">
              <w:rPr>
                <w:rFonts w:eastAsia="Arial" w:cstheme="minorHAnsi"/>
                <w:b/>
                <w:color w:val="000000"/>
              </w:rPr>
              <w:t>Total</w:t>
            </w:r>
          </w:p>
        </w:tc>
        <w:tc>
          <w:tcPr>
            <w:tcW w:w="1414" w:type="dxa"/>
            <w:shd w:val="clear" w:color="auto" w:fill="E4D8EB"/>
          </w:tcPr>
          <w:p w14:paraId="48E4134F" w14:textId="5D950899" w:rsidR="002F487F" w:rsidRPr="00F91DD7" w:rsidRDefault="002F487F" w:rsidP="00F5212C">
            <w:pPr>
              <w:spacing w:after="0"/>
              <w:contextualSpacing/>
              <w:jc w:val="right"/>
              <w:rPr>
                <w:rFonts w:eastAsia="Arial" w:cstheme="minorHAnsi"/>
                <w:color w:val="000000"/>
              </w:rPr>
            </w:pPr>
            <w:r>
              <w:rPr>
                <w:rFonts w:eastAsia="Arial" w:cstheme="minorHAnsi"/>
                <w:b/>
                <w:color w:val="000000"/>
              </w:rPr>
              <w:t>/</w:t>
            </w:r>
            <w:r w:rsidR="0014368C">
              <w:rPr>
                <w:rFonts w:eastAsia="Arial" w:cstheme="minorHAnsi"/>
                <w:b/>
                <w:color w:val="000000"/>
              </w:rPr>
              <w:t>2</w:t>
            </w:r>
            <w:r w:rsidRPr="00F91DD7">
              <w:rPr>
                <w:rFonts w:eastAsia="Arial" w:cstheme="minorHAnsi"/>
                <w:b/>
                <w:color w:val="000000"/>
              </w:rPr>
              <w:t xml:space="preserve"> </w:t>
            </w:r>
          </w:p>
        </w:tc>
      </w:tr>
    </w:tbl>
    <w:p w14:paraId="5FFEE6C2" w14:textId="70A21E94" w:rsidR="002F487F" w:rsidRPr="00F91DD7" w:rsidRDefault="002F487F" w:rsidP="004B45A4">
      <w:pPr>
        <w:pStyle w:val="Question"/>
        <w:spacing w:after="0"/>
      </w:pPr>
      <w:r w:rsidRPr="00F91DD7">
        <w:t xml:space="preserve">Question </w:t>
      </w:r>
      <w:r>
        <w:t>6</w:t>
      </w:r>
      <w:r w:rsidRPr="00F91DD7">
        <w:t xml:space="preserve"> </w:t>
      </w:r>
      <w:r w:rsidRPr="00F91DD7">
        <w:tab/>
      </w:r>
      <w:r>
        <w:t>(</w:t>
      </w:r>
      <w:r w:rsidR="00600695">
        <w:t>2</w:t>
      </w:r>
      <w:r w:rsidRPr="00F91DD7">
        <w:t xml:space="preserve"> mark</w:t>
      </w:r>
      <w:r>
        <w:t>s</w:t>
      </w:r>
      <w:r w:rsidRPr="00F91DD7">
        <w:t>)</w:t>
      </w:r>
    </w:p>
    <w:p w14:paraId="1CB61DA6" w14:textId="71D840AD" w:rsidR="004A1034" w:rsidRPr="008E407C" w:rsidRDefault="004A1034" w:rsidP="004B45A4">
      <w:r w:rsidRPr="008E407C">
        <w:t xml:space="preserve">What do Steph and Ash </w:t>
      </w:r>
      <w:r w:rsidR="00600695">
        <w:t>believe</w:t>
      </w:r>
      <w:r w:rsidRPr="008E407C">
        <w:t xml:space="preserve"> </w:t>
      </w:r>
      <w:r w:rsidR="00600695">
        <w:t>is</w:t>
      </w:r>
      <w:r w:rsidRPr="008E407C">
        <w:t xml:space="preserve"> important and why?</w:t>
      </w:r>
    </w:p>
    <w:tbl>
      <w:tblPr>
        <w:tblStyle w:val="SCSATable"/>
        <w:tblpPr w:leftFromText="181" w:rightFromText="181" w:vertAnchor="text" w:horzAnchor="margin" w:tblpY="1"/>
        <w:tblW w:w="9064" w:type="dxa"/>
        <w:tblLook w:val="04A0" w:firstRow="1" w:lastRow="0" w:firstColumn="1" w:lastColumn="0" w:noHBand="0" w:noVBand="1"/>
      </w:tblPr>
      <w:tblGrid>
        <w:gridCol w:w="7650"/>
        <w:gridCol w:w="1414"/>
      </w:tblGrid>
      <w:tr w:rsidR="002F487F" w:rsidRPr="00F91DD7" w14:paraId="2A89AA85" w14:textId="77777777" w:rsidTr="007E3E34">
        <w:trPr>
          <w:cnfStyle w:val="100000000000" w:firstRow="1" w:lastRow="0" w:firstColumn="0" w:lastColumn="0" w:oddVBand="0" w:evenVBand="0" w:oddHBand="0" w:evenHBand="0" w:firstRowFirstColumn="0" w:firstRowLastColumn="0" w:lastRowFirstColumn="0" w:lastRowLastColumn="0"/>
          <w:trHeight w:val="268"/>
        </w:trPr>
        <w:tc>
          <w:tcPr>
            <w:tcW w:w="7650" w:type="dxa"/>
          </w:tcPr>
          <w:p w14:paraId="5FE9B1F1" w14:textId="77777777" w:rsidR="002F487F" w:rsidRPr="00F91DD7" w:rsidRDefault="002F487F" w:rsidP="00F5212C">
            <w:pPr>
              <w:spacing w:after="0"/>
              <w:contextualSpacing/>
              <w:rPr>
                <w:rFonts w:eastAsia="Arial" w:cstheme="minorHAnsi"/>
                <w:color w:val="000000"/>
              </w:rPr>
            </w:pPr>
            <w:r w:rsidRPr="00F91DD7">
              <w:rPr>
                <w:rFonts w:eastAsia="Arial" w:cstheme="minorHAnsi"/>
                <w:b/>
                <w:color w:val="000000"/>
              </w:rPr>
              <w:t xml:space="preserve">Description </w:t>
            </w:r>
          </w:p>
        </w:tc>
        <w:tc>
          <w:tcPr>
            <w:tcW w:w="1414" w:type="dxa"/>
          </w:tcPr>
          <w:p w14:paraId="235C6489"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b/>
                <w:color w:val="000000"/>
              </w:rPr>
              <w:t xml:space="preserve">Marks </w:t>
            </w:r>
          </w:p>
        </w:tc>
      </w:tr>
      <w:tr w:rsidR="002F487F" w:rsidRPr="00F91DD7" w14:paraId="583549B6" w14:textId="77777777" w:rsidTr="007E3E34">
        <w:trPr>
          <w:trHeight w:val="131"/>
        </w:trPr>
        <w:tc>
          <w:tcPr>
            <w:tcW w:w="7650" w:type="dxa"/>
          </w:tcPr>
          <w:p w14:paraId="7E5F867B" w14:textId="23050172" w:rsidR="002F487F" w:rsidRPr="00922D0E" w:rsidRDefault="00600695" w:rsidP="00F5212C">
            <w:pPr>
              <w:spacing w:after="0"/>
              <w:contextualSpacing/>
              <w:rPr>
                <w:rFonts w:eastAsia="Aptos" w:cstheme="minorHAnsi"/>
                <w:kern w:val="2"/>
                <w14:ligatures w14:val="standardContextual"/>
              </w:rPr>
            </w:pPr>
            <w:r w:rsidRPr="00600695">
              <w:rPr>
                <w:rFonts w:eastAsia="Aptos" w:cstheme="minorHAnsi"/>
                <w:b/>
                <w:bCs/>
                <w:kern w:val="2"/>
                <w14:ligatures w14:val="standardContextual"/>
              </w:rPr>
              <w:t>What:</w:t>
            </w:r>
            <w:r>
              <w:rPr>
                <w:rFonts w:eastAsia="Aptos" w:cstheme="minorHAnsi"/>
                <w:kern w:val="2"/>
                <w14:ligatures w14:val="standardContextual"/>
              </w:rPr>
              <w:t xml:space="preserve"> </w:t>
            </w:r>
            <w:r w:rsidR="0014368C" w:rsidRPr="008E407C">
              <w:rPr>
                <w:rFonts w:eastAsia="Aptos" w:cstheme="minorHAnsi"/>
                <w:kern w:val="2"/>
                <w14:ligatures w14:val="standardContextual"/>
              </w:rPr>
              <w:t>the need to get outside</w:t>
            </w:r>
            <w:r>
              <w:rPr>
                <w:rFonts w:eastAsia="Aptos" w:cstheme="minorHAnsi"/>
                <w:kern w:val="2"/>
                <w14:ligatures w14:val="standardContextual"/>
              </w:rPr>
              <w:t>/</w:t>
            </w:r>
            <w:r w:rsidR="0014368C" w:rsidRPr="008E407C">
              <w:rPr>
                <w:rFonts w:eastAsia="Aptos" w:cstheme="minorHAnsi"/>
                <w:kern w:val="2"/>
                <w14:ligatures w14:val="standardContextual"/>
              </w:rPr>
              <w:t>to be outside and healthy</w:t>
            </w:r>
          </w:p>
        </w:tc>
        <w:tc>
          <w:tcPr>
            <w:tcW w:w="1414" w:type="dxa"/>
          </w:tcPr>
          <w:p w14:paraId="31B7188B" w14:textId="77777777" w:rsidR="002F487F" w:rsidRPr="00F91DD7" w:rsidRDefault="002F487F" w:rsidP="00F5212C">
            <w:pPr>
              <w:spacing w:after="0"/>
              <w:contextualSpacing/>
              <w:jc w:val="center"/>
              <w:rPr>
                <w:rFonts w:eastAsia="Arial" w:cstheme="minorHAnsi"/>
                <w:color w:val="000000"/>
              </w:rPr>
            </w:pPr>
            <w:r w:rsidRPr="00F91DD7">
              <w:rPr>
                <w:rFonts w:eastAsia="Arial" w:cstheme="minorHAnsi"/>
                <w:color w:val="000000"/>
              </w:rPr>
              <w:t xml:space="preserve">1 </w:t>
            </w:r>
          </w:p>
        </w:tc>
      </w:tr>
      <w:tr w:rsidR="0014368C" w:rsidRPr="00F91DD7" w14:paraId="5C817A8B" w14:textId="77777777" w:rsidTr="007E3E34">
        <w:trPr>
          <w:trHeight w:val="131"/>
        </w:trPr>
        <w:tc>
          <w:tcPr>
            <w:tcW w:w="7650" w:type="dxa"/>
          </w:tcPr>
          <w:p w14:paraId="6A4EE64B" w14:textId="0DBF893F" w:rsidR="0014368C" w:rsidRPr="008E407C" w:rsidRDefault="00600695" w:rsidP="00F5212C">
            <w:pPr>
              <w:spacing w:after="0"/>
              <w:contextualSpacing/>
              <w:rPr>
                <w:rFonts w:eastAsia="Aptos" w:cstheme="minorHAnsi"/>
                <w:kern w:val="2"/>
                <w14:ligatures w14:val="standardContextual"/>
              </w:rPr>
            </w:pPr>
            <w:r w:rsidRPr="00600695">
              <w:rPr>
                <w:rFonts w:eastAsia="Aptos" w:cstheme="minorHAnsi"/>
                <w:b/>
                <w:bCs/>
                <w:kern w:val="2"/>
                <w14:ligatures w14:val="standardContextual"/>
              </w:rPr>
              <w:t>Why:</w:t>
            </w:r>
            <w:r>
              <w:rPr>
                <w:rFonts w:eastAsia="Aptos" w:cstheme="minorHAnsi"/>
                <w:kern w:val="2"/>
                <w14:ligatures w14:val="standardContextual"/>
              </w:rPr>
              <w:t xml:space="preserve"> because we are spending too much time on our phones/</w:t>
            </w:r>
            <w:r w:rsidRPr="008E407C">
              <w:rPr>
                <w:rFonts w:eastAsia="Aptos" w:cstheme="minorHAnsi"/>
                <w:kern w:val="2"/>
                <w14:ligatures w14:val="standardContextual"/>
              </w:rPr>
              <w:t>our</w:t>
            </w:r>
            <w:r>
              <w:rPr>
                <w:rFonts w:eastAsia="Aptos" w:cstheme="minorHAnsi"/>
                <w:kern w:val="2"/>
                <w14:ligatures w14:val="standardContextual"/>
              </w:rPr>
              <w:t xml:space="preserve"> world is</w:t>
            </w:r>
            <w:r w:rsidRPr="008E407C">
              <w:rPr>
                <w:rFonts w:eastAsia="Aptos" w:cstheme="minorHAnsi"/>
                <w:kern w:val="2"/>
                <w14:ligatures w14:val="standardContextual"/>
              </w:rPr>
              <w:t xml:space="preserve"> screen</w:t>
            </w:r>
            <w:r w:rsidR="000F1532">
              <w:rPr>
                <w:rFonts w:eastAsia="Aptos" w:cstheme="minorHAnsi"/>
                <w:kern w:val="2"/>
                <w14:ligatures w14:val="standardContextual"/>
              </w:rPr>
              <w:noBreakHyphen/>
            </w:r>
            <w:r w:rsidRPr="008E407C">
              <w:rPr>
                <w:rFonts w:eastAsia="Aptos" w:cstheme="minorHAnsi"/>
                <w:kern w:val="2"/>
                <w14:ligatures w14:val="standardContextual"/>
              </w:rPr>
              <w:t xml:space="preserve">dominated </w:t>
            </w:r>
          </w:p>
        </w:tc>
        <w:tc>
          <w:tcPr>
            <w:tcW w:w="1414" w:type="dxa"/>
          </w:tcPr>
          <w:p w14:paraId="6FE5C347" w14:textId="25A4154B" w:rsidR="0014368C" w:rsidRPr="00F91DD7" w:rsidRDefault="00600695" w:rsidP="00F5212C">
            <w:pPr>
              <w:spacing w:after="0"/>
              <w:contextualSpacing/>
              <w:jc w:val="center"/>
              <w:rPr>
                <w:rFonts w:eastAsia="Arial" w:cstheme="minorHAnsi"/>
                <w:color w:val="000000"/>
              </w:rPr>
            </w:pPr>
            <w:r>
              <w:rPr>
                <w:rFonts w:eastAsia="Arial" w:cstheme="minorHAnsi"/>
                <w:color w:val="000000"/>
              </w:rPr>
              <w:t>1</w:t>
            </w:r>
          </w:p>
        </w:tc>
      </w:tr>
      <w:tr w:rsidR="0070040A" w:rsidRPr="00F91DD7" w14:paraId="7387B946" w14:textId="77777777" w:rsidTr="007E3E34">
        <w:trPr>
          <w:trHeight w:val="131"/>
        </w:trPr>
        <w:tc>
          <w:tcPr>
            <w:tcW w:w="7650" w:type="dxa"/>
          </w:tcPr>
          <w:p w14:paraId="184E3591" w14:textId="5AFF5675" w:rsidR="0070040A" w:rsidRPr="00600695" w:rsidRDefault="0070040A" w:rsidP="00F5212C">
            <w:pPr>
              <w:spacing w:after="0"/>
              <w:contextualSpacing/>
              <w:jc w:val="right"/>
              <w:rPr>
                <w:rFonts w:eastAsia="Aptos" w:cstheme="minorHAnsi"/>
                <w:b/>
                <w:bCs/>
                <w:kern w:val="2"/>
                <w14:ligatures w14:val="standardContextual"/>
              </w:rPr>
            </w:pPr>
            <w:r w:rsidRPr="0070040A">
              <w:rPr>
                <w:rFonts w:eastAsia="Aptos" w:cstheme="minorHAnsi"/>
                <w:b/>
                <w:bCs/>
                <w:kern w:val="2"/>
                <w14:ligatures w14:val="standardContextual"/>
              </w:rPr>
              <w:t>Subtotal</w:t>
            </w:r>
          </w:p>
        </w:tc>
        <w:tc>
          <w:tcPr>
            <w:tcW w:w="1414" w:type="dxa"/>
          </w:tcPr>
          <w:p w14:paraId="0B69C3C3" w14:textId="46D52D6A" w:rsidR="0070040A" w:rsidRDefault="0070040A" w:rsidP="00F5212C">
            <w:pPr>
              <w:spacing w:after="0"/>
              <w:contextualSpacing/>
              <w:jc w:val="right"/>
              <w:rPr>
                <w:rFonts w:eastAsia="Arial" w:cstheme="minorHAnsi"/>
                <w:color w:val="000000"/>
              </w:rPr>
            </w:pPr>
            <w:r w:rsidRPr="0070040A">
              <w:rPr>
                <w:rFonts w:eastAsia="Arial" w:cstheme="minorHAnsi"/>
                <w:b/>
                <w:bCs/>
                <w:color w:val="000000"/>
              </w:rPr>
              <w:t>/</w:t>
            </w:r>
            <w:r>
              <w:rPr>
                <w:rFonts w:eastAsia="Arial" w:cstheme="minorHAnsi"/>
                <w:b/>
                <w:bCs/>
                <w:color w:val="000000"/>
              </w:rPr>
              <w:t>2</w:t>
            </w:r>
          </w:p>
        </w:tc>
      </w:tr>
      <w:tr w:rsidR="002F487F" w:rsidRPr="00F91DD7" w14:paraId="1273FF6D" w14:textId="77777777" w:rsidTr="007E3E34">
        <w:trPr>
          <w:trHeight w:val="268"/>
        </w:trPr>
        <w:tc>
          <w:tcPr>
            <w:tcW w:w="7650" w:type="dxa"/>
            <w:shd w:val="clear" w:color="auto" w:fill="E4D8EB"/>
          </w:tcPr>
          <w:p w14:paraId="41D8161A" w14:textId="77777777" w:rsidR="002F487F" w:rsidRPr="00F91DD7" w:rsidRDefault="002F487F" w:rsidP="00F5212C">
            <w:pPr>
              <w:spacing w:after="0"/>
              <w:contextualSpacing/>
              <w:jc w:val="right"/>
              <w:rPr>
                <w:rFonts w:eastAsia="Arial" w:cstheme="minorHAnsi"/>
                <w:color w:val="000000"/>
              </w:rPr>
            </w:pPr>
            <w:r w:rsidRPr="00F91DD7">
              <w:rPr>
                <w:rFonts w:eastAsia="Arial" w:cstheme="minorHAnsi"/>
                <w:b/>
                <w:color w:val="000000"/>
              </w:rPr>
              <w:t>Total</w:t>
            </w:r>
          </w:p>
        </w:tc>
        <w:tc>
          <w:tcPr>
            <w:tcW w:w="1414" w:type="dxa"/>
            <w:shd w:val="clear" w:color="auto" w:fill="E4D8EB"/>
          </w:tcPr>
          <w:p w14:paraId="19D4C41B" w14:textId="27504DF5" w:rsidR="002F487F" w:rsidRPr="00F91DD7" w:rsidRDefault="002F487F" w:rsidP="00F5212C">
            <w:pPr>
              <w:spacing w:after="0"/>
              <w:contextualSpacing/>
              <w:jc w:val="right"/>
              <w:rPr>
                <w:rFonts w:eastAsia="Arial" w:cstheme="minorHAnsi"/>
                <w:color w:val="000000"/>
              </w:rPr>
            </w:pPr>
            <w:r>
              <w:rPr>
                <w:rFonts w:eastAsia="Arial" w:cstheme="minorHAnsi"/>
                <w:b/>
                <w:color w:val="000000"/>
              </w:rPr>
              <w:t>/</w:t>
            </w:r>
            <w:r w:rsidR="00600695">
              <w:rPr>
                <w:rFonts w:eastAsia="Arial" w:cstheme="minorHAnsi"/>
                <w:b/>
                <w:color w:val="000000"/>
              </w:rPr>
              <w:t>2</w:t>
            </w:r>
            <w:r w:rsidRPr="00F91DD7">
              <w:rPr>
                <w:rFonts w:eastAsia="Arial" w:cstheme="minorHAnsi"/>
                <w:b/>
                <w:color w:val="000000"/>
              </w:rPr>
              <w:t xml:space="preserve"> </w:t>
            </w:r>
          </w:p>
        </w:tc>
      </w:tr>
    </w:tbl>
    <w:p w14:paraId="4364C64B" w14:textId="77777777" w:rsidR="004B45A4" w:rsidRDefault="004B45A4">
      <w:pPr>
        <w:spacing w:after="200"/>
      </w:pPr>
      <w:r>
        <w:br w:type="page"/>
      </w:r>
    </w:p>
    <w:p w14:paraId="359A9EC2" w14:textId="732652AD" w:rsidR="002F487F" w:rsidRPr="00A06638" w:rsidRDefault="002F487F" w:rsidP="004B45A4">
      <w:pPr>
        <w:pStyle w:val="SCSAHeading1"/>
        <w:rPr>
          <w:i/>
          <w:iCs/>
        </w:rPr>
      </w:pPr>
      <w:r w:rsidRPr="00A06638">
        <w:lastRenderedPageBreak/>
        <w:t>Listening comprehension transcript</w:t>
      </w:r>
    </w:p>
    <w:p w14:paraId="7E456165" w14:textId="77777777" w:rsidR="002F487F" w:rsidRPr="004B45A4" w:rsidRDefault="002F487F" w:rsidP="002F487F">
      <w:pPr>
        <w:spacing w:after="160" w:line="240" w:lineRule="auto"/>
        <w:contextualSpacing/>
        <w:rPr>
          <w:rStyle w:val="Hyperlink"/>
        </w:rPr>
      </w:pPr>
      <w:hyperlink r:id="rId14" w:history="1">
        <w:r w:rsidRPr="004B45A4">
          <w:rPr>
            <w:rStyle w:val="Hyperlink"/>
          </w:rPr>
          <w:t>https://www.kidsnews.com.au/sport/australian-tennis-champion-ash-barty-reveals-the-five-words-that-drove-her-to-greatness/news-story/2574367e8bfbe76abfbab161a24685dd</w:t>
        </w:r>
      </w:hyperlink>
    </w:p>
    <w:p w14:paraId="46B66EA8" w14:textId="77777777" w:rsidR="002F487F" w:rsidRPr="008E407C" w:rsidRDefault="002F487F" w:rsidP="006125A4">
      <w:pPr>
        <w:spacing w:after="240" w:line="240" w:lineRule="auto"/>
        <w:rPr>
          <w:rFonts w:eastAsia="Aptos" w:cstheme="minorHAnsi"/>
          <w:b/>
          <w:bCs/>
          <w:kern w:val="2"/>
          <w14:ligatures w14:val="standardContextual"/>
        </w:rPr>
      </w:pPr>
      <w:r w:rsidRPr="008E407C">
        <w:rPr>
          <w:rFonts w:eastAsia="Aptos" w:cstheme="minorHAnsi"/>
          <w:b/>
          <w:bCs/>
          <w:noProof/>
          <w:kern w:val="2"/>
          <w14:ligatures w14:val="standardContextual"/>
        </w:rPr>
        <w:drawing>
          <wp:inline distT="0" distB="0" distL="0" distR="0" wp14:anchorId="3400A510" wp14:editId="17C91468">
            <wp:extent cx="1071302" cy="1071302"/>
            <wp:effectExtent l="0" t="0" r="0" b="0"/>
            <wp:docPr id="1826916565"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22279" name="Picture 1" descr="A qr code with a dinosaur&#10;&#10;Description automatically generated"/>
                    <pic:cNvPicPr/>
                  </pic:nvPicPr>
                  <pic:blipFill>
                    <a:blip r:embed="rId15"/>
                    <a:stretch>
                      <a:fillRect/>
                    </a:stretch>
                  </pic:blipFill>
                  <pic:spPr>
                    <a:xfrm>
                      <a:off x="0" y="0"/>
                      <a:ext cx="1075486" cy="1075486"/>
                    </a:xfrm>
                    <a:prstGeom prst="rect">
                      <a:avLst/>
                    </a:prstGeom>
                  </pic:spPr>
                </pic:pic>
              </a:graphicData>
            </a:graphic>
          </wp:inline>
        </w:drawing>
      </w:r>
    </w:p>
    <w:p w14:paraId="0220BB06" w14:textId="77777777" w:rsidR="002F487F" w:rsidRPr="008E407C" w:rsidRDefault="002F487F" w:rsidP="006125A4">
      <w:r w:rsidRPr="008E407C">
        <w:t>Australian tennis champion Ash Barty reveals the five words that drove her to greatness</w:t>
      </w:r>
    </w:p>
    <w:p w14:paraId="3CB37759" w14:textId="77777777" w:rsidR="002F487F" w:rsidRPr="008E407C" w:rsidRDefault="002F487F" w:rsidP="006125A4">
      <w:r w:rsidRPr="008E407C">
        <w:t>Ash Barty has revealed the five simple words that motivated* her to greatness on the tennis court. Barty, a former world No. 1 and triple Grand Slam* tennis champion, and eight-time world surfing champion Steph Gilmore were talking to a group of schoolchildren at the Pottsville Beach Tennis Club on the NSW north coast before taking them for a surf and a game of tennis.</w:t>
      </w:r>
    </w:p>
    <w:p w14:paraId="467D6B0A" w14:textId="77777777" w:rsidR="002F487F" w:rsidRPr="008E407C" w:rsidRDefault="002F487F" w:rsidP="006125A4">
      <w:r w:rsidRPr="008E407C">
        <w:t xml:space="preserve">In a question-and-answer session with the group, Barty revealed she would use five key words — calm, clear, present, sharp and fun – to reset herself when she felt under pressure during matches. She said thinking about these words could ease her mind especially if she was feeling “cornered*” in a tough game. She also confessed that the slice shot* was still her favourite. One youngster shouted, “Oh wow!’’ as three or four of her special sliced backhands skimmed* the net with the smooth flight path of a low-flying plane coming into land. “I loved hitting the slice,’’ Barty told the group. “I loved learning it when I was </w:t>
      </w:r>
      <w:proofErr w:type="gramStart"/>
      <w:r w:rsidRPr="008E407C">
        <w:t>really young</w:t>
      </w:r>
      <w:proofErr w:type="gramEnd"/>
      <w:r w:rsidRPr="008E407C">
        <w:t xml:space="preserve"> knowing not many other girls could hit </w:t>
      </w:r>
      <w:proofErr w:type="gramStart"/>
      <w:r w:rsidRPr="008E407C">
        <w:t>it</w:t>
      </w:r>
      <w:proofErr w:type="gramEnd"/>
      <w:r w:rsidRPr="008E407C">
        <w:t xml:space="preserve"> so I worked and worked and worked on it. “I still have so much fun hitting it now. I like throwing it into kids who have not seen it. I will throw some in to see how they react off the court,” she said. “It’s nice to be out with kids and you sometimes forget how much fun that group environment is.’’ Fun enough to consider a comeback to professional tennis? “No … no … no … I just enjoy playing with my nieces and nephew,’’ Barty said.</w:t>
      </w:r>
    </w:p>
    <w:p w14:paraId="57311E0C" w14:textId="73BB2C94" w:rsidR="002F487F" w:rsidRPr="008E407C" w:rsidRDefault="002F487F" w:rsidP="006125A4">
      <w:r w:rsidRPr="008E407C">
        <w:t>While Barty’s retirement will continue, there has been a new racquet arrive at her Springfield home – for her four-month-old son Hayden. “He has got his own little tennis racquet. It’s about as big as a phone. He has been out on the court with me and my nieces and nephews. He will play tennis but will also play a lot of sports. We will see what he loves. I am excited to watch him grow.’’ Asked if she had ever smashed a racquet like Nick (Kyrgios), Barty said no and revealed a lesson her dad taught her when she was young. “Dad said, ‘Just know if you break a racquet like that you won’t get another one’,’’ Barty told the group.</w:t>
      </w:r>
    </w:p>
    <w:p w14:paraId="3AD4C341" w14:textId="46D52997" w:rsidR="006125A4" w:rsidRDefault="002F487F" w:rsidP="006125A4">
      <w:r w:rsidRPr="008E407C">
        <w:t xml:space="preserve">Gilmore enjoyed taking the kids for a surf and said the need to get outside in our screen-dominated* world has become as important as ever. “It has definitely become more apparent* to </w:t>
      </w:r>
      <w:proofErr w:type="gramStart"/>
      <w:r w:rsidRPr="008E407C">
        <w:t>myself</w:t>
      </w:r>
      <w:proofErr w:type="gramEnd"/>
      <w:r w:rsidRPr="008E407C">
        <w:t xml:space="preserve"> and Ash how important it is to be outside and healthy,’’ Gilmore said. “Not just kids but adults as well, we are all spending too </w:t>
      </w:r>
      <w:proofErr w:type="gramStart"/>
      <w:r w:rsidRPr="008E407C">
        <w:t>much</w:t>
      </w:r>
      <w:proofErr w:type="gramEnd"/>
      <w:r w:rsidRPr="008E407C">
        <w:t xml:space="preserve"> times on our phones.’’ The sports stars’ visit was part of an announcement where three tennis clubs and three surf schools will receive $10,000 each from insurance firm AIA Australia.</w:t>
      </w:r>
    </w:p>
    <w:p w14:paraId="7AA959B2" w14:textId="77777777" w:rsidR="006125A4" w:rsidRDefault="006125A4">
      <w:pPr>
        <w:spacing w:after="200"/>
      </w:pPr>
      <w:r>
        <w:br w:type="page"/>
      </w:r>
    </w:p>
    <w:p w14:paraId="1D37DB2F" w14:textId="7A57BC04" w:rsidR="00654F3B" w:rsidRPr="002F1E82" w:rsidRDefault="00654F3B" w:rsidP="006125A4">
      <w:pPr>
        <w:pStyle w:val="SCSAHeading1"/>
        <w:rPr>
          <w:lang w:val="en-GB"/>
        </w:rPr>
      </w:pPr>
      <w:r w:rsidRPr="002F1E82">
        <w:rPr>
          <w:lang w:val="en-GB"/>
        </w:rPr>
        <w:lastRenderedPageBreak/>
        <w:t>Sample assessment task</w:t>
      </w:r>
    </w:p>
    <w:p w14:paraId="02E04F94" w14:textId="77777777" w:rsidR="00654F3B" w:rsidRPr="002F1E82" w:rsidRDefault="00654F3B" w:rsidP="006125A4">
      <w:pPr>
        <w:pStyle w:val="SCSAHeading1"/>
        <w:rPr>
          <w:lang w:val="en-GB"/>
        </w:rPr>
      </w:pPr>
      <w:r w:rsidRPr="002F1E82">
        <w:rPr>
          <w:lang w:val="en-GB"/>
        </w:rPr>
        <w:t>English as an Additional Language or Dialect – General Year 11</w:t>
      </w:r>
    </w:p>
    <w:p w14:paraId="72598866" w14:textId="0800FB33" w:rsidR="00654F3B" w:rsidRPr="002F1E82" w:rsidRDefault="00654F3B" w:rsidP="006125A4">
      <w:pPr>
        <w:pStyle w:val="SCSAHeading2"/>
        <w:spacing w:after="240"/>
        <w:rPr>
          <w:lang w:val="en-GB"/>
        </w:rPr>
      </w:pPr>
      <w:r w:rsidRPr="002F1E82">
        <w:rPr>
          <w:lang w:val="en-GB"/>
        </w:rPr>
        <w:t>Task 3 – Unit 1 – Cross-</w:t>
      </w:r>
      <w:r w:rsidR="00565849">
        <w:rPr>
          <w:lang w:val="en-GB"/>
        </w:rPr>
        <w:t>c</w:t>
      </w:r>
      <w:r w:rsidRPr="002F1E82">
        <w:rPr>
          <w:lang w:val="en-GB"/>
        </w:rPr>
        <w:t>ultural perspectives</w:t>
      </w:r>
    </w:p>
    <w:p w14:paraId="6FD2B4A1" w14:textId="28B187AE" w:rsidR="00654F3B" w:rsidRPr="00A969A0" w:rsidRDefault="00654F3B" w:rsidP="006125A4">
      <w:pPr>
        <w:tabs>
          <w:tab w:val="left" w:pos="2552"/>
        </w:tabs>
      </w:pPr>
      <w:r w:rsidRPr="00A969A0">
        <w:rPr>
          <w:b/>
        </w:rPr>
        <w:t>Assessment type</w:t>
      </w:r>
      <w:r w:rsidR="006125A4">
        <w:rPr>
          <w:b/>
        </w:rPr>
        <w:tab/>
      </w:r>
      <w:r w:rsidRPr="00A969A0">
        <w:t>Production (written)</w:t>
      </w:r>
    </w:p>
    <w:p w14:paraId="1250A137" w14:textId="6CFF0A4D" w:rsidR="00654F3B" w:rsidRPr="006125A4" w:rsidRDefault="00654F3B" w:rsidP="006125A4">
      <w:pPr>
        <w:tabs>
          <w:tab w:val="left" w:pos="2552"/>
        </w:tabs>
        <w:rPr>
          <w:b/>
        </w:rPr>
      </w:pPr>
      <w:r w:rsidRPr="00A969A0">
        <w:rPr>
          <w:b/>
        </w:rPr>
        <w:t>Conditions</w:t>
      </w:r>
      <w:r w:rsidR="006125A4">
        <w:rPr>
          <w:b/>
        </w:rPr>
        <w:tab/>
      </w:r>
      <w:r w:rsidRPr="00A969A0">
        <w:t xml:space="preserve">Period allowed for completion of the task: </w:t>
      </w:r>
      <w:r>
        <w:t>five</w:t>
      </w:r>
      <w:r w:rsidRPr="00A969A0">
        <w:t xml:space="preserve"> weeks</w:t>
      </w:r>
    </w:p>
    <w:p w14:paraId="5A3D935F" w14:textId="674963A6" w:rsidR="00654F3B" w:rsidRPr="00A969A0" w:rsidRDefault="00654F3B" w:rsidP="006125A4">
      <w:pPr>
        <w:tabs>
          <w:tab w:val="left" w:pos="2552"/>
        </w:tabs>
      </w:pPr>
      <w:r w:rsidRPr="00A969A0">
        <w:rPr>
          <w:b/>
        </w:rPr>
        <w:t>Task weighting</w:t>
      </w:r>
      <w:r w:rsidR="006125A4">
        <w:tab/>
      </w:r>
      <w:r>
        <w:t>15</w:t>
      </w:r>
      <w:r w:rsidRPr="00A969A0">
        <w:t>% of the school mark for this pair of units</w:t>
      </w:r>
    </w:p>
    <w:p w14:paraId="51326539" w14:textId="77777777" w:rsidR="0070040A" w:rsidRDefault="0070040A" w:rsidP="0070040A">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2465F458" w14:textId="75CC70C3" w:rsidR="00DA2793" w:rsidRPr="00B71AC7" w:rsidRDefault="00654F3B" w:rsidP="006125A4">
      <w:pPr>
        <w:rPr>
          <w:lang w:val="en-GB" w:eastAsia="ja-JP"/>
        </w:rPr>
      </w:pPr>
      <w:r w:rsidRPr="00B71AC7">
        <w:t>Consider the cultural facilities available and/or events held in your local community and how these could be expanded or improved. Write a letter to your local council with your requests and suggestions.</w:t>
      </w:r>
    </w:p>
    <w:p w14:paraId="3DF9C9C5" w14:textId="5A75E1B1" w:rsidR="00931696" w:rsidRPr="00F91DD7" w:rsidRDefault="00931696" w:rsidP="00931696">
      <w:pPr>
        <w:spacing w:before="240" w:after="0" w:line="240" w:lineRule="auto"/>
        <w:rPr>
          <w:rFonts w:eastAsia="Calibri" w:cstheme="minorHAnsi"/>
          <w:b/>
        </w:rPr>
      </w:pPr>
      <w:r w:rsidRPr="00F91DD7">
        <w:rPr>
          <w:rFonts w:eastAsia="Times New Roman" w:cstheme="minorHAnsi"/>
          <w:b/>
        </w:rPr>
        <w:t>What you need to do</w:t>
      </w:r>
    </w:p>
    <w:p w14:paraId="5A24FAFE" w14:textId="221C5B35" w:rsidR="008C154B" w:rsidRPr="006125A4" w:rsidRDefault="008C154B" w:rsidP="00D33634">
      <w:pPr>
        <w:pStyle w:val="ListParagraph"/>
        <w:numPr>
          <w:ilvl w:val="0"/>
          <w:numId w:val="16"/>
        </w:numPr>
      </w:pPr>
      <w:r w:rsidRPr="006125A4">
        <w:t>Discuss the purpose of different types of formal and informal letters.</w:t>
      </w:r>
    </w:p>
    <w:p w14:paraId="57BDB6B7" w14:textId="698B9613" w:rsidR="008C154B" w:rsidRPr="006125A4" w:rsidRDefault="008C154B" w:rsidP="00D33634">
      <w:pPr>
        <w:pStyle w:val="ListParagraph"/>
        <w:numPr>
          <w:ilvl w:val="0"/>
          <w:numId w:val="16"/>
        </w:numPr>
      </w:pPr>
      <w:r w:rsidRPr="006125A4">
        <w:t xml:space="preserve">Read and analyse different </w:t>
      </w:r>
      <w:r w:rsidR="00A6064E" w:rsidRPr="006125A4">
        <w:t>formal</w:t>
      </w:r>
      <w:r w:rsidR="00B80C05" w:rsidRPr="006125A4">
        <w:t xml:space="preserve"> letters</w:t>
      </w:r>
      <w:r w:rsidRPr="006125A4">
        <w:t xml:space="preserve"> to become familiar with the </w:t>
      </w:r>
      <w:r w:rsidR="00B80C05" w:rsidRPr="006125A4">
        <w:t xml:space="preserve">language style and </w:t>
      </w:r>
      <w:r w:rsidRPr="006125A4">
        <w:t>features.</w:t>
      </w:r>
    </w:p>
    <w:p w14:paraId="24177F85" w14:textId="0F8D56DA" w:rsidR="008C154B" w:rsidRPr="006125A4" w:rsidRDefault="008C154B" w:rsidP="00D33634">
      <w:pPr>
        <w:pStyle w:val="ListParagraph"/>
        <w:numPr>
          <w:ilvl w:val="0"/>
          <w:numId w:val="16"/>
        </w:numPr>
      </w:pPr>
      <w:r w:rsidRPr="006125A4">
        <w:t xml:space="preserve">Discuss how to express </w:t>
      </w:r>
      <w:r w:rsidR="00A6064E" w:rsidRPr="006125A4">
        <w:t>requests and suggestions</w:t>
      </w:r>
      <w:r w:rsidRPr="006125A4">
        <w:t xml:space="preserve"> in the written form.</w:t>
      </w:r>
    </w:p>
    <w:p w14:paraId="05CDFACF" w14:textId="77777777" w:rsidR="008C154B" w:rsidRPr="006125A4" w:rsidRDefault="008C154B" w:rsidP="00D33634">
      <w:pPr>
        <w:pStyle w:val="ListParagraph"/>
        <w:numPr>
          <w:ilvl w:val="0"/>
          <w:numId w:val="16"/>
        </w:numPr>
      </w:pPr>
      <w:r w:rsidRPr="006125A4">
        <w:t xml:space="preserve">Examine the elements of paragraphs including topic sentences, supporting sentences and concluding sentences. </w:t>
      </w:r>
    </w:p>
    <w:p w14:paraId="4A1B9697" w14:textId="77777777" w:rsidR="008C154B" w:rsidRPr="006125A4" w:rsidRDefault="008C154B" w:rsidP="00D33634">
      <w:pPr>
        <w:pStyle w:val="ListParagraph"/>
        <w:numPr>
          <w:ilvl w:val="0"/>
          <w:numId w:val="16"/>
        </w:numPr>
      </w:pPr>
      <w:r w:rsidRPr="006125A4">
        <w:t>Discuss unity and cohesion in a paragraph.</w:t>
      </w:r>
    </w:p>
    <w:p w14:paraId="30A4EC53" w14:textId="5A7BBF4A" w:rsidR="008C154B" w:rsidRPr="006125A4" w:rsidRDefault="008C154B" w:rsidP="00D33634">
      <w:pPr>
        <w:pStyle w:val="ListParagraph"/>
        <w:numPr>
          <w:ilvl w:val="0"/>
          <w:numId w:val="16"/>
        </w:numPr>
      </w:pPr>
      <w:r w:rsidRPr="006125A4">
        <w:t>Practi</w:t>
      </w:r>
      <w:r w:rsidR="00A6064E" w:rsidRPr="006125A4">
        <w:t>s</w:t>
      </w:r>
      <w:r w:rsidRPr="006125A4">
        <w:t xml:space="preserve">e writing a letter </w:t>
      </w:r>
      <w:r w:rsidR="00A6064E" w:rsidRPr="006125A4">
        <w:t>of request</w:t>
      </w:r>
      <w:r w:rsidRPr="006125A4">
        <w:t>.</w:t>
      </w:r>
    </w:p>
    <w:p w14:paraId="4740C763" w14:textId="3DAEE1DF" w:rsidR="00931696" w:rsidRPr="006125A4" w:rsidRDefault="002E2D4A" w:rsidP="00D33634">
      <w:pPr>
        <w:pStyle w:val="ListParagraph"/>
        <w:numPr>
          <w:ilvl w:val="0"/>
          <w:numId w:val="16"/>
        </w:numPr>
      </w:pPr>
      <w:r>
        <w:t>Complete the i</w:t>
      </w:r>
      <w:r w:rsidR="00931696" w:rsidRPr="006125A4">
        <w:t>n-class assessment task</w:t>
      </w:r>
      <w:r>
        <w:t>.</w:t>
      </w:r>
    </w:p>
    <w:p w14:paraId="76F75A4E" w14:textId="77777777" w:rsidR="00B46F7F" w:rsidRPr="00B71AC7" w:rsidRDefault="00B46F7F" w:rsidP="00B71AC7">
      <w:pPr>
        <w:spacing w:line="240" w:lineRule="auto"/>
        <w:rPr>
          <w:rFonts w:cstheme="minorHAnsi"/>
          <w:b/>
          <w:bCs/>
        </w:rPr>
      </w:pPr>
      <w:r w:rsidRPr="00B71AC7">
        <w:rPr>
          <w:rFonts w:cstheme="minorHAnsi"/>
          <w:b/>
          <w:bCs/>
        </w:rPr>
        <w:t>Relevant knowledge, understandings and skills from the Syllabus unit content</w:t>
      </w:r>
    </w:p>
    <w:p w14:paraId="16A9BEA0" w14:textId="41294850" w:rsidR="004E7777" w:rsidRPr="00B71AC7" w:rsidRDefault="004E7777" w:rsidP="006125A4">
      <w:pPr>
        <w:spacing w:after="0"/>
        <w:rPr>
          <w:lang w:eastAsia="en-AU"/>
        </w:rPr>
      </w:pPr>
      <w:r w:rsidRPr="00B71AC7">
        <w:rPr>
          <w:lang w:eastAsia="en-AU"/>
        </w:rPr>
        <w:t>Comprehension skills and strategies</w:t>
      </w:r>
    </w:p>
    <w:p w14:paraId="0902ADE9" w14:textId="77777777" w:rsidR="004E7777" w:rsidRPr="004E7777" w:rsidRDefault="004E7777" w:rsidP="00D33634">
      <w:pPr>
        <w:pStyle w:val="ListParagraph"/>
        <w:numPr>
          <w:ilvl w:val="0"/>
          <w:numId w:val="17"/>
        </w:numPr>
      </w:pPr>
      <w:r w:rsidRPr="004E7777">
        <w:t>use knowledge of text structure to locate information and to aid understanding of increasingly unfamiliar texts</w:t>
      </w:r>
    </w:p>
    <w:p w14:paraId="46D67672" w14:textId="77777777" w:rsidR="004E7777" w:rsidRPr="004E7777" w:rsidRDefault="004E7777" w:rsidP="00D33634">
      <w:pPr>
        <w:pStyle w:val="ListParagraph"/>
        <w:numPr>
          <w:ilvl w:val="0"/>
          <w:numId w:val="17"/>
        </w:numPr>
      </w:pPr>
      <w:r w:rsidRPr="004E7777">
        <w:t>identify and discuss meaning, purpose, audience and the values and attitudes presented in a range of texts</w:t>
      </w:r>
    </w:p>
    <w:p w14:paraId="2C8AD319" w14:textId="77777777" w:rsidR="004E7777" w:rsidRPr="004E7777" w:rsidRDefault="004E7777" w:rsidP="00D33634">
      <w:pPr>
        <w:pStyle w:val="ListParagraph"/>
        <w:numPr>
          <w:ilvl w:val="0"/>
          <w:numId w:val="17"/>
        </w:numPr>
      </w:pPr>
      <w:r w:rsidRPr="004E7777">
        <w:t>adopt efficient forms of recording and collating information in a growing range of contexts</w:t>
      </w:r>
    </w:p>
    <w:p w14:paraId="64D13E32" w14:textId="77777777" w:rsidR="004E7777" w:rsidRPr="004E7777" w:rsidRDefault="004E7777" w:rsidP="00D33634">
      <w:pPr>
        <w:pStyle w:val="ListParagraph"/>
        <w:numPr>
          <w:ilvl w:val="0"/>
          <w:numId w:val="17"/>
        </w:numPr>
      </w:pPr>
      <w:r w:rsidRPr="004E7777">
        <w:t>identify, infer and describe the main ideas and some supporting details in a range of familiar and some unfamiliar texts</w:t>
      </w:r>
    </w:p>
    <w:p w14:paraId="4A4BF561" w14:textId="77777777" w:rsidR="004E7777" w:rsidRPr="004E7777" w:rsidRDefault="004E7777" w:rsidP="00D33634">
      <w:pPr>
        <w:pStyle w:val="ListParagraph"/>
        <w:numPr>
          <w:ilvl w:val="0"/>
          <w:numId w:val="17"/>
        </w:numPr>
      </w:pPr>
      <w:r w:rsidRPr="004E7777">
        <w:t>identify cohesive elements and their role in creating texts</w:t>
      </w:r>
    </w:p>
    <w:p w14:paraId="5F1175AF" w14:textId="0E89046B" w:rsidR="004E7777" w:rsidRPr="00B71AC7" w:rsidRDefault="004E7777" w:rsidP="004E7777">
      <w:pPr>
        <w:spacing w:after="0" w:line="240" w:lineRule="auto"/>
        <w:rPr>
          <w:rFonts w:eastAsia="Times New Roman" w:cs="Arial"/>
          <w:lang w:eastAsia="en-AU"/>
        </w:rPr>
      </w:pPr>
      <w:r w:rsidRPr="00B71AC7">
        <w:rPr>
          <w:rFonts w:eastAsia="Times New Roman" w:cs="Arial"/>
          <w:lang w:eastAsia="en-AU"/>
        </w:rPr>
        <w:t xml:space="preserve">Language and textual analysis </w:t>
      </w:r>
    </w:p>
    <w:p w14:paraId="3BDCA68C" w14:textId="77777777" w:rsidR="004E7777" w:rsidRPr="004E7777" w:rsidRDefault="004E7777" w:rsidP="00D33634">
      <w:pPr>
        <w:pStyle w:val="ListParagraph"/>
        <w:numPr>
          <w:ilvl w:val="0"/>
          <w:numId w:val="18"/>
        </w:numPr>
      </w:pPr>
      <w:r w:rsidRPr="004E7777">
        <w:t>explain the purposes and structures of different types of texts</w:t>
      </w:r>
    </w:p>
    <w:p w14:paraId="1AEE18E3" w14:textId="77777777" w:rsidR="004E7777" w:rsidRPr="004E7777" w:rsidRDefault="004E7777" w:rsidP="00D33634">
      <w:pPr>
        <w:pStyle w:val="ListParagraph"/>
        <w:numPr>
          <w:ilvl w:val="0"/>
          <w:numId w:val="18"/>
        </w:numPr>
      </w:pPr>
      <w:r w:rsidRPr="004E7777">
        <w:t>identify and describe cultural variations in values and beliefs, including conceptions of the sacred, respect, taboos, values associated with naming, titles and construction of gender</w:t>
      </w:r>
    </w:p>
    <w:p w14:paraId="3B3D6FA4" w14:textId="44E6A46B" w:rsidR="004E7777" w:rsidRPr="00B71AC7" w:rsidRDefault="004E7777" w:rsidP="006125A4">
      <w:pPr>
        <w:pageBreakBefore/>
        <w:spacing w:after="0" w:line="240" w:lineRule="auto"/>
        <w:rPr>
          <w:rFonts w:eastAsia="Times New Roman" w:cs="Arial"/>
          <w:bCs/>
          <w:lang w:eastAsia="en-AU"/>
        </w:rPr>
      </w:pPr>
      <w:r w:rsidRPr="00B71AC7">
        <w:rPr>
          <w:rFonts w:eastAsia="Times New Roman" w:cs="Arial"/>
          <w:bCs/>
          <w:lang w:eastAsia="en-AU"/>
        </w:rPr>
        <w:lastRenderedPageBreak/>
        <w:t>Creating texts</w:t>
      </w:r>
    </w:p>
    <w:p w14:paraId="3EF0C2BE" w14:textId="77777777" w:rsidR="004E7777" w:rsidRPr="004E7777" w:rsidRDefault="004E7777" w:rsidP="00D33634">
      <w:pPr>
        <w:pStyle w:val="ListParagraph"/>
        <w:numPr>
          <w:ilvl w:val="0"/>
          <w:numId w:val="19"/>
        </w:numPr>
      </w:pPr>
      <w:r w:rsidRPr="004E7777">
        <w:t>use appropriate form, content and style for a range of familiar and some unfamiliar, purposes and audiences</w:t>
      </w:r>
    </w:p>
    <w:p w14:paraId="356BB689" w14:textId="77777777" w:rsidR="004E7777" w:rsidRPr="004E7777" w:rsidRDefault="004E7777" w:rsidP="00D33634">
      <w:pPr>
        <w:pStyle w:val="ListParagraph"/>
        <w:numPr>
          <w:ilvl w:val="0"/>
          <w:numId w:val="19"/>
        </w:numPr>
      </w:pPr>
      <w:r w:rsidRPr="004E7777">
        <w:t xml:space="preserve">plan, organise and use a combination of technologies and media </w:t>
      </w:r>
    </w:p>
    <w:p w14:paraId="00467280" w14:textId="77777777" w:rsidR="004E7777" w:rsidRPr="004E7777" w:rsidRDefault="004E7777" w:rsidP="00D33634">
      <w:pPr>
        <w:pStyle w:val="ListParagraph"/>
        <w:numPr>
          <w:ilvl w:val="0"/>
          <w:numId w:val="19"/>
        </w:numPr>
      </w:pPr>
      <w:r w:rsidRPr="004E7777">
        <w:t xml:space="preserve">use common subject-specific vocabulary, synonyms, antonyms and collocations </w:t>
      </w:r>
    </w:p>
    <w:p w14:paraId="29A34BFA" w14:textId="77777777" w:rsidR="004E7777" w:rsidRPr="004E7777" w:rsidRDefault="004E7777" w:rsidP="00D33634">
      <w:pPr>
        <w:pStyle w:val="ListParagraph"/>
        <w:numPr>
          <w:ilvl w:val="0"/>
          <w:numId w:val="19"/>
        </w:numPr>
      </w:pPr>
      <w:r w:rsidRPr="004E7777">
        <w:t xml:space="preserve">use imaginative and descriptive language </w:t>
      </w:r>
    </w:p>
    <w:p w14:paraId="78A6877E" w14:textId="77777777" w:rsidR="004E7777" w:rsidRPr="004E7777" w:rsidRDefault="004E7777" w:rsidP="00D33634">
      <w:pPr>
        <w:pStyle w:val="ListParagraph"/>
        <w:numPr>
          <w:ilvl w:val="0"/>
          <w:numId w:val="19"/>
        </w:numPr>
        <w:rPr>
          <w:rFonts w:eastAsia="Times New Roman" w:cs="Arial"/>
        </w:rPr>
      </w:pPr>
      <w:r w:rsidRPr="004E7777">
        <w:rPr>
          <w:rFonts w:eastAsia="Times New Roman" w:cs="Arial"/>
        </w:rPr>
        <w:t>develop control over direct and indirect speech</w:t>
      </w:r>
    </w:p>
    <w:p w14:paraId="27A8D48D" w14:textId="77777777" w:rsidR="004E7777" w:rsidRPr="004E7777" w:rsidRDefault="004E7777" w:rsidP="00D33634">
      <w:pPr>
        <w:pStyle w:val="ListParagraph"/>
        <w:numPr>
          <w:ilvl w:val="0"/>
          <w:numId w:val="19"/>
        </w:numPr>
        <w:rPr>
          <w:rFonts w:eastAsia="Times New Roman" w:cs="Arial"/>
        </w:rPr>
      </w:pPr>
      <w:r w:rsidRPr="004E7777">
        <w:rPr>
          <w:rFonts w:eastAsia="Times New Roman" w:cs="Arial"/>
        </w:rPr>
        <w:t>use a range of common cohesive devices at sentence, paragraph and whole-text level, including referencing, lexical chains and conjunctions</w:t>
      </w:r>
    </w:p>
    <w:p w14:paraId="12EEEEBB" w14:textId="77777777" w:rsidR="004E7777" w:rsidRPr="004E7777" w:rsidRDefault="004E7777" w:rsidP="00D33634">
      <w:pPr>
        <w:pStyle w:val="ListParagraph"/>
        <w:numPr>
          <w:ilvl w:val="0"/>
          <w:numId w:val="19"/>
        </w:numPr>
        <w:rPr>
          <w:rFonts w:eastAsia="Times New Roman" w:cs="Arial"/>
        </w:rPr>
      </w:pPr>
      <w:r w:rsidRPr="004E7777">
        <w:rPr>
          <w:rFonts w:eastAsia="Times New Roman" w:cs="Arial"/>
        </w:rPr>
        <w:t>use simple, compound and some complex sentences</w:t>
      </w:r>
    </w:p>
    <w:p w14:paraId="734936AD" w14:textId="77777777" w:rsidR="004E7777" w:rsidRPr="004E7777" w:rsidRDefault="004E7777" w:rsidP="00D33634">
      <w:pPr>
        <w:pStyle w:val="ListParagraph"/>
        <w:numPr>
          <w:ilvl w:val="0"/>
          <w:numId w:val="19"/>
        </w:numPr>
        <w:rPr>
          <w:rFonts w:eastAsia="Times New Roman" w:cs="Arial"/>
        </w:rPr>
      </w:pPr>
      <w:r w:rsidRPr="004E7777">
        <w:rPr>
          <w:rFonts w:eastAsia="Times New Roman" w:cs="Arial"/>
        </w:rPr>
        <w:t>use simple present, past and future tense and simple forms of modality</w:t>
      </w:r>
    </w:p>
    <w:p w14:paraId="5AC37445" w14:textId="77777777" w:rsidR="004E7777" w:rsidRPr="004E7777" w:rsidRDefault="004E7777" w:rsidP="00D33634">
      <w:pPr>
        <w:pStyle w:val="ListParagraph"/>
        <w:numPr>
          <w:ilvl w:val="0"/>
          <w:numId w:val="19"/>
        </w:numPr>
        <w:rPr>
          <w:rFonts w:eastAsia="Times New Roman" w:cs="Arial"/>
        </w:rPr>
      </w:pPr>
      <w:r w:rsidRPr="004E7777">
        <w:rPr>
          <w:rFonts w:eastAsia="Times New Roman" w:cs="Arial"/>
        </w:rPr>
        <w:t>using strategies for planning, drafting and refining work, including editing for correct spelling, consistent use of common punctuation, and seeking and using feedback</w:t>
      </w:r>
    </w:p>
    <w:p w14:paraId="1147EEC1" w14:textId="6F3831BE" w:rsidR="00622849" w:rsidRPr="002F1E82" w:rsidRDefault="00654F3B" w:rsidP="0091089A">
      <w:pPr>
        <w:pStyle w:val="SCSAHeading2"/>
        <w:spacing w:after="0"/>
        <w:rPr>
          <w:lang w:val="en-GB"/>
        </w:rPr>
      </w:pPr>
      <w:r w:rsidRPr="00A307E9">
        <w:rPr>
          <w:rFonts w:eastAsia="Times New Roman" w:cs="Arial"/>
          <w:color w:val="FF0000"/>
          <w:sz w:val="20"/>
          <w:szCs w:val="20"/>
        </w:rPr>
        <w:br w:type="page"/>
      </w:r>
      <w:r w:rsidRPr="002F1E82">
        <w:rPr>
          <w:lang w:val="en-GB"/>
        </w:rPr>
        <w:lastRenderedPageBreak/>
        <w:t xml:space="preserve">Marking key for sample assessment task </w:t>
      </w:r>
      <w:r w:rsidR="00622849" w:rsidRPr="002F1E82">
        <w:rPr>
          <w:lang w:val="en-GB"/>
        </w:rPr>
        <w:t>3</w:t>
      </w:r>
      <w:r w:rsidRPr="002F1E82">
        <w:rPr>
          <w:lang w:val="en-GB"/>
        </w:rPr>
        <w:t xml:space="preserve"> – Unit 1</w:t>
      </w:r>
    </w:p>
    <w:tbl>
      <w:tblPr>
        <w:tblStyle w:val="SCSATable"/>
        <w:tblW w:w="5000" w:type="pct"/>
        <w:tblLook w:val="04A0" w:firstRow="1" w:lastRow="0" w:firstColumn="1" w:lastColumn="0" w:noHBand="0" w:noVBand="1"/>
      </w:tblPr>
      <w:tblGrid>
        <w:gridCol w:w="7600"/>
        <w:gridCol w:w="1416"/>
      </w:tblGrid>
      <w:tr w:rsidR="00622849" w:rsidRPr="00F91DD7" w14:paraId="13BA6B2E" w14:textId="77777777" w:rsidTr="00B1210D">
        <w:trPr>
          <w:cnfStyle w:val="100000000000" w:firstRow="1" w:lastRow="0" w:firstColumn="0" w:lastColumn="0" w:oddVBand="0" w:evenVBand="0" w:oddHBand="0" w:evenHBand="0" w:firstRowFirstColumn="0" w:firstRowLastColumn="0" w:lastRowFirstColumn="0" w:lastRowLastColumn="0"/>
          <w:tblHeader/>
        </w:trPr>
        <w:tc>
          <w:tcPr>
            <w:tcW w:w="7600" w:type="dxa"/>
          </w:tcPr>
          <w:p w14:paraId="0F9F0ACD" w14:textId="77777777" w:rsidR="00622849" w:rsidRPr="00F91DD7" w:rsidRDefault="00622849" w:rsidP="00651C48">
            <w:pPr>
              <w:spacing w:after="0"/>
              <w:contextualSpacing/>
              <w:rPr>
                <w:rFonts w:eastAsia="Calibri" w:cstheme="minorHAnsi"/>
                <w:color w:val="000000"/>
              </w:rPr>
            </w:pPr>
            <w:r w:rsidRPr="00F91DD7">
              <w:rPr>
                <w:rFonts w:cstheme="minorHAnsi"/>
                <w:b/>
                <w:color w:val="000000"/>
              </w:rPr>
              <w:t xml:space="preserve">Description </w:t>
            </w:r>
          </w:p>
        </w:tc>
        <w:tc>
          <w:tcPr>
            <w:tcW w:w="1416" w:type="dxa"/>
          </w:tcPr>
          <w:p w14:paraId="636E2626" w14:textId="77777777" w:rsidR="00622849" w:rsidRPr="00F91DD7" w:rsidRDefault="00622849" w:rsidP="00651C48">
            <w:pPr>
              <w:spacing w:after="0"/>
              <w:contextualSpacing/>
              <w:jc w:val="center"/>
              <w:rPr>
                <w:rFonts w:eastAsia="Calibri" w:cstheme="minorHAnsi"/>
                <w:color w:val="000000"/>
              </w:rPr>
            </w:pPr>
            <w:r w:rsidRPr="00F91DD7">
              <w:rPr>
                <w:rFonts w:cstheme="minorHAnsi"/>
                <w:b/>
                <w:color w:val="000000"/>
              </w:rPr>
              <w:t>Marks</w:t>
            </w:r>
          </w:p>
        </w:tc>
      </w:tr>
      <w:tr w:rsidR="00B1210D" w:rsidRPr="00F91DD7" w14:paraId="719A3358" w14:textId="77777777" w:rsidTr="00660389">
        <w:tc>
          <w:tcPr>
            <w:tcW w:w="9016" w:type="dxa"/>
            <w:gridSpan w:val="2"/>
          </w:tcPr>
          <w:p w14:paraId="4ECB8AD7" w14:textId="549BE344" w:rsidR="00B1210D" w:rsidRPr="00F91DD7" w:rsidRDefault="00B1210D" w:rsidP="00B1210D">
            <w:pPr>
              <w:spacing w:after="0"/>
              <w:contextualSpacing/>
              <w:rPr>
                <w:rFonts w:eastAsia="Calibri" w:cstheme="minorHAnsi"/>
                <w:color w:val="000000"/>
              </w:rPr>
            </w:pPr>
            <w:r w:rsidRPr="00F91DD7">
              <w:rPr>
                <w:rFonts w:cstheme="minorHAnsi"/>
                <w:b/>
                <w:color w:val="000000"/>
              </w:rPr>
              <w:t xml:space="preserve">Addresses the key terms of the task and provides support </w:t>
            </w:r>
          </w:p>
        </w:tc>
      </w:tr>
      <w:tr w:rsidR="00622849" w:rsidRPr="00F91DD7" w14:paraId="14DE8D73" w14:textId="77777777" w:rsidTr="00B1210D">
        <w:tc>
          <w:tcPr>
            <w:tcW w:w="7600" w:type="dxa"/>
          </w:tcPr>
          <w:p w14:paraId="43B09D9F" w14:textId="429F7872" w:rsidR="00622849" w:rsidRPr="00F91DD7" w:rsidRDefault="00622849" w:rsidP="00651C48">
            <w:pPr>
              <w:spacing w:after="0"/>
              <w:contextualSpacing/>
              <w:rPr>
                <w:rFonts w:eastAsia="Calibri" w:cstheme="minorHAnsi"/>
                <w:color w:val="000000"/>
              </w:rPr>
            </w:pPr>
            <w:r w:rsidRPr="00F91DD7">
              <w:rPr>
                <w:rFonts w:cstheme="minorHAnsi"/>
                <w:color w:val="000000"/>
              </w:rPr>
              <w:t>Engages comprehensively with the question, addressing key words</w:t>
            </w:r>
            <w:r w:rsidR="001C0CAA">
              <w:rPr>
                <w:rFonts w:cstheme="minorHAnsi"/>
                <w:color w:val="000000"/>
              </w:rPr>
              <w:br/>
            </w:r>
            <w:r w:rsidRPr="00F91DD7">
              <w:rPr>
                <w:rFonts w:cstheme="minorHAnsi"/>
                <w:color w:val="000000"/>
              </w:rPr>
              <w:t>Effectively supports ideas/points made, using relevant and appropriate evidence and/or examples</w:t>
            </w:r>
          </w:p>
        </w:tc>
        <w:tc>
          <w:tcPr>
            <w:tcW w:w="1416" w:type="dxa"/>
          </w:tcPr>
          <w:p w14:paraId="699BB0E7"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8</w:t>
            </w:r>
          </w:p>
        </w:tc>
      </w:tr>
      <w:tr w:rsidR="00622849" w:rsidRPr="00F91DD7" w14:paraId="176C6862" w14:textId="77777777" w:rsidTr="00B1210D">
        <w:tc>
          <w:tcPr>
            <w:tcW w:w="7600" w:type="dxa"/>
          </w:tcPr>
          <w:p w14:paraId="38E52E19" w14:textId="7823E6F5" w:rsidR="00622849" w:rsidRPr="00F91DD7" w:rsidRDefault="00622849" w:rsidP="00651C48">
            <w:pPr>
              <w:spacing w:after="0"/>
              <w:contextualSpacing/>
              <w:rPr>
                <w:rFonts w:eastAsia="Calibri" w:cstheme="minorHAnsi"/>
                <w:color w:val="000000"/>
              </w:rPr>
            </w:pPr>
            <w:r w:rsidRPr="00F91DD7">
              <w:rPr>
                <w:rFonts w:cstheme="minorHAnsi"/>
                <w:color w:val="000000"/>
              </w:rPr>
              <w:t>Engages comprehensively with the question, addressing key words</w:t>
            </w:r>
            <w:r w:rsidR="001C0CAA">
              <w:rPr>
                <w:rFonts w:cstheme="minorHAnsi"/>
                <w:color w:val="000000"/>
              </w:rPr>
              <w:br/>
            </w:r>
            <w:r w:rsidRPr="00F91DD7">
              <w:rPr>
                <w:rFonts w:cstheme="minorHAnsi"/>
                <w:color w:val="000000"/>
              </w:rPr>
              <w:t>Effectively supports ideas/points made, using evidence and/or examples</w:t>
            </w:r>
          </w:p>
        </w:tc>
        <w:tc>
          <w:tcPr>
            <w:tcW w:w="1416" w:type="dxa"/>
          </w:tcPr>
          <w:p w14:paraId="4B264D33"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7</w:t>
            </w:r>
          </w:p>
        </w:tc>
      </w:tr>
      <w:tr w:rsidR="00622849" w:rsidRPr="00F91DD7" w14:paraId="3F6857E2" w14:textId="77777777" w:rsidTr="00B1210D">
        <w:tc>
          <w:tcPr>
            <w:tcW w:w="7600" w:type="dxa"/>
          </w:tcPr>
          <w:p w14:paraId="3214A6C0" w14:textId="77777777" w:rsidR="001C0CAA" w:rsidRDefault="00622849" w:rsidP="00651C48">
            <w:pPr>
              <w:spacing w:after="0"/>
              <w:contextualSpacing/>
              <w:rPr>
                <w:rFonts w:cstheme="minorHAnsi"/>
                <w:color w:val="000000"/>
              </w:rPr>
            </w:pPr>
            <w:r w:rsidRPr="00F91DD7">
              <w:rPr>
                <w:rFonts w:cstheme="minorHAnsi"/>
                <w:color w:val="000000"/>
              </w:rPr>
              <w:t>Engages clearly with the question, addressing key words</w:t>
            </w:r>
          </w:p>
          <w:p w14:paraId="34ED3CB0" w14:textId="4982F413" w:rsidR="00622849" w:rsidRPr="00F91DD7" w:rsidRDefault="00622849" w:rsidP="00651C48">
            <w:pPr>
              <w:spacing w:after="0"/>
              <w:contextualSpacing/>
              <w:rPr>
                <w:rFonts w:eastAsia="Calibri" w:cstheme="minorHAnsi"/>
                <w:color w:val="000000"/>
              </w:rPr>
            </w:pPr>
            <w:r w:rsidRPr="00F91DD7">
              <w:rPr>
                <w:rFonts w:cstheme="minorHAnsi"/>
                <w:color w:val="000000"/>
              </w:rPr>
              <w:t>Supports ideas/points made, using evidence and/or examples</w:t>
            </w:r>
          </w:p>
        </w:tc>
        <w:tc>
          <w:tcPr>
            <w:tcW w:w="1416" w:type="dxa"/>
          </w:tcPr>
          <w:p w14:paraId="0C3DF18D"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6</w:t>
            </w:r>
          </w:p>
        </w:tc>
      </w:tr>
      <w:tr w:rsidR="00622849" w:rsidRPr="00F91DD7" w14:paraId="5A06F188" w14:textId="77777777" w:rsidTr="00B1210D">
        <w:tc>
          <w:tcPr>
            <w:tcW w:w="7600" w:type="dxa"/>
          </w:tcPr>
          <w:p w14:paraId="6D22322C" w14:textId="77777777" w:rsidR="001C0CAA" w:rsidRDefault="00622849" w:rsidP="00651C48">
            <w:pPr>
              <w:spacing w:after="0"/>
              <w:contextualSpacing/>
              <w:rPr>
                <w:rFonts w:cstheme="minorHAnsi"/>
                <w:color w:val="000000"/>
              </w:rPr>
            </w:pPr>
            <w:r w:rsidRPr="00F91DD7">
              <w:rPr>
                <w:rFonts w:cstheme="minorHAnsi"/>
                <w:color w:val="000000"/>
              </w:rPr>
              <w:t>Engages with most of the question, addressing key words</w:t>
            </w:r>
          </w:p>
          <w:p w14:paraId="210052A5" w14:textId="4F60CEA9" w:rsidR="00622849" w:rsidRPr="00F91DD7" w:rsidRDefault="00622849" w:rsidP="00651C48">
            <w:pPr>
              <w:spacing w:after="0"/>
              <w:contextualSpacing/>
              <w:rPr>
                <w:rFonts w:eastAsia="Calibri" w:cstheme="minorHAnsi"/>
                <w:color w:val="000000"/>
              </w:rPr>
            </w:pPr>
            <w:r w:rsidRPr="00F91DD7">
              <w:rPr>
                <w:rFonts w:cstheme="minorHAnsi"/>
                <w:color w:val="000000"/>
              </w:rPr>
              <w:t>Uses adequate evidence and/or examples to support ideas/points</w:t>
            </w:r>
          </w:p>
        </w:tc>
        <w:tc>
          <w:tcPr>
            <w:tcW w:w="1416" w:type="dxa"/>
          </w:tcPr>
          <w:p w14:paraId="246F39BE"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5</w:t>
            </w:r>
          </w:p>
        </w:tc>
      </w:tr>
      <w:tr w:rsidR="00622849" w:rsidRPr="00F91DD7" w14:paraId="16C6AE7F" w14:textId="77777777" w:rsidTr="00B1210D">
        <w:tc>
          <w:tcPr>
            <w:tcW w:w="7600" w:type="dxa"/>
          </w:tcPr>
          <w:p w14:paraId="66C256B9" w14:textId="77777777" w:rsidR="001C0CAA" w:rsidRDefault="00622849" w:rsidP="00651C48">
            <w:pPr>
              <w:spacing w:after="0"/>
              <w:contextualSpacing/>
              <w:rPr>
                <w:rFonts w:cstheme="minorHAnsi"/>
                <w:color w:val="000000"/>
              </w:rPr>
            </w:pPr>
            <w:r w:rsidRPr="00F91DD7">
              <w:rPr>
                <w:rFonts w:cstheme="minorHAnsi"/>
                <w:color w:val="000000"/>
              </w:rPr>
              <w:t>Addresses the question in a general manner, attending to some key words</w:t>
            </w:r>
          </w:p>
          <w:p w14:paraId="576CE17F" w14:textId="1E49F706" w:rsidR="00622849" w:rsidRPr="00F91DD7" w:rsidRDefault="00622849" w:rsidP="00651C48">
            <w:pPr>
              <w:spacing w:after="0"/>
              <w:contextualSpacing/>
              <w:rPr>
                <w:rFonts w:eastAsia="Calibri" w:cstheme="minorHAnsi"/>
                <w:color w:val="000000"/>
              </w:rPr>
            </w:pPr>
            <w:r w:rsidRPr="00F91DD7">
              <w:rPr>
                <w:rFonts w:cstheme="minorHAnsi"/>
                <w:color w:val="000000"/>
              </w:rPr>
              <w:t xml:space="preserve">Uses some evidence and/or examples </w:t>
            </w:r>
            <w:proofErr w:type="gramStart"/>
            <w:r w:rsidRPr="00F91DD7">
              <w:rPr>
                <w:rFonts w:cstheme="minorHAnsi"/>
                <w:color w:val="000000"/>
              </w:rPr>
              <w:t>in an attempt to</w:t>
            </w:r>
            <w:proofErr w:type="gramEnd"/>
            <w:r w:rsidRPr="00F91DD7">
              <w:rPr>
                <w:rFonts w:cstheme="minorHAnsi"/>
                <w:color w:val="000000"/>
              </w:rPr>
              <w:t xml:space="preserve"> support ideas/points</w:t>
            </w:r>
            <w:r w:rsidRPr="00F91DD7">
              <w:rPr>
                <w:rFonts w:cstheme="minorHAnsi"/>
                <w:b/>
                <w:color w:val="000000"/>
              </w:rPr>
              <w:t xml:space="preserve"> </w:t>
            </w:r>
          </w:p>
        </w:tc>
        <w:tc>
          <w:tcPr>
            <w:tcW w:w="1416" w:type="dxa"/>
          </w:tcPr>
          <w:p w14:paraId="07139EFB"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4</w:t>
            </w:r>
          </w:p>
        </w:tc>
      </w:tr>
      <w:tr w:rsidR="00622849" w:rsidRPr="00F91DD7" w14:paraId="188FAECD" w14:textId="77777777" w:rsidTr="00B1210D">
        <w:tc>
          <w:tcPr>
            <w:tcW w:w="7600" w:type="dxa"/>
          </w:tcPr>
          <w:p w14:paraId="2C224989" w14:textId="77777777" w:rsidR="001C0CAA" w:rsidRDefault="00622849" w:rsidP="00651C48">
            <w:pPr>
              <w:spacing w:after="0"/>
              <w:contextualSpacing/>
              <w:rPr>
                <w:rFonts w:cstheme="minorHAnsi"/>
                <w:color w:val="000000"/>
              </w:rPr>
            </w:pPr>
            <w:r w:rsidRPr="00F91DD7">
              <w:rPr>
                <w:rFonts w:cstheme="minorHAnsi"/>
                <w:color w:val="000000"/>
              </w:rPr>
              <w:t>Attends superficially to some key words</w:t>
            </w:r>
            <w:r>
              <w:rPr>
                <w:rFonts w:cstheme="minorHAnsi"/>
                <w:color w:val="000000"/>
              </w:rPr>
              <w:t xml:space="preserve"> in the question</w:t>
            </w:r>
          </w:p>
          <w:p w14:paraId="5F20F129" w14:textId="53AD6773" w:rsidR="00622849" w:rsidRPr="00F91DD7" w:rsidRDefault="00622849" w:rsidP="00651C48">
            <w:pPr>
              <w:spacing w:after="0"/>
              <w:contextualSpacing/>
              <w:rPr>
                <w:rFonts w:eastAsia="Calibri" w:cstheme="minorHAnsi"/>
                <w:color w:val="000000"/>
              </w:rPr>
            </w:pPr>
            <w:r w:rsidRPr="00F91DD7">
              <w:rPr>
                <w:rFonts w:cstheme="minorHAnsi"/>
                <w:color w:val="000000"/>
              </w:rPr>
              <w:t>Uses limited evidence and/or examples</w:t>
            </w:r>
          </w:p>
        </w:tc>
        <w:tc>
          <w:tcPr>
            <w:tcW w:w="1416" w:type="dxa"/>
          </w:tcPr>
          <w:p w14:paraId="0DD0A67D"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3</w:t>
            </w:r>
          </w:p>
        </w:tc>
      </w:tr>
      <w:tr w:rsidR="00622849" w:rsidRPr="00F91DD7" w14:paraId="039B5DEB" w14:textId="77777777" w:rsidTr="00B1210D">
        <w:tc>
          <w:tcPr>
            <w:tcW w:w="7600" w:type="dxa"/>
          </w:tcPr>
          <w:p w14:paraId="3DB030BF" w14:textId="77777777" w:rsidR="001C0CAA" w:rsidRDefault="00622849" w:rsidP="00651C48">
            <w:pPr>
              <w:spacing w:after="0"/>
              <w:contextualSpacing/>
              <w:rPr>
                <w:rFonts w:cstheme="minorHAnsi"/>
                <w:color w:val="000000"/>
              </w:rPr>
            </w:pPr>
            <w:r w:rsidRPr="00F91DD7">
              <w:rPr>
                <w:rFonts w:cstheme="minorHAnsi"/>
                <w:color w:val="000000"/>
              </w:rPr>
              <w:t>Attends to a key word</w:t>
            </w:r>
            <w:r>
              <w:rPr>
                <w:rFonts w:cstheme="minorHAnsi"/>
                <w:color w:val="000000"/>
              </w:rPr>
              <w:t xml:space="preserve"> in the question</w:t>
            </w:r>
          </w:p>
          <w:p w14:paraId="5B31BA73" w14:textId="7F9D0555" w:rsidR="00622849" w:rsidRPr="00F91DD7" w:rsidRDefault="00622849" w:rsidP="00651C48">
            <w:pPr>
              <w:spacing w:after="0"/>
              <w:contextualSpacing/>
              <w:rPr>
                <w:rFonts w:eastAsia="Calibri" w:cstheme="minorHAnsi"/>
                <w:color w:val="000000"/>
              </w:rPr>
            </w:pPr>
            <w:r w:rsidRPr="00F91DD7">
              <w:rPr>
                <w:rFonts w:cstheme="minorHAnsi"/>
                <w:color w:val="000000"/>
              </w:rPr>
              <w:t>Uses limited evidence and/or examples</w:t>
            </w:r>
          </w:p>
        </w:tc>
        <w:tc>
          <w:tcPr>
            <w:tcW w:w="1416" w:type="dxa"/>
          </w:tcPr>
          <w:p w14:paraId="1DCAAEA9"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2</w:t>
            </w:r>
          </w:p>
        </w:tc>
      </w:tr>
      <w:tr w:rsidR="00622849" w:rsidRPr="00F91DD7" w14:paraId="7E06CD86" w14:textId="77777777" w:rsidTr="00B1210D">
        <w:tc>
          <w:tcPr>
            <w:tcW w:w="7600" w:type="dxa"/>
          </w:tcPr>
          <w:p w14:paraId="7A6EAFA6" w14:textId="1D35870A" w:rsidR="00622849" w:rsidRPr="00F91DD7" w:rsidRDefault="00622849" w:rsidP="00651C48">
            <w:pPr>
              <w:spacing w:after="0"/>
              <w:contextualSpacing/>
              <w:rPr>
                <w:rFonts w:eastAsia="Calibri" w:cstheme="minorHAnsi"/>
                <w:color w:val="000000"/>
              </w:rPr>
            </w:pPr>
            <w:r w:rsidRPr="00F91DD7">
              <w:rPr>
                <w:rFonts w:cstheme="minorHAnsi"/>
                <w:color w:val="000000"/>
              </w:rPr>
              <w:t xml:space="preserve">Responds to </w:t>
            </w:r>
            <w:r>
              <w:rPr>
                <w:rFonts w:cstheme="minorHAnsi"/>
                <w:color w:val="000000"/>
              </w:rPr>
              <w:t>the question</w:t>
            </w:r>
            <w:r w:rsidRPr="00F91DD7">
              <w:rPr>
                <w:rFonts w:cstheme="minorHAnsi"/>
                <w:color w:val="000000"/>
              </w:rPr>
              <w:t xml:space="preserve"> in a limited or inappropriate way</w:t>
            </w:r>
          </w:p>
        </w:tc>
        <w:tc>
          <w:tcPr>
            <w:tcW w:w="1416" w:type="dxa"/>
          </w:tcPr>
          <w:p w14:paraId="035564C0"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1</w:t>
            </w:r>
          </w:p>
        </w:tc>
      </w:tr>
      <w:tr w:rsidR="00622849" w:rsidRPr="00F91DD7" w14:paraId="0C1926B7" w14:textId="2230BF09" w:rsidTr="00B1210D">
        <w:tc>
          <w:tcPr>
            <w:tcW w:w="7600" w:type="dxa"/>
          </w:tcPr>
          <w:p w14:paraId="66077B3A" w14:textId="298A4C1F" w:rsidR="00622849" w:rsidRPr="00F91DD7" w:rsidRDefault="00622849" w:rsidP="00651C48">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416" w:type="dxa"/>
          </w:tcPr>
          <w:p w14:paraId="480F400E" w14:textId="16A06433"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0</w:t>
            </w:r>
          </w:p>
        </w:tc>
      </w:tr>
      <w:tr w:rsidR="00622849" w:rsidRPr="00F91DD7" w14:paraId="3E34512E" w14:textId="77777777" w:rsidTr="00B1210D">
        <w:tc>
          <w:tcPr>
            <w:tcW w:w="7600" w:type="dxa"/>
          </w:tcPr>
          <w:p w14:paraId="3BEEF4DA" w14:textId="77777777" w:rsidR="00622849" w:rsidRPr="00F91DD7" w:rsidRDefault="00622849" w:rsidP="00651C48">
            <w:pPr>
              <w:spacing w:after="0"/>
              <w:contextualSpacing/>
              <w:jc w:val="right"/>
              <w:rPr>
                <w:rFonts w:eastAsia="Calibri" w:cstheme="minorHAnsi"/>
                <w:color w:val="000000"/>
              </w:rPr>
            </w:pPr>
            <w:r w:rsidRPr="00F91DD7">
              <w:rPr>
                <w:rFonts w:cstheme="minorHAnsi"/>
                <w:b/>
                <w:color w:val="000000"/>
              </w:rPr>
              <w:t xml:space="preserve">Subtotal </w:t>
            </w:r>
          </w:p>
        </w:tc>
        <w:tc>
          <w:tcPr>
            <w:tcW w:w="1416" w:type="dxa"/>
          </w:tcPr>
          <w:p w14:paraId="593415C7" w14:textId="77777777" w:rsidR="00622849" w:rsidRPr="00F91DD7" w:rsidRDefault="00622849" w:rsidP="00651C48">
            <w:pPr>
              <w:spacing w:after="0"/>
              <w:contextualSpacing/>
              <w:jc w:val="right"/>
              <w:rPr>
                <w:rFonts w:eastAsia="Calibri" w:cstheme="minorHAnsi"/>
                <w:color w:val="000000"/>
              </w:rPr>
            </w:pPr>
            <w:r>
              <w:rPr>
                <w:rFonts w:cstheme="minorHAnsi"/>
                <w:b/>
                <w:color w:val="000000"/>
              </w:rPr>
              <w:t>/</w:t>
            </w:r>
            <w:r w:rsidRPr="00F91DD7">
              <w:rPr>
                <w:rFonts w:cstheme="minorHAnsi"/>
                <w:b/>
                <w:color w:val="000000"/>
              </w:rPr>
              <w:t>8</w:t>
            </w:r>
          </w:p>
        </w:tc>
      </w:tr>
      <w:tr w:rsidR="00B1210D" w:rsidRPr="00F91DD7" w14:paraId="4694384A" w14:textId="77777777" w:rsidTr="00082D6E">
        <w:tc>
          <w:tcPr>
            <w:tcW w:w="9016" w:type="dxa"/>
            <w:gridSpan w:val="2"/>
          </w:tcPr>
          <w:p w14:paraId="430F8CAA" w14:textId="05E51D7E" w:rsidR="00B1210D" w:rsidRPr="00F91DD7" w:rsidRDefault="00B1210D" w:rsidP="00B1210D">
            <w:pPr>
              <w:spacing w:after="0"/>
              <w:contextualSpacing/>
              <w:rPr>
                <w:rFonts w:eastAsia="Calibri" w:cstheme="minorHAnsi"/>
                <w:color w:val="000000"/>
              </w:rPr>
            </w:pPr>
            <w:r w:rsidRPr="00F91DD7">
              <w:rPr>
                <w:rFonts w:cstheme="minorHAnsi"/>
                <w:b/>
                <w:color w:val="000000"/>
              </w:rPr>
              <w:t xml:space="preserve">Text structure using generic conventions </w:t>
            </w:r>
          </w:p>
        </w:tc>
      </w:tr>
      <w:tr w:rsidR="00622849" w:rsidRPr="00F91DD7" w14:paraId="61F1091C" w14:textId="77777777" w:rsidTr="00B1210D">
        <w:tc>
          <w:tcPr>
            <w:tcW w:w="7600" w:type="dxa"/>
          </w:tcPr>
          <w:p w14:paraId="3F404341" w14:textId="399711A9" w:rsidR="00622849" w:rsidRPr="00F91DD7" w:rsidRDefault="00622849" w:rsidP="00651C48">
            <w:pPr>
              <w:spacing w:after="0"/>
              <w:contextualSpacing/>
              <w:rPr>
                <w:rFonts w:eastAsia="Calibri" w:cstheme="minorHAnsi"/>
                <w:color w:val="000000"/>
              </w:rPr>
            </w:pPr>
            <w:r w:rsidRPr="00F91DD7">
              <w:rPr>
                <w:rFonts w:cstheme="minorHAnsi"/>
                <w:color w:val="000000"/>
              </w:rPr>
              <w:t>Effectively structures whole text using appropriate generic conventions</w:t>
            </w:r>
            <w:r w:rsidR="008D5D96">
              <w:rPr>
                <w:rFonts w:cstheme="minorHAnsi"/>
                <w:color w:val="000000"/>
              </w:rPr>
              <w:t xml:space="preserve"> of formal letters</w:t>
            </w:r>
            <w:r w:rsidRPr="00F91DD7">
              <w:rPr>
                <w:rFonts w:cstheme="minorHAnsi"/>
                <w:color w:val="000000"/>
              </w:rPr>
              <w:t xml:space="preserve"> and a range of cohesive devices</w:t>
            </w:r>
          </w:p>
        </w:tc>
        <w:tc>
          <w:tcPr>
            <w:tcW w:w="1416" w:type="dxa"/>
          </w:tcPr>
          <w:p w14:paraId="1F60DC52"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5</w:t>
            </w:r>
          </w:p>
        </w:tc>
      </w:tr>
      <w:tr w:rsidR="00622849" w:rsidRPr="00F91DD7" w14:paraId="62DC1041" w14:textId="77777777" w:rsidTr="00B1210D">
        <w:tc>
          <w:tcPr>
            <w:tcW w:w="7600" w:type="dxa"/>
          </w:tcPr>
          <w:p w14:paraId="76F75069" w14:textId="738D5669" w:rsidR="00622849" w:rsidRPr="00F91DD7" w:rsidRDefault="00622849" w:rsidP="00651C48">
            <w:pPr>
              <w:spacing w:after="0"/>
              <w:contextualSpacing/>
              <w:rPr>
                <w:rFonts w:cstheme="minorHAnsi"/>
                <w:color w:val="000000"/>
              </w:rPr>
            </w:pPr>
            <w:r w:rsidRPr="00F91DD7">
              <w:rPr>
                <w:rFonts w:cstheme="minorHAnsi"/>
                <w:color w:val="000000"/>
              </w:rPr>
              <w:t>Competently structures text using generic conventions</w:t>
            </w:r>
            <w:r w:rsidR="008D5D96">
              <w:rPr>
                <w:rFonts w:cstheme="minorHAnsi"/>
                <w:color w:val="000000"/>
              </w:rPr>
              <w:t xml:space="preserve"> of formal letters</w:t>
            </w:r>
            <w:r w:rsidRPr="00F91DD7">
              <w:rPr>
                <w:rFonts w:cstheme="minorHAnsi"/>
                <w:color w:val="000000"/>
              </w:rPr>
              <w:t xml:space="preserve"> and employing cohesive devices effectively</w:t>
            </w:r>
          </w:p>
        </w:tc>
        <w:tc>
          <w:tcPr>
            <w:tcW w:w="1416" w:type="dxa"/>
          </w:tcPr>
          <w:p w14:paraId="08D4B2CD"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4</w:t>
            </w:r>
          </w:p>
        </w:tc>
      </w:tr>
      <w:tr w:rsidR="00622849" w:rsidRPr="00F91DD7" w14:paraId="3640B1F0" w14:textId="77777777" w:rsidTr="00B1210D">
        <w:tc>
          <w:tcPr>
            <w:tcW w:w="7600" w:type="dxa"/>
          </w:tcPr>
          <w:p w14:paraId="2F6866C7" w14:textId="1038E811" w:rsidR="00622849" w:rsidRPr="00F91DD7" w:rsidRDefault="00622849" w:rsidP="00651C48">
            <w:pPr>
              <w:spacing w:after="0"/>
              <w:contextualSpacing/>
              <w:rPr>
                <w:rFonts w:cstheme="minorHAnsi"/>
                <w:color w:val="000000"/>
              </w:rPr>
            </w:pPr>
            <w:r w:rsidRPr="00F91DD7">
              <w:rPr>
                <w:rFonts w:cstheme="minorHAnsi"/>
                <w:color w:val="000000"/>
              </w:rPr>
              <w:t xml:space="preserve">Adequately structures text using generic conventions </w:t>
            </w:r>
            <w:r w:rsidR="008D5D96">
              <w:rPr>
                <w:rFonts w:cstheme="minorHAnsi"/>
                <w:color w:val="000000"/>
              </w:rPr>
              <w:t>of formal letters</w:t>
            </w:r>
            <w:r w:rsidR="008D5D96" w:rsidRPr="00F91DD7">
              <w:rPr>
                <w:rFonts w:cstheme="minorHAnsi"/>
                <w:color w:val="000000"/>
              </w:rPr>
              <w:t xml:space="preserve"> </w:t>
            </w:r>
            <w:r w:rsidRPr="00F91DD7">
              <w:rPr>
                <w:rFonts w:cstheme="minorHAnsi"/>
                <w:color w:val="000000"/>
              </w:rPr>
              <w:t>and employing appropriate cohesive devices</w:t>
            </w:r>
          </w:p>
        </w:tc>
        <w:tc>
          <w:tcPr>
            <w:tcW w:w="1416" w:type="dxa"/>
          </w:tcPr>
          <w:p w14:paraId="533BBFFA"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3</w:t>
            </w:r>
          </w:p>
        </w:tc>
      </w:tr>
      <w:tr w:rsidR="00622849" w:rsidRPr="00F91DD7" w14:paraId="263C9164" w14:textId="77777777" w:rsidTr="00B1210D">
        <w:tc>
          <w:tcPr>
            <w:tcW w:w="7600" w:type="dxa"/>
          </w:tcPr>
          <w:p w14:paraId="6AF70F0A" w14:textId="0DB1C44E" w:rsidR="00622849" w:rsidRPr="00F91DD7" w:rsidRDefault="00622849" w:rsidP="00651C48">
            <w:pPr>
              <w:spacing w:after="0"/>
              <w:contextualSpacing/>
              <w:rPr>
                <w:rFonts w:cstheme="minorHAnsi"/>
                <w:color w:val="000000"/>
              </w:rPr>
            </w:pPr>
            <w:r w:rsidRPr="00F91DD7">
              <w:rPr>
                <w:rFonts w:cstheme="minorHAnsi"/>
                <w:color w:val="000000"/>
              </w:rPr>
              <w:t>Structures text inconsistently using generic conventions</w:t>
            </w:r>
            <w:r w:rsidR="008D5D96">
              <w:rPr>
                <w:rFonts w:cstheme="minorHAnsi"/>
                <w:color w:val="000000"/>
              </w:rPr>
              <w:t xml:space="preserve"> of formal letters</w:t>
            </w:r>
            <w:r w:rsidR="001C0CAA">
              <w:rPr>
                <w:rFonts w:cstheme="minorHAnsi"/>
                <w:color w:val="000000"/>
              </w:rPr>
              <w:t>; c</w:t>
            </w:r>
            <w:r w:rsidRPr="00F91DD7">
              <w:rPr>
                <w:rFonts w:cstheme="minorHAnsi"/>
                <w:color w:val="000000"/>
              </w:rPr>
              <w:t>ohesive devices employed may be limited</w:t>
            </w:r>
          </w:p>
        </w:tc>
        <w:tc>
          <w:tcPr>
            <w:tcW w:w="1416" w:type="dxa"/>
          </w:tcPr>
          <w:p w14:paraId="2308DE15"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2</w:t>
            </w:r>
          </w:p>
        </w:tc>
      </w:tr>
      <w:tr w:rsidR="00622849" w:rsidRPr="00F91DD7" w14:paraId="04A640AE" w14:textId="77777777" w:rsidTr="00B1210D">
        <w:tc>
          <w:tcPr>
            <w:tcW w:w="7600" w:type="dxa"/>
          </w:tcPr>
          <w:p w14:paraId="7CA260EC" w14:textId="77C49FE7" w:rsidR="00622849" w:rsidRPr="00F91DD7" w:rsidRDefault="00622849" w:rsidP="00651C48">
            <w:pPr>
              <w:spacing w:after="0"/>
              <w:contextualSpacing/>
              <w:rPr>
                <w:rFonts w:cstheme="minorHAnsi"/>
                <w:color w:val="000000"/>
              </w:rPr>
            </w:pPr>
            <w:r w:rsidRPr="00F91DD7">
              <w:rPr>
                <w:rFonts w:cstheme="minorHAnsi"/>
                <w:color w:val="000000"/>
              </w:rPr>
              <w:t>Attempts some text structure but uses limited or mostly inap</w:t>
            </w:r>
            <w:r>
              <w:rPr>
                <w:rFonts w:cstheme="minorHAnsi"/>
                <w:color w:val="000000"/>
              </w:rPr>
              <w:t>propriate generic conventions</w:t>
            </w:r>
          </w:p>
        </w:tc>
        <w:tc>
          <w:tcPr>
            <w:tcW w:w="1416" w:type="dxa"/>
          </w:tcPr>
          <w:p w14:paraId="7C6D3564"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1</w:t>
            </w:r>
          </w:p>
        </w:tc>
      </w:tr>
      <w:tr w:rsidR="00622849" w:rsidRPr="00F91DD7" w14:paraId="5D6241A9" w14:textId="523079DD" w:rsidTr="00B1210D">
        <w:tc>
          <w:tcPr>
            <w:tcW w:w="7600" w:type="dxa"/>
          </w:tcPr>
          <w:p w14:paraId="790C16B8" w14:textId="4D374A44" w:rsidR="00622849" w:rsidRPr="00F91DD7" w:rsidRDefault="00622849" w:rsidP="00651C48">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416" w:type="dxa"/>
          </w:tcPr>
          <w:p w14:paraId="5FD083EF" w14:textId="0292BB84"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0</w:t>
            </w:r>
          </w:p>
        </w:tc>
      </w:tr>
      <w:tr w:rsidR="00622849" w:rsidRPr="00F91DD7" w14:paraId="038353ED" w14:textId="77777777" w:rsidTr="00B1210D">
        <w:tc>
          <w:tcPr>
            <w:tcW w:w="7600" w:type="dxa"/>
          </w:tcPr>
          <w:p w14:paraId="1D7DE86F" w14:textId="77777777" w:rsidR="00622849" w:rsidRPr="00F91DD7" w:rsidRDefault="00622849" w:rsidP="00651C48">
            <w:pPr>
              <w:spacing w:after="0"/>
              <w:contextualSpacing/>
              <w:jc w:val="right"/>
              <w:rPr>
                <w:rFonts w:eastAsia="Calibri" w:cstheme="minorHAnsi"/>
                <w:color w:val="000000"/>
              </w:rPr>
            </w:pPr>
            <w:r w:rsidRPr="00F91DD7">
              <w:rPr>
                <w:rFonts w:cstheme="minorHAnsi"/>
                <w:b/>
                <w:color w:val="000000"/>
              </w:rPr>
              <w:t>Subtotal</w:t>
            </w:r>
            <w:r w:rsidRPr="00F91DD7">
              <w:rPr>
                <w:rFonts w:cstheme="minorHAnsi"/>
                <w:color w:val="000000"/>
              </w:rPr>
              <w:t xml:space="preserve"> </w:t>
            </w:r>
          </w:p>
        </w:tc>
        <w:tc>
          <w:tcPr>
            <w:tcW w:w="1416" w:type="dxa"/>
          </w:tcPr>
          <w:p w14:paraId="024A9D5B" w14:textId="77777777" w:rsidR="00622849" w:rsidRPr="00F91DD7" w:rsidRDefault="00622849" w:rsidP="00651C48">
            <w:pPr>
              <w:spacing w:after="0"/>
              <w:contextualSpacing/>
              <w:jc w:val="right"/>
              <w:rPr>
                <w:rFonts w:eastAsia="Calibri" w:cstheme="minorHAnsi"/>
                <w:color w:val="000000"/>
              </w:rPr>
            </w:pPr>
            <w:r>
              <w:rPr>
                <w:rFonts w:cstheme="minorHAnsi"/>
                <w:b/>
                <w:color w:val="000000"/>
              </w:rPr>
              <w:t>/</w:t>
            </w:r>
            <w:r w:rsidRPr="00F91DD7">
              <w:rPr>
                <w:rFonts w:cstheme="minorHAnsi"/>
                <w:b/>
                <w:color w:val="000000"/>
              </w:rPr>
              <w:t>5</w:t>
            </w:r>
          </w:p>
        </w:tc>
      </w:tr>
      <w:tr w:rsidR="00B1210D" w:rsidRPr="00F91DD7" w14:paraId="3889AE22" w14:textId="77777777" w:rsidTr="006E77EA">
        <w:tc>
          <w:tcPr>
            <w:tcW w:w="9016" w:type="dxa"/>
            <w:gridSpan w:val="2"/>
          </w:tcPr>
          <w:p w14:paraId="4517AE62" w14:textId="2C33FECD" w:rsidR="00B1210D" w:rsidRPr="00F91DD7" w:rsidRDefault="00B1210D" w:rsidP="00B1210D">
            <w:pPr>
              <w:pageBreakBefore/>
              <w:spacing w:after="0"/>
              <w:contextualSpacing/>
              <w:rPr>
                <w:rFonts w:eastAsia="Calibri" w:cstheme="minorHAnsi"/>
                <w:color w:val="000000"/>
              </w:rPr>
            </w:pPr>
            <w:r w:rsidRPr="00F91DD7">
              <w:rPr>
                <w:rFonts w:cstheme="minorHAnsi"/>
                <w:b/>
                <w:color w:val="000000"/>
              </w:rPr>
              <w:lastRenderedPageBreak/>
              <w:t xml:space="preserve">Grammar and punctuation </w:t>
            </w:r>
          </w:p>
        </w:tc>
      </w:tr>
      <w:tr w:rsidR="00622849" w:rsidRPr="00F91DD7" w14:paraId="2AB4E1F8" w14:textId="77777777" w:rsidTr="00B1210D">
        <w:tc>
          <w:tcPr>
            <w:tcW w:w="7600" w:type="dxa"/>
          </w:tcPr>
          <w:p w14:paraId="14EA219A" w14:textId="5D28FB87" w:rsidR="00622849" w:rsidRPr="00F91DD7" w:rsidRDefault="00622849" w:rsidP="00651C48">
            <w:pPr>
              <w:spacing w:after="0"/>
              <w:contextualSpacing/>
              <w:rPr>
                <w:rFonts w:eastAsia="Calibri" w:cstheme="minorHAnsi"/>
                <w:color w:val="000000"/>
              </w:rPr>
            </w:pPr>
            <w:r w:rsidRPr="00F91DD7">
              <w:rPr>
                <w:rFonts w:cstheme="minorHAnsi"/>
                <w:color w:val="000000"/>
              </w:rPr>
              <w:t xml:space="preserve">Controls a wide range of grammatical structures, including complex structures, with few errors </w:t>
            </w:r>
          </w:p>
        </w:tc>
        <w:tc>
          <w:tcPr>
            <w:tcW w:w="1416" w:type="dxa"/>
          </w:tcPr>
          <w:p w14:paraId="7517BCDA"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5</w:t>
            </w:r>
          </w:p>
        </w:tc>
      </w:tr>
      <w:tr w:rsidR="00622849" w:rsidRPr="00F91DD7" w14:paraId="7D14907D" w14:textId="77777777" w:rsidTr="00B1210D">
        <w:tc>
          <w:tcPr>
            <w:tcW w:w="7600" w:type="dxa"/>
          </w:tcPr>
          <w:p w14:paraId="784DBAC9" w14:textId="0846484E" w:rsidR="00622849" w:rsidRPr="00F91DD7" w:rsidRDefault="00622849" w:rsidP="00651C48">
            <w:pPr>
              <w:spacing w:after="0"/>
              <w:contextualSpacing/>
              <w:rPr>
                <w:rFonts w:eastAsia="Calibri" w:cstheme="minorHAnsi"/>
                <w:color w:val="000000"/>
              </w:rPr>
            </w:pPr>
            <w:r w:rsidRPr="00F91DD7">
              <w:rPr>
                <w:rFonts w:cstheme="minorHAnsi"/>
                <w:color w:val="000000"/>
              </w:rPr>
              <w:t>Uses a range of grammatical structures with few errors</w:t>
            </w:r>
          </w:p>
        </w:tc>
        <w:tc>
          <w:tcPr>
            <w:tcW w:w="1416" w:type="dxa"/>
          </w:tcPr>
          <w:p w14:paraId="5903AD19"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4</w:t>
            </w:r>
          </w:p>
        </w:tc>
      </w:tr>
      <w:tr w:rsidR="00622849" w:rsidRPr="00F91DD7" w14:paraId="77BD67AD" w14:textId="77777777" w:rsidTr="00B1210D">
        <w:tc>
          <w:tcPr>
            <w:tcW w:w="7600" w:type="dxa"/>
          </w:tcPr>
          <w:p w14:paraId="18F807A5" w14:textId="0B509F26" w:rsidR="00622849" w:rsidRPr="00F91DD7" w:rsidRDefault="00622849" w:rsidP="00651C48">
            <w:pPr>
              <w:spacing w:after="0"/>
              <w:contextualSpacing/>
              <w:rPr>
                <w:rFonts w:eastAsia="Calibri" w:cstheme="minorHAnsi"/>
                <w:color w:val="000000"/>
              </w:rPr>
            </w:pPr>
            <w:r w:rsidRPr="00F91DD7">
              <w:rPr>
                <w:rFonts w:cstheme="minorHAnsi"/>
                <w:color w:val="000000"/>
              </w:rPr>
              <w:t>Uses grammatical structures with errors in more complex forms</w:t>
            </w:r>
          </w:p>
        </w:tc>
        <w:tc>
          <w:tcPr>
            <w:tcW w:w="1416" w:type="dxa"/>
          </w:tcPr>
          <w:p w14:paraId="7E49FEB5"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3</w:t>
            </w:r>
          </w:p>
        </w:tc>
      </w:tr>
      <w:tr w:rsidR="00622849" w:rsidRPr="00F91DD7" w14:paraId="51E189B3" w14:textId="77777777" w:rsidTr="00B1210D">
        <w:tc>
          <w:tcPr>
            <w:tcW w:w="7600" w:type="dxa"/>
          </w:tcPr>
          <w:p w14:paraId="383F56DA" w14:textId="2EF61ADF" w:rsidR="00622849" w:rsidRPr="00F91DD7" w:rsidRDefault="00622849" w:rsidP="00651C48">
            <w:pPr>
              <w:spacing w:after="0"/>
              <w:contextualSpacing/>
              <w:rPr>
                <w:rFonts w:eastAsia="Calibri" w:cstheme="minorHAnsi"/>
                <w:color w:val="000000"/>
              </w:rPr>
            </w:pPr>
            <w:r w:rsidRPr="00F91DD7">
              <w:rPr>
                <w:rFonts w:cstheme="minorHAnsi"/>
                <w:color w:val="000000"/>
              </w:rPr>
              <w:t>Uses grammatical structures with errors, but reader comprehension is mostly not impeded</w:t>
            </w:r>
          </w:p>
        </w:tc>
        <w:tc>
          <w:tcPr>
            <w:tcW w:w="1416" w:type="dxa"/>
          </w:tcPr>
          <w:p w14:paraId="70F3BE89"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2</w:t>
            </w:r>
          </w:p>
        </w:tc>
      </w:tr>
      <w:tr w:rsidR="00622849" w:rsidRPr="00F91DD7" w14:paraId="774981AF" w14:textId="77777777" w:rsidTr="00B1210D">
        <w:tc>
          <w:tcPr>
            <w:tcW w:w="7600" w:type="dxa"/>
          </w:tcPr>
          <w:p w14:paraId="546C82A6" w14:textId="4B534AFA" w:rsidR="00622849" w:rsidRPr="00F91DD7" w:rsidRDefault="00622849" w:rsidP="00651C48">
            <w:pPr>
              <w:spacing w:after="0"/>
              <w:contextualSpacing/>
              <w:rPr>
                <w:rFonts w:eastAsia="Calibri" w:cstheme="minorHAnsi"/>
                <w:color w:val="000000"/>
              </w:rPr>
            </w:pPr>
            <w:r w:rsidRPr="00F91DD7">
              <w:rPr>
                <w:rFonts w:cstheme="minorHAnsi"/>
                <w:color w:val="000000"/>
              </w:rPr>
              <w:t>Uses mainly simple grammatical structures with some errors</w:t>
            </w:r>
            <w:r w:rsidR="00AC2551">
              <w:rPr>
                <w:rFonts w:cstheme="minorHAnsi"/>
                <w:color w:val="000000"/>
              </w:rPr>
              <w:t>; r</w:t>
            </w:r>
            <w:r w:rsidRPr="00F91DD7">
              <w:rPr>
                <w:rFonts w:cstheme="minorHAnsi"/>
                <w:color w:val="000000"/>
              </w:rPr>
              <w:t>eader comprehension is impeded at times</w:t>
            </w:r>
          </w:p>
        </w:tc>
        <w:tc>
          <w:tcPr>
            <w:tcW w:w="1416" w:type="dxa"/>
          </w:tcPr>
          <w:p w14:paraId="61DD0659" w14:textId="77777777"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1</w:t>
            </w:r>
          </w:p>
        </w:tc>
      </w:tr>
      <w:tr w:rsidR="00622849" w:rsidRPr="00F91DD7" w14:paraId="45BEF292" w14:textId="72CAEA19" w:rsidTr="00B1210D">
        <w:tc>
          <w:tcPr>
            <w:tcW w:w="7600" w:type="dxa"/>
          </w:tcPr>
          <w:p w14:paraId="5A01125B" w14:textId="557030B6" w:rsidR="00622849" w:rsidRPr="00F91DD7" w:rsidRDefault="00622849" w:rsidP="00651C48">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416" w:type="dxa"/>
          </w:tcPr>
          <w:p w14:paraId="762A0998" w14:textId="46562B60" w:rsidR="00622849" w:rsidRPr="00F91DD7" w:rsidRDefault="00622849" w:rsidP="00651C48">
            <w:pPr>
              <w:spacing w:after="0"/>
              <w:contextualSpacing/>
              <w:jc w:val="center"/>
              <w:rPr>
                <w:rFonts w:eastAsia="Calibri" w:cstheme="minorHAnsi"/>
                <w:color w:val="000000"/>
              </w:rPr>
            </w:pPr>
            <w:r w:rsidRPr="00F91DD7">
              <w:rPr>
                <w:rFonts w:cstheme="minorHAnsi"/>
                <w:color w:val="000000"/>
              </w:rPr>
              <w:t>0</w:t>
            </w:r>
          </w:p>
        </w:tc>
      </w:tr>
      <w:tr w:rsidR="00622849" w:rsidRPr="00F91DD7" w14:paraId="2C55978A" w14:textId="77777777" w:rsidTr="00B1210D">
        <w:tc>
          <w:tcPr>
            <w:tcW w:w="7600" w:type="dxa"/>
          </w:tcPr>
          <w:p w14:paraId="496CA9AC" w14:textId="77777777" w:rsidR="00622849" w:rsidRPr="00F91DD7" w:rsidRDefault="00622849" w:rsidP="00651C48">
            <w:pPr>
              <w:spacing w:after="0"/>
              <w:contextualSpacing/>
              <w:jc w:val="right"/>
              <w:rPr>
                <w:rFonts w:eastAsia="Calibri" w:cstheme="minorHAnsi"/>
                <w:color w:val="000000"/>
              </w:rPr>
            </w:pPr>
            <w:r w:rsidRPr="00F91DD7">
              <w:rPr>
                <w:rFonts w:cstheme="minorHAnsi"/>
                <w:b/>
                <w:color w:val="000000"/>
              </w:rPr>
              <w:t>Subtotal</w:t>
            </w:r>
            <w:r w:rsidRPr="00F91DD7">
              <w:rPr>
                <w:rFonts w:cstheme="minorHAnsi"/>
                <w:color w:val="000000"/>
              </w:rPr>
              <w:t xml:space="preserve"> </w:t>
            </w:r>
          </w:p>
        </w:tc>
        <w:tc>
          <w:tcPr>
            <w:tcW w:w="1416" w:type="dxa"/>
          </w:tcPr>
          <w:p w14:paraId="68B61522" w14:textId="77777777" w:rsidR="00622849" w:rsidRPr="00F91DD7" w:rsidRDefault="00622849" w:rsidP="00651C48">
            <w:pPr>
              <w:spacing w:after="0"/>
              <w:contextualSpacing/>
              <w:jc w:val="right"/>
              <w:rPr>
                <w:rFonts w:eastAsia="Calibri" w:cstheme="minorHAnsi"/>
                <w:color w:val="000000"/>
              </w:rPr>
            </w:pPr>
            <w:r>
              <w:rPr>
                <w:rFonts w:cstheme="minorHAnsi"/>
                <w:b/>
                <w:color w:val="000000"/>
              </w:rPr>
              <w:t>/</w:t>
            </w:r>
            <w:r w:rsidRPr="00F91DD7">
              <w:rPr>
                <w:rFonts w:cstheme="minorHAnsi"/>
                <w:b/>
                <w:color w:val="000000"/>
              </w:rPr>
              <w:t>5</w:t>
            </w:r>
          </w:p>
        </w:tc>
      </w:tr>
      <w:tr w:rsidR="00B1210D" w:rsidRPr="00F91DD7" w14:paraId="2B4C08BA" w14:textId="77777777" w:rsidTr="003F3FC0">
        <w:tc>
          <w:tcPr>
            <w:tcW w:w="9016" w:type="dxa"/>
            <w:gridSpan w:val="2"/>
          </w:tcPr>
          <w:p w14:paraId="5B3F6D2C" w14:textId="5727127A" w:rsidR="00B1210D" w:rsidRDefault="00B1210D" w:rsidP="00B1210D">
            <w:pPr>
              <w:spacing w:after="0"/>
              <w:contextualSpacing/>
              <w:rPr>
                <w:rFonts w:cstheme="minorHAnsi"/>
                <w:b/>
                <w:color w:val="000000"/>
              </w:rPr>
            </w:pPr>
            <w:bookmarkStart w:id="7" w:name="_Hlk200539751"/>
            <w:r>
              <w:rPr>
                <w:rFonts w:cstheme="minorHAnsi"/>
                <w:b/>
                <w:color w:val="000000"/>
              </w:rPr>
              <w:t>Vocabulary</w:t>
            </w:r>
          </w:p>
        </w:tc>
      </w:tr>
      <w:tr w:rsidR="00B2652F" w:rsidRPr="00F91DD7" w14:paraId="7C658286" w14:textId="77777777" w:rsidTr="00B1210D">
        <w:tc>
          <w:tcPr>
            <w:tcW w:w="7600" w:type="dxa"/>
          </w:tcPr>
          <w:p w14:paraId="640C7BA0" w14:textId="09FF4B78" w:rsidR="00B2652F" w:rsidRDefault="00B2652F" w:rsidP="00B2652F">
            <w:pPr>
              <w:spacing w:after="0"/>
              <w:contextualSpacing/>
              <w:rPr>
                <w:rFonts w:cstheme="minorHAnsi"/>
                <w:b/>
                <w:color w:val="000000"/>
              </w:rPr>
            </w:pPr>
            <w:r w:rsidRPr="00FF0C81">
              <w:t>Uses a range of vocabulary, including topic-specific vocabulary, appropriate for the task</w:t>
            </w:r>
          </w:p>
        </w:tc>
        <w:tc>
          <w:tcPr>
            <w:tcW w:w="1416" w:type="dxa"/>
          </w:tcPr>
          <w:p w14:paraId="4DEF9CF7" w14:textId="21FEE17C" w:rsidR="00B2652F" w:rsidRPr="00830C79" w:rsidRDefault="00B2652F" w:rsidP="00B2652F">
            <w:pPr>
              <w:spacing w:after="0"/>
              <w:contextualSpacing/>
              <w:jc w:val="center"/>
              <w:rPr>
                <w:rFonts w:cstheme="minorHAnsi"/>
                <w:bCs/>
                <w:color w:val="000000"/>
              </w:rPr>
            </w:pPr>
            <w:r w:rsidRPr="00830C79">
              <w:rPr>
                <w:rFonts w:cstheme="minorHAnsi"/>
                <w:bCs/>
                <w:color w:val="000000"/>
              </w:rPr>
              <w:t>3</w:t>
            </w:r>
          </w:p>
        </w:tc>
      </w:tr>
      <w:tr w:rsidR="00B2652F" w:rsidRPr="00F91DD7" w14:paraId="1CF38865" w14:textId="77777777" w:rsidTr="00B1210D">
        <w:tc>
          <w:tcPr>
            <w:tcW w:w="7600" w:type="dxa"/>
          </w:tcPr>
          <w:p w14:paraId="5D4D43DE" w14:textId="4A1D0FF0" w:rsidR="00B2652F" w:rsidRDefault="00B2652F" w:rsidP="00B2652F">
            <w:pPr>
              <w:spacing w:after="0"/>
              <w:contextualSpacing/>
              <w:rPr>
                <w:rFonts w:cstheme="minorHAnsi"/>
                <w:b/>
                <w:color w:val="000000"/>
              </w:rPr>
            </w:pPr>
            <w:r w:rsidRPr="00FF0C81">
              <w:t xml:space="preserve">Uses vocabulary, including </w:t>
            </w:r>
            <w:r>
              <w:t xml:space="preserve">some </w:t>
            </w:r>
            <w:r w:rsidRPr="00FF0C81">
              <w:t>topic-specific vocabulary, appropriate for the task</w:t>
            </w:r>
          </w:p>
        </w:tc>
        <w:tc>
          <w:tcPr>
            <w:tcW w:w="1416" w:type="dxa"/>
          </w:tcPr>
          <w:p w14:paraId="783178C8" w14:textId="57F94560" w:rsidR="00B2652F" w:rsidRPr="00830C79" w:rsidRDefault="00B2652F" w:rsidP="00B2652F">
            <w:pPr>
              <w:spacing w:after="0"/>
              <w:contextualSpacing/>
              <w:jc w:val="center"/>
              <w:rPr>
                <w:rFonts w:cstheme="minorHAnsi"/>
                <w:bCs/>
                <w:color w:val="000000"/>
              </w:rPr>
            </w:pPr>
            <w:r w:rsidRPr="00830C79">
              <w:rPr>
                <w:rFonts w:cstheme="minorHAnsi"/>
                <w:bCs/>
                <w:color w:val="000000"/>
              </w:rPr>
              <w:t>2</w:t>
            </w:r>
          </w:p>
        </w:tc>
      </w:tr>
      <w:tr w:rsidR="00B2652F" w:rsidRPr="00F91DD7" w14:paraId="4D4C5CC4" w14:textId="77777777" w:rsidTr="00B1210D">
        <w:tc>
          <w:tcPr>
            <w:tcW w:w="7600" w:type="dxa"/>
          </w:tcPr>
          <w:p w14:paraId="45C4485B" w14:textId="10E74FE4" w:rsidR="00B2652F" w:rsidRDefault="00B2652F" w:rsidP="00B2652F">
            <w:pPr>
              <w:spacing w:after="0"/>
              <w:contextualSpacing/>
              <w:rPr>
                <w:rFonts w:cstheme="minorHAnsi"/>
                <w:b/>
                <w:color w:val="000000"/>
              </w:rPr>
            </w:pPr>
            <w:r w:rsidRPr="00FF0C81">
              <w:t>Uses vocabulary appropriate for the task</w:t>
            </w:r>
          </w:p>
        </w:tc>
        <w:tc>
          <w:tcPr>
            <w:tcW w:w="1416" w:type="dxa"/>
          </w:tcPr>
          <w:p w14:paraId="1618B7B5" w14:textId="14F09368" w:rsidR="00B2652F" w:rsidRPr="00830C79" w:rsidRDefault="00B2652F" w:rsidP="00B2652F">
            <w:pPr>
              <w:spacing w:after="0"/>
              <w:contextualSpacing/>
              <w:jc w:val="center"/>
              <w:rPr>
                <w:rFonts w:cstheme="minorHAnsi"/>
                <w:bCs/>
                <w:color w:val="000000"/>
              </w:rPr>
            </w:pPr>
            <w:r>
              <w:rPr>
                <w:rFonts w:cstheme="minorHAnsi"/>
                <w:bCs/>
                <w:color w:val="000000"/>
              </w:rPr>
              <w:t>1</w:t>
            </w:r>
          </w:p>
        </w:tc>
      </w:tr>
      <w:tr w:rsidR="00B2652F" w:rsidRPr="00F91DD7" w14:paraId="2CA71F6F" w14:textId="77777777" w:rsidTr="00B1210D">
        <w:tc>
          <w:tcPr>
            <w:tcW w:w="7600" w:type="dxa"/>
          </w:tcPr>
          <w:p w14:paraId="3AE1C114" w14:textId="6C53AB62" w:rsidR="00B2652F" w:rsidRPr="00FF0C81" w:rsidRDefault="00B2652F" w:rsidP="00B2652F">
            <w:pPr>
              <w:spacing w:after="0"/>
              <w:contextualSpacing/>
            </w:pPr>
            <w:r w:rsidRPr="00F91DD7">
              <w:rPr>
                <w:rFonts w:cstheme="minorHAnsi"/>
                <w:color w:val="000000"/>
              </w:rPr>
              <w:t>Does not meet any of the above specified performance levels for this criterion</w:t>
            </w:r>
          </w:p>
        </w:tc>
        <w:tc>
          <w:tcPr>
            <w:tcW w:w="1416" w:type="dxa"/>
          </w:tcPr>
          <w:p w14:paraId="01B8E147" w14:textId="60E2CE0E" w:rsidR="00B2652F" w:rsidRPr="00830C79" w:rsidRDefault="00B2652F" w:rsidP="00B2652F">
            <w:pPr>
              <w:spacing w:after="0"/>
              <w:contextualSpacing/>
              <w:jc w:val="center"/>
              <w:rPr>
                <w:rFonts w:cstheme="minorHAnsi"/>
                <w:bCs/>
                <w:color w:val="000000"/>
              </w:rPr>
            </w:pPr>
            <w:r>
              <w:rPr>
                <w:rFonts w:cstheme="minorHAnsi"/>
                <w:bCs/>
                <w:color w:val="000000"/>
              </w:rPr>
              <w:t>0</w:t>
            </w:r>
          </w:p>
        </w:tc>
      </w:tr>
      <w:tr w:rsidR="00B2652F" w:rsidRPr="00F91DD7" w14:paraId="63BC1A39" w14:textId="77777777" w:rsidTr="00B1210D">
        <w:tc>
          <w:tcPr>
            <w:tcW w:w="7600" w:type="dxa"/>
          </w:tcPr>
          <w:p w14:paraId="761EBBB6" w14:textId="7807C7DF" w:rsidR="00B2652F" w:rsidRPr="00F91DD7" w:rsidRDefault="00B2652F" w:rsidP="00B2652F">
            <w:pPr>
              <w:spacing w:after="0"/>
              <w:contextualSpacing/>
              <w:jc w:val="right"/>
              <w:rPr>
                <w:rFonts w:cstheme="minorHAnsi"/>
                <w:color w:val="000000"/>
              </w:rPr>
            </w:pPr>
            <w:r w:rsidRPr="00F91DD7">
              <w:rPr>
                <w:rFonts w:cstheme="minorHAnsi"/>
                <w:b/>
                <w:color w:val="000000"/>
              </w:rPr>
              <w:t>Subtotal</w:t>
            </w:r>
            <w:r w:rsidRPr="00F91DD7">
              <w:rPr>
                <w:rFonts w:cstheme="minorHAnsi"/>
                <w:color w:val="000000"/>
              </w:rPr>
              <w:t xml:space="preserve"> </w:t>
            </w:r>
          </w:p>
        </w:tc>
        <w:tc>
          <w:tcPr>
            <w:tcW w:w="1416" w:type="dxa"/>
          </w:tcPr>
          <w:p w14:paraId="1414242A" w14:textId="5D8BBF94" w:rsidR="00B2652F" w:rsidRDefault="00B2652F" w:rsidP="007E3E34">
            <w:pPr>
              <w:spacing w:after="0"/>
              <w:contextualSpacing/>
              <w:jc w:val="right"/>
              <w:rPr>
                <w:rFonts w:cstheme="minorHAnsi"/>
                <w:bCs/>
                <w:color w:val="000000"/>
              </w:rPr>
            </w:pPr>
            <w:r>
              <w:rPr>
                <w:rFonts w:cstheme="minorHAnsi"/>
                <w:b/>
                <w:color w:val="000000"/>
              </w:rPr>
              <w:t>/3</w:t>
            </w:r>
          </w:p>
        </w:tc>
      </w:tr>
      <w:tr w:rsidR="00B1210D" w:rsidRPr="00F91DD7" w14:paraId="655263B9" w14:textId="77777777" w:rsidTr="00334775">
        <w:tc>
          <w:tcPr>
            <w:tcW w:w="9016" w:type="dxa"/>
            <w:gridSpan w:val="2"/>
          </w:tcPr>
          <w:p w14:paraId="5DB0DE70" w14:textId="2636FE9B" w:rsidR="00B1210D" w:rsidRPr="00830C79" w:rsidRDefault="00B1210D" w:rsidP="00B1210D">
            <w:pPr>
              <w:spacing w:after="0"/>
              <w:contextualSpacing/>
              <w:rPr>
                <w:rFonts w:cstheme="minorHAnsi"/>
                <w:bCs/>
                <w:color w:val="000000"/>
              </w:rPr>
            </w:pPr>
            <w:r>
              <w:rPr>
                <w:rFonts w:cstheme="minorHAnsi"/>
                <w:b/>
                <w:color w:val="000000"/>
              </w:rPr>
              <w:t>Spelling</w:t>
            </w:r>
          </w:p>
        </w:tc>
      </w:tr>
      <w:tr w:rsidR="00B2652F" w:rsidRPr="00F91DD7" w14:paraId="61ECD7D7" w14:textId="77777777" w:rsidTr="00B1210D">
        <w:tc>
          <w:tcPr>
            <w:tcW w:w="7600" w:type="dxa"/>
          </w:tcPr>
          <w:p w14:paraId="24C8A5C6" w14:textId="4C77ED64" w:rsidR="00B2652F" w:rsidRPr="009A11C9" w:rsidRDefault="00B2652F" w:rsidP="00B2652F">
            <w:pPr>
              <w:spacing w:after="0"/>
              <w:contextualSpacing/>
              <w:rPr>
                <w:rFonts w:cstheme="minorHAnsi"/>
                <w:bCs/>
                <w:color w:val="000000"/>
              </w:rPr>
            </w:pPr>
            <w:r w:rsidRPr="009A11C9">
              <w:rPr>
                <w:rFonts w:cstheme="minorHAnsi"/>
                <w:bCs/>
                <w:color w:val="000000"/>
              </w:rPr>
              <w:t>Spells most words correctly</w:t>
            </w:r>
          </w:p>
        </w:tc>
        <w:tc>
          <w:tcPr>
            <w:tcW w:w="1416" w:type="dxa"/>
          </w:tcPr>
          <w:p w14:paraId="408C502E" w14:textId="2FDAEC05" w:rsidR="00B2652F" w:rsidRPr="009A11C9" w:rsidRDefault="00B2652F" w:rsidP="00B2652F">
            <w:pPr>
              <w:spacing w:after="0"/>
              <w:contextualSpacing/>
              <w:jc w:val="center"/>
              <w:rPr>
                <w:rFonts w:cstheme="minorHAnsi"/>
                <w:bCs/>
                <w:color w:val="000000"/>
              </w:rPr>
            </w:pPr>
            <w:r w:rsidRPr="009A11C9">
              <w:rPr>
                <w:rFonts w:cstheme="minorHAnsi"/>
                <w:bCs/>
                <w:color w:val="000000"/>
              </w:rPr>
              <w:t>2</w:t>
            </w:r>
          </w:p>
        </w:tc>
      </w:tr>
      <w:tr w:rsidR="00B2652F" w:rsidRPr="00F91DD7" w14:paraId="34594580" w14:textId="77777777" w:rsidTr="00B1210D">
        <w:tc>
          <w:tcPr>
            <w:tcW w:w="7600" w:type="dxa"/>
          </w:tcPr>
          <w:p w14:paraId="562138DB" w14:textId="7C9D5BB9" w:rsidR="00B2652F" w:rsidRPr="00F91DD7" w:rsidRDefault="00B2652F" w:rsidP="00B2652F">
            <w:pPr>
              <w:spacing w:after="0"/>
              <w:contextualSpacing/>
              <w:rPr>
                <w:rFonts w:cstheme="minorHAnsi"/>
                <w:b/>
                <w:color w:val="000000"/>
              </w:rPr>
            </w:pPr>
            <w:r>
              <w:t>Makes some spelling errors</w:t>
            </w:r>
          </w:p>
        </w:tc>
        <w:tc>
          <w:tcPr>
            <w:tcW w:w="1416" w:type="dxa"/>
          </w:tcPr>
          <w:p w14:paraId="538F1D06" w14:textId="3BD4B53A" w:rsidR="00B2652F" w:rsidRPr="009A11C9" w:rsidRDefault="00B2652F" w:rsidP="00B2652F">
            <w:pPr>
              <w:spacing w:after="0"/>
              <w:contextualSpacing/>
              <w:jc w:val="center"/>
              <w:rPr>
                <w:rFonts w:cstheme="minorHAnsi"/>
                <w:bCs/>
                <w:color w:val="000000"/>
              </w:rPr>
            </w:pPr>
            <w:r w:rsidRPr="009A11C9">
              <w:rPr>
                <w:rFonts w:cstheme="minorHAnsi"/>
                <w:bCs/>
                <w:color w:val="000000"/>
              </w:rPr>
              <w:t>1</w:t>
            </w:r>
          </w:p>
        </w:tc>
      </w:tr>
      <w:tr w:rsidR="00B2652F" w:rsidRPr="00F91DD7" w14:paraId="6D13D72A" w14:textId="77777777" w:rsidTr="00B1210D">
        <w:tc>
          <w:tcPr>
            <w:tcW w:w="7600" w:type="dxa"/>
          </w:tcPr>
          <w:p w14:paraId="5FCBFC91" w14:textId="6A3956FF" w:rsidR="00B2652F" w:rsidRPr="00F91DD7" w:rsidRDefault="00B2652F" w:rsidP="00B2652F">
            <w:pPr>
              <w:spacing w:after="0"/>
              <w:contextualSpacing/>
              <w:rPr>
                <w:rFonts w:cstheme="minorHAnsi"/>
                <w:b/>
                <w:color w:val="000000"/>
              </w:rPr>
            </w:pPr>
            <w:r w:rsidRPr="00830C79">
              <w:t>Does not meet any of the above specified performance levels for this criterion</w:t>
            </w:r>
            <w:r>
              <w:t>.</w:t>
            </w:r>
          </w:p>
        </w:tc>
        <w:tc>
          <w:tcPr>
            <w:tcW w:w="1416" w:type="dxa"/>
          </w:tcPr>
          <w:p w14:paraId="2FA521F1" w14:textId="34CB682D" w:rsidR="00B2652F" w:rsidRPr="009A11C9" w:rsidRDefault="00B2652F" w:rsidP="00B2652F">
            <w:pPr>
              <w:spacing w:after="0"/>
              <w:contextualSpacing/>
              <w:jc w:val="center"/>
              <w:rPr>
                <w:rFonts w:cstheme="minorHAnsi"/>
                <w:bCs/>
                <w:color w:val="000000"/>
              </w:rPr>
            </w:pPr>
            <w:r w:rsidRPr="009A11C9">
              <w:rPr>
                <w:rFonts w:cstheme="minorHAnsi"/>
                <w:bCs/>
                <w:color w:val="000000"/>
              </w:rPr>
              <w:t>0</w:t>
            </w:r>
          </w:p>
        </w:tc>
      </w:tr>
      <w:tr w:rsidR="00B2652F" w:rsidRPr="00F91DD7" w14:paraId="1C457F37" w14:textId="77777777" w:rsidTr="00B1210D">
        <w:tc>
          <w:tcPr>
            <w:tcW w:w="7600" w:type="dxa"/>
          </w:tcPr>
          <w:p w14:paraId="70F66202" w14:textId="7A6863A1" w:rsidR="00B2652F" w:rsidRDefault="00B2652F" w:rsidP="00B2652F">
            <w:pPr>
              <w:spacing w:after="0"/>
              <w:contextualSpacing/>
              <w:jc w:val="right"/>
            </w:pPr>
            <w:r w:rsidRPr="00F91DD7">
              <w:rPr>
                <w:rFonts w:cstheme="minorHAnsi"/>
                <w:b/>
                <w:color w:val="000000"/>
              </w:rPr>
              <w:t>Subtotal</w:t>
            </w:r>
            <w:r w:rsidRPr="00F91DD7">
              <w:rPr>
                <w:rFonts w:cstheme="minorHAnsi"/>
                <w:color w:val="000000"/>
              </w:rPr>
              <w:t xml:space="preserve"> </w:t>
            </w:r>
          </w:p>
        </w:tc>
        <w:tc>
          <w:tcPr>
            <w:tcW w:w="1416" w:type="dxa"/>
          </w:tcPr>
          <w:p w14:paraId="371ADAB7" w14:textId="11C31D2A" w:rsidR="00B2652F" w:rsidRDefault="00B2652F" w:rsidP="007E3E34">
            <w:pPr>
              <w:spacing w:after="0"/>
              <w:contextualSpacing/>
              <w:jc w:val="right"/>
              <w:rPr>
                <w:rFonts w:cstheme="minorHAnsi"/>
                <w:b/>
                <w:color w:val="000000"/>
              </w:rPr>
            </w:pPr>
            <w:r>
              <w:rPr>
                <w:rFonts w:cstheme="minorHAnsi"/>
                <w:b/>
                <w:color w:val="000000"/>
              </w:rPr>
              <w:t>/2</w:t>
            </w:r>
          </w:p>
        </w:tc>
      </w:tr>
      <w:bookmarkEnd w:id="7"/>
      <w:tr w:rsidR="00B2652F" w:rsidRPr="00F91DD7" w14:paraId="7AA793FE" w14:textId="77777777" w:rsidTr="00B1210D">
        <w:tc>
          <w:tcPr>
            <w:tcW w:w="7600" w:type="dxa"/>
            <w:shd w:val="clear" w:color="auto" w:fill="E4D8EB"/>
          </w:tcPr>
          <w:p w14:paraId="30CACB4A" w14:textId="29354E79" w:rsidR="00B2652F" w:rsidRPr="00F91DD7" w:rsidRDefault="00B2652F" w:rsidP="00B2652F">
            <w:pPr>
              <w:spacing w:after="0"/>
              <w:contextualSpacing/>
              <w:jc w:val="right"/>
              <w:rPr>
                <w:rFonts w:cstheme="minorHAnsi"/>
                <w:b/>
                <w:color w:val="000000"/>
              </w:rPr>
            </w:pPr>
            <w:r>
              <w:rPr>
                <w:rFonts w:cstheme="minorHAnsi"/>
                <w:b/>
                <w:color w:val="000000"/>
              </w:rPr>
              <w:t>Total</w:t>
            </w:r>
          </w:p>
        </w:tc>
        <w:tc>
          <w:tcPr>
            <w:tcW w:w="1416" w:type="dxa"/>
            <w:shd w:val="clear" w:color="auto" w:fill="E4D8EB"/>
          </w:tcPr>
          <w:p w14:paraId="6EE5A2E8" w14:textId="252E3B56" w:rsidR="00B2652F" w:rsidRDefault="00B2652F" w:rsidP="007E3E34">
            <w:pPr>
              <w:spacing w:after="0"/>
              <w:contextualSpacing/>
              <w:jc w:val="right"/>
              <w:rPr>
                <w:rFonts w:cstheme="minorHAnsi"/>
                <w:b/>
                <w:color w:val="000000"/>
              </w:rPr>
            </w:pPr>
            <w:r>
              <w:rPr>
                <w:rFonts w:cstheme="minorHAnsi"/>
                <w:b/>
                <w:color w:val="000000"/>
              </w:rPr>
              <w:t>/23</w:t>
            </w:r>
          </w:p>
        </w:tc>
      </w:tr>
    </w:tbl>
    <w:p w14:paraId="0F24F47E" w14:textId="7E515572" w:rsidR="00654F3B" w:rsidRDefault="00654F3B" w:rsidP="009076FC">
      <w:r w:rsidRPr="00A307E9">
        <w:br w:type="page"/>
      </w:r>
    </w:p>
    <w:p w14:paraId="3F0956B6" w14:textId="77777777" w:rsidR="00654F3B" w:rsidRPr="002F1E82" w:rsidRDefault="00654F3B" w:rsidP="009076FC">
      <w:pPr>
        <w:pStyle w:val="SCSAHeading1"/>
        <w:rPr>
          <w:lang w:val="en-GB"/>
        </w:rPr>
      </w:pPr>
      <w:r w:rsidRPr="002F1E82">
        <w:rPr>
          <w:lang w:val="en-GB"/>
        </w:rPr>
        <w:lastRenderedPageBreak/>
        <w:t>Sample assessment task</w:t>
      </w:r>
    </w:p>
    <w:p w14:paraId="64504886" w14:textId="77777777" w:rsidR="00654F3B" w:rsidRPr="002F1E82" w:rsidRDefault="00654F3B" w:rsidP="009076FC">
      <w:pPr>
        <w:pStyle w:val="SCSAHeading1"/>
        <w:rPr>
          <w:lang w:val="en-GB"/>
        </w:rPr>
      </w:pPr>
      <w:r w:rsidRPr="002F1E82">
        <w:rPr>
          <w:lang w:val="en-GB"/>
        </w:rPr>
        <w:t>English as an Additional Language or Dialect – General Year 11</w:t>
      </w:r>
    </w:p>
    <w:p w14:paraId="76FB36A9" w14:textId="4C09926E" w:rsidR="00654F3B" w:rsidRPr="002F1E82" w:rsidRDefault="00654F3B" w:rsidP="009076FC">
      <w:pPr>
        <w:pStyle w:val="SCSAHeading2"/>
        <w:rPr>
          <w:lang w:val="en-GB"/>
        </w:rPr>
      </w:pPr>
      <w:r w:rsidRPr="002F1E82">
        <w:rPr>
          <w:lang w:val="en-GB"/>
        </w:rPr>
        <w:t xml:space="preserve">Task </w:t>
      </w:r>
      <w:r w:rsidR="00162D39" w:rsidRPr="002F1E82">
        <w:rPr>
          <w:lang w:val="en-GB"/>
        </w:rPr>
        <w:t>7</w:t>
      </w:r>
      <w:r w:rsidRPr="002F1E82">
        <w:rPr>
          <w:lang w:val="en-GB"/>
        </w:rPr>
        <w:t xml:space="preserve"> – Unit 2 – Life </w:t>
      </w:r>
      <w:r w:rsidR="00532D56">
        <w:rPr>
          <w:lang w:val="en-GB"/>
        </w:rPr>
        <w:t>e</w:t>
      </w:r>
      <w:r w:rsidRPr="002F1E82">
        <w:rPr>
          <w:lang w:val="en-GB"/>
        </w:rPr>
        <w:t>xperiences</w:t>
      </w:r>
    </w:p>
    <w:p w14:paraId="1E6CE683" w14:textId="26435769" w:rsidR="00654F3B" w:rsidRPr="00A969A0" w:rsidRDefault="00654F3B" w:rsidP="009076FC">
      <w:pPr>
        <w:tabs>
          <w:tab w:val="left" w:pos="2552"/>
        </w:tabs>
      </w:pPr>
      <w:r w:rsidRPr="009076FC">
        <w:rPr>
          <w:b/>
          <w:bCs/>
        </w:rPr>
        <w:t>Assessment type</w:t>
      </w:r>
      <w:r w:rsidR="009076FC">
        <w:tab/>
      </w:r>
      <w:r w:rsidRPr="00A969A0">
        <w:t>Investigation</w:t>
      </w:r>
    </w:p>
    <w:p w14:paraId="5E508778" w14:textId="007D1BA2" w:rsidR="00654F3B" w:rsidRPr="00A969A0" w:rsidRDefault="00654F3B" w:rsidP="009076FC">
      <w:pPr>
        <w:tabs>
          <w:tab w:val="left" w:pos="2552"/>
        </w:tabs>
      </w:pPr>
      <w:r w:rsidRPr="009076FC">
        <w:rPr>
          <w:b/>
          <w:bCs/>
        </w:rPr>
        <w:t>Conditions</w:t>
      </w:r>
      <w:r w:rsidR="009076FC">
        <w:tab/>
      </w:r>
      <w:r w:rsidRPr="00A969A0">
        <w:t>Period allowed for completion of the task: three weeks</w:t>
      </w:r>
    </w:p>
    <w:p w14:paraId="39A71C3C" w14:textId="5A99CA13" w:rsidR="00654F3B" w:rsidRPr="009076FC" w:rsidRDefault="00654F3B" w:rsidP="009076FC">
      <w:pPr>
        <w:tabs>
          <w:tab w:val="left" w:pos="2552"/>
        </w:tabs>
        <w:rPr>
          <w:b/>
          <w:bCs/>
        </w:rPr>
      </w:pPr>
      <w:r w:rsidRPr="009076FC">
        <w:rPr>
          <w:b/>
          <w:bCs/>
        </w:rPr>
        <w:t>Task weighting</w:t>
      </w:r>
      <w:r w:rsidR="009076FC">
        <w:rPr>
          <w:b/>
          <w:bCs/>
        </w:rPr>
        <w:tab/>
      </w:r>
      <w:r w:rsidRPr="00A969A0">
        <w:t>10% of the school mark for this pair of units</w:t>
      </w:r>
    </w:p>
    <w:p w14:paraId="5AF2FD7E" w14:textId="77777777" w:rsidR="00654F3B" w:rsidRPr="00A969A0" w:rsidRDefault="00654F3B" w:rsidP="0070040A">
      <w:pPr>
        <w:pStyle w:val="AnswerLineswithNotes"/>
      </w:pPr>
      <w:r w:rsidRPr="00A969A0">
        <w:t>__________________________________________________________________________________</w:t>
      </w:r>
    </w:p>
    <w:p w14:paraId="3B60D3D2" w14:textId="36477127" w:rsidR="00654F3B" w:rsidRPr="00B71AC7" w:rsidRDefault="00654F3B" w:rsidP="00234E5D">
      <w:pPr>
        <w:rPr>
          <w:rFonts w:eastAsia="Times New Roman"/>
        </w:rPr>
      </w:pPr>
      <w:r w:rsidRPr="00B71AC7">
        <w:t>Investigate the impact of technology on leisure and entertainment and how this has changed over time. Present your findings in a brief report.</w:t>
      </w:r>
    </w:p>
    <w:p w14:paraId="158BDF84" w14:textId="77777777" w:rsidR="00654F3B" w:rsidRPr="00234E5D" w:rsidRDefault="00654F3B" w:rsidP="00234E5D">
      <w:pPr>
        <w:spacing w:after="0"/>
        <w:rPr>
          <w:b/>
          <w:bCs/>
        </w:rPr>
      </w:pPr>
      <w:r w:rsidRPr="00234E5D">
        <w:rPr>
          <w:b/>
          <w:bCs/>
        </w:rPr>
        <w:t>What you need to do</w:t>
      </w:r>
    </w:p>
    <w:p w14:paraId="320A9894" w14:textId="77777777" w:rsidR="00654F3B" w:rsidRPr="00234E5D" w:rsidRDefault="00654F3B" w:rsidP="00D33634">
      <w:pPr>
        <w:pStyle w:val="ListParagraph"/>
        <w:numPr>
          <w:ilvl w:val="0"/>
          <w:numId w:val="20"/>
        </w:numPr>
      </w:pPr>
      <w:r w:rsidRPr="00234E5D">
        <w:t>With your class, define and discuss the topics of technology, leisure and entertainment.</w:t>
      </w:r>
    </w:p>
    <w:p w14:paraId="5B8C467F" w14:textId="77777777" w:rsidR="00654F3B" w:rsidRPr="00234E5D" w:rsidRDefault="00654F3B" w:rsidP="00D33634">
      <w:pPr>
        <w:pStyle w:val="ListParagraph"/>
        <w:numPr>
          <w:ilvl w:val="0"/>
          <w:numId w:val="20"/>
        </w:numPr>
      </w:pPr>
      <w:r w:rsidRPr="00234E5D">
        <w:t xml:space="preserve">In groups and as a class, read, view, listen to and discuss a range of texts related to the impact of technology on leisure and entertainment. </w:t>
      </w:r>
    </w:p>
    <w:p w14:paraId="2F796315" w14:textId="58EA2BE5" w:rsidR="00654F3B" w:rsidRPr="00234E5D" w:rsidRDefault="00654F3B" w:rsidP="00D33634">
      <w:pPr>
        <w:pStyle w:val="ListParagraph"/>
        <w:numPr>
          <w:ilvl w:val="0"/>
          <w:numId w:val="20"/>
        </w:numPr>
      </w:pPr>
      <w:r w:rsidRPr="00234E5D">
        <w:t xml:space="preserve">Consult with your teacher to define </w:t>
      </w:r>
      <w:r w:rsidR="00327639">
        <w:t>a</w:t>
      </w:r>
      <w:r w:rsidR="00327639" w:rsidRPr="00234E5D">
        <w:t xml:space="preserve"> </w:t>
      </w:r>
      <w:r w:rsidRPr="00234E5D">
        <w:t>specific topic/issue to investigate and write a statement of the aim of your report (this may be modified as your research progresses)</w:t>
      </w:r>
    </w:p>
    <w:p w14:paraId="5EDAFA83" w14:textId="77777777" w:rsidR="00654F3B" w:rsidRPr="00234E5D" w:rsidRDefault="00654F3B" w:rsidP="00D33634">
      <w:pPr>
        <w:pStyle w:val="ListParagraph"/>
        <w:numPr>
          <w:ilvl w:val="0"/>
          <w:numId w:val="20"/>
        </w:numPr>
      </w:pPr>
      <w:r w:rsidRPr="00234E5D">
        <w:t>Explore research skills: use of skimming and scanning skills and how to access print and digital resources.</w:t>
      </w:r>
    </w:p>
    <w:p w14:paraId="11C96449" w14:textId="2AA2D233" w:rsidR="00654F3B" w:rsidRPr="00234E5D" w:rsidRDefault="00654F3B" w:rsidP="00D33634">
      <w:pPr>
        <w:pStyle w:val="ListParagraph"/>
        <w:numPr>
          <w:ilvl w:val="0"/>
          <w:numId w:val="20"/>
        </w:numPr>
      </w:pPr>
      <w:r w:rsidRPr="00234E5D">
        <w:t xml:space="preserve">Develop a set of questions to guide your initial research. </w:t>
      </w:r>
    </w:p>
    <w:p w14:paraId="7618FF2F" w14:textId="77777777" w:rsidR="00654F3B" w:rsidRPr="00234E5D" w:rsidRDefault="00654F3B" w:rsidP="00D33634">
      <w:pPr>
        <w:pStyle w:val="ListParagraph"/>
        <w:numPr>
          <w:ilvl w:val="0"/>
          <w:numId w:val="20"/>
        </w:numPr>
      </w:pPr>
      <w:r w:rsidRPr="00234E5D">
        <w:t>Study the structure, layout and language features of a report.</w:t>
      </w:r>
    </w:p>
    <w:p w14:paraId="3802B6E5" w14:textId="77777777" w:rsidR="00654F3B" w:rsidRPr="00234E5D" w:rsidRDefault="00654F3B" w:rsidP="00D33634">
      <w:pPr>
        <w:pStyle w:val="ListParagraph"/>
        <w:numPr>
          <w:ilvl w:val="0"/>
          <w:numId w:val="20"/>
        </w:numPr>
      </w:pPr>
      <w:r w:rsidRPr="00234E5D">
        <w:t>Discuss how to reference texts and acknowledge sources in your report.</w:t>
      </w:r>
    </w:p>
    <w:p w14:paraId="5B2F3CBE" w14:textId="56C02B3C" w:rsidR="00654F3B" w:rsidRPr="00234E5D" w:rsidRDefault="00654F3B" w:rsidP="00D33634">
      <w:pPr>
        <w:pStyle w:val="ListParagraph"/>
        <w:numPr>
          <w:ilvl w:val="0"/>
          <w:numId w:val="20"/>
        </w:numPr>
      </w:pPr>
      <w:r w:rsidRPr="00234E5D">
        <w:t>Conduct your research using a range of strategies, such as completing retrieval charts and taking notes, to extract accurate information from texts.</w:t>
      </w:r>
    </w:p>
    <w:p w14:paraId="3E3A1ECA" w14:textId="77777777" w:rsidR="00654F3B" w:rsidRPr="00234E5D" w:rsidRDefault="00654F3B" w:rsidP="00D33634">
      <w:pPr>
        <w:pStyle w:val="ListParagraph"/>
        <w:numPr>
          <w:ilvl w:val="0"/>
          <w:numId w:val="20"/>
        </w:numPr>
      </w:pPr>
      <w:r w:rsidRPr="00234E5D">
        <w:t>Synthesise notes from different sources.</w:t>
      </w:r>
    </w:p>
    <w:p w14:paraId="56BBF616" w14:textId="77777777" w:rsidR="00654F3B" w:rsidRPr="00234E5D" w:rsidRDefault="00654F3B" w:rsidP="00D33634">
      <w:pPr>
        <w:pStyle w:val="ListParagraph"/>
        <w:numPr>
          <w:ilvl w:val="0"/>
          <w:numId w:val="20"/>
        </w:numPr>
      </w:pPr>
      <w:r w:rsidRPr="00234E5D">
        <w:t>Prepare and edit a draft report, using strategies for planning and refining work, including editing and incorporating feedback for correct simple tenses, common punctuation, spelling, and a variety of simple and compound sentences.</w:t>
      </w:r>
    </w:p>
    <w:p w14:paraId="03DC8782" w14:textId="77777777" w:rsidR="00654F3B" w:rsidRPr="00234E5D" w:rsidRDefault="00654F3B" w:rsidP="00D33634">
      <w:pPr>
        <w:pStyle w:val="ListParagraph"/>
        <w:numPr>
          <w:ilvl w:val="0"/>
          <w:numId w:val="20"/>
        </w:numPr>
      </w:pPr>
      <w:r w:rsidRPr="00234E5D">
        <w:t>Prepare your final report for submission.</w:t>
      </w:r>
    </w:p>
    <w:p w14:paraId="1FE5DA2B" w14:textId="77777777" w:rsidR="0018538B" w:rsidRPr="00B71AC7" w:rsidRDefault="0018538B" w:rsidP="00B71AC7">
      <w:pPr>
        <w:spacing w:line="240" w:lineRule="auto"/>
        <w:rPr>
          <w:rFonts w:cstheme="minorHAnsi"/>
          <w:b/>
          <w:bCs/>
        </w:rPr>
      </w:pPr>
      <w:r w:rsidRPr="00B71AC7">
        <w:rPr>
          <w:rFonts w:cstheme="minorHAnsi"/>
          <w:b/>
          <w:bCs/>
        </w:rPr>
        <w:t>Relevant knowledge, understandings and skills from the Syllabus unit content</w:t>
      </w:r>
    </w:p>
    <w:p w14:paraId="76A490B1" w14:textId="77777777" w:rsidR="00654F3B" w:rsidRPr="00B71AC7" w:rsidRDefault="00654F3B" w:rsidP="00234E5D">
      <w:pPr>
        <w:spacing w:after="0"/>
        <w:rPr>
          <w:lang w:eastAsia="en-AU"/>
        </w:rPr>
      </w:pPr>
      <w:r w:rsidRPr="00B71AC7">
        <w:rPr>
          <w:lang w:eastAsia="en-AU"/>
        </w:rPr>
        <w:t>Comprehension skills and strategies</w:t>
      </w:r>
    </w:p>
    <w:p w14:paraId="224FDBAD" w14:textId="77777777" w:rsidR="00654F3B" w:rsidRPr="00490FB1" w:rsidRDefault="00654F3B" w:rsidP="00D33634">
      <w:pPr>
        <w:pStyle w:val="ListParagraph"/>
        <w:numPr>
          <w:ilvl w:val="0"/>
          <w:numId w:val="21"/>
        </w:numPr>
      </w:pPr>
      <w:r w:rsidRPr="00490FB1">
        <w:t>use knowledge of text structure to locate information and to aid understanding of increasingly unfamiliar texts</w:t>
      </w:r>
    </w:p>
    <w:p w14:paraId="6CAB3B9C" w14:textId="77777777" w:rsidR="00654F3B" w:rsidRPr="00490FB1" w:rsidRDefault="00654F3B" w:rsidP="00D33634">
      <w:pPr>
        <w:pStyle w:val="ListParagraph"/>
        <w:numPr>
          <w:ilvl w:val="0"/>
          <w:numId w:val="21"/>
        </w:numPr>
      </w:pPr>
      <w:r w:rsidRPr="00490FB1">
        <w:t>identify and discuss meaning, purpose, audience and the values and attitudes presented in a range of texts</w:t>
      </w:r>
    </w:p>
    <w:p w14:paraId="001ABF9E" w14:textId="77777777" w:rsidR="00654F3B" w:rsidRPr="00490FB1" w:rsidRDefault="00654F3B" w:rsidP="00D33634">
      <w:pPr>
        <w:pStyle w:val="ListParagraph"/>
        <w:numPr>
          <w:ilvl w:val="0"/>
          <w:numId w:val="21"/>
        </w:numPr>
      </w:pPr>
      <w:r w:rsidRPr="00490FB1">
        <w:t>adopt efficient forms of recording and collating information in a growing range of contexts</w:t>
      </w:r>
    </w:p>
    <w:p w14:paraId="1D35D243" w14:textId="77777777" w:rsidR="00654F3B" w:rsidRPr="00490FB1" w:rsidRDefault="00654F3B" w:rsidP="00D33634">
      <w:pPr>
        <w:pStyle w:val="ListParagraph"/>
        <w:numPr>
          <w:ilvl w:val="0"/>
          <w:numId w:val="21"/>
        </w:numPr>
      </w:pPr>
      <w:r w:rsidRPr="00490FB1">
        <w:t>identify, infer and describe the main ideas and some supporting details in a range of familiar and some unfamiliar texts</w:t>
      </w:r>
    </w:p>
    <w:p w14:paraId="34D02138" w14:textId="010D4541" w:rsidR="00234E5D" w:rsidRDefault="00654F3B" w:rsidP="00D33634">
      <w:pPr>
        <w:pStyle w:val="ListParagraph"/>
        <w:numPr>
          <w:ilvl w:val="0"/>
          <w:numId w:val="21"/>
        </w:numPr>
      </w:pPr>
      <w:r w:rsidRPr="00490FB1">
        <w:t>identify cohesive elements and their role in creating texts</w:t>
      </w:r>
    </w:p>
    <w:p w14:paraId="752683CF" w14:textId="77777777" w:rsidR="00234E5D" w:rsidRDefault="00234E5D">
      <w:pPr>
        <w:spacing w:after="200"/>
        <w:rPr>
          <w:rFonts w:cs="Times New Roman"/>
          <w:lang w:eastAsia="en-AU"/>
        </w:rPr>
      </w:pPr>
      <w:r>
        <w:br w:type="page"/>
      </w:r>
    </w:p>
    <w:p w14:paraId="2F973125" w14:textId="25B63A19" w:rsidR="00654F3B" w:rsidRPr="00B71AC7" w:rsidRDefault="00654F3B" w:rsidP="00F631DC">
      <w:pPr>
        <w:spacing w:after="0"/>
        <w:rPr>
          <w:lang w:eastAsia="en-AU"/>
        </w:rPr>
      </w:pPr>
      <w:r w:rsidRPr="00B71AC7">
        <w:rPr>
          <w:lang w:eastAsia="en-AU"/>
        </w:rPr>
        <w:lastRenderedPageBreak/>
        <w:t xml:space="preserve">Language and textual analysis </w:t>
      </w:r>
    </w:p>
    <w:p w14:paraId="56451D13" w14:textId="77777777" w:rsidR="00654F3B" w:rsidRPr="0018538B" w:rsidRDefault="00654F3B" w:rsidP="00D33634">
      <w:pPr>
        <w:pStyle w:val="ListParagraph"/>
        <w:numPr>
          <w:ilvl w:val="0"/>
          <w:numId w:val="22"/>
        </w:numPr>
      </w:pPr>
      <w:r w:rsidRPr="0018538B">
        <w:t>explain the purposes and structures of different types of texts</w:t>
      </w:r>
    </w:p>
    <w:p w14:paraId="34794A6E" w14:textId="77777777" w:rsidR="00654F3B" w:rsidRPr="0018538B" w:rsidRDefault="00654F3B" w:rsidP="00D33634">
      <w:pPr>
        <w:pStyle w:val="ListParagraph"/>
        <w:numPr>
          <w:ilvl w:val="0"/>
          <w:numId w:val="22"/>
        </w:numPr>
      </w:pPr>
      <w:r w:rsidRPr="0018538B">
        <w:t>identify and describe cultural variations in values and beliefs, including conceptions of the sacred, respect, taboos, values associated with naming, titles and construction of gender</w:t>
      </w:r>
    </w:p>
    <w:p w14:paraId="3F3F3E0E" w14:textId="77777777" w:rsidR="00654F3B" w:rsidRPr="00B71AC7" w:rsidRDefault="00654F3B" w:rsidP="00234E5D">
      <w:pPr>
        <w:spacing w:after="0"/>
        <w:rPr>
          <w:lang w:eastAsia="en-AU"/>
        </w:rPr>
      </w:pPr>
      <w:r w:rsidRPr="00B71AC7">
        <w:rPr>
          <w:lang w:eastAsia="en-AU"/>
        </w:rPr>
        <w:t>Creating texts</w:t>
      </w:r>
    </w:p>
    <w:p w14:paraId="783C6B23" w14:textId="77777777" w:rsidR="00654F3B" w:rsidRPr="00490FB1" w:rsidRDefault="00654F3B" w:rsidP="00D33634">
      <w:pPr>
        <w:pStyle w:val="ListParagraph"/>
        <w:numPr>
          <w:ilvl w:val="0"/>
          <w:numId w:val="23"/>
        </w:numPr>
      </w:pPr>
      <w:r w:rsidRPr="00490FB1">
        <w:t>use appropriate form, content and style for a range of familiar and some unfamiliar, purposes and audiences</w:t>
      </w:r>
    </w:p>
    <w:p w14:paraId="40E70591" w14:textId="77777777" w:rsidR="00654F3B" w:rsidRPr="00490FB1" w:rsidRDefault="00654F3B" w:rsidP="00D33634">
      <w:pPr>
        <w:pStyle w:val="ListParagraph"/>
        <w:numPr>
          <w:ilvl w:val="0"/>
          <w:numId w:val="23"/>
        </w:numPr>
      </w:pPr>
      <w:r w:rsidRPr="00490FB1">
        <w:t xml:space="preserve">plan, organise and use a combination of technologies and media </w:t>
      </w:r>
    </w:p>
    <w:p w14:paraId="79CD5C38" w14:textId="77777777" w:rsidR="00654F3B" w:rsidRPr="00490FB1" w:rsidRDefault="00654F3B" w:rsidP="00D33634">
      <w:pPr>
        <w:pStyle w:val="ListParagraph"/>
        <w:numPr>
          <w:ilvl w:val="0"/>
          <w:numId w:val="23"/>
        </w:numPr>
      </w:pPr>
      <w:r w:rsidRPr="00490FB1">
        <w:t xml:space="preserve">use common subject-specific vocabulary, synonyms, antonyms and collocations </w:t>
      </w:r>
    </w:p>
    <w:p w14:paraId="5657DAA9" w14:textId="77777777" w:rsidR="00654F3B" w:rsidRPr="00490FB1" w:rsidRDefault="00654F3B" w:rsidP="00D33634">
      <w:pPr>
        <w:pStyle w:val="ListParagraph"/>
        <w:numPr>
          <w:ilvl w:val="0"/>
          <w:numId w:val="23"/>
        </w:numPr>
      </w:pPr>
      <w:r w:rsidRPr="00490FB1">
        <w:t xml:space="preserve">use imaginative and descriptive language </w:t>
      </w:r>
    </w:p>
    <w:p w14:paraId="036C6B3A" w14:textId="77777777" w:rsidR="00654F3B" w:rsidRPr="00490FB1" w:rsidRDefault="00654F3B" w:rsidP="00D33634">
      <w:pPr>
        <w:pStyle w:val="ListParagraph"/>
        <w:numPr>
          <w:ilvl w:val="0"/>
          <w:numId w:val="23"/>
        </w:numPr>
      </w:pPr>
      <w:r w:rsidRPr="00490FB1">
        <w:t>develop control over direct and indirect speech</w:t>
      </w:r>
    </w:p>
    <w:p w14:paraId="715A3DC6" w14:textId="77777777" w:rsidR="00654F3B" w:rsidRPr="00490FB1" w:rsidRDefault="00654F3B" w:rsidP="00D33634">
      <w:pPr>
        <w:pStyle w:val="ListParagraph"/>
        <w:numPr>
          <w:ilvl w:val="0"/>
          <w:numId w:val="23"/>
        </w:numPr>
      </w:pPr>
      <w:r w:rsidRPr="00490FB1">
        <w:t>use a range of common cohesive devices at sentence, paragraph and whole-text level, including referencing, lexical chains and conjunctions</w:t>
      </w:r>
    </w:p>
    <w:p w14:paraId="2E00CD7E" w14:textId="77777777" w:rsidR="00654F3B" w:rsidRPr="00490FB1" w:rsidRDefault="00654F3B" w:rsidP="00D33634">
      <w:pPr>
        <w:pStyle w:val="ListParagraph"/>
        <w:numPr>
          <w:ilvl w:val="0"/>
          <w:numId w:val="23"/>
        </w:numPr>
      </w:pPr>
      <w:r w:rsidRPr="00490FB1">
        <w:t>use simple, compound and some complex sentences</w:t>
      </w:r>
    </w:p>
    <w:p w14:paraId="6FD81849" w14:textId="77777777" w:rsidR="00654F3B" w:rsidRPr="00490FB1" w:rsidRDefault="00654F3B" w:rsidP="00D33634">
      <w:pPr>
        <w:pStyle w:val="ListParagraph"/>
        <w:numPr>
          <w:ilvl w:val="0"/>
          <w:numId w:val="23"/>
        </w:numPr>
      </w:pPr>
      <w:r w:rsidRPr="00490FB1">
        <w:t>use simple present, past and future tense and simple forms of modality</w:t>
      </w:r>
    </w:p>
    <w:p w14:paraId="5028AD97" w14:textId="02A713DF" w:rsidR="00234E5D" w:rsidRDefault="00654F3B" w:rsidP="00D33634">
      <w:pPr>
        <w:pStyle w:val="ListParagraph"/>
        <w:numPr>
          <w:ilvl w:val="0"/>
          <w:numId w:val="23"/>
        </w:numPr>
      </w:pPr>
      <w:r w:rsidRPr="00490FB1">
        <w:t>using strategies for planning, drafting and refining work, including editing for correct spelling, consistent use of common punctuation, and seeking and using feedback</w:t>
      </w:r>
    </w:p>
    <w:p w14:paraId="5EB1F873" w14:textId="77777777" w:rsidR="00234E5D" w:rsidRDefault="00234E5D">
      <w:pPr>
        <w:spacing w:after="200"/>
        <w:rPr>
          <w:rFonts w:cs="Times New Roman"/>
          <w:lang w:eastAsia="en-AU"/>
        </w:rPr>
      </w:pPr>
      <w:r>
        <w:br w:type="page"/>
      </w:r>
    </w:p>
    <w:p w14:paraId="43986A79" w14:textId="02AC0A0E" w:rsidR="00654F3B" w:rsidRPr="002F1E82" w:rsidRDefault="00654F3B" w:rsidP="0091089A">
      <w:pPr>
        <w:pStyle w:val="SCSAHeading2"/>
        <w:spacing w:after="0"/>
        <w:rPr>
          <w:lang w:val="en-GB"/>
        </w:rPr>
      </w:pPr>
      <w:r w:rsidRPr="002F1E82">
        <w:rPr>
          <w:lang w:val="en-GB"/>
        </w:rPr>
        <w:lastRenderedPageBreak/>
        <w:t xml:space="preserve">Marking key for sample assessment task </w:t>
      </w:r>
      <w:r w:rsidR="00162D39" w:rsidRPr="002F1E82">
        <w:rPr>
          <w:lang w:val="en-GB"/>
        </w:rPr>
        <w:t>7</w:t>
      </w:r>
      <w:r w:rsidRPr="002F1E82">
        <w:rPr>
          <w:lang w:val="en-GB"/>
        </w:rPr>
        <w:t xml:space="preserve"> – Unit 2 </w:t>
      </w:r>
    </w:p>
    <w:tbl>
      <w:tblPr>
        <w:tblStyle w:val="SCSATable"/>
        <w:tblW w:w="5000" w:type="pct"/>
        <w:tblLook w:val="04A0" w:firstRow="1" w:lastRow="0" w:firstColumn="1" w:lastColumn="0" w:noHBand="0" w:noVBand="1"/>
      </w:tblPr>
      <w:tblGrid>
        <w:gridCol w:w="7650"/>
        <w:gridCol w:w="1366"/>
      </w:tblGrid>
      <w:tr w:rsidR="00162D39" w:rsidRPr="00F91DD7" w14:paraId="189B92A0" w14:textId="77777777" w:rsidTr="009C01E0">
        <w:trPr>
          <w:cnfStyle w:val="100000000000" w:firstRow="1" w:lastRow="0" w:firstColumn="0" w:lastColumn="0" w:oddVBand="0" w:evenVBand="0" w:oddHBand="0" w:evenHBand="0" w:firstRowFirstColumn="0" w:firstRowLastColumn="0" w:lastRowFirstColumn="0" w:lastRowLastColumn="0"/>
          <w:tblHeader/>
        </w:trPr>
        <w:tc>
          <w:tcPr>
            <w:tcW w:w="7650" w:type="dxa"/>
          </w:tcPr>
          <w:p w14:paraId="07985599" w14:textId="77777777" w:rsidR="00162D39" w:rsidRPr="00F91DD7" w:rsidRDefault="00162D39" w:rsidP="00651C48">
            <w:pPr>
              <w:spacing w:after="0"/>
              <w:contextualSpacing/>
              <w:rPr>
                <w:rFonts w:cstheme="minorHAnsi"/>
              </w:rPr>
            </w:pPr>
            <w:r w:rsidRPr="00F91DD7">
              <w:rPr>
                <w:rFonts w:cstheme="minorHAnsi"/>
                <w:b/>
              </w:rPr>
              <w:t xml:space="preserve">Description </w:t>
            </w:r>
          </w:p>
        </w:tc>
        <w:tc>
          <w:tcPr>
            <w:tcW w:w="1366" w:type="dxa"/>
          </w:tcPr>
          <w:p w14:paraId="7A187DB5" w14:textId="77777777" w:rsidR="00162D39" w:rsidRPr="00F91DD7" w:rsidRDefault="00162D39" w:rsidP="00651C48">
            <w:pPr>
              <w:spacing w:after="0"/>
              <w:contextualSpacing/>
              <w:jc w:val="center"/>
              <w:rPr>
                <w:rFonts w:cstheme="minorHAnsi"/>
              </w:rPr>
            </w:pPr>
            <w:r w:rsidRPr="00F91DD7">
              <w:rPr>
                <w:rFonts w:cstheme="minorHAnsi"/>
                <w:b/>
              </w:rPr>
              <w:t>Marks</w:t>
            </w:r>
          </w:p>
        </w:tc>
      </w:tr>
      <w:tr w:rsidR="00B1210D" w:rsidRPr="00F91DD7" w14:paraId="5B99BA8A" w14:textId="77777777" w:rsidTr="006030D8">
        <w:tc>
          <w:tcPr>
            <w:tcW w:w="9016" w:type="dxa"/>
            <w:gridSpan w:val="2"/>
          </w:tcPr>
          <w:p w14:paraId="05565223" w14:textId="7EB8596F" w:rsidR="00B1210D" w:rsidRPr="00F91DD7" w:rsidRDefault="00B1210D" w:rsidP="00B1210D">
            <w:pPr>
              <w:spacing w:after="0"/>
              <w:contextualSpacing/>
              <w:rPr>
                <w:rFonts w:cstheme="minorHAnsi"/>
              </w:rPr>
            </w:pPr>
            <w:r w:rsidRPr="00F91DD7">
              <w:rPr>
                <w:rFonts w:cstheme="minorHAnsi"/>
                <w:b/>
              </w:rPr>
              <w:t>Addresses the research aims and objectives</w:t>
            </w:r>
          </w:p>
        </w:tc>
      </w:tr>
      <w:tr w:rsidR="00162D39" w:rsidRPr="00F91DD7" w14:paraId="5B084C18" w14:textId="77777777" w:rsidTr="009C01E0">
        <w:tc>
          <w:tcPr>
            <w:tcW w:w="7650" w:type="dxa"/>
          </w:tcPr>
          <w:p w14:paraId="7DD44336" w14:textId="77777777" w:rsidR="00A05CE8" w:rsidRDefault="00162D39" w:rsidP="00651C48">
            <w:pPr>
              <w:spacing w:after="0"/>
              <w:contextualSpacing/>
              <w:rPr>
                <w:rFonts w:cstheme="minorHAnsi"/>
              </w:rPr>
            </w:pPr>
            <w:r w:rsidRPr="00F91DD7">
              <w:rPr>
                <w:rFonts w:cstheme="minorHAnsi"/>
              </w:rPr>
              <w:t>Thoroughly addresses research aims and objectives</w:t>
            </w:r>
          </w:p>
          <w:p w14:paraId="33963852" w14:textId="46002A73" w:rsidR="00162D39" w:rsidRPr="00F91DD7" w:rsidRDefault="00162D39" w:rsidP="00651C48">
            <w:pPr>
              <w:spacing w:after="0"/>
              <w:contextualSpacing/>
              <w:rPr>
                <w:rFonts w:cstheme="minorHAnsi"/>
              </w:rPr>
            </w:pPr>
            <w:r w:rsidRPr="00F91DD7">
              <w:rPr>
                <w:rFonts w:cstheme="minorHAnsi"/>
              </w:rPr>
              <w:t>Effectively develops supporting ideas/points</w:t>
            </w:r>
            <w:r w:rsidR="003C6319">
              <w:rPr>
                <w:rFonts w:cstheme="minorHAnsi"/>
              </w:rPr>
              <w:t xml:space="preserve"> with detail</w:t>
            </w:r>
          </w:p>
        </w:tc>
        <w:tc>
          <w:tcPr>
            <w:tcW w:w="1366" w:type="dxa"/>
          </w:tcPr>
          <w:p w14:paraId="24FB62C1" w14:textId="77777777" w:rsidR="00162D39" w:rsidRPr="00F91DD7" w:rsidRDefault="00162D39" w:rsidP="00651C48">
            <w:pPr>
              <w:spacing w:after="0"/>
              <w:contextualSpacing/>
              <w:jc w:val="center"/>
              <w:rPr>
                <w:rFonts w:cstheme="minorHAnsi"/>
              </w:rPr>
            </w:pPr>
            <w:r w:rsidRPr="00F91DD7">
              <w:rPr>
                <w:rFonts w:cstheme="minorHAnsi"/>
              </w:rPr>
              <w:t>8</w:t>
            </w:r>
          </w:p>
        </w:tc>
      </w:tr>
      <w:tr w:rsidR="00162D39" w:rsidRPr="00F91DD7" w14:paraId="446AB5A2" w14:textId="77777777" w:rsidTr="009C01E0">
        <w:tc>
          <w:tcPr>
            <w:tcW w:w="7650" w:type="dxa"/>
          </w:tcPr>
          <w:p w14:paraId="71C356AD" w14:textId="77777777" w:rsidR="00A05CE8" w:rsidRDefault="00162D39" w:rsidP="00651C48">
            <w:pPr>
              <w:spacing w:after="0"/>
              <w:contextualSpacing/>
              <w:rPr>
                <w:rFonts w:cstheme="minorHAnsi"/>
              </w:rPr>
            </w:pPr>
            <w:r>
              <w:rPr>
                <w:rFonts w:cstheme="minorHAnsi"/>
              </w:rPr>
              <w:t>Effectively</w:t>
            </w:r>
            <w:r w:rsidRPr="00F91DD7">
              <w:rPr>
                <w:rFonts w:cstheme="minorHAnsi"/>
              </w:rPr>
              <w:t xml:space="preserve"> addresses research aims and objectives</w:t>
            </w:r>
          </w:p>
          <w:p w14:paraId="685C2795" w14:textId="57DD13DD" w:rsidR="00162D39" w:rsidRPr="00F91DD7" w:rsidRDefault="00162D39" w:rsidP="00651C48">
            <w:pPr>
              <w:spacing w:after="0"/>
              <w:contextualSpacing/>
              <w:rPr>
                <w:rFonts w:cstheme="minorHAnsi"/>
              </w:rPr>
            </w:pPr>
            <w:r>
              <w:rPr>
                <w:rFonts w:cstheme="minorHAnsi"/>
              </w:rPr>
              <w:t>D</w:t>
            </w:r>
            <w:r w:rsidRPr="00F91DD7">
              <w:rPr>
                <w:rFonts w:cstheme="minorHAnsi"/>
              </w:rPr>
              <w:t>evelops supporting ideas/points with detail</w:t>
            </w:r>
          </w:p>
        </w:tc>
        <w:tc>
          <w:tcPr>
            <w:tcW w:w="1366" w:type="dxa"/>
          </w:tcPr>
          <w:p w14:paraId="32676A6D" w14:textId="77777777" w:rsidR="00162D39" w:rsidRPr="00F91DD7" w:rsidRDefault="00162D39" w:rsidP="00651C48">
            <w:pPr>
              <w:spacing w:after="0"/>
              <w:contextualSpacing/>
              <w:jc w:val="center"/>
              <w:rPr>
                <w:rFonts w:cstheme="minorHAnsi"/>
              </w:rPr>
            </w:pPr>
            <w:r w:rsidRPr="00F91DD7">
              <w:rPr>
                <w:rFonts w:cstheme="minorHAnsi"/>
              </w:rPr>
              <w:t>7</w:t>
            </w:r>
          </w:p>
        </w:tc>
      </w:tr>
      <w:tr w:rsidR="00162D39" w:rsidRPr="00F91DD7" w14:paraId="3EE3BE25" w14:textId="77777777" w:rsidTr="009C01E0">
        <w:tc>
          <w:tcPr>
            <w:tcW w:w="7650" w:type="dxa"/>
          </w:tcPr>
          <w:p w14:paraId="1F02CCF9" w14:textId="77777777" w:rsidR="00A05CE8" w:rsidRDefault="00162D39" w:rsidP="00651C48">
            <w:pPr>
              <w:spacing w:after="0"/>
              <w:contextualSpacing/>
              <w:rPr>
                <w:rFonts w:cstheme="minorHAnsi"/>
              </w:rPr>
            </w:pPr>
            <w:r>
              <w:rPr>
                <w:rFonts w:cstheme="minorHAnsi"/>
              </w:rPr>
              <w:t>Clearly</w:t>
            </w:r>
            <w:r w:rsidRPr="00F91DD7">
              <w:rPr>
                <w:rFonts w:cstheme="minorHAnsi"/>
              </w:rPr>
              <w:t xml:space="preserve"> addresses research aims and objectives</w:t>
            </w:r>
          </w:p>
          <w:p w14:paraId="4CC6E01E" w14:textId="2D386B6C" w:rsidR="00162D39" w:rsidRPr="00F91DD7" w:rsidRDefault="00162D39" w:rsidP="00651C48">
            <w:pPr>
              <w:spacing w:after="0"/>
              <w:contextualSpacing/>
              <w:rPr>
                <w:rFonts w:cstheme="minorHAnsi"/>
              </w:rPr>
            </w:pPr>
            <w:r w:rsidRPr="00F91DD7">
              <w:rPr>
                <w:rFonts w:cstheme="minorHAnsi"/>
              </w:rPr>
              <w:t>Develops supporting ideas/points with detail</w:t>
            </w:r>
          </w:p>
        </w:tc>
        <w:tc>
          <w:tcPr>
            <w:tcW w:w="1366" w:type="dxa"/>
          </w:tcPr>
          <w:p w14:paraId="0490B7B1" w14:textId="77777777" w:rsidR="00162D39" w:rsidRPr="00F91DD7" w:rsidRDefault="00162D39" w:rsidP="00651C48">
            <w:pPr>
              <w:spacing w:after="0"/>
              <w:contextualSpacing/>
              <w:jc w:val="center"/>
              <w:rPr>
                <w:rFonts w:cstheme="minorHAnsi"/>
              </w:rPr>
            </w:pPr>
            <w:r w:rsidRPr="00F91DD7">
              <w:rPr>
                <w:rFonts w:cstheme="minorHAnsi"/>
              </w:rPr>
              <w:t>6</w:t>
            </w:r>
          </w:p>
        </w:tc>
      </w:tr>
      <w:tr w:rsidR="00162D39" w:rsidRPr="00F91DD7" w14:paraId="662364D5" w14:textId="77777777" w:rsidTr="009C01E0">
        <w:tc>
          <w:tcPr>
            <w:tcW w:w="7650" w:type="dxa"/>
          </w:tcPr>
          <w:p w14:paraId="4E5A858C" w14:textId="77777777" w:rsidR="00A05CE8" w:rsidRDefault="00162D39" w:rsidP="00651C48">
            <w:pPr>
              <w:spacing w:after="0"/>
              <w:contextualSpacing/>
              <w:rPr>
                <w:rFonts w:cstheme="minorHAnsi"/>
              </w:rPr>
            </w:pPr>
            <w:r w:rsidRPr="00F91DD7">
              <w:rPr>
                <w:rFonts w:cstheme="minorHAnsi"/>
              </w:rPr>
              <w:t>Addresses research aims and objectives</w:t>
            </w:r>
          </w:p>
          <w:p w14:paraId="420257CD" w14:textId="3CCAA5CA" w:rsidR="00162D39" w:rsidRPr="00F91DD7" w:rsidRDefault="00162D39" w:rsidP="00651C48">
            <w:pPr>
              <w:spacing w:after="0"/>
              <w:contextualSpacing/>
              <w:rPr>
                <w:rFonts w:cstheme="minorHAnsi"/>
              </w:rPr>
            </w:pPr>
            <w:r w:rsidRPr="00F91DD7">
              <w:rPr>
                <w:rFonts w:cstheme="minorHAnsi"/>
              </w:rPr>
              <w:t>Develops supporting ideas/points with some detail</w:t>
            </w:r>
          </w:p>
        </w:tc>
        <w:tc>
          <w:tcPr>
            <w:tcW w:w="1366" w:type="dxa"/>
          </w:tcPr>
          <w:p w14:paraId="6EEF1C73" w14:textId="77777777" w:rsidR="00162D39" w:rsidRPr="00F91DD7" w:rsidRDefault="00162D39" w:rsidP="00651C48">
            <w:pPr>
              <w:spacing w:after="0"/>
              <w:contextualSpacing/>
              <w:jc w:val="center"/>
              <w:rPr>
                <w:rFonts w:cstheme="minorHAnsi"/>
              </w:rPr>
            </w:pPr>
            <w:r w:rsidRPr="00F91DD7">
              <w:rPr>
                <w:rFonts w:cstheme="minorHAnsi"/>
              </w:rPr>
              <w:t>5</w:t>
            </w:r>
          </w:p>
        </w:tc>
      </w:tr>
      <w:tr w:rsidR="00162D39" w:rsidRPr="00F91DD7" w14:paraId="59BC9CE0" w14:textId="77777777" w:rsidTr="009C01E0">
        <w:tc>
          <w:tcPr>
            <w:tcW w:w="7650" w:type="dxa"/>
          </w:tcPr>
          <w:p w14:paraId="76E01F5C" w14:textId="4546FE17" w:rsidR="00162D39" w:rsidRPr="00F91DD7" w:rsidRDefault="00162D39" w:rsidP="00651C48">
            <w:pPr>
              <w:spacing w:after="0"/>
              <w:contextualSpacing/>
              <w:rPr>
                <w:rFonts w:cstheme="minorHAnsi"/>
              </w:rPr>
            </w:pPr>
            <w:r w:rsidRPr="00F91DD7">
              <w:rPr>
                <w:rFonts w:cstheme="minorHAnsi"/>
              </w:rPr>
              <w:t>Addresses most research aims and objectives and develops some supporting ideas/points</w:t>
            </w:r>
          </w:p>
        </w:tc>
        <w:tc>
          <w:tcPr>
            <w:tcW w:w="1366" w:type="dxa"/>
          </w:tcPr>
          <w:p w14:paraId="0F20006A" w14:textId="77777777" w:rsidR="00162D39" w:rsidRPr="00F91DD7" w:rsidRDefault="00162D39" w:rsidP="00651C48">
            <w:pPr>
              <w:spacing w:after="0"/>
              <w:contextualSpacing/>
              <w:jc w:val="center"/>
              <w:rPr>
                <w:rFonts w:cstheme="minorHAnsi"/>
              </w:rPr>
            </w:pPr>
            <w:r w:rsidRPr="00F91DD7">
              <w:rPr>
                <w:rFonts w:cstheme="minorHAnsi"/>
              </w:rPr>
              <w:t>4</w:t>
            </w:r>
          </w:p>
        </w:tc>
      </w:tr>
      <w:tr w:rsidR="00162D39" w:rsidRPr="00F91DD7" w14:paraId="0A29DC2E" w14:textId="77777777" w:rsidTr="009C01E0">
        <w:tc>
          <w:tcPr>
            <w:tcW w:w="7650" w:type="dxa"/>
          </w:tcPr>
          <w:p w14:paraId="33DB2A52" w14:textId="4F8E8BAD" w:rsidR="00162D39" w:rsidRPr="00F91DD7" w:rsidRDefault="00162D39" w:rsidP="00651C48">
            <w:pPr>
              <w:spacing w:after="0"/>
              <w:contextualSpacing/>
              <w:rPr>
                <w:rFonts w:cstheme="minorHAnsi"/>
              </w:rPr>
            </w:pPr>
            <w:r w:rsidRPr="00F91DD7">
              <w:rPr>
                <w:rFonts w:cstheme="minorHAnsi"/>
              </w:rPr>
              <w:t>Addresses some research aims and objectives and attempts to support ideas/points</w:t>
            </w:r>
          </w:p>
        </w:tc>
        <w:tc>
          <w:tcPr>
            <w:tcW w:w="1366" w:type="dxa"/>
          </w:tcPr>
          <w:p w14:paraId="79F369AC" w14:textId="77777777" w:rsidR="00162D39" w:rsidRPr="00F91DD7" w:rsidRDefault="00162D39" w:rsidP="00651C48">
            <w:pPr>
              <w:spacing w:after="0"/>
              <w:contextualSpacing/>
              <w:jc w:val="center"/>
              <w:rPr>
                <w:rFonts w:cstheme="minorHAnsi"/>
              </w:rPr>
            </w:pPr>
            <w:r w:rsidRPr="00F91DD7">
              <w:rPr>
                <w:rFonts w:cstheme="minorHAnsi"/>
              </w:rPr>
              <w:t>3</w:t>
            </w:r>
          </w:p>
        </w:tc>
      </w:tr>
      <w:tr w:rsidR="00162D39" w:rsidRPr="00F91DD7" w14:paraId="207B7C12" w14:textId="77777777" w:rsidTr="009C01E0">
        <w:tc>
          <w:tcPr>
            <w:tcW w:w="7650" w:type="dxa"/>
          </w:tcPr>
          <w:p w14:paraId="02F08B62" w14:textId="2A914517" w:rsidR="00162D39" w:rsidRPr="00F91DD7" w:rsidRDefault="00162D39" w:rsidP="00651C48">
            <w:pPr>
              <w:spacing w:after="0"/>
              <w:contextualSpacing/>
              <w:rPr>
                <w:rFonts w:cstheme="minorHAnsi"/>
              </w:rPr>
            </w:pPr>
            <w:r w:rsidRPr="00F91DD7">
              <w:rPr>
                <w:rFonts w:cstheme="minorHAnsi"/>
              </w:rPr>
              <w:t>Attempts to address research aims and objectives and develop supporting ideas/points</w:t>
            </w:r>
          </w:p>
        </w:tc>
        <w:tc>
          <w:tcPr>
            <w:tcW w:w="1366" w:type="dxa"/>
          </w:tcPr>
          <w:p w14:paraId="611FEAB1" w14:textId="77777777" w:rsidR="00162D39" w:rsidRPr="00F91DD7" w:rsidRDefault="00162D39" w:rsidP="00651C48">
            <w:pPr>
              <w:spacing w:after="0"/>
              <w:contextualSpacing/>
              <w:jc w:val="center"/>
              <w:rPr>
                <w:rFonts w:cstheme="minorHAnsi"/>
              </w:rPr>
            </w:pPr>
            <w:r w:rsidRPr="00F91DD7">
              <w:rPr>
                <w:rFonts w:cstheme="minorHAnsi"/>
              </w:rPr>
              <w:t>2</w:t>
            </w:r>
          </w:p>
        </w:tc>
      </w:tr>
      <w:tr w:rsidR="00162D39" w:rsidRPr="00F91DD7" w14:paraId="2483A8E5" w14:textId="77777777" w:rsidTr="009C01E0">
        <w:tc>
          <w:tcPr>
            <w:tcW w:w="7650" w:type="dxa"/>
          </w:tcPr>
          <w:p w14:paraId="3C537B02" w14:textId="7E73E4EF" w:rsidR="00162D39" w:rsidRPr="00F91DD7" w:rsidRDefault="00162D39" w:rsidP="00651C48">
            <w:pPr>
              <w:spacing w:after="0"/>
              <w:contextualSpacing/>
              <w:rPr>
                <w:rFonts w:cstheme="minorHAnsi"/>
              </w:rPr>
            </w:pPr>
            <w:r w:rsidRPr="00F91DD7">
              <w:rPr>
                <w:rFonts w:cstheme="minorHAnsi"/>
              </w:rPr>
              <w:t>Engages with task in a limited way</w:t>
            </w:r>
          </w:p>
        </w:tc>
        <w:tc>
          <w:tcPr>
            <w:tcW w:w="1366" w:type="dxa"/>
          </w:tcPr>
          <w:p w14:paraId="69A2C59B" w14:textId="77777777" w:rsidR="00162D39" w:rsidRPr="00F91DD7" w:rsidRDefault="00162D39" w:rsidP="00651C48">
            <w:pPr>
              <w:spacing w:after="0"/>
              <w:contextualSpacing/>
              <w:jc w:val="center"/>
              <w:rPr>
                <w:rFonts w:cstheme="minorHAnsi"/>
              </w:rPr>
            </w:pPr>
            <w:r w:rsidRPr="00F91DD7">
              <w:rPr>
                <w:rFonts w:cstheme="minorHAnsi"/>
              </w:rPr>
              <w:t>1</w:t>
            </w:r>
          </w:p>
        </w:tc>
      </w:tr>
      <w:tr w:rsidR="00162D39" w:rsidRPr="00F91DD7" w14:paraId="70FECF7A" w14:textId="5A05CE82" w:rsidTr="009C01E0">
        <w:tc>
          <w:tcPr>
            <w:tcW w:w="7650" w:type="dxa"/>
          </w:tcPr>
          <w:p w14:paraId="69F32E02" w14:textId="3F22966A" w:rsidR="00162D39" w:rsidRPr="00F91DD7" w:rsidRDefault="00162D39" w:rsidP="00651C48">
            <w:pPr>
              <w:spacing w:after="0"/>
              <w:contextualSpacing/>
              <w:rPr>
                <w:rFonts w:cstheme="minorHAnsi"/>
              </w:rPr>
            </w:pPr>
            <w:r>
              <w:rPr>
                <w:rFonts w:cstheme="minorHAnsi"/>
              </w:rPr>
              <w:t xml:space="preserve">Makes no </w:t>
            </w:r>
            <w:r w:rsidRPr="00F91DD7">
              <w:rPr>
                <w:rFonts w:cstheme="minorHAnsi"/>
              </w:rPr>
              <w:t>attempt to address the research aims and objectives</w:t>
            </w:r>
          </w:p>
        </w:tc>
        <w:tc>
          <w:tcPr>
            <w:tcW w:w="1366" w:type="dxa"/>
          </w:tcPr>
          <w:p w14:paraId="3138F43F" w14:textId="20BBA717" w:rsidR="00162D39" w:rsidRPr="00F91DD7" w:rsidRDefault="00162D39" w:rsidP="00651C48">
            <w:pPr>
              <w:spacing w:after="0"/>
              <w:contextualSpacing/>
              <w:jc w:val="center"/>
              <w:rPr>
                <w:rFonts w:cstheme="minorHAnsi"/>
              </w:rPr>
            </w:pPr>
            <w:r w:rsidRPr="00F91DD7">
              <w:rPr>
                <w:rFonts w:cstheme="minorHAnsi"/>
              </w:rPr>
              <w:t>0</w:t>
            </w:r>
          </w:p>
        </w:tc>
      </w:tr>
      <w:tr w:rsidR="00844FF9" w:rsidRPr="00F91DD7" w14:paraId="48377855" w14:textId="77777777" w:rsidTr="009C01E0">
        <w:tc>
          <w:tcPr>
            <w:tcW w:w="7650" w:type="dxa"/>
          </w:tcPr>
          <w:p w14:paraId="5CEB9032" w14:textId="23860537" w:rsidR="00844FF9" w:rsidRPr="00844FF9" w:rsidRDefault="00844FF9" w:rsidP="00844FF9">
            <w:pPr>
              <w:spacing w:after="0"/>
              <w:contextualSpacing/>
              <w:jc w:val="right"/>
              <w:rPr>
                <w:rFonts w:cstheme="minorHAnsi"/>
                <w:b/>
                <w:bCs/>
              </w:rPr>
            </w:pPr>
            <w:r w:rsidRPr="00844FF9">
              <w:rPr>
                <w:rFonts w:cstheme="minorHAnsi"/>
                <w:b/>
                <w:bCs/>
              </w:rPr>
              <w:t>Subtotal</w:t>
            </w:r>
          </w:p>
        </w:tc>
        <w:tc>
          <w:tcPr>
            <w:tcW w:w="1366" w:type="dxa"/>
          </w:tcPr>
          <w:p w14:paraId="5407BF01" w14:textId="08152A80" w:rsidR="00844FF9" w:rsidRPr="00844FF9" w:rsidRDefault="005E7E92" w:rsidP="005E7E92">
            <w:pPr>
              <w:spacing w:after="0"/>
              <w:contextualSpacing/>
              <w:jc w:val="right"/>
              <w:rPr>
                <w:rFonts w:cstheme="minorHAnsi"/>
                <w:b/>
                <w:bCs/>
              </w:rPr>
            </w:pPr>
            <w:r>
              <w:rPr>
                <w:rFonts w:cstheme="minorHAnsi"/>
                <w:b/>
                <w:bCs/>
              </w:rPr>
              <w:t>/8</w:t>
            </w:r>
          </w:p>
        </w:tc>
      </w:tr>
      <w:tr w:rsidR="00162D39" w:rsidRPr="00F91DD7" w14:paraId="6250D294" w14:textId="77777777" w:rsidTr="009C01E0">
        <w:tc>
          <w:tcPr>
            <w:tcW w:w="9016" w:type="dxa"/>
            <w:gridSpan w:val="2"/>
          </w:tcPr>
          <w:p w14:paraId="7A6A7D2B" w14:textId="77777777" w:rsidR="00162D39" w:rsidRPr="00F91DD7" w:rsidRDefault="00162D39" w:rsidP="00651C48">
            <w:pPr>
              <w:spacing w:after="0"/>
              <w:contextualSpacing/>
              <w:rPr>
                <w:rFonts w:cstheme="minorHAnsi"/>
                <w:b/>
              </w:rPr>
            </w:pPr>
            <w:r w:rsidRPr="00F91DD7">
              <w:rPr>
                <w:rFonts w:cstheme="minorHAnsi"/>
                <w:b/>
              </w:rPr>
              <w:t>Evidence of research and referencing</w:t>
            </w:r>
          </w:p>
        </w:tc>
      </w:tr>
      <w:tr w:rsidR="00162D39" w:rsidRPr="00F91DD7" w14:paraId="301B4D4F" w14:textId="77777777" w:rsidTr="009C01E0">
        <w:tc>
          <w:tcPr>
            <w:tcW w:w="7650" w:type="dxa"/>
          </w:tcPr>
          <w:p w14:paraId="68750B5B" w14:textId="77777777" w:rsidR="00A05CE8" w:rsidRDefault="00162D39" w:rsidP="00651C48">
            <w:pPr>
              <w:spacing w:after="0"/>
              <w:contextualSpacing/>
              <w:rPr>
                <w:rFonts w:cstheme="minorHAnsi"/>
              </w:rPr>
            </w:pPr>
            <w:r w:rsidRPr="00F91DD7">
              <w:rPr>
                <w:rFonts w:cstheme="minorHAnsi"/>
              </w:rPr>
              <w:t>S</w:t>
            </w:r>
            <w:r>
              <w:rPr>
                <w:rFonts w:cstheme="minorHAnsi"/>
              </w:rPr>
              <w:t>hows clear</w:t>
            </w:r>
            <w:r w:rsidRPr="00F91DD7">
              <w:rPr>
                <w:rFonts w:cstheme="minorHAnsi"/>
              </w:rPr>
              <w:t xml:space="preserve"> evidence of relevant research</w:t>
            </w:r>
          </w:p>
          <w:p w14:paraId="51AB70A0" w14:textId="3F74A1B1" w:rsidR="00162D39" w:rsidRPr="00F91DD7" w:rsidRDefault="00162D39" w:rsidP="00651C48">
            <w:pPr>
              <w:spacing w:after="0"/>
              <w:contextualSpacing/>
              <w:rPr>
                <w:rFonts w:cstheme="minorHAnsi"/>
              </w:rPr>
            </w:pPr>
            <w:r w:rsidRPr="00F91DD7">
              <w:rPr>
                <w:rFonts w:cstheme="minorHAnsi"/>
              </w:rPr>
              <w:t xml:space="preserve">Referencing is </w:t>
            </w:r>
            <w:r>
              <w:rPr>
                <w:rFonts w:cstheme="minorHAnsi"/>
              </w:rPr>
              <w:t xml:space="preserve">mostly </w:t>
            </w:r>
            <w:r w:rsidRPr="00F91DD7">
              <w:rPr>
                <w:rFonts w:cstheme="minorHAnsi"/>
              </w:rPr>
              <w:t>appropriate according to conventions</w:t>
            </w:r>
          </w:p>
        </w:tc>
        <w:tc>
          <w:tcPr>
            <w:tcW w:w="1366" w:type="dxa"/>
          </w:tcPr>
          <w:p w14:paraId="390C8371" w14:textId="77777777" w:rsidR="00162D39" w:rsidRPr="00F91DD7" w:rsidRDefault="00162D39" w:rsidP="00651C48">
            <w:pPr>
              <w:spacing w:after="0"/>
              <w:contextualSpacing/>
              <w:jc w:val="center"/>
              <w:rPr>
                <w:rFonts w:cstheme="minorHAnsi"/>
              </w:rPr>
            </w:pPr>
            <w:r w:rsidRPr="00F91DD7">
              <w:rPr>
                <w:rFonts w:cstheme="minorHAnsi"/>
              </w:rPr>
              <w:t>5</w:t>
            </w:r>
          </w:p>
        </w:tc>
      </w:tr>
      <w:tr w:rsidR="00162D39" w:rsidRPr="00F91DD7" w14:paraId="309E88C5" w14:textId="77777777" w:rsidTr="009C01E0">
        <w:tc>
          <w:tcPr>
            <w:tcW w:w="7650" w:type="dxa"/>
          </w:tcPr>
          <w:p w14:paraId="4956798C" w14:textId="77777777" w:rsidR="00A05CE8" w:rsidRDefault="00162D39" w:rsidP="00651C48">
            <w:pPr>
              <w:spacing w:after="0"/>
              <w:contextualSpacing/>
              <w:rPr>
                <w:rFonts w:cstheme="minorHAnsi"/>
              </w:rPr>
            </w:pPr>
            <w:r>
              <w:rPr>
                <w:rFonts w:cstheme="minorHAnsi"/>
              </w:rPr>
              <w:t xml:space="preserve">Shows </w:t>
            </w:r>
            <w:r w:rsidRPr="00F91DD7">
              <w:rPr>
                <w:rFonts w:cstheme="minorHAnsi"/>
              </w:rPr>
              <w:t>evidence of research</w:t>
            </w:r>
            <w:r>
              <w:rPr>
                <w:rFonts w:cstheme="minorHAnsi"/>
              </w:rPr>
              <w:t xml:space="preserve"> that is mostly relevant</w:t>
            </w:r>
          </w:p>
          <w:p w14:paraId="22719F93" w14:textId="5BDECD75" w:rsidR="00162D39" w:rsidRPr="00F91DD7" w:rsidRDefault="00162D39" w:rsidP="00651C48">
            <w:pPr>
              <w:spacing w:after="0"/>
              <w:contextualSpacing/>
              <w:rPr>
                <w:rFonts w:cstheme="minorHAnsi"/>
              </w:rPr>
            </w:pPr>
            <w:r w:rsidRPr="00F91DD7">
              <w:rPr>
                <w:rFonts w:cstheme="minorHAnsi"/>
              </w:rPr>
              <w:t>Referencing is mostly appropriate according to conventions</w:t>
            </w:r>
          </w:p>
        </w:tc>
        <w:tc>
          <w:tcPr>
            <w:tcW w:w="1366" w:type="dxa"/>
          </w:tcPr>
          <w:p w14:paraId="7C039600" w14:textId="77777777" w:rsidR="00162D39" w:rsidRPr="00F91DD7" w:rsidRDefault="00162D39" w:rsidP="00651C48">
            <w:pPr>
              <w:spacing w:after="0"/>
              <w:contextualSpacing/>
              <w:jc w:val="center"/>
              <w:rPr>
                <w:rFonts w:cstheme="minorHAnsi"/>
              </w:rPr>
            </w:pPr>
            <w:r w:rsidRPr="00F91DD7">
              <w:rPr>
                <w:rFonts w:cstheme="minorHAnsi"/>
              </w:rPr>
              <w:t>4</w:t>
            </w:r>
          </w:p>
        </w:tc>
      </w:tr>
      <w:tr w:rsidR="00162D39" w:rsidRPr="00F91DD7" w14:paraId="61C27F34" w14:textId="77777777" w:rsidTr="009C01E0">
        <w:tc>
          <w:tcPr>
            <w:tcW w:w="7650" w:type="dxa"/>
          </w:tcPr>
          <w:p w14:paraId="441AAF36" w14:textId="77777777" w:rsidR="00A05CE8" w:rsidRDefault="00162D39" w:rsidP="00651C48">
            <w:pPr>
              <w:spacing w:after="0"/>
              <w:contextualSpacing/>
              <w:rPr>
                <w:rFonts w:cstheme="minorHAnsi"/>
              </w:rPr>
            </w:pPr>
            <w:r>
              <w:rPr>
                <w:rFonts w:cstheme="minorHAnsi"/>
              </w:rPr>
              <w:t>Shows e</w:t>
            </w:r>
            <w:r w:rsidRPr="00F91DD7">
              <w:rPr>
                <w:rFonts w:cstheme="minorHAnsi"/>
              </w:rPr>
              <w:t xml:space="preserve">vidence of research that is </w:t>
            </w:r>
            <w:r>
              <w:rPr>
                <w:rFonts w:cstheme="minorHAnsi"/>
              </w:rPr>
              <w:t>often</w:t>
            </w:r>
            <w:r w:rsidRPr="00F91DD7">
              <w:rPr>
                <w:rFonts w:cstheme="minorHAnsi"/>
              </w:rPr>
              <w:t xml:space="preserve"> relevant</w:t>
            </w:r>
          </w:p>
          <w:p w14:paraId="4CF1B054" w14:textId="0C1F77D0" w:rsidR="00162D39" w:rsidRPr="00F91DD7" w:rsidRDefault="00162D39" w:rsidP="00651C48">
            <w:pPr>
              <w:spacing w:after="0"/>
              <w:contextualSpacing/>
              <w:rPr>
                <w:rFonts w:cstheme="minorHAnsi"/>
              </w:rPr>
            </w:pPr>
            <w:r w:rsidRPr="00F91DD7">
              <w:rPr>
                <w:rFonts w:cstheme="minorHAnsi"/>
              </w:rPr>
              <w:t>Some referencing is used, but not always according to conventions</w:t>
            </w:r>
          </w:p>
        </w:tc>
        <w:tc>
          <w:tcPr>
            <w:tcW w:w="1366" w:type="dxa"/>
          </w:tcPr>
          <w:p w14:paraId="6F065A48" w14:textId="77777777" w:rsidR="00162D39" w:rsidRPr="00F91DD7" w:rsidRDefault="00162D39" w:rsidP="00651C48">
            <w:pPr>
              <w:spacing w:after="0"/>
              <w:contextualSpacing/>
              <w:jc w:val="center"/>
              <w:rPr>
                <w:rFonts w:cstheme="minorHAnsi"/>
              </w:rPr>
            </w:pPr>
            <w:r w:rsidRPr="00F91DD7">
              <w:rPr>
                <w:rFonts w:cstheme="minorHAnsi"/>
              </w:rPr>
              <w:t>3</w:t>
            </w:r>
          </w:p>
        </w:tc>
      </w:tr>
      <w:tr w:rsidR="00162D39" w:rsidRPr="00F91DD7" w14:paraId="6B8FDAFE" w14:textId="77777777" w:rsidTr="009C01E0">
        <w:tc>
          <w:tcPr>
            <w:tcW w:w="7650" w:type="dxa"/>
          </w:tcPr>
          <w:p w14:paraId="44DE5752" w14:textId="77777777" w:rsidR="00A05CE8" w:rsidRDefault="00162D39" w:rsidP="00651C48">
            <w:pPr>
              <w:spacing w:after="0"/>
              <w:contextualSpacing/>
              <w:rPr>
                <w:rFonts w:cstheme="minorHAnsi"/>
              </w:rPr>
            </w:pPr>
            <w:r>
              <w:rPr>
                <w:rFonts w:cstheme="minorHAnsi"/>
              </w:rPr>
              <w:t>Shows e</w:t>
            </w:r>
            <w:r w:rsidRPr="00F91DD7">
              <w:rPr>
                <w:rFonts w:cstheme="minorHAnsi"/>
              </w:rPr>
              <w:t>vidence of some research, but this may be misdirected or inappropriate at times</w:t>
            </w:r>
          </w:p>
          <w:p w14:paraId="7D96E240" w14:textId="07BE6B41" w:rsidR="00162D39" w:rsidRPr="00F91DD7" w:rsidRDefault="00162D39" w:rsidP="00651C48">
            <w:pPr>
              <w:spacing w:after="0"/>
              <w:contextualSpacing/>
              <w:rPr>
                <w:rFonts w:cstheme="minorHAnsi"/>
              </w:rPr>
            </w:pPr>
            <w:r w:rsidRPr="00F91DD7">
              <w:rPr>
                <w:rFonts w:cstheme="minorHAnsi"/>
              </w:rPr>
              <w:t>Some referencing is used, but not always according to conventions</w:t>
            </w:r>
          </w:p>
        </w:tc>
        <w:tc>
          <w:tcPr>
            <w:tcW w:w="1366" w:type="dxa"/>
          </w:tcPr>
          <w:p w14:paraId="2072B4D4" w14:textId="77777777" w:rsidR="00162D39" w:rsidRPr="00F91DD7" w:rsidRDefault="00162D39" w:rsidP="00651C48">
            <w:pPr>
              <w:spacing w:after="0"/>
              <w:contextualSpacing/>
              <w:jc w:val="center"/>
              <w:rPr>
                <w:rFonts w:cstheme="minorHAnsi"/>
              </w:rPr>
            </w:pPr>
            <w:r w:rsidRPr="00F91DD7">
              <w:rPr>
                <w:rFonts w:cstheme="minorHAnsi"/>
              </w:rPr>
              <w:t>2</w:t>
            </w:r>
          </w:p>
        </w:tc>
      </w:tr>
      <w:tr w:rsidR="00162D39" w:rsidRPr="00F91DD7" w14:paraId="362875BF" w14:textId="77777777" w:rsidTr="009C01E0">
        <w:tc>
          <w:tcPr>
            <w:tcW w:w="7650" w:type="dxa"/>
          </w:tcPr>
          <w:p w14:paraId="08D12209" w14:textId="2F255064" w:rsidR="00162D39" w:rsidRPr="00F91DD7" w:rsidRDefault="00162D39" w:rsidP="00651C48">
            <w:pPr>
              <w:spacing w:after="0"/>
              <w:contextualSpacing/>
              <w:rPr>
                <w:rFonts w:cstheme="minorHAnsi"/>
              </w:rPr>
            </w:pPr>
            <w:r>
              <w:rPr>
                <w:rFonts w:cstheme="minorHAnsi"/>
              </w:rPr>
              <w:t>Shows l</w:t>
            </w:r>
            <w:r w:rsidRPr="00F91DD7">
              <w:rPr>
                <w:rFonts w:cstheme="minorHAnsi"/>
              </w:rPr>
              <w:t>imited use of research and referencing conventions</w:t>
            </w:r>
          </w:p>
        </w:tc>
        <w:tc>
          <w:tcPr>
            <w:tcW w:w="1366" w:type="dxa"/>
          </w:tcPr>
          <w:p w14:paraId="5A136C24" w14:textId="77777777" w:rsidR="00162D39" w:rsidRPr="00F91DD7" w:rsidRDefault="00162D39" w:rsidP="00651C48">
            <w:pPr>
              <w:spacing w:after="0"/>
              <w:contextualSpacing/>
              <w:jc w:val="center"/>
              <w:rPr>
                <w:rFonts w:cstheme="minorHAnsi"/>
              </w:rPr>
            </w:pPr>
            <w:r w:rsidRPr="00F91DD7">
              <w:rPr>
                <w:rFonts w:cstheme="minorHAnsi"/>
              </w:rPr>
              <w:t>1</w:t>
            </w:r>
          </w:p>
        </w:tc>
      </w:tr>
      <w:tr w:rsidR="00162D39" w:rsidRPr="00F91DD7" w14:paraId="751E9C32" w14:textId="1B3B4068" w:rsidTr="009C01E0">
        <w:tc>
          <w:tcPr>
            <w:tcW w:w="7650" w:type="dxa"/>
          </w:tcPr>
          <w:p w14:paraId="493A03F7" w14:textId="4589D383" w:rsidR="00162D39" w:rsidRPr="00F91DD7" w:rsidRDefault="00162D39" w:rsidP="00651C48">
            <w:pPr>
              <w:spacing w:after="0"/>
              <w:contextualSpacing/>
              <w:rPr>
                <w:rFonts w:cstheme="minorHAnsi"/>
              </w:rPr>
            </w:pPr>
            <w:r>
              <w:rPr>
                <w:rFonts w:cstheme="minorHAnsi"/>
              </w:rPr>
              <w:t>Shows no</w:t>
            </w:r>
            <w:r w:rsidRPr="00F91DD7">
              <w:rPr>
                <w:rFonts w:cstheme="minorHAnsi"/>
              </w:rPr>
              <w:t xml:space="preserve"> evidence of research or referencing</w:t>
            </w:r>
          </w:p>
        </w:tc>
        <w:tc>
          <w:tcPr>
            <w:tcW w:w="1366" w:type="dxa"/>
          </w:tcPr>
          <w:p w14:paraId="51B703EE" w14:textId="02C35908" w:rsidR="00162D39" w:rsidRPr="00F91DD7" w:rsidRDefault="00162D39" w:rsidP="00651C48">
            <w:pPr>
              <w:spacing w:after="0"/>
              <w:contextualSpacing/>
              <w:jc w:val="center"/>
              <w:rPr>
                <w:rFonts w:cstheme="minorHAnsi"/>
              </w:rPr>
            </w:pPr>
            <w:r w:rsidRPr="00F91DD7">
              <w:rPr>
                <w:rFonts w:cstheme="minorHAnsi"/>
              </w:rPr>
              <w:t>0</w:t>
            </w:r>
          </w:p>
        </w:tc>
      </w:tr>
      <w:tr w:rsidR="00844FF9" w:rsidRPr="00F91DD7" w14:paraId="47806F81" w14:textId="77777777" w:rsidTr="009C01E0">
        <w:tc>
          <w:tcPr>
            <w:tcW w:w="7650" w:type="dxa"/>
          </w:tcPr>
          <w:p w14:paraId="5AAF24CB" w14:textId="02BEB0BE" w:rsidR="00844FF9" w:rsidRPr="005E7E92" w:rsidRDefault="005E7E92" w:rsidP="005E7E92">
            <w:pPr>
              <w:spacing w:after="0"/>
              <w:contextualSpacing/>
              <w:jc w:val="right"/>
              <w:rPr>
                <w:rFonts w:cstheme="minorHAnsi"/>
                <w:b/>
                <w:bCs/>
              </w:rPr>
            </w:pPr>
            <w:r w:rsidRPr="005E7E92">
              <w:rPr>
                <w:rFonts w:cstheme="minorHAnsi"/>
                <w:b/>
                <w:bCs/>
              </w:rPr>
              <w:t>Subtotal</w:t>
            </w:r>
          </w:p>
        </w:tc>
        <w:tc>
          <w:tcPr>
            <w:tcW w:w="1366" w:type="dxa"/>
          </w:tcPr>
          <w:p w14:paraId="0C23765C" w14:textId="57A3B0E3" w:rsidR="00844FF9" w:rsidRPr="005E7E92" w:rsidRDefault="005E7E92" w:rsidP="005E7E92">
            <w:pPr>
              <w:spacing w:after="0"/>
              <w:contextualSpacing/>
              <w:jc w:val="right"/>
              <w:rPr>
                <w:rFonts w:cstheme="minorHAnsi"/>
                <w:b/>
                <w:bCs/>
              </w:rPr>
            </w:pPr>
            <w:r w:rsidRPr="005E7E92">
              <w:rPr>
                <w:rFonts w:cstheme="minorHAnsi"/>
                <w:b/>
                <w:bCs/>
              </w:rPr>
              <w:t>/5</w:t>
            </w:r>
          </w:p>
        </w:tc>
      </w:tr>
      <w:tr w:rsidR="00B1210D" w:rsidRPr="00F91DD7" w14:paraId="4D2AEE47" w14:textId="77777777" w:rsidTr="00F673AB">
        <w:tc>
          <w:tcPr>
            <w:tcW w:w="9016" w:type="dxa"/>
            <w:gridSpan w:val="2"/>
          </w:tcPr>
          <w:p w14:paraId="6E444C2B" w14:textId="3E0B1C56" w:rsidR="00B1210D" w:rsidRPr="00F91DD7" w:rsidRDefault="00B1210D" w:rsidP="00B1210D">
            <w:pPr>
              <w:spacing w:after="0"/>
              <w:contextualSpacing/>
              <w:rPr>
                <w:rFonts w:cstheme="minorHAnsi"/>
              </w:rPr>
            </w:pPr>
            <w:r w:rsidRPr="00F91DD7">
              <w:rPr>
                <w:rFonts w:cstheme="minorHAnsi"/>
                <w:b/>
              </w:rPr>
              <w:t>Controls the required generic conventions of report writing</w:t>
            </w:r>
          </w:p>
        </w:tc>
      </w:tr>
      <w:tr w:rsidR="00162D39" w:rsidRPr="00F91DD7" w14:paraId="33C74724" w14:textId="77777777" w:rsidTr="009C01E0">
        <w:tc>
          <w:tcPr>
            <w:tcW w:w="7650" w:type="dxa"/>
          </w:tcPr>
          <w:p w14:paraId="0303FFED" w14:textId="5384117F" w:rsidR="00162D39" w:rsidRPr="00F91DD7" w:rsidRDefault="00162D39" w:rsidP="00651C48">
            <w:pPr>
              <w:spacing w:after="0"/>
              <w:contextualSpacing/>
              <w:rPr>
                <w:rFonts w:cstheme="minorHAnsi"/>
              </w:rPr>
            </w:pPr>
            <w:r w:rsidRPr="00F91DD7">
              <w:rPr>
                <w:rFonts w:cstheme="minorHAnsi"/>
              </w:rPr>
              <w:t>Controls generic conventions to produce</w:t>
            </w:r>
            <w:r w:rsidR="00BF2D88">
              <w:rPr>
                <w:rFonts w:cstheme="minorHAnsi"/>
              </w:rPr>
              <w:t xml:space="preserve"> a</w:t>
            </w:r>
            <w:r w:rsidRPr="00F91DD7">
              <w:rPr>
                <w:rFonts w:cstheme="minorHAnsi"/>
              </w:rPr>
              <w:t xml:space="preserve"> logical and well-presented report</w:t>
            </w:r>
          </w:p>
        </w:tc>
        <w:tc>
          <w:tcPr>
            <w:tcW w:w="1366" w:type="dxa"/>
          </w:tcPr>
          <w:p w14:paraId="4B7DCA50" w14:textId="77777777" w:rsidR="00162D39" w:rsidRPr="00F91DD7" w:rsidRDefault="00162D39" w:rsidP="00651C48">
            <w:pPr>
              <w:spacing w:after="0"/>
              <w:contextualSpacing/>
              <w:jc w:val="center"/>
              <w:rPr>
                <w:rFonts w:cstheme="minorHAnsi"/>
              </w:rPr>
            </w:pPr>
            <w:r w:rsidRPr="00F91DD7">
              <w:rPr>
                <w:rFonts w:cstheme="minorHAnsi"/>
              </w:rPr>
              <w:t>5</w:t>
            </w:r>
          </w:p>
        </w:tc>
      </w:tr>
      <w:tr w:rsidR="00162D39" w:rsidRPr="00F91DD7" w14:paraId="68FF5338" w14:textId="77777777" w:rsidTr="009C01E0">
        <w:tc>
          <w:tcPr>
            <w:tcW w:w="7650" w:type="dxa"/>
          </w:tcPr>
          <w:p w14:paraId="7F010604" w14:textId="0CA004DD" w:rsidR="00162D39" w:rsidRPr="00F91DD7" w:rsidRDefault="00162D39" w:rsidP="00651C48">
            <w:pPr>
              <w:spacing w:after="0"/>
              <w:contextualSpacing/>
              <w:rPr>
                <w:rFonts w:cstheme="minorHAnsi"/>
              </w:rPr>
            </w:pPr>
            <w:r w:rsidRPr="00F91DD7">
              <w:rPr>
                <w:rFonts w:cstheme="minorHAnsi"/>
              </w:rPr>
              <w:t>Controls generic conventions to produce a report that is</w:t>
            </w:r>
            <w:r>
              <w:rPr>
                <w:rFonts w:cstheme="minorHAnsi"/>
              </w:rPr>
              <w:t xml:space="preserve"> mostly</w:t>
            </w:r>
            <w:r w:rsidRPr="00F91DD7">
              <w:rPr>
                <w:rFonts w:cstheme="minorHAnsi"/>
              </w:rPr>
              <w:t xml:space="preserve"> logical and </w:t>
            </w:r>
            <w:r>
              <w:rPr>
                <w:rFonts w:cstheme="minorHAnsi"/>
              </w:rPr>
              <w:t>well</w:t>
            </w:r>
            <w:r>
              <w:rPr>
                <w:rFonts w:cstheme="minorHAnsi"/>
              </w:rPr>
              <w:noBreakHyphen/>
            </w:r>
            <w:r w:rsidRPr="00F91DD7">
              <w:rPr>
                <w:rFonts w:cstheme="minorHAnsi"/>
              </w:rPr>
              <w:t>presented</w:t>
            </w:r>
          </w:p>
        </w:tc>
        <w:tc>
          <w:tcPr>
            <w:tcW w:w="1366" w:type="dxa"/>
          </w:tcPr>
          <w:p w14:paraId="6550D4C4" w14:textId="77777777" w:rsidR="00162D39" w:rsidRPr="00F91DD7" w:rsidRDefault="00162D39" w:rsidP="00651C48">
            <w:pPr>
              <w:spacing w:after="0"/>
              <w:contextualSpacing/>
              <w:jc w:val="center"/>
              <w:rPr>
                <w:rFonts w:cstheme="minorHAnsi"/>
              </w:rPr>
            </w:pPr>
            <w:r w:rsidRPr="00F91DD7">
              <w:rPr>
                <w:rFonts w:cstheme="minorHAnsi"/>
              </w:rPr>
              <w:t>4</w:t>
            </w:r>
          </w:p>
        </w:tc>
      </w:tr>
      <w:tr w:rsidR="00162D39" w:rsidRPr="00F91DD7" w14:paraId="6F27C0D5" w14:textId="77777777" w:rsidTr="009C01E0">
        <w:tc>
          <w:tcPr>
            <w:tcW w:w="7650" w:type="dxa"/>
          </w:tcPr>
          <w:p w14:paraId="26287A64" w14:textId="71E74FF3" w:rsidR="00162D39" w:rsidRPr="00F91DD7" w:rsidRDefault="00162D39" w:rsidP="00651C48">
            <w:pPr>
              <w:spacing w:after="0"/>
              <w:contextualSpacing/>
              <w:rPr>
                <w:rFonts w:cstheme="minorHAnsi"/>
              </w:rPr>
            </w:pPr>
            <w:r w:rsidRPr="00F91DD7">
              <w:rPr>
                <w:rFonts w:cstheme="minorHAnsi"/>
              </w:rPr>
              <w:t xml:space="preserve">Uses some generic conventions to produce a </w:t>
            </w:r>
            <w:r>
              <w:rPr>
                <w:rFonts w:cstheme="minorHAnsi"/>
              </w:rPr>
              <w:t>mostly</w:t>
            </w:r>
            <w:r w:rsidRPr="00F91DD7">
              <w:rPr>
                <w:rFonts w:cstheme="minorHAnsi"/>
              </w:rPr>
              <w:t xml:space="preserve"> logical report</w:t>
            </w:r>
          </w:p>
        </w:tc>
        <w:tc>
          <w:tcPr>
            <w:tcW w:w="1366" w:type="dxa"/>
          </w:tcPr>
          <w:p w14:paraId="79EC0925" w14:textId="77777777" w:rsidR="00162D39" w:rsidRPr="00F91DD7" w:rsidRDefault="00162D39" w:rsidP="00651C48">
            <w:pPr>
              <w:spacing w:after="0"/>
              <w:contextualSpacing/>
              <w:jc w:val="center"/>
              <w:rPr>
                <w:rFonts w:cstheme="minorHAnsi"/>
              </w:rPr>
            </w:pPr>
            <w:r w:rsidRPr="00F91DD7">
              <w:rPr>
                <w:rFonts w:cstheme="minorHAnsi"/>
              </w:rPr>
              <w:t>3</w:t>
            </w:r>
          </w:p>
        </w:tc>
      </w:tr>
      <w:tr w:rsidR="00162D39" w:rsidRPr="00F91DD7" w14:paraId="1910FBEA" w14:textId="77777777" w:rsidTr="009C01E0">
        <w:tc>
          <w:tcPr>
            <w:tcW w:w="7650" w:type="dxa"/>
          </w:tcPr>
          <w:p w14:paraId="631D96E6" w14:textId="51F309EC" w:rsidR="00162D39" w:rsidRPr="00F91DD7" w:rsidRDefault="00162D39" w:rsidP="00651C48">
            <w:pPr>
              <w:spacing w:after="0"/>
              <w:contextualSpacing/>
              <w:jc w:val="both"/>
              <w:rPr>
                <w:rFonts w:cstheme="minorHAnsi"/>
              </w:rPr>
            </w:pPr>
            <w:r w:rsidRPr="00F91DD7">
              <w:rPr>
                <w:rFonts w:cstheme="minorHAnsi"/>
              </w:rPr>
              <w:t>Attempts to use generic conventions to produce a report with some structure</w:t>
            </w:r>
          </w:p>
        </w:tc>
        <w:tc>
          <w:tcPr>
            <w:tcW w:w="1366" w:type="dxa"/>
          </w:tcPr>
          <w:p w14:paraId="0132E893" w14:textId="77777777" w:rsidR="00162D39" w:rsidRPr="00F91DD7" w:rsidRDefault="00162D39" w:rsidP="00651C48">
            <w:pPr>
              <w:spacing w:after="0"/>
              <w:contextualSpacing/>
              <w:jc w:val="center"/>
              <w:rPr>
                <w:rFonts w:cstheme="minorHAnsi"/>
              </w:rPr>
            </w:pPr>
            <w:r w:rsidRPr="00F91DD7">
              <w:rPr>
                <w:rFonts w:cstheme="minorHAnsi"/>
              </w:rPr>
              <w:t>2</w:t>
            </w:r>
          </w:p>
        </w:tc>
      </w:tr>
      <w:tr w:rsidR="00162D39" w:rsidRPr="00F91DD7" w14:paraId="58352B3F" w14:textId="77777777" w:rsidTr="009C01E0">
        <w:tc>
          <w:tcPr>
            <w:tcW w:w="7650" w:type="dxa"/>
          </w:tcPr>
          <w:p w14:paraId="3B9CEF70" w14:textId="227B4BBA" w:rsidR="00162D39" w:rsidRPr="00F91DD7" w:rsidRDefault="00162D39" w:rsidP="00651C48">
            <w:pPr>
              <w:spacing w:after="0"/>
              <w:contextualSpacing/>
              <w:rPr>
                <w:rFonts w:cstheme="minorHAnsi"/>
              </w:rPr>
            </w:pPr>
            <w:r w:rsidRPr="00F91DD7">
              <w:rPr>
                <w:rFonts w:cstheme="minorHAnsi"/>
              </w:rPr>
              <w:t>Makes limited use of generic conventions and structure</w:t>
            </w:r>
          </w:p>
        </w:tc>
        <w:tc>
          <w:tcPr>
            <w:tcW w:w="1366" w:type="dxa"/>
          </w:tcPr>
          <w:p w14:paraId="0E9A8035" w14:textId="77777777" w:rsidR="00162D39" w:rsidRPr="00F91DD7" w:rsidRDefault="00162D39" w:rsidP="00651C48">
            <w:pPr>
              <w:spacing w:after="0"/>
              <w:contextualSpacing/>
              <w:jc w:val="center"/>
              <w:rPr>
                <w:rFonts w:cstheme="minorHAnsi"/>
              </w:rPr>
            </w:pPr>
            <w:r w:rsidRPr="00F91DD7">
              <w:rPr>
                <w:rFonts w:cstheme="minorHAnsi"/>
              </w:rPr>
              <w:t>1</w:t>
            </w:r>
          </w:p>
        </w:tc>
      </w:tr>
      <w:tr w:rsidR="00162D39" w:rsidRPr="00F91DD7" w14:paraId="3CF94CE5" w14:textId="5C45653F" w:rsidTr="009C01E0">
        <w:tc>
          <w:tcPr>
            <w:tcW w:w="7650" w:type="dxa"/>
          </w:tcPr>
          <w:p w14:paraId="0AC9005C" w14:textId="6F14F602" w:rsidR="00162D39" w:rsidRPr="00F91DD7" w:rsidRDefault="00162D39" w:rsidP="00651C48">
            <w:pPr>
              <w:spacing w:after="0"/>
              <w:contextualSpacing/>
              <w:rPr>
                <w:rFonts w:cstheme="minorHAnsi"/>
              </w:rPr>
            </w:pPr>
            <w:r>
              <w:rPr>
                <w:rFonts w:cstheme="minorHAnsi"/>
              </w:rPr>
              <w:t>Shows</w:t>
            </w:r>
            <w:r w:rsidRPr="00F91DD7">
              <w:rPr>
                <w:rFonts w:cstheme="minorHAnsi"/>
              </w:rPr>
              <w:t xml:space="preserve"> no evidence of the generic conventions of report writing</w:t>
            </w:r>
          </w:p>
        </w:tc>
        <w:tc>
          <w:tcPr>
            <w:tcW w:w="1366" w:type="dxa"/>
          </w:tcPr>
          <w:p w14:paraId="5C1F6F2F" w14:textId="308E404C" w:rsidR="00162D39" w:rsidRPr="00F91DD7" w:rsidRDefault="00162D39" w:rsidP="00651C48">
            <w:pPr>
              <w:spacing w:after="0"/>
              <w:contextualSpacing/>
              <w:jc w:val="center"/>
              <w:rPr>
                <w:rFonts w:cstheme="minorHAnsi"/>
              </w:rPr>
            </w:pPr>
            <w:r w:rsidRPr="00F91DD7">
              <w:rPr>
                <w:rFonts w:cstheme="minorHAnsi"/>
              </w:rPr>
              <w:t>0</w:t>
            </w:r>
          </w:p>
        </w:tc>
      </w:tr>
      <w:tr w:rsidR="00844FF9" w:rsidRPr="00F91DD7" w14:paraId="461EFA35" w14:textId="77777777" w:rsidTr="009C01E0">
        <w:tc>
          <w:tcPr>
            <w:tcW w:w="7650" w:type="dxa"/>
          </w:tcPr>
          <w:p w14:paraId="413ED9DA" w14:textId="606126E1" w:rsidR="00844FF9" w:rsidRPr="005E7E92" w:rsidRDefault="005E7E92" w:rsidP="005E7E92">
            <w:pPr>
              <w:spacing w:after="0"/>
              <w:contextualSpacing/>
              <w:jc w:val="right"/>
              <w:rPr>
                <w:rFonts w:cstheme="minorHAnsi"/>
                <w:b/>
                <w:bCs/>
              </w:rPr>
            </w:pPr>
            <w:r w:rsidRPr="005E7E92">
              <w:rPr>
                <w:rFonts w:cstheme="minorHAnsi"/>
                <w:b/>
                <w:bCs/>
              </w:rPr>
              <w:t>Subtotal</w:t>
            </w:r>
          </w:p>
        </w:tc>
        <w:tc>
          <w:tcPr>
            <w:tcW w:w="1366" w:type="dxa"/>
          </w:tcPr>
          <w:p w14:paraId="233868F3" w14:textId="25B46DBF" w:rsidR="00844FF9" w:rsidRPr="005E7E92" w:rsidRDefault="005E7E92" w:rsidP="005E7E92">
            <w:pPr>
              <w:spacing w:after="0"/>
              <w:contextualSpacing/>
              <w:jc w:val="right"/>
              <w:rPr>
                <w:rFonts w:cstheme="minorHAnsi"/>
                <w:b/>
                <w:bCs/>
              </w:rPr>
            </w:pPr>
            <w:r w:rsidRPr="005E7E92">
              <w:rPr>
                <w:rFonts w:cstheme="minorHAnsi"/>
                <w:b/>
                <w:bCs/>
              </w:rPr>
              <w:t>/5</w:t>
            </w:r>
          </w:p>
        </w:tc>
      </w:tr>
      <w:tr w:rsidR="00B1210D" w:rsidRPr="00F91DD7" w14:paraId="640FDBF1" w14:textId="77777777" w:rsidTr="00465A04">
        <w:tc>
          <w:tcPr>
            <w:tcW w:w="9016" w:type="dxa"/>
            <w:gridSpan w:val="2"/>
          </w:tcPr>
          <w:p w14:paraId="1A6306FD" w14:textId="22D9577C" w:rsidR="00B1210D" w:rsidRPr="00F91DD7" w:rsidRDefault="00B1210D" w:rsidP="00B1210D">
            <w:pPr>
              <w:pageBreakBefore/>
              <w:spacing w:after="0"/>
              <w:contextualSpacing/>
              <w:rPr>
                <w:rFonts w:cstheme="minorHAnsi"/>
              </w:rPr>
            </w:pPr>
            <w:r w:rsidRPr="00F91DD7">
              <w:rPr>
                <w:rFonts w:cstheme="minorHAnsi"/>
                <w:b/>
              </w:rPr>
              <w:lastRenderedPageBreak/>
              <w:t xml:space="preserve">Grammar </w:t>
            </w:r>
          </w:p>
        </w:tc>
      </w:tr>
      <w:tr w:rsidR="00162D39" w:rsidRPr="00F91DD7" w14:paraId="40DBC958" w14:textId="77777777" w:rsidTr="009C01E0">
        <w:tc>
          <w:tcPr>
            <w:tcW w:w="7650" w:type="dxa"/>
          </w:tcPr>
          <w:p w14:paraId="4F75AA0E" w14:textId="122EA9F5" w:rsidR="00162D39" w:rsidRPr="00F91DD7" w:rsidRDefault="00162D39" w:rsidP="00651C48">
            <w:pPr>
              <w:spacing w:after="0"/>
              <w:contextualSpacing/>
              <w:rPr>
                <w:rFonts w:cstheme="minorHAnsi"/>
              </w:rPr>
            </w:pPr>
            <w:r w:rsidRPr="00F91DD7">
              <w:rPr>
                <w:rFonts w:cstheme="minorHAnsi"/>
              </w:rPr>
              <w:t>Controls a range of grammatical structures with few errors</w:t>
            </w:r>
          </w:p>
        </w:tc>
        <w:tc>
          <w:tcPr>
            <w:tcW w:w="1366" w:type="dxa"/>
          </w:tcPr>
          <w:p w14:paraId="7009BE70" w14:textId="77777777" w:rsidR="00162D39" w:rsidRPr="00F91DD7" w:rsidRDefault="00162D39" w:rsidP="00651C48">
            <w:pPr>
              <w:spacing w:after="0"/>
              <w:contextualSpacing/>
              <w:jc w:val="center"/>
              <w:rPr>
                <w:rFonts w:cstheme="minorHAnsi"/>
              </w:rPr>
            </w:pPr>
            <w:r w:rsidRPr="00F91DD7">
              <w:rPr>
                <w:rFonts w:cstheme="minorHAnsi"/>
              </w:rPr>
              <w:t>5</w:t>
            </w:r>
          </w:p>
        </w:tc>
      </w:tr>
      <w:tr w:rsidR="00162D39" w:rsidRPr="00F91DD7" w14:paraId="043DA0F1" w14:textId="77777777" w:rsidTr="009C01E0">
        <w:tc>
          <w:tcPr>
            <w:tcW w:w="7650" w:type="dxa"/>
          </w:tcPr>
          <w:p w14:paraId="4AC81C25" w14:textId="233ADFF7" w:rsidR="00162D39" w:rsidRPr="00F91DD7" w:rsidRDefault="00162D39" w:rsidP="00651C48">
            <w:pPr>
              <w:spacing w:after="0"/>
              <w:contextualSpacing/>
              <w:rPr>
                <w:rFonts w:cstheme="minorHAnsi"/>
              </w:rPr>
            </w:pPr>
            <w:r w:rsidRPr="00F91DD7">
              <w:rPr>
                <w:rFonts w:cstheme="minorHAnsi"/>
              </w:rPr>
              <w:t>Conveys most ideas through grammatical structures with some errors</w:t>
            </w:r>
          </w:p>
        </w:tc>
        <w:tc>
          <w:tcPr>
            <w:tcW w:w="1366" w:type="dxa"/>
          </w:tcPr>
          <w:p w14:paraId="79EC95D9" w14:textId="77777777" w:rsidR="00162D39" w:rsidRPr="00F91DD7" w:rsidRDefault="00162D39" w:rsidP="00651C48">
            <w:pPr>
              <w:spacing w:after="0"/>
              <w:contextualSpacing/>
              <w:jc w:val="center"/>
              <w:rPr>
                <w:rFonts w:cstheme="minorHAnsi"/>
              </w:rPr>
            </w:pPr>
            <w:r w:rsidRPr="00F91DD7">
              <w:rPr>
                <w:rFonts w:cstheme="minorHAnsi"/>
              </w:rPr>
              <w:t>4</w:t>
            </w:r>
          </w:p>
        </w:tc>
      </w:tr>
      <w:tr w:rsidR="00162D39" w:rsidRPr="00F91DD7" w14:paraId="68849DE0" w14:textId="77777777" w:rsidTr="009C01E0">
        <w:tc>
          <w:tcPr>
            <w:tcW w:w="7650" w:type="dxa"/>
          </w:tcPr>
          <w:p w14:paraId="4B5401CF" w14:textId="24AED6E8" w:rsidR="00162D39" w:rsidRPr="00F91DD7" w:rsidRDefault="00162D39" w:rsidP="00651C48">
            <w:pPr>
              <w:spacing w:after="0"/>
              <w:contextualSpacing/>
              <w:rPr>
                <w:rFonts w:cstheme="minorHAnsi"/>
              </w:rPr>
            </w:pPr>
            <w:r w:rsidRPr="00F91DD7">
              <w:rPr>
                <w:rFonts w:cstheme="minorHAnsi"/>
              </w:rPr>
              <w:t>Conveys ideas through grammatical structures with errors</w:t>
            </w:r>
          </w:p>
        </w:tc>
        <w:tc>
          <w:tcPr>
            <w:tcW w:w="1366" w:type="dxa"/>
          </w:tcPr>
          <w:p w14:paraId="70D64E3E" w14:textId="77777777" w:rsidR="00162D39" w:rsidRPr="00F91DD7" w:rsidRDefault="00162D39" w:rsidP="00651C48">
            <w:pPr>
              <w:spacing w:after="0"/>
              <w:contextualSpacing/>
              <w:jc w:val="center"/>
              <w:rPr>
                <w:rFonts w:cstheme="minorHAnsi"/>
              </w:rPr>
            </w:pPr>
            <w:r w:rsidRPr="00F91DD7">
              <w:rPr>
                <w:rFonts w:cstheme="minorHAnsi"/>
              </w:rPr>
              <w:t>3</w:t>
            </w:r>
          </w:p>
        </w:tc>
      </w:tr>
      <w:tr w:rsidR="00162D39" w:rsidRPr="00F91DD7" w14:paraId="2096316C" w14:textId="77777777" w:rsidTr="009C01E0">
        <w:tc>
          <w:tcPr>
            <w:tcW w:w="7650" w:type="dxa"/>
          </w:tcPr>
          <w:p w14:paraId="42A9963B" w14:textId="14614D9D" w:rsidR="00162D39" w:rsidRPr="00F91DD7" w:rsidRDefault="00162D39" w:rsidP="00651C48">
            <w:pPr>
              <w:spacing w:after="0"/>
              <w:contextualSpacing/>
              <w:rPr>
                <w:rFonts w:cstheme="minorHAnsi"/>
              </w:rPr>
            </w:pPr>
            <w:r w:rsidRPr="00F91DD7">
              <w:rPr>
                <w:rFonts w:cstheme="minorHAnsi"/>
              </w:rPr>
              <w:t>Conveys some ideas through grammatical structures with errors</w:t>
            </w:r>
          </w:p>
        </w:tc>
        <w:tc>
          <w:tcPr>
            <w:tcW w:w="1366" w:type="dxa"/>
          </w:tcPr>
          <w:p w14:paraId="7EF538EF" w14:textId="77777777" w:rsidR="00162D39" w:rsidRPr="00F91DD7" w:rsidRDefault="00162D39" w:rsidP="00651C48">
            <w:pPr>
              <w:spacing w:after="0"/>
              <w:contextualSpacing/>
              <w:jc w:val="center"/>
              <w:rPr>
                <w:rFonts w:cstheme="minorHAnsi"/>
              </w:rPr>
            </w:pPr>
            <w:r w:rsidRPr="00F91DD7">
              <w:rPr>
                <w:rFonts w:cstheme="minorHAnsi"/>
              </w:rPr>
              <w:t>2</w:t>
            </w:r>
          </w:p>
        </w:tc>
      </w:tr>
      <w:tr w:rsidR="00162D39" w:rsidRPr="00F91DD7" w14:paraId="4D980156" w14:textId="77777777" w:rsidTr="009C01E0">
        <w:tc>
          <w:tcPr>
            <w:tcW w:w="7650" w:type="dxa"/>
          </w:tcPr>
          <w:p w14:paraId="3CF2B4CE" w14:textId="73EB444B" w:rsidR="00162D39" w:rsidRPr="00F91DD7" w:rsidRDefault="00162D39" w:rsidP="00651C48">
            <w:pPr>
              <w:spacing w:after="0"/>
              <w:contextualSpacing/>
              <w:rPr>
                <w:rFonts w:cstheme="minorHAnsi"/>
              </w:rPr>
            </w:pPr>
            <w:r w:rsidRPr="00F91DD7">
              <w:rPr>
                <w:rFonts w:cstheme="minorHAnsi"/>
              </w:rPr>
              <w:t>Attempts to convey ideas, though grammatical structures have frequent errors</w:t>
            </w:r>
          </w:p>
        </w:tc>
        <w:tc>
          <w:tcPr>
            <w:tcW w:w="1366" w:type="dxa"/>
          </w:tcPr>
          <w:p w14:paraId="460F21FF" w14:textId="77777777" w:rsidR="00162D39" w:rsidRPr="00F91DD7" w:rsidRDefault="00162D39" w:rsidP="00651C48">
            <w:pPr>
              <w:spacing w:after="0"/>
              <w:contextualSpacing/>
              <w:jc w:val="center"/>
              <w:rPr>
                <w:rFonts w:cstheme="minorHAnsi"/>
              </w:rPr>
            </w:pPr>
            <w:r w:rsidRPr="00F91DD7">
              <w:rPr>
                <w:rFonts w:cstheme="minorHAnsi"/>
              </w:rPr>
              <w:t>1</w:t>
            </w:r>
          </w:p>
        </w:tc>
      </w:tr>
      <w:tr w:rsidR="00162D39" w:rsidRPr="00F91DD7" w14:paraId="61F00E22" w14:textId="0D63086B" w:rsidTr="009C01E0">
        <w:tc>
          <w:tcPr>
            <w:tcW w:w="7650" w:type="dxa"/>
          </w:tcPr>
          <w:p w14:paraId="5B7827F1" w14:textId="23A7DD4B" w:rsidR="00162D39" w:rsidRPr="00F91DD7" w:rsidRDefault="00162D39" w:rsidP="00651C48">
            <w:pPr>
              <w:spacing w:after="0"/>
              <w:contextualSpacing/>
              <w:rPr>
                <w:rFonts w:cstheme="minorHAnsi"/>
              </w:rPr>
            </w:pPr>
            <w:r>
              <w:rPr>
                <w:rFonts w:cstheme="minorHAnsi"/>
              </w:rPr>
              <w:t>Makes e</w:t>
            </w:r>
            <w:r w:rsidRPr="00F91DD7">
              <w:rPr>
                <w:rFonts w:cstheme="minorHAnsi"/>
              </w:rPr>
              <w:t>rrors in use of grammatical structures</w:t>
            </w:r>
            <w:r>
              <w:rPr>
                <w:rFonts w:cstheme="minorHAnsi"/>
              </w:rPr>
              <w:t xml:space="preserve"> that significantly impede</w:t>
            </w:r>
            <w:r w:rsidRPr="00F91DD7">
              <w:rPr>
                <w:rFonts w:cstheme="minorHAnsi"/>
              </w:rPr>
              <w:t xml:space="preserve"> reader comprehension</w:t>
            </w:r>
          </w:p>
        </w:tc>
        <w:tc>
          <w:tcPr>
            <w:tcW w:w="1366" w:type="dxa"/>
          </w:tcPr>
          <w:p w14:paraId="2BA13161" w14:textId="3814B4A6" w:rsidR="00162D39" w:rsidRPr="00F91DD7" w:rsidRDefault="00162D39" w:rsidP="00651C48">
            <w:pPr>
              <w:spacing w:after="0"/>
              <w:contextualSpacing/>
              <w:jc w:val="center"/>
              <w:rPr>
                <w:rFonts w:cstheme="minorHAnsi"/>
              </w:rPr>
            </w:pPr>
            <w:r w:rsidRPr="00F91DD7">
              <w:rPr>
                <w:rFonts w:cstheme="minorHAnsi"/>
              </w:rPr>
              <w:t>0</w:t>
            </w:r>
          </w:p>
        </w:tc>
      </w:tr>
      <w:tr w:rsidR="00844FF9" w:rsidRPr="00F91DD7" w14:paraId="57EE9E02" w14:textId="77777777" w:rsidTr="009C01E0">
        <w:tc>
          <w:tcPr>
            <w:tcW w:w="7650" w:type="dxa"/>
          </w:tcPr>
          <w:p w14:paraId="46BB07BA" w14:textId="3D8A4C6A" w:rsidR="00844FF9" w:rsidRPr="005E7E92" w:rsidRDefault="005E7E92" w:rsidP="005E7E92">
            <w:pPr>
              <w:spacing w:after="0"/>
              <w:contextualSpacing/>
              <w:jc w:val="right"/>
              <w:rPr>
                <w:rFonts w:cstheme="minorHAnsi"/>
                <w:b/>
                <w:bCs/>
              </w:rPr>
            </w:pPr>
            <w:r w:rsidRPr="005E7E92">
              <w:rPr>
                <w:rFonts w:cstheme="minorHAnsi"/>
                <w:b/>
                <w:bCs/>
              </w:rPr>
              <w:t>Subtotal</w:t>
            </w:r>
          </w:p>
        </w:tc>
        <w:tc>
          <w:tcPr>
            <w:tcW w:w="1366" w:type="dxa"/>
          </w:tcPr>
          <w:p w14:paraId="10243414" w14:textId="5607B851" w:rsidR="00844FF9" w:rsidRPr="005E7E92" w:rsidRDefault="005E7E92" w:rsidP="005E7E92">
            <w:pPr>
              <w:spacing w:after="0"/>
              <w:contextualSpacing/>
              <w:jc w:val="right"/>
              <w:rPr>
                <w:rFonts w:cstheme="minorHAnsi"/>
                <w:b/>
                <w:bCs/>
              </w:rPr>
            </w:pPr>
            <w:r w:rsidRPr="005E7E92">
              <w:rPr>
                <w:rFonts w:cstheme="minorHAnsi"/>
                <w:b/>
                <w:bCs/>
              </w:rPr>
              <w:t>/5</w:t>
            </w:r>
          </w:p>
        </w:tc>
      </w:tr>
      <w:tr w:rsidR="00B1210D" w:rsidRPr="00F91DD7" w14:paraId="5B08B088" w14:textId="77777777" w:rsidTr="00962796">
        <w:tc>
          <w:tcPr>
            <w:tcW w:w="9016" w:type="dxa"/>
            <w:gridSpan w:val="2"/>
          </w:tcPr>
          <w:p w14:paraId="613C229C" w14:textId="56D0BF4D" w:rsidR="00B1210D" w:rsidRPr="005E7E92" w:rsidRDefault="00B1210D" w:rsidP="00B1210D">
            <w:pPr>
              <w:spacing w:after="0"/>
              <w:contextualSpacing/>
              <w:rPr>
                <w:rFonts w:cstheme="minorHAnsi"/>
                <w:b/>
                <w:bCs/>
              </w:rPr>
            </w:pPr>
            <w:r w:rsidRPr="007E3E34">
              <w:rPr>
                <w:b/>
                <w:bCs/>
              </w:rPr>
              <w:t>Vocabulary</w:t>
            </w:r>
          </w:p>
        </w:tc>
      </w:tr>
      <w:tr w:rsidR="00D86A1B" w:rsidRPr="00F91DD7" w14:paraId="2ED4A612" w14:textId="77777777" w:rsidTr="009C01E0">
        <w:tc>
          <w:tcPr>
            <w:tcW w:w="7650" w:type="dxa"/>
          </w:tcPr>
          <w:p w14:paraId="776946E4" w14:textId="6AEDADD9" w:rsidR="00D86A1B" w:rsidRPr="005E7E92" w:rsidRDefault="00D86A1B" w:rsidP="007E3E34">
            <w:pPr>
              <w:spacing w:after="0"/>
              <w:contextualSpacing/>
              <w:rPr>
                <w:rFonts w:cstheme="minorHAnsi"/>
                <w:b/>
                <w:bCs/>
              </w:rPr>
            </w:pPr>
            <w:r w:rsidRPr="007A6A79">
              <w:t>Uses a range of vocabulary, including topic-specific vocabulary, appropriate for the task</w:t>
            </w:r>
          </w:p>
        </w:tc>
        <w:tc>
          <w:tcPr>
            <w:tcW w:w="1366" w:type="dxa"/>
          </w:tcPr>
          <w:p w14:paraId="1CD191D7" w14:textId="3B3342C3" w:rsidR="00D86A1B" w:rsidRPr="005E7E92" w:rsidRDefault="00D86A1B" w:rsidP="007E3E34">
            <w:pPr>
              <w:spacing w:after="0"/>
              <w:contextualSpacing/>
              <w:jc w:val="center"/>
              <w:rPr>
                <w:rFonts w:cstheme="minorHAnsi"/>
                <w:b/>
                <w:bCs/>
              </w:rPr>
            </w:pPr>
            <w:r w:rsidRPr="007A6A79">
              <w:t>3</w:t>
            </w:r>
          </w:p>
        </w:tc>
      </w:tr>
      <w:tr w:rsidR="00D86A1B" w:rsidRPr="00F91DD7" w14:paraId="68000302" w14:textId="77777777" w:rsidTr="009C01E0">
        <w:tc>
          <w:tcPr>
            <w:tcW w:w="7650" w:type="dxa"/>
          </w:tcPr>
          <w:p w14:paraId="2EF3C686" w14:textId="38950017" w:rsidR="00D86A1B" w:rsidRPr="005E7E92" w:rsidRDefault="00D86A1B" w:rsidP="007E3E34">
            <w:pPr>
              <w:spacing w:after="0"/>
              <w:contextualSpacing/>
              <w:rPr>
                <w:rFonts w:cstheme="minorHAnsi"/>
                <w:b/>
                <w:bCs/>
              </w:rPr>
            </w:pPr>
            <w:r w:rsidRPr="007A6A79">
              <w:t>Uses vocabulary, including some topic-specific vocabulary, appropriate for the task</w:t>
            </w:r>
          </w:p>
        </w:tc>
        <w:tc>
          <w:tcPr>
            <w:tcW w:w="1366" w:type="dxa"/>
          </w:tcPr>
          <w:p w14:paraId="5913CF2E" w14:textId="4731569C" w:rsidR="00D86A1B" w:rsidRPr="005E7E92" w:rsidRDefault="00D86A1B" w:rsidP="007E3E34">
            <w:pPr>
              <w:spacing w:after="0"/>
              <w:contextualSpacing/>
              <w:jc w:val="center"/>
              <w:rPr>
                <w:rFonts w:cstheme="minorHAnsi"/>
                <w:b/>
                <w:bCs/>
              </w:rPr>
            </w:pPr>
            <w:r w:rsidRPr="007A6A79">
              <w:t>2</w:t>
            </w:r>
          </w:p>
        </w:tc>
      </w:tr>
      <w:tr w:rsidR="00D86A1B" w:rsidRPr="00F91DD7" w14:paraId="068F1A9A" w14:textId="77777777" w:rsidTr="009C01E0">
        <w:tc>
          <w:tcPr>
            <w:tcW w:w="7650" w:type="dxa"/>
          </w:tcPr>
          <w:p w14:paraId="638041C2" w14:textId="4AD479DC" w:rsidR="00D86A1B" w:rsidRPr="005E7E92" w:rsidRDefault="00D86A1B" w:rsidP="007E3E34">
            <w:pPr>
              <w:spacing w:after="0"/>
              <w:contextualSpacing/>
              <w:rPr>
                <w:rFonts w:cstheme="minorHAnsi"/>
                <w:b/>
                <w:bCs/>
              </w:rPr>
            </w:pPr>
            <w:r w:rsidRPr="007A6A79">
              <w:t>Uses vocabulary appropriate for the task</w:t>
            </w:r>
          </w:p>
        </w:tc>
        <w:tc>
          <w:tcPr>
            <w:tcW w:w="1366" w:type="dxa"/>
          </w:tcPr>
          <w:p w14:paraId="4A67AE1B" w14:textId="5453C8EF" w:rsidR="00D86A1B" w:rsidRPr="005E7E92" w:rsidRDefault="00D86A1B" w:rsidP="007E3E34">
            <w:pPr>
              <w:spacing w:after="0"/>
              <w:contextualSpacing/>
              <w:jc w:val="center"/>
              <w:rPr>
                <w:rFonts w:cstheme="minorHAnsi"/>
                <w:b/>
                <w:bCs/>
              </w:rPr>
            </w:pPr>
            <w:r w:rsidRPr="007A6A79">
              <w:t>1</w:t>
            </w:r>
          </w:p>
        </w:tc>
      </w:tr>
      <w:tr w:rsidR="00D86A1B" w:rsidRPr="00F91DD7" w14:paraId="28381301" w14:textId="77777777" w:rsidTr="009C01E0">
        <w:tc>
          <w:tcPr>
            <w:tcW w:w="7650" w:type="dxa"/>
          </w:tcPr>
          <w:p w14:paraId="3AFC42CA" w14:textId="2D5054C3" w:rsidR="00D86A1B" w:rsidRPr="005E7E92" w:rsidRDefault="00D86A1B" w:rsidP="007E3E34">
            <w:pPr>
              <w:spacing w:after="0"/>
              <w:contextualSpacing/>
              <w:rPr>
                <w:rFonts w:cstheme="minorHAnsi"/>
                <w:b/>
                <w:bCs/>
              </w:rPr>
            </w:pPr>
            <w:r w:rsidRPr="007A6A79">
              <w:t>Does not meet any of the above specified performance levels for this criterion</w:t>
            </w:r>
          </w:p>
        </w:tc>
        <w:tc>
          <w:tcPr>
            <w:tcW w:w="1366" w:type="dxa"/>
          </w:tcPr>
          <w:p w14:paraId="7A9B05BD" w14:textId="7DD091CE" w:rsidR="00D86A1B" w:rsidRPr="005E7E92" w:rsidRDefault="00D86A1B" w:rsidP="007E3E34">
            <w:pPr>
              <w:spacing w:after="0"/>
              <w:contextualSpacing/>
              <w:jc w:val="center"/>
              <w:rPr>
                <w:rFonts w:cstheme="minorHAnsi"/>
                <w:b/>
                <w:bCs/>
              </w:rPr>
            </w:pPr>
            <w:r w:rsidRPr="007A6A79">
              <w:t>0</w:t>
            </w:r>
          </w:p>
        </w:tc>
      </w:tr>
      <w:tr w:rsidR="00D86A1B" w:rsidRPr="00F91DD7" w14:paraId="5CEBED13" w14:textId="77777777" w:rsidTr="009C01E0">
        <w:tc>
          <w:tcPr>
            <w:tcW w:w="7650" w:type="dxa"/>
          </w:tcPr>
          <w:p w14:paraId="0A3DE435" w14:textId="45768B4A" w:rsidR="00D86A1B" w:rsidRPr="00D86A1B" w:rsidRDefault="00D86A1B" w:rsidP="00D86A1B">
            <w:pPr>
              <w:spacing w:after="0"/>
              <w:contextualSpacing/>
              <w:jc w:val="right"/>
              <w:rPr>
                <w:rFonts w:cstheme="minorHAnsi"/>
                <w:b/>
                <w:bCs/>
              </w:rPr>
            </w:pPr>
            <w:r w:rsidRPr="007E3E34">
              <w:rPr>
                <w:b/>
                <w:bCs/>
              </w:rPr>
              <w:t xml:space="preserve">Subtotal </w:t>
            </w:r>
          </w:p>
        </w:tc>
        <w:tc>
          <w:tcPr>
            <w:tcW w:w="1366" w:type="dxa"/>
          </w:tcPr>
          <w:p w14:paraId="03688CBD" w14:textId="6FCA6EAC" w:rsidR="00D86A1B" w:rsidRPr="00D86A1B" w:rsidRDefault="00D86A1B" w:rsidP="00D86A1B">
            <w:pPr>
              <w:spacing w:after="0"/>
              <w:contextualSpacing/>
              <w:jc w:val="right"/>
              <w:rPr>
                <w:rFonts w:cstheme="minorHAnsi"/>
                <w:b/>
                <w:bCs/>
              </w:rPr>
            </w:pPr>
            <w:r w:rsidRPr="007E3E34">
              <w:rPr>
                <w:b/>
                <w:bCs/>
              </w:rPr>
              <w:t>/3</w:t>
            </w:r>
          </w:p>
        </w:tc>
      </w:tr>
      <w:tr w:rsidR="00B1210D" w:rsidRPr="00F91DD7" w14:paraId="57D2BBE3" w14:textId="77777777" w:rsidTr="00FE66AA">
        <w:tc>
          <w:tcPr>
            <w:tcW w:w="9016" w:type="dxa"/>
            <w:gridSpan w:val="2"/>
          </w:tcPr>
          <w:p w14:paraId="3C425564" w14:textId="528BA075" w:rsidR="00B1210D" w:rsidRPr="005E7E92" w:rsidRDefault="00B1210D" w:rsidP="00B1210D">
            <w:pPr>
              <w:spacing w:after="0"/>
              <w:contextualSpacing/>
              <w:rPr>
                <w:rFonts w:cstheme="minorHAnsi"/>
                <w:b/>
                <w:bCs/>
              </w:rPr>
            </w:pPr>
            <w:r w:rsidRPr="007E3E34">
              <w:rPr>
                <w:b/>
                <w:bCs/>
              </w:rPr>
              <w:t>Spelling</w:t>
            </w:r>
          </w:p>
        </w:tc>
      </w:tr>
      <w:tr w:rsidR="00D86A1B" w:rsidRPr="00F91DD7" w14:paraId="789D2436" w14:textId="77777777" w:rsidTr="009C01E0">
        <w:tc>
          <w:tcPr>
            <w:tcW w:w="7650" w:type="dxa"/>
          </w:tcPr>
          <w:p w14:paraId="4A7ED625" w14:textId="006F0FAA" w:rsidR="00D86A1B" w:rsidRPr="005E7E92" w:rsidRDefault="00D86A1B" w:rsidP="007E3E34">
            <w:pPr>
              <w:spacing w:after="0"/>
              <w:contextualSpacing/>
              <w:rPr>
                <w:rFonts w:cstheme="minorHAnsi"/>
                <w:b/>
                <w:bCs/>
              </w:rPr>
            </w:pPr>
            <w:r w:rsidRPr="007A6A79">
              <w:t>Spells most words correctly</w:t>
            </w:r>
          </w:p>
        </w:tc>
        <w:tc>
          <w:tcPr>
            <w:tcW w:w="1366" w:type="dxa"/>
          </w:tcPr>
          <w:p w14:paraId="7EEA2BBE" w14:textId="3FB88F60" w:rsidR="00D86A1B" w:rsidRPr="005E7E92" w:rsidRDefault="00D86A1B" w:rsidP="007E3E34">
            <w:pPr>
              <w:spacing w:after="0"/>
              <w:contextualSpacing/>
              <w:jc w:val="center"/>
              <w:rPr>
                <w:rFonts w:cstheme="minorHAnsi"/>
                <w:b/>
                <w:bCs/>
              </w:rPr>
            </w:pPr>
            <w:r w:rsidRPr="007A6A79">
              <w:t>2</w:t>
            </w:r>
          </w:p>
        </w:tc>
      </w:tr>
      <w:tr w:rsidR="00D86A1B" w:rsidRPr="00F91DD7" w14:paraId="5C5493EA" w14:textId="77777777" w:rsidTr="009C01E0">
        <w:tc>
          <w:tcPr>
            <w:tcW w:w="7650" w:type="dxa"/>
          </w:tcPr>
          <w:p w14:paraId="00754427" w14:textId="26612C92" w:rsidR="00D86A1B" w:rsidRPr="005E7E92" w:rsidRDefault="00D86A1B" w:rsidP="007E3E34">
            <w:pPr>
              <w:spacing w:after="0"/>
              <w:contextualSpacing/>
              <w:rPr>
                <w:rFonts w:cstheme="minorHAnsi"/>
                <w:b/>
                <w:bCs/>
              </w:rPr>
            </w:pPr>
            <w:r w:rsidRPr="007A6A79">
              <w:t>Makes some spelling errors</w:t>
            </w:r>
          </w:p>
        </w:tc>
        <w:tc>
          <w:tcPr>
            <w:tcW w:w="1366" w:type="dxa"/>
          </w:tcPr>
          <w:p w14:paraId="2DC43C93" w14:textId="78F7A20B" w:rsidR="00D86A1B" w:rsidRPr="005E7E92" w:rsidRDefault="00D86A1B" w:rsidP="007E3E34">
            <w:pPr>
              <w:spacing w:after="0"/>
              <w:contextualSpacing/>
              <w:jc w:val="center"/>
              <w:rPr>
                <w:rFonts w:cstheme="minorHAnsi"/>
                <w:b/>
                <w:bCs/>
              </w:rPr>
            </w:pPr>
            <w:r w:rsidRPr="007A6A79">
              <w:t>1</w:t>
            </w:r>
          </w:p>
        </w:tc>
      </w:tr>
      <w:tr w:rsidR="00D86A1B" w:rsidRPr="00F91DD7" w14:paraId="41BC378F" w14:textId="77777777" w:rsidTr="009C01E0">
        <w:tc>
          <w:tcPr>
            <w:tcW w:w="7650" w:type="dxa"/>
          </w:tcPr>
          <w:p w14:paraId="33BB6C69" w14:textId="4F108B5D" w:rsidR="00D86A1B" w:rsidRPr="005E7E92" w:rsidRDefault="00D86A1B" w:rsidP="007E3E34">
            <w:pPr>
              <w:spacing w:after="0"/>
              <w:contextualSpacing/>
              <w:rPr>
                <w:rFonts w:cstheme="minorHAnsi"/>
                <w:b/>
                <w:bCs/>
              </w:rPr>
            </w:pPr>
            <w:r w:rsidRPr="007A6A79">
              <w:t>Does not meet any of the above specified performance levels for this criterion.</w:t>
            </w:r>
          </w:p>
        </w:tc>
        <w:tc>
          <w:tcPr>
            <w:tcW w:w="1366" w:type="dxa"/>
          </w:tcPr>
          <w:p w14:paraId="383AC59F" w14:textId="48BF42EE" w:rsidR="00D86A1B" w:rsidRPr="005E7E92" w:rsidRDefault="00D86A1B" w:rsidP="007E3E34">
            <w:pPr>
              <w:spacing w:after="0"/>
              <w:contextualSpacing/>
              <w:jc w:val="center"/>
              <w:rPr>
                <w:rFonts w:cstheme="minorHAnsi"/>
                <w:b/>
                <w:bCs/>
              </w:rPr>
            </w:pPr>
            <w:r w:rsidRPr="007A6A79">
              <w:t>0</w:t>
            </w:r>
          </w:p>
        </w:tc>
      </w:tr>
      <w:tr w:rsidR="00D86A1B" w:rsidRPr="00F91DD7" w14:paraId="4AAB519F" w14:textId="77777777" w:rsidTr="009C01E0">
        <w:tc>
          <w:tcPr>
            <w:tcW w:w="7650" w:type="dxa"/>
          </w:tcPr>
          <w:p w14:paraId="6CAC37C5" w14:textId="6C777DA0" w:rsidR="00D86A1B" w:rsidRPr="00D86A1B" w:rsidRDefault="00D86A1B" w:rsidP="00D86A1B">
            <w:pPr>
              <w:spacing w:after="0"/>
              <w:contextualSpacing/>
              <w:jc w:val="right"/>
              <w:rPr>
                <w:rFonts w:cstheme="minorHAnsi"/>
                <w:b/>
                <w:bCs/>
              </w:rPr>
            </w:pPr>
            <w:r w:rsidRPr="007E3E34">
              <w:rPr>
                <w:b/>
                <w:bCs/>
              </w:rPr>
              <w:t xml:space="preserve">Subtotal </w:t>
            </w:r>
          </w:p>
        </w:tc>
        <w:tc>
          <w:tcPr>
            <w:tcW w:w="1366" w:type="dxa"/>
          </w:tcPr>
          <w:p w14:paraId="25E48411" w14:textId="3F1B42CF" w:rsidR="00D86A1B" w:rsidRPr="00D86A1B" w:rsidRDefault="00D86A1B" w:rsidP="00D86A1B">
            <w:pPr>
              <w:spacing w:after="0"/>
              <w:contextualSpacing/>
              <w:jc w:val="right"/>
              <w:rPr>
                <w:rFonts w:cstheme="minorHAnsi"/>
                <w:b/>
                <w:bCs/>
              </w:rPr>
            </w:pPr>
            <w:r w:rsidRPr="007E3E34">
              <w:rPr>
                <w:b/>
                <w:bCs/>
              </w:rPr>
              <w:t>/2</w:t>
            </w:r>
          </w:p>
        </w:tc>
      </w:tr>
      <w:tr w:rsidR="005E7E92" w:rsidRPr="00F91DD7" w14:paraId="5670C6C9" w14:textId="77777777" w:rsidTr="009C01E0">
        <w:tc>
          <w:tcPr>
            <w:tcW w:w="7650" w:type="dxa"/>
            <w:shd w:val="clear" w:color="auto" w:fill="E4D8EB"/>
          </w:tcPr>
          <w:p w14:paraId="1178E8C6" w14:textId="581F27E9" w:rsidR="005E7E92" w:rsidRPr="005E7E92" w:rsidRDefault="005E7E92" w:rsidP="005E7E92">
            <w:pPr>
              <w:spacing w:after="0"/>
              <w:contextualSpacing/>
              <w:jc w:val="right"/>
              <w:rPr>
                <w:rFonts w:cstheme="minorHAnsi"/>
                <w:b/>
                <w:bCs/>
              </w:rPr>
            </w:pPr>
            <w:r>
              <w:rPr>
                <w:rFonts w:cstheme="minorHAnsi"/>
                <w:b/>
                <w:bCs/>
              </w:rPr>
              <w:t>Total</w:t>
            </w:r>
          </w:p>
        </w:tc>
        <w:tc>
          <w:tcPr>
            <w:tcW w:w="1366" w:type="dxa"/>
            <w:shd w:val="clear" w:color="auto" w:fill="E4D8EB"/>
          </w:tcPr>
          <w:p w14:paraId="6686A4E5" w14:textId="3C9EFCD6" w:rsidR="005E7E92" w:rsidRPr="005E7E92" w:rsidRDefault="005E7E92" w:rsidP="005E7E92">
            <w:pPr>
              <w:spacing w:after="0"/>
              <w:contextualSpacing/>
              <w:jc w:val="right"/>
              <w:rPr>
                <w:rFonts w:cstheme="minorHAnsi"/>
                <w:b/>
                <w:bCs/>
              </w:rPr>
            </w:pPr>
            <w:r>
              <w:rPr>
                <w:rFonts w:cstheme="minorHAnsi"/>
                <w:b/>
                <w:bCs/>
              </w:rPr>
              <w:t>/2</w:t>
            </w:r>
            <w:r w:rsidR="00D86A1B">
              <w:rPr>
                <w:rFonts w:cstheme="minorHAnsi"/>
                <w:b/>
                <w:bCs/>
              </w:rPr>
              <w:t>8</w:t>
            </w:r>
          </w:p>
        </w:tc>
      </w:tr>
    </w:tbl>
    <w:p w14:paraId="6E494442" w14:textId="70B56EC5" w:rsidR="0052684D" w:rsidRPr="00112BDC" w:rsidRDefault="00654F3B" w:rsidP="00112BDC">
      <w:pPr>
        <w:pStyle w:val="SCSAHeading1"/>
      </w:pPr>
      <w:r w:rsidRPr="00A307E9">
        <w:rPr>
          <w:color w:val="FF0000"/>
        </w:rPr>
        <w:br w:type="page"/>
      </w:r>
      <w:r w:rsidR="0052684D" w:rsidRPr="00112BDC">
        <w:lastRenderedPageBreak/>
        <w:t>Sample assessment task</w:t>
      </w:r>
    </w:p>
    <w:p w14:paraId="0BCC7BB6" w14:textId="77777777" w:rsidR="0052684D" w:rsidRPr="00112BDC" w:rsidRDefault="0052684D" w:rsidP="00112BDC">
      <w:pPr>
        <w:pStyle w:val="SCSAHeading1"/>
      </w:pPr>
      <w:r w:rsidRPr="00112BDC">
        <w:t>English as an Additional Language or Dialect – General Year 11</w:t>
      </w:r>
    </w:p>
    <w:p w14:paraId="3EB29F9A" w14:textId="79E15D62" w:rsidR="00405657" w:rsidRPr="002F1E82" w:rsidRDefault="00405657" w:rsidP="00112BDC">
      <w:pPr>
        <w:pStyle w:val="SCSAHeading2"/>
        <w:rPr>
          <w:lang w:val="en-GB"/>
        </w:rPr>
      </w:pPr>
      <w:r w:rsidRPr="002F1E82">
        <w:rPr>
          <w:lang w:val="en-GB"/>
        </w:rPr>
        <w:t xml:space="preserve">Task </w:t>
      </w:r>
      <w:r w:rsidR="00A969A0" w:rsidRPr="002F1E82">
        <w:rPr>
          <w:lang w:val="en-GB"/>
        </w:rPr>
        <w:t>8</w:t>
      </w:r>
      <w:r w:rsidR="0098526D" w:rsidRPr="002F1E82">
        <w:rPr>
          <w:lang w:val="en-GB"/>
        </w:rPr>
        <w:t xml:space="preserve"> </w:t>
      </w:r>
      <w:r w:rsidR="008C72D2" w:rsidRPr="002F1E82">
        <w:rPr>
          <w:lang w:val="en-GB"/>
        </w:rPr>
        <w:t>–</w:t>
      </w:r>
      <w:r w:rsidR="0098526D" w:rsidRPr="002F1E82">
        <w:rPr>
          <w:lang w:val="en-GB"/>
        </w:rPr>
        <w:t xml:space="preserve"> Unit </w:t>
      </w:r>
      <w:r w:rsidR="00A969A0" w:rsidRPr="002F1E82">
        <w:rPr>
          <w:lang w:val="en-GB"/>
        </w:rPr>
        <w:t>2</w:t>
      </w:r>
      <w:r w:rsidR="0098526D" w:rsidRPr="002F1E82">
        <w:rPr>
          <w:lang w:val="en-GB"/>
        </w:rPr>
        <w:t xml:space="preserve"> – </w:t>
      </w:r>
      <w:r w:rsidR="00A969A0" w:rsidRPr="002F1E82">
        <w:rPr>
          <w:lang w:val="en-GB"/>
        </w:rPr>
        <w:t xml:space="preserve">Life </w:t>
      </w:r>
      <w:r w:rsidR="00BE778D">
        <w:rPr>
          <w:lang w:val="en-GB"/>
        </w:rPr>
        <w:t>e</w:t>
      </w:r>
      <w:r w:rsidR="00A969A0" w:rsidRPr="002F1E82">
        <w:rPr>
          <w:lang w:val="en-GB"/>
        </w:rPr>
        <w:t>xperiences</w:t>
      </w:r>
    </w:p>
    <w:p w14:paraId="65A1B068" w14:textId="55C88252" w:rsidR="00405657" w:rsidRPr="00A969A0" w:rsidRDefault="00146C36" w:rsidP="00112BDC">
      <w:pPr>
        <w:tabs>
          <w:tab w:val="left" w:pos="2552"/>
        </w:tabs>
        <w:ind w:left="2552" w:hanging="2552"/>
      </w:pPr>
      <w:r w:rsidRPr="00112BDC">
        <w:rPr>
          <w:b/>
          <w:bCs/>
        </w:rPr>
        <w:t>Assessment type</w:t>
      </w:r>
      <w:r w:rsidR="00112BDC">
        <w:tab/>
      </w:r>
      <w:r w:rsidR="00405657" w:rsidRPr="00A969A0">
        <w:t>Production (oral)</w:t>
      </w:r>
    </w:p>
    <w:p w14:paraId="35A02683" w14:textId="083C583D" w:rsidR="00405657" w:rsidRPr="00112BDC" w:rsidRDefault="00405657" w:rsidP="00B71AC7">
      <w:pPr>
        <w:tabs>
          <w:tab w:val="left" w:pos="2552"/>
        </w:tabs>
        <w:spacing w:after="0"/>
        <w:ind w:left="2552" w:hanging="2552"/>
        <w:rPr>
          <w:b/>
          <w:bCs/>
        </w:rPr>
      </w:pPr>
      <w:r w:rsidRPr="00112BDC">
        <w:rPr>
          <w:b/>
          <w:bCs/>
        </w:rPr>
        <w:t>Conditions</w:t>
      </w:r>
      <w:r w:rsidR="00112BDC">
        <w:rPr>
          <w:b/>
          <w:bCs/>
        </w:rPr>
        <w:tab/>
      </w:r>
      <w:r w:rsidRPr="00A969A0">
        <w:t xml:space="preserve">Period allowed for completion of the task: </w:t>
      </w:r>
      <w:r w:rsidR="00A969A0">
        <w:t>three</w:t>
      </w:r>
      <w:r w:rsidRPr="00A969A0">
        <w:t xml:space="preserve"> weeks</w:t>
      </w:r>
    </w:p>
    <w:p w14:paraId="5BF24CF3" w14:textId="2A9BCCEC" w:rsidR="00405657" w:rsidRPr="00A969A0" w:rsidRDefault="00112BDC" w:rsidP="00112BDC">
      <w:pPr>
        <w:tabs>
          <w:tab w:val="left" w:pos="2552"/>
        </w:tabs>
        <w:ind w:left="2552" w:hanging="2552"/>
      </w:pPr>
      <w:r>
        <w:tab/>
      </w:r>
      <w:r w:rsidR="00405657" w:rsidRPr="00A969A0">
        <w:t xml:space="preserve">Time for the </w:t>
      </w:r>
      <w:r w:rsidR="00A969A0">
        <w:t>tutorial</w:t>
      </w:r>
      <w:r w:rsidR="00405657" w:rsidRPr="00A969A0">
        <w:t xml:space="preserve">: </w:t>
      </w:r>
      <w:r w:rsidR="00A969A0">
        <w:t>20</w:t>
      </w:r>
      <w:r w:rsidR="00364549" w:rsidRPr="00A969A0">
        <w:t xml:space="preserve"> minutes</w:t>
      </w:r>
    </w:p>
    <w:p w14:paraId="18F50DD9" w14:textId="0E11C47A" w:rsidR="00405657" w:rsidRPr="00A969A0" w:rsidRDefault="00405657" w:rsidP="00112BDC">
      <w:pPr>
        <w:tabs>
          <w:tab w:val="left" w:pos="2552"/>
        </w:tabs>
        <w:ind w:left="2552" w:hanging="2552"/>
      </w:pPr>
      <w:r w:rsidRPr="00112BDC">
        <w:rPr>
          <w:b/>
          <w:bCs/>
        </w:rPr>
        <w:t>Task weighting</w:t>
      </w:r>
      <w:r w:rsidR="00112BDC">
        <w:tab/>
      </w:r>
      <w:r w:rsidR="00A969A0" w:rsidRPr="00A969A0">
        <w:t>12.5</w:t>
      </w:r>
      <w:r w:rsidRPr="00A969A0">
        <w:t>% of the school mark for this pair of units</w:t>
      </w:r>
    </w:p>
    <w:p w14:paraId="7AF12C19" w14:textId="77777777" w:rsidR="00F631DC" w:rsidRDefault="00F631DC" w:rsidP="00F631DC">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4659E4D1" w14:textId="5DE85FA4" w:rsidR="004C372A" w:rsidRPr="00B71AC7" w:rsidRDefault="00A969A0" w:rsidP="00112BDC">
      <w:pPr>
        <w:rPr>
          <w:rFonts w:eastAsia="Times New Roman"/>
        </w:rPr>
      </w:pPr>
      <w:r w:rsidRPr="00B71AC7">
        <w:t>In pairs or small groups, facilitate a tutorial exploring the impact of social media on identity.</w:t>
      </w:r>
    </w:p>
    <w:p w14:paraId="159C2418" w14:textId="60CE1735" w:rsidR="00A6064E" w:rsidRPr="00112BDC" w:rsidRDefault="000429E4" w:rsidP="00112BDC">
      <w:pPr>
        <w:rPr>
          <w:b/>
          <w:bCs/>
        </w:rPr>
      </w:pPr>
      <w:r w:rsidRPr="00112BDC">
        <w:rPr>
          <w:b/>
          <w:bCs/>
        </w:rPr>
        <w:t>What you need to do</w:t>
      </w:r>
    </w:p>
    <w:p w14:paraId="0F857F2B" w14:textId="2C20B8B6" w:rsidR="00405657" w:rsidRPr="00B71AC7" w:rsidRDefault="00A6064E" w:rsidP="00B71AC7">
      <w:pPr>
        <w:pStyle w:val="ListParagraph"/>
        <w:numPr>
          <w:ilvl w:val="0"/>
          <w:numId w:val="2"/>
        </w:numPr>
        <w:spacing w:after="0"/>
        <w:ind w:left="284" w:hanging="284"/>
        <w:rPr>
          <w:rFonts w:cs="Arial"/>
          <w:b/>
        </w:rPr>
      </w:pPr>
      <w:r>
        <w:rPr>
          <w:rFonts w:cs="Arial"/>
        </w:rPr>
        <w:t>Explore</w:t>
      </w:r>
      <w:r w:rsidR="00405657" w:rsidRPr="00A6064E">
        <w:rPr>
          <w:rFonts w:cs="Arial"/>
        </w:rPr>
        <w:t xml:space="preserve"> texts </w:t>
      </w:r>
      <w:r w:rsidRPr="00B71AC7">
        <w:rPr>
          <w:rFonts w:cs="Arial"/>
        </w:rPr>
        <w:t>about social media and identity.</w:t>
      </w:r>
    </w:p>
    <w:p w14:paraId="6B1037CD" w14:textId="755FF469" w:rsidR="009E6CC6" w:rsidRPr="00B71AC7" w:rsidRDefault="00A6064E" w:rsidP="00B71AC7">
      <w:pPr>
        <w:pStyle w:val="ListParagraph"/>
        <w:numPr>
          <w:ilvl w:val="0"/>
          <w:numId w:val="2"/>
        </w:numPr>
        <w:spacing w:after="0"/>
        <w:ind w:left="284" w:hanging="284"/>
        <w:rPr>
          <w:rFonts w:cs="Arial"/>
          <w:bCs/>
        </w:rPr>
      </w:pPr>
      <w:r w:rsidRPr="00B71AC7">
        <w:rPr>
          <w:rFonts w:cs="Arial"/>
          <w:bCs/>
        </w:rPr>
        <w:t>Analyse the impact of social media on identity.</w:t>
      </w:r>
    </w:p>
    <w:p w14:paraId="4E0F5299" w14:textId="402BED2E" w:rsidR="005451D5" w:rsidRPr="00B71AC7" w:rsidRDefault="00F503FB" w:rsidP="00B71AC7">
      <w:pPr>
        <w:pStyle w:val="ListParagraph"/>
        <w:numPr>
          <w:ilvl w:val="0"/>
          <w:numId w:val="3"/>
        </w:numPr>
        <w:spacing w:after="0"/>
        <w:ind w:left="284" w:hanging="284"/>
        <w:rPr>
          <w:rFonts w:cs="Arial"/>
        </w:rPr>
      </w:pPr>
      <w:r w:rsidRPr="00B71AC7">
        <w:rPr>
          <w:rFonts w:cs="Arial"/>
        </w:rPr>
        <w:t xml:space="preserve">Conduct research on the topic in </w:t>
      </w:r>
      <w:r w:rsidR="009E6CC6" w:rsidRPr="00B71AC7">
        <w:rPr>
          <w:rFonts w:cs="Arial"/>
        </w:rPr>
        <w:t>your group and refine your ideas.</w:t>
      </w:r>
    </w:p>
    <w:p w14:paraId="0D7C3106" w14:textId="2B3FF665" w:rsidR="005451D5" w:rsidRPr="00B71AC7" w:rsidRDefault="00A00D21" w:rsidP="00B71AC7">
      <w:pPr>
        <w:pStyle w:val="ListParagraph"/>
        <w:numPr>
          <w:ilvl w:val="0"/>
          <w:numId w:val="4"/>
        </w:numPr>
        <w:spacing w:after="0"/>
        <w:ind w:left="284" w:hanging="284"/>
        <w:rPr>
          <w:rFonts w:cs="Arial"/>
        </w:rPr>
      </w:pPr>
      <w:r w:rsidRPr="00B71AC7">
        <w:rPr>
          <w:rFonts w:cs="Arial"/>
        </w:rPr>
        <w:t>R</w:t>
      </w:r>
      <w:r w:rsidR="005451D5" w:rsidRPr="00B71AC7">
        <w:rPr>
          <w:rFonts w:cs="Arial"/>
        </w:rPr>
        <w:t xml:space="preserve">eview the preparation process for </w:t>
      </w:r>
      <w:r w:rsidR="009E6CC6" w:rsidRPr="00B71AC7">
        <w:rPr>
          <w:rFonts w:cs="Arial"/>
        </w:rPr>
        <w:t>presenting orally</w:t>
      </w:r>
      <w:r w:rsidR="00364549" w:rsidRPr="00B71AC7">
        <w:rPr>
          <w:rFonts w:cs="Arial"/>
        </w:rPr>
        <w:t>;</w:t>
      </w:r>
      <w:r w:rsidR="005451D5" w:rsidRPr="00B71AC7">
        <w:rPr>
          <w:rFonts w:cs="Arial"/>
        </w:rPr>
        <w:t xml:space="preserve"> note and </w:t>
      </w:r>
      <w:r w:rsidR="000429E4" w:rsidRPr="00B71AC7">
        <w:rPr>
          <w:rFonts w:cs="Arial"/>
        </w:rPr>
        <w:t>practise strategies for success</w:t>
      </w:r>
      <w:r w:rsidRPr="00B71AC7">
        <w:rPr>
          <w:rFonts w:cs="Arial"/>
        </w:rPr>
        <w:t>.</w:t>
      </w:r>
    </w:p>
    <w:p w14:paraId="7071605C" w14:textId="4FDC39A3" w:rsidR="00BD6574" w:rsidRPr="0091089A" w:rsidRDefault="00A00D21" w:rsidP="0091089A">
      <w:pPr>
        <w:pStyle w:val="ListParagraph"/>
        <w:numPr>
          <w:ilvl w:val="0"/>
          <w:numId w:val="2"/>
        </w:numPr>
        <w:spacing w:after="0"/>
        <w:ind w:left="284" w:hanging="284"/>
        <w:rPr>
          <w:rFonts w:cs="Arial"/>
        </w:rPr>
      </w:pPr>
      <w:r w:rsidRPr="00B71AC7">
        <w:rPr>
          <w:rFonts w:cs="Arial"/>
        </w:rPr>
        <w:t>P</w:t>
      </w:r>
      <w:r w:rsidR="005451D5" w:rsidRPr="00B71AC7">
        <w:rPr>
          <w:rFonts w:cs="Arial"/>
        </w:rPr>
        <w:t>ractise pronunciation, stress and rhythm patterns of words and phrases; of intonation and stress patterns across sentence</w:t>
      </w:r>
      <w:r w:rsidR="000429E4" w:rsidRPr="00B71AC7">
        <w:rPr>
          <w:rFonts w:cs="Arial"/>
        </w:rPr>
        <w:t>s; of unfamiliar English sounds</w:t>
      </w:r>
      <w:r w:rsidR="009E6CC6" w:rsidRPr="00B71AC7">
        <w:rPr>
          <w:rFonts w:cs="Arial"/>
        </w:rPr>
        <w:t>.</w:t>
      </w:r>
    </w:p>
    <w:p w14:paraId="6B2EC3F3" w14:textId="101E3BED" w:rsidR="009E6CC6" w:rsidRPr="0091089A" w:rsidRDefault="009E6CC6" w:rsidP="0091089A">
      <w:pPr>
        <w:pStyle w:val="ListParagraph"/>
        <w:numPr>
          <w:ilvl w:val="0"/>
          <w:numId w:val="2"/>
        </w:numPr>
        <w:spacing w:after="0"/>
        <w:ind w:left="284" w:hanging="284"/>
        <w:rPr>
          <w:rFonts w:cs="Arial"/>
        </w:rPr>
      </w:pPr>
      <w:r w:rsidRPr="0091089A">
        <w:rPr>
          <w:rFonts w:cs="Arial"/>
        </w:rPr>
        <w:t>Conduct your tutorial.</w:t>
      </w:r>
    </w:p>
    <w:p w14:paraId="77959588" w14:textId="53C78AAA" w:rsidR="009E6CC6" w:rsidRPr="0091089A" w:rsidRDefault="009E6CC6" w:rsidP="0091089A">
      <w:pPr>
        <w:pStyle w:val="ListParagraph"/>
        <w:numPr>
          <w:ilvl w:val="0"/>
          <w:numId w:val="2"/>
        </w:numPr>
        <w:spacing w:after="0"/>
        <w:ind w:left="284" w:hanging="284"/>
        <w:rPr>
          <w:rFonts w:cs="Arial"/>
        </w:rPr>
      </w:pPr>
      <w:r w:rsidRPr="0091089A">
        <w:rPr>
          <w:rFonts w:cs="Arial"/>
        </w:rPr>
        <w:t>Reflect on feedback about your presentation.</w:t>
      </w:r>
    </w:p>
    <w:p w14:paraId="7DE79681" w14:textId="77777777" w:rsidR="00F1284B" w:rsidRPr="00B71AC7" w:rsidRDefault="00F1284B" w:rsidP="0091089A">
      <w:pPr>
        <w:spacing w:before="120" w:line="240" w:lineRule="auto"/>
        <w:rPr>
          <w:rFonts w:cstheme="minorHAnsi"/>
          <w:b/>
          <w:bCs/>
        </w:rPr>
      </w:pPr>
      <w:r w:rsidRPr="00B71AC7">
        <w:rPr>
          <w:rFonts w:cstheme="minorHAnsi"/>
          <w:b/>
          <w:bCs/>
        </w:rPr>
        <w:t>Relevant knowledge, understandings and skills from the Syllabus unit content</w:t>
      </w:r>
    </w:p>
    <w:p w14:paraId="6D480715" w14:textId="77777777" w:rsidR="00FF0C81" w:rsidRPr="00B71AC7" w:rsidRDefault="00FF0C81" w:rsidP="00112BDC">
      <w:pPr>
        <w:spacing w:after="0"/>
        <w:rPr>
          <w:lang w:eastAsia="en-AU"/>
        </w:rPr>
      </w:pPr>
      <w:r w:rsidRPr="00B71AC7">
        <w:rPr>
          <w:lang w:eastAsia="en-AU"/>
        </w:rPr>
        <w:t>Communication skills and strategies</w:t>
      </w:r>
    </w:p>
    <w:p w14:paraId="7F449D1F" w14:textId="77777777" w:rsidR="00FF0C81" w:rsidRPr="00F1284B" w:rsidRDefault="00FF0C81" w:rsidP="00D33634">
      <w:pPr>
        <w:pStyle w:val="ListParagraph"/>
        <w:numPr>
          <w:ilvl w:val="0"/>
          <w:numId w:val="24"/>
        </w:numPr>
      </w:pPr>
      <w:r w:rsidRPr="00F1284B">
        <w:t>interact with others in oral, written and digital forms in a range of contexts</w:t>
      </w:r>
    </w:p>
    <w:p w14:paraId="064CAF11" w14:textId="77777777" w:rsidR="00FF0C81" w:rsidRPr="00F1284B" w:rsidRDefault="00FF0C81" w:rsidP="00D33634">
      <w:pPr>
        <w:pStyle w:val="ListParagraph"/>
        <w:numPr>
          <w:ilvl w:val="0"/>
          <w:numId w:val="24"/>
        </w:numPr>
      </w:pPr>
      <w:r w:rsidRPr="00F1284B">
        <w:t>use intelligible pronunciation, intonation and stress of words and phrases</w:t>
      </w:r>
    </w:p>
    <w:p w14:paraId="46E4DBF1" w14:textId="77777777" w:rsidR="00FF0C81" w:rsidRPr="00F1284B" w:rsidRDefault="00FF0C81" w:rsidP="00D33634">
      <w:pPr>
        <w:pStyle w:val="ListParagraph"/>
        <w:numPr>
          <w:ilvl w:val="0"/>
          <w:numId w:val="24"/>
        </w:numPr>
      </w:pPr>
      <w:r w:rsidRPr="00F1284B">
        <w:t xml:space="preserve">use repair strategies and seeking assistance and clarification in a range of contexts </w:t>
      </w:r>
    </w:p>
    <w:p w14:paraId="54D6924D" w14:textId="77777777" w:rsidR="00FF0C81" w:rsidRPr="00F1284B" w:rsidRDefault="00FF0C81" w:rsidP="00D33634">
      <w:pPr>
        <w:pStyle w:val="ListParagraph"/>
        <w:numPr>
          <w:ilvl w:val="0"/>
          <w:numId w:val="24"/>
        </w:numPr>
      </w:pPr>
      <w:r w:rsidRPr="00F1284B">
        <w:t>work collaboratively in learning activities, including problem-solving and creating texts</w:t>
      </w:r>
    </w:p>
    <w:p w14:paraId="46B78770" w14:textId="77777777" w:rsidR="00FF0C81" w:rsidRPr="00F1284B" w:rsidRDefault="00FF0C81" w:rsidP="00D33634">
      <w:pPr>
        <w:pStyle w:val="ListParagraph"/>
        <w:numPr>
          <w:ilvl w:val="0"/>
          <w:numId w:val="24"/>
        </w:numPr>
      </w:pPr>
      <w:r w:rsidRPr="00F1284B">
        <w:t>initiate, sustain and conclude communication using SAE conventions and protocols in a range of familiar, some unfamiliar and some academic contexts</w:t>
      </w:r>
    </w:p>
    <w:p w14:paraId="09D3AA02" w14:textId="77777777" w:rsidR="00FF0C81" w:rsidRPr="00F1284B" w:rsidRDefault="00FF0C81" w:rsidP="00D33634">
      <w:pPr>
        <w:pStyle w:val="ListParagraph"/>
        <w:numPr>
          <w:ilvl w:val="0"/>
          <w:numId w:val="24"/>
        </w:numPr>
      </w:pPr>
      <w:r w:rsidRPr="00F1284B">
        <w:t>use active listening skills</w:t>
      </w:r>
    </w:p>
    <w:p w14:paraId="182DCBCC" w14:textId="77777777" w:rsidR="00FF0C81" w:rsidRPr="00F1284B" w:rsidRDefault="00FF0C81" w:rsidP="00D33634">
      <w:pPr>
        <w:pStyle w:val="ListParagraph"/>
        <w:numPr>
          <w:ilvl w:val="0"/>
          <w:numId w:val="24"/>
        </w:numPr>
      </w:pPr>
      <w:r w:rsidRPr="00F1284B">
        <w:t>use some common idiomatic and colloquial expressions appropriate for the context of communication</w:t>
      </w:r>
    </w:p>
    <w:p w14:paraId="2FF00603" w14:textId="77777777" w:rsidR="00FF0C81" w:rsidRPr="00B71AC7" w:rsidRDefault="00FF0C81" w:rsidP="00FF0C81">
      <w:pPr>
        <w:spacing w:after="0" w:line="240" w:lineRule="auto"/>
        <w:rPr>
          <w:rFonts w:eastAsia="Times New Roman" w:cs="Arial"/>
          <w:lang w:eastAsia="en-AU"/>
        </w:rPr>
      </w:pPr>
      <w:r w:rsidRPr="00B71AC7">
        <w:rPr>
          <w:rFonts w:eastAsia="Times New Roman" w:cs="Arial"/>
          <w:lang w:eastAsia="en-AU"/>
        </w:rPr>
        <w:t>Comprehension skills and strategies</w:t>
      </w:r>
    </w:p>
    <w:p w14:paraId="26235DB5" w14:textId="77777777" w:rsidR="00FF0C81" w:rsidRPr="00FF0C81" w:rsidRDefault="00FF0C81" w:rsidP="00D33634">
      <w:pPr>
        <w:pStyle w:val="ListParagraph"/>
        <w:numPr>
          <w:ilvl w:val="0"/>
          <w:numId w:val="25"/>
        </w:numPr>
      </w:pPr>
      <w:r w:rsidRPr="00FF0C81">
        <w:t>identify and discuss meaning, purpose, audience and the values and attitudes presented in a range of texts</w:t>
      </w:r>
    </w:p>
    <w:p w14:paraId="35CEC092" w14:textId="77777777" w:rsidR="00FF0C81" w:rsidRPr="00FF0C81" w:rsidRDefault="00FF0C81" w:rsidP="00D33634">
      <w:pPr>
        <w:pStyle w:val="ListParagraph"/>
        <w:numPr>
          <w:ilvl w:val="0"/>
          <w:numId w:val="25"/>
        </w:numPr>
      </w:pPr>
      <w:r w:rsidRPr="00FF0C81">
        <w:t>identify, infer and describe the main ideas and some supporting details in a range of familiar and some unfamiliar texts</w:t>
      </w:r>
    </w:p>
    <w:p w14:paraId="57BE7662" w14:textId="77777777" w:rsidR="00FF0C81" w:rsidRPr="00FF0C81" w:rsidRDefault="00FF0C81" w:rsidP="00D33634">
      <w:pPr>
        <w:pStyle w:val="ListParagraph"/>
        <w:numPr>
          <w:ilvl w:val="0"/>
          <w:numId w:val="25"/>
        </w:numPr>
      </w:pPr>
      <w:r w:rsidRPr="00FF0C81">
        <w:t>identify and explain common similes, metaphors, symbols and sociocultural references in texts</w:t>
      </w:r>
    </w:p>
    <w:p w14:paraId="40D0632C" w14:textId="77777777" w:rsidR="00FF0C81" w:rsidRPr="00B71AC7" w:rsidRDefault="00FF0C81" w:rsidP="00D33634">
      <w:pPr>
        <w:pageBreakBefore/>
        <w:spacing w:after="0" w:line="240" w:lineRule="auto"/>
        <w:rPr>
          <w:rFonts w:eastAsia="Times New Roman" w:cs="Arial"/>
          <w:lang w:eastAsia="en-AU"/>
        </w:rPr>
      </w:pPr>
      <w:r w:rsidRPr="00B71AC7">
        <w:rPr>
          <w:rFonts w:eastAsia="Times New Roman" w:cs="Arial"/>
          <w:lang w:eastAsia="en-AU"/>
        </w:rPr>
        <w:lastRenderedPageBreak/>
        <w:t xml:space="preserve">Language and textual analysis </w:t>
      </w:r>
    </w:p>
    <w:p w14:paraId="15795319" w14:textId="77777777" w:rsidR="00FF0C81" w:rsidRPr="00FF0C81" w:rsidRDefault="00FF0C81" w:rsidP="00D33634">
      <w:pPr>
        <w:pStyle w:val="ListParagraph"/>
        <w:numPr>
          <w:ilvl w:val="0"/>
          <w:numId w:val="26"/>
        </w:numPr>
      </w:pPr>
      <w:r w:rsidRPr="00FF0C81">
        <w:t>explain the purposes and structures of different types of texts</w:t>
      </w:r>
    </w:p>
    <w:p w14:paraId="6A759DD4" w14:textId="77777777" w:rsidR="00FF0C81" w:rsidRPr="00FF0C81" w:rsidRDefault="00FF0C81" w:rsidP="00D33634">
      <w:pPr>
        <w:pStyle w:val="ListParagraph"/>
        <w:numPr>
          <w:ilvl w:val="0"/>
          <w:numId w:val="26"/>
        </w:numPr>
      </w:pPr>
      <w:r w:rsidRPr="00FF0C81">
        <w:t>identify shifts in lexis and grammar between spoken and written language in a growing range of contexts</w:t>
      </w:r>
    </w:p>
    <w:p w14:paraId="3D34AD40" w14:textId="77777777" w:rsidR="00FF0C81" w:rsidRPr="00FF0C81" w:rsidRDefault="00FF0C81" w:rsidP="00D33634">
      <w:pPr>
        <w:pStyle w:val="ListParagraph"/>
        <w:numPr>
          <w:ilvl w:val="0"/>
          <w:numId w:val="26"/>
        </w:numPr>
      </w:pPr>
      <w:r w:rsidRPr="00FF0C81">
        <w:t>identify and describe cultural variations in values and beliefs, including conceptions of the sacred, respect, taboos, values associated with naming, titles and construction of gender</w:t>
      </w:r>
    </w:p>
    <w:p w14:paraId="6EEF92EB" w14:textId="77777777" w:rsidR="00D33634" w:rsidRDefault="00D33634" w:rsidP="00D33634">
      <w:pPr>
        <w:rPr>
          <w:lang w:val="en-GB" w:eastAsia="ja-JP"/>
        </w:rPr>
      </w:pPr>
      <w:r>
        <w:br w:type="page"/>
      </w:r>
    </w:p>
    <w:p w14:paraId="3D933989" w14:textId="46431AF2" w:rsidR="00EA37CC" w:rsidRPr="0091089A" w:rsidRDefault="00EA37CC" w:rsidP="0091089A">
      <w:pPr>
        <w:pStyle w:val="SCSAHeading2"/>
        <w:spacing w:after="0"/>
        <w:rPr>
          <w:lang w:val="en-GB"/>
        </w:rPr>
      </w:pPr>
      <w:r w:rsidRPr="0091089A">
        <w:rPr>
          <w:lang w:val="en-GB"/>
        </w:rPr>
        <w:lastRenderedPageBreak/>
        <w:t xml:space="preserve">Marking key for sample assessment task </w:t>
      </w:r>
      <w:r w:rsidR="00FF0C81" w:rsidRPr="0091089A">
        <w:rPr>
          <w:lang w:val="en-GB"/>
        </w:rPr>
        <w:t>8</w:t>
      </w:r>
      <w:r w:rsidRPr="0091089A">
        <w:rPr>
          <w:lang w:val="en-GB"/>
        </w:rPr>
        <w:t xml:space="preserve"> – Unit </w:t>
      </w:r>
      <w:r w:rsidR="00FF0C81" w:rsidRPr="0091089A">
        <w:rPr>
          <w:lang w:val="en-GB"/>
        </w:rPr>
        <w:t>2</w:t>
      </w:r>
      <w:r w:rsidRPr="0091089A">
        <w:rPr>
          <w:lang w:val="en-GB"/>
        </w:rPr>
        <w:t xml:space="preserve"> </w:t>
      </w:r>
    </w:p>
    <w:tbl>
      <w:tblPr>
        <w:tblStyle w:val="SCSATable"/>
        <w:tblW w:w="5000" w:type="pct"/>
        <w:tblLook w:val="04A0" w:firstRow="1" w:lastRow="0" w:firstColumn="1" w:lastColumn="0" w:noHBand="0" w:noVBand="1"/>
      </w:tblPr>
      <w:tblGrid>
        <w:gridCol w:w="7650"/>
        <w:gridCol w:w="1366"/>
      </w:tblGrid>
      <w:tr w:rsidR="00A307E9" w:rsidRPr="00A307E9" w14:paraId="3A87634D" w14:textId="77777777" w:rsidTr="00B1210D">
        <w:trPr>
          <w:cnfStyle w:val="100000000000" w:firstRow="1" w:lastRow="0" w:firstColumn="0" w:lastColumn="0" w:oddVBand="0" w:evenVBand="0" w:oddHBand="0" w:evenHBand="0" w:firstRowFirstColumn="0" w:firstRowLastColumn="0" w:lastRowFirstColumn="0" w:lastRowLastColumn="0"/>
          <w:tblHeader/>
        </w:trPr>
        <w:tc>
          <w:tcPr>
            <w:tcW w:w="7650" w:type="dxa"/>
          </w:tcPr>
          <w:p w14:paraId="79EFE082" w14:textId="77777777" w:rsidR="00EA37CC" w:rsidRPr="00FF0C81" w:rsidRDefault="00EA37CC" w:rsidP="00B1210D">
            <w:pPr>
              <w:spacing w:after="0"/>
              <w:rPr>
                <w:b/>
              </w:rPr>
            </w:pPr>
            <w:r w:rsidRPr="00FF0C81">
              <w:rPr>
                <w:b/>
              </w:rPr>
              <w:t>Description</w:t>
            </w:r>
          </w:p>
        </w:tc>
        <w:tc>
          <w:tcPr>
            <w:tcW w:w="1366" w:type="dxa"/>
          </w:tcPr>
          <w:p w14:paraId="0284C508" w14:textId="77777777" w:rsidR="00EA37CC" w:rsidRPr="00FF0C81" w:rsidRDefault="00EA37CC" w:rsidP="00D33634">
            <w:pPr>
              <w:spacing w:after="0"/>
              <w:jc w:val="center"/>
              <w:rPr>
                <w:b/>
              </w:rPr>
            </w:pPr>
            <w:r w:rsidRPr="00FF0C81">
              <w:rPr>
                <w:b/>
              </w:rPr>
              <w:t>Marks</w:t>
            </w:r>
          </w:p>
        </w:tc>
      </w:tr>
      <w:tr w:rsidR="00B1210D" w:rsidRPr="00A307E9" w14:paraId="5D6BA278" w14:textId="77777777" w:rsidTr="00B84E7E">
        <w:tc>
          <w:tcPr>
            <w:tcW w:w="9016" w:type="dxa"/>
            <w:gridSpan w:val="2"/>
            <w:hideMark/>
          </w:tcPr>
          <w:p w14:paraId="57BBDF20" w14:textId="762431AC" w:rsidR="00B1210D" w:rsidRPr="00FF0C81" w:rsidRDefault="00B1210D" w:rsidP="00B1210D">
            <w:pPr>
              <w:contextualSpacing/>
              <w:rPr>
                <w:rFonts w:cs="Times New Roman"/>
                <w:b/>
              </w:rPr>
            </w:pPr>
            <w:r>
              <w:rPr>
                <w:rFonts w:cs="Times New Roman"/>
                <w:b/>
              </w:rPr>
              <w:t>A</w:t>
            </w:r>
            <w:r w:rsidRPr="00FF0C81">
              <w:rPr>
                <w:rFonts w:cs="Times New Roman"/>
                <w:b/>
              </w:rPr>
              <w:t>ddressing the task</w:t>
            </w:r>
          </w:p>
        </w:tc>
      </w:tr>
      <w:tr w:rsidR="00FF0C81" w:rsidRPr="00A307E9" w14:paraId="2B206DB4" w14:textId="77777777" w:rsidTr="00B1210D">
        <w:tc>
          <w:tcPr>
            <w:tcW w:w="7650" w:type="dxa"/>
          </w:tcPr>
          <w:p w14:paraId="39E154C5"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Engages comprehensively with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0544B941" w14:textId="1316A991" w:rsidR="00FF0C81" w:rsidRPr="00FF0C81" w:rsidRDefault="00FF0C81" w:rsidP="00FF0C81">
            <w:pPr>
              <w:spacing w:line="230" w:lineRule="auto"/>
              <w:contextualSpacing/>
              <w:rPr>
                <w:rFonts w:cs="Times New Roman"/>
              </w:rPr>
            </w:pPr>
            <w:r w:rsidRPr="00FF0C81">
              <w:rPr>
                <w:rFonts w:cstheme="minorHAnsi"/>
                <w:color w:val="000000"/>
              </w:rPr>
              <w:t>Effectively supports ideas/points made, using relevant and appropriate evidence and/or examples</w:t>
            </w:r>
          </w:p>
        </w:tc>
        <w:tc>
          <w:tcPr>
            <w:tcW w:w="1366" w:type="dxa"/>
          </w:tcPr>
          <w:p w14:paraId="3883960E" w14:textId="7E19BEE4" w:rsidR="00FF0C81" w:rsidRPr="00FF0C81" w:rsidRDefault="00FF0C81" w:rsidP="00FF0C81">
            <w:pPr>
              <w:contextualSpacing/>
              <w:jc w:val="center"/>
              <w:rPr>
                <w:rFonts w:cs="Times New Roman"/>
              </w:rPr>
            </w:pPr>
            <w:r w:rsidRPr="00FF0C81">
              <w:rPr>
                <w:rFonts w:cstheme="minorHAnsi"/>
                <w:color w:val="000000"/>
              </w:rPr>
              <w:t>8</w:t>
            </w:r>
          </w:p>
        </w:tc>
      </w:tr>
      <w:tr w:rsidR="00FF0C81" w:rsidRPr="00A307E9" w14:paraId="278E1F83" w14:textId="77777777" w:rsidTr="00B1210D">
        <w:tc>
          <w:tcPr>
            <w:tcW w:w="7650" w:type="dxa"/>
          </w:tcPr>
          <w:p w14:paraId="06CCFF8B"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Engages comprehensively with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161D6B55" w14:textId="6391D8A7" w:rsidR="00FF0C81" w:rsidRPr="00FF0C81" w:rsidRDefault="00FF0C81" w:rsidP="00FF0C81">
            <w:pPr>
              <w:spacing w:line="230" w:lineRule="auto"/>
              <w:contextualSpacing/>
              <w:rPr>
                <w:rFonts w:cs="Times New Roman"/>
              </w:rPr>
            </w:pPr>
            <w:r w:rsidRPr="00FF0C81">
              <w:rPr>
                <w:rFonts w:cstheme="minorHAnsi"/>
                <w:color w:val="000000"/>
              </w:rPr>
              <w:t>Effectively supports ideas/points made, using evidence and/or examples</w:t>
            </w:r>
          </w:p>
        </w:tc>
        <w:tc>
          <w:tcPr>
            <w:tcW w:w="1366" w:type="dxa"/>
          </w:tcPr>
          <w:p w14:paraId="01AB66A9" w14:textId="428D2061" w:rsidR="00FF0C81" w:rsidRPr="00FF0C81" w:rsidRDefault="00FF0C81" w:rsidP="00FF0C81">
            <w:pPr>
              <w:contextualSpacing/>
              <w:jc w:val="center"/>
              <w:rPr>
                <w:rFonts w:cs="Times New Roman"/>
              </w:rPr>
            </w:pPr>
            <w:r w:rsidRPr="00FF0C81">
              <w:rPr>
                <w:rFonts w:cstheme="minorHAnsi"/>
                <w:color w:val="000000"/>
              </w:rPr>
              <w:t>7</w:t>
            </w:r>
          </w:p>
        </w:tc>
      </w:tr>
      <w:tr w:rsidR="00FF0C81" w:rsidRPr="00A307E9" w14:paraId="1BD5D10C" w14:textId="77777777" w:rsidTr="00B1210D">
        <w:tc>
          <w:tcPr>
            <w:tcW w:w="7650" w:type="dxa"/>
          </w:tcPr>
          <w:p w14:paraId="1D20AAF7"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Engages clearly with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125BAE53" w14:textId="1E4A6948" w:rsidR="00FF0C81" w:rsidRPr="00FF0C81" w:rsidRDefault="00FF0C81" w:rsidP="00FF0C81">
            <w:pPr>
              <w:spacing w:line="230" w:lineRule="auto"/>
              <w:contextualSpacing/>
              <w:rPr>
                <w:rFonts w:cs="Times New Roman"/>
              </w:rPr>
            </w:pPr>
            <w:r w:rsidRPr="00FF0C81">
              <w:rPr>
                <w:rFonts w:cstheme="minorHAnsi"/>
                <w:color w:val="000000"/>
              </w:rPr>
              <w:t>Supports ideas/points made, using evidence and/or examples</w:t>
            </w:r>
          </w:p>
        </w:tc>
        <w:tc>
          <w:tcPr>
            <w:tcW w:w="1366" w:type="dxa"/>
          </w:tcPr>
          <w:p w14:paraId="623B6670" w14:textId="546B1BB9" w:rsidR="00FF0C81" w:rsidRPr="00FF0C81" w:rsidRDefault="00FF0C81" w:rsidP="00FF0C81">
            <w:pPr>
              <w:contextualSpacing/>
              <w:jc w:val="center"/>
              <w:rPr>
                <w:rFonts w:cs="Times New Roman"/>
              </w:rPr>
            </w:pPr>
            <w:r w:rsidRPr="00FF0C81">
              <w:rPr>
                <w:rFonts w:cstheme="minorHAnsi"/>
                <w:color w:val="000000"/>
              </w:rPr>
              <w:t>6</w:t>
            </w:r>
          </w:p>
        </w:tc>
      </w:tr>
      <w:tr w:rsidR="00FF0C81" w:rsidRPr="00A307E9" w14:paraId="3DE81E50" w14:textId="77777777" w:rsidTr="00B1210D">
        <w:tc>
          <w:tcPr>
            <w:tcW w:w="7650" w:type="dxa"/>
          </w:tcPr>
          <w:p w14:paraId="0863C436"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Engages with most of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74C18496" w14:textId="7F641DD3" w:rsidR="00FF0C81" w:rsidRPr="00FF0C81" w:rsidRDefault="00FF0C81" w:rsidP="00FF0C81">
            <w:pPr>
              <w:spacing w:line="230" w:lineRule="auto"/>
              <w:contextualSpacing/>
              <w:rPr>
                <w:rFonts w:cs="Times New Roman"/>
              </w:rPr>
            </w:pPr>
            <w:r w:rsidRPr="00FF0C81">
              <w:rPr>
                <w:rFonts w:cstheme="minorHAnsi"/>
                <w:color w:val="000000"/>
              </w:rPr>
              <w:t>Uses adequate evidence and/or examples to support ideas/points</w:t>
            </w:r>
          </w:p>
        </w:tc>
        <w:tc>
          <w:tcPr>
            <w:tcW w:w="1366" w:type="dxa"/>
          </w:tcPr>
          <w:p w14:paraId="3F08566B" w14:textId="0114FBF9" w:rsidR="00FF0C81" w:rsidRPr="00FF0C81" w:rsidRDefault="00FF0C81" w:rsidP="00FF0C81">
            <w:pPr>
              <w:contextualSpacing/>
              <w:jc w:val="center"/>
              <w:rPr>
                <w:rFonts w:cs="Times New Roman"/>
              </w:rPr>
            </w:pPr>
            <w:r w:rsidRPr="00FF0C81">
              <w:rPr>
                <w:rFonts w:cstheme="minorHAnsi"/>
                <w:color w:val="000000"/>
              </w:rPr>
              <w:t>5</w:t>
            </w:r>
          </w:p>
        </w:tc>
      </w:tr>
      <w:tr w:rsidR="00FF0C81" w:rsidRPr="00A307E9" w14:paraId="79BC08AA" w14:textId="77777777" w:rsidTr="00B1210D">
        <w:tc>
          <w:tcPr>
            <w:tcW w:w="7650" w:type="dxa"/>
          </w:tcPr>
          <w:p w14:paraId="7A86B2BC"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Addresses the </w:t>
            </w:r>
            <w:r>
              <w:rPr>
                <w:rFonts w:cstheme="minorHAnsi"/>
                <w:color w:val="000000"/>
              </w:rPr>
              <w:t>task</w:t>
            </w:r>
            <w:r w:rsidRPr="00FF0C81">
              <w:rPr>
                <w:rFonts w:cstheme="minorHAnsi"/>
                <w:color w:val="000000"/>
              </w:rPr>
              <w:t xml:space="preserve"> in a general manner, attending to some key </w:t>
            </w:r>
            <w:r>
              <w:rPr>
                <w:rFonts w:cstheme="minorHAnsi"/>
                <w:color w:val="000000"/>
              </w:rPr>
              <w:t>ideas</w:t>
            </w:r>
          </w:p>
          <w:p w14:paraId="0CDFBBEE" w14:textId="11A7E29D" w:rsidR="00FF0C81" w:rsidRPr="00FF0C81" w:rsidRDefault="00FF0C81" w:rsidP="00FF0C81">
            <w:pPr>
              <w:spacing w:line="230" w:lineRule="auto"/>
              <w:contextualSpacing/>
              <w:rPr>
                <w:rFonts w:cs="Times New Roman"/>
              </w:rPr>
            </w:pPr>
            <w:r w:rsidRPr="00FF0C81">
              <w:rPr>
                <w:rFonts w:cstheme="minorHAnsi"/>
                <w:color w:val="000000"/>
              </w:rPr>
              <w:t xml:space="preserve">Uses some evidence and/or examples </w:t>
            </w:r>
            <w:proofErr w:type="gramStart"/>
            <w:r w:rsidRPr="00FF0C81">
              <w:rPr>
                <w:rFonts w:cstheme="minorHAnsi"/>
                <w:color w:val="000000"/>
              </w:rPr>
              <w:t>in an attempt to</w:t>
            </w:r>
            <w:proofErr w:type="gramEnd"/>
            <w:r w:rsidRPr="00FF0C81">
              <w:rPr>
                <w:rFonts w:cstheme="minorHAnsi"/>
                <w:color w:val="000000"/>
              </w:rPr>
              <w:t xml:space="preserve"> support ideas/points</w:t>
            </w:r>
          </w:p>
        </w:tc>
        <w:tc>
          <w:tcPr>
            <w:tcW w:w="1366" w:type="dxa"/>
          </w:tcPr>
          <w:p w14:paraId="7E395D44" w14:textId="02BB81D7" w:rsidR="00FF0C81" w:rsidRPr="00FF0C81" w:rsidRDefault="00FF0C81" w:rsidP="00FF0C81">
            <w:pPr>
              <w:jc w:val="center"/>
              <w:rPr>
                <w:rFonts w:cs="Times New Roman"/>
              </w:rPr>
            </w:pPr>
            <w:r w:rsidRPr="00FF0C81">
              <w:rPr>
                <w:rFonts w:cstheme="minorHAnsi"/>
                <w:color w:val="000000"/>
              </w:rPr>
              <w:t>4</w:t>
            </w:r>
          </w:p>
        </w:tc>
      </w:tr>
      <w:tr w:rsidR="00FF0C81" w:rsidRPr="00A307E9" w14:paraId="4741DA99" w14:textId="77777777" w:rsidTr="00B1210D">
        <w:tc>
          <w:tcPr>
            <w:tcW w:w="7650" w:type="dxa"/>
          </w:tcPr>
          <w:p w14:paraId="480B6B8D"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Attends superficially to some key </w:t>
            </w:r>
            <w:r>
              <w:rPr>
                <w:rFonts w:cstheme="minorHAnsi"/>
                <w:color w:val="000000"/>
              </w:rPr>
              <w:t>ideas</w:t>
            </w:r>
            <w:r w:rsidRPr="00FF0C81">
              <w:rPr>
                <w:rFonts w:cstheme="minorHAnsi"/>
                <w:color w:val="000000"/>
              </w:rPr>
              <w:t xml:space="preserve"> in the </w:t>
            </w:r>
            <w:r>
              <w:rPr>
                <w:rFonts w:cstheme="minorHAnsi"/>
                <w:color w:val="000000"/>
              </w:rPr>
              <w:t>task</w:t>
            </w:r>
          </w:p>
          <w:p w14:paraId="228B379C" w14:textId="24A9BAC3" w:rsidR="00FF0C81" w:rsidRPr="00FF0C81" w:rsidRDefault="00FF0C81" w:rsidP="00FF0C81">
            <w:pPr>
              <w:spacing w:line="230" w:lineRule="auto"/>
              <w:contextualSpacing/>
              <w:rPr>
                <w:rFonts w:cs="Times New Roman"/>
              </w:rPr>
            </w:pPr>
            <w:r w:rsidRPr="00FF0C81">
              <w:rPr>
                <w:rFonts w:cstheme="minorHAnsi"/>
                <w:color w:val="000000"/>
              </w:rPr>
              <w:t>Uses limited evidence and/or examples</w:t>
            </w:r>
          </w:p>
        </w:tc>
        <w:tc>
          <w:tcPr>
            <w:tcW w:w="1366" w:type="dxa"/>
          </w:tcPr>
          <w:p w14:paraId="51E131D7" w14:textId="77DE7CF6" w:rsidR="00FF0C81" w:rsidRPr="00FF0C81" w:rsidRDefault="00FF0C81" w:rsidP="00FF0C81">
            <w:pPr>
              <w:jc w:val="center"/>
              <w:rPr>
                <w:rFonts w:cs="Times New Roman"/>
              </w:rPr>
            </w:pPr>
            <w:r w:rsidRPr="00FF0C81">
              <w:rPr>
                <w:rFonts w:cstheme="minorHAnsi"/>
                <w:color w:val="000000"/>
              </w:rPr>
              <w:t>3</w:t>
            </w:r>
          </w:p>
        </w:tc>
      </w:tr>
      <w:tr w:rsidR="00FF0C81" w:rsidRPr="00A307E9" w14:paraId="0ACF7A92" w14:textId="77777777" w:rsidTr="00B1210D">
        <w:tc>
          <w:tcPr>
            <w:tcW w:w="7650" w:type="dxa"/>
          </w:tcPr>
          <w:p w14:paraId="1BC4E3C6" w14:textId="77777777" w:rsidR="007B6CE3" w:rsidRDefault="00FF0C81" w:rsidP="00FF0C81">
            <w:pPr>
              <w:spacing w:line="230" w:lineRule="auto"/>
              <w:contextualSpacing/>
              <w:rPr>
                <w:rFonts w:cstheme="minorHAnsi"/>
                <w:color w:val="000000"/>
              </w:rPr>
            </w:pPr>
            <w:r w:rsidRPr="00FF0C81">
              <w:rPr>
                <w:rFonts w:cstheme="minorHAnsi"/>
                <w:color w:val="000000"/>
              </w:rPr>
              <w:t xml:space="preserve">Attends to </w:t>
            </w:r>
            <w:r>
              <w:rPr>
                <w:rFonts w:cstheme="minorHAnsi"/>
                <w:color w:val="000000"/>
              </w:rPr>
              <w:t>one idea</w:t>
            </w:r>
            <w:r w:rsidRPr="00FF0C81">
              <w:rPr>
                <w:rFonts w:cstheme="minorHAnsi"/>
                <w:color w:val="000000"/>
              </w:rPr>
              <w:t xml:space="preserve"> in the </w:t>
            </w:r>
            <w:r>
              <w:rPr>
                <w:rFonts w:cstheme="minorHAnsi"/>
                <w:color w:val="000000"/>
              </w:rPr>
              <w:t>task</w:t>
            </w:r>
          </w:p>
          <w:p w14:paraId="446C0316" w14:textId="14DEA254" w:rsidR="00FF0C81" w:rsidRPr="00FF0C81" w:rsidRDefault="00FF0C81" w:rsidP="00FF0C81">
            <w:pPr>
              <w:spacing w:line="230" w:lineRule="auto"/>
              <w:contextualSpacing/>
              <w:rPr>
                <w:rFonts w:cs="Times New Roman"/>
              </w:rPr>
            </w:pPr>
            <w:r w:rsidRPr="00FF0C81">
              <w:rPr>
                <w:rFonts w:cstheme="minorHAnsi"/>
                <w:color w:val="000000"/>
              </w:rPr>
              <w:t>Uses limited evidence and/or examples</w:t>
            </w:r>
          </w:p>
        </w:tc>
        <w:tc>
          <w:tcPr>
            <w:tcW w:w="1366" w:type="dxa"/>
          </w:tcPr>
          <w:p w14:paraId="7EBF4538" w14:textId="42C88023" w:rsidR="00FF0C81" w:rsidRPr="00FF0C81" w:rsidRDefault="00FF0C81" w:rsidP="00FF0C81">
            <w:pPr>
              <w:jc w:val="center"/>
              <w:rPr>
                <w:rFonts w:cs="Times New Roman"/>
              </w:rPr>
            </w:pPr>
            <w:r w:rsidRPr="00FF0C81">
              <w:rPr>
                <w:rFonts w:cstheme="minorHAnsi"/>
                <w:color w:val="000000"/>
              </w:rPr>
              <w:t>2</w:t>
            </w:r>
          </w:p>
        </w:tc>
      </w:tr>
      <w:tr w:rsidR="00FF0C81" w:rsidRPr="00A307E9" w14:paraId="4BF9B8B3" w14:textId="77777777" w:rsidTr="00B1210D">
        <w:tc>
          <w:tcPr>
            <w:tcW w:w="7650" w:type="dxa"/>
          </w:tcPr>
          <w:p w14:paraId="549DE504" w14:textId="51A58432" w:rsidR="00FF0C81" w:rsidRPr="00FF0C81" w:rsidRDefault="00FF0C81" w:rsidP="00FF0C81">
            <w:pPr>
              <w:spacing w:line="230" w:lineRule="auto"/>
              <w:contextualSpacing/>
              <w:rPr>
                <w:rFonts w:cs="Times New Roman"/>
              </w:rPr>
            </w:pPr>
            <w:r w:rsidRPr="00FF0C81">
              <w:rPr>
                <w:rFonts w:cstheme="minorHAnsi"/>
                <w:color w:val="000000"/>
              </w:rPr>
              <w:t xml:space="preserve">Responds to the </w:t>
            </w:r>
            <w:r>
              <w:rPr>
                <w:rFonts w:cstheme="minorHAnsi"/>
                <w:color w:val="000000"/>
              </w:rPr>
              <w:t>task</w:t>
            </w:r>
            <w:r w:rsidRPr="00FF0C81">
              <w:rPr>
                <w:rFonts w:cstheme="minorHAnsi"/>
                <w:color w:val="000000"/>
              </w:rPr>
              <w:t xml:space="preserve"> in a limited or inappropriate way</w:t>
            </w:r>
          </w:p>
        </w:tc>
        <w:tc>
          <w:tcPr>
            <w:tcW w:w="1366" w:type="dxa"/>
          </w:tcPr>
          <w:p w14:paraId="4867AA36" w14:textId="14628615" w:rsidR="00FF0C81" w:rsidRPr="00FF0C81" w:rsidRDefault="00FF0C81" w:rsidP="00FF0C81">
            <w:pPr>
              <w:jc w:val="center"/>
              <w:rPr>
                <w:rFonts w:cs="Times New Roman"/>
              </w:rPr>
            </w:pPr>
            <w:r w:rsidRPr="00FF0C81">
              <w:rPr>
                <w:rFonts w:cstheme="minorHAnsi"/>
                <w:color w:val="000000"/>
              </w:rPr>
              <w:t>1</w:t>
            </w:r>
          </w:p>
        </w:tc>
      </w:tr>
      <w:tr w:rsidR="00FF0C81" w:rsidRPr="00A307E9" w14:paraId="760AF4F2" w14:textId="17417374" w:rsidTr="00B1210D">
        <w:tc>
          <w:tcPr>
            <w:tcW w:w="7650" w:type="dxa"/>
            <w:hideMark/>
          </w:tcPr>
          <w:p w14:paraId="3DA5517A" w14:textId="252B5141" w:rsidR="00FF0C81" w:rsidRPr="00FF0C81" w:rsidRDefault="00FF0C81" w:rsidP="00FF0C81">
            <w:pPr>
              <w:contextualSpacing/>
              <w:rPr>
                <w:rFonts w:cs="Times New Roman"/>
                <w:b/>
              </w:rPr>
            </w:pPr>
            <w:bookmarkStart w:id="8" w:name="_Hlk169692854"/>
            <w:r w:rsidRPr="00FF0C81">
              <w:rPr>
                <w:rFonts w:cstheme="minorHAnsi"/>
                <w:color w:val="000000"/>
              </w:rPr>
              <w:t>Does not meet any of the above specified performance levels for this criterion.</w:t>
            </w:r>
          </w:p>
        </w:tc>
        <w:tc>
          <w:tcPr>
            <w:tcW w:w="1366" w:type="dxa"/>
            <w:hideMark/>
          </w:tcPr>
          <w:p w14:paraId="0A338892" w14:textId="6530ABF3" w:rsidR="00FF0C81" w:rsidRPr="00FF0C81" w:rsidRDefault="00FF0C81" w:rsidP="00FF0C81">
            <w:pPr>
              <w:contextualSpacing/>
              <w:jc w:val="center"/>
              <w:rPr>
                <w:rFonts w:cs="Times New Roman"/>
                <w:b/>
              </w:rPr>
            </w:pPr>
            <w:r w:rsidRPr="00FF0C81">
              <w:rPr>
                <w:rFonts w:cstheme="minorHAnsi"/>
                <w:color w:val="000000"/>
              </w:rPr>
              <w:t>0</w:t>
            </w:r>
          </w:p>
        </w:tc>
      </w:tr>
      <w:bookmarkEnd w:id="8"/>
      <w:tr w:rsidR="00FF0C81" w:rsidRPr="00A307E9" w14:paraId="13DDAD18" w14:textId="77777777" w:rsidTr="00B1210D">
        <w:tc>
          <w:tcPr>
            <w:tcW w:w="7650" w:type="dxa"/>
          </w:tcPr>
          <w:p w14:paraId="49FC0047" w14:textId="04FE2DC9" w:rsidR="00FF0C81" w:rsidRPr="00FF0C81" w:rsidRDefault="005E7E92" w:rsidP="00FF0C81">
            <w:pPr>
              <w:contextualSpacing/>
              <w:jc w:val="right"/>
              <w:rPr>
                <w:rFonts w:cstheme="minorHAnsi"/>
                <w:b/>
                <w:bCs/>
                <w:color w:val="000000"/>
              </w:rPr>
            </w:pPr>
            <w:r>
              <w:rPr>
                <w:rFonts w:cstheme="minorHAnsi"/>
                <w:b/>
                <w:bCs/>
                <w:color w:val="000000"/>
              </w:rPr>
              <w:t>Subt</w:t>
            </w:r>
            <w:r w:rsidR="00FF0C81" w:rsidRPr="00FF0C81">
              <w:rPr>
                <w:rFonts w:cstheme="minorHAnsi"/>
                <w:b/>
                <w:bCs/>
                <w:color w:val="000000"/>
              </w:rPr>
              <w:t>otal</w:t>
            </w:r>
          </w:p>
        </w:tc>
        <w:tc>
          <w:tcPr>
            <w:tcW w:w="1366" w:type="dxa"/>
          </w:tcPr>
          <w:p w14:paraId="63A38978" w14:textId="262F1B50" w:rsidR="00FF0C81" w:rsidRPr="00FF0C81" w:rsidRDefault="005E7E92" w:rsidP="005E7E92">
            <w:pPr>
              <w:contextualSpacing/>
              <w:jc w:val="right"/>
              <w:rPr>
                <w:rFonts w:cstheme="minorHAnsi"/>
                <w:b/>
                <w:bCs/>
                <w:color w:val="000000"/>
              </w:rPr>
            </w:pPr>
            <w:r>
              <w:rPr>
                <w:rFonts w:cstheme="minorHAnsi"/>
                <w:b/>
                <w:bCs/>
                <w:color w:val="000000"/>
              </w:rPr>
              <w:t>/</w:t>
            </w:r>
            <w:r w:rsidR="00FF0C81" w:rsidRPr="00FF0C81">
              <w:rPr>
                <w:rFonts w:cstheme="minorHAnsi"/>
                <w:b/>
                <w:bCs/>
                <w:color w:val="000000"/>
              </w:rPr>
              <w:t>8</w:t>
            </w:r>
          </w:p>
        </w:tc>
      </w:tr>
      <w:tr w:rsidR="00B1210D" w:rsidRPr="00A307E9" w14:paraId="3D5E8592" w14:textId="77777777" w:rsidTr="00135CA1">
        <w:tc>
          <w:tcPr>
            <w:tcW w:w="9016" w:type="dxa"/>
            <w:gridSpan w:val="2"/>
            <w:hideMark/>
          </w:tcPr>
          <w:p w14:paraId="19967DA3" w14:textId="62A37DE2" w:rsidR="00B1210D" w:rsidRPr="00FF0C81" w:rsidRDefault="00B1210D" w:rsidP="00B1210D">
            <w:pPr>
              <w:contextualSpacing/>
              <w:rPr>
                <w:rFonts w:cs="Times New Roman"/>
                <w:b/>
              </w:rPr>
            </w:pPr>
            <w:r w:rsidRPr="00FF0C81">
              <w:rPr>
                <w:rFonts w:cs="Times New Roman"/>
                <w:b/>
              </w:rPr>
              <w:t>Fluency and clarity of pronunciation</w:t>
            </w:r>
          </w:p>
        </w:tc>
      </w:tr>
      <w:tr w:rsidR="00FF0C81" w:rsidRPr="00A307E9" w14:paraId="7815F90D" w14:textId="77777777" w:rsidTr="00B1210D">
        <w:tc>
          <w:tcPr>
            <w:tcW w:w="7650" w:type="dxa"/>
            <w:hideMark/>
          </w:tcPr>
          <w:p w14:paraId="280EA1AA" w14:textId="77777777" w:rsidR="007B6CE3" w:rsidRDefault="00FF0C81" w:rsidP="00FF0C81">
            <w:pPr>
              <w:spacing w:line="230" w:lineRule="auto"/>
              <w:contextualSpacing/>
              <w:rPr>
                <w:rFonts w:cs="Times New Roman"/>
              </w:rPr>
            </w:pPr>
            <w:r w:rsidRPr="00FF0C81">
              <w:rPr>
                <w:rFonts w:cs="Times New Roman"/>
              </w:rPr>
              <w:t>Speaks clearly at an appropriate pace</w:t>
            </w:r>
          </w:p>
          <w:p w14:paraId="6513C739" w14:textId="55CD58D1" w:rsidR="007B6CE3" w:rsidRDefault="00FF0C81" w:rsidP="00FF0C81">
            <w:pPr>
              <w:spacing w:line="230" w:lineRule="auto"/>
              <w:contextualSpacing/>
              <w:rPr>
                <w:rFonts w:cs="Times New Roman"/>
              </w:rPr>
            </w:pPr>
            <w:r>
              <w:rPr>
                <w:rFonts w:cs="Times New Roman"/>
              </w:rPr>
              <w:t>U</w:t>
            </w:r>
            <w:r w:rsidRPr="00FF0C81">
              <w:rPr>
                <w:rFonts w:cs="Times New Roman"/>
              </w:rPr>
              <w:t>ses stress</w:t>
            </w:r>
            <w:r>
              <w:rPr>
                <w:rFonts w:cs="Times New Roman"/>
              </w:rPr>
              <w:t xml:space="preserve">, </w:t>
            </w:r>
            <w:r w:rsidRPr="00FF0C81">
              <w:rPr>
                <w:rFonts w:cs="Times New Roman"/>
              </w:rPr>
              <w:t>intonation</w:t>
            </w:r>
            <w:r>
              <w:rPr>
                <w:rFonts w:cs="Times New Roman"/>
              </w:rPr>
              <w:t xml:space="preserve"> and/or volume to highlight key points</w:t>
            </w:r>
          </w:p>
          <w:p w14:paraId="6E370415" w14:textId="27E9B1F7" w:rsidR="00FF0C81" w:rsidRPr="00FF0C81" w:rsidRDefault="00FF0C81" w:rsidP="00FF0C81">
            <w:pPr>
              <w:spacing w:line="230" w:lineRule="auto"/>
              <w:contextualSpacing/>
              <w:rPr>
                <w:rFonts w:cs="Times New Roman"/>
              </w:rPr>
            </w:pPr>
            <w:r w:rsidRPr="00FF0C81">
              <w:rPr>
                <w:rFonts w:cs="Times New Roman"/>
              </w:rPr>
              <w:t>An L/D1 accent may be evident but does not impede communication</w:t>
            </w:r>
          </w:p>
        </w:tc>
        <w:tc>
          <w:tcPr>
            <w:tcW w:w="1366" w:type="dxa"/>
            <w:hideMark/>
          </w:tcPr>
          <w:p w14:paraId="4FA495DC" w14:textId="77777777" w:rsidR="00FF0C81" w:rsidRPr="00FF0C81" w:rsidRDefault="00FF0C81" w:rsidP="00FF0C81">
            <w:pPr>
              <w:contextualSpacing/>
              <w:jc w:val="center"/>
              <w:rPr>
                <w:rFonts w:cs="Times New Roman"/>
              </w:rPr>
            </w:pPr>
            <w:r w:rsidRPr="00FF0C81">
              <w:rPr>
                <w:rFonts w:cs="Times New Roman"/>
              </w:rPr>
              <w:t>5</w:t>
            </w:r>
          </w:p>
        </w:tc>
      </w:tr>
      <w:tr w:rsidR="00FF0C81" w:rsidRPr="00A307E9" w14:paraId="240C6242" w14:textId="77777777" w:rsidTr="00B1210D">
        <w:tc>
          <w:tcPr>
            <w:tcW w:w="7650" w:type="dxa"/>
            <w:hideMark/>
          </w:tcPr>
          <w:p w14:paraId="372EE88D" w14:textId="77777777" w:rsidR="007B6CE3" w:rsidRDefault="00FF0C81" w:rsidP="00FF0C81">
            <w:pPr>
              <w:spacing w:line="230" w:lineRule="auto"/>
              <w:contextualSpacing/>
              <w:rPr>
                <w:rFonts w:cs="Times New Roman"/>
              </w:rPr>
            </w:pPr>
            <w:r w:rsidRPr="00FF0C81">
              <w:rPr>
                <w:rFonts w:cs="Times New Roman"/>
              </w:rPr>
              <w:t xml:space="preserve">Speaks generally </w:t>
            </w:r>
            <w:r>
              <w:rPr>
                <w:rFonts w:cs="Times New Roman"/>
              </w:rPr>
              <w:t>clearly</w:t>
            </w:r>
            <w:r w:rsidRPr="00FF0C81">
              <w:rPr>
                <w:rFonts w:cs="Times New Roman"/>
              </w:rPr>
              <w:t xml:space="preserve"> at an appropriate pace with some effective use of stress, intonation and</w:t>
            </w:r>
            <w:r>
              <w:rPr>
                <w:rFonts w:cs="Times New Roman"/>
              </w:rPr>
              <w:t>/or volume</w:t>
            </w:r>
            <w:r w:rsidRPr="00FF0C81">
              <w:rPr>
                <w:rFonts w:cs="Times New Roman"/>
              </w:rPr>
              <w:t xml:space="preserve"> to highlight </w:t>
            </w:r>
            <w:r>
              <w:rPr>
                <w:rFonts w:cs="Times New Roman"/>
              </w:rPr>
              <w:t>key</w:t>
            </w:r>
            <w:r w:rsidRPr="00FF0C81">
              <w:rPr>
                <w:rFonts w:cs="Times New Roman"/>
              </w:rPr>
              <w:t xml:space="preserve"> points</w:t>
            </w:r>
          </w:p>
          <w:p w14:paraId="7E0069A5" w14:textId="4C939E9D" w:rsidR="00FF0C81" w:rsidRPr="00FF0C81" w:rsidRDefault="00FF0C81" w:rsidP="00FF0C81">
            <w:pPr>
              <w:spacing w:line="230" w:lineRule="auto"/>
              <w:contextualSpacing/>
              <w:rPr>
                <w:rFonts w:cs="Times New Roman"/>
              </w:rPr>
            </w:pPr>
            <w:r>
              <w:rPr>
                <w:rFonts w:cs="Times New Roman"/>
              </w:rPr>
              <w:t>P</w:t>
            </w:r>
            <w:r w:rsidRPr="00FF0C81">
              <w:rPr>
                <w:rFonts w:cs="Times New Roman"/>
              </w:rPr>
              <w:t xml:space="preserve">ronunciation interference from L/D1 may be evident but </w:t>
            </w:r>
            <w:r>
              <w:rPr>
                <w:rFonts w:cs="Times New Roman"/>
              </w:rPr>
              <w:t xml:space="preserve">mostly </w:t>
            </w:r>
            <w:r w:rsidRPr="00FF0C81">
              <w:rPr>
                <w:rFonts w:cs="Times New Roman"/>
              </w:rPr>
              <w:t>does not impede communication</w:t>
            </w:r>
          </w:p>
        </w:tc>
        <w:tc>
          <w:tcPr>
            <w:tcW w:w="1366" w:type="dxa"/>
            <w:hideMark/>
          </w:tcPr>
          <w:p w14:paraId="70E1DDF1" w14:textId="77777777" w:rsidR="00FF0C81" w:rsidRPr="00FF0C81" w:rsidRDefault="00FF0C81" w:rsidP="00FF0C81">
            <w:pPr>
              <w:contextualSpacing/>
              <w:jc w:val="center"/>
              <w:rPr>
                <w:rFonts w:cs="Times New Roman"/>
              </w:rPr>
            </w:pPr>
            <w:r w:rsidRPr="00FF0C81">
              <w:rPr>
                <w:rFonts w:cs="Times New Roman"/>
              </w:rPr>
              <w:t>4</w:t>
            </w:r>
          </w:p>
        </w:tc>
      </w:tr>
      <w:tr w:rsidR="00FF0C81" w:rsidRPr="00A307E9" w14:paraId="2028A319" w14:textId="77777777" w:rsidTr="00B1210D">
        <w:tc>
          <w:tcPr>
            <w:tcW w:w="7650" w:type="dxa"/>
            <w:hideMark/>
          </w:tcPr>
          <w:p w14:paraId="1DA07DA9" w14:textId="77777777" w:rsidR="007B6CE3" w:rsidRDefault="00FF0C81" w:rsidP="00FF0C81">
            <w:pPr>
              <w:spacing w:line="230" w:lineRule="auto"/>
              <w:contextualSpacing/>
              <w:rPr>
                <w:rFonts w:cs="Times New Roman"/>
              </w:rPr>
            </w:pPr>
            <w:r w:rsidRPr="00FF0C81">
              <w:rPr>
                <w:rFonts w:cs="Times New Roman"/>
              </w:rPr>
              <w:t>Often uses appropriate pace</w:t>
            </w:r>
          </w:p>
          <w:p w14:paraId="63E30BCA" w14:textId="5638BEEE" w:rsidR="007B6CE3" w:rsidRDefault="00FF0C81" w:rsidP="00FF0C81">
            <w:pPr>
              <w:spacing w:line="230" w:lineRule="auto"/>
              <w:contextualSpacing/>
              <w:rPr>
                <w:rFonts w:cs="Times New Roman"/>
              </w:rPr>
            </w:pPr>
            <w:r w:rsidRPr="00FF0C81">
              <w:rPr>
                <w:rFonts w:cs="Times New Roman"/>
              </w:rPr>
              <w:t>Shows general control of the sound system of English</w:t>
            </w:r>
          </w:p>
          <w:p w14:paraId="0A2253A0" w14:textId="0B343A58" w:rsidR="00FF0C81" w:rsidRPr="00FF0C81" w:rsidRDefault="00FF0C81" w:rsidP="00FF0C81">
            <w:pPr>
              <w:spacing w:line="230" w:lineRule="auto"/>
              <w:contextualSpacing/>
              <w:rPr>
                <w:rFonts w:cs="Times New Roman"/>
              </w:rPr>
            </w:pPr>
            <w:r>
              <w:rPr>
                <w:rFonts w:cs="Times New Roman"/>
              </w:rPr>
              <w:t>Some</w:t>
            </w:r>
            <w:r w:rsidRPr="00FF0C81">
              <w:rPr>
                <w:rFonts w:cs="Times New Roman"/>
              </w:rPr>
              <w:t xml:space="preserve"> words and phrases may be unclear to the listener</w:t>
            </w:r>
          </w:p>
        </w:tc>
        <w:tc>
          <w:tcPr>
            <w:tcW w:w="1366" w:type="dxa"/>
            <w:hideMark/>
          </w:tcPr>
          <w:p w14:paraId="61EEC5D7" w14:textId="77777777" w:rsidR="00FF0C81" w:rsidRPr="00FF0C81" w:rsidRDefault="00FF0C81" w:rsidP="00FF0C81">
            <w:pPr>
              <w:contextualSpacing/>
              <w:jc w:val="center"/>
              <w:rPr>
                <w:rFonts w:cs="Times New Roman"/>
              </w:rPr>
            </w:pPr>
            <w:r w:rsidRPr="00FF0C81">
              <w:rPr>
                <w:rFonts w:cs="Times New Roman"/>
              </w:rPr>
              <w:t>3</w:t>
            </w:r>
          </w:p>
        </w:tc>
      </w:tr>
      <w:tr w:rsidR="00FF0C81" w:rsidRPr="00A307E9" w14:paraId="62541ABB" w14:textId="77777777" w:rsidTr="00B1210D">
        <w:tc>
          <w:tcPr>
            <w:tcW w:w="7650" w:type="dxa"/>
            <w:hideMark/>
          </w:tcPr>
          <w:p w14:paraId="538CBF7D" w14:textId="77777777" w:rsidR="007B6CE3" w:rsidRDefault="00FF0C81" w:rsidP="00FF0C81">
            <w:pPr>
              <w:spacing w:line="230" w:lineRule="auto"/>
              <w:contextualSpacing/>
              <w:rPr>
                <w:rFonts w:cs="Times New Roman"/>
              </w:rPr>
            </w:pPr>
            <w:r w:rsidRPr="00FF0C81">
              <w:rPr>
                <w:rFonts w:cs="Times New Roman"/>
              </w:rPr>
              <w:t>Controls pace occasionally</w:t>
            </w:r>
          </w:p>
          <w:p w14:paraId="5205AF54" w14:textId="6A199E75" w:rsidR="00FF0C81" w:rsidRPr="00FF0C81" w:rsidRDefault="00FF0C81" w:rsidP="00FF0C81">
            <w:pPr>
              <w:spacing w:line="230" w:lineRule="auto"/>
              <w:contextualSpacing/>
              <w:rPr>
                <w:rFonts w:cs="Times New Roman"/>
              </w:rPr>
            </w:pPr>
            <w:r w:rsidRPr="00FF0C81">
              <w:rPr>
                <w:rFonts w:cs="Times New Roman"/>
              </w:rPr>
              <w:t>Is unclear in sections due to pronunciation difficultie</w:t>
            </w:r>
            <w:r w:rsidR="00B120AE">
              <w:rPr>
                <w:rFonts w:cs="Times New Roman"/>
              </w:rPr>
              <w:t>s</w:t>
            </w:r>
          </w:p>
        </w:tc>
        <w:tc>
          <w:tcPr>
            <w:tcW w:w="1366" w:type="dxa"/>
            <w:hideMark/>
          </w:tcPr>
          <w:p w14:paraId="3F23FAAA" w14:textId="77777777" w:rsidR="00FF0C81" w:rsidRPr="00FF0C81" w:rsidRDefault="00FF0C81" w:rsidP="00FF0C81">
            <w:pPr>
              <w:contextualSpacing/>
              <w:jc w:val="center"/>
              <w:rPr>
                <w:rFonts w:cs="Times New Roman"/>
              </w:rPr>
            </w:pPr>
            <w:r w:rsidRPr="00FF0C81">
              <w:rPr>
                <w:rFonts w:cs="Times New Roman"/>
              </w:rPr>
              <w:t>2</w:t>
            </w:r>
          </w:p>
        </w:tc>
      </w:tr>
      <w:tr w:rsidR="00FF0C81" w:rsidRPr="00A307E9" w14:paraId="4A131230" w14:textId="77777777" w:rsidTr="00B1210D">
        <w:tc>
          <w:tcPr>
            <w:tcW w:w="7650" w:type="dxa"/>
            <w:hideMark/>
          </w:tcPr>
          <w:p w14:paraId="4F926301" w14:textId="14BFC39F" w:rsidR="00FF0C81" w:rsidRPr="00FF0C81" w:rsidRDefault="00FF0C81" w:rsidP="00FF0C81">
            <w:pPr>
              <w:spacing w:line="230" w:lineRule="auto"/>
              <w:contextualSpacing/>
              <w:rPr>
                <w:rFonts w:cs="Times New Roman"/>
              </w:rPr>
            </w:pPr>
            <w:r w:rsidRPr="00FF0C81">
              <w:rPr>
                <w:rFonts w:cs="Times New Roman"/>
              </w:rPr>
              <w:t xml:space="preserve">Only </w:t>
            </w:r>
            <w:r w:rsidR="00B120AE">
              <w:rPr>
                <w:rFonts w:cs="Times New Roman"/>
              </w:rPr>
              <w:t>some</w:t>
            </w:r>
            <w:r w:rsidRPr="00FF0C81">
              <w:rPr>
                <w:rFonts w:cs="Times New Roman"/>
              </w:rPr>
              <w:t xml:space="preserve"> words</w:t>
            </w:r>
            <w:r w:rsidR="00B120AE">
              <w:rPr>
                <w:rFonts w:cs="Times New Roman"/>
              </w:rPr>
              <w:t xml:space="preserve"> and/or phrases</w:t>
            </w:r>
            <w:r w:rsidRPr="00FF0C81">
              <w:rPr>
                <w:rFonts w:cs="Times New Roman"/>
              </w:rPr>
              <w:t xml:space="preserve"> are intelligible</w:t>
            </w:r>
          </w:p>
        </w:tc>
        <w:tc>
          <w:tcPr>
            <w:tcW w:w="1366" w:type="dxa"/>
            <w:hideMark/>
          </w:tcPr>
          <w:p w14:paraId="3DED0CDB" w14:textId="77777777" w:rsidR="00FF0C81" w:rsidRPr="00FF0C81" w:rsidRDefault="00FF0C81" w:rsidP="00FF0C81">
            <w:pPr>
              <w:contextualSpacing/>
              <w:jc w:val="center"/>
              <w:rPr>
                <w:rFonts w:cs="Times New Roman"/>
              </w:rPr>
            </w:pPr>
            <w:r w:rsidRPr="00FF0C81">
              <w:rPr>
                <w:rFonts w:cs="Times New Roman"/>
              </w:rPr>
              <w:t>1</w:t>
            </w:r>
          </w:p>
        </w:tc>
      </w:tr>
      <w:tr w:rsidR="005E7E92" w:rsidRPr="00A307E9" w14:paraId="0EF415A9" w14:textId="54EDD309" w:rsidTr="00B1210D">
        <w:tc>
          <w:tcPr>
            <w:tcW w:w="7650" w:type="dxa"/>
          </w:tcPr>
          <w:p w14:paraId="70FC3259" w14:textId="7A52193D" w:rsidR="005E7E92" w:rsidRPr="00FF0C81" w:rsidRDefault="005E7E92" w:rsidP="005E7E92">
            <w:pPr>
              <w:spacing w:line="230" w:lineRule="auto"/>
              <w:contextualSpacing/>
              <w:rPr>
                <w:rFonts w:cs="Times New Roman"/>
              </w:rPr>
            </w:pPr>
            <w:r w:rsidRPr="00FF0C81">
              <w:rPr>
                <w:rFonts w:cstheme="minorHAnsi"/>
                <w:color w:val="000000"/>
              </w:rPr>
              <w:t>Does not meet any of the above specified performance levels for this criterion.</w:t>
            </w:r>
          </w:p>
        </w:tc>
        <w:tc>
          <w:tcPr>
            <w:tcW w:w="1366" w:type="dxa"/>
          </w:tcPr>
          <w:p w14:paraId="16247047" w14:textId="06325B86" w:rsidR="005E7E92" w:rsidRPr="00FF0C81" w:rsidRDefault="005E7E92" w:rsidP="005E7E92">
            <w:pPr>
              <w:contextualSpacing/>
              <w:jc w:val="center"/>
              <w:rPr>
                <w:rFonts w:cs="Times New Roman"/>
              </w:rPr>
            </w:pPr>
            <w:r w:rsidRPr="00FF0C81">
              <w:rPr>
                <w:rFonts w:cstheme="minorHAnsi"/>
                <w:color w:val="000000"/>
              </w:rPr>
              <w:t>0</w:t>
            </w:r>
          </w:p>
        </w:tc>
      </w:tr>
      <w:tr w:rsidR="005E7E92" w:rsidRPr="00A307E9" w14:paraId="62532DCA" w14:textId="77777777" w:rsidTr="00B1210D">
        <w:tc>
          <w:tcPr>
            <w:tcW w:w="7650" w:type="dxa"/>
            <w:hideMark/>
          </w:tcPr>
          <w:p w14:paraId="58AD931A" w14:textId="22E05279" w:rsidR="005E7E92" w:rsidRPr="00FF0C81" w:rsidRDefault="005E7E92" w:rsidP="005E7E92">
            <w:pPr>
              <w:contextualSpacing/>
              <w:jc w:val="right"/>
              <w:rPr>
                <w:rFonts w:cs="Times New Roman"/>
                <w:b/>
              </w:rPr>
            </w:pPr>
            <w:r>
              <w:rPr>
                <w:rFonts w:cs="Times New Roman"/>
                <w:b/>
              </w:rPr>
              <w:t>Subt</w:t>
            </w:r>
            <w:r w:rsidRPr="00FF0C81">
              <w:rPr>
                <w:rFonts w:cs="Times New Roman"/>
                <w:b/>
              </w:rPr>
              <w:t>otal</w:t>
            </w:r>
          </w:p>
        </w:tc>
        <w:tc>
          <w:tcPr>
            <w:tcW w:w="1366" w:type="dxa"/>
            <w:hideMark/>
          </w:tcPr>
          <w:p w14:paraId="15F13A38" w14:textId="19DB0567" w:rsidR="005E7E92" w:rsidRPr="00FF0C81" w:rsidRDefault="005E7E92" w:rsidP="005E7E92">
            <w:pPr>
              <w:contextualSpacing/>
              <w:jc w:val="right"/>
              <w:rPr>
                <w:rFonts w:cs="Times New Roman"/>
                <w:b/>
              </w:rPr>
            </w:pPr>
            <w:r>
              <w:rPr>
                <w:rFonts w:cs="Times New Roman"/>
                <w:b/>
              </w:rPr>
              <w:t>/</w:t>
            </w:r>
            <w:r w:rsidRPr="00FF0C81">
              <w:rPr>
                <w:rFonts w:cs="Times New Roman"/>
                <w:b/>
              </w:rPr>
              <w:t>5</w:t>
            </w:r>
          </w:p>
        </w:tc>
      </w:tr>
      <w:tr w:rsidR="00B1210D" w:rsidRPr="00A307E9" w14:paraId="395BB773" w14:textId="77777777" w:rsidTr="008E25B7">
        <w:tc>
          <w:tcPr>
            <w:tcW w:w="9016" w:type="dxa"/>
            <w:gridSpan w:val="2"/>
            <w:hideMark/>
          </w:tcPr>
          <w:p w14:paraId="114258F7" w14:textId="15873860" w:rsidR="00B1210D" w:rsidRPr="00FF0C81" w:rsidRDefault="00B1210D" w:rsidP="00B1210D">
            <w:pPr>
              <w:pageBreakBefore/>
              <w:contextualSpacing/>
              <w:rPr>
                <w:rFonts w:cs="Times New Roman"/>
                <w:b/>
              </w:rPr>
            </w:pPr>
            <w:r w:rsidRPr="00FF0C81">
              <w:rPr>
                <w:rFonts w:cs="Times New Roman"/>
                <w:b/>
              </w:rPr>
              <w:lastRenderedPageBreak/>
              <w:t xml:space="preserve">Use of grammar </w:t>
            </w:r>
          </w:p>
        </w:tc>
      </w:tr>
      <w:tr w:rsidR="005E7E92" w:rsidRPr="00A307E9" w14:paraId="655285F0" w14:textId="77777777" w:rsidTr="00B1210D">
        <w:tc>
          <w:tcPr>
            <w:tcW w:w="7650" w:type="dxa"/>
            <w:hideMark/>
          </w:tcPr>
          <w:p w14:paraId="0E9987B4" w14:textId="1BC06DD3" w:rsidR="005E7E92" w:rsidRPr="00FF0C81" w:rsidRDefault="005E7E92" w:rsidP="005E7E92">
            <w:pPr>
              <w:spacing w:line="230" w:lineRule="auto"/>
              <w:contextualSpacing/>
              <w:rPr>
                <w:rFonts w:cs="Times New Roman"/>
              </w:rPr>
            </w:pPr>
            <w:r w:rsidRPr="00B120AE">
              <w:rPr>
                <w:rFonts w:cs="Times New Roman"/>
              </w:rPr>
              <w:t>Controls a wide range of grammatical structures, including complex structures, with few errors</w:t>
            </w:r>
          </w:p>
        </w:tc>
        <w:tc>
          <w:tcPr>
            <w:tcW w:w="1366" w:type="dxa"/>
            <w:hideMark/>
          </w:tcPr>
          <w:p w14:paraId="32F7BE76" w14:textId="77777777" w:rsidR="005E7E92" w:rsidRPr="00FF0C81" w:rsidRDefault="005E7E92" w:rsidP="005E7E92">
            <w:pPr>
              <w:contextualSpacing/>
              <w:jc w:val="center"/>
              <w:rPr>
                <w:rFonts w:cs="Times New Roman"/>
              </w:rPr>
            </w:pPr>
            <w:r w:rsidRPr="00FF0C81">
              <w:rPr>
                <w:rFonts w:cs="Times New Roman"/>
              </w:rPr>
              <w:t>7</w:t>
            </w:r>
          </w:p>
        </w:tc>
      </w:tr>
      <w:tr w:rsidR="005E7E92" w:rsidRPr="00A307E9" w14:paraId="6995C569" w14:textId="77777777" w:rsidTr="00B1210D">
        <w:tc>
          <w:tcPr>
            <w:tcW w:w="7650" w:type="dxa"/>
            <w:hideMark/>
          </w:tcPr>
          <w:p w14:paraId="29E9368F" w14:textId="404200EF" w:rsidR="005E7E92" w:rsidRPr="00FF0C81" w:rsidRDefault="005E7E92" w:rsidP="005E7E92">
            <w:pPr>
              <w:spacing w:line="230" w:lineRule="auto"/>
              <w:contextualSpacing/>
              <w:rPr>
                <w:rFonts w:cs="Times New Roman"/>
              </w:rPr>
            </w:pPr>
            <w:r w:rsidRPr="00B120AE">
              <w:rPr>
                <w:rFonts w:cs="Times New Roman"/>
              </w:rPr>
              <w:t>Uses a range of grammatical structures with few errors</w:t>
            </w:r>
          </w:p>
        </w:tc>
        <w:tc>
          <w:tcPr>
            <w:tcW w:w="1366" w:type="dxa"/>
            <w:hideMark/>
          </w:tcPr>
          <w:p w14:paraId="72DED4C7" w14:textId="77777777" w:rsidR="005E7E92" w:rsidRPr="00FF0C81" w:rsidRDefault="005E7E92" w:rsidP="005E7E92">
            <w:pPr>
              <w:contextualSpacing/>
              <w:jc w:val="center"/>
              <w:rPr>
                <w:rFonts w:cs="Times New Roman"/>
              </w:rPr>
            </w:pPr>
            <w:r w:rsidRPr="00FF0C81">
              <w:rPr>
                <w:rFonts w:cs="Times New Roman"/>
              </w:rPr>
              <w:t>6</w:t>
            </w:r>
          </w:p>
        </w:tc>
      </w:tr>
      <w:tr w:rsidR="005E7E92" w:rsidRPr="00A307E9" w14:paraId="32A99FBE" w14:textId="77777777" w:rsidTr="00B1210D">
        <w:tc>
          <w:tcPr>
            <w:tcW w:w="7650" w:type="dxa"/>
            <w:hideMark/>
          </w:tcPr>
          <w:p w14:paraId="31C3355F" w14:textId="3F2A9D07" w:rsidR="005E7E92" w:rsidRPr="00FF0C81" w:rsidRDefault="005E7E92" w:rsidP="005E7E92">
            <w:pPr>
              <w:spacing w:line="230" w:lineRule="auto"/>
              <w:contextualSpacing/>
              <w:rPr>
                <w:rFonts w:cs="Times New Roman"/>
              </w:rPr>
            </w:pPr>
            <w:r w:rsidRPr="00B120AE">
              <w:rPr>
                <w:rFonts w:cs="Times New Roman"/>
              </w:rPr>
              <w:t>Uses grammatical structures with errors in more complex forms</w:t>
            </w:r>
          </w:p>
        </w:tc>
        <w:tc>
          <w:tcPr>
            <w:tcW w:w="1366" w:type="dxa"/>
            <w:hideMark/>
          </w:tcPr>
          <w:p w14:paraId="28E34A64" w14:textId="77777777" w:rsidR="005E7E92" w:rsidRPr="00FF0C81" w:rsidRDefault="005E7E92" w:rsidP="005E7E92">
            <w:pPr>
              <w:contextualSpacing/>
              <w:jc w:val="center"/>
              <w:rPr>
                <w:rFonts w:cs="Times New Roman"/>
              </w:rPr>
            </w:pPr>
            <w:r w:rsidRPr="00FF0C81">
              <w:rPr>
                <w:rFonts w:cs="Times New Roman"/>
              </w:rPr>
              <w:t>5</w:t>
            </w:r>
          </w:p>
        </w:tc>
      </w:tr>
      <w:tr w:rsidR="005E7E92" w:rsidRPr="00A307E9" w14:paraId="07A24A58" w14:textId="77777777" w:rsidTr="00B1210D">
        <w:tc>
          <w:tcPr>
            <w:tcW w:w="7650" w:type="dxa"/>
            <w:hideMark/>
          </w:tcPr>
          <w:p w14:paraId="30620574" w14:textId="2F1AC640" w:rsidR="005E7E92" w:rsidRPr="00FF0C81" w:rsidRDefault="005E7E92" w:rsidP="005E7E92">
            <w:pPr>
              <w:spacing w:line="230" w:lineRule="auto"/>
              <w:contextualSpacing/>
              <w:rPr>
                <w:rFonts w:cs="Times New Roman"/>
              </w:rPr>
            </w:pPr>
            <w:r w:rsidRPr="00B120AE">
              <w:rPr>
                <w:rFonts w:cs="Times New Roman"/>
              </w:rPr>
              <w:t xml:space="preserve">Uses grammatical structures with </w:t>
            </w:r>
            <w:r>
              <w:rPr>
                <w:rFonts w:cs="Times New Roman"/>
              </w:rPr>
              <w:t xml:space="preserve">some </w:t>
            </w:r>
            <w:r w:rsidRPr="00B120AE">
              <w:rPr>
                <w:rFonts w:cs="Times New Roman"/>
              </w:rPr>
              <w:t xml:space="preserve">errors, but </w:t>
            </w:r>
            <w:r>
              <w:rPr>
                <w:rFonts w:cs="Times New Roman"/>
              </w:rPr>
              <w:t>listener</w:t>
            </w:r>
            <w:r w:rsidRPr="00B120AE">
              <w:rPr>
                <w:rFonts w:cs="Times New Roman"/>
              </w:rPr>
              <w:t xml:space="preserve"> comprehension is mostly</w:t>
            </w:r>
            <w:r w:rsidR="00FE78DC">
              <w:rPr>
                <w:rFonts w:cs="Times New Roman"/>
              </w:rPr>
              <w:t xml:space="preserve"> un</w:t>
            </w:r>
            <w:r w:rsidRPr="00B120AE">
              <w:rPr>
                <w:rFonts w:cs="Times New Roman"/>
              </w:rPr>
              <w:t>impeded</w:t>
            </w:r>
          </w:p>
        </w:tc>
        <w:tc>
          <w:tcPr>
            <w:tcW w:w="1366" w:type="dxa"/>
            <w:hideMark/>
          </w:tcPr>
          <w:p w14:paraId="3B780D48" w14:textId="77777777" w:rsidR="005E7E92" w:rsidRPr="00FF0C81" w:rsidRDefault="005E7E92" w:rsidP="005E7E92">
            <w:pPr>
              <w:contextualSpacing/>
              <w:jc w:val="center"/>
              <w:rPr>
                <w:rFonts w:cs="Times New Roman"/>
              </w:rPr>
            </w:pPr>
            <w:r w:rsidRPr="00FF0C81">
              <w:rPr>
                <w:rFonts w:cs="Times New Roman"/>
              </w:rPr>
              <w:t>4</w:t>
            </w:r>
          </w:p>
        </w:tc>
      </w:tr>
      <w:tr w:rsidR="005E7E92" w:rsidRPr="00A307E9" w14:paraId="39F34218" w14:textId="77777777" w:rsidTr="00B1210D">
        <w:tc>
          <w:tcPr>
            <w:tcW w:w="7650" w:type="dxa"/>
            <w:hideMark/>
          </w:tcPr>
          <w:p w14:paraId="6EA706A2" w14:textId="77777777" w:rsidR="007B6CE3" w:rsidRDefault="005E7E92" w:rsidP="005E7E92">
            <w:pPr>
              <w:spacing w:line="230" w:lineRule="auto"/>
              <w:contextualSpacing/>
              <w:rPr>
                <w:rFonts w:cs="Times New Roman"/>
              </w:rPr>
            </w:pPr>
            <w:r w:rsidRPr="00B120AE">
              <w:rPr>
                <w:rFonts w:cs="Times New Roman"/>
              </w:rPr>
              <w:t>Uses mainly simple grammatical structures with some errors</w:t>
            </w:r>
          </w:p>
          <w:p w14:paraId="780AB482" w14:textId="40BAEC54" w:rsidR="005E7E92" w:rsidRPr="00FF0C81" w:rsidRDefault="005E7E92" w:rsidP="005E7E92">
            <w:pPr>
              <w:spacing w:line="230" w:lineRule="auto"/>
              <w:contextualSpacing/>
              <w:rPr>
                <w:rFonts w:cs="Times New Roman"/>
              </w:rPr>
            </w:pPr>
            <w:r>
              <w:rPr>
                <w:rFonts w:cs="Times New Roman"/>
              </w:rPr>
              <w:t>Listener</w:t>
            </w:r>
            <w:r w:rsidRPr="00B120AE">
              <w:rPr>
                <w:rFonts w:cs="Times New Roman"/>
              </w:rPr>
              <w:t xml:space="preserve"> comprehension is impeded at times</w:t>
            </w:r>
          </w:p>
        </w:tc>
        <w:tc>
          <w:tcPr>
            <w:tcW w:w="1366" w:type="dxa"/>
            <w:hideMark/>
          </w:tcPr>
          <w:p w14:paraId="4DBBD550" w14:textId="77777777" w:rsidR="005E7E92" w:rsidRPr="00FF0C81" w:rsidRDefault="005E7E92" w:rsidP="005E7E92">
            <w:pPr>
              <w:contextualSpacing/>
              <w:jc w:val="center"/>
              <w:rPr>
                <w:rFonts w:cs="Times New Roman"/>
              </w:rPr>
            </w:pPr>
            <w:r w:rsidRPr="00FF0C81">
              <w:rPr>
                <w:rFonts w:cs="Times New Roman"/>
              </w:rPr>
              <w:t>3</w:t>
            </w:r>
          </w:p>
        </w:tc>
      </w:tr>
      <w:tr w:rsidR="005E7E92" w:rsidRPr="00A307E9" w14:paraId="238966B1" w14:textId="77777777" w:rsidTr="00B1210D">
        <w:tc>
          <w:tcPr>
            <w:tcW w:w="7650" w:type="dxa"/>
            <w:hideMark/>
          </w:tcPr>
          <w:p w14:paraId="301E489A" w14:textId="77777777" w:rsidR="007B6CE3" w:rsidRDefault="005E7E92" w:rsidP="005E7E92">
            <w:pPr>
              <w:spacing w:line="230" w:lineRule="auto"/>
              <w:contextualSpacing/>
              <w:rPr>
                <w:rFonts w:cs="Times New Roman"/>
              </w:rPr>
            </w:pPr>
            <w:r w:rsidRPr="00B120AE">
              <w:rPr>
                <w:rFonts w:cs="Times New Roman"/>
              </w:rPr>
              <w:t>Uses mainly simple grammatical structures with errors</w:t>
            </w:r>
          </w:p>
          <w:p w14:paraId="443B5900" w14:textId="233936BD" w:rsidR="005E7E92" w:rsidRPr="00FF0C81" w:rsidRDefault="005E7E92" w:rsidP="005E7E92">
            <w:pPr>
              <w:spacing w:line="230" w:lineRule="auto"/>
              <w:contextualSpacing/>
              <w:rPr>
                <w:rFonts w:cs="Times New Roman"/>
              </w:rPr>
            </w:pPr>
            <w:r w:rsidRPr="00B120AE">
              <w:rPr>
                <w:rFonts w:cs="Times New Roman"/>
              </w:rPr>
              <w:t xml:space="preserve">Listener comprehension is impeded </w:t>
            </w:r>
            <w:r>
              <w:rPr>
                <w:rFonts w:cs="Times New Roman"/>
              </w:rPr>
              <w:t>in sections</w:t>
            </w:r>
          </w:p>
        </w:tc>
        <w:tc>
          <w:tcPr>
            <w:tcW w:w="1366" w:type="dxa"/>
            <w:hideMark/>
          </w:tcPr>
          <w:p w14:paraId="33D23D60" w14:textId="77777777" w:rsidR="005E7E92" w:rsidRPr="00FF0C81" w:rsidRDefault="005E7E92" w:rsidP="005E7E92">
            <w:pPr>
              <w:contextualSpacing/>
              <w:jc w:val="center"/>
              <w:rPr>
                <w:rFonts w:cs="Times New Roman"/>
              </w:rPr>
            </w:pPr>
            <w:r w:rsidRPr="00FF0C81">
              <w:rPr>
                <w:rFonts w:cs="Times New Roman"/>
              </w:rPr>
              <w:t>2</w:t>
            </w:r>
          </w:p>
        </w:tc>
      </w:tr>
      <w:tr w:rsidR="005E7E92" w:rsidRPr="00A307E9" w14:paraId="740842CF" w14:textId="77777777" w:rsidTr="00B1210D">
        <w:tc>
          <w:tcPr>
            <w:tcW w:w="7650" w:type="dxa"/>
            <w:hideMark/>
          </w:tcPr>
          <w:p w14:paraId="3E99A5EA" w14:textId="64F5B358" w:rsidR="007B6CE3" w:rsidRDefault="005E7E92" w:rsidP="005E7E92">
            <w:pPr>
              <w:spacing w:line="230" w:lineRule="auto"/>
              <w:contextualSpacing/>
              <w:rPr>
                <w:rFonts w:cs="Times New Roman"/>
              </w:rPr>
            </w:pPr>
            <w:r w:rsidRPr="00B120AE">
              <w:rPr>
                <w:rFonts w:cs="Times New Roman"/>
              </w:rPr>
              <w:t xml:space="preserve">Uses mainly simple grammatical structures with </w:t>
            </w:r>
            <w:r>
              <w:rPr>
                <w:rFonts w:cs="Times New Roman"/>
              </w:rPr>
              <w:t xml:space="preserve">frequent </w:t>
            </w:r>
            <w:r w:rsidRPr="00B120AE">
              <w:rPr>
                <w:rFonts w:cs="Times New Roman"/>
              </w:rPr>
              <w:t>errors</w:t>
            </w:r>
          </w:p>
          <w:p w14:paraId="69354D78" w14:textId="40EE2A22" w:rsidR="005E7E92" w:rsidRPr="00FF0C81" w:rsidRDefault="005E7E92" w:rsidP="005E7E92">
            <w:pPr>
              <w:spacing w:line="230" w:lineRule="auto"/>
              <w:contextualSpacing/>
              <w:rPr>
                <w:rFonts w:cs="Times New Roman"/>
              </w:rPr>
            </w:pPr>
            <w:r w:rsidRPr="00B120AE">
              <w:rPr>
                <w:rFonts w:cs="Times New Roman"/>
              </w:rPr>
              <w:t xml:space="preserve">Listener comprehension is </w:t>
            </w:r>
            <w:r>
              <w:rPr>
                <w:rFonts w:cs="Times New Roman"/>
              </w:rPr>
              <w:t xml:space="preserve">often </w:t>
            </w:r>
            <w:r w:rsidRPr="00B120AE">
              <w:rPr>
                <w:rFonts w:cs="Times New Roman"/>
              </w:rPr>
              <w:t>impeded</w:t>
            </w:r>
          </w:p>
        </w:tc>
        <w:tc>
          <w:tcPr>
            <w:tcW w:w="1366" w:type="dxa"/>
            <w:hideMark/>
          </w:tcPr>
          <w:p w14:paraId="3CE9E523" w14:textId="77777777" w:rsidR="005E7E92" w:rsidRPr="00FF0C81" w:rsidRDefault="005E7E92" w:rsidP="005E7E92">
            <w:pPr>
              <w:jc w:val="center"/>
              <w:rPr>
                <w:rFonts w:cs="Times New Roman"/>
              </w:rPr>
            </w:pPr>
            <w:r w:rsidRPr="00FF0C81">
              <w:rPr>
                <w:rFonts w:cs="Times New Roman"/>
              </w:rPr>
              <w:t>1</w:t>
            </w:r>
          </w:p>
        </w:tc>
      </w:tr>
      <w:tr w:rsidR="005E7E92" w:rsidRPr="00A307E9" w14:paraId="15E2DFF0" w14:textId="31AE214F" w:rsidTr="00B1210D">
        <w:tc>
          <w:tcPr>
            <w:tcW w:w="7650" w:type="dxa"/>
          </w:tcPr>
          <w:p w14:paraId="22789FF5" w14:textId="54B77CC5" w:rsidR="005E7E92" w:rsidRPr="00FF0C81" w:rsidRDefault="005E7E92" w:rsidP="005E7E92">
            <w:pPr>
              <w:spacing w:line="230" w:lineRule="auto"/>
              <w:contextualSpacing/>
              <w:rPr>
                <w:rFonts w:cs="Times New Roman"/>
              </w:rPr>
            </w:pPr>
            <w:r w:rsidRPr="00B120AE">
              <w:rPr>
                <w:rFonts w:cs="Times New Roman"/>
              </w:rPr>
              <w:t>Does not meet any of the above specified performance levels for this criterion.</w:t>
            </w:r>
          </w:p>
        </w:tc>
        <w:tc>
          <w:tcPr>
            <w:tcW w:w="1366" w:type="dxa"/>
          </w:tcPr>
          <w:p w14:paraId="089D4EC0" w14:textId="45BAFDF9" w:rsidR="005E7E92" w:rsidRPr="00FF0C81" w:rsidRDefault="005E7E92" w:rsidP="005E7E92">
            <w:pPr>
              <w:jc w:val="center"/>
              <w:rPr>
                <w:rFonts w:cs="Times New Roman"/>
              </w:rPr>
            </w:pPr>
            <w:r>
              <w:rPr>
                <w:rFonts w:cs="Times New Roman"/>
              </w:rPr>
              <w:t>0</w:t>
            </w:r>
          </w:p>
        </w:tc>
      </w:tr>
      <w:tr w:rsidR="005E7E92" w:rsidRPr="00A307E9" w14:paraId="33036933" w14:textId="77777777" w:rsidTr="00B1210D">
        <w:tc>
          <w:tcPr>
            <w:tcW w:w="7650" w:type="dxa"/>
            <w:hideMark/>
          </w:tcPr>
          <w:p w14:paraId="7BF7E9E5" w14:textId="2BF61046" w:rsidR="005E7E92" w:rsidRPr="00FF0C81" w:rsidRDefault="005E7E92" w:rsidP="005E7E92">
            <w:pPr>
              <w:contextualSpacing/>
              <w:jc w:val="right"/>
              <w:rPr>
                <w:rFonts w:cs="Times New Roman"/>
                <w:b/>
              </w:rPr>
            </w:pPr>
            <w:r>
              <w:rPr>
                <w:rFonts w:cs="Times New Roman"/>
                <w:b/>
              </w:rPr>
              <w:t>Subt</w:t>
            </w:r>
            <w:r w:rsidRPr="00FF0C81">
              <w:rPr>
                <w:rFonts w:cs="Times New Roman"/>
                <w:b/>
              </w:rPr>
              <w:t>otal</w:t>
            </w:r>
          </w:p>
        </w:tc>
        <w:tc>
          <w:tcPr>
            <w:tcW w:w="1366" w:type="dxa"/>
            <w:hideMark/>
          </w:tcPr>
          <w:p w14:paraId="70D4E934" w14:textId="35EF6AF0" w:rsidR="005E7E92" w:rsidRPr="00FF0C81" w:rsidRDefault="005E7E92" w:rsidP="005E7E92">
            <w:pPr>
              <w:contextualSpacing/>
              <w:jc w:val="right"/>
              <w:rPr>
                <w:rFonts w:cs="Times New Roman"/>
                <w:b/>
              </w:rPr>
            </w:pPr>
            <w:r>
              <w:rPr>
                <w:rFonts w:cs="Times New Roman"/>
                <w:b/>
              </w:rPr>
              <w:t>/</w:t>
            </w:r>
            <w:r w:rsidRPr="00FF0C81">
              <w:rPr>
                <w:rFonts w:cs="Times New Roman"/>
                <w:b/>
              </w:rPr>
              <w:t>7</w:t>
            </w:r>
          </w:p>
        </w:tc>
      </w:tr>
      <w:tr w:rsidR="00B1210D" w:rsidRPr="00A307E9" w14:paraId="4772C34E" w14:textId="77777777" w:rsidTr="002F27EF">
        <w:tc>
          <w:tcPr>
            <w:tcW w:w="9016" w:type="dxa"/>
            <w:gridSpan w:val="2"/>
            <w:hideMark/>
          </w:tcPr>
          <w:p w14:paraId="65E619A5" w14:textId="34A74B8C" w:rsidR="00B1210D" w:rsidRPr="00FF0C81" w:rsidRDefault="00B1210D" w:rsidP="00B1210D">
            <w:pPr>
              <w:contextualSpacing/>
              <w:rPr>
                <w:rFonts w:cs="Times New Roman"/>
                <w:b/>
              </w:rPr>
            </w:pPr>
            <w:r w:rsidRPr="00FF0C81">
              <w:rPr>
                <w:rFonts w:cs="Times New Roman"/>
                <w:b/>
              </w:rPr>
              <w:t>Use of vocabulary</w:t>
            </w:r>
          </w:p>
        </w:tc>
      </w:tr>
      <w:tr w:rsidR="005E7E92" w:rsidRPr="00A307E9" w14:paraId="5BA5AF49" w14:textId="77777777" w:rsidTr="00B1210D">
        <w:tc>
          <w:tcPr>
            <w:tcW w:w="7650" w:type="dxa"/>
            <w:hideMark/>
          </w:tcPr>
          <w:p w14:paraId="4BC8773B" w14:textId="77777777" w:rsidR="007B6CE3" w:rsidRDefault="005E7E92" w:rsidP="005E7E92">
            <w:pPr>
              <w:spacing w:line="230" w:lineRule="auto"/>
              <w:contextualSpacing/>
              <w:rPr>
                <w:rFonts w:cs="Times New Roman"/>
              </w:rPr>
            </w:pPr>
            <w:r w:rsidRPr="00FF0C81">
              <w:rPr>
                <w:rFonts w:cs="Times New Roman"/>
              </w:rPr>
              <w:t>Uses a range of vocabulary, including topic-specific vocabulary, appropriate for the task</w:t>
            </w:r>
          </w:p>
          <w:p w14:paraId="18BB648D" w14:textId="01542C2F" w:rsidR="005E7E92" w:rsidRPr="00FF0C81" w:rsidRDefault="005E7E92" w:rsidP="005E7E92">
            <w:pPr>
              <w:spacing w:line="230" w:lineRule="auto"/>
              <w:contextualSpacing/>
              <w:rPr>
                <w:rFonts w:cs="Times New Roman"/>
              </w:rPr>
            </w:pPr>
            <w:r>
              <w:rPr>
                <w:rFonts w:cs="Times New Roman"/>
              </w:rPr>
              <w:t>R</w:t>
            </w:r>
            <w:r w:rsidRPr="00FF0C81">
              <w:rPr>
                <w:rFonts w:cs="Times New Roman"/>
              </w:rPr>
              <w:t>egister is consistent</w:t>
            </w:r>
          </w:p>
        </w:tc>
        <w:tc>
          <w:tcPr>
            <w:tcW w:w="1366" w:type="dxa"/>
            <w:hideMark/>
          </w:tcPr>
          <w:p w14:paraId="680D2733" w14:textId="77777777" w:rsidR="005E7E92" w:rsidRPr="00FF0C81" w:rsidRDefault="005E7E92" w:rsidP="005E7E92">
            <w:pPr>
              <w:contextualSpacing/>
              <w:jc w:val="center"/>
              <w:rPr>
                <w:rFonts w:cs="Times New Roman"/>
              </w:rPr>
            </w:pPr>
            <w:r w:rsidRPr="00FF0C81">
              <w:rPr>
                <w:rFonts w:cs="Times New Roman"/>
              </w:rPr>
              <w:t>5</w:t>
            </w:r>
          </w:p>
        </w:tc>
      </w:tr>
      <w:tr w:rsidR="005E7E92" w:rsidRPr="00A307E9" w14:paraId="11C1BA75" w14:textId="77777777" w:rsidTr="00B1210D">
        <w:tc>
          <w:tcPr>
            <w:tcW w:w="7650" w:type="dxa"/>
            <w:hideMark/>
          </w:tcPr>
          <w:p w14:paraId="12B22B8B" w14:textId="77777777" w:rsidR="007B6CE3" w:rsidRDefault="005E7E92" w:rsidP="005E7E92">
            <w:pPr>
              <w:spacing w:line="230" w:lineRule="auto"/>
              <w:contextualSpacing/>
              <w:rPr>
                <w:rFonts w:cs="Times New Roman"/>
              </w:rPr>
            </w:pPr>
            <w:r w:rsidRPr="00FF0C81">
              <w:rPr>
                <w:rFonts w:cs="Times New Roman"/>
              </w:rPr>
              <w:t>Uses vocabulary, including topic-specific vocabulary, appropriate for the task</w:t>
            </w:r>
          </w:p>
          <w:p w14:paraId="7E42629A" w14:textId="60CFDF05" w:rsidR="005E7E92" w:rsidRPr="00FF0C81" w:rsidRDefault="005E7E92" w:rsidP="005E7E92">
            <w:pPr>
              <w:spacing w:line="230" w:lineRule="auto"/>
              <w:contextualSpacing/>
              <w:rPr>
                <w:rFonts w:cs="Times New Roman"/>
              </w:rPr>
            </w:pPr>
            <w:r>
              <w:rPr>
                <w:rFonts w:cs="Times New Roman"/>
              </w:rPr>
              <w:t>R</w:t>
            </w:r>
            <w:r w:rsidRPr="00FF0C81">
              <w:rPr>
                <w:rFonts w:cs="Times New Roman"/>
              </w:rPr>
              <w:t xml:space="preserve">egister is </w:t>
            </w:r>
            <w:r>
              <w:rPr>
                <w:rFonts w:cs="Times New Roman"/>
              </w:rPr>
              <w:t xml:space="preserve">mostly </w:t>
            </w:r>
            <w:r w:rsidRPr="00FF0C81">
              <w:rPr>
                <w:rFonts w:cs="Times New Roman"/>
              </w:rPr>
              <w:t>consistent</w:t>
            </w:r>
          </w:p>
        </w:tc>
        <w:tc>
          <w:tcPr>
            <w:tcW w:w="1366" w:type="dxa"/>
            <w:hideMark/>
          </w:tcPr>
          <w:p w14:paraId="53CD9B0A" w14:textId="77777777" w:rsidR="005E7E92" w:rsidRPr="00FF0C81" w:rsidRDefault="005E7E92" w:rsidP="005E7E92">
            <w:pPr>
              <w:contextualSpacing/>
              <w:jc w:val="center"/>
              <w:rPr>
                <w:rFonts w:cs="Times New Roman"/>
              </w:rPr>
            </w:pPr>
            <w:r w:rsidRPr="00FF0C81">
              <w:rPr>
                <w:rFonts w:cs="Times New Roman"/>
              </w:rPr>
              <w:t>4</w:t>
            </w:r>
          </w:p>
        </w:tc>
      </w:tr>
      <w:tr w:rsidR="005E7E92" w:rsidRPr="00A307E9" w14:paraId="19DA3EA1" w14:textId="77777777" w:rsidTr="00B1210D">
        <w:tc>
          <w:tcPr>
            <w:tcW w:w="7650" w:type="dxa"/>
            <w:hideMark/>
          </w:tcPr>
          <w:p w14:paraId="501ADC97" w14:textId="21AB9C2C" w:rsidR="005E7E92" w:rsidRPr="00FF0C81" w:rsidRDefault="005E7E92" w:rsidP="005E7E92">
            <w:pPr>
              <w:spacing w:line="230" w:lineRule="auto"/>
              <w:contextualSpacing/>
              <w:rPr>
                <w:rFonts w:cs="Times New Roman"/>
              </w:rPr>
            </w:pPr>
            <w:r w:rsidRPr="00FF0C81">
              <w:rPr>
                <w:rFonts w:cs="Times New Roman"/>
              </w:rPr>
              <w:t>Uses vocabulary appropriate for the task</w:t>
            </w:r>
            <w:r>
              <w:rPr>
                <w:rFonts w:cs="Times New Roman"/>
              </w:rPr>
              <w:t xml:space="preserve">; </w:t>
            </w:r>
            <w:r w:rsidRPr="00FF0C81">
              <w:rPr>
                <w:rFonts w:cs="Times New Roman"/>
              </w:rPr>
              <w:t>the use of register shows lapses</w:t>
            </w:r>
          </w:p>
        </w:tc>
        <w:tc>
          <w:tcPr>
            <w:tcW w:w="1366" w:type="dxa"/>
            <w:hideMark/>
          </w:tcPr>
          <w:p w14:paraId="318D6EA3" w14:textId="77777777" w:rsidR="005E7E92" w:rsidRPr="00FF0C81" w:rsidRDefault="005E7E92" w:rsidP="005E7E92">
            <w:pPr>
              <w:contextualSpacing/>
              <w:jc w:val="center"/>
              <w:rPr>
                <w:rFonts w:cs="Times New Roman"/>
              </w:rPr>
            </w:pPr>
            <w:r w:rsidRPr="00FF0C81">
              <w:rPr>
                <w:rFonts w:cs="Times New Roman"/>
              </w:rPr>
              <w:t>3</w:t>
            </w:r>
          </w:p>
        </w:tc>
      </w:tr>
      <w:tr w:rsidR="005E7E92" w:rsidRPr="00A307E9" w14:paraId="16EFF122" w14:textId="77777777" w:rsidTr="00B1210D">
        <w:tc>
          <w:tcPr>
            <w:tcW w:w="7650" w:type="dxa"/>
            <w:hideMark/>
          </w:tcPr>
          <w:p w14:paraId="64A1710A" w14:textId="4F92FB95" w:rsidR="005E7E92" w:rsidRPr="00FF0C81" w:rsidRDefault="005E7E92" w:rsidP="005E7E92">
            <w:pPr>
              <w:spacing w:line="230" w:lineRule="auto"/>
              <w:contextualSpacing/>
              <w:rPr>
                <w:rFonts w:cs="Times New Roman"/>
              </w:rPr>
            </w:pPr>
            <w:r w:rsidRPr="00FF0C81">
              <w:rPr>
                <w:rFonts w:cs="Times New Roman"/>
              </w:rPr>
              <w:t>Sometimes uses vocabulary appropriate for the task</w:t>
            </w:r>
            <w:r>
              <w:rPr>
                <w:rFonts w:cs="Times New Roman"/>
              </w:rPr>
              <w:t xml:space="preserve">; </w:t>
            </w:r>
            <w:r w:rsidRPr="00FF0C81">
              <w:rPr>
                <w:rFonts w:cs="Times New Roman"/>
              </w:rPr>
              <w:t xml:space="preserve">register </w:t>
            </w:r>
            <w:r>
              <w:rPr>
                <w:rFonts w:cs="Times New Roman"/>
              </w:rPr>
              <w:t>is inconsistent</w:t>
            </w:r>
          </w:p>
        </w:tc>
        <w:tc>
          <w:tcPr>
            <w:tcW w:w="1366" w:type="dxa"/>
            <w:hideMark/>
          </w:tcPr>
          <w:p w14:paraId="207A8292" w14:textId="77777777" w:rsidR="005E7E92" w:rsidRPr="00FF0C81" w:rsidRDefault="005E7E92" w:rsidP="005E7E92">
            <w:pPr>
              <w:contextualSpacing/>
              <w:jc w:val="center"/>
              <w:rPr>
                <w:rFonts w:cs="Times New Roman"/>
              </w:rPr>
            </w:pPr>
            <w:r w:rsidRPr="00FF0C81">
              <w:rPr>
                <w:rFonts w:cs="Times New Roman"/>
              </w:rPr>
              <w:t>2</w:t>
            </w:r>
          </w:p>
        </w:tc>
      </w:tr>
      <w:tr w:rsidR="005E7E92" w:rsidRPr="00A307E9" w14:paraId="7CB821DA" w14:textId="77777777" w:rsidTr="00B1210D">
        <w:tc>
          <w:tcPr>
            <w:tcW w:w="7650" w:type="dxa"/>
            <w:hideMark/>
          </w:tcPr>
          <w:p w14:paraId="0E0273E1" w14:textId="6BEC9639" w:rsidR="005E7E92" w:rsidRPr="00FF0C81" w:rsidRDefault="005E7E92" w:rsidP="005E7E92">
            <w:pPr>
              <w:spacing w:line="230" w:lineRule="auto"/>
              <w:contextualSpacing/>
              <w:rPr>
                <w:rFonts w:cs="Times New Roman"/>
              </w:rPr>
            </w:pPr>
            <w:r w:rsidRPr="00FF0C81">
              <w:rPr>
                <w:rFonts w:cs="Times New Roman"/>
              </w:rPr>
              <w:t>Uses a limited range of vocabulary appropriate for the task</w:t>
            </w:r>
            <w:r>
              <w:rPr>
                <w:rFonts w:cs="Times New Roman"/>
              </w:rPr>
              <w:t xml:space="preserve">; </w:t>
            </w:r>
            <w:r w:rsidRPr="00FF0C81">
              <w:rPr>
                <w:rFonts w:cs="Times New Roman"/>
              </w:rPr>
              <w:t xml:space="preserve">register </w:t>
            </w:r>
            <w:r>
              <w:rPr>
                <w:rFonts w:cs="Times New Roman"/>
              </w:rPr>
              <w:t>is frequently inappropriate</w:t>
            </w:r>
          </w:p>
        </w:tc>
        <w:tc>
          <w:tcPr>
            <w:tcW w:w="1366" w:type="dxa"/>
            <w:hideMark/>
          </w:tcPr>
          <w:p w14:paraId="0F244001" w14:textId="77777777" w:rsidR="005E7E92" w:rsidRPr="00FF0C81" w:rsidRDefault="005E7E92" w:rsidP="005E7E92">
            <w:pPr>
              <w:jc w:val="center"/>
              <w:rPr>
                <w:rFonts w:cs="Times New Roman"/>
              </w:rPr>
            </w:pPr>
            <w:r w:rsidRPr="00FF0C81">
              <w:rPr>
                <w:rFonts w:cs="Times New Roman"/>
              </w:rPr>
              <w:t>1</w:t>
            </w:r>
          </w:p>
        </w:tc>
      </w:tr>
      <w:tr w:rsidR="005E7E92" w:rsidRPr="00A307E9" w14:paraId="5CE7CC74" w14:textId="58F4C64F" w:rsidTr="00B1210D">
        <w:tc>
          <w:tcPr>
            <w:tcW w:w="7650" w:type="dxa"/>
          </w:tcPr>
          <w:p w14:paraId="67CB6786" w14:textId="4998DA0E" w:rsidR="005E7E92" w:rsidRPr="00FF0C81" w:rsidRDefault="005E7E92" w:rsidP="005E7E92">
            <w:pPr>
              <w:spacing w:line="230" w:lineRule="auto"/>
              <w:contextualSpacing/>
              <w:rPr>
                <w:rFonts w:cs="Times New Roman"/>
              </w:rPr>
            </w:pPr>
            <w:r w:rsidRPr="00FF0C81">
              <w:rPr>
                <w:rFonts w:cstheme="minorHAnsi"/>
                <w:color w:val="000000"/>
              </w:rPr>
              <w:t>Does not meet any of the above specified performance levels for this criterion.</w:t>
            </w:r>
          </w:p>
        </w:tc>
        <w:tc>
          <w:tcPr>
            <w:tcW w:w="1366" w:type="dxa"/>
          </w:tcPr>
          <w:p w14:paraId="014F5E78" w14:textId="6E3A9861" w:rsidR="005E7E92" w:rsidRPr="00FF0C81" w:rsidRDefault="005E7E92" w:rsidP="005E7E92">
            <w:pPr>
              <w:jc w:val="center"/>
              <w:rPr>
                <w:rFonts w:cs="Times New Roman"/>
              </w:rPr>
            </w:pPr>
            <w:r w:rsidRPr="00FF0C81">
              <w:rPr>
                <w:rFonts w:cstheme="minorHAnsi"/>
                <w:color w:val="000000"/>
              </w:rPr>
              <w:t>0</w:t>
            </w:r>
          </w:p>
        </w:tc>
      </w:tr>
      <w:tr w:rsidR="005E7E92" w:rsidRPr="00A307E9" w14:paraId="5B131A5D" w14:textId="77777777" w:rsidTr="00B1210D">
        <w:tc>
          <w:tcPr>
            <w:tcW w:w="7650" w:type="dxa"/>
            <w:hideMark/>
          </w:tcPr>
          <w:p w14:paraId="3EF7B0F1" w14:textId="1DDE9FB0" w:rsidR="005E7E92" w:rsidRPr="00FF0C81" w:rsidRDefault="005E7E92" w:rsidP="005E7E92">
            <w:pPr>
              <w:contextualSpacing/>
              <w:jc w:val="right"/>
              <w:rPr>
                <w:rFonts w:cs="Times New Roman"/>
                <w:b/>
              </w:rPr>
            </w:pPr>
            <w:r>
              <w:rPr>
                <w:rFonts w:cs="Times New Roman"/>
                <w:b/>
              </w:rPr>
              <w:t>Subt</w:t>
            </w:r>
            <w:r w:rsidRPr="00FF0C81">
              <w:rPr>
                <w:rFonts w:cs="Times New Roman"/>
                <w:b/>
              </w:rPr>
              <w:t>otal</w:t>
            </w:r>
          </w:p>
        </w:tc>
        <w:tc>
          <w:tcPr>
            <w:tcW w:w="1366" w:type="dxa"/>
            <w:hideMark/>
          </w:tcPr>
          <w:p w14:paraId="3F4BD40F" w14:textId="00A0DA9D" w:rsidR="005E7E92" w:rsidRPr="00FF0C81" w:rsidRDefault="005E7E92" w:rsidP="005E7E92">
            <w:pPr>
              <w:contextualSpacing/>
              <w:jc w:val="right"/>
              <w:rPr>
                <w:rFonts w:cs="Times New Roman"/>
                <w:b/>
              </w:rPr>
            </w:pPr>
            <w:r>
              <w:rPr>
                <w:rFonts w:cs="Times New Roman"/>
                <w:b/>
              </w:rPr>
              <w:t>/</w:t>
            </w:r>
            <w:r w:rsidRPr="00FF0C81">
              <w:rPr>
                <w:rFonts w:cs="Times New Roman"/>
                <w:b/>
              </w:rPr>
              <w:t>5</w:t>
            </w:r>
          </w:p>
        </w:tc>
      </w:tr>
      <w:tr w:rsidR="00B1210D" w:rsidRPr="00A307E9" w14:paraId="27CC6624" w14:textId="77777777" w:rsidTr="00E77423">
        <w:tc>
          <w:tcPr>
            <w:tcW w:w="9016" w:type="dxa"/>
            <w:gridSpan w:val="2"/>
            <w:hideMark/>
          </w:tcPr>
          <w:p w14:paraId="73F20C3D" w14:textId="3C675402" w:rsidR="00B1210D" w:rsidRPr="00FF0C81" w:rsidRDefault="00B1210D" w:rsidP="00B1210D">
            <w:pPr>
              <w:contextualSpacing/>
              <w:rPr>
                <w:rFonts w:cs="Times New Roman"/>
                <w:b/>
              </w:rPr>
            </w:pPr>
            <w:r w:rsidRPr="00FF0C81">
              <w:rPr>
                <w:rFonts w:cs="Times New Roman"/>
                <w:b/>
              </w:rPr>
              <w:t>Audience communication</w:t>
            </w:r>
          </w:p>
        </w:tc>
      </w:tr>
      <w:tr w:rsidR="005E7E92" w:rsidRPr="00A307E9" w14:paraId="760C2856" w14:textId="77777777" w:rsidTr="00B1210D">
        <w:tc>
          <w:tcPr>
            <w:tcW w:w="7650" w:type="dxa"/>
            <w:hideMark/>
          </w:tcPr>
          <w:p w14:paraId="67772ECB" w14:textId="34EC1F97" w:rsidR="005E7E92" w:rsidRPr="00FF0C81" w:rsidRDefault="005E7E92" w:rsidP="005E7E92">
            <w:pPr>
              <w:contextualSpacing/>
              <w:rPr>
                <w:rFonts w:cs="Times New Roman"/>
              </w:rPr>
            </w:pPr>
            <w:r>
              <w:rPr>
                <w:rFonts w:cs="Times New Roman"/>
              </w:rPr>
              <w:t>Uses</w:t>
            </w:r>
            <w:r w:rsidRPr="00FF0C81">
              <w:rPr>
                <w:rFonts w:cs="Times New Roman"/>
              </w:rPr>
              <w:t xml:space="preserve"> a range of non-verbal skills, including posture, eye contact and gesture, to create audience rapport; occasionally refers to notes</w:t>
            </w:r>
          </w:p>
        </w:tc>
        <w:tc>
          <w:tcPr>
            <w:tcW w:w="1366" w:type="dxa"/>
            <w:hideMark/>
          </w:tcPr>
          <w:p w14:paraId="624B1908" w14:textId="77777777" w:rsidR="005E7E92" w:rsidRPr="00FF0C81" w:rsidRDefault="005E7E92" w:rsidP="005E7E92">
            <w:pPr>
              <w:contextualSpacing/>
              <w:jc w:val="center"/>
              <w:rPr>
                <w:rFonts w:cs="Times New Roman"/>
              </w:rPr>
            </w:pPr>
            <w:r w:rsidRPr="00FF0C81">
              <w:rPr>
                <w:rFonts w:cs="Times New Roman"/>
              </w:rPr>
              <w:t>3</w:t>
            </w:r>
          </w:p>
        </w:tc>
      </w:tr>
      <w:tr w:rsidR="005E7E92" w:rsidRPr="00A307E9" w14:paraId="05756DEB" w14:textId="77777777" w:rsidTr="00B1210D">
        <w:tc>
          <w:tcPr>
            <w:tcW w:w="7650" w:type="dxa"/>
            <w:hideMark/>
          </w:tcPr>
          <w:p w14:paraId="4B7462AD" w14:textId="77B100BB" w:rsidR="005E7E92" w:rsidRPr="00FF0C81" w:rsidRDefault="005E7E92" w:rsidP="005E7E92">
            <w:pPr>
              <w:contextualSpacing/>
              <w:rPr>
                <w:rFonts w:cs="Times New Roman"/>
              </w:rPr>
            </w:pPr>
            <w:r w:rsidRPr="00FF0C81">
              <w:rPr>
                <w:rFonts w:cs="Times New Roman"/>
              </w:rPr>
              <w:t xml:space="preserve">Uses </w:t>
            </w:r>
            <w:r>
              <w:rPr>
                <w:rFonts w:cs="Times New Roman"/>
              </w:rPr>
              <w:t xml:space="preserve">some </w:t>
            </w:r>
            <w:r w:rsidRPr="00FF0C81">
              <w:rPr>
                <w:rFonts w:cs="Times New Roman"/>
              </w:rPr>
              <w:t xml:space="preserve">non-verbal skills, including posture, eye contact and gesture, to create audience rapport; </w:t>
            </w:r>
            <w:r>
              <w:rPr>
                <w:rFonts w:cs="Times New Roman"/>
              </w:rPr>
              <w:t xml:space="preserve">often </w:t>
            </w:r>
            <w:r w:rsidRPr="00FF0C81">
              <w:rPr>
                <w:rFonts w:cs="Times New Roman"/>
              </w:rPr>
              <w:t>refers to notes</w:t>
            </w:r>
          </w:p>
        </w:tc>
        <w:tc>
          <w:tcPr>
            <w:tcW w:w="1366" w:type="dxa"/>
            <w:hideMark/>
          </w:tcPr>
          <w:p w14:paraId="4AFA755E" w14:textId="77777777" w:rsidR="005E7E92" w:rsidRPr="00FF0C81" w:rsidRDefault="005E7E92" w:rsidP="005E7E92">
            <w:pPr>
              <w:contextualSpacing/>
              <w:jc w:val="center"/>
              <w:rPr>
                <w:rFonts w:cs="Times New Roman"/>
              </w:rPr>
            </w:pPr>
            <w:r w:rsidRPr="00FF0C81">
              <w:rPr>
                <w:rFonts w:cs="Times New Roman"/>
              </w:rPr>
              <w:t>2</w:t>
            </w:r>
          </w:p>
        </w:tc>
      </w:tr>
      <w:tr w:rsidR="005E7E92" w:rsidRPr="00A307E9" w14:paraId="270C403B" w14:textId="77777777" w:rsidTr="00B1210D">
        <w:tc>
          <w:tcPr>
            <w:tcW w:w="7650" w:type="dxa"/>
            <w:hideMark/>
          </w:tcPr>
          <w:p w14:paraId="050690E3" w14:textId="6D3E65C7" w:rsidR="005E7E92" w:rsidRPr="00FF0C81" w:rsidRDefault="005E7E92" w:rsidP="005E7E92">
            <w:pPr>
              <w:contextualSpacing/>
              <w:rPr>
                <w:rFonts w:cs="Times New Roman"/>
              </w:rPr>
            </w:pPr>
            <w:r>
              <w:rPr>
                <w:rFonts w:cs="Times New Roman"/>
              </w:rPr>
              <w:t>Attempts to use</w:t>
            </w:r>
            <w:r w:rsidRPr="00FF0C81">
              <w:rPr>
                <w:rFonts w:cs="Times New Roman"/>
              </w:rPr>
              <w:t xml:space="preserve"> non-verbal skills, </w:t>
            </w:r>
            <w:r>
              <w:rPr>
                <w:rFonts w:cs="Times New Roman"/>
              </w:rPr>
              <w:t xml:space="preserve">such as </w:t>
            </w:r>
            <w:r w:rsidRPr="00FF0C81">
              <w:rPr>
                <w:rFonts w:cs="Times New Roman"/>
              </w:rPr>
              <w:t>eye contact; shows heavy dependence on notes</w:t>
            </w:r>
          </w:p>
        </w:tc>
        <w:tc>
          <w:tcPr>
            <w:tcW w:w="1366" w:type="dxa"/>
            <w:hideMark/>
          </w:tcPr>
          <w:p w14:paraId="67F11700" w14:textId="77777777" w:rsidR="005E7E92" w:rsidRPr="00FF0C81" w:rsidRDefault="005E7E92" w:rsidP="005E7E92">
            <w:pPr>
              <w:contextualSpacing/>
              <w:jc w:val="center"/>
              <w:rPr>
                <w:rFonts w:cs="Times New Roman"/>
              </w:rPr>
            </w:pPr>
            <w:r w:rsidRPr="00FF0C81">
              <w:rPr>
                <w:rFonts w:cs="Times New Roman"/>
              </w:rPr>
              <w:t>1</w:t>
            </w:r>
          </w:p>
        </w:tc>
      </w:tr>
      <w:tr w:rsidR="005E7E92" w:rsidRPr="00A307E9" w14:paraId="3936DA9F" w14:textId="77777777" w:rsidTr="00B1210D">
        <w:tc>
          <w:tcPr>
            <w:tcW w:w="7650" w:type="dxa"/>
            <w:vAlign w:val="center"/>
          </w:tcPr>
          <w:p w14:paraId="1C08DA1F" w14:textId="024873AF" w:rsidR="005E7E92" w:rsidRPr="00FF0C81" w:rsidRDefault="005E7E92" w:rsidP="00D33634">
            <w:pPr>
              <w:contextualSpacing/>
              <w:jc w:val="right"/>
              <w:rPr>
                <w:rFonts w:cs="Times New Roman"/>
                <w:b/>
              </w:rPr>
            </w:pPr>
            <w:r>
              <w:rPr>
                <w:rFonts w:cs="Times New Roman"/>
                <w:b/>
              </w:rPr>
              <w:t>Subt</w:t>
            </w:r>
            <w:r w:rsidRPr="00FF0C81">
              <w:rPr>
                <w:rFonts w:cs="Times New Roman"/>
                <w:b/>
              </w:rPr>
              <w:t>otal</w:t>
            </w:r>
          </w:p>
        </w:tc>
        <w:tc>
          <w:tcPr>
            <w:tcW w:w="1366" w:type="dxa"/>
          </w:tcPr>
          <w:p w14:paraId="1AA4A411" w14:textId="308AA67D" w:rsidR="005E7E92" w:rsidRPr="00FF0C81" w:rsidRDefault="005E7E92" w:rsidP="005E7E92">
            <w:pPr>
              <w:contextualSpacing/>
              <w:jc w:val="right"/>
              <w:rPr>
                <w:rFonts w:cs="Times New Roman"/>
                <w:b/>
              </w:rPr>
            </w:pPr>
            <w:r>
              <w:rPr>
                <w:rFonts w:cs="Times New Roman"/>
                <w:b/>
              </w:rPr>
              <w:t>/</w:t>
            </w:r>
            <w:r w:rsidRPr="00FF0C81">
              <w:rPr>
                <w:rFonts w:cs="Times New Roman"/>
                <w:b/>
              </w:rPr>
              <w:t>3</w:t>
            </w:r>
          </w:p>
        </w:tc>
      </w:tr>
      <w:tr w:rsidR="005E7E92" w:rsidRPr="00A307E9" w14:paraId="42F7F8B8" w14:textId="77777777" w:rsidTr="00B1210D">
        <w:tc>
          <w:tcPr>
            <w:tcW w:w="7650" w:type="dxa"/>
            <w:shd w:val="clear" w:color="auto" w:fill="E4D8EB"/>
            <w:vAlign w:val="center"/>
            <w:hideMark/>
          </w:tcPr>
          <w:p w14:paraId="086DD351" w14:textId="162B9D5A" w:rsidR="005E7E92" w:rsidRPr="00FF0C81" w:rsidRDefault="005E7E92" w:rsidP="00D33634">
            <w:pPr>
              <w:pStyle w:val="ListParagraph"/>
              <w:spacing w:after="0"/>
              <w:ind w:left="0"/>
              <w:jc w:val="right"/>
              <w:rPr>
                <w:b/>
              </w:rPr>
            </w:pPr>
            <w:r>
              <w:rPr>
                <w:b/>
              </w:rPr>
              <w:t>T</w:t>
            </w:r>
            <w:r w:rsidRPr="00FF0C81">
              <w:rPr>
                <w:b/>
              </w:rPr>
              <w:t xml:space="preserve">otal </w:t>
            </w:r>
          </w:p>
        </w:tc>
        <w:tc>
          <w:tcPr>
            <w:tcW w:w="1366" w:type="dxa"/>
            <w:shd w:val="clear" w:color="auto" w:fill="E4D8EB"/>
            <w:vAlign w:val="center"/>
            <w:hideMark/>
          </w:tcPr>
          <w:p w14:paraId="78507DD3" w14:textId="29E2A875" w:rsidR="005E7E92" w:rsidRPr="00FF0C81" w:rsidRDefault="005E7E92" w:rsidP="00D33634">
            <w:pPr>
              <w:spacing w:after="0"/>
              <w:contextualSpacing/>
              <w:jc w:val="right"/>
              <w:rPr>
                <w:rFonts w:cs="Times New Roman"/>
                <w:b/>
              </w:rPr>
            </w:pPr>
            <w:r>
              <w:rPr>
                <w:rFonts w:cs="Times New Roman"/>
                <w:b/>
              </w:rPr>
              <w:t>/28</w:t>
            </w:r>
          </w:p>
        </w:tc>
      </w:tr>
    </w:tbl>
    <w:p w14:paraId="11AEB494" w14:textId="6CC9DB1E" w:rsidR="00B940E1" w:rsidRDefault="00B940E1" w:rsidP="00D33634"/>
    <w:p w14:paraId="16E7ED83" w14:textId="77777777" w:rsidR="00B940E1" w:rsidRDefault="00B940E1">
      <w:pPr>
        <w:spacing w:after="200"/>
      </w:pPr>
      <w:r>
        <w:br w:type="page"/>
      </w:r>
    </w:p>
    <w:p w14:paraId="14DC9196" w14:textId="348FD32D" w:rsidR="00891E0F" w:rsidRDefault="00B940E1" w:rsidP="00B940E1">
      <w:pPr>
        <w:pStyle w:val="SCSAHeading1"/>
        <w:spacing w:after="240"/>
      </w:pPr>
      <w:r>
        <w:lastRenderedPageBreak/>
        <w:t>A</w:t>
      </w:r>
      <w:r w:rsidRPr="00B940E1">
        <w:t>cknowledgements</w:t>
      </w:r>
    </w:p>
    <w:p w14:paraId="3879C64E" w14:textId="77777777" w:rsidR="00362C18" w:rsidRPr="00B35B65" w:rsidRDefault="00362C18" w:rsidP="00B35B65">
      <w:pPr>
        <w:rPr>
          <w:b/>
          <w:bCs/>
        </w:rPr>
      </w:pPr>
      <w:r w:rsidRPr="00B35B65">
        <w:rPr>
          <w:b/>
          <w:bCs/>
        </w:rPr>
        <w:t xml:space="preserve">Sample assessment task 1a – Unit 1 </w:t>
      </w:r>
    </w:p>
    <w:p w14:paraId="32B97EFF" w14:textId="33A2CD55" w:rsidR="00362C18" w:rsidRPr="00B35B65" w:rsidRDefault="00362C18" w:rsidP="00B35B65">
      <w:r w:rsidRPr="00B35B65">
        <w:t xml:space="preserve">Adapted from: The Australian Olympic Committee. (n.d.). </w:t>
      </w:r>
      <w:r w:rsidRPr="00B35B65">
        <w:rPr>
          <w:i/>
          <w:iCs/>
        </w:rPr>
        <w:t>Ash Barty</w:t>
      </w:r>
      <w:r w:rsidRPr="00B35B65">
        <w:t xml:space="preserve">. Retrieved </w:t>
      </w:r>
      <w:proofErr w:type="gramStart"/>
      <w:r w:rsidRPr="00B35B65">
        <w:t>December,</w:t>
      </w:r>
      <w:proofErr w:type="gramEnd"/>
      <w:r w:rsidRPr="00B35B65">
        <w:t xml:space="preserve"> 2024, f</w:t>
      </w:r>
      <w:r w:rsidR="004B15C2" w:rsidRPr="00B35B65">
        <w:t>ro</w:t>
      </w:r>
      <w:r w:rsidRPr="00B35B65">
        <w:t xml:space="preserve">m </w:t>
      </w:r>
      <w:hyperlink r:id="rId16" w:history="1">
        <w:r w:rsidRPr="00B35B65">
          <w:rPr>
            <w:rStyle w:val="Hyperlink"/>
          </w:rPr>
          <w:t>https://www.olympics.com.au/olympians/ash-barty/</w:t>
        </w:r>
      </w:hyperlink>
    </w:p>
    <w:p w14:paraId="58661503" w14:textId="77777777" w:rsidR="00362C18" w:rsidRPr="00B35B65" w:rsidRDefault="00362C18" w:rsidP="00B35B65">
      <w:pPr>
        <w:rPr>
          <w:b/>
          <w:bCs/>
        </w:rPr>
      </w:pPr>
      <w:r w:rsidRPr="00B35B65">
        <w:rPr>
          <w:b/>
          <w:bCs/>
        </w:rPr>
        <w:t>Listening comprehension transcript</w:t>
      </w:r>
    </w:p>
    <w:p w14:paraId="5D55A2B2" w14:textId="56ECD093" w:rsidR="00362C18" w:rsidRPr="00B35B65" w:rsidRDefault="00362C18" w:rsidP="00B35B65">
      <w:r w:rsidRPr="00B35B65">
        <w:t xml:space="preserve">Craddock, R. (2023, November 1). </w:t>
      </w:r>
      <w:r w:rsidRPr="00B35B65">
        <w:rPr>
          <w:i/>
          <w:iCs/>
        </w:rPr>
        <w:t>Australian Tennis Champion Ash Barty Reveals the Five Words That Drove her to Greatness</w:t>
      </w:r>
      <w:r w:rsidRPr="00B35B65">
        <w:t xml:space="preserve">. Kids News. Retrieved December, 2024, from </w:t>
      </w:r>
      <w:hyperlink r:id="rId17" w:history="1">
        <w:r w:rsidRPr="00B35B65">
          <w:rPr>
            <w:rStyle w:val="Hyperlink"/>
          </w:rPr>
          <w:t>https://www.kidsnews.com.au/sport/australian-tennis-champion-ash-barty-reveals-the-five-words-that-drove-her-to-greatness/news-story/2574367e8bfbe76abfbab161a24685dd</w:t>
        </w:r>
      </w:hyperlink>
      <w:bookmarkEnd w:id="0"/>
    </w:p>
    <w:sectPr w:rsidR="00362C18" w:rsidRPr="00B35B65" w:rsidSect="00F64AE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B6C2" w14:textId="77777777" w:rsidR="00BF6B5C" w:rsidRDefault="00BF6B5C" w:rsidP="000267E0">
      <w:pPr>
        <w:spacing w:after="0" w:line="240" w:lineRule="auto"/>
      </w:pPr>
      <w:r>
        <w:separator/>
      </w:r>
    </w:p>
  </w:endnote>
  <w:endnote w:type="continuationSeparator" w:id="0">
    <w:p w14:paraId="0A1D2E61" w14:textId="77777777" w:rsidR="00BF6B5C" w:rsidRDefault="00BF6B5C" w:rsidP="000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783D" w14:textId="00D31964" w:rsidR="00AC5DE4" w:rsidRPr="001B02CF" w:rsidRDefault="00450B7E" w:rsidP="00651C48">
    <w:pPr>
      <w:pStyle w:val="Footereven"/>
    </w:pPr>
    <w:r w:rsidRPr="00450B7E">
      <w:t>2024/46360[v</w:t>
    </w:r>
    <w:r w:rsidR="0053281A">
      <w:t>6</w:t>
    </w:r>
    <w:r w:rsidRPr="00450B7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366" w14:textId="77777777" w:rsidR="00AC5DE4" w:rsidRPr="00890A15" w:rsidRDefault="00AC5DE4">
    <w:pPr>
      <w:pBdr>
        <w:top w:val="single" w:sz="4" w:space="4" w:color="774A92" w:themeColor="accent3" w:themeShade="BF"/>
      </w:pBdr>
      <w:rPr>
        <w:rFonts w:ascii="Franklin Gothic Book" w:hAnsi="Franklin Gothic Book"/>
        <w:color w:val="342568"/>
        <w:sz w:val="16"/>
        <w:szCs w:val="16"/>
      </w:rPr>
    </w:pPr>
    <w:r w:rsidRPr="00890A15">
      <w:rPr>
        <w:rFonts w:ascii="Franklin Gothic Book" w:hAnsi="Franklin Gothic Book"/>
        <w:color w:val="342568"/>
        <w:sz w:val="16"/>
        <w:szCs w:val="16"/>
      </w:rPr>
      <w:t>2014/</w:t>
    </w:r>
    <w:proofErr w:type="spellStart"/>
    <w:r w:rsidRPr="00890A15">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606D" w14:textId="77777777" w:rsidR="00015B3D" w:rsidRPr="002F51BF" w:rsidRDefault="00015B3D" w:rsidP="0056704E">
    <w:pPr>
      <w:pStyle w:val="Footereven"/>
    </w:pPr>
    <w:r>
      <w:t xml:space="preserve">Sample assessment tasks </w:t>
    </w:r>
    <w:r w:rsidRPr="00D41604">
      <w:t xml:space="preserve">| </w:t>
    </w:r>
    <w:r>
      <w:t>English as an Additional Language or Dialect</w:t>
    </w:r>
    <w:r w:rsidRPr="00D41604">
      <w:t xml:space="preserve"> |</w:t>
    </w:r>
    <w:r>
      <w:t xml:space="preserve"> </w:t>
    </w:r>
    <w:r w:rsidRPr="00D41604">
      <w:t xml:space="preserve">General </w:t>
    </w:r>
    <w:r>
      <w:t>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202D" w14:textId="77777777" w:rsidR="00015B3D" w:rsidRPr="00D33634" w:rsidRDefault="00015B3D" w:rsidP="00D33634">
    <w:pPr>
      <w:pStyle w:val="Footerodd"/>
    </w:pPr>
    <w:r w:rsidRPr="00D33634">
      <w:t>Sample assessment tasks | English as an Additional Language or Dialect | General Year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327" w14:textId="77777777" w:rsidR="00015B3D" w:rsidRPr="00DE34C4" w:rsidRDefault="00015B3D" w:rsidP="0056704E">
    <w:pPr>
      <w:pStyle w:val="Footerodd"/>
    </w:pPr>
    <w:r>
      <w:t xml:space="preserve">Sample assessment tasks </w:t>
    </w:r>
    <w:r w:rsidRPr="00D41604">
      <w:t xml:space="preserve">| </w:t>
    </w:r>
    <w:r>
      <w:t>English as an Additional Language or Dialect</w:t>
    </w:r>
    <w:r w:rsidRPr="00D41604">
      <w:t xml:space="preserve"> |</w:t>
    </w:r>
    <w:r>
      <w:t xml:space="preserve"> </w:t>
    </w:r>
    <w:r w:rsidRPr="00D41604">
      <w:t xml:space="preserve">General </w:t>
    </w:r>
    <w:r>
      <w:t>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3229" w14:textId="77777777" w:rsidR="00BF6B5C" w:rsidRDefault="00BF6B5C" w:rsidP="000267E0">
      <w:pPr>
        <w:spacing w:after="0" w:line="240" w:lineRule="auto"/>
      </w:pPr>
      <w:r>
        <w:separator/>
      </w:r>
    </w:p>
  </w:footnote>
  <w:footnote w:type="continuationSeparator" w:id="0">
    <w:p w14:paraId="5E715345" w14:textId="77777777" w:rsidR="00BF6B5C" w:rsidRDefault="00BF6B5C" w:rsidP="0002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D87E" w14:textId="77777777" w:rsidR="00AC5DE4" w:rsidRPr="00890A15" w:rsidRDefault="00AC5DE4" w:rsidP="00651C48">
    <w:pPr>
      <w:ind w:left="-709"/>
    </w:pPr>
    <w:r w:rsidRPr="00890A15">
      <w:rPr>
        <w:noProof/>
      </w:rPr>
      <w:drawing>
        <wp:inline distT="0" distB="0" distL="0" distR="0" wp14:anchorId="073B486F" wp14:editId="08567077">
          <wp:extent cx="4533900" cy="704850"/>
          <wp:effectExtent l="0" t="0" r="0" b="0"/>
          <wp:docPr id="1140050865"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49E" w14:textId="77777777" w:rsidR="00015B3D" w:rsidRPr="001B3981" w:rsidRDefault="00015B3D" w:rsidP="0056704E">
    <w:pPr>
      <w:pStyle w:val="Headereven"/>
    </w:pPr>
    <w:r w:rsidRPr="001B3981">
      <w:rPr>
        <w:noProof w:val="0"/>
      </w:rPr>
      <w:fldChar w:fldCharType="begin"/>
    </w:r>
    <w:r w:rsidRPr="001B3981">
      <w:instrText xml:space="preserve"> PAGE   \* MERGEFORMAT </w:instrText>
    </w:r>
    <w:r w:rsidRPr="001B3981">
      <w:rPr>
        <w:noProof w:val="0"/>
      </w:rPr>
      <w:fldChar w:fldCharType="separate"/>
    </w:r>
    <w:r w:rsidR="00AB4DE0">
      <w:t>14</w:t>
    </w:r>
    <w:r w:rsidRPr="001B39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24C2" w14:textId="77777777" w:rsidR="00015B3D" w:rsidRPr="001B3981" w:rsidRDefault="00015B3D" w:rsidP="00E451C2">
    <w:pPr>
      <w:pStyle w:val="Headerodd"/>
    </w:pPr>
    <w:r w:rsidRPr="001B3981">
      <w:fldChar w:fldCharType="begin"/>
    </w:r>
    <w:r w:rsidRPr="001B3981">
      <w:instrText xml:space="preserve"> PAGE   \* MERGEFORMAT </w:instrText>
    </w:r>
    <w:r w:rsidRPr="001B3981">
      <w:fldChar w:fldCharType="separate"/>
    </w:r>
    <w:r w:rsidR="00AB4DE0">
      <w:t>13</w:t>
    </w:r>
    <w:r w:rsidRPr="001B398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BC7C" w14:textId="0E155E1B" w:rsidR="00015B3D" w:rsidRDefault="00015B3D" w:rsidP="0056704E">
    <w:pPr>
      <w:pStyle w:val="Headerodd"/>
    </w:pPr>
    <w:r w:rsidRPr="001B3981">
      <w:rPr>
        <w:noProof w:val="0"/>
      </w:rPr>
      <w:fldChar w:fldCharType="begin"/>
    </w:r>
    <w:r w:rsidRPr="001B3981">
      <w:instrText xml:space="preserve"> PAGE   \* MERGEFORMAT </w:instrText>
    </w:r>
    <w:r w:rsidRPr="001B3981">
      <w:rPr>
        <w:noProof w:val="0"/>
      </w:rPr>
      <w:fldChar w:fldCharType="separate"/>
    </w:r>
    <w:r w:rsidR="00AB4DE0">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1E38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AF1164"/>
    <w:multiLevelType w:val="multilevel"/>
    <w:tmpl w:val="8F16C186"/>
    <w:lvl w:ilvl="0">
      <w:start w:val="1"/>
      <w:numFmt w:val="lowerLetter"/>
      <w:pStyle w:val="ListParagraphwithmarks"/>
      <w:lvlText w:val="(%1)"/>
      <w:lvlJc w:val="left"/>
      <w:pPr>
        <w:ind w:left="357" w:hanging="357"/>
      </w:pPr>
      <w:rPr>
        <w:rFonts w:hint="default"/>
      </w:rPr>
    </w:lvl>
    <w:lvl w:ilvl="1">
      <w:start w:val="1"/>
      <w:numFmt w:val="lowerRoman"/>
      <w:lvlText w:val="(%2)"/>
      <w:lvlJc w:val="left"/>
      <w:pPr>
        <w:ind w:left="720" w:hanging="363"/>
      </w:pPr>
      <w:rPr>
        <w:rFonts w:hint="default"/>
      </w:rPr>
    </w:lvl>
    <w:lvl w:ilvl="2">
      <w:start w:val="1"/>
      <w:numFmt w:val="none"/>
      <w:lvlText w:val="%3."/>
      <w:lvlJc w:val="right"/>
      <w:pPr>
        <w:ind w:left="2157" w:hanging="180"/>
      </w:pPr>
      <w:rPr>
        <w:rFonts w:hint="default"/>
      </w:rPr>
    </w:lvl>
    <w:lvl w:ilvl="3">
      <w:start w:val="1"/>
      <w:numFmt w:val="none"/>
      <w:lvlText w:val="%4."/>
      <w:lvlJc w:val="left"/>
      <w:pPr>
        <w:ind w:left="2877" w:hanging="360"/>
      </w:pPr>
      <w:rPr>
        <w:rFonts w:hint="default"/>
      </w:rPr>
    </w:lvl>
    <w:lvl w:ilvl="4">
      <w:start w:val="1"/>
      <w:numFmt w:val="none"/>
      <w:lvlText w:val="%5."/>
      <w:lvlJc w:val="left"/>
      <w:pPr>
        <w:ind w:left="3597" w:hanging="360"/>
      </w:pPr>
      <w:rPr>
        <w:rFonts w:hint="default"/>
      </w:rPr>
    </w:lvl>
    <w:lvl w:ilvl="5">
      <w:start w:val="1"/>
      <w:numFmt w:val="none"/>
      <w:lvlText w:val="%6."/>
      <w:lvlJc w:val="right"/>
      <w:pPr>
        <w:ind w:left="4317" w:hanging="180"/>
      </w:pPr>
      <w:rPr>
        <w:rFonts w:hint="default"/>
      </w:rPr>
    </w:lvl>
    <w:lvl w:ilvl="6">
      <w:start w:val="1"/>
      <w:numFmt w:val="none"/>
      <w:lvlText w:val="%7."/>
      <w:lvlJc w:val="left"/>
      <w:pPr>
        <w:ind w:left="5037" w:hanging="360"/>
      </w:pPr>
      <w:rPr>
        <w:rFonts w:hint="default"/>
      </w:rPr>
    </w:lvl>
    <w:lvl w:ilvl="7">
      <w:start w:val="1"/>
      <w:numFmt w:val="none"/>
      <w:lvlText w:val="%8."/>
      <w:lvlJc w:val="left"/>
      <w:pPr>
        <w:ind w:left="5757" w:hanging="360"/>
      </w:pPr>
      <w:rPr>
        <w:rFonts w:hint="default"/>
      </w:rPr>
    </w:lvl>
    <w:lvl w:ilvl="8">
      <w:start w:val="1"/>
      <w:numFmt w:val="none"/>
      <w:lvlText w:val="%9."/>
      <w:lvlJc w:val="right"/>
      <w:pPr>
        <w:ind w:left="6477" w:hanging="180"/>
      </w:pPr>
      <w:rPr>
        <w:rFonts w:hint="default"/>
      </w:rPr>
    </w:lvl>
  </w:abstractNum>
  <w:abstractNum w:abstractNumId="2" w15:restartNumberingAfterBreak="0">
    <w:nsid w:val="0F252F8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FF5518B"/>
    <w:multiLevelType w:val="hybridMultilevel"/>
    <w:tmpl w:val="07B88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55A74"/>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4DC707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80FDD"/>
    <w:multiLevelType w:val="multilevel"/>
    <w:tmpl w:val="75082F76"/>
    <w:numStyleLink w:val="SCSABulletList"/>
  </w:abstractNum>
  <w:abstractNum w:abstractNumId="7" w15:restartNumberingAfterBreak="0">
    <w:nsid w:val="19EA5F11"/>
    <w:multiLevelType w:val="hybridMultilevel"/>
    <w:tmpl w:val="7924C512"/>
    <w:lvl w:ilvl="0" w:tplc="0C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A167F94"/>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F8509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47B3B0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6816D0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BCF59A0"/>
    <w:multiLevelType w:val="multilevel"/>
    <w:tmpl w:val="8EA6F324"/>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D555C4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0223F1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117013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3B838E9"/>
    <w:multiLevelType w:val="hybridMultilevel"/>
    <w:tmpl w:val="CDDE45DE"/>
    <w:lvl w:ilvl="0" w:tplc="EB547A52">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5F7626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162B00"/>
    <w:multiLevelType w:val="singleLevel"/>
    <w:tmpl w:val="FB26AA9E"/>
    <w:lvl w:ilvl="0">
      <w:numFmt w:val="decimal"/>
      <w:pStyle w:val="csbullet"/>
      <w:lvlText w:val=""/>
      <w:lvlJc w:val="left"/>
      <w:pPr>
        <w:ind w:left="0" w:firstLine="0"/>
      </w:pPr>
    </w:lvl>
  </w:abstractNum>
  <w:abstractNum w:abstractNumId="19" w15:restartNumberingAfterBreak="0">
    <w:nsid w:val="4E5B46F6"/>
    <w:multiLevelType w:val="hybridMultilevel"/>
    <w:tmpl w:val="28E4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6276AE4"/>
    <w:multiLevelType w:val="hybridMultilevel"/>
    <w:tmpl w:val="F62EC2C2"/>
    <w:lvl w:ilvl="0" w:tplc="EB547A52">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727118D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6B54766"/>
    <w:multiLevelType w:val="hybridMultilevel"/>
    <w:tmpl w:val="7C32EAF8"/>
    <w:lvl w:ilvl="0" w:tplc="0C09001B">
      <w:start w:val="1"/>
      <w:numFmt w:val="lowerRoman"/>
      <w:lvlText w:val="%1."/>
      <w:lvlJc w:val="right"/>
      <w:pPr>
        <w:ind w:left="2094" w:hanging="360"/>
      </w:pPr>
    </w:lvl>
    <w:lvl w:ilvl="1" w:tplc="0C090019" w:tentative="1">
      <w:start w:val="1"/>
      <w:numFmt w:val="lowerLetter"/>
      <w:lvlText w:val="%2."/>
      <w:lvlJc w:val="left"/>
      <w:pPr>
        <w:ind w:left="2814" w:hanging="360"/>
      </w:pPr>
    </w:lvl>
    <w:lvl w:ilvl="2" w:tplc="0C09001B" w:tentative="1">
      <w:start w:val="1"/>
      <w:numFmt w:val="lowerRoman"/>
      <w:lvlText w:val="%3."/>
      <w:lvlJc w:val="right"/>
      <w:pPr>
        <w:ind w:left="3534" w:hanging="180"/>
      </w:pPr>
    </w:lvl>
    <w:lvl w:ilvl="3" w:tplc="0C09000F" w:tentative="1">
      <w:start w:val="1"/>
      <w:numFmt w:val="decimal"/>
      <w:lvlText w:val="%4."/>
      <w:lvlJc w:val="left"/>
      <w:pPr>
        <w:ind w:left="4254" w:hanging="360"/>
      </w:pPr>
    </w:lvl>
    <w:lvl w:ilvl="4" w:tplc="0C090019" w:tentative="1">
      <w:start w:val="1"/>
      <w:numFmt w:val="lowerLetter"/>
      <w:lvlText w:val="%5."/>
      <w:lvlJc w:val="left"/>
      <w:pPr>
        <w:ind w:left="4974" w:hanging="360"/>
      </w:pPr>
    </w:lvl>
    <w:lvl w:ilvl="5" w:tplc="0C09001B" w:tentative="1">
      <w:start w:val="1"/>
      <w:numFmt w:val="lowerRoman"/>
      <w:lvlText w:val="%6."/>
      <w:lvlJc w:val="right"/>
      <w:pPr>
        <w:ind w:left="5694" w:hanging="180"/>
      </w:pPr>
    </w:lvl>
    <w:lvl w:ilvl="6" w:tplc="0C09000F" w:tentative="1">
      <w:start w:val="1"/>
      <w:numFmt w:val="decimal"/>
      <w:lvlText w:val="%7."/>
      <w:lvlJc w:val="left"/>
      <w:pPr>
        <w:ind w:left="6414" w:hanging="360"/>
      </w:pPr>
    </w:lvl>
    <w:lvl w:ilvl="7" w:tplc="0C090019" w:tentative="1">
      <w:start w:val="1"/>
      <w:numFmt w:val="lowerLetter"/>
      <w:lvlText w:val="%8."/>
      <w:lvlJc w:val="left"/>
      <w:pPr>
        <w:ind w:left="7134" w:hanging="360"/>
      </w:pPr>
    </w:lvl>
    <w:lvl w:ilvl="8" w:tplc="0C09001B" w:tentative="1">
      <w:start w:val="1"/>
      <w:numFmt w:val="lowerRoman"/>
      <w:lvlText w:val="%9."/>
      <w:lvlJc w:val="right"/>
      <w:pPr>
        <w:ind w:left="7854" w:hanging="180"/>
      </w:pPr>
    </w:lvl>
  </w:abstractNum>
  <w:abstractNum w:abstractNumId="24" w15:restartNumberingAfterBreak="0">
    <w:nsid w:val="7BA37510"/>
    <w:multiLevelType w:val="hybridMultilevel"/>
    <w:tmpl w:val="296674DC"/>
    <w:lvl w:ilvl="0" w:tplc="A7723AA8">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C6618C3"/>
    <w:multiLevelType w:val="multilevel"/>
    <w:tmpl w:val="75082F76"/>
    <w:numStyleLink w:val="SCSABulletList"/>
  </w:abstractNum>
  <w:abstractNum w:abstractNumId="26" w15:restartNumberingAfterBreak="0">
    <w:nsid w:val="7C940F81"/>
    <w:multiLevelType w:val="hybridMultilevel"/>
    <w:tmpl w:val="1592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223281">
    <w:abstractNumId w:val="18"/>
  </w:num>
  <w:num w:numId="2" w16cid:durableId="706295755">
    <w:abstractNumId w:val="24"/>
  </w:num>
  <w:num w:numId="3" w16cid:durableId="1591936189">
    <w:abstractNumId w:val="16"/>
  </w:num>
  <w:num w:numId="4" w16cid:durableId="35281246">
    <w:abstractNumId w:val="21"/>
  </w:num>
  <w:num w:numId="5" w16cid:durableId="721104225">
    <w:abstractNumId w:val="26"/>
  </w:num>
  <w:num w:numId="6" w16cid:durableId="1765221001">
    <w:abstractNumId w:val="3"/>
  </w:num>
  <w:num w:numId="7" w16cid:durableId="383989943">
    <w:abstractNumId w:val="23"/>
  </w:num>
  <w:num w:numId="8" w16cid:durableId="1633096456">
    <w:abstractNumId w:val="7"/>
  </w:num>
  <w:num w:numId="9" w16cid:durableId="1416784404">
    <w:abstractNumId w:val="19"/>
  </w:num>
  <w:num w:numId="10" w16cid:durableId="323972103">
    <w:abstractNumId w:val="12"/>
  </w:num>
  <w:num w:numId="11" w16cid:durableId="489440529">
    <w:abstractNumId w:val="1"/>
  </w:num>
  <w:num w:numId="12" w16cid:durableId="1368724633">
    <w:abstractNumId w:val="20"/>
  </w:num>
  <w:num w:numId="13" w16cid:durableId="1248004786">
    <w:abstractNumId w:val="25"/>
  </w:num>
  <w:num w:numId="14" w16cid:durableId="868763012">
    <w:abstractNumId w:val="6"/>
  </w:num>
  <w:num w:numId="15" w16cid:durableId="2097827150">
    <w:abstractNumId w:val="22"/>
  </w:num>
  <w:num w:numId="16" w16cid:durableId="1191721591">
    <w:abstractNumId w:val="9"/>
  </w:num>
  <w:num w:numId="17" w16cid:durableId="481965012">
    <w:abstractNumId w:val="4"/>
  </w:num>
  <w:num w:numId="18" w16cid:durableId="1742019452">
    <w:abstractNumId w:val="2"/>
  </w:num>
  <w:num w:numId="19" w16cid:durableId="379977851">
    <w:abstractNumId w:val="11"/>
  </w:num>
  <w:num w:numId="20" w16cid:durableId="2055697099">
    <w:abstractNumId w:val="15"/>
  </w:num>
  <w:num w:numId="21" w16cid:durableId="577250790">
    <w:abstractNumId w:val="5"/>
  </w:num>
  <w:num w:numId="22" w16cid:durableId="1378162844">
    <w:abstractNumId w:val="17"/>
  </w:num>
  <w:num w:numId="23" w16cid:durableId="1659765567">
    <w:abstractNumId w:val="10"/>
  </w:num>
  <w:num w:numId="24" w16cid:durableId="114643874">
    <w:abstractNumId w:val="14"/>
  </w:num>
  <w:num w:numId="25" w16cid:durableId="304429150">
    <w:abstractNumId w:val="13"/>
  </w:num>
  <w:num w:numId="26" w16cid:durableId="1292980439">
    <w:abstractNumId w:val="8"/>
  </w:num>
  <w:num w:numId="27" w16cid:durableId="86509972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284"/>
  <w:drawingGridVerticalSpacing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2"/>
    <w:rsid w:val="00010FF6"/>
    <w:rsid w:val="00015B3D"/>
    <w:rsid w:val="00024137"/>
    <w:rsid w:val="00025CA9"/>
    <w:rsid w:val="000267E0"/>
    <w:rsid w:val="00027014"/>
    <w:rsid w:val="000429E4"/>
    <w:rsid w:val="000457A0"/>
    <w:rsid w:val="00061F49"/>
    <w:rsid w:val="000769F9"/>
    <w:rsid w:val="00094E92"/>
    <w:rsid w:val="000A4C3A"/>
    <w:rsid w:val="000C2EA0"/>
    <w:rsid w:val="000F1532"/>
    <w:rsid w:val="000F4DF8"/>
    <w:rsid w:val="00106628"/>
    <w:rsid w:val="00112BDC"/>
    <w:rsid w:val="001162E2"/>
    <w:rsid w:val="001340BE"/>
    <w:rsid w:val="0014368C"/>
    <w:rsid w:val="00146C36"/>
    <w:rsid w:val="00150EA6"/>
    <w:rsid w:val="00162D39"/>
    <w:rsid w:val="00176DBB"/>
    <w:rsid w:val="00180462"/>
    <w:rsid w:val="001836B6"/>
    <w:rsid w:val="0018538B"/>
    <w:rsid w:val="00191A64"/>
    <w:rsid w:val="001A27E0"/>
    <w:rsid w:val="001C0CAA"/>
    <w:rsid w:val="001C141A"/>
    <w:rsid w:val="001C5825"/>
    <w:rsid w:val="00202251"/>
    <w:rsid w:val="00205177"/>
    <w:rsid w:val="00211989"/>
    <w:rsid w:val="00217E0A"/>
    <w:rsid w:val="00220A92"/>
    <w:rsid w:val="00234E5D"/>
    <w:rsid w:val="0023665E"/>
    <w:rsid w:val="00251B9C"/>
    <w:rsid w:val="002623FB"/>
    <w:rsid w:val="00267993"/>
    <w:rsid w:val="002728D9"/>
    <w:rsid w:val="00285944"/>
    <w:rsid w:val="00286F73"/>
    <w:rsid w:val="00296251"/>
    <w:rsid w:val="002A38F3"/>
    <w:rsid w:val="002A7D21"/>
    <w:rsid w:val="002B1E3D"/>
    <w:rsid w:val="002B6BD4"/>
    <w:rsid w:val="002D1224"/>
    <w:rsid w:val="002E2D4A"/>
    <w:rsid w:val="002F1E82"/>
    <w:rsid w:val="002F23A9"/>
    <w:rsid w:val="002F487F"/>
    <w:rsid w:val="002F51BF"/>
    <w:rsid w:val="002F6DE5"/>
    <w:rsid w:val="00317D18"/>
    <w:rsid w:val="0032502E"/>
    <w:rsid w:val="003269C8"/>
    <w:rsid w:val="00327639"/>
    <w:rsid w:val="00337823"/>
    <w:rsid w:val="00346B3A"/>
    <w:rsid w:val="00362C18"/>
    <w:rsid w:val="00364549"/>
    <w:rsid w:val="00376F18"/>
    <w:rsid w:val="003A1DE1"/>
    <w:rsid w:val="003A3CD3"/>
    <w:rsid w:val="003B68AC"/>
    <w:rsid w:val="003C230D"/>
    <w:rsid w:val="003C6319"/>
    <w:rsid w:val="003F3159"/>
    <w:rsid w:val="003F4112"/>
    <w:rsid w:val="00405657"/>
    <w:rsid w:val="004353B6"/>
    <w:rsid w:val="00446F8C"/>
    <w:rsid w:val="00450B7E"/>
    <w:rsid w:val="00451085"/>
    <w:rsid w:val="0045454C"/>
    <w:rsid w:val="0045475F"/>
    <w:rsid w:val="004656AD"/>
    <w:rsid w:val="00490AA0"/>
    <w:rsid w:val="00490FB1"/>
    <w:rsid w:val="0049367C"/>
    <w:rsid w:val="004A1034"/>
    <w:rsid w:val="004B15C2"/>
    <w:rsid w:val="004B45A4"/>
    <w:rsid w:val="004B61DD"/>
    <w:rsid w:val="004C372A"/>
    <w:rsid w:val="004D7300"/>
    <w:rsid w:val="004E7777"/>
    <w:rsid w:val="004F117E"/>
    <w:rsid w:val="004F29B8"/>
    <w:rsid w:val="004F50D0"/>
    <w:rsid w:val="005009C7"/>
    <w:rsid w:val="0052684D"/>
    <w:rsid w:val="0053281A"/>
    <w:rsid w:val="00532BE6"/>
    <w:rsid w:val="00532D56"/>
    <w:rsid w:val="00535A71"/>
    <w:rsid w:val="005451D5"/>
    <w:rsid w:val="00560497"/>
    <w:rsid w:val="00565849"/>
    <w:rsid w:val="0056704E"/>
    <w:rsid w:val="00574FAD"/>
    <w:rsid w:val="00590673"/>
    <w:rsid w:val="005A12C7"/>
    <w:rsid w:val="005A1DDC"/>
    <w:rsid w:val="005A6AAA"/>
    <w:rsid w:val="005A728A"/>
    <w:rsid w:val="005C07B5"/>
    <w:rsid w:val="005C2D10"/>
    <w:rsid w:val="005C48FB"/>
    <w:rsid w:val="005E0F6A"/>
    <w:rsid w:val="005E5678"/>
    <w:rsid w:val="005E7E92"/>
    <w:rsid w:val="005F4AD2"/>
    <w:rsid w:val="00600695"/>
    <w:rsid w:val="00601716"/>
    <w:rsid w:val="00603ED1"/>
    <w:rsid w:val="006125A4"/>
    <w:rsid w:val="00622849"/>
    <w:rsid w:val="00626D8A"/>
    <w:rsid w:val="00640379"/>
    <w:rsid w:val="00641A80"/>
    <w:rsid w:val="00647A99"/>
    <w:rsid w:val="00651C48"/>
    <w:rsid w:val="0065432E"/>
    <w:rsid w:val="00654F3B"/>
    <w:rsid w:val="006646F1"/>
    <w:rsid w:val="00683551"/>
    <w:rsid w:val="00696B89"/>
    <w:rsid w:val="006A2080"/>
    <w:rsid w:val="006B600F"/>
    <w:rsid w:val="006C726E"/>
    <w:rsid w:val="006D2E5A"/>
    <w:rsid w:val="006D7E97"/>
    <w:rsid w:val="0070040A"/>
    <w:rsid w:val="007011EF"/>
    <w:rsid w:val="007065E1"/>
    <w:rsid w:val="00720570"/>
    <w:rsid w:val="007317E0"/>
    <w:rsid w:val="0073311D"/>
    <w:rsid w:val="0075091D"/>
    <w:rsid w:val="007536A8"/>
    <w:rsid w:val="00793FC9"/>
    <w:rsid w:val="007A7CCF"/>
    <w:rsid w:val="007B6CE3"/>
    <w:rsid w:val="007D2790"/>
    <w:rsid w:val="007E3E34"/>
    <w:rsid w:val="00802BB4"/>
    <w:rsid w:val="00824645"/>
    <w:rsid w:val="00830C79"/>
    <w:rsid w:val="00834936"/>
    <w:rsid w:val="00836DA2"/>
    <w:rsid w:val="00843EF9"/>
    <w:rsid w:val="00844FF9"/>
    <w:rsid w:val="00876A8C"/>
    <w:rsid w:val="00885455"/>
    <w:rsid w:val="00891E0F"/>
    <w:rsid w:val="0089260F"/>
    <w:rsid w:val="00897E57"/>
    <w:rsid w:val="008B4402"/>
    <w:rsid w:val="008B6948"/>
    <w:rsid w:val="008C154B"/>
    <w:rsid w:val="008C444B"/>
    <w:rsid w:val="008C72D2"/>
    <w:rsid w:val="008D5D96"/>
    <w:rsid w:val="008E0DBB"/>
    <w:rsid w:val="008E407C"/>
    <w:rsid w:val="008F6414"/>
    <w:rsid w:val="00900BD5"/>
    <w:rsid w:val="009040A5"/>
    <w:rsid w:val="00905975"/>
    <w:rsid w:val="009076FC"/>
    <w:rsid w:val="0091089A"/>
    <w:rsid w:val="00921ABA"/>
    <w:rsid w:val="00922D0E"/>
    <w:rsid w:val="00931696"/>
    <w:rsid w:val="00941706"/>
    <w:rsid w:val="00946AEA"/>
    <w:rsid w:val="00961DD1"/>
    <w:rsid w:val="009648A9"/>
    <w:rsid w:val="0098526D"/>
    <w:rsid w:val="00986CEE"/>
    <w:rsid w:val="00987674"/>
    <w:rsid w:val="009A11C9"/>
    <w:rsid w:val="009A4863"/>
    <w:rsid w:val="009B1B5F"/>
    <w:rsid w:val="009C01E0"/>
    <w:rsid w:val="009C7A86"/>
    <w:rsid w:val="009E3651"/>
    <w:rsid w:val="009E6CC6"/>
    <w:rsid w:val="009E7844"/>
    <w:rsid w:val="009F1276"/>
    <w:rsid w:val="00A00D21"/>
    <w:rsid w:val="00A05CE8"/>
    <w:rsid w:val="00A2188C"/>
    <w:rsid w:val="00A21DC2"/>
    <w:rsid w:val="00A2536E"/>
    <w:rsid w:val="00A307E9"/>
    <w:rsid w:val="00A33BD1"/>
    <w:rsid w:val="00A42454"/>
    <w:rsid w:val="00A44DD9"/>
    <w:rsid w:val="00A5216B"/>
    <w:rsid w:val="00A60354"/>
    <w:rsid w:val="00A6064E"/>
    <w:rsid w:val="00A71521"/>
    <w:rsid w:val="00A80191"/>
    <w:rsid w:val="00A9160B"/>
    <w:rsid w:val="00A969A0"/>
    <w:rsid w:val="00AB3D23"/>
    <w:rsid w:val="00AB4DE0"/>
    <w:rsid w:val="00AC2551"/>
    <w:rsid w:val="00AC5DE4"/>
    <w:rsid w:val="00AD2858"/>
    <w:rsid w:val="00AF6A7B"/>
    <w:rsid w:val="00B120AE"/>
    <w:rsid w:val="00B1210D"/>
    <w:rsid w:val="00B22985"/>
    <w:rsid w:val="00B22BF9"/>
    <w:rsid w:val="00B2652F"/>
    <w:rsid w:val="00B34FBA"/>
    <w:rsid w:val="00B35B65"/>
    <w:rsid w:val="00B42D95"/>
    <w:rsid w:val="00B46F7F"/>
    <w:rsid w:val="00B629B5"/>
    <w:rsid w:val="00B71AC7"/>
    <w:rsid w:val="00B72825"/>
    <w:rsid w:val="00B80C05"/>
    <w:rsid w:val="00B940E1"/>
    <w:rsid w:val="00BD6574"/>
    <w:rsid w:val="00BE4341"/>
    <w:rsid w:val="00BE778D"/>
    <w:rsid w:val="00BF2D88"/>
    <w:rsid w:val="00BF6B5C"/>
    <w:rsid w:val="00C02E02"/>
    <w:rsid w:val="00C10019"/>
    <w:rsid w:val="00C13CB2"/>
    <w:rsid w:val="00C1586D"/>
    <w:rsid w:val="00C1623C"/>
    <w:rsid w:val="00C211ED"/>
    <w:rsid w:val="00C22691"/>
    <w:rsid w:val="00C32F4B"/>
    <w:rsid w:val="00C37576"/>
    <w:rsid w:val="00C427FF"/>
    <w:rsid w:val="00C64EB3"/>
    <w:rsid w:val="00C83A6E"/>
    <w:rsid w:val="00C85C1B"/>
    <w:rsid w:val="00C94A58"/>
    <w:rsid w:val="00CD055C"/>
    <w:rsid w:val="00CD687C"/>
    <w:rsid w:val="00D05A76"/>
    <w:rsid w:val="00D26A92"/>
    <w:rsid w:val="00D33634"/>
    <w:rsid w:val="00D35AAD"/>
    <w:rsid w:val="00D81242"/>
    <w:rsid w:val="00D86A1B"/>
    <w:rsid w:val="00D95D79"/>
    <w:rsid w:val="00DA2793"/>
    <w:rsid w:val="00DA36A0"/>
    <w:rsid w:val="00DA714F"/>
    <w:rsid w:val="00DB1AB7"/>
    <w:rsid w:val="00DB47E6"/>
    <w:rsid w:val="00DB7D53"/>
    <w:rsid w:val="00DF0367"/>
    <w:rsid w:val="00DF1BC2"/>
    <w:rsid w:val="00E034C7"/>
    <w:rsid w:val="00E06EE3"/>
    <w:rsid w:val="00E117C3"/>
    <w:rsid w:val="00E200E5"/>
    <w:rsid w:val="00E2426C"/>
    <w:rsid w:val="00E24E03"/>
    <w:rsid w:val="00E324A1"/>
    <w:rsid w:val="00E3722A"/>
    <w:rsid w:val="00E451C2"/>
    <w:rsid w:val="00E657B8"/>
    <w:rsid w:val="00E66E17"/>
    <w:rsid w:val="00E701BD"/>
    <w:rsid w:val="00E82668"/>
    <w:rsid w:val="00E9347B"/>
    <w:rsid w:val="00EA22A8"/>
    <w:rsid w:val="00EA37CC"/>
    <w:rsid w:val="00EA5BE7"/>
    <w:rsid w:val="00EB1040"/>
    <w:rsid w:val="00EC65A9"/>
    <w:rsid w:val="00EE4681"/>
    <w:rsid w:val="00EF15F3"/>
    <w:rsid w:val="00F02862"/>
    <w:rsid w:val="00F1284B"/>
    <w:rsid w:val="00F238C2"/>
    <w:rsid w:val="00F26AFE"/>
    <w:rsid w:val="00F27BBA"/>
    <w:rsid w:val="00F503FB"/>
    <w:rsid w:val="00F5212C"/>
    <w:rsid w:val="00F631DC"/>
    <w:rsid w:val="00F64AEE"/>
    <w:rsid w:val="00F67E9F"/>
    <w:rsid w:val="00F771E2"/>
    <w:rsid w:val="00F83960"/>
    <w:rsid w:val="00F86447"/>
    <w:rsid w:val="00FC2293"/>
    <w:rsid w:val="00FD085B"/>
    <w:rsid w:val="00FD43AD"/>
    <w:rsid w:val="00FD5854"/>
    <w:rsid w:val="00FD590D"/>
    <w:rsid w:val="00FE1602"/>
    <w:rsid w:val="00FE7666"/>
    <w:rsid w:val="00FE78DC"/>
    <w:rsid w:val="00FF0C81"/>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EBF0A"/>
  <w15:docId w15:val="{45B032E7-76C8-4C73-9572-DAF55208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34"/>
    <w:pPr>
      <w:spacing w:after="120"/>
    </w:pPr>
    <w:rPr>
      <w:rFonts w:eastAsiaTheme="minorEastAsia"/>
    </w:rPr>
  </w:style>
  <w:style w:type="paragraph" w:styleId="Heading1">
    <w:name w:val="heading 1"/>
    <w:basedOn w:val="Normal"/>
    <w:next w:val="Normal"/>
    <w:link w:val="Heading1Char"/>
    <w:uiPriority w:val="9"/>
    <w:qFormat/>
    <w:rsid w:val="006B600F"/>
    <w:pPr>
      <w:spacing w:before="120"/>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A33BD1"/>
    <w:pPr>
      <w:spacing w:before="120" w:after="240"/>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table" w:customStyle="1" w:styleId="TableGrid1">
    <w:name w:val="Table Grid1"/>
    <w:basedOn w:val="TableNormal"/>
    <w:next w:val="TableGrid"/>
    <w:uiPriority w:val="39"/>
    <w:rsid w:val="00891E0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04E"/>
    <w:pPr>
      <w:ind w:left="720"/>
      <w:contextualSpacing/>
    </w:pPr>
    <w:rPr>
      <w:rFonts w:cs="Times New Roman"/>
      <w:lang w:eastAsia="en-AU"/>
    </w:rPr>
  </w:style>
  <w:style w:type="character" w:customStyle="1" w:styleId="Heading1Char">
    <w:name w:val="Heading 1 Char"/>
    <w:basedOn w:val="DefaultParagraphFont"/>
    <w:link w:val="Heading1"/>
    <w:uiPriority w:val="9"/>
    <w:rsid w:val="006B60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3BD1"/>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56704E"/>
    <w:rPr>
      <w:color w:val="410082" w:themeColor="hyperlink"/>
      <w:u w:val="single"/>
    </w:rPr>
  </w:style>
  <w:style w:type="character" w:styleId="FollowedHyperlink">
    <w:name w:val="FollowedHyperlink"/>
    <w:basedOn w:val="DefaultParagraphFont"/>
    <w:uiPriority w:val="99"/>
    <w:semiHidden/>
    <w:unhideWhenUsed/>
    <w:rsid w:val="00405657"/>
    <w:rPr>
      <w:color w:val="932968" w:themeColor="followedHyperlink"/>
      <w:u w:val="single"/>
    </w:rPr>
  </w:style>
  <w:style w:type="paragraph" w:styleId="Title">
    <w:name w:val="Title"/>
    <w:basedOn w:val="Normal"/>
    <w:link w:val="TitleChar"/>
    <w:uiPriority w:val="99"/>
    <w:qFormat/>
    <w:rsid w:val="00405657"/>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405657"/>
    <w:rPr>
      <w:rFonts w:ascii="Times New Roman" w:eastAsia="Times New Roman" w:hAnsi="Times New Roman" w:cs="Times New Roman"/>
      <w:b/>
      <w:bCs/>
      <w:sz w:val="24"/>
      <w:szCs w:val="24"/>
      <w:lang w:val="en-US"/>
    </w:rPr>
  </w:style>
  <w:style w:type="paragraph" w:styleId="NoSpacing">
    <w:name w:val="No Spacing"/>
    <w:uiPriority w:val="1"/>
    <w:qFormat/>
    <w:rsid w:val="00405657"/>
    <w:pPr>
      <w:spacing w:after="0" w:line="240" w:lineRule="auto"/>
    </w:pPr>
  </w:style>
  <w:style w:type="paragraph" w:customStyle="1" w:styleId="csbullet">
    <w:name w:val="csbullet"/>
    <w:basedOn w:val="Normal"/>
    <w:rsid w:val="00405657"/>
    <w:pPr>
      <w:numPr>
        <w:numId w:val="1"/>
      </w:numPr>
      <w:tabs>
        <w:tab w:val="left" w:pos="-851"/>
      </w:tabs>
      <w:spacing w:before="120" w:line="280" w:lineRule="exact"/>
    </w:pPr>
    <w:rPr>
      <w:rFonts w:ascii="Times New Roman" w:eastAsia="Times New Roman" w:hAnsi="Times New Roman" w:cs="Times New Roman"/>
      <w:szCs w:val="20"/>
    </w:rPr>
  </w:style>
  <w:style w:type="paragraph" w:customStyle="1" w:styleId="Default">
    <w:name w:val="Default"/>
    <w:rsid w:val="00405657"/>
    <w:pPr>
      <w:autoSpaceDE w:val="0"/>
      <w:autoSpaceDN w:val="0"/>
      <w:adjustRightInd w:val="0"/>
      <w:spacing w:after="0" w:line="240" w:lineRule="auto"/>
    </w:pPr>
    <w:rPr>
      <w:rFonts w:ascii="Arial" w:hAnsi="Arial" w:cs="Arial"/>
      <w:color w:val="000000"/>
      <w:sz w:val="24"/>
      <w:szCs w:val="24"/>
    </w:rPr>
  </w:style>
  <w:style w:type="paragraph" w:customStyle="1" w:styleId="AnswerLines">
    <w:name w:val="Answer Lines"/>
    <w:basedOn w:val="Normal"/>
    <w:qFormat/>
    <w:rsid w:val="0056704E"/>
    <w:pPr>
      <w:tabs>
        <w:tab w:val="right" w:leader="underscore" w:pos="9072"/>
      </w:tabs>
      <w:spacing w:after="260"/>
    </w:pPr>
    <w:rPr>
      <w:rFonts w:cs="Arial"/>
      <w:lang w:eastAsia="en-AU"/>
    </w:rPr>
  </w:style>
  <w:style w:type="paragraph" w:customStyle="1" w:styleId="AnswerLinesindented">
    <w:name w:val="Answer Lines indented"/>
    <w:basedOn w:val="AnswerLines"/>
    <w:qFormat/>
    <w:rsid w:val="0056704E"/>
    <w:pPr>
      <w:ind w:left="357"/>
    </w:pPr>
  </w:style>
  <w:style w:type="paragraph" w:customStyle="1" w:styleId="Footereven">
    <w:name w:val="Footer even"/>
    <w:basedOn w:val="Normal"/>
    <w:qFormat/>
    <w:rsid w:val="0056704E"/>
    <w:pPr>
      <w:pBdr>
        <w:top w:val="single" w:sz="4" w:space="4" w:color="580F8B"/>
      </w:pBdr>
      <w:spacing w:after="0" w:line="240" w:lineRule="auto"/>
    </w:pPr>
    <w:rPr>
      <w:rFonts w:cs="Times New Roman"/>
      <w:b/>
      <w:noProof/>
      <w:color w:val="580F8B"/>
      <w:sz w:val="18"/>
      <w:szCs w:val="18"/>
      <w:lang w:eastAsia="en-AU"/>
    </w:rPr>
  </w:style>
  <w:style w:type="paragraph" w:customStyle="1" w:styleId="Footerodd">
    <w:name w:val="Footer odd"/>
    <w:basedOn w:val="Normal"/>
    <w:qFormat/>
    <w:rsid w:val="0056704E"/>
    <w:pPr>
      <w:pBdr>
        <w:top w:val="single" w:sz="4" w:space="4" w:color="580F8B"/>
      </w:pBdr>
      <w:spacing w:after="0" w:line="240" w:lineRule="auto"/>
      <w:jc w:val="right"/>
    </w:pPr>
    <w:rPr>
      <w:rFonts w:cs="Times New Roman"/>
      <w:b/>
      <w:noProof/>
      <w:color w:val="580F8B"/>
      <w:sz w:val="18"/>
      <w:szCs w:val="18"/>
      <w:lang w:eastAsia="en-AU"/>
    </w:rPr>
  </w:style>
  <w:style w:type="paragraph" w:customStyle="1" w:styleId="Headereven">
    <w:name w:val="Header even"/>
    <w:basedOn w:val="Normal"/>
    <w:qFormat/>
    <w:rsid w:val="0056704E"/>
    <w:pPr>
      <w:pBdr>
        <w:bottom w:val="single" w:sz="8" w:space="1" w:color="580F8B"/>
      </w:pBdr>
      <w:spacing w:after="0" w:line="240" w:lineRule="auto"/>
      <w:ind w:left="-1134" w:right="9356"/>
      <w:jc w:val="right"/>
    </w:pPr>
    <w:rPr>
      <w:rFonts w:cs="Times New Roman"/>
      <w:b/>
      <w:noProof/>
      <w:color w:val="580F8B"/>
      <w:sz w:val="36"/>
      <w:lang w:eastAsia="en-AU"/>
    </w:rPr>
  </w:style>
  <w:style w:type="paragraph" w:customStyle="1" w:styleId="Headerodd">
    <w:name w:val="Header odd"/>
    <w:basedOn w:val="Normal"/>
    <w:qFormat/>
    <w:rsid w:val="0056704E"/>
    <w:pPr>
      <w:pBdr>
        <w:bottom w:val="single" w:sz="8" w:space="1" w:color="580F8B"/>
      </w:pBdr>
      <w:spacing w:after="0" w:line="240" w:lineRule="auto"/>
      <w:ind w:left="9356" w:right="-1134"/>
    </w:pPr>
    <w:rPr>
      <w:rFonts w:cs="Times New Roman"/>
      <w:b/>
      <w:noProof/>
      <w:color w:val="580F8B"/>
      <w:sz w:val="36"/>
      <w:szCs w:val="24"/>
      <w:lang w:eastAsia="en-AU"/>
    </w:rPr>
  </w:style>
  <w:style w:type="paragraph" w:styleId="ListNumber">
    <w:name w:val="List Number"/>
    <w:basedOn w:val="Normal"/>
    <w:uiPriority w:val="99"/>
    <w:unhideWhenUsed/>
    <w:rsid w:val="0056704E"/>
    <w:pPr>
      <w:numPr>
        <w:numId w:val="10"/>
      </w:numPr>
      <w:tabs>
        <w:tab w:val="right" w:pos="9072"/>
      </w:tabs>
      <w:spacing w:before="120" w:after="0"/>
    </w:pPr>
    <w:rPr>
      <w:rFonts w:eastAsia="Times New Roman" w:cs="Arial"/>
      <w:lang w:eastAsia="en-AU"/>
    </w:rPr>
  </w:style>
  <w:style w:type="paragraph" w:styleId="ListNumber2">
    <w:name w:val="List Number 2"/>
    <w:basedOn w:val="Normal"/>
    <w:uiPriority w:val="99"/>
    <w:unhideWhenUsed/>
    <w:rsid w:val="0056704E"/>
    <w:pPr>
      <w:numPr>
        <w:ilvl w:val="1"/>
        <w:numId w:val="10"/>
      </w:numPr>
      <w:spacing w:after="0"/>
      <w:contextualSpacing/>
    </w:pPr>
    <w:rPr>
      <w:rFonts w:cs="Times New Roman"/>
      <w:lang w:eastAsia="en-AU"/>
    </w:rPr>
  </w:style>
  <w:style w:type="paragraph" w:customStyle="1" w:styleId="ListParagraphwithmarks">
    <w:name w:val="List Paragraph with marks"/>
    <w:basedOn w:val="Normal"/>
    <w:qFormat/>
    <w:rsid w:val="0056704E"/>
    <w:pPr>
      <w:numPr>
        <w:numId w:val="11"/>
      </w:numPr>
      <w:tabs>
        <w:tab w:val="right" w:pos="9072"/>
      </w:tabs>
      <w:contextualSpacing/>
    </w:pPr>
    <w:rPr>
      <w:rFonts w:cs="Arial"/>
      <w:bCs/>
      <w:iCs/>
      <w:szCs w:val="17"/>
      <w:lang w:eastAsia="en-AU"/>
    </w:rPr>
  </w:style>
  <w:style w:type="paragraph" w:customStyle="1" w:styleId="Question">
    <w:name w:val="Question"/>
    <w:basedOn w:val="Normal"/>
    <w:qFormat/>
    <w:rsid w:val="0056704E"/>
    <w:pPr>
      <w:tabs>
        <w:tab w:val="right" w:pos="9072"/>
      </w:tabs>
    </w:pPr>
    <w:rPr>
      <w:rFonts w:cs="Arial"/>
      <w:b/>
      <w:lang w:eastAsia="en-AU"/>
    </w:rPr>
  </w:style>
  <w:style w:type="numbering" w:customStyle="1" w:styleId="SCSABulletList">
    <w:name w:val="SCSA Bullet List"/>
    <w:uiPriority w:val="99"/>
    <w:rsid w:val="0056704E"/>
    <w:pPr>
      <w:numPr>
        <w:numId w:val="12"/>
      </w:numPr>
    </w:pPr>
  </w:style>
  <w:style w:type="paragraph" w:customStyle="1" w:styleId="SCSAHeading1">
    <w:name w:val="SCSA Heading 1"/>
    <w:basedOn w:val="Heading1"/>
    <w:qFormat/>
    <w:rsid w:val="0056704E"/>
    <w:pPr>
      <w:spacing w:before="0" w:after="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56704E"/>
    <w:pPr>
      <w:spacing w:before="0" w:after="120"/>
    </w:pPr>
    <w:rPr>
      <w:rFonts w:asciiTheme="minorHAnsi" w:eastAsiaTheme="majorEastAsia" w:hAnsiTheme="minorHAnsi" w:cstheme="majorBidi"/>
      <w:color w:val="580F8B"/>
      <w:sz w:val="28"/>
      <w:szCs w:val="26"/>
      <w:lang w:val="en-AU" w:eastAsia="en-AU"/>
    </w:rPr>
  </w:style>
  <w:style w:type="table" w:customStyle="1" w:styleId="SCSATable">
    <w:name w:val="SCSA Table"/>
    <w:basedOn w:val="TableNormal"/>
    <w:uiPriority w:val="99"/>
    <w:rsid w:val="0056704E"/>
    <w:pPr>
      <w:spacing w:after="0" w:line="240" w:lineRule="auto"/>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tbl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56704E"/>
    <w:pPr>
      <w:keepNext/>
      <w:spacing w:before="3500" w:after="0"/>
      <w:jc w:val="center"/>
    </w:pPr>
    <w:rPr>
      <w:rFonts w:cs="Times New Roman"/>
      <w:b/>
      <w:smallCaps/>
      <w:color w:val="580F8B"/>
      <w:sz w:val="40"/>
      <w:szCs w:val="52"/>
      <w:lang w:eastAsia="en-AU"/>
    </w:rPr>
  </w:style>
  <w:style w:type="paragraph" w:customStyle="1" w:styleId="SCSATitle2">
    <w:name w:val="SCSA Title 2"/>
    <w:basedOn w:val="Normal"/>
    <w:qFormat/>
    <w:rsid w:val="0056704E"/>
    <w:pPr>
      <w:keepNext/>
      <w:pBdr>
        <w:top w:val="single" w:sz="8" w:space="3" w:color="580F8B"/>
      </w:pBdr>
      <w:spacing w:after="0"/>
      <w:ind w:left="1701" w:right="1701"/>
      <w:jc w:val="center"/>
    </w:pPr>
    <w:rPr>
      <w:rFonts w:cs="Times New Roman"/>
      <w:b/>
      <w:smallCaps/>
      <w:color w:val="580F8B"/>
      <w:sz w:val="32"/>
      <w:szCs w:val="28"/>
      <w:lang w:eastAsia="x-none"/>
    </w:rPr>
  </w:style>
  <w:style w:type="paragraph" w:customStyle="1" w:styleId="SCSATitle3">
    <w:name w:val="SCSA Title 3"/>
    <w:basedOn w:val="Normal"/>
    <w:qFormat/>
    <w:rsid w:val="0056704E"/>
    <w:pPr>
      <w:keepNext/>
      <w:pBdr>
        <w:bottom w:val="single" w:sz="8" w:space="3" w:color="580F8B"/>
      </w:pBdr>
      <w:spacing w:after="0"/>
      <w:ind w:left="1701" w:right="1701"/>
      <w:jc w:val="center"/>
    </w:pPr>
    <w:rPr>
      <w:rFonts w:cs="Times New Roman"/>
      <w:b/>
      <w:smallCaps/>
      <w:color w:val="580F8B"/>
      <w:sz w:val="32"/>
      <w:szCs w:val="28"/>
      <w:lang w:eastAsia="x-none"/>
    </w:rPr>
  </w:style>
  <w:style w:type="paragraph" w:customStyle="1" w:styleId="QuestionwithNotes">
    <w:name w:val="Question with Notes"/>
    <w:basedOn w:val="Question"/>
    <w:next w:val="Normal"/>
    <w:qFormat/>
    <w:rsid w:val="00DB1AB7"/>
    <w:pPr>
      <w:tabs>
        <w:tab w:val="clear" w:pos="9072"/>
        <w:tab w:val="right" w:pos="7655"/>
      </w:tabs>
      <w:contextualSpacing/>
    </w:pPr>
    <w:rPr>
      <w:rFonts w:eastAsia="Aptos" w:cstheme="minorHAnsi"/>
      <w:bCs/>
      <w:kern w:val="2"/>
      <w14:ligatures w14:val="standardContextual"/>
    </w:rPr>
  </w:style>
  <w:style w:type="paragraph" w:styleId="Revision">
    <w:name w:val="Revision"/>
    <w:hidden/>
    <w:uiPriority w:val="99"/>
    <w:semiHidden/>
    <w:rsid w:val="005A1DDC"/>
    <w:pPr>
      <w:spacing w:after="0" w:line="240" w:lineRule="auto"/>
    </w:pPr>
    <w:rPr>
      <w:rFonts w:eastAsiaTheme="minorEastAsia"/>
    </w:rPr>
  </w:style>
  <w:style w:type="character" w:styleId="CommentReference">
    <w:name w:val="annotation reference"/>
    <w:basedOn w:val="DefaultParagraphFont"/>
    <w:uiPriority w:val="99"/>
    <w:semiHidden/>
    <w:unhideWhenUsed/>
    <w:rsid w:val="005A1DDC"/>
    <w:rPr>
      <w:sz w:val="16"/>
      <w:szCs w:val="16"/>
    </w:rPr>
  </w:style>
  <w:style w:type="paragraph" w:styleId="CommentText">
    <w:name w:val="annotation text"/>
    <w:basedOn w:val="Normal"/>
    <w:link w:val="CommentTextChar"/>
    <w:uiPriority w:val="99"/>
    <w:unhideWhenUsed/>
    <w:rsid w:val="005A1DDC"/>
    <w:pPr>
      <w:spacing w:line="240" w:lineRule="auto"/>
    </w:pPr>
    <w:rPr>
      <w:sz w:val="20"/>
      <w:szCs w:val="20"/>
    </w:rPr>
  </w:style>
  <w:style w:type="character" w:customStyle="1" w:styleId="CommentTextChar">
    <w:name w:val="Comment Text Char"/>
    <w:basedOn w:val="DefaultParagraphFont"/>
    <w:link w:val="CommentText"/>
    <w:uiPriority w:val="99"/>
    <w:rsid w:val="005A1D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A1DDC"/>
    <w:rPr>
      <w:b/>
      <w:bCs/>
    </w:rPr>
  </w:style>
  <w:style w:type="character" w:customStyle="1" w:styleId="CommentSubjectChar">
    <w:name w:val="Comment Subject Char"/>
    <w:basedOn w:val="CommentTextChar"/>
    <w:link w:val="CommentSubject"/>
    <w:uiPriority w:val="99"/>
    <w:semiHidden/>
    <w:rsid w:val="005A1DDC"/>
    <w:rPr>
      <w:rFonts w:eastAsiaTheme="minorEastAsia"/>
      <w:b/>
      <w:bCs/>
      <w:sz w:val="20"/>
      <w:szCs w:val="20"/>
    </w:rPr>
  </w:style>
  <w:style w:type="paragraph" w:styleId="ListBullet">
    <w:name w:val="List Bullet"/>
    <w:basedOn w:val="Normal"/>
    <w:uiPriority w:val="99"/>
    <w:unhideWhenUsed/>
    <w:rsid w:val="00AC5DE4"/>
    <w:pPr>
      <w:numPr>
        <w:numId w:val="27"/>
      </w:numPr>
      <w:contextualSpacing/>
    </w:pPr>
  </w:style>
  <w:style w:type="paragraph" w:customStyle="1" w:styleId="AnswerLineswithNotes">
    <w:name w:val="Answer Lines with Notes"/>
    <w:basedOn w:val="AnswerLines"/>
    <w:qFormat/>
    <w:rsid w:val="00DB1AB7"/>
    <w:pPr>
      <w:tabs>
        <w:tab w:val="clear" w:pos="9072"/>
        <w:tab w:val="right" w:leader="underscore" w:pos="76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s01.safelinks.protection.outlook.com/?url=https%3A%2F%2Fwww.olympics.com.au%2Folympians%2Fash-barty%2F&amp;data=05%7C02%7CLouise.Dodman%40scsa.wa.edu.au%7Cf5eda2075a9141691d3908dd39cd9571%7C5998b5ec02034308a043253474cdc1a2%7C0%7C0%7C638730277325652979%7CUnknown%7CTWFpbGZsb3d8eyJFbXB0eU1hcGkiOnRydWUsIlYiOiIwLjAuMDAwMCIsIlAiOiJXaW4zMiIsIkFOIjoiTWFpbCIsIldUIjoyfQ%3D%3D%7C0%7C%7C%7C&amp;sdata=8YVTCP%2F2RagYJmuhO3LDKitufaUBXdFMW89euPcplGA%3D&amp;reserve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kidsnews.com.au/sport/australian-tennis-champion-ash-barty-reveals-the-five-words-that-drove-her-to-greatness/news-story/2574367e8bfbe76abfbab161a24685d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lympics.com.au/olympians/ash-bart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www.kidsnews.com.au/sport/australian-tennis-champion-ash-barty-reveals-the-five-words-that-drove-her-to-greatness/news-story/2574367e8bfbe76abfbab161a24685dd"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6DDB-77CC-4DFC-A6F4-46B9FC2B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27</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23</cp:revision>
  <cp:lastPrinted>2025-06-17T08:53:00Z</cp:lastPrinted>
  <dcterms:created xsi:type="dcterms:W3CDTF">2025-01-10T05:21:00Z</dcterms:created>
  <dcterms:modified xsi:type="dcterms:W3CDTF">2025-06-17T08:55:00Z</dcterms:modified>
</cp:coreProperties>
</file>