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DB728" w14:textId="77777777" w:rsidR="00891E0F" w:rsidRPr="00A71521" w:rsidRDefault="00891E0F" w:rsidP="00C64E74">
      <w:pPr>
        <w:pStyle w:val="SCSATitle1"/>
        <w:keepNext w:val="0"/>
      </w:pPr>
      <w:r w:rsidRPr="00891E0F">
        <w:rPr>
          <w:rFonts w:ascii="Franklin Gothic Medium" w:hAnsi="Franklin Gothic Medium"/>
          <w:noProof/>
          <w:color w:val="463969"/>
          <w:sz w:val="52"/>
        </w:rPr>
        <w:drawing>
          <wp:anchor distT="0" distB="0" distL="114300" distR="114300" simplePos="0" relativeHeight="251659264" behindDoc="1" locked="1" layoutInCell="1" allowOverlap="1" wp14:anchorId="765239B3" wp14:editId="37E2608E">
            <wp:simplePos x="0" y="0"/>
            <wp:positionH relativeFrom="column">
              <wp:posOffset>-6048375</wp:posOffset>
            </wp:positionH>
            <wp:positionV relativeFrom="paragraph">
              <wp:posOffset>396875</wp:posOffset>
            </wp:positionV>
            <wp:extent cx="11631295" cy="91217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11631295" cy="9121775"/>
                    </a:xfrm>
                    <a:prstGeom prst="rect">
                      <a:avLst/>
                    </a:prstGeom>
                    <a:noFill/>
                  </pic:spPr>
                </pic:pic>
              </a:graphicData>
            </a:graphic>
            <wp14:sizeRelH relativeFrom="page">
              <wp14:pctWidth>0</wp14:pctWidth>
            </wp14:sizeRelH>
            <wp14:sizeRelV relativeFrom="page">
              <wp14:pctHeight>0</wp14:pctHeight>
            </wp14:sizeRelV>
          </wp:anchor>
        </w:drawing>
      </w:r>
      <w:r w:rsidR="00A71521">
        <w:t>S</w:t>
      </w:r>
      <w:r w:rsidRPr="00891E0F">
        <w:t>ample Assessment Task</w:t>
      </w:r>
      <w:r w:rsidR="00A71521">
        <w:t>s</w:t>
      </w:r>
    </w:p>
    <w:p w14:paraId="0758510D" w14:textId="77777777" w:rsidR="0065432E" w:rsidRPr="0065432E" w:rsidRDefault="0065432E" w:rsidP="00C64E74">
      <w:pPr>
        <w:pStyle w:val="SCSATitle2"/>
        <w:keepNext w:val="0"/>
        <w:ind w:left="1587" w:right="1587"/>
      </w:pPr>
      <w:r w:rsidRPr="0065432E">
        <w:t>English as an Additional Language or Dialect</w:t>
      </w:r>
    </w:p>
    <w:p w14:paraId="622A1931" w14:textId="71031F68" w:rsidR="0065432E" w:rsidRPr="0065432E" w:rsidRDefault="0065432E" w:rsidP="00C64E74">
      <w:pPr>
        <w:pStyle w:val="SCSATitle3"/>
        <w:keepNext w:val="0"/>
      </w:pPr>
      <w:r w:rsidRPr="0065432E">
        <w:t>General Year 1</w:t>
      </w:r>
      <w:r w:rsidR="00B76A28">
        <w:t>2</w:t>
      </w:r>
    </w:p>
    <w:p w14:paraId="041552DB" w14:textId="3F7C9B87" w:rsidR="006C765F" w:rsidRDefault="006C765F">
      <w:pPr>
        <w:rPr>
          <w:rFonts w:ascii="Calibri" w:eastAsia="Times New Roman" w:hAnsi="Calibri"/>
          <w:b/>
          <w:lang w:val="x-none" w:eastAsia="x-none"/>
        </w:rPr>
      </w:pPr>
      <w:r>
        <w:rPr>
          <w:rFonts w:ascii="Calibri" w:eastAsia="Times New Roman" w:hAnsi="Calibri"/>
          <w:b/>
          <w:lang w:val="x-none" w:eastAsia="x-none"/>
        </w:rPr>
        <w:br w:type="page"/>
      </w:r>
    </w:p>
    <w:p w14:paraId="5884AAF1" w14:textId="77777777" w:rsidR="00CC6C26" w:rsidRPr="00890A15" w:rsidRDefault="00CC6C26" w:rsidP="00080EDB">
      <w:pPr>
        <w:keepNext/>
        <w:rPr>
          <w:rFonts w:eastAsia="SimHei" w:cs="Calibri"/>
          <w:b/>
        </w:rPr>
      </w:pPr>
      <w:r w:rsidRPr="00890A15">
        <w:rPr>
          <w:rFonts w:eastAsia="SimHei" w:cs="Calibri"/>
          <w:b/>
        </w:rPr>
        <w:lastRenderedPageBreak/>
        <w:t>Acknowledgement of Country</w:t>
      </w:r>
    </w:p>
    <w:p w14:paraId="749ED4D0" w14:textId="77777777" w:rsidR="00CC6C26" w:rsidRPr="00890A15" w:rsidRDefault="00CC6C26" w:rsidP="00CC0CEC">
      <w:pPr>
        <w:spacing w:after="6480"/>
        <w:rPr>
          <w:b/>
          <w:sz w:val="16"/>
        </w:rPr>
      </w:pPr>
      <w:r w:rsidRPr="00890A15">
        <w:rPr>
          <w:rFonts w:eastAsia="SimHei" w:cs="Calibri"/>
        </w:rPr>
        <w:t xml:space="preserve">Kaya. The School Curriculum and Standards Authority (the Authority) acknowledges that our offices are on Whadjuk Noongar </w:t>
      </w:r>
      <w:proofErr w:type="spellStart"/>
      <w:r w:rsidRPr="00890A15">
        <w:rPr>
          <w:rFonts w:eastAsia="SimHei" w:cs="Calibri"/>
        </w:rPr>
        <w:t>boodjar</w:t>
      </w:r>
      <w:proofErr w:type="spellEnd"/>
      <w:r w:rsidRPr="00890A15">
        <w:rPr>
          <w:rFonts w:eastAsia="SimHei" w:cs="Calibri"/>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0C5713AC" w14:textId="77777777" w:rsidR="00CC6C26" w:rsidRPr="00890A15" w:rsidRDefault="00CC6C26" w:rsidP="00080EDB">
      <w:pPr>
        <w:jc w:val="both"/>
        <w:rPr>
          <w:rFonts w:cstheme="minorHAnsi"/>
          <w:b/>
          <w:sz w:val="20"/>
          <w:szCs w:val="20"/>
        </w:rPr>
      </w:pPr>
      <w:r w:rsidRPr="00890A15">
        <w:rPr>
          <w:rFonts w:cstheme="minorHAnsi"/>
          <w:b/>
          <w:sz w:val="20"/>
          <w:szCs w:val="20"/>
        </w:rPr>
        <w:t>Copyright</w:t>
      </w:r>
    </w:p>
    <w:p w14:paraId="039A5460" w14:textId="77777777" w:rsidR="00CC6C26" w:rsidRPr="00890A15" w:rsidRDefault="00CC6C26" w:rsidP="003D3610">
      <w:pPr>
        <w:jc w:val="both"/>
        <w:rPr>
          <w:rFonts w:cstheme="minorHAnsi"/>
          <w:sz w:val="20"/>
          <w:szCs w:val="20"/>
        </w:rPr>
      </w:pPr>
      <w:r w:rsidRPr="00890A15">
        <w:rPr>
          <w:rFonts w:cstheme="minorHAnsi"/>
          <w:sz w:val="20"/>
          <w:szCs w:val="20"/>
        </w:rPr>
        <w:t>© School Curriculum and Standards Authority, 202</w:t>
      </w:r>
      <w:r>
        <w:rPr>
          <w:rFonts w:cstheme="minorHAnsi"/>
          <w:sz w:val="20"/>
          <w:szCs w:val="20"/>
        </w:rPr>
        <w:t>4</w:t>
      </w:r>
    </w:p>
    <w:p w14:paraId="52A3A4C4" w14:textId="77777777" w:rsidR="00CC6C26" w:rsidRPr="00890A15" w:rsidRDefault="00CC6C26" w:rsidP="003D3610">
      <w:pPr>
        <w:rPr>
          <w:rFonts w:cstheme="minorHAnsi"/>
          <w:sz w:val="20"/>
          <w:szCs w:val="20"/>
        </w:rPr>
      </w:pPr>
      <w:r w:rsidRPr="00890A15">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AF4CE63" w14:textId="77777777" w:rsidR="00CC6C26" w:rsidRPr="00890A15" w:rsidRDefault="00CC6C26" w:rsidP="003D3610">
      <w:pPr>
        <w:rPr>
          <w:rFonts w:cstheme="minorHAnsi"/>
          <w:sz w:val="20"/>
          <w:szCs w:val="20"/>
        </w:rPr>
      </w:pPr>
      <w:r w:rsidRPr="00890A15">
        <w:rPr>
          <w:rFonts w:cstheme="minorHAnsi"/>
          <w:sz w:val="20"/>
          <w:szCs w:val="20"/>
        </w:rPr>
        <w:t>Copying or communication for any other purpose can be done only within the terms of the</w:t>
      </w:r>
      <w:r w:rsidRPr="00890A15">
        <w:rPr>
          <w:rFonts w:cstheme="minorHAnsi"/>
          <w:i/>
          <w:iCs/>
          <w:sz w:val="20"/>
          <w:szCs w:val="20"/>
        </w:rPr>
        <w:t xml:space="preserve"> Copyright Act 1968</w:t>
      </w:r>
      <w:r w:rsidRPr="00890A15">
        <w:rPr>
          <w:rFonts w:cstheme="minorHAnsi"/>
          <w:sz w:val="20"/>
          <w:szCs w:val="20"/>
        </w:rPr>
        <w:t xml:space="preserve"> or with prior written permission of the Authority. Copying or communication of any third-party copyright material can be done only within the terms of the </w:t>
      </w:r>
      <w:r w:rsidRPr="00890A15">
        <w:rPr>
          <w:rFonts w:cstheme="minorHAnsi"/>
          <w:i/>
          <w:iCs/>
          <w:sz w:val="20"/>
          <w:szCs w:val="20"/>
        </w:rPr>
        <w:t>Copyright Act 1968</w:t>
      </w:r>
      <w:r w:rsidRPr="00890A15">
        <w:rPr>
          <w:rFonts w:cstheme="minorHAnsi"/>
          <w:sz w:val="20"/>
          <w:szCs w:val="20"/>
        </w:rPr>
        <w:t xml:space="preserve"> or with permission of the copyright owners.</w:t>
      </w:r>
    </w:p>
    <w:p w14:paraId="4C9EAE57" w14:textId="1EDFA297" w:rsidR="00CC6C26" w:rsidRPr="00890A15" w:rsidRDefault="00CC6C26" w:rsidP="003D3610">
      <w:pPr>
        <w:rPr>
          <w:rFonts w:cstheme="minorHAnsi"/>
          <w:sz w:val="20"/>
          <w:szCs w:val="20"/>
        </w:rPr>
      </w:pPr>
      <w:r w:rsidRPr="00890A15">
        <w:rPr>
          <w:rFonts w:cstheme="minorHAnsi"/>
          <w:sz w:val="20"/>
          <w:szCs w:val="20"/>
        </w:rPr>
        <w:t xml:space="preserve">Any content in this document that has been derived from the Australian Curriculum may be used under the terms of the </w:t>
      </w:r>
      <w:hyperlink r:id="rId9" w:tgtFrame="_blank" w:history="1">
        <w:r w:rsidRPr="00890A15">
          <w:rPr>
            <w:rFonts w:cstheme="minorHAnsi"/>
            <w:color w:val="580F8B"/>
            <w:sz w:val="20"/>
            <w:szCs w:val="20"/>
            <w:u w:val="single"/>
          </w:rPr>
          <w:t>Creative Commons Attribution 4.0 International licence</w:t>
        </w:r>
      </w:hyperlink>
      <w:r w:rsidRPr="00890A15">
        <w:rPr>
          <w:rFonts w:cstheme="minorHAnsi"/>
          <w:sz w:val="20"/>
          <w:szCs w:val="20"/>
        </w:rPr>
        <w:t>.</w:t>
      </w:r>
    </w:p>
    <w:p w14:paraId="7E931B8A" w14:textId="77777777" w:rsidR="00CC6C26" w:rsidRPr="00890A15" w:rsidRDefault="00CC6C26" w:rsidP="003D3610">
      <w:pPr>
        <w:jc w:val="both"/>
        <w:rPr>
          <w:rFonts w:cstheme="minorHAnsi"/>
          <w:b/>
          <w:sz w:val="20"/>
          <w:szCs w:val="20"/>
        </w:rPr>
      </w:pPr>
      <w:r w:rsidRPr="00890A15">
        <w:rPr>
          <w:rFonts w:cstheme="minorHAnsi"/>
          <w:b/>
          <w:sz w:val="20"/>
          <w:szCs w:val="20"/>
        </w:rPr>
        <w:t>Disclaimer</w:t>
      </w:r>
    </w:p>
    <w:p w14:paraId="6C947876" w14:textId="77777777" w:rsidR="00CC6C26" w:rsidRPr="00890A15" w:rsidRDefault="00CC6C26" w:rsidP="003D3610">
      <w:pPr>
        <w:rPr>
          <w:rFonts w:cstheme="minorHAnsi"/>
          <w:sz w:val="20"/>
          <w:szCs w:val="20"/>
        </w:rPr>
      </w:pPr>
      <w:r w:rsidRPr="00890A15">
        <w:rPr>
          <w:rFonts w:cstheme="minorHAnsi"/>
          <w:sz w:val="20"/>
          <w:szCs w:val="20"/>
        </w:rPr>
        <w:t>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Teachers must exercise their professional judgement as to the appropriateness of any they may wish to use.</w:t>
      </w:r>
    </w:p>
    <w:p w14:paraId="16DE4679" w14:textId="77777777" w:rsidR="00CC6C26" w:rsidRPr="00890A15" w:rsidRDefault="00CC6C26" w:rsidP="003D3610">
      <w:pPr>
        <w:ind w:right="68"/>
        <w:jc w:val="both"/>
        <w:rPr>
          <w:rFonts w:cstheme="minorHAnsi"/>
          <w:sz w:val="20"/>
          <w:szCs w:val="20"/>
        </w:rPr>
        <w:sectPr w:rsidR="00CC6C26" w:rsidRPr="00890A15" w:rsidSect="00CC6C26">
          <w:footerReference w:type="even" r:id="rId10"/>
          <w:footerReference w:type="default" r:id="rId11"/>
          <w:headerReference w:type="first" r:id="rId12"/>
          <w:pgSz w:w="11906" w:h="16838" w:code="9"/>
          <w:pgMar w:top="1644" w:right="1418" w:bottom="1276" w:left="1418" w:header="680" w:footer="567" w:gutter="0"/>
          <w:pgNumType w:start="1"/>
          <w:cols w:space="708"/>
          <w:titlePg/>
          <w:docGrid w:linePitch="360"/>
        </w:sectPr>
      </w:pPr>
    </w:p>
    <w:p w14:paraId="41B83763" w14:textId="77777777" w:rsidR="00654F3B" w:rsidRPr="002215F4" w:rsidRDefault="00654F3B" w:rsidP="006C765F">
      <w:pPr>
        <w:pStyle w:val="SCSAHeading1"/>
      </w:pPr>
      <w:bookmarkStart w:id="0" w:name="_Hlk164861624"/>
      <w:r w:rsidRPr="002215F4">
        <w:lastRenderedPageBreak/>
        <w:t>Sample assessment task</w:t>
      </w:r>
    </w:p>
    <w:bookmarkEnd w:id="0"/>
    <w:p w14:paraId="5331A795" w14:textId="59E7A883" w:rsidR="00654F3B" w:rsidRPr="002215F4" w:rsidRDefault="00654F3B" w:rsidP="006C765F">
      <w:pPr>
        <w:pStyle w:val="SCSAHeading1"/>
        <w:rPr>
          <w:lang w:val="en-GB" w:eastAsia="ja-JP"/>
        </w:rPr>
      </w:pPr>
      <w:r>
        <w:rPr>
          <w:lang w:val="en-GB" w:eastAsia="ja-JP"/>
        </w:rPr>
        <w:t>English as an Additional Language or Dialect – General Year 1</w:t>
      </w:r>
      <w:r w:rsidR="00F904FF">
        <w:rPr>
          <w:lang w:val="en-GB" w:eastAsia="ja-JP"/>
        </w:rPr>
        <w:t>2</w:t>
      </w:r>
    </w:p>
    <w:p w14:paraId="32F6D812" w14:textId="2CA7DD44" w:rsidR="00654F3B" w:rsidRPr="0023665E" w:rsidRDefault="00654F3B" w:rsidP="006C765F">
      <w:pPr>
        <w:pStyle w:val="SCSAHeading2"/>
        <w:rPr>
          <w:lang w:val="en-GB" w:eastAsia="ja-JP"/>
        </w:rPr>
      </w:pPr>
      <w:r w:rsidRPr="0023665E">
        <w:rPr>
          <w:lang w:val="en-GB" w:eastAsia="ja-JP"/>
        </w:rPr>
        <w:t xml:space="preserve">Task </w:t>
      </w:r>
      <w:r>
        <w:rPr>
          <w:lang w:val="en-GB" w:eastAsia="ja-JP"/>
        </w:rPr>
        <w:t>1</w:t>
      </w:r>
      <w:r w:rsidRPr="0023665E">
        <w:rPr>
          <w:lang w:val="en-GB" w:eastAsia="ja-JP"/>
        </w:rPr>
        <w:t xml:space="preserve"> – Unit </w:t>
      </w:r>
      <w:r w:rsidR="00B3139A">
        <w:rPr>
          <w:lang w:val="en-GB" w:eastAsia="ja-JP"/>
        </w:rPr>
        <w:t>3</w:t>
      </w:r>
      <w:r>
        <w:rPr>
          <w:lang w:val="en-GB" w:eastAsia="ja-JP"/>
        </w:rPr>
        <w:t xml:space="preserve"> – </w:t>
      </w:r>
      <w:r w:rsidR="00B3139A">
        <w:rPr>
          <w:lang w:val="en-GB" w:eastAsia="ja-JP"/>
        </w:rPr>
        <w:t>A</w:t>
      </w:r>
      <w:r w:rsidR="00B3139A" w:rsidRPr="00506140">
        <w:rPr>
          <w:lang w:val="en-GB" w:eastAsia="ja-JP"/>
        </w:rPr>
        <w:t>ttitudes, issues, identity</w:t>
      </w:r>
    </w:p>
    <w:p w14:paraId="42CBF551" w14:textId="16A8AA0C" w:rsidR="00654F3B" w:rsidRPr="000769F9" w:rsidRDefault="00654F3B" w:rsidP="006C765F">
      <w:pPr>
        <w:tabs>
          <w:tab w:val="left" w:pos="2552"/>
        </w:tabs>
        <w:ind w:left="2552" w:hanging="2552"/>
      </w:pPr>
      <w:r w:rsidRPr="006C765F">
        <w:rPr>
          <w:b/>
          <w:bCs/>
        </w:rPr>
        <w:t>Assessment type</w:t>
      </w:r>
      <w:r w:rsidR="006C765F">
        <w:tab/>
      </w:r>
      <w:r w:rsidRPr="000769F9">
        <w:t>Response</w:t>
      </w:r>
    </w:p>
    <w:p w14:paraId="189D20BE" w14:textId="3F2E7E67" w:rsidR="00654F3B" w:rsidRPr="006C765F" w:rsidRDefault="00654F3B" w:rsidP="007C17BB">
      <w:pPr>
        <w:tabs>
          <w:tab w:val="left" w:pos="2552"/>
        </w:tabs>
        <w:spacing w:after="0"/>
        <w:ind w:left="2552" w:hanging="2552"/>
        <w:rPr>
          <w:b/>
          <w:bCs/>
        </w:rPr>
      </w:pPr>
      <w:r w:rsidRPr="006C765F">
        <w:rPr>
          <w:b/>
          <w:bCs/>
        </w:rPr>
        <w:t>Conditions</w:t>
      </w:r>
      <w:r w:rsidR="006C765F">
        <w:rPr>
          <w:b/>
          <w:bCs/>
        </w:rPr>
        <w:tab/>
      </w:r>
      <w:r w:rsidRPr="00F904FF">
        <w:t>Period allowed for completion of the task: four weeks</w:t>
      </w:r>
    </w:p>
    <w:p w14:paraId="5EFDCFCB" w14:textId="16361A1C" w:rsidR="00654F3B" w:rsidRPr="00F904FF" w:rsidRDefault="006C765F" w:rsidP="006C765F">
      <w:pPr>
        <w:tabs>
          <w:tab w:val="left" w:pos="2552"/>
        </w:tabs>
        <w:ind w:left="2552" w:hanging="2552"/>
      </w:pPr>
      <w:bookmarkStart w:id="1" w:name="_Hlk167798139"/>
      <w:r>
        <w:tab/>
      </w:r>
      <w:r w:rsidR="00C20BEB">
        <w:t>In-class portion</w:t>
      </w:r>
      <w:r w:rsidR="00150EA6" w:rsidRPr="00F904FF">
        <w:t xml:space="preserve"> to be completed</w:t>
      </w:r>
      <w:r w:rsidR="00654F3B" w:rsidRPr="00F904FF">
        <w:t xml:space="preserve"> in class in </w:t>
      </w:r>
      <w:r w:rsidR="00D70657">
        <w:t>100</w:t>
      </w:r>
      <w:r w:rsidR="00654F3B" w:rsidRPr="00F904FF">
        <w:t xml:space="preserve"> minutes</w:t>
      </w:r>
    </w:p>
    <w:bookmarkEnd w:id="1"/>
    <w:p w14:paraId="17840306" w14:textId="788CDE1B" w:rsidR="00654F3B" w:rsidRPr="006C765F" w:rsidRDefault="00654F3B" w:rsidP="006C765F">
      <w:pPr>
        <w:tabs>
          <w:tab w:val="left" w:pos="2552"/>
        </w:tabs>
        <w:spacing w:after="0"/>
        <w:ind w:left="2552" w:hanging="2552"/>
        <w:rPr>
          <w:b/>
          <w:bCs/>
        </w:rPr>
      </w:pPr>
      <w:r w:rsidRPr="006C765F">
        <w:rPr>
          <w:b/>
          <w:bCs/>
        </w:rPr>
        <w:t>Task weighting</w:t>
      </w:r>
      <w:r w:rsidR="006C765F">
        <w:rPr>
          <w:b/>
          <w:bCs/>
        </w:rPr>
        <w:tab/>
      </w:r>
      <w:r w:rsidR="00B3139A">
        <w:t>10</w:t>
      </w:r>
      <w:r w:rsidRPr="000769F9">
        <w:t>% of the school mark for this pair of units</w:t>
      </w:r>
    </w:p>
    <w:p w14:paraId="3E74C76F" w14:textId="77777777" w:rsidR="00654F3B" w:rsidRPr="004F50D0" w:rsidRDefault="00654F3B" w:rsidP="008D11DA">
      <w:pPr>
        <w:pStyle w:val="AnswerLines"/>
        <w:spacing w:after="120"/>
      </w:pPr>
      <w:r w:rsidRPr="008B42ED">
        <w:t>__________________________________________________</w:t>
      </w:r>
      <w:r>
        <w:t>_______________________________</w:t>
      </w:r>
    </w:p>
    <w:p w14:paraId="0ED5078C" w14:textId="6FFB2B7F" w:rsidR="00654F3B" w:rsidRPr="007C17BB" w:rsidRDefault="00B3139A" w:rsidP="00CC6C26">
      <w:pPr>
        <w:tabs>
          <w:tab w:val="left" w:pos="709"/>
        </w:tabs>
        <w:spacing w:line="264" w:lineRule="auto"/>
        <w:rPr>
          <w:rFonts w:eastAsia="Times New Roman" w:cs="Arial"/>
        </w:rPr>
      </w:pPr>
      <w:r w:rsidRPr="007C17BB">
        <w:rPr>
          <w:rFonts w:cs="Arial"/>
        </w:rPr>
        <w:t xml:space="preserve">Read, view and listen to a range of texts about </w:t>
      </w:r>
      <w:bookmarkStart w:id="2" w:name="_Hlk165554603"/>
      <w:r w:rsidRPr="007C17BB">
        <w:rPr>
          <w:rFonts w:cs="Arial"/>
        </w:rPr>
        <w:t>culturally significant sites in Australia</w:t>
      </w:r>
      <w:bookmarkEnd w:id="2"/>
      <w:r w:rsidRPr="007C17BB">
        <w:rPr>
          <w:rFonts w:cs="Arial"/>
        </w:rPr>
        <w:t>. Respond to short and extended answer questions about these texts.</w:t>
      </w:r>
    </w:p>
    <w:p w14:paraId="18ABE008" w14:textId="77777777" w:rsidR="00654F3B" w:rsidRPr="00F91DD7" w:rsidRDefault="00654F3B" w:rsidP="00CC6C26">
      <w:pPr>
        <w:spacing w:after="0" w:line="264" w:lineRule="auto"/>
        <w:ind w:left="426" w:hanging="426"/>
        <w:contextualSpacing/>
        <w:rPr>
          <w:rFonts w:cstheme="minorHAnsi"/>
          <w:b/>
        </w:rPr>
      </w:pPr>
      <w:r w:rsidRPr="00F91DD7">
        <w:rPr>
          <w:rFonts w:cstheme="minorHAnsi"/>
          <w:b/>
        </w:rPr>
        <w:t>What you need to do</w:t>
      </w:r>
    </w:p>
    <w:p w14:paraId="14BE5419" w14:textId="67A55411" w:rsidR="00654F3B" w:rsidRPr="00AE4D5D" w:rsidRDefault="00654F3B" w:rsidP="00CC6C26">
      <w:pPr>
        <w:pStyle w:val="ListParagraph"/>
        <w:numPr>
          <w:ilvl w:val="0"/>
          <w:numId w:val="22"/>
        </w:numPr>
        <w:spacing w:line="264" w:lineRule="auto"/>
      </w:pPr>
      <w:r w:rsidRPr="00AE4D5D">
        <w:t xml:space="preserve">As a class, investigate a range of </w:t>
      </w:r>
      <w:r w:rsidR="00B3139A" w:rsidRPr="00AE4D5D">
        <w:t xml:space="preserve">culturally significant sites </w:t>
      </w:r>
      <w:r w:rsidRPr="00AE4D5D">
        <w:t>in Australia.</w:t>
      </w:r>
    </w:p>
    <w:p w14:paraId="64ACF79B" w14:textId="1FD5379B" w:rsidR="00654F3B" w:rsidRPr="00AE4D5D" w:rsidRDefault="00654F3B" w:rsidP="00CC6C26">
      <w:pPr>
        <w:pStyle w:val="ListParagraph"/>
        <w:numPr>
          <w:ilvl w:val="0"/>
          <w:numId w:val="22"/>
        </w:numPr>
        <w:spacing w:line="264" w:lineRule="auto"/>
      </w:pPr>
      <w:r w:rsidRPr="00AE4D5D">
        <w:t xml:space="preserve">Read, view and listen to texts about </w:t>
      </w:r>
      <w:r w:rsidR="00B3139A" w:rsidRPr="00AE4D5D">
        <w:t xml:space="preserve">culturally significant sites </w:t>
      </w:r>
      <w:r w:rsidRPr="00AE4D5D">
        <w:t>in Australia and identify the main ideas.</w:t>
      </w:r>
    </w:p>
    <w:p w14:paraId="6EFFF993" w14:textId="11C09270" w:rsidR="004E6675" w:rsidRPr="00AE4D5D" w:rsidRDefault="00654F3B" w:rsidP="00CC6C26">
      <w:pPr>
        <w:pStyle w:val="ListParagraph"/>
        <w:numPr>
          <w:ilvl w:val="0"/>
          <w:numId w:val="22"/>
        </w:numPr>
        <w:spacing w:line="264" w:lineRule="auto"/>
      </w:pPr>
      <w:r w:rsidRPr="00AE4D5D">
        <w:t xml:space="preserve">Explore reading, viewing and listening comprehension skills such </w:t>
      </w:r>
      <w:r w:rsidR="004E6675" w:rsidRPr="00AE4D5D">
        <w:t>as distinguishing between main ideas and supporting details and between fact and opinion</w:t>
      </w:r>
      <w:r w:rsidR="006471BA">
        <w:t>,</w:t>
      </w:r>
      <w:r w:rsidR="004E6675" w:rsidRPr="00AE4D5D">
        <w:t xml:space="preserve"> skimming for general meaning and scanning for specific information.</w:t>
      </w:r>
    </w:p>
    <w:p w14:paraId="28B71F98" w14:textId="77777777" w:rsidR="004E6675" w:rsidRPr="00AE4D5D" w:rsidRDefault="00654F3B" w:rsidP="00CC6C26">
      <w:pPr>
        <w:pStyle w:val="ListParagraph"/>
        <w:numPr>
          <w:ilvl w:val="0"/>
          <w:numId w:val="22"/>
        </w:numPr>
        <w:spacing w:line="264" w:lineRule="auto"/>
      </w:pPr>
      <w:r w:rsidRPr="00AE4D5D">
        <w:t>Outline the purpose of different written, visual and aural texts.</w:t>
      </w:r>
    </w:p>
    <w:p w14:paraId="7B8F6D18" w14:textId="3714B2B4" w:rsidR="004E6675" w:rsidRPr="00AE4D5D" w:rsidRDefault="004E6675" w:rsidP="00CC6C26">
      <w:pPr>
        <w:pStyle w:val="ListParagraph"/>
        <w:numPr>
          <w:ilvl w:val="0"/>
          <w:numId w:val="22"/>
        </w:numPr>
        <w:spacing w:line="264" w:lineRule="auto"/>
      </w:pPr>
      <w:r w:rsidRPr="00AE4D5D">
        <w:t xml:space="preserve">Define some common </w:t>
      </w:r>
      <w:r w:rsidR="003C2254">
        <w:t>Standard Australian English (</w:t>
      </w:r>
      <w:r w:rsidRPr="00AE4D5D">
        <w:t>SAE</w:t>
      </w:r>
      <w:r w:rsidR="003C2254">
        <w:t>)</w:t>
      </w:r>
      <w:r w:rsidRPr="00AE4D5D">
        <w:t xml:space="preserve"> cultural references and implied meanings in texts.</w:t>
      </w:r>
    </w:p>
    <w:p w14:paraId="46E8E99C" w14:textId="38BC97A0" w:rsidR="00654F3B" w:rsidRPr="00AE4D5D" w:rsidRDefault="00654F3B" w:rsidP="00CC6C26">
      <w:pPr>
        <w:pStyle w:val="ListParagraph"/>
        <w:numPr>
          <w:ilvl w:val="0"/>
          <w:numId w:val="22"/>
        </w:numPr>
        <w:spacing w:line="264" w:lineRule="auto"/>
      </w:pPr>
      <w:r w:rsidRPr="00AE4D5D">
        <w:t xml:space="preserve">Practise writing </w:t>
      </w:r>
      <w:proofErr w:type="gramStart"/>
      <w:r w:rsidRPr="00AE4D5D">
        <w:t xml:space="preserve">a </w:t>
      </w:r>
      <w:r w:rsidR="004E6675" w:rsidRPr="00AE4D5D">
        <w:t xml:space="preserve">brief </w:t>
      </w:r>
      <w:r w:rsidRPr="00AE4D5D">
        <w:t>summary</w:t>
      </w:r>
      <w:proofErr w:type="gramEnd"/>
      <w:r w:rsidRPr="00AE4D5D">
        <w:t xml:space="preserve"> of the texts you </w:t>
      </w:r>
      <w:r w:rsidR="004E6675" w:rsidRPr="00AE4D5D">
        <w:t xml:space="preserve">have </w:t>
      </w:r>
      <w:r w:rsidRPr="00AE4D5D">
        <w:t>read, view</w:t>
      </w:r>
      <w:r w:rsidR="004E6675" w:rsidRPr="00AE4D5D">
        <w:t>ed</w:t>
      </w:r>
      <w:r w:rsidRPr="00AE4D5D">
        <w:t xml:space="preserve"> and listen</w:t>
      </w:r>
      <w:r w:rsidR="004E6675" w:rsidRPr="00AE4D5D">
        <w:t>ed</w:t>
      </w:r>
      <w:r w:rsidRPr="00AE4D5D">
        <w:t xml:space="preserve"> to. </w:t>
      </w:r>
    </w:p>
    <w:p w14:paraId="7056E414" w14:textId="77777777" w:rsidR="00654F3B" w:rsidRPr="00AE4D5D" w:rsidRDefault="00654F3B" w:rsidP="00CC6C26">
      <w:pPr>
        <w:pStyle w:val="ListParagraph"/>
        <w:numPr>
          <w:ilvl w:val="0"/>
          <w:numId w:val="22"/>
        </w:numPr>
        <w:spacing w:line="264" w:lineRule="auto"/>
      </w:pPr>
      <w:r w:rsidRPr="00AE4D5D">
        <w:t>Complete the in-class listening and reading and viewing task.</w:t>
      </w:r>
    </w:p>
    <w:p w14:paraId="253800E6" w14:textId="597E85C8" w:rsidR="00BD351D" w:rsidRDefault="00BD351D" w:rsidP="00CC6C26">
      <w:pPr>
        <w:spacing w:line="264" w:lineRule="auto"/>
        <w:rPr>
          <w:b/>
          <w:bCs/>
        </w:rPr>
      </w:pPr>
      <w:r>
        <w:rPr>
          <w:b/>
          <w:bCs/>
        </w:rPr>
        <w:t xml:space="preserve">Relevant </w:t>
      </w:r>
      <w:r>
        <w:rPr>
          <w:rFonts w:cstheme="minorHAnsi"/>
          <w:b/>
          <w:bCs/>
        </w:rPr>
        <w:t>knowledge, understandings and skills from the</w:t>
      </w:r>
      <w:r w:rsidRPr="0067125A">
        <w:rPr>
          <w:rFonts w:cstheme="minorHAnsi"/>
          <w:b/>
          <w:bCs/>
          <w:lang w:eastAsia="en-US"/>
        </w:rPr>
        <w:t xml:space="preserve"> Syllabus</w:t>
      </w:r>
      <w:r>
        <w:rPr>
          <w:rFonts w:cstheme="minorHAnsi"/>
          <w:b/>
          <w:bCs/>
        </w:rPr>
        <w:t xml:space="preserve"> unit content</w:t>
      </w:r>
    </w:p>
    <w:p w14:paraId="59552761" w14:textId="3FA482BA" w:rsidR="00907B33" w:rsidRPr="007C17BB" w:rsidRDefault="00907B33" w:rsidP="00CC6C26">
      <w:pPr>
        <w:spacing w:after="0" w:line="264" w:lineRule="auto"/>
      </w:pPr>
      <w:r w:rsidRPr="007C17BB">
        <w:t>Comprehension skills and strategies</w:t>
      </w:r>
    </w:p>
    <w:p w14:paraId="32D49AD1" w14:textId="77777777" w:rsidR="00907B33" w:rsidRPr="00907B33" w:rsidRDefault="00907B33" w:rsidP="00CC6C26">
      <w:pPr>
        <w:pStyle w:val="ListParagraph"/>
        <w:numPr>
          <w:ilvl w:val="0"/>
          <w:numId w:val="8"/>
        </w:numPr>
        <w:spacing w:after="60" w:line="264" w:lineRule="auto"/>
        <w:rPr>
          <w:b/>
        </w:rPr>
      </w:pPr>
      <w:r w:rsidRPr="00907B33">
        <w:t xml:space="preserve">use contextual information, structure and visual elements to predict the content of aural, written, graphic and film texts </w:t>
      </w:r>
    </w:p>
    <w:p w14:paraId="214410F4" w14:textId="77777777" w:rsidR="00907B33" w:rsidRPr="00907B33" w:rsidRDefault="00907B33" w:rsidP="00CC6C26">
      <w:pPr>
        <w:pStyle w:val="ListParagraph"/>
        <w:numPr>
          <w:ilvl w:val="0"/>
          <w:numId w:val="8"/>
        </w:numPr>
        <w:spacing w:after="60" w:line="264" w:lineRule="auto"/>
        <w:rPr>
          <w:b/>
        </w:rPr>
      </w:pPr>
      <w:r w:rsidRPr="00907B33">
        <w:t xml:space="preserve">identify linguistic and structural features of a range of more complex text types, including literary and transactional texts </w:t>
      </w:r>
    </w:p>
    <w:p w14:paraId="4B4B2FFD" w14:textId="77777777" w:rsidR="00907B33" w:rsidRPr="00907B33" w:rsidRDefault="00907B33" w:rsidP="00CC6C26">
      <w:pPr>
        <w:pStyle w:val="ListParagraph"/>
        <w:numPr>
          <w:ilvl w:val="0"/>
          <w:numId w:val="8"/>
        </w:numPr>
        <w:spacing w:after="60" w:line="264" w:lineRule="auto"/>
        <w:rPr>
          <w:b/>
        </w:rPr>
      </w:pPr>
      <w:bookmarkStart w:id="3" w:name="_Hlk167804660"/>
      <w:r w:rsidRPr="00907B33">
        <w:t xml:space="preserve">distinguish between main ideas and supporting details and between fact and opinion </w:t>
      </w:r>
    </w:p>
    <w:p w14:paraId="1E7CE477" w14:textId="77777777" w:rsidR="00907B33" w:rsidRPr="00907B33" w:rsidRDefault="00907B33" w:rsidP="00CC6C26">
      <w:pPr>
        <w:pStyle w:val="ListParagraph"/>
        <w:numPr>
          <w:ilvl w:val="0"/>
          <w:numId w:val="8"/>
        </w:numPr>
        <w:spacing w:after="60" w:line="264" w:lineRule="auto"/>
        <w:rPr>
          <w:b/>
        </w:rPr>
      </w:pPr>
      <w:bookmarkStart w:id="4" w:name="_Hlk167804816"/>
      <w:bookmarkEnd w:id="3"/>
      <w:r w:rsidRPr="00907B33">
        <w:t xml:space="preserve">define some common SAE cultural references and implied meanings in texts </w:t>
      </w:r>
    </w:p>
    <w:bookmarkEnd w:id="4"/>
    <w:p w14:paraId="38555DC2" w14:textId="77777777" w:rsidR="00907B33" w:rsidRPr="00907B33" w:rsidRDefault="00907B33" w:rsidP="00CC6C26">
      <w:pPr>
        <w:pStyle w:val="ListParagraph"/>
        <w:numPr>
          <w:ilvl w:val="0"/>
          <w:numId w:val="8"/>
        </w:numPr>
        <w:spacing w:after="60" w:line="264" w:lineRule="auto"/>
        <w:rPr>
          <w:b/>
        </w:rPr>
      </w:pPr>
      <w:r w:rsidRPr="00907B33">
        <w:t xml:space="preserve">select and evaluate suitable information sources, </w:t>
      </w:r>
      <w:bookmarkStart w:id="5" w:name="_Hlk167804698"/>
      <w:r w:rsidRPr="00907B33">
        <w:t>skim for general meaning and scan for specific information</w:t>
      </w:r>
      <w:bookmarkEnd w:id="5"/>
      <w:r w:rsidRPr="00907B33">
        <w:t>, note-take, summarise, paraphrase, use graphic organisers to collect and collate information, synthesise information from two sources</w:t>
      </w:r>
    </w:p>
    <w:p w14:paraId="3DFA9B9E" w14:textId="77777777" w:rsidR="00907B33" w:rsidRPr="00907B33" w:rsidRDefault="00907B33" w:rsidP="00CC6C26">
      <w:pPr>
        <w:pStyle w:val="ListParagraph"/>
        <w:numPr>
          <w:ilvl w:val="0"/>
          <w:numId w:val="8"/>
        </w:numPr>
        <w:spacing w:after="60" w:line="264" w:lineRule="auto"/>
        <w:rPr>
          <w:b/>
        </w:rPr>
      </w:pPr>
      <w:r w:rsidRPr="00907B33">
        <w:t>use a range of reference texts, including dictionaries, thesauruses, grammar texts and digital resources to assist language learning and comprehension</w:t>
      </w:r>
    </w:p>
    <w:p w14:paraId="5230C275" w14:textId="77777777" w:rsidR="00907B33" w:rsidRPr="00907B33" w:rsidRDefault="00907B33" w:rsidP="00CC6C26">
      <w:pPr>
        <w:pStyle w:val="ListParagraph"/>
        <w:numPr>
          <w:ilvl w:val="0"/>
          <w:numId w:val="8"/>
        </w:numPr>
        <w:spacing w:line="264" w:lineRule="auto"/>
        <w:rPr>
          <w:b/>
        </w:rPr>
      </w:pPr>
      <w:r w:rsidRPr="00907B33">
        <w:t xml:space="preserve">use strategies to plan, reflect on and consolidate own learning </w:t>
      </w:r>
    </w:p>
    <w:p w14:paraId="33A0D5FA" w14:textId="266C2E0E" w:rsidR="00907B33" w:rsidRPr="007C17BB" w:rsidRDefault="00907B33" w:rsidP="00CC6C26">
      <w:pPr>
        <w:spacing w:after="0" w:line="264" w:lineRule="auto"/>
      </w:pPr>
      <w:r w:rsidRPr="007C17BB">
        <w:t>Language and textual analysis</w:t>
      </w:r>
    </w:p>
    <w:p w14:paraId="3C3D98A2" w14:textId="77777777" w:rsidR="00907B33" w:rsidRPr="00907B33" w:rsidRDefault="00907B33" w:rsidP="00CC6C26">
      <w:pPr>
        <w:pStyle w:val="ListParagraph"/>
        <w:numPr>
          <w:ilvl w:val="0"/>
          <w:numId w:val="9"/>
        </w:numPr>
        <w:spacing w:after="0" w:line="264" w:lineRule="auto"/>
        <w:rPr>
          <w:b/>
        </w:rPr>
      </w:pPr>
      <w:r w:rsidRPr="00907B33">
        <w:t xml:space="preserve">identify how different purposes and contexts influence language choices and meaning </w:t>
      </w:r>
    </w:p>
    <w:p w14:paraId="22155D43" w14:textId="77777777" w:rsidR="00907B33" w:rsidRPr="00907B33" w:rsidRDefault="00907B33" w:rsidP="00CC6C26">
      <w:pPr>
        <w:pStyle w:val="ListParagraph"/>
        <w:numPr>
          <w:ilvl w:val="0"/>
          <w:numId w:val="9"/>
        </w:numPr>
        <w:spacing w:after="0" w:line="264" w:lineRule="auto"/>
        <w:rPr>
          <w:b/>
        </w:rPr>
      </w:pPr>
      <w:r w:rsidRPr="00907B33">
        <w:t>explain how language is used to influence or persuade an audience or to express appreciation of an object, a process or a performance</w:t>
      </w:r>
    </w:p>
    <w:p w14:paraId="28A7A816" w14:textId="77777777" w:rsidR="00907B33" w:rsidRPr="00907B33" w:rsidRDefault="00907B33" w:rsidP="00CC6C26">
      <w:pPr>
        <w:pStyle w:val="ListParagraph"/>
        <w:numPr>
          <w:ilvl w:val="0"/>
          <w:numId w:val="9"/>
        </w:numPr>
        <w:spacing w:after="0" w:line="264" w:lineRule="auto"/>
        <w:rPr>
          <w:b/>
        </w:rPr>
      </w:pPr>
      <w:r w:rsidRPr="00907B33">
        <w:t xml:space="preserve">describe the effect of register, style and tone on meaning </w:t>
      </w:r>
    </w:p>
    <w:p w14:paraId="42E8182D" w14:textId="77777777" w:rsidR="00907B33" w:rsidRPr="00907B33" w:rsidRDefault="00907B33" w:rsidP="00CC6C26">
      <w:pPr>
        <w:pStyle w:val="ListParagraph"/>
        <w:numPr>
          <w:ilvl w:val="0"/>
          <w:numId w:val="9"/>
        </w:numPr>
        <w:spacing w:after="0" w:line="264" w:lineRule="auto"/>
        <w:rPr>
          <w:b/>
        </w:rPr>
      </w:pPr>
      <w:r w:rsidRPr="00907B33">
        <w:t>explain the effects of descriptive language and imagery in texts</w:t>
      </w:r>
    </w:p>
    <w:p w14:paraId="5CF45B6D" w14:textId="77777777" w:rsidR="00907B33" w:rsidRPr="00907B33" w:rsidRDefault="00907B33" w:rsidP="00CC6C26">
      <w:pPr>
        <w:pStyle w:val="ListParagraph"/>
        <w:numPr>
          <w:ilvl w:val="0"/>
          <w:numId w:val="9"/>
        </w:numPr>
        <w:spacing w:after="0" w:line="264" w:lineRule="auto"/>
        <w:rPr>
          <w:b/>
        </w:rPr>
      </w:pPr>
      <w:r w:rsidRPr="00907B33">
        <w:lastRenderedPageBreak/>
        <w:t>describe how language reflects sociocultural constructions of age, gender, race and identity</w:t>
      </w:r>
    </w:p>
    <w:p w14:paraId="552E5B93" w14:textId="52344895" w:rsidR="00DA2793" w:rsidRDefault="00DA2793" w:rsidP="006C765F">
      <w:pPr>
        <w:pStyle w:val="SCSAHeading1"/>
        <w:rPr>
          <w:lang w:val="en-GB" w:eastAsia="ja-JP"/>
        </w:rPr>
      </w:pPr>
      <w:r>
        <w:rPr>
          <w:lang w:val="en-GB" w:eastAsia="ja-JP"/>
        </w:rPr>
        <w:t>S</w:t>
      </w:r>
      <w:r w:rsidRPr="00905975">
        <w:rPr>
          <w:lang w:val="en-GB" w:eastAsia="ja-JP"/>
        </w:rPr>
        <w:t xml:space="preserve">ample assessment task </w:t>
      </w:r>
      <w:r>
        <w:rPr>
          <w:lang w:val="en-GB" w:eastAsia="ja-JP"/>
        </w:rPr>
        <w:t>1a</w:t>
      </w:r>
      <w:r w:rsidRPr="00905975">
        <w:rPr>
          <w:lang w:val="en-GB" w:eastAsia="ja-JP"/>
        </w:rPr>
        <w:t xml:space="preserve"> – Unit </w:t>
      </w:r>
      <w:r>
        <w:rPr>
          <w:lang w:val="en-GB" w:eastAsia="ja-JP"/>
        </w:rPr>
        <w:t>1</w:t>
      </w:r>
      <w:r w:rsidR="002B6BD4">
        <w:rPr>
          <w:lang w:val="en-GB" w:eastAsia="ja-JP"/>
        </w:rPr>
        <w:t xml:space="preserve"> </w:t>
      </w:r>
    </w:p>
    <w:p w14:paraId="75AF4C8D" w14:textId="4F319E61" w:rsidR="008E407C" w:rsidRPr="002B6BD4" w:rsidRDefault="002B6BD4" w:rsidP="006C765F">
      <w:pPr>
        <w:pStyle w:val="SCSAHeading2"/>
        <w:rPr>
          <w:lang w:val="en-GB" w:eastAsia="ja-JP"/>
        </w:rPr>
      </w:pPr>
      <w:r>
        <w:rPr>
          <w:lang w:val="en-GB" w:eastAsia="ja-JP"/>
        </w:rPr>
        <w:t xml:space="preserve">Reading </w:t>
      </w:r>
      <w:r w:rsidR="006471BA">
        <w:rPr>
          <w:lang w:val="en-GB" w:eastAsia="ja-JP"/>
        </w:rPr>
        <w:t>t</w:t>
      </w:r>
      <w:r>
        <w:rPr>
          <w:lang w:val="en-GB" w:eastAsia="ja-JP"/>
        </w:rPr>
        <w:t>ask</w:t>
      </w:r>
    </w:p>
    <w:p w14:paraId="21F7B276" w14:textId="0F31196B" w:rsidR="00061F49" w:rsidRPr="00061F49" w:rsidRDefault="00061F49" w:rsidP="00061F49">
      <w:pPr>
        <w:tabs>
          <w:tab w:val="right" w:pos="6521"/>
        </w:tabs>
        <w:spacing w:line="240" w:lineRule="auto"/>
        <w:rPr>
          <w:rFonts w:cstheme="minorHAnsi"/>
          <w:b/>
          <w:sz w:val="32"/>
          <w:szCs w:val="32"/>
        </w:rPr>
      </w:pPr>
      <w:r w:rsidRPr="00F91DD7">
        <w:rPr>
          <w:rFonts w:eastAsia="Arial" w:cstheme="minorHAnsi"/>
          <w:spacing w:val="-3"/>
          <w:lang w:val="en-US"/>
        </w:rPr>
        <w:t>S</w:t>
      </w:r>
      <w:r w:rsidRPr="00F91DD7">
        <w:rPr>
          <w:rFonts w:eastAsia="Arial" w:cstheme="minorHAnsi"/>
          <w:lang w:val="en-US"/>
        </w:rPr>
        <w:t>ug</w:t>
      </w:r>
      <w:r>
        <w:rPr>
          <w:rFonts w:eastAsia="Arial" w:cstheme="minorHAnsi"/>
          <w:lang w:val="en-US"/>
        </w:rPr>
        <w:t xml:space="preserve">gested working time: </w:t>
      </w:r>
      <w:r w:rsidR="00D70657">
        <w:rPr>
          <w:rFonts w:eastAsia="Arial" w:cstheme="minorHAnsi"/>
          <w:lang w:val="en-US"/>
        </w:rPr>
        <w:t>6</w:t>
      </w:r>
      <w:r w:rsidR="007653E3">
        <w:rPr>
          <w:rFonts w:eastAsia="Arial" w:cstheme="minorHAnsi"/>
          <w:lang w:val="en-US"/>
        </w:rPr>
        <w:t>0</w:t>
      </w:r>
      <w:r>
        <w:rPr>
          <w:rFonts w:eastAsia="Arial" w:cstheme="minorHAnsi"/>
          <w:lang w:val="en-US"/>
        </w:rPr>
        <w:t xml:space="preserve"> minutes</w:t>
      </w:r>
    </w:p>
    <w:p w14:paraId="21D5F4D9" w14:textId="6FCCED84" w:rsidR="00061F49" w:rsidRDefault="00061F49" w:rsidP="003B68AC">
      <w:pPr>
        <w:widowControl w:val="0"/>
        <w:autoSpaceDE w:val="0"/>
        <w:autoSpaceDN w:val="0"/>
        <w:spacing w:line="240" w:lineRule="auto"/>
        <w:rPr>
          <w:rFonts w:eastAsia="Arial" w:cstheme="minorHAnsi"/>
          <w:lang w:val="en-US"/>
        </w:rPr>
      </w:pPr>
      <w:r w:rsidRPr="00A45607">
        <w:rPr>
          <w:rFonts w:eastAsia="Arial" w:cstheme="minorHAnsi"/>
          <w:lang w:val="en-US"/>
        </w:rPr>
        <w:t xml:space="preserve">This section has </w:t>
      </w:r>
      <w:r>
        <w:rPr>
          <w:rFonts w:eastAsia="Arial" w:cstheme="minorHAnsi"/>
          <w:b/>
          <w:lang w:val="en-US"/>
        </w:rPr>
        <w:t>seven</w:t>
      </w:r>
      <w:r w:rsidRPr="00A45607">
        <w:rPr>
          <w:rFonts w:eastAsia="Arial" w:cstheme="minorHAnsi"/>
          <w:b/>
          <w:lang w:val="en-US"/>
        </w:rPr>
        <w:t xml:space="preserve"> (</w:t>
      </w:r>
      <w:r>
        <w:rPr>
          <w:rFonts w:eastAsia="Arial" w:cstheme="minorHAnsi"/>
          <w:b/>
          <w:lang w:val="en-US"/>
        </w:rPr>
        <w:t>7</w:t>
      </w:r>
      <w:r w:rsidRPr="00A45607">
        <w:rPr>
          <w:rFonts w:eastAsia="Arial" w:cstheme="minorHAnsi"/>
          <w:b/>
          <w:lang w:val="en-US"/>
        </w:rPr>
        <w:t xml:space="preserve">) </w:t>
      </w:r>
      <w:r w:rsidRPr="00A45607">
        <w:rPr>
          <w:rFonts w:eastAsia="Arial" w:cstheme="minorHAnsi"/>
          <w:lang w:val="en-US"/>
        </w:rPr>
        <w:t xml:space="preserve">questions. Answer </w:t>
      </w:r>
      <w:r w:rsidRPr="00A45607">
        <w:rPr>
          <w:rFonts w:eastAsia="Arial" w:cstheme="minorHAnsi"/>
          <w:b/>
          <w:lang w:val="en-US"/>
        </w:rPr>
        <w:t xml:space="preserve">all </w:t>
      </w:r>
      <w:r w:rsidRPr="00A45607">
        <w:rPr>
          <w:rFonts w:eastAsia="Arial" w:cstheme="minorHAnsi"/>
          <w:lang w:val="en-US"/>
        </w:rPr>
        <w:t xml:space="preserve">questions </w:t>
      </w:r>
      <w:r w:rsidRPr="00A45607">
        <w:rPr>
          <w:rFonts w:eastAsia="Arial" w:cstheme="minorHAnsi"/>
          <w:b/>
          <w:lang w:val="en-US"/>
        </w:rPr>
        <w:t>in your own words</w:t>
      </w:r>
      <w:r w:rsidRPr="00A45607">
        <w:rPr>
          <w:rFonts w:eastAsia="Arial" w:cstheme="minorHAnsi"/>
          <w:lang w:val="en-US"/>
        </w:rPr>
        <w:t>.</w:t>
      </w:r>
      <w:r w:rsidR="00C5487A">
        <w:rPr>
          <w:rFonts w:eastAsia="Arial" w:cstheme="minorHAnsi"/>
          <w:lang w:val="en-US"/>
        </w:rPr>
        <w:t xml:space="preserve"> </w:t>
      </w:r>
      <w:r w:rsidRPr="00A45607">
        <w:rPr>
          <w:rFonts w:eastAsia="Arial" w:cstheme="minorHAnsi"/>
          <w:lang w:val="en-US"/>
        </w:rPr>
        <w:t>Read the</w:t>
      </w:r>
      <w:r w:rsidRPr="00A45607">
        <w:rPr>
          <w:rFonts w:eastAsia="Arial" w:cstheme="minorHAnsi"/>
          <w:b/>
          <w:lang w:val="en-US"/>
        </w:rPr>
        <w:t xml:space="preserve"> </w:t>
      </w:r>
      <w:r w:rsidRPr="00A45607">
        <w:rPr>
          <w:rFonts w:eastAsia="Arial" w:cstheme="minorHAnsi"/>
          <w:lang w:val="en-US"/>
        </w:rPr>
        <w:t xml:space="preserve">text and answer the questions that follow. </w:t>
      </w:r>
      <w:r w:rsidR="00C5487A">
        <w:rPr>
          <w:rFonts w:eastAsia="Arial" w:cstheme="minorHAnsi"/>
          <w:lang w:val="en-US"/>
        </w:rPr>
        <w:t>Your answers should be in response to the information in the text.</w:t>
      </w:r>
    </w:p>
    <w:p w14:paraId="172B7E0E" w14:textId="77777777" w:rsidR="00CC6C26" w:rsidRDefault="00CC6C26" w:rsidP="00CC6C26">
      <w:pPr>
        <w:tabs>
          <w:tab w:val="right" w:leader="underscore" w:pos="9072"/>
        </w:tabs>
        <w:spacing w:after="240"/>
        <w:rPr>
          <w:rFonts w:eastAsia="Times New Roman" w:cs="Arial"/>
        </w:rPr>
      </w:pPr>
      <w:r>
        <w:rPr>
          <w:rFonts w:eastAsia="Times New Roman" w:cs="Arial"/>
        </w:rPr>
        <w:t>__________________________________________________________________________________</w:t>
      </w:r>
    </w:p>
    <w:p w14:paraId="6118AFC9" w14:textId="23BE8A5C" w:rsidR="008E407C" w:rsidRPr="008E407C" w:rsidRDefault="00061F49" w:rsidP="00CC67B8">
      <w:pPr>
        <w:rPr>
          <w:b/>
          <w:bCs/>
        </w:rPr>
      </w:pPr>
      <w:r w:rsidRPr="00FF5AC7">
        <w:rPr>
          <w:rFonts w:eastAsia="Arial"/>
          <w:b/>
          <w:bCs/>
          <w:lang w:val="en-US"/>
        </w:rPr>
        <w:t xml:space="preserve">Text 1: </w:t>
      </w:r>
      <w:r w:rsidR="00D562CB" w:rsidRPr="00D562CB">
        <w:rPr>
          <w:b/>
          <w:bCs/>
        </w:rPr>
        <w:t xml:space="preserve">National Heritage Places </w:t>
      </w:r>
      <w:r w:rsidR="00EE44AE">
        <w:rPr>
          <w:b/>
          <w:bCs/>
        </w:rPr>
        <w:t>–</w:t>
      </w:r>
      <w:r w:rsidR="00D562CB" w:rsidRPr="00D562CB">
        <w:rPr>
          <w:b/>
          <w:bCs/>
        </w:rPr>
        <w:t xml:space="preserve"> West Kimberley</w:t>
      </w:r>
      <w:r w:rsidR="00D562CB">
        <w:rPr>
          <w:b/>
          <w:bCs/>
        </w:rPr>
        <w:t xml:space="preserve"> </w:t>
      </w:r>
      <w:hyperlink r:id="rId13" w:history="1">
        <w:r w:rsidR="00D562CB" w:rsidRPr="00D562CB">
          <w:rPr>
            <w:rStyle w:val="Hyperlink"/>
            <w:rFonts w:eastAsia="Aptos" w:cstheme="minorHAnsi"/>
            <w:kern w:val="2"/>
            <w14:ligatures w14:val="standardContextual"/>
          </w:rPr>
          <w:t>https://www.dcceew.gov.au/parks-heritage/heritage/places/national/west-kimberley</w:t>
        </w:r>
      </w:hyperlink>
      <w:r w:rsidR="00D562CB">
        <w:rPr>
          <w:b/>
          <w:bCs/>
        </w:rPr>
        <w:t xml:space="preserve"> </w:t>
      </w:r>
    </w:p>
    <w:p w14:paraId="74004BC2" w14:textId="0A895587" w:rsidR="00265870" w:rsidRPr="00265870" w:rsidRDefault="00265870" w:rsidP="00CC67B8">
      <w:pPr>
        <w:rPr>
          <w:b/>
          <w:bCs/>
        </w:rPr>
      </w:pPr>
      <w:r w:rsidRPr="00265870">
        <w:rPr>
          <w:b/>
          <w:bCs/>
        </w:rPr>
        <w:t>Ancient geology</w:t>
      </w:r>
    </w:p>
    <w:p w14:paraId="32B4CF81" w14:textId="37CAA3F2" w:rsidR="008E407C" w:rsidRPr="00D562CB" w:rsidRDefault="00D562CB" w:rsidP="00CC67B8">
      <w:bookmarkStart w:id="6" w:name="_Hlk167274778"/>
      <w:r w:rsidRPr="00D562CB">
        <w:t>The West Kimberley is one of Australia's most special places</w:t>
      </w:r>
      <w:bookmarkEnd w:id="6"/>
      <w:r w:rsidRPr="00D562CB">
        <w:t>. It is a vast area of relatively undisturbed landscapes that has great biological richness and provides important geological evidence of Australia's evolutionary history.</w:t>
      </w:r>
      <w:r>
        <w:t xml:space="preserve"> </w:t>
      </w:r>
      <w:r w:rsidRPr="00D562CB">
        <w:t xml:space="preserve">With cliffs and rivers that cut through sandstone </w:t>
      </w:r>
      <w:r>
        <w:t xml:space="preserve">highlands </w:t>
      </w:r>
      <w:r w:rsidRPr="00D562CB">
        <w:t xml:space="preserve">and ancient coral reefs to create spectacular waterfalls and gorges, the region's remoteness has created a </w:t>
      </w:r>
      <w:r>
        <w:t>home</w:t>
      </w:r>
      <w:r w:rsidRPr="00D562CB">
        <w:t xml:space="preserve"> </w:t>
      </w:r>
      <w:r>
        <w:t>for</w:t>
      </w:r>
      <w:r w:rsidRPr="00D562CB">
        <w:t xml:space="preserve"> </w:t>
      </w:r>
      <w:bookmarkStart w:id="7" w:name="_Hlk167196938"/>
      <w:r w:rsidRPr="00D562CB">
        <w:t>plant and animal species found nowhere else on the Australian continent</w:t>
      </w:r>
      <w:bookmarkEnd w:id="7"/>
      <w:r w:rsidRPr="00D562CB">
        <w:t>.</w:t>
      </w:r>
      <w:r>
        <w:t xml:space="preserve"> </w:t>
      </w:r>
      <w:r w:rsidRPr="00D562CB">
        <w:t xml:space="preserve">Against the backdrop of this landscape is </w:t>
      </w:r>
      <w:r w:rsidR="00265870">
        <w:t>found</w:t>
      </w:r>
      <w:r w:rsidRPr="00D562CB">
        <w:t xml:space="preserve"> a remarkable account of Aboriginal occupation over the course of more than 40,000 years and the story of European exploration and settlement, from William Dampier's landing at Karrakatta Bay to the development of pastoral and pearling industries that continue today.</w:t>
      </w:r>
    </w:p>
    <w:p w14:paraId="6EB22AF8" w14:textId="76DCE2B0" w:rsidR="00265870" w:rsidRPr="00265870" w:rsidRDefault="00265870" w:rsidP="00CC67B8">
      <w:pPr>
        <w:rPr>
          <w:b/>
          <w:bCs/>
        </w:rPr>
      </w:pPr>
      <w:r w:rsidRPr="00265870">
        <w:rPr>
          <w:b/>
          <w:bCs/>
        </w:rPr>
        <w:t>A rich and dynamic Aboriginal culture</w:t>
      </w:r>
    </w:p>
    <w:p w14:paraId="3B2CEBC2" w14:textId="77777777" w:rsidR="00EE44AE" w:rsidRDefault="00D562CB" w:rsidP="00CC67B8">
      <w:r w:rsidRPr="00D562CB">
        <w:t>The west Kimberley has been occupied by Aboriginal people for at least 40,000 years and continues to be home to Aboriginal groups practising traditional law in the world's oldest continuous culture.</w:t>
      </w:r>
      <w:r>
        <w:t xml:space="preserve"> </w:t>
      </w:r>
    </w:p>
    <w:p w14:paraId="533C97E2" w14:textId="0ECC4B00" w:rsidR="00D562CB" w:rsidRPr="00D562CB" w:rsidRDefault="00D562CB" w:rsidP="00CC67B8">
      <w:r w:rsidRPr="00D562CB">
        <w:t xml:space="preserve">From the Dampier Peninsula east along the north Kimberley coast, Aboriginal people used the unique double log raft, and their remarkable knowledge of tidal movement, to travel to offshore islands and otherwise inaccessible coastal areas. In the </w:t>
      </w:r>
      <w:proofErr w:type="spellStart"/>
      <w:r w:rsidRPr="00D562CB">
        <w:t>Wanjina</w:t>
      </w:r>
      <w:proofErr w:type="spellEnd"/>
      <w:r w:rsidR="00EE44AE">
        <w:t>–</w:t>
      </w:r>
      <w:proofErr w:type="spellStart"/>
      <w:r w:rsidRPr="00D562CB">
        <w:t>Wunggurr</w:t>
      </w:r>
      <w:proofErr w:type="spellEnd"/>
      <w:r w:rsidRPr="00D562CB">
        <w:t xml:space="preserve"> homeland, </w:t>
      </w:r>
      <w:proofErr w:type="spellStart"/>
      <w:r w:rsidRPr="00D562CB">
        <w:t>Wanjina</w:t>
      </w:r>
      <w:proofErr w:type="spellEnd"/>
      <w:r w:rsidRPr="00D562CB">
        <w:t xml:space="preserve"> </w:t>
      </w:r>
      <w:bookmarkStart w:id="8" w:name="_Hlk167197756"/>
      <w:r w:rsidRPr="00D562CB">
        <w:t xml:space="preserve">creator beings, manifested in rock art figures, stone arrangements and landscape features, are central to the laws and customs of the </w:t>
      </w:r>
      <w:proofErr w:type="spellStart"/>
      <w:r w:rsidRPr="00D562CB">
        <w:t>Wanjina</w:t>
      </w:r>
      <w:proofErr w:type="spellEnd"/>
      <w:r w:rsidR="00EE44AE">
        <w:t>–</w:t>
      </w:r>
      <w:proofErr w:type="spellStart"/>
      <w:r w:rsidRPr="00D562CB">
        <w:t>Wunggurr</w:t>
      </w:r>
      <w:proofErr w:type="spellEnd"/>
      <w:r w:rsidRPr="00D562CB">
        <w:t xml:space="preserve"> people </w:t>
      </w:r>
      <w:bookmarkEnd w:id="8"/>
      <w:r w:rsidRPr="00D562CB">
        <w:t xml:space="preserve">and guide every aspect of their lives. Painted images of creator beings, ancestors, plants and animals in rock shelters and caves represent a visual record of an ongoing Aboriginal painting tradition that is considered one of the longest and most complex 'rock art' sequences anywhere in the world. The rock paintings of the </w:t>
      </w:r>
      <w:proofErr w:type="spellStart"/>
      <w:r w:rsidRPr="00D562CB">
        <w:t>Wanjina</w:t>
      </w:r>
      <w:proofErr w:type="spellEnd"/>
      <w:r w:rsidR="00AD53A7">
        <w:t>–</w:t>
      </w:r>
      <w:proofErr w:type="spellStart"/>
      <w:r w:rsidRPr="00D562CB">
        <w:t>Wunggurr</w:t>
      </w:r>
      <w:proofErr w:type="spellEnd"/>
      <w:r w:rsidRPr="00D562CB">
        <w:t xml:space="preserve"> and </w:t>
      </w:r>
      <w:proofErr w:type="spellStart"/>
      <w:r w:rsidRPr="00D562CB">
        <w:t>Balanggarra</w:t>
      </w:r>
      <w:proofErr w:type="spellEnd"/>
      <w:r w:rsidRPr="00D562CB">
        <w:t xml:space="preserve"> homelands provide an insight into the culture of Aboriginal society over thousands of years.</w:t>
      </w:r>
    </w:p>
    <w:p w14:paraId="4457172C" w14:textId="6DC00E8E" w:rsidR="00D562CB" w:rsidRPr="00D562CB" w:rsidRDefault="00D562CB" w:rsidP="00CC67B8">
      <w:r w:rsidRPr="00D562CB">
        <w:t>The history of Aboriginal people in the Kimberley has been one of resistance, adaptation and survival in the face of change</w:t>
      </w:r>
      <w:r w:rsidR="00F81E91">
        <w:t xml:space="preserve"> and challenges</w:t>
      </w:r>
      <w:r w:rsidRPr="00D562CB">
        <w:t xml:space="preserve">. </w:t>
      </w:r>
      <w:r w:rsidR="00EE37EC">
        <w:t>I</w:t>
      </w:r>
      <w:r w:rsidRPr="00D562CB">
        <w:t xml:space="preserve">n the 1890s, </w:t>
      </w:r>
      <w:r w:rsidR="00706EFF">
        <w:t>t</w:t>
      </w:r>
      <w:r w:rsidR="00706EFF" w:rsidRPr="00706EFF">
        <w:t xml:space="preserve">he Kimberley region attracted the attention of colonists keen to </w:t>
      </w:r>
      <w:r w:rsidR="00BA219E">
        <w:t>take</w:t>
      </w:r>
      <w:r w:rsidR="00706EFF">
        <w:t xml:space="preserve"> </w:t>
      </w:r>
      <w:r w:rsidR="00BA219E">
        <w:t xml:space="preserve">over </w:t>
      </w:r>
      <w:r w:rsidR="00706EFF">
        <w:t xml:space="preserve">the land </w:t>
      </w:r>
      <w:r w:rsidR="00BA219E">
        <w:t xml:space="preserve">from the local Bunuba people </w:t>
      </w:r>
      <w:r w:rsidR="00706EFF">
        <w:t>to raise sheep and cattle.</w:t>
      </w:r>
      <w:r w:rsidR="00706EFF" w:rsidRPr="00706EFF">
        <w:t xml:space="preserve"> </w:t>
      </w:r>
      <w:r w:rsidR="00BA219E" w:rsidRPr="00BA219E">
        <w:t>Jandamarra</w:t>
      </w:r>
      <w:r w:rsidR="00BA219E">
        <w:t xml:space="preserve">, </w:t>
      </w:r>
      <w:r w:rsidR="00BA219E" w:rsidRPr="00BA219E">
        <w:t>a Bunuba</w:t>
      </w:r>
      <w:r w:rsidR="00F81E91">
        <w:t xml:space="preserve"> man, lead his people to resist</w:t>
      </w:r>
      <w:r w:rsidR="00BA219E">
        <w:t xml:space="preserve"> </w:t>
      </w:r>
      <w:r w:rsidR="00F81E91">
        <w:t xml:space="preserve">the British pastoral settlement, </w:t>
      </w:r>
      <w:r w:rsidR="00BA219E">
        <w:t>us</w:t>
      </w:r>
      <w:r w:rsidR="00F81E91">
        <w:t>ing</w:t>
      </w:r>
      <w:r w:rsidR="00BA219E">
        <w:t xml:space="preserve"> </w:t>
      </w:r>
      <w:r w:rsidR="00F81E91">
        <w:t>their</w:t>
      </w:r>
      <w:r w:rsidR="00706EFF">
        <w:t xml:space="preserve"> intimate</w:t>
      </w:r>
      <w:r w:rsidRPr="00D562CB">
        <w:t xml:space="preserve"> knowledge of the </w:t>
      </w:r>
      <w:r w:rsidR="00706EFF">
        <w:t>land</w:t>
      </w:r>
      <w:r w:rsidRPr="00D562CB">
        <w:t xml:space="preserve">. </w:t>
      </w:r>
      <w:r w:rsidR="00616337">
        <w:t>More recently, t</w:t>
      </w:r>
      <w:r w:rsidRPr="00D562CB">
        <w:t xml:space="preserve">he dispute at Noonkanbah Station in 1980 between Aboriginal people, mining companies and the Western Australian Government over oil drilling in a sacred area was a </w:t>
      </w:r>
      <w:r w:rsidR="00265870" w:rsidRPr="00D562CB">
        <w:t>decisive</w:t>
      </w:r>
      <w:r w:rsidRPr="00D562CB">
        <w:t xml:space="preserve"> event in the struggle by Traditional Owners for their right to determine what happens on their country.</w:t>
      </w:r>
      <w:r w:rsidR="00616337">
        <w:t xml:space="preserve"> A</w:t>
      </w:r>
      <w:r w:rsidR="00616337" w:rsidRPr="00616337">
        <w:t xml:space="preserve">fter a two-year stand-off, the </w:t>
      </w:r>
      <w:proofErr w:type="spellStart"/>
      <w:r w:rsidR="00616337" w:rsidRPr="00616337">
        <w:t>Yungngora</w:t>
      </w:r>
      <w:proofErr w:type="spellEnd"/>
      <w:r w:rsidR="00616337" w:rsidRPr="00616337">
        <w:t xml:space="preserve"> People and their </w:t>
      </w:r>
      <w:r w:rsidR="00616337" w:rsidRPr="00616337">
        <w:lastRenderedPageBreak/>
        <w:t>supporters sat in a dusty Kimberley creek bed, blocking the path of the drilling rigs.</w:t>
      </w:r>
      <w:r w:rsidR="00616337">
        <w:t xml:space="preserve"> </w:t>
      </w:r>
      <w:r w:rsidR="00616337" w:rsidRPr="00616337">
        <w:t>While drilling eventually proceeded</w:t>
      </w:r>
      <w:r w:rsidR="00616337">
        <w:t>,</w:t>
      </w:r>
      <w:r w:rsidR="00616337" w:rsidRPr="00616337">
        <w:t xml:space="preserve"> the determined fight of the local Aboriginal people inspired broad community support, put land rights on the national agenda and led to the foundation of the Kimberley Land Council.</w:t>
      </w:r>
    </w:p>
    <w:p w14:paraId="0085FE53" w14:textId="607FA75B" w:rsidR="00265870" w:rsidRPr="00265870" w:rsidRDefault="00265870" w:rsidP="00CC67B8">
      <w:pPr>
        <w:rPr>
          <w:b/>
          <w:bCs/>
        </w:rPr>
      </w:pPr>
      <w:r>
        <w:rPr>
          <w:b/>
          <w:bCs/>
        </w:rPr>
        <w:t>The p</w:t>
      </w:r>
      <w:r w:rsidRPr="00265870">
        <w:rPr>
          <w:b/>
          <w:bCs/>
        </w:rPr>
        <w:t>earling</w:t>
      </w:r>
      <w:r>
        <w:rPr>
          <w:b/>
          <w:bCs/>
        </w:rPr>
        <w:t xml:space="preserve"> industry</w:t>
      </w:r>
    </w:p>
    <w:p w14:paraId="2A88B613" w14:textId="3C95F633" w:rsidR="00D562CB" w:rsidRPr="00D562CB" w:rsidRDefault="00D562CB" w:rsidP="00CC67B8">
      <w:r w:rsidRPr="00D562CB">
        <w:t>Long before the arrival of Europeans, Aboriginal people along the west Kimberley coast collected large, luminous pearl shell</w:t>
      </w:r>
      <w:r w:rsidR="005A36B7">
        <w:t>s</w:t>
      </w:r>
      <w:r w:rsidRPr="00D562CB">
        <w:t xml:space="preserve"> for use in rituals and ceremonies. It </w:t>
      </w:r>
      <w:r w:rsidR="00265870">
        <w:t>was</w:t>
      </w:r>
      <w:r w:rsidRPr="00D562CB">
        <w:t xml:space="preserve"> the most widely distributed item in Aboriginal Australia, traded across two-thirds of the continent.</w:t>
      </w:r>
    </w:p>
    <w:p w14:paraId="5F155C30" w14:textId="77777777" w:rsidR="00D562CB" w:rsidRPr="00D562CB" w:rsidRDefault="00D562CB" w:rsidP="00CC67B8">
      <w:r w:rsidRPr="00D562CB">
        <w:t>The first European report of pearl shell on the west coast of Australia was by William Dampier, who in 1699 noted its occurrence at Shark Bay, south of the Kimberley.</w:t>
      </w:r>
    </w:p>
    <w:p w14:paraId="005B9ACC" w14:textId="6A2378B5" w:rsidR="00D562CB" w:rsidRPr="00D562CB" w:rsidRDefault="00D562CB" w:rsidP="00CC67B8">
      <w:r w:rsidRPr="00D562CB">
        <w:t>From 1850, European pearlers began to collect small shells in the area. When the world's largest pearl oyster shell was discovered in Roebuck Bay in 1861, it caused an international sensation. People flocked from many nations, hoping to make their fortune</w:t>
      </w:r>
      <w:r w:rsidR="00892E70">
        <w:t xml:space="preserve">, and </w:t>
      </w:r>
      <w:r w:rsidR="00763E8E">
        <w:t>established</w:t>
      </w:r>
      <w:r w:rsidR="00892E70">
        <w:t xml:space="preserve"> the pearling industry</w:t>
      </w:r>
      <w:r w:rsidRPr="00D562CB">
        <w:t xml:space="preserve">. By 1870, </w:t>
      </w:r>
      <w:r w:rsidR="00763E8E">
        <w:t xml:space="preserve">the </w:t>
      </w:r>
      <w:r w:rsidR="00763E8E" w:rsidRPr="00D562CB">
        <w:t>Kimberley coast</w:t>
      </w:r>
      <w:r w:rsidR="00763E8E">
        <w:t xml:space="preserve"> was well recognised for the industry</w:t>
      </w:r>
      <w:r w:rsidRPr="00D562CB">
        <w:t>.</w:t>
      </w:r>
    </w:p>
    <w:p w14:paraId="17828460" w14:textId="37100C23" w:rsidR="00D562CB" w:rsidRPr="00D562CB" w:rsidRDefault="00D562CB" w:rsidP="00CC67B8">
      <w:r w:rsidRPr="00D562CB">
        <w:t>The west Kimberley continues to hold a special place in the minds of Australians for the region's colourful pearling history.</w:t>
      </w:r>
    </w:p>
    <w:p w14:paraId="4271B721" w14:textId="5CD7BC29" w:rsidR="00CC67B8" w:rsidRDefault="00900BD5" w:rsidP="00CC67B8">
      <w:pPr>
        <w:jc w:val="center"/>
        <w:rPr>
          <w:b/>
          <w:bCs/>
        </w:rPr>
      </w:pPr>
      <w:r w:rsidRPr="00CC67B8">
        <w:rPr>
          <w:b/>
          <w:bCs/>
        </w:rPr>
        <w:t>See next page</w:t>
      </w:r>
    </w:p>
    <w:p w14:paraId="5B5A6256" w14:textId="77777777" w:rsidR="00CC67B8" w:rsidRDefault="00CC67B8">
      <w:pPr>
        <w:spacing w:after="200"/>
        <w:rPr>
          <w:b/>
          <w:bCs/>
        </w:rPr>
      </w:pPr>
      <w:r>
        <w:rPr>
          <w:b/>
          <w:bCs/>
        </w:rPr>
        <w:br w:type="page"/>
      </w:r>
    </w:p>
    <w:p w14:paraId="1CC32F43" w14:textId="66AD389B" w:rsidR="00061F49" w:rsidRPr="00061F49" w:rsidRDefault="00061F49" w:rsidP="00CC67B8">
      <w:pPr>
        <w:pStyle w:val="Question"/>
      </w:pPr>
      <w:r w:rsidRPr="00061F49">
        <w:lastRenderedPageBreak/>
        <w:t>Question</w:t>
      </w:r>
      <w:r w:rsidR="00EE4681">
        <w:t xml:space="preserve"> </w:t>
      </w:r>
      <w:r w:rsidRPr="00061F49">
        <w:t>1</w:t>
      </w:r>
      <w:r w:rsidR="00CD687C">
        <w:tab/>
      </w:r>
      <w:r w:rsidR="00CD687C" w:rsidRPr="00F91DD7">
        <w:rPr>
          <w:rFonts w:eastAsia="Arial"/>
          <w:color w:val="000000"/>
        </w:rPr>
        <w:t>(</w:t>
      </w:r>
      <w:r w:rsidR="00DD5D0C">
        <w:rPr>
          <w:rFonts w:eastAsia="Arial"/>
          <w:color w:val="000000"/>
        </w:rPr>
        <w:t>1</w:t>
      </w:r>
      <w:r w:rsidR="00CD687C" w:rsidRPr="00F91DD7">
        <w:rPr>
          <w:rFonts w:eastAsia="Arial"/>
          <w:color w:val="000000"/>
        </w:rPr>
        <w:t xml:space="preserve"> mark)</w:t>
      </w:r>
    </w:p>
    <w:p w14:paraId="5D895A5C" w14:textId="671E3553" w:rsidR="008E407C" w:rsidRDefault="008E407C" w:rsidP="00CC67B8">
      <w:bookmarkStart w:id="9" w:name="_Hlk167197160"/>
      <w:r w:rsidRPr="008E407C">
        <w:t xml:space="preserve">Why </w:t>
      </w:r>
      <w:r w:rsidR="00265870">
        <w:t xml:space="preserve">are </w:t>
      </w:r>
      <w:r w:rsidR="00DD5D0C">
        <w:t xml:space="preserve">there </w:t>
      </w:r>
      <w:r w:rsidR="00265870" w:rsidRPr="00265870">
        <w:t xml:space="preserve">plant and animal species </w:t>
      </w:r>
      <w:r w:rsidR="00DD5D0C">
        <w:t xml:space="preserve">found </w:t>
      </w:r>
      <w:r w:rsidR="00265870">
        <w:t xml:space="preserve">in the West Kimberley that are </w:t>
      </w:r>
      <w:r w:rsidR="00CC00E4">
        <w:t xml:space="preserve">found </w:t>
      </w:r>
      <w:r w:rsidR="00265870" w:rsidRPr="00265870">
        <w:t>nowhere else</w:t>
      </w:r>
      <w:r w:rsidR="00265870">
        <w:t xml:space="preserve"> in Australia</w:t>
      </w:r>
      <w:r w:rsidRPr="008E407C">
        <w:t>?</w:t>
      </w:r>
    </w:p>
    <w:p w14:paraId="46A3115F" w14:textId="7F58A6D2" w:rsidR="00CC67B8" w:rsidRDefault="00CC67B8" w:rsidP="00CC67B8">
      <w:pPr>
        <w:pStyle w:val="AnswerLines"/>
      </w:pPr>
      <w:r>
        <w:tab/>
      </w:r>
    </w:p>
    <w:p w14:paraId="5A208579" w14:textId="2DC46F08" w:rsidR="00CC67B8" w:rsidRPr="008E407C" w:rsidRDefault="00CC67B8" w:rsidP="00CC67B8">
      <w:pPr>
        <w:pStyle w:val="AnswerLines"/>
      </w:pPr>
      <w:r>
        <w:tab/>
      </w:r>
    </w:p>
    <w:bookmarkEnd w:id="9"/>
    <w:p w14:paraId="120DF7FF" w14:textId="0FFD646F" w:rsidR="00061F49" w:rsidRPr="00061F49" w:rsidRDefault="00061F49" w:rsidP="00CC67B8">
      <w:pPr>
        <w:pStyle w:val="Question"/>
      </w:pPr>
      <w:r w:rsidRPr="00061F49">
        <w:t>Question 2</w:t>
      </w:r>
      <w:r w:rsidR="00CD687C">
        <w:tab/>
      </w:r>
      <w:r w:rsidR="00CD687C" w:rsidRPr="00F91DD7">
        <w:rPr>
          <w:rFonts w:eastAsia="Arial"/>
          <w:color w:val="000000"/>
        </w:rPr>
        <w:t>(</w:t>
      </w:r>
      <w:r w:rsidR="00CD687C">
        <w:rPr>
          <w:rFonts w:eastAsia="Arial"/>
          <w:color w:val="000000"/>
        </w:rPr>
        <w:t>2</w:t>
      </w:r>
      <w:r w:rsidR="00CD687C" w:rsidRPr="00F91DD7">
        <w:rPr>
          <w:rFonts w:eastAsia="Arial"/>
          <w:color w:val="000000"/>
        </w:rPr>
        <w:t xml:space="preserve"> mark</w:t>
      </w:r>
      <w:r w:rsidR="00CD687C">
        <w:rPr>
          <w:rFonts w:eastAsia="Arial"/>
          <w:color w:val="000000"/>
        </w:rPr>
        <w:t>s</w:t>
      </w:r>
      <w:r w:rsidR="00CD687C" w:rsidRPr="00F91DD7">
        <w:rPr>
          <w:rFonts w:eastAsia="Arial"/>
          <w:color w:val="000000"/>
        </w:rPr>
        <w:t>)</w:t>
      </w:r>
    </w:p>
    <w:p w14:paraId="057E93E5" w14:textId="6E7DA253" w:rsidR="008E407C" w:rsidRDefault="00DD5D0C" w:rsidP="00CC67B8">
      <w:bookmarkStart w:id="10" w:name="_Hlk165375717"/>
      <w:r>
        <w:t xml:space="preserve">What resources did Aboriginal people use to </w:t>
      </w:r>
      <w:r w:rsidRPr="00D562CB">
        <w:t xml:space="preserve">travel </w:t>
      </w:r>
      <w:r>
        <w:t>overseas along the coast</w:t>
      </w:r>
      <w:r w:rsidR="008E407C" w:rsidRPr="008E407C">
        <w:t>?</w:t>
      </w:r>
    </w:p>
    <w:p w14:paraId="4BA72F25" w14:textId="6018CB46" w:rsidR="00CC67B8" w:rsidRDefault="00CC67B8" w:rsidP="00CC67B8">
      <w:pPr>
        <w:pStyle w:val="AnswerLines"/>
      </w:pPr>
      <w:r>
        <w:tab/>
      </w:r>
    </w:p>
    <w:p w14:paraId="2A4E2471" w14:textId="6C637DCD" w:rsidR="00CC67B8" w:rsidRPr="008E407C" w:rsidRDefault="00CC67B8" w:rsidP="00CC67B8">
      <w:pPr>
        <w:pStyle w:val="AnswerLines"/>
      </w:pPr>
      <w:r>
        <w:tab/>
      </w:r>
    </w:p>
    <w:bookmarkEnd w:id="10"/>
    <w:p w14:paraId="17DCC2D5" w14:textId="0012E4DA" w:rsidR="003B68AC" w:rsidRPr="003B68AC" w:rsidRDefault="003B68AC" w:rsidP="00CC67B8">
      <w:pPr>
        <w:pStyle w:val="Question"/>
      </w:pPr>
      <w:r w:rsidRPr="003B68AC">
        <w:t>Question 3</w:t>
      </w:r>
      <w:r w:rsidR="00CD687C">
        <w:tab/>
      </w:r>
      <w:bookmarkStart w:id="11" w:name="_Hlk165377355"/>
      <w:r w:rsidR="00CD687C" w:rsidRPr="00F91DD7">
        <w:rPr>
          <w:rFonts w:eastAsia="Arial"/>
          <w:color w:val="000000"/>
        </w:rPr>
        <w:t>(</w:t>
      </w:r>
      <w:r w:rsidR="00AA48ED">
        <w:rPr>
          <w:rFonts w:eastAsia="Arial"/>
          <w:color w:val="000000"/>
        </w:rPr>
        <w:t>2</w:t>
      </w:r>
      <w:r w:rsidR="00CD687C" w:rsidRPr="00F91DD7">
        <w:rPr>
          <w:rFonts w:eastAsia="Arial"/>
          <w:color w:val="000000"/>
        </w:rPr>
        <w:t xml:space="preserve"> mark</w:t>
      </w:r>
      <w:r w:rsidR="00AA48ED">
        <w:rPr>
          <w:rFonts w:eastAsia="Arial"/>
          <w:color w:val="000000"/>
        </w:rPr>
        <w:t>s</w:t>
      </w:r>
      <w:r w:rsidR="00CD687C" w:rsidRPr="00F91DD7">
        <w:rPr>
          <w:rFonts w:eastAsia="Arial"/>
          <w:color w:val="000000"/>
        </w:rPr>
        <w:t>)</w:t>
      </w:r>
      <w:bookmarkEnd w:id="11"/>
    </w:p>
    <w:p w14:paraId="6AE0B32A" w14:textId="4E65F88B" w:rsidR="00AA48ED" w:rsidRDefault="00AA48ED" w:rsidP="00CC67B8">
      <w:r>
        <w:t xml:space="preserve">Why are their </w:t>
      </w:r>
      <w:r w:rsidRPr="00D562CB">
        <w:t>rock art figures, stone arrangements and landscape features</w:t>
      </w:r>
      <w:r>
        <w:t xml:space="preserve"> important to the </w:t>
      </w:r>
      <w:proofErr w:type="spellStart"/>
      <w:r w:rsidRPr="00D562CB">
        <w:t>Wanjina</w:t>
      </w:r>
      <w:proofErr w:type="spellEnd"/>
      <w:r w:rsidR="001500B3">
        <w:t>–</w:t>
      </w:r>
      <w:proofErr w:type="spellStart"/>
      <w:r w:rsidRPr="00D562CB">
        <w:t>Wunggurr</w:t>
      </w:r>
      <w:proofErr w:type="spellEnd"/>
      <w:r w:rsidRPr="00D562CB">
        <w:t xml:space="preserve"> people</w:t>
      </w:r>
      <w:r>
        <w:t>?</w:t>
      </w:r>
    </w:p>
    <w:p w14:paraId="6ACCA6F3" w14:textId="64E66D87" w:rsidR="00CC67B8" w:rsidRDefault="00CC67B8" w:rsidP="00CC67B8">
      <w:pPr>
        <w:pStyle w:val="AnswerLines"/>
      </w:pPr>
      <w:r>
        <w:tab/>
      </w:r>
    </w:p>
    <w:p w14:paraId="0EA88E10" w14:textId="735EB7AD" w:rsidR="00CC67B8" w:rsidRDefault="00CC67B8" w:rsidP="00CC67B8">
      <w:pPr>
        <w:pStyle w:val="AnswerLines"/>
      </w:pPr>
      <w:r>
        <w:tab/>
      </w:r>
    </w:p>
    <w:p w14:paraId="2EADD563" w14:textId="5D17B01D" w:rsidR="003B68AC" w:rsidRPr="003B68AC" w:rsidRDefault="003B68AC" w:rsidP="00CC67B8">
      <w:pPr>
        <w:pStyle w:val="Question"/>
      </w:pPr>
      <w:r w:rsidRPr="003B68AC">
        <w:t>Question 4</w:t>
      </w:r>
      <w:r w:rsidR="007011EF">
        <w:tab/>
      </w:r>
      <w:r w:rsidR="007011EF" w:rsidRPr="00F91DD7">
        <w:rPr>
          <w:rFonts w:eastAsia="Arial"/>
          <w:color w:val="000000"/>
        </w:rPr>
        <w:t>(</w:t>
      </w:r>
      <w:r w:rsidR="008D18FF">
        <w:rPr>
          <w:rFonts w:eastAsia="Arial"/>
          <w:color w:val="000000"/>
        </w:rPr>
        <w:t>2</w:t>
      </w:r>
      <w:r w:rsidR="007011EF" w:rsidRPr="00F91DD7">
        <w:rPr>
          <w:rFonts w:eastAsia="Arial"/>
          <w:color w:val="000000"/>
        </w:rPr>
        <w:t xml:space="preserve"> mark</w:t>
      </w:r>
      <w:r w:rsidR="008D18FF">
        <w:rPr>
          <w:rFonts w:eastAsia="Arial"/>
          <w:color w:val="000000"/>
        </w:rPr>
        <w:t>s</w:t>
      </w:r>
      <w:r w:rsidR="007011EF" w:rsidRPr="00F91DD7">
        <w:rPr>
          <w:rFonts w:eastAsia="Arial"/>
          <w:color w:val="000000"/>
        </w:rPr>
        <w:t>)</w:t>
      </w:r>
    </w:p>
    <w:p w14:paraId="0A3A4431" w14:textId="38FCD984" w:rsidR="008E407C" w:rsidRDefault="008D18FF" w:rsidP="00CC67B8">
      <w:bookmarkStart w:id="12" w:name="_Hlk167198642"/>
      <w:r>
        <w:t xml:space="preserve">Why are the </w:t>
      </w:r>
      <w:r w:rsidRPr="008D18FF">
        <w:t>rock paintings</w:t>
      </w:r>
      <w:r>
        <w:t xml:space="preserve"> of the </w:t>
      </w:r>
      <w:proofErr w:type="spellStart"/>
      <w:r w:rsidRPr="008D18FF">
        <w:t>Wanjina</w:t>
      </w:r>
      <w:proofErr w:type="spellEnd"/>
      <w:r w:rsidR="001500B3">
        <w:t>–</w:t>
      </w:r>
      <w:proofErr w:type="spellStart"/>
      <w:r w:rsidRPr="008D18FF">
        <w:t>Wunggurr</w:t>
      </w:r>
      <w:proofErr w:type="spellEnd"/>
      <w:r w:rsidRPr="008D18FF">
        <w:t xml:space="preserve"> people</w:t>
      </w:r>
      <w:r>
        <w:t xml:space="preserve"> so </w:t>
      </w:r>
      <w:r w:rsidR="00EE37EC">
        <w:t xml:space="preserve">historically </w:t>
      </w:r>
      <w:r>
        <w:t>significant?</w:t>
      </w:r>
    </w:p>
    <w:p w14:paraId="1EE82993" w14:textId="14946E5F" w:rsidR="00CC67B8" w:rsidRDefault="00CC67B8" w:rsidP="00CC67B8">
      <w:pPr>
        <w:pStyle w:val="AnswerLines"/>
      </w:pPr>
      <w:r>
        <w:tab/>
      </w:r>
    </w:p>
    <w:p w14:paraId="0B319965" w14:textId="3D8CC96A" w:rsidR="00CC67B8" w:rsidRDefault="00CC67B8" w:rsidP="00CC67B8">
      <w:pPr>
        <w:pStyle w:val="AnswerLines"/>
      </w:pPr>
      <w:r>
        <w:tab/>
      </w:r>
    </w:p>
    <w:bookmarkEnd w:id="12"/>
    <w:p w14:paraId="7CE18AA0" w14:textId="70CC22BF" w:rsidR="003B68AC" w:rsidRPr="003B68AC" w:rsidRDefault="003B68AC" w:rsidP="00CC67B8">
      <w:pPr>
        <w:pStyle w:val="Question"/>
      </w:pPr>
      <w:r w:rsidRPr="003B68AC">
        <w:t>Question 5</w:t>
      </w:r>
      <w:r w:rsidR="007011EF">
        <w:tab/>
      </w:r>
      <w:r w:rsidR="007011EF" w:rsidRPr="00F91DD7">
        <w:rPr>
          <w:rFonts w:eastAsia="Arial"/>
          <w:color w:val="000000"/>
        </w:rPr>
        <w:t>(</w:t>
      </w:r>
      <w:r w:rsidR="009619D0">
        <w:rPr>
          <w:rFonts w:eastAsia="Arial"/>
          <w:color w:val="000000"/>
        </w:rPr>
        <w:t>4</w:t>
      </w:r>
      <w:r w:rsidR="007011EF" w:rsidRPr="00F91DD7">
        <w:rPr>
          <w:rFonts w:eastAsia="Arial"/>
          <w:color w:val="000000"/>
        </w:rPr>
        <w:t xml:space="preserve"> mark</w:t>
      </w:r>
      <w:r w:rsidR="009619D0">
        <w:rPr>
          <w:rFonts w:eastAsia="Arial"/>
          <w:color w:val="000000"/>
        </w:rPr>
        <w:t>s</w:t>
      </w:r>
      <w:r w:rsidR="007011EF" w:rsidRPr="00F91DD7">
        <w:rPr>
          <w:rFonts w:eastAsia="Arial"/>
          <w:color w:val="000000"/>
        </w:rPr>
        <w:t>)</w:t>
      </w:r>
    </w:p>
    <w:p w14:paraId="7216A50F" w14:textId="199F8F0E" w:rsidR="00F81E91" w:rsidRDefault="00F81E91" w:rsidP="00CC67B8">
      <w:r>
        <w:t xml:space="preserve">Describe </w:t>
      </w:r>
      <w:r w:rsidR="009619D0" w:rsidRPr="009619D0">
        <w:rPr>
          <w:b/>
          <w:bCs/>
        </w:rPr>
        <w:t>one</w:t>
      </w:r>
      <w:r w:rsidR="009619D0">
        <w:t xml:space="preserve"> of the</w:t>
      </w:r>
      <w:r>
        <w:t xml:space="preserve"> struggle</w:t>
      </w:r>
      <w:r w:rsidR="009619D0">
        <w:t>s</w:t>
      </w:r>
      <w:r>
        <w:t xml:space="preserve"> of Aboriginal people </w:t>
      </w:r>
      <w:r w:rsidRPr="00D562CB">
        <w:t>for their right to determine what happens on their country</w:t>
      </w:r>
      <w:r>
        <w:t xml:space="preserve"> by completing the table below.</w:t>
      </w:r>
    </w:p>
    <w:tbl>
      <w:tblPr>
        <w:tblStyle w:val="TableGrid"/>
        <w:tblW w:w="5000" w:type="pct"/>
        <w:tblLook w:val="04A0" w:firstRow="1" w:lastRow="0" w:firstColumn="1" w:lastColumn="0" w:noHBand="0" w:noVBand="1"/>
      </w:tblPr>
      <w:tblGrid>
        <w:gridCol w:w="2364"/>
        <w:gridCol w:w="6652"/>
      </w:tblGrid>
      <w:tr w:rsidR="00F81E91" w14:paraId="0C99A21C" w14:textId="77777777" w:rsidTr="00CC67B8">
        <w:trPr>
          <w:trHeight w:val="960"/>
        </w:trPr>
        <w:tc>
          <w:tcPr>
            <w:tcW w:w="2442" w:type="dxa"/>
          </w:tcPr>
          <w:p w14:paraId="3181B56C" w14:textId="68F0A37B" w:rsidR="00F81E91" w:rsidRDefault="009619D0" w:rsidP="003B68AC">
            <w:pPr>
              <w:spacing w:after="160"/>
              <w:contextualSpacing/>
              <w:rPr>
                <w:rFonts w:eastAsia="Aptos" w:cstheme="minorHAnsi"/>
                <w:kern w:val="2"/>
                <w14:ligatures w14:val="standardContextual"/>
              </w:rPr>
            </w:pPr>
            <w:r>
              <w:rPr>
                <w:rFonts w:eastAsia="Aptos" w:cstheme="minorHAnsi"/>
                <w:kern w:val="2"/>
                <w14:ligatures w14:val="standardContextual"/>
              </w:rPr>
              <w:t>When did the struggle occur?</w:t>
            </w:r>
          </w:p>
        </w:tc>
        <w:tc>
          <w:tcPr>
            <w:tcW w:w="7056" w:type="dxa"/>
          </w:tcPr>
          <w:p w14:paraId="5819B1DF" w14:textId="0B95C5E0" w:rsidR="00F81E91" w:rsidRDefault="00F81E91" w:rsidP="003B68AC">
            <w:pPr>
              <w:spacing w:after="160"/>
              <w:contextualSpacing/>
              <w:rPr>
                <w:rFonts w:eastAsia="Aptos" w:cstheme="minorHAnsi"/>
                <w:kern w:val="2"/>
                <w14:ligatures w14:val="standardContextual"/>
              </w:rPr>
            </w:pPr>
          </w:p>
        </w:tc>
      </w:tr>
      <w:tr w:rsidR="00F81E91" w14:paraId="3C606DD0" w14:textId="77777777" w:rsidTr="00CC67B8">
        <w:trPr>
          <w:trHeight w:val="960"/>
        </w:trPr>
        <w:tc>
          <w:tcPr>
            <w:tcW w:w="2442" w:type="dxa"/>
          </w:tcPr>
          <w:p w14:paraId="0A7B1063" w14:textId="7F47AFE9" w:rsidR="00F81E91" w:rsidRDefault="009619D0" w:rsidP="003B68AC">
            <w:pPr>
              <w:spacing w:after="160"/>
              <w:contextualSpacing/>
              <w:rPr>
                <w:rFonts w:eastAsia="Aptos" w:cstheme="minorHAnsi"/>
                <w:kern w:val="2"/>
                <w14:ligatures w14:val="standardContextual"/>
              </w:rPr>
            </w:pPr>
            <w:r>
              <w:rPr>
                <w:rFonts w:eastAsia="Aptos" w:cstheme="minorHAnsi"/>
                <w:kern w:val="2"/>
                <w14:ligatures w14:val="standardContextual"/>
              </w:rPr>
              <w:t xml:space="preserve">What was the </w:t>
            </w:r>
            <w:r w:rsidR="005A36B7">
              <w:rPr>
                <w:rFonts w:eastAsia="Aptos" w:cstheme="minorHAnsi"/>
                <w:kern w:val="2"/>
                <w14:ligatures w14:val="standardContextual"/>
              </w:rPr>
              <w:t>struggle over?</w:t>
            </w:r>
          </w:p>
        </w:tc>
        <w:tc>
          <w:tcPr>
            <w:tcW w:w="7056" w:type="dxa"/>
          </w:tcPr>
          <w:p w14:paraId="2E304FB4" w14:textId="77777777" w:rsidR="00F81E91" w:rsidRDefault="00F81E91" w:rsidP="003B68AC">
            <w:pPr>
              <w:spacing w:after="160"/>
              <w:contextualSpacing/>
              <w:rPr>
                <w:rFonts w:eastAsia="Aptos" w:cstheme="minorHAnsi"/>
                <w:kern w:val="2"/>
                <w14:ligatures w14:val="standardContextual"/>
              </w:rPr>
            </w:pPr>
          </w:p>
        </w:tc>
      </w:tr>
      <w:tr w:rsidR="009619D0" w14:paraId="039FBF40" w14:textId="77777777" w:rsidTr="00CC67B8">
        <w:trPr>
          <w:trHeight w:val="960"/>
        </w:trPr>
        <w:tc>
          <w:tcPr>
            <w:tcW w:w="2442" w:type="dxa"/>
          </w:tcPr>
          <w:p w14:paraId="213BF39D" w14:textId="66F039F5" w:rsidR="009619D0" w:rsidRDefault="009619D0" w:rsidP="003B68AC">
            <w:pPr>
              <w:spacing w:after="160"/>
              <w:contextualSpacing/>
              <w:rPr>
                <w:rFonts w:eastAsia="Aptos" w:cstheme="minorHAnsi"/>
                <w:kern w:val="2"/>
                <w14:ligatures w14:val="standardContextual"/>
              </w:rPr>
            </w:pPr>
            <w:r>
              <w:rPr>
                <w:rFonts w:eastAsia="Aptos" w:cstheme="minorHAnsi"/>
                <w:kern w:val="2"/>
                <w14:ligatures w14:val="standardContextual"/>
              </w:rPr>
              <w:t>Who were the people involved?</w:t>
            </w:r>
          </w:p>
        </w:tc>
        <w:tc>
          <w:tcPr>
            <w:tcW w:w="7056" w:type="dxa"/>
          </w:tcPr>
          <w:p w14:paraId="13FD9DE9" w14:textId="77777777" w:rsidR="009619D0" w:rsidRDefault="009619D0" w:rsidP="003B68AC">
            <w:pPr>
              <w:spacing w:after="160"/>
              <w:contextualSpacing/>
              <w:rPr>
                <w:rFonts w:eastAsia="Aptos" w:cstheme="minorHAnsi"/>
                <w:kern w:val="2"/>
                <w14:ligatures w14:val="standardContextual"/>
              </w:rPr>
            </w:pPr>
          </w:p>
        </w:tc>
      </w:tr>
      <w:tr w:rsidR="005A36B7" w14:paraId="445C65BD" w14:textId="77777777" w:rsidTr="00CC67B8">
        <w:trPr>
          <w:trHeight w:val="960"/>
        </w:trPr>
        <w:tc>
          <w:tcPr>
            <w:tcW w:w="2442" w:type="dxa"/>
          </w:tcPr>
          <w:p w14:paraId="26936585" w14:textId="350048A9" w:rsidR="005A36B7" w:rsidRDefault="005A36B7" w:rsidP="003B68AC">
            <w:pPr>
              <w:spacing w:after="160"/>
              <w:contextualSpacing/>
              <w:rPr>
                <w:rFonts w:eastAsia="Aptos" w:cstheme="minorHAnsi"/>
                <w:kern w:val="2"/>
                <w14:ligatures w14:val="standardContextual"/>
              </w:rPr>
            </w:pPr>
            <w:r>
              <w:rPr>
                <w:rFonts w:eastAsia="Aptos" w:cstheme="minorHAnsi"/>
                <w:kern w:val="2"/>
                <w14:ligatures w14:val="standardContextual"/>
              </w:rPr>
              <w:t>How did the Aboriginal people resist?</w:t>
            </w:r>
          </w:p>
        </w:tc>
        <w:tc>
          <w:tcPr>
            <w:tcW w:w="7056" w:type="dxa"/>
          </w:tcPr>
          <w:p w14:paraId="7FAA53C3" w14:textId="77777777" w:rsidR="005A36B7" w:rsidRDefault="005A36B7" w:rsidP="003B68AC">
            <w:pPr>
              <w:spacing w:after="160"/>
              <w:contextualSpacing/>
              <w:rPr>
                <w:rFonts w:eastAsia="Aptos" w:cstheme="minorHAnsi"/>
                <w:kern w:val="2"/>
                <w14:ligatures w14:val="standardContextual"/>
              </w:rPr>
            </w:pPr>
          </w:p>
        </w:tc>
      </w:tr>
    </w:tbl>
    <w:p w14:paraId="22E6D6D2" w14:textId="77777777" w:rsidR="005A36B7" w:rsidRDefault="005A36B7" w:rsidP="003B68AC">
      <w:pPr>
        <w:spacing w:after="160" w:line="240" w:lineRule="auto"/>
        <w:contextualSpacing/>
        <w:rPr>
          <w:rFonts w:eastAsia="Aptos" w:cstheme="minorHAnsi"/>
          <w:b/>
          <w:bCs/>
          <w:kern w:val="2"/>
          <w14:ligatures w14:val="standardContextual"/>
        </w:rPr>
      </w:pPr>
    </w:p>
    <w:p w14:paraId="69F784C8" w14:textId="1E49D1F8" w:rsidR="003B68AC" w:rsidRPr="003B68AC" w:rsidRDefault="003B68AC" w:rsidP="00CC67B8">
      <w:pPr>
        <w:pStyle w:val="Question"/>
      </w:pPr>
      <w:r w:rsidRPr="003B68AC">
        <w:lastRenderedPageBreak/>
        <w:t>Question 6</w:t>
      </w:r>
      <w:r w:rsidR="007011EF">
        <w:tab/>
      </w:r>
      <w:r w:rsidR="007011EF" w:rsidRPr="00F91DD7">
        <w:rPr>
          <w:rFonts w:eastAsia="Arial"/>
          <w:color w:val="000000"/>
        </w:rPr>
        <w:t>(</w:t>
      </w:r>
      <w:r w:rsidR="00892E70">
        <w:rPr>
          <w:rFonts w:eastAsia="Arial"/>
          <w:color w:val="000000"/>
        </w:rPr>
        <w:t>4</w:t>
      </w:r>
      <w:r w:rsidR="007011EF" w:rsidRPr="00F91DD7">
        <w:rPr>
          <w:rFonts w:eastAsia="Arial"/>
          <w:color w:val="000000"/>
        </w:rPr>
        <w:t xml:space="preserve"> mark</w:t>
      </w:r>
      <w:r w:rsidR="007011EF">
        <w:rPr>
          <w:rFonts w:eastAsia="Arial"/>
          <w:color w:val="000000"/>
        </w:rPr>
        <w:t>s</w:t>
      </w:r>
      <w:r w:rsidR="007011EF" w:rsidRPr="00F91DD7">
        <w:rPr>
          <w:rFonts w:eastAsia="Arial"/>
          <w:color w:val="000000"/>
        </w:rPr>
        <w:t>)</w:t>
      </w:r>
    </w:p>
    <w:p w14:paraId="3B1F406C" w14:textId="4ECCB160" w:rsidR="003B68AC" w:rsidRDefault="005A36B7" w:rsidP="00CC67B8">
      <w:r>
        <w:t xml:space="preserve">Summarise the history of the pearling industry by completing the </w:t>
      </w:r>
      <w:r w:rsidR="00CC00E4">
        <w:t xml:space="preserve">table </w:t>
      </w:r>
      <w:r>
        <w:t>below</w:t>
      </w:r>
      <w:r w:rsidR="00CC00E4">
        <w:t>.</w:t>
      </w:r>
      <w:bookmarkStart w:id="13" w:name="_Hlk164865728"/>
    </w:p>
    <w:tbl>
      <w:tblPr>
        <w:tblStyle w:val="TableGrid"/>
        <w:tblpPr w:leftFromText="180" w:rightFromText="180" w:vertAnchor="text" w:horzAnchor="margin" w:tblpXSpec="center" w:tblpY="85"/>
        <w:tblW w:w="5000" w:type="pct"/>
        <w:tblLook w:val="04A0" w:firstRow="1" w:lastRow="0" w:firstColumn="1" w:lastColumn="0" w:noHBand="0" w:noVBand="1"/>
      </w:tblPr>
      <w:tblGrid>
        <w:gridCol w:w="1413"/>
        <w:gridCol w:w="2455"/>
        <w:gridCol w:w="5148"/>
      </w:tblGrid>
      <w:tr w:rsidR="0058674E" w14:paraId="3C36F0C8" w14:textId="326762CE" w:rsidTr="00CC67B8">
        <w:trPr>
          <w:trHeight w:val="207"/>
        </w:trPr>
        <w:tc>
          <w:tcPr>
            <w:tcW w:w="1413" w:type="dxa"/>
          </w:tcPr>
          <w:bookmarkEnd w:id="13"/>
          <w:p w14:paraId="6E725B52" w14:textId="5725BFA0" w:rsidR="0058674E" w:rsidRPr="0058674E" w:rsidRDefault="0058674E" w:rsidP="0058674E">
            <w:pPr>
              <w:spacing w:after="160" w:line="259" w:lineRule="auto"/>
              <w:contextualSpacing/>
              <w:jc w:val="center"/>
              <w:rPr>
                <w:rFonts w:eastAsia="Aptos" w:cstheme="minorHAnsi"/>
                <w:b/>
                <w:bCs/>
                <w:kern w:val="2"/>
                <w14:ligatures w14:val="standardContextual"/>
              </w:rPr>
            </w:pPr>
            <w:r w:rsidRPr="0058674E">
              <w:rPr>
                <w:rFonts w:eastAsia="Aptos" w:cstheme="minorHAnsi"/>
                <w:b/>
                <w:bCs/>
                <w:kern w:val="2"/>
                <w14:ligatures w14:val="standardContextual"/>
              </w:rPr>
              <w:t>When</w:t>
            </w:r>
            <w:r>
              <w:rPr>
                <w:rFonts w:eastAsia="Aptos" w:cstheme="minorHAnsi"/>
                <w:b/>
                <w:bCs/>
                <w:kern w:val="2"/>
                <w14:ligatures w14:val="standardContextual"/>
              </w:rPr>
              <w:t>?</w:t>
            </w:r>
          </w:p>
        </w:tc>
        <w:tc>
          <w:tcPr>
            <w:tcW w:w="2455" w:type="dxa"/>
          </w:tcPr>
          <w:p w14:paraId="34264BCE" w14:textId="5E353550" w:rsidR="0058674E" w:rsidRPr="0058674E" w:rsidRDefault="0058674E" w:rsidP="0058674E">
            <w:pPr>
              <w:spacing w:after="160" w:line="259" w:lineRule="auto"/>
              <w:contextualSpacing/>
              <w:jc w:val="center"/>
              <w:rPr>
                <w:rFonts w:eastAsia="Aptos" w:cstheme="minorHAnsi"/>
                <w:b/>
                <w:bCs/>
                <w:kern w:val="2"/>
                <w14:ligatures w14:val="standardContextual"/>
              </w:rPr>
            </w:pPr>
            <w:r w:rsidRPr="0058674E">
              <w:rPr>
                <w:rFonts w:eastAsia="Aptos" w:cstheme="minorHAnsi"/>
                <w:b/>
                <w:bCs/>
                <w:kern w:val="2"/>
                <w14:ligatures w14:val="standardContextual"/>
              </w:rPr>
              <w:t>Who</w:t>
            </w:r>
            <w:r>
              <w:rPr>
                <w:rFonts w:eastAsia="Aptos" w:cstheme="minorHAnsi"/>
                <w:b/>
                <w:bCs/>
                <w:kern w:val="2"/>
                <w14:ligatures w14:val="standardContextual"/>
              </w:rPr>
              <w:t>?</w:t>
            </w:r>
          </w:p>
        </w:tc>
        <w:tc>
          <w:tcPr>
            <w:tcW w:w="5148" w:type="dxa"/>
          </w:tcPr>
          <w:p w14:paraId="43464902" w14:textId="161C4F95" w:rsidR="0058674E" w:rsidRPr="0058674E" w:rsidRDefault="0058674E" w:rsidP="0058674E">
            <w:pPr>
              <w:spacing w:after="160" w:line="259" w:lineRule="auto"/>
              <w:contextualSpacing/>
              <w:jc w:val="center"/>
              <w:rPr>
                <w:rFonts w:eastAsia="Aptos" w:cstheme="minorHAnsi"/>
                <w:b/>
                <w:bCs/>
                <w:kern w:val="2"/>
                <w14:ligatures w14:val="standardContextual"/>
              </w:rPr>
            </w:pPr>
            <w:r w:rsidRPr="0058674E">
              <w:rPr>
                <w:rFonts w:eastAsia="Aptos" w:cstheme="minorHAnsi"/>
                <w:b/>
                <w:bCs/>
                <w:kern w:val="2"/>
                <w14:ligatures w14:val="standardContextual"/>
              </w:rPr>
              <w:t>What</w:t>
            </w:r>
            <w:r>
              <w:rPr>
                <w:rFonts w:eastAsia="Aptos" w:cstheme="minorHAnsi"/>
                <w:b/>
                <w:bCs/>
                <w:kern w:val="2"/>
                <w14:ligatures w14:val="standardContextual"/>
              </w:rPr>
              <w:t xml:space="preserve"> did they do?</w:t>
            </w:r>
          </w:p>
        </w:tc>
      </w:tr>
      <w:tr w:rsidR="0058674E" w14:paraId="04E96754" w14:textId="7A6BB933" w:rsidTr="00CC67B8">
        <w:trPr>
          <w:trHeight w:val="944"/>
        </w:trPr>
        <w:tc>
          <w:tcPr>
            <w:tcW w:w="1413" w:type="dxa"/>
          </w:tcPr>
          <w:p w14:paraId="22C0056B" w14:textId="7B4677DD" w:rsidR="0058674E" w:rsidRDefault="0058674E" w:rsidP="0058674E">
            <w:pPr>
              <w:spacing w:after="160" w:line="259" w:lineRule="auto"/>
              <w:contextualSpacing/>
              <w:rPr>
                <w:rFonts w:eastAsia="Aptos" w:cstheme="minorHAnsi"/>
                <w:kern w:val="2"/>
                <w14:ligatures w14:val="standardContextual"/>
              </w:rPr>
            </w:pPr>
            <w:r w:rsidRPr="00D562CB">
              <w:rPr>
                <w:rFonts w:eastAsia="Aptos" w:cstheme="minorHAnsi"/>
                <w:kern w:val="2"/>
                <w14:ligatures w14:val="standardContextual"/>
              </w:rPr>
              <w:t>Long before the arrival of Europeans</w:t>
            </w:r>
          </w:p>
        </w:tc>
        <w:tc>
          <w:tcPr>
            <w:tcW w:w="2455" w:type="dxa"/>
          </w:tcPr>
          <w:p w14:paraId="3B9CAEC4" w14:textId="77777777" w:rsidR="0058674E" w:rsidRDefault="0058674E" w:rsidP="0058674E">
            <w:pPr>
              <w:spacing w:after="160" w:line="259" w:lineRule="auto"/>
              <w:contextualSpacing/>
              <w:rPr>
                <w:rFonts w:eastAsia="Aptos" w:cstheme="minorHAnsi"/>
                <w:kern w:val="2"/>
                <w14:ligatures w14:val="standardContextual"/>
              </w:rPr>
            </w:pPr>
          </w:p>
        </w:tc>
        <w:tc>
          <w:tcPr>
            <w:tcW w:w="5148" w:type="dxa"/>
          </w:tcPr>
          <w:p w14:paraId="11ACD3D0" w14:textId="77777777" w:rsidR="0058674E" w:rsidRDefault="0058674E" w:rsidP="0058674E">
            <w:pPr>
              <w:spacing w:after="160" w:line="259" w:lineRule="auto"/>
              <w:contextualSpacing/>
              <w:rPr>
                <w:rFonts w:eastAsia="Aptos" w:cstheme="minorHAnsi"/>
                <w:kern w:val="2"/>
                <w14:ligatures w14:val="standardContextual"/>
              </w:rPr>
            </w:pPr>
          </w:p>
        </w:tc>
      </w:tr>
      <w:tr w:rsidR="0058674E" w14:paraId="7729DD6B" w14:textId="77777777" w:rsidTr="00CC67B8">
        <w:trPr>
          <w:trHeight w:val="944"/>
        </w:trPr>
        <w:tc>
          <w:tcPr>
            <w:tcW w:w="1413" w:type="dxa"/>
          </w:tcPr>
          <w:p w14:paraId="43666B50" w14:textId="592E61F6" w:rsidR="0058674E" w:rsidRDefault="0058674E" w:rsidP="0058674E">
            <w:pPr>
              <w:spacing w:after="160" w:line="259" w:lineRule="auto"/>
              <w:contextualSpacing/>
              <w:rPr>
                <w:rFonts w:eastAsia="Aptos" w:cstheme="minorHAnsi"/>
                <w:kern w:val="2"/>
                <w14:ligatures w14:val="standardContextual"/>
              </w:rPr>
            </w:pPr>
            <w:r w:rsidRPr="00D562CB">
              <w:rPr>
                <w:rFonts w:eastAsia="Aptos" w:cstheme="minorHAnsi"/>
                <w:kern w:val="2"/>
                <w14:ligatures w14:val="standardContextual"/>
              </w:rPr>
              <w:t>1699</w:t>
            </w:r>
          </w:p>
        </w:tc>
        <w:tc>
          <w:tcPr>
            <w:tcW w:w="2455" w:type="dxa"/>
          </w:tcPr>
          <w:p w14:paraId="4B2FBD52" w14:textId="77777777" w:rsidR="0058674E" w:rsidRDefault="0058674E" w:rsidP="0058674E">
            <w:pPr>
              <w:spacing w:after="160" w:line="259" w:lineRule="auto"/>
              <w:contextualSpacing/>
              <w:rPr>
                <w:rFonts w:eastAsia="Aptos" w:cstheme="minorHAnsi"/>
                <w:kern w:val="2"/>
                <w14:ligatures w14:val="standardContextual"/>
              </w:rPr>
            </w:pPr>
          </w:p>
        </w:tc>
        <w:tc>
          <w:tcPr>
            <w:tcW w:w="5148" w:type="dxa"/>
          </w:tcPr>
          <w:p w14:paraId="017EC3CA" w14:textId="77777777" w:rsidR="0058674E" w:rsidRDefault="0058674E" w:rsidP="0058674E">
            <w:pPr>
              <w:spacing w:after="160" w:line="259" w:lineRule="auto"/>
              <w:contextualSpacing/>
              <w:rPr>
                <w:rFonts w:eastAsia="Aptos" w:cstheme="minorHAnsi"/>
                <w:kern w:val="2"/>
                <w14:ligatures w14:val="standardContextual"/>
              </w:rPr>
            </w:pPr>
          </w:p>
        </w:tc>
      </w:tr>
      <w:tr w:rsidR="0058674E" w14:paraId="0D7C21C2" w14:textId="77777777" w:rsidTr="00CC67B8">
        <w:trPr>
          <w:trHeight w:val="944"/>
        </w:trPr>
        <w:tc>
          <w:tcPr>
            <w:tcW w:w="1413" w:type="dxa"/>
          </w:tcPr>
          <w:p w14:paraId="1E03ACC5" w14:textId="58A2EB5B" w:rsidR="0058674E" w:rsidRPr="00D562CB" w:rsidRDefault="0058674E" w:rsidP="0058674E">
            <w:pPr>
              <w:spacing w:after="160" w:line="259" w:lineRule="auto"/>
              <w:contextualSpacing/>
              <w:rPr>
                <w:rFonts w:eastAsia="Aptos" w:cstheme="minorHAnsi"/>
                <w:kern w:val="2"/>
                <w14:ligatures w14:val="standardContextual"/>
              </w:rPr>
            </w:pPr>
            <w:r>
              <w:rPr>
                <w:rFonts w:eastAsia="Aptos" w:cstheme="minorHAnsi"/>
                <w:kern w:val="2"/>
                <w14:ligatures w14:val="standardContextual"/>
              </w:rPr>
              <w:t>1861</w:t>
            </w:r>
          </w:p>
        </w:tc>
        <w:tc>
          <w:tcPr>
            <w:tcW w:w="2455" w:type="dxa"/>
          </w:tcPr>
          <w:p w14:paraId="0E07C3F5" w14:textId="77777777" w:rsidR="0058674E" w:rsidRDefault="0058674E" w:rsidP="0058674E">
            <w:pPr>
              <w:spacing w:after="160" w:line="259" w:lineRule="auto"/>
              <w:contextualSpacing/>
              <w:rPr>
                <w:rFonts w:eastAsia="Aptos" w:cstheme="minorHAnsi"/>
                <w:kern w:val="2"/>
                <w14:ligatures w14:val="standardContextual"/>
              </w:rPr>
            </w:pPr>
          </w:p>
        </w:tc>
        <w:tc>
          <w:tcPr>
            <w:tcW w:w="5148" w:type="dxa"/>
          </w:tcPr>
          <w:p w14:paraId="5AF53EEE" w14:textId="77777777" w:rsidR="0058674E" w:rsidRDefault="0058674E" w:rsidP="0058674E">
            <w:pPr>
              <w:spacing w:after="160" w:line="259" w:lineRule="auto"/>
              <w:contextualSpacing/>
              <w:rPr>
                <w:rFonts w:eastAsia="Aptos" w:cstheme="minorHAnsi"/>
                <w:kern w:val="2"/>
                <w14:ligatures w14:val="standardContextual"/>
              </w:rPr>
            </w:pPr>
          </w:p>
        </w:tc>
      </w:tr>
      <w:tr w:rsidR="0058674E" w14:paraId="38DD0BB1" w14:textId="77777777" w:rsidTr="00CC67B8">
        <w:trPr>
          <w:trHeight w:val="944"/>
        </w:trPr>
        <w:tc>
          <w:tcPr>
            <w:tcW w:w="1413" w:type="dxa"/>
          </w:tcPr>
          <w:p w14:paraId="11230354" w14:textId="048DCF2C" w:rsidR="0058674E" w:rsidRDefault="0058674E" w:rsidP="0058674E">
            <w:pPr>
              <w:spacing w:after="160" w:line="259" w:lineRule="auto"/>
              <w:contextualSpacing/>
              <w:rPr>
                <w:rFonts w:eastAsia="Aptos" w:cstheme="minorHAnsi"/>
                <w:kern w:val="2"/>
                <w14:ligatures w14:val="standardContextual"/>
              </w:rPr>
            </w:pPr>
            <w:r>
              <w:rPr>
                <w:rFonts w:eastAsia="Aptos" w:cstheme="minorHAnsi"/>
                <w:kern w:val="2"/>
                <w14:ligatures w14:val="standardContextual"/>
              </w:rPr>
              <w:t>1870 onwards</w:t>
            </w:r>
          </w:p>
        </w:tc>
        <w:tc>
          <w:tcPr>
            <w:tcW w:w="2455" w:type="dxa"/>
          </w:tcPr>
          <w:p w14:paraId="074375FA" w14:textId="77777777" w:rsidR="0058674E" w:rsidRDefault="0058674E" w:rsidP="0058674E">
            <w:pPr>
              <w:spacing w:after="160" w:line="259" w:lineRule="auto"/>
              <w:contextualSpacing/>
              <w:rPr>
                <w:rFonts w:eastAsia="Aptos" w:cstheme="minorHAnsi"/>
                <w:kern w:val="2"/>
                <w14:ligatures w14:val="standardContextual"/>
              </w:rPr>
            </w:pPr>
          </w:p>
        </w:tc>
        <w:tc>
          <w:tcPr>
            <w:tcW w:w="5148" w:type="dxa"/>
          </w:tcPr>
          <w:p w14:paraId="42119DBC" w14:textId="77777777" w:rsidR="0058674E" w:rsidRDefault="0058674E" w:rsidP="0058674E">
            <w:pPr>
              <w:spacing w:after="160" w:line="259" w:lineRule="auto"/>
              <w:contextualSpacing/>
              <w:rPr>
                <w:rFonts w:eastAsia="Aptos" w:cstheme="minorHAnsi"/>
                <w:kern w:val="2"/>
                <w14:ligatures w14:val="standardContextual"/>
              </w:rPr>
            </w:pPr>
          </w:p>
        </w:tc>
      </w:tr>
    </w:tbl>
    <w:p w14:paraId="79B1C8DA" w14:textId="5A4D918B" w:rsidR="003B68AC" w:rsidRPr="003B68AC" w:rsidRDefault="003B68AC" w:rsidP="00CC67B8">
      <w:pPr>
        <w:pStyle w:val="Question"/>
        <w:spacing w:before="120"/>
      </w:pPr>
      <w:r w:rsidRPr="003B68AC">
        <w:t>Question 7</w:t>
      </w:r>
      <w:r w:rsidR="007011EF">
        <w:tab/>
      </w:r>
      <w:r w:rsidR="007011EF" w:rsidRPr="00F91DD7">
        <w:rPr>
          <w:rFonts w:eastAsia="Arial"/>
          <w:color w:val="000000"/>
        </w:rPr>
        <w:t>(</w:t>
      </w:r>
      <w:r w:rsidR="00701AB9">
        <w:rPr>
          <w:rFonts w:eastAsia="Arial"/>
          <w:color w:val="000000"/>
        </w:rPr>
        <w:t>7</w:t>
      </w:r>
      <w:r w:rsidR="007011EF" w:rsidRPr="00F91DD7">
        <w:rPr>
          <w:rFonts w:eastAsia="Arial"/>
          <w:color w:val="000000"/>
        </w:rPr>
        <w:t xml:space="preserve"> mark</w:t>
      </w:r>
      <w:r w:rsidR="007011EF">
        <w:rPr>
          <w:rFonts w:eastAsia="Arial"/>
          <w:color w:val="000000"/>
        </w:rPr>
        <w:t>s</w:t>
      </w:r>
      <w:r w:rsidR="007011EF" w:rsidRPr="00F91DD7">
        <w:rPr>
          <w:rFonts w:eastAsia="Arial"/>
          <w:color w:val="000000"/>
        </w:rPr>
        <w:t>)</w:t>
      </w:r>
    </w:p>
    <w:p w14:paraId="0DC1DE7E" w14:textId="71CCA4C9" w:rsidR="00CC67B8" w:rsidRDefault="00F91E4F" w:rsidP="00CC67B8">
      <w:r>
        <w:t xml:space="preserve">Explain how the </w:t>
      </w:r>
      <w:r w:rsidRPr="00D562CB">
        <w:t>West Kimberley is one of Australia's most special places</w:t>
      </w:r>
      <w:r>
        <w:t>, despite having a history of change and struggle.</w:t>
      </w:r>
    </w:p>
    <w:p w14:paraId="28C47E5B" w14:textId="1530303E" w:rsidR="00CC67B8" w:rsidRDefault="00CC67B8" w:rsidP="00CC67B8">
      <w:pPr>
        <w:pStyle w:val="AnswerLines"/>
      </w:pPr>
      <w:r>
        <w:tab/>
      </w:r>
    </w:p>
    <w:p w14:paraId="7738CB2E" w14:textId="58D7A111" w:rsidR="00CC67B8" w:rsidRDefault="00CC67B8" w:rsidP="00CC67B8">
      <w:pPr>
        <w:pStyle w:val="AnswerLines"/>
      </w:pPr>
      <w:r>
        <w:tab/>
      </w:r>
    </w:p>
    <w:p w14:paraId="4A4D29A0" w14:textId="0D42C15C" w:rsidR="00CC67B8" w:rsidRDefault="00CC67B8" w:rsidP="00CC67B8">
      <w:pPr>
        <w:pStyle w:val="AnswerLines"/>
      </w:pPr>
      <w:r>
        <w:tab/>
      </w:r>
    </w:p>
    <w:p w14:paraId="13DD7591" w14:textId="31F3E723" w:rsidR="00CC67B8" w:rsidRDefault="00CC67B8" w:rsidP="00CC67B8">
      <w:pPr>
        <w:pStyle w:val="AnswerLines"/>
      </w:pPr>
      <w:r>
        <w:tab/>
      </w:r>
    </w:p>
    <w:p w14:paraId="3F95DB32" w14:textId="7306D9D0" w:rsidR="00CC67B8" w:rsidRDefault="00CC67B8" w:rsidP="00CC67B8">
      <w:pPr>
        <w:pStyle w:val="AnswerLines"/>
      </w:pPr>
      <w:r>
        <w:tab/>
      </w:r>
    </w:p>
    <w:p w14:paraId="4D21DD0D" w14:textId="272A22AD" w:rsidR="00CC67B8" w:rsidRDefault="00CC67B8" w:rsidP="00CC67B8">
      <w:pPr>
        <w:pStyle w:val="AnswerLines"/>
      </w:pPr>
      <w:r>
        <w:tab/>
      </w:r>
    </w:p>
    <w:p w14:paraId="3F5193A6" w14:textId="77777777" w:rsidR="00CC67B8" w:rsidRDefault="00CC67B8" w:rsidP="00CC67B8">
      <w:pPr>
        <w:pStyle w:val="AnswerLines"/>
      </w:pPr>
      <w:r>
        <w:tab/>
      </w:r>
    </w:p>
    <w:p w14:paraId="705D2DCD" w14:textId="09A2A2F0" w:rsidR="00CC67B8" w:rsidRDefault="00CC67B8" w:rsidP="00CC67B8">
      <w:pPr>
        <w:pStyle w:val="AnswerLines"/>
      </w:pPr>
      <w:r>
        <w:tab/>
      </w:r>
    </w:p>
    <w:p w14:paraId="35B9E83B" w14:textId="380EE7F7" w:rsidR="00CC67B8" w:rsidRDefault="00CC67B8" w:rsidP="00CC67B8">
      <w:pPr>
        <w:pStyle w:val="AnswerLines"/>
      </w:pPr>
      <w:r>
        <w:tab/>
      </w:r>
    </w:p>
    <w:p w14:paraId="3F4F6618" w14:textId="640C6B20" w:rsidR="00CC67B8" w:rsidRDefault="00CC67B8" w:rsidP="00CC67B8">
      <w:pPr>
        <w:pStyle w:val="AnswerLines"/>
      </w:pPr>
      <w:r>
        <w:tab/>
      </w:r>
    </w:p>
    <w:p w14:paraId="2195C36C" w14:textId="0976DC68" w:rsidR="00CC67B8" w:rsidRDefault="00CC67B8" w:rsidP="00CC67B8">
      <w:pPr>
        <w:pStyle w:val="AnswerLines"/>
      </w:pPr>
      <w:r>
        <w:tab/>
      </w:r>
    </w:p>
    <w:p w14:paraId="794B3E25" w14:textId="569C1A09" w:rsidR="00CC67B8" w:rsidRDefault="00CC67B8" w:rsidP="00CC67B8">
      <w:pPr>
        <w:pStyle w:val="AnswerLines"/>
      </w:pPr>
      <w:r>
        <w:tab/>
      </w:r>
    </w:p>
    <w:p w14:paraId="31516C0D" w14:textId="1BAAFC6D" w:rsidR="00CC67B8" w:rsidRDefault="00CC67B8" w:rsidP="00CC67B8">
      <w:pPr>
        <w:pStyle w:val="AnswerLines"/>
      </w:pPr>
      <w:r>
        <w:tab/>
      </w:r>
    </w:p>
    <w:p w14:paraId="5399BF66" w14:textId="27A78CC5" w:rsidR="003B68AC" w:rsidRPr="00DA2793" w:rsidRDefault="00DA2793" w:rsidP="00CC67B8">
      <w:pPr>
        <w:pStyle w:val="SCSAHeading1"/>
        <w:rPr>
          <w:lang w:val="en-GB" w:eastAsia="ja-JP"/>
        </w:rPr>
      </w:pPr>
      <w:r>
        <w:rPr>
          <w:lang w:val="en-GB" w:eastAsia="ja-JP"/>
        </w:rPr>
        <w:lastRenderedPageBreak/>
        <w:t>S</w:t>
      </w:r>
      <w:r w:rsidRPr="00905975">
        <w:rPr>
          <w:lang w:val="en-GB" w:eastAsia="ja-JP"/>
        </w:rPr>
        <w:t xml:space="preserve">ample assessment task </w:t>
      </w:r>
      <w:r>
        <w:rPr>
          <w:lang w:val="en-GB" w:eastAsia="ja-JP"/>
        </w:rPr>
        <w:t>1a</w:t>
      </w:r>
      <w:r w:rsidRPr="00905975">
        <w:rPr>
          <w:lang w:val="en-GB" w:eastAsia="ja-JP"/>
        </w:rPr>
        <w:t xml:space="preserve"> – Unit </w:t>
      </w:r>
      <w:r>
        <w:rPr>
          <w:lang w:val="en-GB" w:eastAsia="ja-JP"/>
        </w:rPr>
        <w:t xml:space="preserve">1 </w:t>
      </w:r>
    </w:p>
    <w:p w14:paraId="655E9E6B" w14:textId="37A114E0" w:rsidR="00DA2793" w:rsidRPr="00905975" w:rsidRDefault="00DA2793" w:rsidP="00CC67B8">
      <w:pPr>
        <w:pStyle w:val="SCSAHeading2"/>
        <w:rPr>
          <w:lang w:val="en-GB" w:eastAsia="ja-JP"/>
        </w:rPr>
      </w:pPr>
      <w:r>
        <w:rPr>
          <w:lang w:val="en-GB" w:eastAsia="ja-JP"/>
        </w:rPr>
        <w:t xml:space="preserve">Reading </w:t>
      </w:r>
      <w:r w:rsidR="00CC00E4">
        <w:rPr>
          <w:lang w:val="en-GB" w:eastAsia="ja-JP"/>
        </w:rPr>
        <w:t>t</w:t>
      </w:r>
      <w:r>
        <w:rPr>
          <w:lang w:val="en-GB" w:eastAsia="ja-JP"/>
        </w:rPr>
        <w:t xml:space="preserve">ask </w:t>
      </w:r>
      <w:r w:rsidR="00CC00E4">
        <w:rPr>
          <w:lang w:val="en-GB" w:eastAsia="ja-JP"/>
        </w:rPr>
        <w:t>m</w:t>
      </w:r>
      <w:r w:rsidRPr="00905975">
        <w:rPr>
          <w:lang w:val="en-GB" w:eastAsia="ja-JP"/>
        </w:rPr>
        <w:t xml:space="preserve">arking key </w:t>
      </w:r>
    </w:p>
    <w:p w14:paraId="38DC5F35" w14:textId="259D6B8B" w:rsidR="00EE4681" w:rsidRPr="00BF5C23" w:rsidRDefault="00EE4681" w:rsidP="00CC67B8">
      <w:pPr>
        <w:pStyle w:val="Question"/>
        <w:spacing w:after="0"/>
      </w:pPr>
      <w:r w:rsidRPr="00F91DD7">
        <w:t xml:space="preserve">Question 1 </w:t>
      </w:r>
      <w:r>
        <w:tab/>
      </w:r>
      <w:r w:rsidRPr="00F91DD7">
        <w:t>(</w:t>
      </w:r>
      <w:r w:rsidR="00DD5D0C">
        <w:t>1</w:t>
      </w:r>
      <w:r w:rsidRPr="00F91DD7">
        <w:t xml:space="preserve"> mark)</w:t>
      </w:r>
    </w:p>
    <w:p w14:paraId="1974D59D" w14:textId="0079F03C" w:rsidR="00DD5D0C" w:rsidRPr="008E407C" w:rsidRDefault="00DD5D0C" w:rsidP="00CC67B8">
      <w:r w:rsidRPr="008E407C">
        <w:t xml:space="preserve">Why </w:t>
      </w:r>
      <w:r>
        <w:t xml:space="preserve">are there </w:t>
      </w:r>
      <w:r w:rsidRPr="00265870">
        <w:t xml:space="preserve">plant and animal species </w:t>
      </w:r>
      <w:r>
        <w:t xml:space="preserve">found in the West Kimberley that are </w:t>
      </w:r>
      <w:r w:rsidR="00CC00E4">
        <w:t xml:space="preserve">found </w:t>
      </w:r>
      <w:r w:rsidRPr="00265870">
        <w:t>nowhere else</w:t>
      </w:r>
      <w:r>
        <w:t xml:space="preserve"> in Australia</w:t>
      </w:r>
      <w:r w:rsidRPr="008E407C">
        <w:t>?</w:t>
      </w:r>
    </w:p>
    <w:tbl>
      <w:tblPr>
        <w:tblStyle w:val="SCSATable"/>
        <w:tblpPr w:leftFromText="181" w:rightFromText="181" w:vertAnchor="text" w:horzAnchor="margin" w:tblpXSpec="center" w:tblpY="1"/>
        <w:tblW w:w="9064" w:type="dxa"/>
        <w:tblLook w:val="04A0" w:firstRow="1" w:lastRow="0" w:firstColumn="1" w:lastColumn="0" w:noHBand="0" w:noVBand="1"/>
      </w:tblPr>
      <w:tblGrid>
        <w:gridCol w:w="7565"/>
        <w:gridCol w:w="1499"/>
      </w:tblGrid>
      <w:tr w:rsidR="00EE4681" w:rsidRPr="00F91DD7" w14:paraId="786958F6" w14:textId="77777777" w:rsidTr="00C64E74">
        <w:trPr>
          <w:cnfStyle w:val="100000000000" w:firstRow="1" w:lastRow="0" w:firstColumn="0" w:lastColumn="0" w:oddVBand="0" w:evenVBand="0" w:oddHBand="0" w:evenHBand="0" w:firstRowFirstColumn="0" w:firstRowLastColumn="0" w:lastRowFirstColumn="0" w:lastRowLastColumn="0"/>
          <w:trHeight w:val="269"/>
        </w:trPr>
        <w:tc>
          <w:tcPr>
            <w:tcW w:w="7565" w:type="dxa"/>
          </w:tcPr>
          <w:p w14:paraId="3CC204BB" w14:textId="77777777" w:rsidR="00EE4681" w:rsidRPr="00F91DD7" w:rsidRDefault="00EE4681" w:rsidP="000A3CD0">
            <w:pPr>
              <w:ind w:right="99"/>
              <w:contextualSpacing/>
              <w:rPr>
                <w:rFonts w:eastAsia="Arial" w:cstheme="minorHAnsi"/>
                <w:color w:val="000000"/>
              </w:rPr>
            </w:pPr>
            <w:r w:rsidRPr="00F91DD7">
              <w:rPr>
                <w:rFonts w:eastAsia="Arial" w:cstheme="minorHAnsi"/>
                <w:b/>
                <w:color w:val="000000"/>
              </w:rPr>
              <w:t>Description</w:t>
            </w:r>
          </w:p>
        </w:tc>
        <w:tc>
          <w:tcPr>
            <w:tcW w:w="1499" w:type="dxa"/>
          </w:tcPr>
          <w:p w14:paraId="7A3C5A83" w14:textId="77777777" w:rsidR="00EE4681" w:rsidRPr="00F91DD7" w:rsidRDefault="00EE4681" w:rsidP="000A3CD0">
            <w:pPr>
              <w:ind w:right="99"/>
              <w:contextualSpacing/>
              <w:jc w:val="center"/>
              <w:rPr>
                <w:rFonts w:eastAsia="Arial" w:cstheme="minorHAnsi"/>
                <w:color w:val="000000"/>
              </w:rPr>
            </w:pPr>
            <w:r w:rsidRPr="00F91DD7">
              <w:rPr>
                <w:rFonts w:eastAsia="Arial" w:cstheme="minorHAnsi"/>
                <w:b/>
                <w:color w:val="000000"/>
              </w:rPr>
              <w:t xml:space="preserve">Marks </w:t>
            </w:r>
          </w:p>
        </w:tc>
      </w:tr>
      <w:tr w:rsidR="00EE4681" w:rsidRPr="00F91DD7" w14:paraId="7197F480" w14:textId="77777777" w:rsidTr="00C64E74">
        <w:trPr>
          <w:trHeight w:val="268"/>
        </w:trPr>
        <w:tc>
          <w:tcPr>
            <w:tcW w:w="7565" w:type="dxa"/>
          </w:tcPr>
          <w:p w14:paraId="7C86BB7E" w14:textId="49863153" w:rsidR="00EE4681" w:rsidRPr="00F91DD7" w:rsidRDefault="00EE4681" w:rsidP="000A3CD0">
            <w:pPr>
              <w:ind w:right="99"/>
              <w:contextualSpacing/>
              <w:rPr>
                <w:rFonts w:eastAsia="Arial" w:cstheme="minorHAnsi"/>
                <w:color w:val="000000"/>
              </w:rPr>
            </w:pPr>
            <w:r>
              <w:rPr>
                <w:rFonts w:eastAsia="Aptos" w:cstheme="minorHAnsi"/>
                <w:kern w:val="2"/>
                <w14:ligatures w14:val="standardContextual"/>
              </w:rPr>
              <w:t xml:space="preserve">Because of </w:t>
            </w:r>
            <w:r w:rsidR="00DD5D0C">
              <w:rPr>
                <w:rFonts w:eastAsia="Aptos" w:cstheme="minorHAnsi"/>
                <w:kern w:val="2"/>
                <w14:ligatures w14:val="standardContextual"/>
              </w:rPr>
              <w:t>the region’s remoteness</w:t>
            </w:r>
            <w:r w:rsidRPr="008E407C">
              <w:rPr>
                <w:rFonts w:eastAsia="Aptos" w:cstheme="minorHAnsi"/>
                <w:kern w:val="2"/>
                <w14:ligatures w14:val="standardContextual"/>
              </w:rPr>
              <w:t xml:space="preserve"> </w:t>
            </w:r>
          </w:p>
        </w:tc>
        <w:tc>
          <w:tcPr>
            <w:tcW w:w="1499" w:type="dxa"/>
          </w:tcPr>
          <w:p w14:paraId="57D3C0CA" w14:textId="75AEB83B" w:rsidR="00EE4681" w:rsidRPr="00F91DD7" w:rsidRDefault="00EE4681" w:rsidP="000A3CD0">
            <w:pPr>
              <w:ind w:right="99"/>
              <w:contextualSpacing/>
              <w:jc w:val="center"/>
              <w:rPr>
                <w:rFonts w:eastAsia="Arial" w:cstheme="minorHAnsi"/>
                <w:color w:val="000000"/>
              </w:rPr>
            </w:pPr>
            <w:r>
              <w:rPr>
                <w:rFonts w:eastAsia="Arial" w:cstheme="minorHAnsi"/>
                <w:color w:val="000000"/>
              </w:rPr>
              <w:t>1</w:t>
            </w:r>
            <w:r w:rsidRPr="00F91DD7">
              <w:rPr>
                <w:rFonts w:eastAsia="Arial" w:cstheme="minorHAnsi"/>
                <w:color w:val="000000"/>
              </w:rPr>
              <w:t xml:space="preserve"> </w:t>
            </w:r>
          </w:p>
        </w:tc>
      </w:tr>
      <w:tr w:rsidR="00EE4681" w:rsidRPr="00F91DD7" w14:paraId="0532D91F" w14:textId="77777777" w:rsidTr="00FF45EC">
        <w:trPr>
          <w:trHeight w:val="268"/>
        </w:trPr>
        <w:tc>
          <w:tcPr>
            <w:tcW w:w="7565" w:type="dxa"/>
            <w:shd w:val="clear" w:color="auto" w:fill="E4D8EB"/>
          </w:tcPr>
          <w:p w14:paraId="6D8BBAA6" w14:textId="77777777" w:rsidR="00EE4681" w:rsidRPr="00F91DD7" w:rsidRDefault="00EE4681" w:rsidP="000A3CD0">
            <w:pPr>
              <w:ind w:right="99"/>
              <w:contextualSpacing/>
              <w:jc w:val="right"/>
              <w:rPr>
                <w:rFonts w:eastAsia="Arial" w:cstheme="minorHAnsi"/>
                <w:color w:val="000000"/>
              </w:rPr>
            </w:pPr>
            <w:r w:rsidRPr="00F91DD7">
              <w:rPr>
                <w:rFonts w:eastAsia="Arial" w:cstheme="minorHAnsi"/>
                <w:b/>
                <w:color w:val="000000"/>
              </w:rPr>
              <w:t>Total</w:t>
            </w:r>
          </w:p>
        </w:tc>
        <w:tc>
          <w:tcPr>
            <w:tcW w:w="1499" w:type="dxa"/>
            <w:shd w:val="clear" w:color="auto" w:fill="E4D8EB"/>
          </w:tcPr>
          <w:p w14:paraId="24845EBA" w14:textId="12CFBCC6" w:rsidR="00EE4681" w:rsidRPr="00F91DD7" w:rsidRDefault="00EE4681" w:rsidP="000A3CD0">
            <w:pPr>
              <w:ind w:right="99"/>
              <w:contextualSpacing/>
              <w:jc w:val="right"/>
              <w:rPr>
                <w:rFonts w:eastAsia="Arial" w:cstheme="minorHAnsi"/>
                <w:color w:val="000000"/>
              </w:rPr>
            </w:pPr>
            <w:r>
              <w:rPr>
                <w:rFonts w:eastAsia="Arial" w:cstheme="minorHAnsi"/>
                <w:b/>
                <w:color w:val="000000"/>
              </w:rPr>
              <w:t>/</w:t>
            </w:r>
            <w:r w:rsidR="00DD5D0C">
              <w:rPr>
                <w:rFonts w:eastAsia="Arial" w:cstheme="minorHAnsi"/>
                <w:b/>
                <w:color w:val="000000"/>
              </w:rPr>
              <w:t>1</w:t>
            </w:r>
            <w:r w:rsidRPr="00F91DD7">
              <w:rPr>
                <w:rFonts w:eastAsia="Arial" w:cstheme="minorHAnsi"/>
                <w:b/>
                <w:color w:val="000000"/>
              </w:rPr>
              <w:t xml:space="preserve"> </w:t>
            </w:r>
          </w:p>
        </w:tc>
      </w:tr>
    </w:tbl>
    <w:p w14:paraId="0AC01BAF" w14:textId="7FCEFB69" w:rsidR="00EE4681" w:rsidRPr="00F91DD7" w:rsidRDefault="00EE4681" w:rsidP="00CC67B8">
      <w:pPr>
        <w:pStyle w:val="Question"/>
        <w:spacing w:before="120" w:after="0"/>
      </w:pPr>
      <w:r w:rsidRPr="00F91DD7">
        <w:t xml:space="preserve">Question 2 </w:t>
      </w:r>
      <w:r w:rsidRPr="00F91DD7">
        <w:tab/>
        <w:t xml:space="preserve"> (</w:t>
      </w:r>
      <w:r w:rsidR="00CD687C">
        <w:t>2</w:t>
      </w:r>
      <w:r w:rsidRPr="00F91DD7">
        <w:t xml:space="preserve"> mark</w:t>
      </w:r>
      <w:r>
        <w:t>s</w:t>
      </w:r>
      <w:r w:rsidRPr="00F91DD7">
        <w:t>)</w:t>
      </w:r>
    </w:p>
    <w:p w14:paraId="3C1BED7F" w14:textId="77777777" w:rsidR="00AA48ED" w:rsidRDefault="00AA48ED" w:rsidP="00CC67B8">
      <w:r>
        <w:t xml:space="preserve">What resources did Aboriginal people use to </w:t>
      </w:r>
      <w:r w:rsidRPr="00D562CB">
        <w:t xml:space="preserve">travel </w:t>
      </w:r>
      <w:r>
        <w:t>overseas along the coast</w:t>
      </w:r>
      <w:r w:rsidRPr="008E407C">
        <w:t>?</w:t>
      </w:r>
    </w:p>
    <w:tbl>
      <w:tblPr>
        <w:tblStyle w:val="SCSATable"/>
        <w:tblpPr w:leftFromText="181" w:rightFromText="181" w:vertAnchor="text" w:horzAnchor="margin" w:tblpY="1"/>
        <w:tblW w:w="9064" w:type="dxa"/>
        <w:tblLook w:val="04A0" w:firstRow="1" w:lastRow="0" w:firstColumn="1" w:lastColumn="0" w:noHBand="0" w:noVBand="1"/>
      </w:tblPr>
      <w:tblGrid>
        <w:gridCol w:w="7551"/>
        <w:gridCol w:w="1513"/>
      </w:tblGrid>
      <w:tr w:rsidR="00CC6C26" w:rsidRPr="00F91DD7" w14:paraId="415F1BC8" w14:textId="77777777" w:rsidTr="00305051">
        <w:trPr>
          <w:cnfStyle w:val="100000000000" w:firstRow="1" w:lastRow="0" w:firstColumn="0" w:lastColumn="0" w:oddVBand="0" w:evenVBand="0" w:oddHBand="0" w:evenHBand="0" w:firstRowFirstColumn="0" w:firstRowLastColumn="0" w:lastRowFirstColumn="0" w:lastRowLastColumn="0"/>
          <w:trHeight w:val="268"/>
        </w:trPr>
        <w:tc>
          <w:tcPr>
            <w:tcW w:w="7551" w:type="dxa"/>
          </w:tcPr>
          <w:p w14:paraId="224B8DE0" w14:textId="77777777" w:rsidR="00CC6C26" w:rsidRPr="00F91DD7" w:rsidRDefault="00CC6C26" w:rsidP="00305051">
            <w:pPr>
              <w:contextualSpacing/>
              <w:rPr>
                <w:rFonts w:eastAsia="Arial" w:cstheme="minorHAnsi"/>
                <w:color w:val="000000"/>
              </w:rPr>
            </w:pPr>
            <w:r w:rsidRPr="00F91DD7">
              <w:rPr>
                <w:rFonts w:eastAsia="Arial" w:cstheme="minorHAnsi"/>
                <w:b/>
                <w:color w:val="000000"/>
              </w:rPr>
              <w:t xml:space="preserve">Description </w:t>
            </w:r>
          </w:p>
        </w:tc>
        <w:tc>
          <w:tcPr>
            <w:tcW w:w="1513" w:type="dxa"/>
          </w:tcPr>
          <w:p w14:paraId="478E83B2" w14:textId="77777777" w:rsidR="00CC6C26" w:rsidRPr="00F91DD7" w:rsidRDefault="00CC6C26" w:rsidP="00305051">
            <w:pPr>
              <w:contextualSpacing/>
              <w:jc w:val="center"/>
              <w:rPr>
                <w:rFonts w:eastAsia="Arial" w:cstheme="minorHAnsi"/>
                <w:color w:val="000000"/>
              </w:rPr>
            </w:pPr>
            <w:r w:rsidRPr="00F91DD7">
              <w:rPr>
                <w:rFonts w:eastAsia="Arial" w:cstheme="minorHAnsi"/>
                <w:b/>
                <w:color w:val="000000"/>
              </w:rPr>
              <w:t xml:space="preserve">Marks </w:t>
            </w:r>
          </w:p>
        </w:tc>
      </w:tr>
      <w:tr w:rsidR="00CC6C26" w:rsidRPr="00F91DD7" w14:paraId="7D8D629A" w14:textId="77777777" w:rsidTr="00305051">
        <w:trPr>
          <w:trHeight w:val="137"/>
        </w:trPr>
        <w:tc>
          <w:tcPr>
            <w:tcW w:w="7551" w:type="dxa"/>
          </w:tcPr>
          <w:p w14:paraId="78B99282" w14:textId="08584066" w:rsidR="00CC6C26" w:rsidRPr="00922D0E" w:rsidRDefault="00CC6C26" w:rsidP="00305051">
            <w:pPr>
              <w:spacing w:after="160"/>
              <w:contextualSpacing/>
              <w:rPr>
                <w:rFonts w:eastAsia="Aptos" w:cstheme="minorHAnsi"/>
                <w:kern w:val="2"/>
                <w14:ligatures w14:val="standardContextual"/>
              </w:rPr>
            </w:pPr>
            <w:r>
              <w:rPr>
                <w:rFonts w:eastAsia="Aptos" w:cstheme="minorHAnsi"/>
                <w:kern w:val="2"/>
                <w14:ligatures w14:val="standardContextual"/>
              </w:rPr>
              <w:t xml:space="preserve">The </w:t>
            </w:r>
            <w:r w:rsidRPr="00D562CB">
              <w:rPr>
                <w:rFonts w:eastAsia="Aptos" w:cstheme="minorHAnsi"/>
                <w:kern w:val="2"/>
                <w14:ligatures w14:val="standardContextual"/>
              </w:rPr>
              <w:t xml:space="preserve">unique double log raft </w:t>
            </w:r>
          </w:p>
        </w:tc>
        <w:tc>
          <w:tcPr>
            <w:tcW w:w="1513" w:type="dxa"/>
          </w:tcPr>
          <w:p w14:paraId="023670AE" w14:textId="77777777" w:rsidR="00CC6C26" w:rsidRPr="00F91DD7" w:rsidRDefault="00CC6C26" w:rsidP="00305051">
            <w:pPr>
              <w:contextualSpacing/>
              <w:jc w:val="center"/>
              <w:rPr>
                <w:rFonts w:eastAsia="Arial" w:cstheme="minorHAnsi"/>
                <w:color w:val="000000"/>
              </w:rPr>
            </w:pPr>
            <w:r w:rsidRPr="00F91DD7">
              <w:rPr>
                <w:rFonts w:eastAsia="Arial" w:cstheme="minorHAnsi"/>
                <w:color w:val="000000"/>
              </w:rPr>
              <w:t>1</w:t>
            </w:r>
          </w:p>
        </w:tc>
      </w:tr>
      <w:tr w:rsidR="00CC6C26" w:rsidRPr="00F91DD7" w14:paraId="714B6EDC" w14:textId="77777777" w:rsidTr="00305051">
        <w:trPr>
          <w:trHeight w:val="48"/>
        </w:trPr>
        <w:tc>
          <w:tcPr>
            <w:tcW w:w="7551" w:type="dxa"/>
          </w:tcPr>
          <w:p w14:paraId="340CB246" w14:textId="5DCDBC1A" w:rsidR="00CC6C26" w:rsidRPr="00AA48ED" w:rsidRDefault="00CC6C26" w:rsidP="00305051">
            <w:pPr>
              <w:spacing w:after="160"/>
              <w:contextualSpacing/>
              <w:rPr>
                <w:rFonts w:eastAsia="Aptos" w:cstheme="minorHAnsi"/>
                <w:kern w:val="2"/>
                <w14:ligatures w14:val="standardContextual"/>
              </w:rPr>
            </w:pPr>
            <w:r w:rsidRPr="00D562CB">
              <w:rPr>
                <w:rFonts w:eastAsia="Aptos" w:cstheme="minorHAnsi"/>
                <w:kern w:val="2"/>
                <w14:ligatures w14:val="standardContextual"/>
              </w:rPr>
              <w:t>and their remarkable knowledge of tidal movement</w:t>
            </w:r>
          </w:p>
        </w:tc>
        <w:tc>
          <w:tcPr>
            <w:tcW w:w="1513" w:type="dxa"/>
          </w:tcPr>
          <w:p w14:paraId="661FE971" w14:textId="77777777" w:rsidR="00CC6C26" w:rsidRPr="00F91DD7" w:rsidRDefault="00CC6C26" w:rsidP="00305051">
            <w:pPr>
              <w:contextualSpacing/>
              <w:jc w:val="center"/>
              <w:rPr>
                <w:rFonts w:eastAsia="Arial" w:cstheme="minorHAnsi"/>
                <w:color w:val="000000"/>
              </w:rPr>
            </w:pPr>
            <w:r>
              <w:rPr>
                <w:rFonts w:eastAsia="Arial" w:cstheme="minorHAnsi"/>
                <w:color w:val="000000"/>
              </w:rPr>
              <w:t>1</w:t>
            </w:r>
          </w:p>
        </w:tc>
      </w:tr>
      <w:tr w:rsidR="00CC6C26" w:rsidRPr="00F91DD7" w14:paraId="684F73A2" w14:textId="77777777" w:rsidTr="00305051">
        <w:trPr>
          <w:trHeight w:val="268"/>
        </w:trPr>
        <w:tc>
          <w:tcPr>
            <w:tcW w:w="7551" w:type="dxa"/>
            <w:shd w:val="clear" w:color="auto" w:fill="E4D8EB"/>
          </w:tcPr>
          <w:p w14:paraId="75E8F3D1" w14:textId="77777777" w:rsidR="00CC6C26" w:rsidRPr="00F91DD7" w:rsidRDefault="00CC6C26" w:rsidP="00305051">
            <w:pPr>
              <w:contextualSpacing/>
              <w:jc w:val="right"/>
              <w:rPr>
                <w:rFonts w:eastAsia="Arial" w:cstheme="minorHAnsi"/>
                <w:color w:val="000000"/>
              </w:rPr>
            </w:pPr>
            <w:r w:rsidRPr="00F91DD7">
              <w:rPr>
                <w:rFonts w:eastAsia="Arial" w:cstheme="minorHAnsi"/>
                <w:b/>
                <w:color w:val="000000"/>
              </w:rPr>
              <w:t>Total</w:t>
            </w:r>
          </w:p>
        </w:tc>
        <w:tc>
          <w:tcPr>
            <w:tcW w:w="1513" w:type="dxa"/>
            <w:shd w:val="clear" w:color="auto" w:fill="E4D8EB"/>
          </w:tcPr>
          <w:p w14:paraId="04DE898C" w14:textId="77777777" w:rsidR="00CC6C26" w:rsidRPr="00F91DD7" w:rsidRDefault="00CC6C26" w:rsidP="00305051">
            <w:pPr>
              <w:contextualSpacing/>
              <w:jc w:val="right"/>
              <w:rPr>
                <w:rFonts w:eastAsia="Arial" w:cstheme="minorHAnsi"/>
                <w:color w:val="000000"/>
              </w:rPr>
            </w:pPr>
            <w:r>
              <w:rPr>
                <w:rFonts w:eastAsia="Arial" w:cstheme="minorHAnsi"/>
                <w:b/>
                <w:color w:val="000000"/>
              </w:rPr>
              <w:t>/2</w:t>
            </w:r>
            <w:r w:rsidRPr="00F91DD7">
              <w:rPr>
                <w:rFonts w:eastAsia="Arial" w:cstheme="minorHAnsi"/>
                <w:b/>
                <w:color w:val="000000"/>
              </w:rPr>
              <w:t xml:space="preserve"> </w:t>
            </w:r>
          </w:p>
        </w:tc>
      </w:tr>
    </w:tbl>
    <w:p w14:paraId="7C9ED934" w14:textId="3ACA3986" w:rsidR="00EE4681" w:rsidRPr="00F91DD7" w:rsidRDefault="00EE4681" w:rsidP="00CC67B8">
      <w:pPr>
        <w:pStyle w:val="Question"/>
        <w:spacing w:before="120" w:after="0"/>
      </w:pPr>
      <w:r w:rsidRPr="00F91DD7">
        <w:t xml:space="preserve">Question 3 </w:t>
      </w:r>
      <w:r w:rsidRPr="00F91DD7">
        <w:tab/>
      </w:r>
      <w:r>
        <w:t>(</w:t>
      </w:r>
      <w:r w:rsidR="00AA48ED">
        <w:t>2</w:t>
      </w:r>
      <w:r w:rsidRPr="00F91DD7">
        <w:t xml:space="preserve"> mark</w:t>
      </w:r>
      <w:r w:rsidR="00AA48ED">
        <w:t>s</w:t>
      </w:r>
      <w:r w:rsidRPr="00F91DD7">
        <w:t>)</w:t>
      </w:r>
    </w:p>
    <w:p w14:paraId="64F53B75" w14:textId="01163360" w:rsidR="00922D0E" w:rsidRPr="00061F49" w:rsidRDefault="00AA48ED" w:rsidP="00CC67B8">
      <w:r w:rsidRPr="00AA48ED">
        <w:t xml:space="preserve">Why are their rock art figures, stone arrangements and landscape features important to the </w:t>
      </w:r>
      <w:proofErr w:type="spellStart"/>
      <w:r w:rsidRPr="00AA48ED">
        <w:t>Wanjina</w:t>
      </w:r>
      <w:proofErr w:type="spellEnd"/>
      <w:r w:rsidR="002F22DA">
        <w:t>–</w:t>
      </w:r>
      <w:proofErr w:type="spellStart"/>
      <w:r w:rsidRPr="00AA48ED">
        <w:t>Wunggurr</w:t>
      </w:r>
      <w:proofErr w:type="spellEnd"/>
      <w:r w:rsidRPr="00AA48ED">
        <w:t xml:space="preserve"> people?</w:t>
      </w:r>
    </w:p>
    <w:tbl>
      <w:tblPr>
        <w:tblStyle w:val="SCSATable"/>
        <w:tblpPr w:leftFromText="181" w:rightFromText="181" w:vertAnchor="text" w:horzAnchor="margin" w:tblpY="1"/>
        <w:tblW w:w="9064" w:type="dxa"/>
        <w:tblLook w:val="04A0" w:firstRow="1" w:lastRow="0" w:firstColumn="1" w:lastColumn="0" w:noHBand="0" w:noVBand="1"/>
      </w:tblPr>
      <w:tblGrid>
        <w:gridCol w:w="7551"/>
        <w:gridCol w:w="1513"/>
      </w:tblGrid>
      <w:tr w:rsidR="00EE4681" w:rsidRPr="00F91DD7" w14:paraId="06171489" w14:textId="77777777" w:rsidTr="00C64E74">
        <w:trPr>
          <w:cnfStyle w:val="100000000000" w:firstRow="1" w:lastRow="0" w:firstColumn="0" w:lastColumn="0" w:oddVBand="0" w:evenVBand="0" w:oddHBand="0" w:evenHBand="0" w:firstRowFirstColumn="0" w:firstRowLastColumn="0" w:lastRowFirstColumn="0" w:lastRowLastColumn="0"/>
          <w:trHeight w:val="268"/>
        </w:trPr>
        <w:tc>
          <w:tcPr>
            <w:tcW w:w="7551" w:type="dxa"/>
          </w:tcPr>
          <w:p w14:paraId="0B494617" w14:textId="77777777" w:rsidR="00EE4681" w:rsidRPr="00F91DD7" w:rsidRDefault="00EE4681" w:rsidP="000A3CD0">
            <w:pPr>
              <w:contextualSpacing/>
              <w:rPr>
                <w:rFonts w:eastAsia="Arial" w:cstheme="minorHAnsi"/>
                <w:color w:val="000000"/>
              </w:rPr>
            </w:pPr>
            <w:r w:rsidRPr="00F91DD7">
              <w:rPr>
                <w:rFonts w:eastAsia="Arial" w:cstheme="minorHAnsi"/>
                <w:b/>
                <w:color w:val="000000"/>
              </w:rPr>
              <w:t xml:space="preserve">Description </w:t>
            </w:r>
          </w:p>
        </w:tc>
        <w:tc>
          <w:tcPr>
            <w:tcW w:w="1513" w:type="dxa"/>
          </w:tcPr>
          <w:p w14:paraId="15129CD3" w14:textId="77777777" w:rsidR="00EE4681" w:rsidRPr="00F91DD7" w:rsidRDefault="00EE4681" w:rsidP="000A3CD0">
            <w:pPr>
              <w:contextualSpacing/>
              <w:jc w:val="center"/>
              <w:rPr>
                <w:rFonts w:eastAsia="Arial" w:cstheme="minorHAnsi"/>
                <w:color w:val="000000"/>
              </w:rPr>
            </w:pPr>
            <w:r w:rsidRPr="00F91DD7">
              <w:rPr>
                <w:rFonts w:eastAsia="Arial" w:cstheme="minorHAnsi"/>
                <w:b/>
                <w:color w:val="000000"/>
              </w:rPr>
              <w:t xml:space="preserve">Marks </w:t>
            </w:r>
          </w:p>
        </w:tc>
      </w:tr>
      <w:tr w:rsidR="00EE4681" w:rsidRPr="00F91DD7" w14:paraId="03D499F9" w14:textId="77777777" w:rsidTr="00C64E74">
        <w:trPr>
          <w:trHeight w:val="137"/>
        </w:trPr>
        <w:tc>
          <w:tcPr>
            <w:tcW w:w="7551" w:type="dxa"/>
          </w:tcPr>
          <w:p w14:paraId="235D1F18" w14:textId="3F719A30" w:rsidR="00EE4681" w:rsidRPr="00922D0E" w:rsidRDefault="00AA48ED" w:rsidP="00922D0E">
            <w:pPr>
              <w:spacing w:after="160"/>
              <w:contextualSpacing/>
              <w:rPr>
                <w:rFonts w:eastAsia="Aptos" w:cstheme="minorHAnsi"/>
                <w:kern w:val="2"/>
                <w14:ligatures w14:val="standardContextual"/>
              </w:rPr>
            </w:pPr>
            <w:r>
              <w:rPr>
                <w:rFonts w:eastAsia="Aptos" w:cstheme="minorHAnsi"/>
                <w:kern w:val="2"/>
                <w14:ligatures w14:val="standardContextual"/>
              </w:rPr>
              <w:t xml:space="preserve">They </w:t>
            </w:r>
            <w:r w:rsidRPr="00AA48ED">
              <w:rPr>
                <w:rFonts w:eastAsia="Aptos" w:cstheme="minorHAnsi"/>
                <w:kern w:val="2"/>
                <w14:ligatures w14:val="standardContextual"/>
              </w:rPr>
              <w:t>manifes</w:t>
            </w:r>
            <w:r>
              <w:rPr>
                <w:rFonts w:eastAsia="Aptos" w:cstheme="minorHAnsi"/>
                <w:kern w:val="2"/>
                <w14:ligatures w14:val="standardContextual"/>
              </w:rPr>
              <w:t>t/represent/depict</w:t>
            </w:r>
          </w:p>
        </w:tc>
        <w:tc>
          <w:tcPr>
            <w:tcW w:w="1513" w:type="dxa"/>
          </w:tcPr>
          <w:p w14:paraId="467EA6DF" w14:textId="61E28FA1" w:rsidR="00EE4681" w:rsidRPr="00F91DD7" w:rsidRDefault="00EE4681" w:rsidP="000A3CD0">
            <w:pPr>
              <w:contextualSpacing/>
              <w:jc w:val="center"/>
              <w:rPr>
                <w:rFonts w:eastAsia="Arial" w:cstheme="minorHAnsi"/>
                <w:color w:val="000000"/>
              </w:rPr>
            </w:pPr>
            <w:r w:rsidRPr="00F91DD7">
              <w:rPr>
                <w:rFonts w:eastAsia="Arial" w:cstheme="minorHAnsi"/>
                <w:color w:val="000000"/>
              </w:rPr>
              <w:t>1</w:t>
            </w:r>
          </w:p>
        </w:tc>
      </w:tr>
      <w:tr w:rsidR="00AA48ED" w:rsidRPr="00F91DD7" w14:paraId="61898D75" w14:textId="77777777" w:rsidTr="00C64E74">
        <w:trPr>
          <w:trHeight w:val="48"/>
        </w:trPr>
        <w:tc>
          <w:tcPr>
            <w:tcW w:w="7551" w:type="dxa"/>
          </w:tcPr>
          <w:p w14:paraId="19C59D7C" w14:textId="666B320B" w:rsidR="00AA48ED" w:rsidRPr="00AA48ED" w:rsidRDefault="00AA48ED" w:rsidP="00922D0E">
            <w:pPr>
              <w:spacing w:after="160"/>
              <w:contextualSpacing/>
              <w:rPr>
                <w:rFonts w:eastAsia="Aptos" w:cstheme="minorHAnsi"/>
                <w:kern w:val="2"/>
                <w14:ligatures w14:val="standardContextual"/>
              </w:rPr>
            </w:pPr>
            <w:r w:rsidRPr="00AA48ED">
              <w:rPr>
                <w:rFonts w:eastAsia="Aptos" w:cstheme="minorHAnsi"/>
                <w:kern w:val="2"/>
                <w14:ligatures w14:val="standardContextual"/>
              </w:rPr>
              <w:t>creator beings</w:t>
            </w:r>
          </w:p>
        </w:tc>
        <w:tc>
          <w:tcPr>
            <w:tcW w:w="1513" w:type="dxa"/>
          </w:tcPr>
          <w:p w14:paraId="4D37677A" w14:textId="0434EA40" w:rsidR="00AA48ED" w:rsidRPr="00F91DD7" w:rsidRDefault="00AA48ED" w:rsidP="000A3CD0">
            <w:pPr>
              <w:contextualSpacing/>
              <w:jc w:val="center"/>
              <w:rPr>
                <w:rFonts w:eastAsia="Arial" w:cstheme="minorHAnsi"/>
                <w:color w:val="000000"/>
              </w:rPr>
            </w:pPr>
            <w:r>
              <w:rPr>
                <w:rFonts w:eastAsia="Arial" w:cstheme="minorHAnsi"/>
                <w:color w:val="000000"/>
              </w:rPr>
              <w:t>1</w:t>
            </w:r>
          </w:p>
        </w:tc>
      </w:tr>
      <w:tr w:rsidR="00EE4681" w:rsidRPr="00F91DD7" w14:paraId="770E2D1E" w14:textId="77777777" w:rsidTr="00FF45EC">
        <w:trPr>
          <w:trHeight w:val="268"/>
        </w:trPr>
        <w:tc>
          <w:tcPr>
            <w:tcW w:w="7551" w:type="dxa"/>
            <w:shd w:val="clear" w:color="auto" w:fill="E4D8EB"/>
          </w:tcPr>
          <w:p w14:paraId="0E239A96" w14:textId="77777777" w:rsidR="00EE4681" w:rsidRPr="00F91DD7" w:rsidRDefault="00EE4681" w:rsidP="000A3CD0">
            <w:pPr>
              <w:contextualSpacing/>
              <w:jc w:val="right"/>
              <w:rPr>
                <w:rFonts w:eastAsia="Arial" w:cstheme="minorHAnsi"/>
                <w:color w:val="000000"/>
              </w:rPr>
            </w:pPr>
            <w:r w:rsidRPr="00F91DD7">
              <w:rPr>
                <w:rFonts w:eastAsia="Arial" w:cstheme="minorHAnsi"/>
                <w:b/>
                <w:color w:val="000000"/>
              </w:rPr>
              <w:t>Total</w:t>
            </w:r>
          </w:p>
        </w:tc>
        <w:tc>
          <w:tcPr>
            <w:tcW w:w="1513" w:type="dxa"/>
            <w:shd w:val="clear" w:color="auto" w:fill="E4D8EB"/>
          </w:tcPr>
          <w:p w14:paraId="06EE17A8" w14:textId="2C85C9FE" w:rsidR="00EE4681" w:rsidRPr="00F91DD7" w:rsidRDefault="00EE4681" w:rsidP="000A3CD0">
            <w:pPr>
              <w:contextualSpacing/>
              <w:jc w:val="right"/>
              <w:rPr>
                <w:rFonts w:eastAsia="Arial" w:cstheme="minorHAnsi"/>
                <w:color w:val="000000"/>
              </w:rPr>
            </w:pPr>
            <w:r>
              <w:rPr>
                <w:rFonts w:eastAsia="Arial" w:cstheme="minorHAnsi"/>
                <w:b/>
                <w:color w:val="000000"/>
              </w:rPr>
              <w:t>/</w:t>
            </w:r>
            <w:r w:rsidR="00AA48ED">
              <w:rPr>
                <w:rFonts w:eastAsia="Arial" w:cstheme="minorHAnsi"/>
                <w:b/>
                <w:color w:val="000000"/>
              </w:rPr>
              <w:t>2</w:t>
            </w:r>
            <w:r w:rsidRPr="00F91DD7">
              <w:rPr>
                <w:rFonts w:eastAsia="Arial" w:cstheme="minorHAnsi"/>
                <w:b/>
                <w:color w:val="000000"/>
              </w:rPr>
              <w:t xml:space="preserve"> </w:t>
            </w:r>
          </w:p>
        </w:tc>
      </w:tr>
    </w:tbl>
    <w:p w14:paraId="1DF1947A" w14:textId="13AA0E02" w:rsidR="00922D0E" w:rsidRPr="00F91DD7" w:rsidRDefault="00922D0E" w:rsidP="00CC67B8">
      <w:pPr>
        <w:pStyle w:val="Question"/>
        <w:spacing w:before="120" w:after="0"/>
      </w:pPr>
      <w:r w:rsidRPr="00F91DD7">
        <w:t xml:space="preserve">Question </w:t>
      </w:r>
      <w:r>
        <w:t>4</w:t>
      </w:r>
      <w:r w:rsidRPr="00F91DD7">
        <w:t xml:space="preserve"> </w:t>
      </w:r>
      <w:r w:rsidRPr="00F91DD7">
        <w:tab/>
      </w:r>
      <w:r>
        <w:t>(</w:t>
      </w:r>
      <w:r w:rsidR="008D18FF">
        <w:t>2</w:t>
      </w:r>
      <w:r w:rsidRPr="00F91DD7">
        <w:t xml:space="preserve"> mark</w:t>
      </w:r>
      <w:r w:rsidR="008D18FF">
        <w:t>s</w:t>
      </w:r>
      <w:r w:rsidRPr="00F91DD7">
        <w:t>)</w:t>
      </w:r>
    </w:p>
    <w:p w14:paraId="7DC25530" w14:textId="4BBDA2AC" w:rsidR="008D18FF" w:rsidRDefault="008D18FF" w:rsidP="00CC67B8">
      <w:r>
        <w:t xml:space="preserve">Why are the </w:t>
      </w:r>
      <w:r w:rsidRPr="008D18FF">
        <w:t>rock paintings</w:t>
      </w:r>
      <w:r>
        <w:t xml:space="preserve"> of the </w:t>
      </w:r>
      <w:proofErr w:type="spellStart"/>
      <w:r w:rsidRPr="008D18FF">
        <w:t>Wanjina</w:t>
      </w:r>
      <w:proofErr w:type="spellEnd"/>
      <w:r w:rsidR="002F22DA">
        <w:t>–</w:t>
      </w:r>
      <w:proofErr w:type="spellStart"/>
      <w:r w:rsidRPr="008D18FF">
        <w:t>Wunggurr</w:t>
      </w:r>
      <w:proofErr w:type="spellEnd"/>
      <w:r w:rsidRPr="008D18FF">
        <w:t xml:space="preserve"> people</w:t>
      </w:r>
      <w:r>
        <w:t xml:space="preserve"> so </w:t>
      </w:r>
      <w:r w:rsidR="00F815FB">
        <w:t xml:space="preserve">historically </w:t>
      </w:r>
      <w:r>
        <w:t>significant?</w:t>
      </w:r>
    </w:p>
    <w:tbl>
      <w:tblPr>
        <w:tblStyle w:val="SCSATable"/>
        <w:tblpPr w:leftFromText="181" w:rightFromText="181" w:vertAnchor="text" w:horzAnchor="margin" w:tblpY="1"/>
        <w:tblW w:w="9064" w:type="dxa"/>
        <w:tblLook w:val="04A0" w:firstRow="1" w:lastRow="0" w:firstColumn="1" w:lastColumn="0" w:noHBand="0" w:noVBand="1"/>
      </w:tblPr>
      <w:tblGrid>
        <w:gridCol w:w="7551"/>
        <w:gridCol w:w="1513"/>
      </w:tblGrid>
      <w:tr w:rsidR="00922D0E" w:rsidRPr="00F91DD7" w14:paraId="57A232E6" w14:textId="77777777" w:rsidTr="00C64E74">
        <w:trPr>
          <w:cnfStyle w:val="100000000000" w:firstRow="1" w:lastRow="0" w:firstColumn="0" w:lastColumn="0" w:oddVBand="0" w:evenVBand="0" w:oddHBand="0" w:evenHBand="0" w:firstRowFirstColumn="0" w:firstRowLastColumn="0" w:lastRowFirstColumn="0" w:lastRowLastColumn="0"/>
          <w:trHeight w:val="268"/>
        </w:trPr>
        <w:tc>
          <w:tcPr>
            <w:tcW w:w="7551" w:type="dxa"/>
          </w:tcPr>
          <w:p w14:paraId="5815A17A" w14:textId="77777777" w:rsidR="00922D0E" w:rsidRPr="00F91DD7" w:rsidRDefault="00922D0E" w:rsidP="000A3CD0">
            <w:pPr>
              <w:contextualSpacing/>
              <w:rPr>
                <w:rFonts w:eastAsia="Arial" w:cstheme="minorHAnsi"/>
                <w:color w:val="000000"/>
              </w:rPr>
            </w:pPr>
            <w:r w:rsidRPr="00F91DD7">
              <w:rPr>
                <w:rFonts w:eastAsia="Arial" w:cstheme="minorHAnsi"/>
                <w:b/>
                <w:color w:val="000000"/>
              </w:rPr>
              <w:t xml:space="preserve">Description </w:t>
            </w:r>
          </w:p>
        </w:tc>
        <w:tc>
          <w:tcPr>
            <w:tcW w:w="1513" w:type="dxa"/>
          </w:tcPr>
          <w:p w14:paraId="50E0B590" w14:textId="77777777" w:rsidR="00922D0E" w:rsidRPr="00F91DD7" w:rsidRDefault="00922D0E" w:rsidP="000A3CD0">
            <w:pPr>
              <w:contextualSpacing/>
              <w:jc w:val="center"/>
              <w:rPr>
                <w:rFonts w:eastAsia="Arial" w:cstheme="minorHAnsi"/>
                <w:color w:val="000000"/>
              </w:rPr>
            </w:pPr>
            <w:r w:rsidRPr="00F91DD7">
              <w:rPr>
                <w:rFonts w:eastAsia="Arial" w:cstheme="minorHAnsi"/>
                <w:b/>
                <w:color w:val="000000"/>
              </w:rPr>
              <w:t xml:space="preserve">Marks </w:t>
            </w:r>
          </w:p>
        </w:tc>
      </w:tr>
      <w:tr w:rsidR="00922D0E" w:rsidRPr="00F91DD7" w14:paraId="173B4981" w14:textId="77777777" w:rsidTr="00C64E74">
        <w:trPr>
          <w:trHeight w:val="521"/>
        </w:trPr>
        <w:tc>
          <w:tcPr>
            <w:tcW w:w="7551" w:type="dxa"/>
          </w:tcPr>
          <w:p w14:paraId="04877661" w14:textId="2A3D993E" w:rsidR="00922D0E" w:rsidRPr="00922D0E" w:rsidRDefault="00F815FB" w:rsidP="000A3CD0">
            <w:pPr>
              <w:spacing w:after="160"/>
              <w:contextualSpacing/>
              <w:rPr>
                <w:rFonts w:eastAsia="Aptos" w:cstheme="minorHAnsi"/>
                <w:kern w:val="2"/>
                <w14:ligatures w14:val="standardContextual"/>
              </w:rPr>
            </w:pPr>
            <w:r>
              <w:rPr>
                <w:rFonts w:eastAsia="Aptos" w:cstheme="minorHAnsi"/>
                <w:kern w:val="2"/>
                <w14:ligatures w14:val="standardContextual"/>
              </w:rPr>
              <w:t xml:space="preserve">They </w:t>
            </w:r>
            <w:r w:rsidR="008D18FF" w:rsidRPr="008D18FF">
              <w:rPr>
                <w:rFonts w:eastAsia="Aptos" w:cstheme="minorHAnsi"/>
                <w:kern w:val="2"/>
                <w14:ligatures w14:val="standardContextual"/>
              </w:rPr>
              <w:t>represent a visual record of an ongoing Aboriginal painting tradition</w:t>
            </w:r>
            <w:r w:rsidR="008D18FF">
              <w:rPr>
                <w:rFonts w:eastAsia="Aptos" w:cstheme="minorHAnsi"/>
                <w:kern w:val="2"/>
                <w14:ligatures w14:val="standardContextual"/>
              </w:rPr>
              <w:t>/</w:t>
            </w:r>
            <w:r w:rsidR="008D18FF" w:rsidRPr="008D18FF">
              <w:rPr>
                <w:rFonts w:eastAsia="Aptos" w:cstheme="minorHAnsi"/>
                <w:kern w:val="2"/>
                <w14:ligatures w14:val="standardContextual"/>
              </w:rPr>
              <w:t xml:space="preserve">provide an insight into the culture of Aboriginal society </w:t>
            </w:r>
          </w:p>
        </w:tc>
        <w:tc>
          <w:tcPr>
            <w:tcW w:w="1513" w:type="dxa"/>
          </w:tcPr>
          <w:p w14:paraId="5BD50C07" w14:textId="77777777" w:rsidR="00922D0E" w:rsidRPr="00F91DD7" w:rsidRDefault="00922D0E" w:rsidP="000A3CD0">
            <w:pPr>
              <w:contextualSpacing/>
              <w:jc w:val="center"/>
              <w:rPr>
                <w:rFonts w:eastAsia="Arial" w:cstheme="minorHAnsi"/>
                <w:color w:val="000000"/>
              </w:rPr>
            </w:pPr>
            <w:r w:rsidRPr="00F91DD7">
              <w:rPr>
                <w:rFonts w:eastAsia="Arial" w:cstheme="minorHAnsi"/>
                <w:color w:val="000000"/>
              </w:rPr>
              <w:t xml:space="preserve">1 </w:t>
            </w:r>
          </w:p>
        </w:tc>
      </w:tr>
      <w:tr w:rsidR="008D18FF" w:rsidRPr="00F91DD7" w14:paraId="00A07942" w14:textId="77777777" w:rsidTr="00C64E74">
        <w:trPr>
          <w:trHeight w:val="521"/>
        </w:trPr>
        <w:tc>
          <w:tcPr>
            <w:tcW w:w="7551" w:type="dxa"/>
          </w:tcPr>
          <w:p w14:paraId="57FB7D76" w14:textId="79B9F9A1" w:rsidR="008D18FF" w:rsidRPr="008D18FF" w:rsidRDefault="008D18FF" w:rsidP="000A3CD0">
            <w:pPr>
              <w:spacing w:after="160"/>
              <w:contextualSpacing/>
              <w:rPr>
                <w:rFonts w:eastAsia="Aptos" w:cstheme="minorHAnsi"/>
                <w:kern w:val="2"/>
                <w14:ligatures w14:val="standardContextual"/>
              </w:rPr>
            </w:pPr>
            <w:r w:rsidRPr="008D18FF">
              <w:rPr>
                <w:rFonts w:eastAsia="Aptos" w:cstheme="minorHAnsi"/>
                <w:kern w:val="2"/>
                <w14:ligatures w14:val="standardContextual"/>
              </w:rPr>
              <w:t>that is considered one of the longest and most complex 'rock art' sequences anywhere in the world</w:t>
            </w:r>
            <w:r>
              <w:rPr>
                <w:rFonts w:eastAsia="Aptos" w:cstheme="minorHAnsi"/>
                <w:kern w:val="2"/>
                <w14:ligatures w14:val="standardContextual"/>
              </w:rPr>
              <w:t xml:space="preserve">/that has continued </w:t>
            </w:r>
            <w:r w:rsidRPr="008D18FF">
              <w:rPr>
                <w:rFonts w:eastAsia="Aptos" w:cstheme="minorHAnsi"/>
                <w:kern w:val="2"/>
                <w14:ligatures w14:val="standardContextual"/>
              </w:rPr>
              <w:t>over thousands of years</w:t>
            </w:r>
          </w:p>
        </w:tc>
        <w:tc>
          <w:tcPr>
            <w:tcW w:w="1513" w:type="dxa"/>
          </w:tcPr>
          <w:p w14:paraId="6608F4B4" w14:textId="3DFC1683" w:rsidR="008D18FF" w:rsidRPr="00F91DD7" w:rsidRDefault="008D18FF" w:rsidP="000A3CD0">
            <w:pPr>
              <w:contextualSpacing/>
              <w:jc w:val="center"/>
              <w:rPr>
                <w:rFonts w:eastAsia="Arial" w:cstheme="minorHAnsi"/>
                <w:color w:val="000000"/>
              </w:rPr>
            </w:pPr>
            <w:r>
              <w:rPr>
                <w:rFonts w:eastAsia="Arial" w:cstheme="minorHAnsi"/>
                <w:color w:val="000000"/>
              </w:rPr>
              <w:t>1</w:t>
            </w:r>
          </w:p>
        </w:tc>
      </w:tr>
      <w:tr w:rsidR="00922D0E" w:rsidRPr="00F91DD7" w14:paraId="1E49DAC8" w14:textId="77777777" w:rsidTr="00FF45EC">
        <w:trPr>
          <w:trHeight w:val="268"/>
        </w:trPr>
        <w:tc>
          <w:tcPr>
            <w:tcW w:w="7551" w:type="dxa"/>
            <w:shd w:val="clear" w:color="auto" w:fill="E4D8EB"/>
          </w:tcPr>
          <w:p w14:paraId="587F8EFC" w14:textId="77777777" w:rsidR="00922D0E" w:rsidRPr="00F91DD7" w:rsidRDefault="00922D0E" w:rsidP="000A3CD0">
            <w:pPr>
              <w:contextualSpacing/>
              <w:jc w:val="right"/>
              <w:rPr>
                <w:rFonts w:eastAsia="Arial" w:cstheme="minorHAnsi"/>
                <w:color w:val="000000"/>
              </w:rPr>
            </w:pPr>
            <w:r w:rsidRPr="00F91DD7">
              <w:rPr>
                <w:rFonts w:eastAsia="Arial" w:cstheme="minorHAnsi"/>
                <w:b/>
                <w:color w:val="000000"/>
              </w:rPr>
              <w:t>Total</w:t>
            </w:r>
          </w:p>
        </w:tc>
        <w:tc>
          <w:tcPr>
            <w:tcW w:w="1513" w:type="dxa"/>
            <w:shd w:val="clear" w:color="auto" w:fill="E4D8EB"/>
          </w:tcPr>
          <w:p w14:paraId="309D516F" w14:textId="7B6DEA93" w:rsidR="00922D0E" w:rsidRPr="00F91DD7" w:rsidRDefault="00922D0E" w:rsidP="000A3CD0">
            <w:pPr>
              <w:contextualSpacing/>
              <w:jc w:val="right"/>
              <w:rPr>
                <w:rFonts w:eastAsia="Arial" w:cstheme="minorHAnsi"/>
                <w:color w:val="000000"/>
              </w:rPr>
            </w:pPr>
            <w:r>
              <w:rPr>
                <w:rFonts w:eastAsia="Arial" w:cstheme="minorHAnsi"/>
                <w:b/>
                <w:color w:val="000000"/>
              </w:rPr>
              <w:t>/</w:t>
            </w:r>
            <w:r w:rsidR="008D18FF">
              <w:rPr>
                <w:rFonts w:eastAsia="Arial" w:cstheme="minorHAnsi"/>
                <w:b/>
                <w:color w:val="000000"/>
              </w:rPr>
              <w:t>2</w:t>
            </w:r>
            <w:r w:rsidRPr="00F91DD7">
              <w:rPr>
                <w:rFonts w:eastAsia="Arial" w:cstheme="minorHAnsi"/>
                <w:b/>
                <w:color w:val="000000"/>
              </w:rPr>
              <w:t xml:space="preserve"> </w:t>
            </w:r>
          </w:p>
        </w:tc>
      </w:tr>
    </w:tbl>
    <w:p w14:paraId="1B5F2916" w14:textId="77777777" w:rsidR="00FF45EC" w:rsidRDefault="00FF45EC">
      <w:pPr>
        <w:spacing w:after="200"/>
        <w:rPr>
          <w:rFonts w:cs="Arial"/>
          <w:b/>
        </w:rPr>
      </w:pPr>
      <w:r>
        <w:br w:type="page"/>
      </w:r>
    </w:p>
    <w:p w14:paraId="39FFDA67" w14:textId="6E06F12C" w:rsidR="00922D0E" w:rsidRPr="00F91DD7" w:rsidRDefault="00922D0E" w:rsidP="00FF45EC">
      <w:pPr>
        <w:pStyle w:val="Question"/>
        <w:spacing w:after="0" w:line="240" w:lineRule="auto"/>
      </w:pPr>
      <w:r w:rsidRPr="00F91DD7">
        <w:lastRenderedPageBreak/>
        <w:t xml:space="preserve">Question </w:t>
      </w:r>
      <w:r>
        <w:t>5</w:t>
      </w:r>
      <w:r w:rsidRPr="00F91DD7">
        <w:t xml:space="preserve"> </w:t>
      </w:r>
      <w:r w:rsidRPr="00F91DD7">
        <w:tab/>
        <w:t xml:space="preserve"> (</w:t>
      </w:r>
      <w:r w:rsidR="005A36B7">
        <w:t>4</w:t>
      </w:r>
      <w:r w:rsidRPr="00F91DD7">
        <w:t xml:space="preserve"> mark</w:t>
      </w:r>
      <w:r w:rsidR="005A36B7">
        <w:t>s</w:t>
      </w:r>
      <w:r w:rsidRPr="00F91DD7">
        <w:t>)</w:t>
      </w:r>
    </w:p>
    <w:p w14:paraId="15B7A434" w14:textId="77777777" w:rsidR="009619D0" w:rsidRPr="00FF45EC" w:rsidRDefault="009619D0" w:rsidP="00FF45EC">
      <w:pPr>
        <w:spacing w:after="0" w:line="240" w:lineRule="auto"/>
      </w:pPr>
      <w:r>
        <w:t xml:space="preserve">Describe </w:t>
      </w:r>
      <w:r w:rsidRPr="009619D0">
        <w:rPr>
          <w:b/>
          <w:bCs/>
        </w:rPr>
        <w:t>one</w:t>
      </w:r>
      <w:r>
        <w:t xml:space="preserve"> of the struggles of Aboriginal people </w:t>
      </w:r>
      <w:r w:rsidRPr="00D562CB">
        <w:t>for their right to determine what happens on their country</w:t>
      </w:r>
      <w:r>
        <w:t xml:space="preserve"> by completing the table below.</w:t>
      </w:r>
    </w:p>
    <w:tbl>
      <w:tblPr>
        <w:tblStyle w:val="SCSATable"/>
        <w:tblpPr w:leftFromText="181" w:rightFromText="181" w:vertAnchor="text" w:horzAnchor="margin" w:tblpXSpec="center" w:tblpY="1"/>
        <w:tblW w:w="9027" w:type="dxa"/>
        <w:tblLook w:val="04A0" w:firstRow="1" w:lastRow="0" w:firstColumn="1" w:lastColumn="0" w:noHBand="0" w:noVBand="1"/>
      </w:tblPr>
      <w:tblGrid>
        <w:gridCol w:w="3205"/>
        <w:gridCol w:w="775"/>
        <w:gridCol w:w="4228"/>
        <w:gridCol w:w="819"/>
      </w:tblGrid>
      <w:tr w:rsidR="00695563" w:rsidRPr="00F91DD7" w14:paraId="3887F097" w14:textId="2D43B86E" w:rsidTr="00C64E74">
        <w:trPr>
          <w:cnfStyle w:val="100000000000" w:firstRow="1" w:lastRow="0" w:firstColumn="0" w:lastColumn="0" w:oddVBand="0" w:evenVBand="0" w:oddHBand="0" w:evenHBand="0" w:firstRowFirstColumn="0" w:firstRowLastColumn="0" w:lastRowFirstColumn="0" w:lastRowLastColumn="0"/>
          <w:trHeight w:val="51"/>
        </w:trPr>
        <w:tc>
          <w:tcPr>
            <w:tcW w:w="9027" w:type="dxa"/>
            <w:gridSpan w:val="4"/>
          </w:tcPr>
          <w:p w14:paraId="1A0721D0" w14:textId="11F8A1ED" w:rsidR="00695563" w:rsidRPr="00F91DD7" w:rsidRDefault="00695563" w:rsidP="00695563">
            <w:pPr>
              <w:ind w:right="99"/>
              <w:contextualSpacing/>
              <w:rPr>
                <w:rFonts w:eastAsia="Arial" w:cstheme="minorHAnsi"/>
                <w:b/>
                <w:color w:val="000000"/>
              </w:rPr>
            </w:pPr>
            <w:r w:rsidRPr="00F91DD7">
              <w:rPr>
                <w:rFonts w:eastAsia="Arial" w:cstheme="minorHAnsi"/>
                <w:b/>
                <w:color w:val="000000"/>
              </w:rPr>
              <w:t>Description</w:t>
            </w:r>
          </w:p>
        </w:tc>
      </w:tr>
      <w:tr w:rsidR="00B11312" w:rsidRPr="00F91DD7" w14:paraId="7F2D5B9B" w14:textId="77777777" w:rsidTr="00C64E74">
        <w:trPr>
          <w:trHeight w:val="51"/>
        </w:trPr>
        <w:tc>
          <w:tcPr>
            <w:tcW w:w="9027" w:type="dxa"/>
            <w:gridSpan w:val="4"/>
          </w:tcPr>
          <w:p w14:paraId="74B5D806" w14:textId="74928BE1" w:rsidR="00B11312" w:rsidRPr="00F91DD7" w:rsidRDefault="00B11312" w:rsidP="00695563">
            <w:pPr>
              <w:ind w:right="99"/>
              <w:contextualSpacing/>
              <w:rPr>
                <w:rFonts w:eastAsia="Arial" w:cstheme="minorHAnsi"/>
                <w:b/>
                <w:color w:val="000000"/>
              </w:rPr>
            </w:pPr>
            <w:r>
              <w:rPr>
                <w:rFonts w:eastAsia="Arial" w:cstheme="minorHAnsi"/>
                <w:b/>
                <w:color w:val="000000"/>
              </w:rPr>
              <w:t>Answers from either example one OR example two:</w:t>
            </w:r>
          </w:p>
        </w:tc>
      </w:tr>
      <w:tr w:rsidR="00695563" w:rsidRPr="00F91DD7" w14:paraId="5673A336" w14:textId="77777777" w:rsidTr="00C64E74">
        <w:trPr>
          <w:trHeight w:val="51"/>
        </w:trPr>
        <w:tc>
          <w:tcPr>
            <w:tcW w:w="3205" w:type="dxa"/>
          </w:tcPr>
          <w:p w14:paraId="5D6AFCEE" w14:textId="6AE70682" w:rsidR="00695563" w:rsidRPr="00695563" w:rsidRDefault="00695563" w:rsidP="00695563">
            <w:pPr>
              <w:ind w:right="99"/>
              <w:contextualSpacing/>
              <w:jc w:val="center"/>
              <w:rPr>
                <w:rFonts w:eastAsia="Arial" w:cstheme="minorHAnsi"/>
                <w:b/>
                <w:bCs/>
                <w:color w:val="000000"/>
              </w:rPr>
            </w:pPr>
            <w:r>
              <w:rPr>
                <w:rFonts w:eastAsia="Arial" w:cstheme="minorHAnsi"/>
                <w:b/>
                <w:bCs/>
                <w:color w:val="000000"/>
              </w:rPr>
              <w:t>Example one</w:t>
            </w:r>
          </w:p>
        </w:tc>
        <w:tc>
          <w:tcPr>
            <w:tcW w:w="775" w:type="dxa"/>
          </w:tcPr>
          <w:p w14:paraId="6CFB893C" w14:textId="1681559E" w:rsidR="00695563" w:rsidRPr="00695563" w:rsidRDefault="00695563" w:rsidP="00695563">
            <w:pPr>
              <w:ind w:right="99"/>
              <w:contextualSpacing/>
              <w:jc w:val="center"/>
              <w:rPr>
                <w:rFonts w:eastAsia="Arial" w:cstheme="minorHAnsi"/>
                <w:b/>
                <w:bCs/>
                <w:color w:val="000000"/>
              </w:rPr>
            </w:pPr>
            <w:r w:rsidRPr="00695563">
              <w:rPr>
                <w:rFonts w:eastAsia="Arial" w:cstheme="minorHAnsi"/>
                <w:b/>
                <w:bCs/>
                <w:color w:val="000000"/>
              </w:rPr>
              <w:t>Mark</w:t>
            </w:r>
          </w:p>
        </w:tc>
        <w:tc>
          <w:tcPr>
            <w:tcW w:w="4227" w:type="dxa"/>
          </w:tcPr>
          <w:p w14:paraId="6C76244E" w14:textId="134E53A5" w:rsidR="00695563" w:rsidRPr="00695563" w:rsidRDefault="00695563" w:rsidP="00695563">
            <w:pPr>
              <w:ind w:right="99"/>
              <w:contextualSpacing/>
              <w:jc w:val="center"/>
              <w:rPr>
                <w:rFonts w:eastAsia="Arial" w:cstheme="minorHAnsi"/>
                <w:b/>
                <w:bCs/>
                <w:color w:val="000000"/>
              </w:rPr>
            </w:pPr>
            <w:r>
              <w:rPr>
                <w:rFonts w:eastAsia="Arial" w:cstheme="minorHAnsi"/>
                <w:b/>
                <w:bCs/>
                <w:color w:val="000000"/>
              </w:rPr>
              <w:t>Example two</w:t>
            </w:r>
          </w:p>
        </w:tc>
        <w:tc>
          <w:tcPr>
            <w:tcW w:w="819" w:type="dxa"/>
          </w:tcPr>
          <w:p w14:paraId="0B5BA91E" w14:textId="1CA55BCA" w:rsidR="00695563" w:rsidRPr="00695563" w:rsidRDefault="00695563" w:rsidP="00695563">
            <w:pPr>
              <w:ind w:right="99"/>
              <w:contextualSpacing/>
              <w:jc w:val="center"/>
              <w:rPr>
                <w:rFonts w:eastAsia="Arial" w:cstheme="minorHAnsi"/>
                <w:b/>
                <w:bCs/>
                <w:color w:val="000000"/>
              </w:rPr>
            </w:pPr>
            <w:r w:rsidRPr="00695563">
              <w:rPr>
                <w:rFonts w:eastAsia="Arial" w:cstheme="minorHAnsi"/>
                <w:b/>
                <w:bCs/>
                <w:color w:val="000000"/>
              </w:rPr>
              <w:t>Mark</w:t>
            </w:r>
          </w:p>
        </w:tc>
      </w:tr>
      <w:tr w:rsidR="00695563" w:rsidRPr="00F91DD7" w14:paraId="0726CA9E" w14:textId="1EA8F7D7" w:rsidTr="00C64E74">
        <w:trPr>
          <w:trHeight w:val="51"/>
        </w:trPr>
        <w:tc>
          <w:tcPr>
            <w:tcW w:w="3205" w:type="dxa"/>
          </w:tcPr>
          <w:p w14:paraId="094069C8" w14:textId="7B35A298" w:rsidR="00695563" w:rsidRPr="00F91DD7" w:rsidRDefault="00695563" w:rsidP="009619D0">
            <w:pPr>
              <w:ind w:right="99"/>
              <w:contextualSpacing/>
              <w:jc w:val="center"/>
              <w:rPr>
                <w:rFonts w:eastAsia="Arial" w:cstheme="minorHAnsi"/>
                <w:color w:val="000000"/>
              </w:rPr>
            </w:pPr>
            <w:r>
              <w:rPr>
                <w:rFonts w:eastAsia="Arial" w:cstheme="minorHAnsi"/>
                <w:color w:val="000000"/>
              </w:rPr>
              <w:t>1890s</w:t>
            </w:r>
          </w:p>
        </w:tc>
        <w:tc>
          <w:tcPr>
            <w:tcW w:w="775" w:type="dxa"/>
          </w:tcPr>
          <w:p w14:paraId="2EAA337B" w14:textId="11648CF6" w:rsidR="00695563" w:rsidRDefault="00695563" w:rsidP="009619D0">
            <w:pPr>
              <w:ind w:right="99"/>
              <w:contextualSpacing/>
              <w:jc w:val="center"/>
              <w:rPr>
                <w:rFonts w:eastAsia="Arial" w:cstheme="minorHAnsi"/>
                <w:color w:val="000000"/>
              </w:rPr>
            </w:pPr>
            <w:r>
              <w:rPr>
                <w:rFonts w:eastAsia="Arial" w:cstheme="minorHAnsi"/>
                <w:color w:val="000000"/>
              </w:rPr>
              <w:t>1</w:t>
            </w:r>
          </w:p>
        </w:tc>
        <w:tc>
          <w:tcPr>
            <w:tcW w:w="4227" w:type="dxa"/>
          </w:tcPr>
          <w:p w14:paraId="51F8D672" w14:textId="08CCAA34" w:rsidR="00695563" w:rsidRPr="00F91DD7" w:rsidRDefault="00695563" w:rsidP="009619D0">
            <w:pPr>
              <w:ind w:right="99"/>
              <w:contextualSpacing/>
              <w:jc w:val="center"/>
              <w:rPr>
                <w:rFonts w:eastAsia="Arial" w:cstheme="minorHAnsi"/>
                <w:color w:val="000000"/>
              </w:rPr>
            </w:pPr>
            <w:r>
              <w:rPr>
                <w:rFonts w:eastAsia="Arial" w:cstheme="minorHAnsi"/>
                <w:color w:val="000000"/>
              </w:rPr>
              <w:t>1980</w:t>
            </w:r>
          </w:p>
        </w:tc>
        <w:tc>
          <w:tcPr>
            <w:tcW w:w="819" w:type="dxa"/>
          </w:tcPr>
          <w:p w14:paraId="5338AD53" w14:textId="1C707E2A" w:rsidR="00695563" w:rsidRPr="00F91DD7" w:rsidRDefault="00695563" w:rsidP="009619D0">
            <w:pPr>
              <w:ind w:right="99"/>
              <w:contextualSpacing/>
              <w:jc w:val="center"/>
              <w:rPr>
                <w:rFonts w:eastAsia="Arial" w:cstheme="minorHAnsi"/>
                <w:color w:val="000000"/>
              </w:rPr>
            </w:pPr>
            <w:r>
              <w:rPr>
                <w:rFonts w:eastAsia="Arial" w:cstheme="minorHAnsi"/>
                <w:color w:val="000000"/>
              </w:rPr>
              <w:t>1</w:t>
            </w:r>
          </w:p>
        </w:tc>
      </w:tr>
      <w:tr w:rsidR="00695563" w:rsidRPr="00F91DD7" w14:paraId="6C8D7B95" w14:textId="405E2829" w:rsidTr="00C64E74">
        <w:trPr>
          <w:trHeight w:val="51"/>
        </w:trPr>
        <w:tc>
          <w:tcPr>
            <w:tcW w:w="3205" w:type="dxa"/>
          </w:tcPr>
          <w:p w14:paraId="7D5CCF66" w14:textId="164ACE27" w:rsidR="00695563" w:rsidRDefault="00695563" w:rsidP="009619D0">
            <w:pPr>
              <w:ind w:right="99"/>
              <w:contextualSpacing/>
              <w:jc w:val="center"/>
              <w:rPr>
                <w:rFonts w:eastAsia="Arial" w:cstheme="minorHAnsi"/>
                <w:color w:val="000000"/>
              </w:rPr>
            </w:pPr>
            <w:r>
              <w:rPr>
                <w:rFonts w:eastAsia="Aptos" w:cstheme="minorHAnsi"/>
                <w:kern w:val="2"/>
                <w14:ligatures w14:val="standardContextual"/>
              </w:rPr>
              <w:t>Land ownership</w:t>
            </w:r>
          </w:p>
        </w:tc>
        <w:tc>
          <w:tcPr>
            <w:tcW w:w="775" w:type="dxa"/>
          </w:tcPr>
          <w:p w14:paraId="6FD9577B" w14:textId="5CEA3E52" w:rsidR="00695563" w:rsidRDefault="00695563" w:rsidP="009619D0">
            <w:pPr>
              <w:ind w:right="99"/>
              <w:contextualSpacing/>
              <w:jc w:val="center"/>
              <w:rPr>
                <w:rFonts w:eastAsia="Aptos" w:cstheme="minorHAnsi"/>
                <w:kern w:val="2"/>
                <w14:ligatures w14:val="standardContextual"/>
              </w:rPr>
            </w:pPr>
            <w:r>
              <w:rPr>
                <w:rFonts w:eastAsia="Aptos" w:cstheme="minorHAnsi"/>
                <w:kern w:val="2"/>
                <w14:ligatures w14:val="standardContextual"/>
              </w:rPr>
              <w:t>1</w:t>
            </w:r>
          </w:p>
        </w:tc>
        <w:tc>
          <w:tcPr>
            <w:tcW w:w="4227" w:type="dxa"/>
          </w:tcPr>
          <w:p w14:paraId="21B794D5" w14:textId="5285BE10" w:rsidR="00695563" w:rsidRDefault="00695563" w:rsidP="009619D0">
            <w:pPr>
              <w:ind w:right="99"/>
              <w:contextualSpacing/>
              <w:jc w:val="center"/>
              <w:rPr>
                <w:rFonts w:eastAsia="Arial" w:cstheme="minorHAnsi"/>
                <w:color w:val="000000"/>
              </w:rPr>
            </w:pPr>
            <w:r>
              <w:rPr>
                <w:rFonts w:eastAsia="Aptos" w:cstheme="minorHAnsi"/>
                <w:kern w:val="2"/>
                <w14:ligatures w14:val="standardContextual"/>
              </w:rPr>
              <w:t>O</w:t>
            </w:r>
            <w:r w:rsidRPr="00D562CB">
              <w:rPr>
                <w:rFonts w:eastAsia="Aptos" w:cstheme="minorHAnsi"/>
                <w:kern w:val="2"/>
                <w14:ligatures w14:val="standardContextual"/>
              </w:rPr>
              <w:t>il drilling in a sacred area</w:t>
            </w:r>
          </w:p>
        </w:tc>
        <w:tc>
          <w:tcPr>
            <w:tcW w:w="819" w:type="dxa"/>
          </w:tcPr>
          <w:p w14:paraId="77379305" w14:textId="22A4CA6E" w:rsidR="00695563" w:rsidRDefault="00695563" w:rsidP="009619D0">
            <w:pPr>
              <w:ind w:right="99"/>
              <w:contextualSpacing/>
              <w:jc w:val="center"/>
              <w:rPr>
                <w:rFonts w:eastAsia="Arial" w:cstheme="minorHAnsi"/>
                <w:color w:val="000000"/>
              </w:rPr>
            </w:pPr>
            <w:r>
              <w:rPr>
                <w:rFonts w:eastAsia="Arial" w:cstheme="minorHAnsi"/>
                <w:color w:val="000000"/>
              </w:rPr>
              <w:t>1</w:t>
            </w:r>
          </w:p>
        </w:tc>
      </w:tr>
      <w:tr w:rsidR="00695563" w:rsidRPr="00F91DD7" w14:paraId="108BA7CA" w14:textId="2A1016C3" w:rsidTr="00C64E74">
        <w:trPr>
          <w:trHeight w:val="486"/>
        </w:trPr>
        <w:tc>
          <w:tcPr>
            <w:tcW w:w="3205" w:type="dxa"/>
          </w:tcPr>
          <w:p w14:paraId="4C9879F6" w14:textId="62D6575A" w:rsidR="00695563" w:rsidRDefault="00695563" w:rsidP="009619D0">
            <w:pPr>
              <w:ind w:right="99"/>
              <w:contextualSpacing/>
              <w:jc w:val="center"/>
              <w:rPr>
                <w:rFonts w:eastAsia="Arial" w:cstheme="minorHAnsi"/>
                <w:color w:val="000000"/>
              </w:rPr>
            </w:pPr>
            <w:r>
              <w:rPr>
                <w:rFonts w:eastAsia="Aptos" w:cstheme="minorHAnsi"/>
                <w:kern w:val="2"/>
                <w14:ligatures w14:val="standardContextual"/>
              </w:rPr>
              <w:t>Bunuba people and Colonists/British</w:t>
            </w:r>
          </w:p>
        </w:tc>
        <w:tc>
          <w:tcPr>
            <w:tcW w:w="775" w:type="dxa"/>
          </w:tcPr>
          <w:p w14:paraId="4FE7F9F9" w14:textId="2165C43B" w:rsidR="00695563" w:rsidRPr="005A36B7" w:rsidRDefault="00695563" w:rsidP="009619D0">
            <w:pPr>
              <w:ind w:right="99"/>
              <w:contextualSpacing/>
              <w:jc w:val="center"/>
              <w:rPr>
                <w:rFonts w:eastAsia="Aptos" w:cstheme="minorHAnsi"/>
                <w:kern w:val="2"/>
                <w14:ligatures w14:val="standardContextual"/>
              </w:rPr>
            </w:pPr>
            <w:r>
              <w:rPr>
                <w:rFonts w:eastAsia="Aptos" w:cstheme="minorHAnsi"/>
                <w:kern w:val="2"/>
                <w14:ligatures w14:val="standardContextual"/>
              </w:rPr>
              <w:t>1</w:t>
            </w:r>
          </w:p>
        </w:tc>
        <w:tc>
          <w:tcPr>
            <w:tcW w:w="4227" w:type="dxa"/>
          </w:tcPr>
          <w:p w14:paraId="09970234" w14:textId="7FFE0A8F" w:rsidR="00695563" w:rsidRDefault="00695563" w:rsidP="009619D0">
            <w:pPr>
              <w:ind w:right="99"/>
              <w:contextualSpacing/>
              <w:jc w:val="center"/>
              <w:rPr>
                <w:rFonts w:eastAsia="Arial" w:cstheme="minorHAnsi"/>
                <w:color w:val="000000"/>
              </w:rPr>
            </w:pPr>
            <w:proofErr w:type="spellStart"/>
            <w:r w:rsidRPr="005A36B7">
              <w:rPr>
                <w:rFonts w:eastAsia="Aptos" w:cstheme="minorHAnsi"/>
                <w:kern w:val="2"/>
                <w14:ligatures w14:val="standardContextual"/>
              </w:rPr>
              <w:t>Yungngora</w:t>
            </w:r>
            <w:proofErr w:type="spellEnd"/>
            <w:r>
              <w:rPr>
                <w:rFonts w:eastAsia="Aptos" w:cstheme="minorHAnsi"/>
                <w:kern w:val="2"/>
                <w14:ligatures w14:val="standardContextual"/>
              </w:rPr>
              <w:t xml:space="preserve"> people and</w:t>
            </w:r>
            <w:r>
              <w:t xml:space="preserve"> </w:t>
            </w:r>
            <w:r w:rsidRPr="005A36B7">
              <w:rPr>
                <w:rFonts w:eastAsia="Aptos" w:cstheme="minorHAnsi"/>
                <w:kern w:val="2"/>
                <w14:ligatures w14:val="standardContextual"/>
              </w:rPr>
              <w:t>mining companies and the Western Australian Government</w:t>
            </w:r>
          </w:p>
        </w:tc>
        <w:tc>
          <w:tcPr>
            <w:tcW w:w="819" w:type="dxa"/>
          </w:tcPr>
          <w:p w14:paraId="4645F8B4" w14:textId="26F6A824" w:rsidR="00695563" w:rsidRDefault="00695563" w:rsidP="009619D0">
            <w:pPr>
              <w:ind w:right="99"/>
              <w:contextualSpacing/>
              <w:jc w:val="center"/>
              <w:rPr>
                <w:rFonts w:eastAsia="Arial" w:cstheme="minorHAnsi"/>
                <w:color w:val="000000"/>
              </w:rPr>
            </w:pPr>
            <w:r>
              <w:rPr>
                <w:rFonts w:eastAsia="Arial" w:cstheme="minorHAnsi"/>
                <w:color w:val="000000"/>
              </w:rPr>
              <w:t>1</w:t>
            </w:r>
          </w:p>
        </w:tc>
      </w:tr>
      <w:tr w:rsidR="00695563" w:rsidRPr="00F91DD7" w14:paraId="708984AB" w14:textId="0562DE45" w:rsidTr="00C64E74">
        <w:trPr>
          <w:trHeight w:val="157"/>
        </w:trPr>
        <w:tc>
          <w:tcPr>
            <w:tcW w:w="3205" w:type="dxa"/>
          </w:tcPr>
          <w:p w14:paraId="0BF27BF1" w14:textId="556C4FEF" w:rsidR="00695563" w:rsidRDefault="00695563" w:rsidP="009619D0">
            <w:pPr>
              <w:ind w:right="99"/>
              <w:contextualSpacing/>
              <w:jc w:val="center"/>
              <w:rPr>
                <w:rFonts w:eastAsia="Arial" w:cstheme="minorHAnsi"/>
                <w:color w:val="000000"/>
              </w:rPr>
            </w:pPr>
            <w:r>
              <w:rPr>
                <w:rFonts w:eastAsia="Aptos" w:cstheme="minorHAnsi"/>
                <w:kern w:val="2"/>
                <w14:ligatures w14:val="standardContextual"/>
              </w:rPr>
              <w:t xml:space="preserve">Resisted </w:t>
            </w:r>
            <w:r w:rsidR="00F815FB">
              <w:rPr>
                <w:rFonts w:eastAsia="Aptos" w:cstheme="minorHAnsi"/>
                <w:kern w:val="2"/>
                <w14:ligatures w14:val="standardContextual"/>
              </w:rPr>
              <w:t xml:space="preserve">colonisation </w:t>
            </w:r>
            <w:r>
              <w:rPr>
                <w:rFonts w:eastAsia="Aptos" w:cstheme="minorHAnsi"/>
                <w:kern w:val="2"/>
                <w14:ligatures w14:val="standardContextual"/>
              </w:rPr>
              <w:t>using intimate knowledge of the land</w:t>
            </w:r>
          </w:p>
        </w:tc>
        <w:tc>
          <w:tcPr>
            <w:tcW w:w="775" w:type="dxa"/>
          </w:tcPr>
          <w:p w14:paraId="35A776BB" w14:textId="5825C940" w:rsidR="00695563" w:rsidRDefault="00695563" w:rsidP="009619D0">
            <w:pPr>
              <w:ind w:right="99"/>
              <w:contextualSpacing/>
              <w:jc w:val="center"/>
              <w:rPr>
                <w:rFonts w:eastAsia="Aptos" w:cstheme="minorHAnsi"/>
                <w:kern w:val="2"/>
                <w14:ligatures w14:val="standardContextual"/>
              </w:rPr>
            </w:pPr>
            <w:r>
              <w:rPr>
                <w:rFonts w:eastAsia="Aptos" w:cstheme="minorHAnsi"/>
                <w:kern w:val="2"/>
                <w14:ligatures w14:val="standardContextual"/>
              </w:rPr>
              <w:t>1</w:t>
            </w:r>
          </w:p>
        </w:tc>
        <w:tc>
          <w:tcPr>
            <w:tcW w:w="4227" w:type="dxa"/>
          </w:tcPr>
          <w:p w14:paraId="0161BC43" w14:textId="116DA033" w:rsidR="00695563" w:rsidRDefault="00695563" w:rsidP="009619D0">
            <w:pPr>
              <w:ind w:right="99"/>
              <w:contextualSpacing/>
              <w:jc w:val="center"/>
              <w:rPr>
                <w:rFonts w:eastAsia="Arial" w:cstheme="minorHAnsi"/>
                <w:color w:val="000000"/>
              </w:rPr>
            </w:pPr>
            <w:r>
              <w:rPr>
                <w:rFonts w:eastAsia="Aptos" w:cstheme="minorHAnsi"/>
                <w:kern w:val="2"/>
                <w14:ligatures w14:val="standardContextual"/>
              </w:rPr>
              <w:t>(</w:t>
            </w:r>
            <w:r w:rsidRPr="00616337">
              <w:rPr>
                <w:rFonts w:eastAsia="Aptos" w:cstheme="minorHAnsi"/>
                <w:kern w:val="2"/>
                <w14:ligatures w14:val="standardContextual"/>
              </w:rPr>
              <w:t>sat in a dusty Kimberley creek bed</w:t>
            </w:r>
            <w:r>
              <w:rPr>
                <w:rFonts w:eastAsia="Aptos" w:cstheme="minorHAnsi"/>
                <w:kern w:val="2"/>
                <w14:ligatures w14:val="standardContextual"/>
              </w:rPr>
              <w:t>)</w:t>
            </w:r>
            <w:r w:rsidRPr="00616337">
              <w:rPr>
                <w:rFonts w:eastAsia="Aptos" w:cstheme="minorHAnsi"/>
                <w:kern w:val="2"/>
                <w14:ligatures w14:val="standardContextual"/>
              </w:rPr>
              <w:t xml:space="preserve"> blocking the path of the drilling rigs</w:t>
            </w:r>
          </w:p>
        </w:tc>
        <w:tc>
          <w:tcPr>
            <w:tcW w:w="819" w:type="dxa"/>
          </w:tcPr>
          <w:p w14:paraId="3CF5BE7B" w14:textId="5F9D402C" w:rsidR="00695563" w:rsidRDefault="00695563" w:rsidP="009619D0">
            <w:pPr>
              <w:ind w:right="99"/>
              <w:contextualSpacing/>
              <w:jc w:val="center"/>
              <w:rPr>
                <w:rFonts w:eastAsia="Arial" w:cstheme="minorHAnsi"/>
                <w:color w:val="000000"/>
              </w:rPr>
            </w:pPr>
            <w:r>
              <w:rPr>
                <w:rFonts w:eastAsia="Arial" w:cstheme="minorHAnsi"/>
                <w:color w:val="000000"/>
              </w:rPr>
              <w:t>1</w:t>
            </w:r>
          </w:p>
        </w:tc>
      </w:tr>
      <w:tr w:rsidR="00695563" w:rsidRPr="00F91DD7" w14:paraId="66ABA560" w14:textId="77777777" w:rsidTr="00FF45EC">
        <w:trPr>
          <w:trHeight w:val="51"/>
        </w:trPr>
        <w:tc>
          <w:tcPr>
            <w:tcW w:w="8208" w:type="dxa"/>
            <w:gridSpan w:val="3"/>
            <w:shd w:val="clear" w:color="auto" w:fill="E4D8EB"/>
          </w:tcPr>
          <w:p w14:paraId="7896BD9F" w14:textId="7482B23B" w:rsidR="00695563" w:rsidRPr="00F91DD7" w:rsidRDefault="00695563" w:rsidP="000A3CD0">
            <w:pPr>
              <w:ind w:right="99"/>
              <w:contextualSpacing/>
              <w:jc w:val="right"/>
              <w:rPr>
                <w:rFonts w:eastAsia="Arial" w:cstheme="minorHAnsi"/>
                <w:color w:val="000000"/>
              </w:rPr>
            </w:pPr>
            <w:r w:rsidRPr="00F91DD7">
              <w:rPr>
                <w:rFonts w:eastAsia="Arial" w:cstheme="minorHAnsi"/>
                <w:b/>
                <w:color w:val="000000"/>
              </w:rPr>
              <w:t>Total</w:t>
            </w:r>
          </w:p>
        </w:tc>
        <w:tc>
          <w:tcPr>
            <w:tcW w:w="819" w:type="dxa"/>
            <w:shd w:val="clear" w:color="auto" w:fill="E4D8EB"/>
          </w:tcPr>
          <w:p w14:paraId="49F56835" w14:textId="0A68B7A6" w:rsidR="00695563" w:rsidRPr="00F91DD7" w:rsidRDefault="00695563" w:rsidP="000A3CD0">
            <w:pPr>
              <w:ind w:right="99"/>
              <w:contextualSpacing/>
              <w:jc w:val="right"/>
              <w:rPr>
                <w:rFonts w:eastAsia="Arial" w:cstheme="minorHAnsi"/>
                <w:color w:val="000000"/>
              </w:rPr>
            </w:pPr>
            <w:r>
              <w:rPr>
                <w:rFonts w:eastAsia="Arial" w:cstheme="minorHAnsi"/>
                <w:b/>
                <w:color w:val="000000"/>
              </w:rPr>
              <w:t>/4</w:t>
            </w:r>
          </w:p>
        </w:tc>
      </w:tr>
    </w:tbl>
    <w:p w14:paraId="7028B009" w14:textId="27C988EB" w:rsidR="00922D0E" w:rsidRPr="00F91DD7" w:rsidRDefault="00922D0E" w:rsidP="00FF45EC">
      <w:pPr>
        <w:pStyle w:val="Question"/>
        <w:spacing w:before="120" w:after="0" w:line="240" w:lineRule="auto"/>
      </w:pPr>
      <w:r w:rsidRPr="00F91DD7">
        <w:t xml:space="preserve">Question </w:t>
      </w:r>
      <w:r>
        <w:t>6</w:t>
      </w:r>
      <w:r w:rsidRPr="00F91DD7">
        <w:t xml:space="preserve"> </w:t>
      </w:r>
      <w:r w:rsidRPr="00F91DD7">
        <w:tab/>
      </w:r>
      <w:r>
        <w:t>(</w:t>
      </w:r>
      <w:r w:rsidR="00892E70">
        <w:t>4</w:t>
      </w:r>
      <w:r w:rsidRPr="00F91DD7">
        <w:t xml:space="preserve"> mark</w:t>
      </w:r>
      <w:r w:rsidR="005C48FB">
        <w:t>s</w:t>
      </w:r>
      <w:r w:rsidRPr="00F91DD7">
        <w:t>)</w:t>
      </w:r>
    </w:p>
    <w:p w14:paraId="114DC3F8" w14:textId="6EAA8EB8" w:rsidR="00701AB9" w:rsidRDefault="00701AB9" w:rsidP="00FF45EC">
      <w:pPr>
        <w:spacing w:line="240" w:lineRule="auto"/>
      </w:pPr>
      <w:r>
        <w:t xml:space="preserve">Summarise the history of the pearling industry by completing the </w:t>
      </w:r>
      <w:r w:rsidR="00F815FB">
        <w:t xml:space="preserve">table </w:t>
      </w:r>
      <w:r>
        <w:t>below</w:t>
      </w:r>
      <w:r w:rsidR="00F815FB">
        <w:t>.</w:t>
      </w:r>
    </w:p>
    <w:tbl>
      <w:tblPr>
        <w:tblStyle w:val="SCSATable"/>
        <w:tblpPr w:leftFromText="181" w:rightFromText="181" w:vertAnchor="text" w:horzAnchor="margin" w:tblpY="1"/>
        <w:tblW w:w="5000" w:type="pct"/>
        <w:tblLook w:val="04A0" w:firstRow="1" w:lastRow="0" w:firstColumn="1" w:lastColumn="0" w:noHBand="0" w:noVBand="1"/>
      </w:tblPr>
      <w:tblGrid>
        <w:gridCol w:w="3035"/>
        <w:gridCol w:w="5025"/>
        <w:gridCol w:w="956"/>
      </w:tblGrid>
      <w:tr w:rsidR="00701AB9" w:rsidRPr="00F91DD7" w14:paraId="75570B6C" w14:textId="77777777" w:rsidTr="00B11312">
        <w:trPr>
          <w:cnfStyle w:val="100000000000" w:firstRow="1" w:lastRow="0" w:firstColumn="0" w:lastColumn="0" w:oddVBand="0" w:evenVBand="0" w:oddHBand="0" w:evenHBand="0" w:firstRowFirstColumn="0" w:firstRowLastColumn="0" w:lastRowFirstColumn="0" w:lastRowLastColumn="0"/>
          <w:trHeight w:val="144"/>
        </w:trPr>
        <w:tc>
          <w:tcPr>
            <w:tcW w:w="8081" w:type="dxa"/>
            <w:gridSpan w:val="2"/>
          </w:tcPr>
          <w:p w14:paraId="00EFA3E6" w14:textId="2F723B57" w:rsidR="00701AB9" w:rsidRPr="00F91DD7" w:rsidRDefault="00701AB9" w:rsidP="0033230C">
            <w:pPr>
              <w:contextualSpacing/>
              <w:rPr>
                <w:rFonts w:eastAsia="Arial" w:cstheme="minorHAnsi"/>
                <w:b/>
                <w:color w:val="000000"/>
              </w:rPr>
            </w:pPr>
            <w:r w:rsidRPr="00F91DD7">
              <w:rPr>
                <w:rFonts w:eastAsia="Arial" w:cstheme="minorHAnsi"/>
                <w:b/>
                <w:color w:val="000000"/>
              </w:rPr>
              <w:t>Description</w:t>
            </w:r>
          </w:p>
        </w:tc>
        <w:tc>
          <w:tcPr>
            <w:tcW w:w="957" w:type="dxa"/>
          </w:tcPr>
          <w:p w14:paraId="7E008764" w14:textId="2A0E4812" w:rsidR="00701AB9" w:rsidRPr="00F91DD7" w:rsidRDefault="00701AB9" w:rsidP="0033230C">
            <w:pPr>
              <w:contextualSpacing/>
              <w:jc w:val="center"/>
              <w:rPr>
                <w:rFonts w:eastAsia="Arial" w:cstheme="minorHAnsi"/>
                <w:color w:val="000000"/>
              </w:rPr>
            </w:pPr>
            <w:r w:rsidRPr="00F91DD7">
              <w:rPr>
                <w:rFonts w:eastAsia="Arial" w:cstheme="minorHAnsi"/>
                <w:b/>
                <w:color w:val="000000"/>
              </w:rPr>
              <w:t xml:space="preserve">Marks </w:t>
            </w:r>
          </w:p>
        </w:tc>
      </w:tr>
      <w:tr w:rsidR="00B11312" w:rsidRPr="00F91DD7" w14:paraId="68BEA00A" w14:textId="77777777" w:rsidTr="00B11312">
        <w:trPr>
          <w:trHeight w:val="144"/>
        </w:trPr>
        <w:tc>
          <w:tcPr>
            <w:tcW w:w="8081" w:type="dxa"/>
            <w:gridSpan w:val="2"/>
            <w:tcBorders>
              <w:right w:val="nil"/>
            </w:tcBorders>
          </w:tcPr>
          <w:p w14:paraId="17AD72F0" w14:textId="4B80CCBB" w:rsidR="00B11312" w:rsidRPr="00F91DD7" w:rsidRDefault="00B11312" w:rsidP="0033230C">
            <w:pPr>
              <w:contextualSpacing/>
              <w:rPr>
                <w:rFonts w:eastAsia="Arial" w:cstheme="minorHAnsi"/>
                <w:b/>
                <w:color w:val="000000"/>
              </w:rPr>
            </w:pPr>
            <w:r>
              <w:rPr>
                <w:rFonts w:eastAsia="Arial" w:cstheme="minorHAnsi"/>
                <w:b/>
                <w:color w:val="000000"/>
              </w:rPr>
              <w:t>For 1 mark, students must answer both questions correctly</w:t>
            </w:r>
          </w:p>
        </w:tc>
        <w:tc>
          <w:tcPr>
            <w:tcW w:w="957" w:type="dxa"/>
            <w:tcBorders>
              <w:left w:val="nil"/>
            </w:tcBorders>
          </w:tcPr>
          <w:p w14:paraId="741F1D94" w14:textId="77777777" w:rsidR="00B11312" w:rsidRPr="00F91DD7" w:rsidRDefault="00B11312" w:rsidP="0033230C">
            <w:pPr>
              <w:contextualSpacing/>
              <w:jc w:val="center"/>
              <w:rPr>
                <w:rFonts w:eastAsia="Arial" w:cstheme="minorHAnsi"/>
                <w:b/>
                <w:color w:val="000000"/>
              </w:rPr>
            </w:pPr>
          </w:p>
        </w:tc>
      </w:tr>
      <w:tr w:rsidR="00763E8E" w:rsidRPr="00F91DD7" w14:paraId="3751F0E7" w14:textId="77777777" w:rsidTr="0033230C">
        <w:trPr>
          <w:trHeight w:val="227"/>
        </w:trPr>
        <w:tc>
          <w:tcPr>
            <w:tcW w:w="3043" w:type="dxa"/>
          </w:tcPr>
          <w:p w14:paraId="6CE00873" w14:textId="790FC568" w:rsidR="00763E8E" w:rsidRPr="00892E70" w:rsidRDefault="00763E8E" w:rsidP="0033230C">
            <w:pPr>
              <w:spacing w:after="0"/>
              <w:contextualSpacing/>
              <w:jc w:val="center"/>
              <w:rPr>
                <w:rFonts w:eastAsia="Arial" w:cstheme="minorHAnsi"/>
                <w:b/>
                <w:bCs/>
                <w:color w:val="000000"/>
              </w:rPr>
            </w:pPr>
            <w:r w:rsidRPr="00892E70">
              <w:rPr>
                <w:rFonts w:eastAsia="Arial" w:cstheme="minorHAnsi"/>
                <w:b/>
                <w:bCs/>
                <w:color w:val="000000"/>
              </w:rPr>
              <w:t>Who?</w:t>
            </w:r>
          </w:p>
        </w:tc>
        <w:tc>
          <w:tcPr>
            <w:tcW w:w="5038" w:type="dxa"/>
          </w:tcPr>
          <w:p w14:paraId="69B121F4" w14:textId="0F719F66" w:rsidR="00763E8E" w:rsidRPr="00892E70" w:rsidRDefault="00763E8E" w:rsidP="0033230C">
            <w:pPr>
              <w:spacing w:after="0"/>
              <w:contextualSpacing/>
              <w:jc w:val="center"/>
              <w:rPr>
                <w:rFonts w:eastAsia="Arial" w:cstheme="minorHAnsi"/>
                <w:b/>
                <w:bCs/>
                <w:color w:val="000000"/>
              </w:rPr>
            </w:pPr>
            <w:r w:rsidRPr="00892E70">
              <w:rPr>
                <w:rFonts w:eastAsia="Arial" w:cstheme="minorHAnsi"/>
                <w:b/>
                <w:bCs/>
                <w:color w:val="000000"/>
              </w:rPr>
              <w:t>What did they do?</w:t>
            </w:r>
          </w:p>
        </w:tc>
        <w:tc>
          <w:tcPr>
            <w:tcW w:w="957" w:type="dxa"/>
          </w:tcPr>
          <w:p w14:paraId="4B708959" w14:textId="77777777" w:rsidR="00763E8E" w:rsidRPr="00F91DD7" w:rsidRDefault="00763E8E" w:rsidP="0033230C">
            <w:pPr>
              <w:spacing w:after="0"/>
              <w:contextualSpacing/>
              <w:jc w:val="center"/>
              <w:rPr>
                <w:rFonts w:eastAsia="Arial" w:cstheme="minorHAnsi"/>
                <w:color w:val="000000"/>
              </w:rPr>
            </w:pPr>
          </w:p>
        </w:tc>
      </w:tr>
      <w:tr w:rsidR="00763E8E" w:rsidRPr="00F91DD7" w14:paraId="4DA43590" w14:textId="77777777" w:rsidTr="0033230C">
        <w:trPr>
          <w:trHeight w:val="349"/>
        </w:trPr>
        <w:tc>
          <w:tcPr>
            <w:tcW w:w="3043" w:type="dxa"/>
          </w:tcPr>
          <w:p w14:paraId="7BF90E5E" w14:textId="794328A3" w:rsidR="00763E8E" w:rsidRPr="00F91DD7" w:rsidRDefault="00763E8E" w:rsidP="0033230C">
            <w:pPr>
              <w:contextualSpacing/>
              <w:jc w:val="center"/>
              <w:rPr>
                <w:rFonts w:eastAsia="Arial" w:cstheme="minorHAnsi"/>
                <w:color w:val="000000"/>
              </w:rPr>
            </w:pPr>
            <w:r>
              <w:rPr>
                <w:rFonts w:eastAsia="Arial" w:cstheme="minorHAnsi"/>
                <w:color w:val="000000"/>
              </w:rPr>
              <w:t>Aboriginal people</w:t>
            </w:r>
          </w:p>
        </w:tc>
        <w:tc>
          <w:tcPr>
            <w:tcW w:w="5038" w:type="dxa"/>
          </w:tcPr>
          <w:p w14:paraId="3F10CA17" w14:textId="20322527" w:rsidR="00763E8E" w:rsidRPr="00F91DD7" w:rsidRDefault="00763E8E" w:rsidP="0033230C">
            <w:pPr>
              <w:contextualSpacing/>
              <w:jc w:val="center"/>
              <w:rPr>
                <w:rFonts w:eastAsia="Arial" w:cstheme="minorHAnsi"/>
                <w:color w:val="000000"/>
              </w:rPr>
            </w:pPr>
            <w:r>
              <w:rPr>
                <w:rFonts w:eastAsia="Aptos" w:cstheme="minorHAnsi"/>
                <w:kern w:val="2"/>
                <w14:ligatures w14:val="standardContextual"/>
              </w:rPr>
              <w:t>C</w:t>
            </w:r>
            <w:r w:rsidRPr="00D562CB">
              <w:rPr>
                <w:rFonts w:eastAsia="Aptos" w:cstheme="minorHAnsi"/>
                <w:kern w:val="2"/>
                <w14:ligatures w14:val="standardContextual"/>
              </w:rPr>
              <w:t>ollected pearl shell</w:t>
            </w:r>
            <w:r>
              <w:rPr>
                <w:rFonts w:eastAsia="Aptos" w:cstheme="minorHAnsi"/>
                <w:kern w:val="2"/>
                <w14:ligatures w14:val="standardContextual"/>
              </w:rPr>
              <w:t>s</w:t>
            </w:r>
            <w:r w:rsidRPr="00D562CB">
              <w:rPr>
                <w:rFonts w:eastAsia="Aptos" w:cstheme="minorHAnsi"/>
                <w:kern w:val="2"/>
                <w14:ligatures w14:val="standardContextual"/>
              </w:rPr>
              <w:t xml:space="preserve"> for use in rituals and ceremonies</w:t>
            </w:r>
            <w:r>
              <w:rPr>
                <w:rFonts w:eastAsia="Aptos" w:cstheme="minorHAnsi"/>
                <w:kern w:val="2"/>
                <w14:ligatures w14:val="standardContextual"/>
              </w:rPr>
              <w:t xml:space="preserve"> and </w:t>
            </w:r>
            <w:r w:rsidR="00996DED">
              <w:rPr>
                <w:rFonts w:eastAsia="Aptos" w:cstheme="minorHAnsi"/>
                <w:kern w:val="2"/>
                <w14:ligatures w14:val="standardContextual"/>
              </w:rPr>
              <w:t>for trade</w:t>
            </w:r>
          </w:p>
        </w:tc>
        <w:tc>
          <w:tcPr>
            <w:tcW w:w="957" w:type="dxa"/>
          </w:tcPr>
          <w:p w14:paraId="648140EA" w14:textId="046F5B5E" w:rsidR="00763E8E" w:rsidRPr="00F91DD7" w:rsidRDefault="00763E8E" w:rsidP="0033230C">
            <w:pPr>
              <w:contextualSpacing/>
              <w:jc w:val="center"/>
              <w:rPr>
                <w:rFonts w:eastAsia="Arial" w:cstheme="minorHAnsi"/>
                <w:color w:val="000000"/>
              </w:rPr>
            </w:pPr>
            <w:r w:rsidRPr="00F91DD7">
              <w:rPr>
                <w:rFonts w:eastAsia="Arial" w:cstheme="minorHAnsi"/>
                <w:color w:val="000000"/>
              </w:rPr>
              <w:t xml:space="preserve">1 </w:t>
            </w:r>
          </w:p>
        </w:tc>
      </w:tr>
      <w:tr w:rsidR="00763E8E" w:rsidRPr="00F91DD7" w14:paraId="5127927D" w14:textId="77777777" w:rsidTr="0033230C">
        <w:trPr>
          <w:trHeight w:val="320"/>
        </w:trPr>
        <w:tc>
          <w:tcPr>
            <w:tcW w:w="3043" w:type="dxa"/>
          </w:tcPr>
          <w:p w14:paraId="22E6158C" w14:textId="337D7947" w:rsidR="00763E8E" w:rsidRDefault="00763E8E" w:rsidP="0033230C">
            <w:pPr>
              <w:contextualSpacing/>
              <w:jc w:val="center"/>
              <w:rPr>
                <w:rFonts w:eastAsia="Arial" w:cstheme="minorHAnsi"/>
                <w:color w:val="000000"/>
              </w:rPr>
            </w:pPr>
            <w:r w:rsidRPr="00D562CB">
              <w:rPr>
                <w:rFonts w:eastAsia="Aptos" w:cstheme="minorHAnsi"/>
                <w:kern w:val="2"/>
                <w14:ligatures w14:val="standardContextual"/>
              </w:rPr>
              <w:t>William Dampier</w:t>
            </w:r>
          </w:p>
        </w:tc>
        <w:tc>
          <w:tcPr>
            <w:tcW w:w="5038" w:type="dxa"/>
          </w:tcPr>
          <w:p w14:paraId="79B991E3" w14:textId="48C974F3" w:rsidR="00763E8E" w:rsidRDefault="00763E8E" w:rsidP="0033230C">
            <w:pPr>
              <w:contextualSpacing/>
              <w:jc w:val="center"/>
              <w:rPr>
                <w:rFonts w:eastAsia="Arial" w:cstheme="minorHAnsi"/>
                <w:color w:val="000000"/>
              </w:rPr>
            </w:pPr>
            <w:r>
              <w:rPr>
                <w:rFonts w:eastAsia="Arial" w:cstheme="minorHAnsi"/>
                <w:color w:val="000000"/>
              </w:rPr>
              <w:t>Reported/noted occurrence of pearl shell</w:t>
            </w:r>
          </w:p>
        </w:tc>
        <w:tc>
          <w:tcPr>
            <w:tcW w:w="957" w:type="dxa"/>
          </w:tcPr>
          <w:p w14:paraId="41FAE4C8" w14:textId="0225A863" w:rsidR="00763E8E" w:rsidRPr="00F91DD7" w:rsidRDefault="00763E8E" w:rsidP="0033230C">
            <w:pPr>
              <w:contextualSpacing/>
              <w:jc w:val="center"/>
              <w:rPr>
                <w:rFonts w:eastAsia="Arial" w:cstheme="minorHAnsi"/>
                <w:color w:val="000000"/>
              </w:rPr>
            </w:pPr>
            <w:r>
              <w:rPr>
                <w:rFonts w:eastAsia="Arial" w:cstheme="minorHAnsi"/>
                <w:color w:val="000000"/>
              </w:rPr>
              <w:t>1</w:t>
            </w:r>
          </w:p>
        </w:tc>
      </w:tr>
      <w:tr w:rsidR="00763E8E" w:rsidRPr="00F91DD7" w14:paraId="3EEB18BD" w14:textId="77777777" w:rsidTr="0033230C">
        <w:trPr>
          <w:trHeight w:val="320"/>
        </w:trPr>
        <w:tc>
          <w:tcPr>
            <w:tcW w:w="3043" w:type="dxa"/>
          </w:tcPr>
          <w:p w14:paraId="31304844" w14:textId="1F524A30" w:rsidR="00763E8E" w:rsidRDefault="00763E8E" w:rsidP="0033230C">
            <w:pPr>
              <w:contextualSpacing/>
              <w:jc w:val="center"/>
              <w:rPr>
                <w:rFonts w:eastAsia="Arial" w:cstheme="minorHAnsi"/>
                <w:color w:val="000000"/>
              </w:rPr>
            </w:pPr>
            <w:r w:rsidRPr="00D562CB">
              <w:rPr>
                <w:rFonts w:eastAsia="Aptos" w:cstheme="minorHAnsi"/>
                <w:kern w:val="2"/>
                <w14:ligatures w14:val="standardContextual"/>
              </w:rPr>
              <w:t>European pearlers</w:t>
            </w:r>
          </w:p>
        </w:tc>
        <w:tc>
          <w:tcPr>
            <w:tcW w:w="5038" w:type="dxa"/>
          </w:tcPr>
          <w:p w14:paraId="24512249" w14:textId="2D9EC70E" w:rsidR="00763E8E" w:rsidRDefault="00763E8E" w:rsidP="0033230C">
            <w:pPr>
              <w:contextualSpacing/>
              <w:jc w:val="center"/>
              <w:rPr>
                <w:rFonts w:eastAsia="Arial" w:cstheme="minorHAnsi"/>
                <w:color w:val="000000"/>
              </w:rPr>
            </w:pPr>
            <w:r>
              <w:rPr>
                <w:rFonts w:eastAsia="Arial" w:cstheme="minorHAnsi"/>
                <w:color w:val="000000"/>
              </w:rPr>
              <w:t>Discovered the world’s largest oyster shell</w:t>
            </w:r>
          </w:p>
        </w:tc>
        <w:tc>
          <w:tcPr>
            <w:tcW w:w="957" w:type="dxa"/>
          </w:tcPr>
          <w:p w14:paraId="579D0C3B" w14:textId="14FCD437" w:rsidR="00763E8E" w:rsidRDefault="00763E8E" w:rsidP="0033230C">
            <w:pPr>
              <w:contextualSpacing/>
              <w:jc w:val="center"/>
              <w:rPr>
                <w:rFonts w:eastAsia="Arial" w:cstheme="minorHAnsi"/>
                <w:color w:val="000000"/>
              </w:rPr>
            </w:pPr>
            <w:r>
              <w:rPr>
                <w:rFonts w:eastAsia="Arial" w:cstheme="minorHAnsi"/>
                <w:color w:val="000000"/>
              </w:rPr>
              <w:t>1</w:t>
            </w:r>
          </w:p>
        </w:tc>
      </w:tr>
      <w:tr w:rsidR="00763E8E" w:rsidRPr="00F91DD7" w14:paraId="4B6B835D" w14:textId="77777777" w:rsidTr="0033230C">
        <w:trPr>
          <w:trHeight w:val="320"/>
        </w:trPr>
        <w:tc>
          <w:tcPr>
            <w:tcW w:w="3043" w:type="dxa"/>
          </w:tcPr>
          <w:p w14:paraId="727DF01A" w14:textId="50A23573" w:rsidR="00763E8E" w:rsidRDefault="00763E8E" w:rsidP="0033230C">
            <w:pPr>
              <w:contextualSpacing/>
              <w:jc w:val="center"/>
              <w:rPr>
                <w:rFonts w:eastAsia="Arial" w:cstheme="minorHAnsi"/>
                <w:color w:val="000000"/>
              </w:rPr>
            </w:pPr>
            <w:r w:rsidRPr="00D562CB">
              <w:rPr>
                <w:rFonts w:eastAsia="Aptos" w:cstheme="minorHAnsi"/>
                <w:kern w:val="2"/>
                <w14:ligatures w14:val="standardContextual"/>
              </w:rPr>
              <w:t>European pearlers</w:t>
            </w:r>
          </w:p>
        </w:tc>
        <w:tc>
          <w:tcPr>
            <w:tcW w:w="5038" w:type="dxa"/>
          </w:tcPr>
          <w:p w14:paraId="64711CFD" w14:textId="7BE9A84F" w:rsidR="00763E8E" w:rsidRDefault="00763E8E" w:rsidP="0033230C">
            <w:pPr>
              <w:contextualSpacing/>
              <w:jc w:val="center"/>
              <w:rPr>
                <w:rFonts w:eastAsia="Arial" w:cstheme="minorHAnsi"/>
                <w:color w:val="000000"/>
              </w:rPr>
            </w:pPr>
            <w:r>
              <w:rPr>
                <w:rFonts w:eastAsia="Arial" w:cstheme="minorHAnsi"/>
                <w:color w:val="000000"/>
              </w:rPr>
              <w:t>Established (the) pearling industry</w:t>
            </w:r>
          </w:p>
        </w:tc>
        <w:tc>
          <w:tcPr>
            <w:tcW w:w="957" w:type="dxa"/>
          </w:tcPr>
          <w:p w14:paraId="62720660" w14:textId="4265F262" w:rsidR="00763E8E" w:rsidRDefault="00763E8E" w:rsidP="0033230C">
            <w:pPr>
              <w:contextualSpacing/>
              <w:jc w:val="center"/>
              <w:rPr>
                <w:rFonts w:eastAsia="Arial" w:cstheme="minorHAnsi"/>
                <w:color w:val="000000"/>
              </w:rPr>
            </w:pPr>
            <w:r>
              <w:rPr>
                <w:rFonts w:eastAsia="Arial" w:cstheme="minorHAnsi"/>
                <w:color w:val="000000"/>
              </w:rPr>
              <w:t>1</w:t>
            </w:r>
          </w:p>
        </w:tc>
      </w:tr>
      <w:tr w:rsidR="00892E70" w:rsidRPr="00F91DD7" w14:paraId="705766D5" w14:textId="77777777" w:rsidTr="0033230C">
        <w:trPr>
          <w:trHeight w:val="30"/>
        </w:trPr>
        <w:tc>
          <w:tcPr>
            <w:tcW w:w="8081" w:type="dxa"/>
            <w:gridSpan w:val="2"/>
            <w:shd w:val="clear" w:color="auto" w:fill="E4D8EB"/>
          </w:tcPr>
          <w:p w14:paraId="36DDBE05" w14:textId="0CD47990" w:rsidR="00892E70" w:rsidRDefault="00892E70" w:rsidP="0033230C">
            <w:pPr>
              <w:contextualSpacing/>
              <w:jc w:val="right"/>
              <w:rPr>
                <w:rFonts w:eastAsia="Arial" w:cstheme="minorHAnsi"/>
                <w:b/>
                <w:color w:val="000000"/>
              </w:rPr>
            </w:pPr>
            <w:r w:rsidRPr="00F91DD7">
              <w:rPr>
                <w:rFonts w:eastAsia="Arial" w:cstheme="minorHAnsi"/>
                <w:b/>
                <w:color w:val="000000"/>
              </w:rPr>
              <w:t>Total</w:t>
            </w:r>
          </w:p>
        </w:tc>
        <w:tc>
          <w:tcPr>
            <w:tcW w:w="957" w:type="dxa"/>
            <w:shd w:val="clear" w:color="auto" w:fill="E4D8EB"/>
          </w:tcPr>
          <w:p w14:paraId="4D988C9E" w14:textId="450BBAA6" w:rsidR="00892E70" w:rsidRPr="00F91DD7" w:rsidRDefault="00892E70" w:rsidP="0033230C">
            <w:pPr>
              <w:contextualSpacing/>
              <w:jc w:val="right"/>
              <w:rPr>
                <w:rFonts w:eastAsia="Arial" w:cstheme="minorHAnsi"/>
                <w:color w:val="000000"/>
              </w:rPr>
            </w:pPr>
            <w:r>
              <w:rPr>
                <w:rFonts w:eastAsia="Arial" w:cstheme="minorHAnsi"/>
                <w:b/>
                <w:color w:val="000000"/>
              </w:rPr>
              <w:t>/4</w:t>
            </w:r>
            <w:r w:rsidRPr="00F91DD7">
              <w:rPr>
                <w:rFonts w:eastAsia="Arial" w:cstheme="minorHAnsi"/>
                <w:b/>
                <w:color w:val="000000"/>
              </w:rPr>
              <w:t xml:space="preserve"> </w:t>
            </w:r>
          </w:p>
        </w:tc>
      </w:tr>
    </w:tbl>
    <w:p w14:paraId="24926609" w14:textId="77777777" w:rsidR="00B11312" w:rsidRDefault="00B11312">
      <w:pPr>
        <w:spacing w:after="200"/>
        <w:rPr>
          <w:rFonts w:cs="Arial"/>
          <w:b/>
        </w:rPr>
      </w:pPr>
      <w:r>
        <w:br w:type="page"/>
      </w:r>
    </w:p>
    <w:p w14:paraId="13059D45" w14:textId="4B1CA27D" w:rsidR="00922D0E" w:rsidRPr="005E060B" w:rsidRDefault="00922D0E" w:rsidP="00FF45EC">
      <w:pPr>
        <w:pStyle w:val="Question"/>
        <w:spacing w:before="120" w:after="0" w:line="240" w:lineRule="auto"/>
      </w:pPr>
      <w:r w:rsidRPr="005E060B">
        <w:lastRenderedPageBreak/>
        <w:t xml:space="preserve">Question </w:t>
      </w:r>
      <w:r w:rsidR="005C48FB" w:rsidRPr="005E060B">
        <w:t>7</w:t>
      </w:r>
      <w:r w:rsidRPr="005E060B">
        <w:t xml:space="preserve"> </w:t>
      </w:r>
      <w:r w:rsidRPr="005E060B">
        <w:tab/>
        <w:t>(</w:t>
      </w:r>
      <w:r w:rsidR="00763E8E" w:rsidRPr="005E060B">
        <w:t>7</w:t>
      </w:r>
      <w:r w:rsidRPr="005E060B">
        <w:t xml:space="preserve"> mark</w:t>
      </w:r>
      <w:r w:rsidR="005C48FB" w:rsidRPr="005E060B">
        <w:t>s</w:t>
      </w:r>
      <w:r w:rsidRPr="005E060B">
        <w:t>)</w:t>
      </w:r>
    </w:p>
    <w:p w14:paraId="4099873B" w14:textId="5E9E5DA7" w:rsidR="00F91E4F" w:rsidRDefault="00F91E4F" w:rsidP="007C17BB">
      <w:pPr>
        <w:spacing w:line="240" w:lineRule="auto"/>
      </w:pPr>
      <w:r>
        <w:t xml:space="preserve">Explain how the </w:t>
      </w:r>
      <w:r w:rsidRPr="00D562CB">
        <w:t>West Kimberley is one of Australia's most special places</w:t>
      </w:r>
      <w:r>
        <w:t>, despite having a history of change and struggle.</w:t>
      </w:r>
    </w:p>
    <w:tbl>
      <w:tblPr>
        <w:tblStyle w:val="SCSATable"/>
        <w:tblW w:w="5000" w:type="pct"/>
        <w:tblLook w:val="04A0" w:firstRow="1" w:lastRow="0" w:firstColumn="1" w:lastColumn="0" w:noHBand="0" w:noVBand="1"/>
      </w:tblPr>
      <w:tblGrid>
        <w:gridCol w:w="7898"/>
        <w:gridCol w:w="1118"/>
      </w:tblGrid>
      <w:tr w:rsidR="00F91E4F" w:rsidRPr="00F91DD7" w14:paraId="54BB7DE0" w14:textId="77777777" w:rsidTr="00B11312">
        <w:trPr>
          <w:cnfStyle w:val="100000000000" w:firstRow="1" w:lastRow="0" w:firstColumn="0" w:lastColumn="0" w:oddVBand="0" w:evenVBand="0" w:oddHBand="0" w:evenHBand="0" w:firstRowFirstColumn="0" w:firstRowLastColumn="0" w:lastRowFirstColumn="0" w:lastRowLastColumn="0"/>
          <w:trHeight w:val="218"/>
        </w:trPr>
        <w:tc>
          <w:tcPr>
            <w:tcW w:w="7898" w:type="dxa"/>
          </w:tcPr>
          <w:p w14:paraId="4AA8A338" w14:textId="59F0249E" w:rsidR="00F91E4F" w:rsidRPr="00F91DD7" w:rsidRDefault="00541C24" w:rsidP="00D54935">
            <w:pPr>
              <w:spacing w:after="0"/>
              <w:contextualSpacing/>
              <w:rPr>
                <w:rFonts w:eastAsia="Calibri" w:cstheme="minorHAnsi"/>
                <w:color w:val="000000"/>
              </w:rPr>
            </w:pPr>
            <w:r>
              <w:rPr>
                <w:rFonts w:cstheme="minorHAnsi"/>
                <w:b/>
                <w:color w:val="000000"/>
              </w:rPr>
              <w:t>Description</w:t>
            </w:r>
          </w:p>
        </w:tc>
        <w:tc>
          <w:tcPr>
            <w:tcW w:w="1118" w:type="dxa"/>
          </w:tcPr>
          <w:p w14:paraId="428A751C" w14:textId="1B2E00DB" w:rsidR="00F91E4F" w:rsidRPr="00FD49E6" w:rsidRDefault="00996DED" w:rsidP="00D54935">
            <w:pPr>
              <w:spacing w:after="0"/>
              <w:contextualSpacing/>
              <w:jc w:val="center"/>
              <w:rPr>
                <w:rFonts w:eastAsia="Calibri" w:cstheme="minorHAnsi"/>
                <w:b/>
                <w:bCs/>
                <w:color w:val="000000"/>
              </w:rPr>
            </w:pPr>
            <w:r>
              <w:rPr>
                <w:rFonts w:eastAsia="Calibri" w:cstheme="minorHAnsi"/>
                <w:b/>
                <w:bCs/>
                <w:color w:val="000000"/>
              </w:rPr>
              <w:t>Marks</w:t>
            </w:r>
          </w:p>
        </w:tc>
      </w:tr>
      <w:tr w:rsidR="00B11312" w:rsidRPr="00F91DD7" w14:paraId="56C8954D" w14:textId="77777777" w:rsidTr="00B11312">
        <w:trPr>
          <w:trHeight w:val="218"/>
        </w:trPr>
        <w:tc>
          <w:tcPr>
            <w:tcW w:w="7898" w:type="dxa"/>
            <w:tcBorders>
              <w:right w:val="nil"/>
            </w:tcBorders>
          </w:tcPr>
          <w:p w14:paraId="28D7F9A5" w14:textId="10E3A75E" w:rsidR="00B11312" w:rsidRDefault="00B11312" w:rsidP="00D54935">
            <w:pPr>
              <w:spacing w:after="0"/>
              <w:contextualSpacing/>
              <w:rPr>
                <w:rFonts w:cstheme="minorHAnsi"/>
                <w:b/>
                <w:color w:val="000000"/>
              </w:rPr>
            </w:pPr>
            <w:r w:rsidRPr="00F91DD7">
              <w:rPr>
                <w:rFonts w:cstheme="minorHAnsi"/>
                <w:b/>
                <w:color w:val="000000"/>
              </w:rPr>
              <w:t>Addresses the key terms of the task and provides support</w:t>
            </w:r>
          </w:p>
        </w:tc>
        <w:tc>
          <w:tcPr>
            <w:tcW w:w="1118" w:type="dxa"/>
            <w:tcBorders>
              <w:left w:val="nil"/>
            </w:tcBorders>
          </w:tcPr>
          <w:p w14:paraId="00910710" w14:textId="77777777" w:rsidR="00B11312" w:rsidRDefault="00B11312" w:rsidP="00D54935">
            <w:pPr>
              <w:spacing w:after="0"/>
              <w:contextualSpacing/>
              <w:jc w:val="center"/>
              <w:rPr>
                <w:rFonts w:eastAsia="Calibri" w:cstheme="minorHAnsi"/>
                <w:b/>
                <w:bCs/>
                <w:color w:val="000000"/>
              </w:rPr>
            </w:pPr>
          </w:p>
        </w:tc>
      </w:tr>
      <w:tr w:rsidR="00F91E4F" w:rsidRPr="00F91DD7" w14:paraId="47430BB3" w14:textId="77777777" w:rsidTr="007C17BB">
        <w:trPr>
          <w:trHeight w:val="436"/>
        </w:trPr>
        <w:tc>
          <w:tcPr>
            <w:tcW w:w="7898" w:type="dxa"/>
          </w:tcPr>
          <w:p w14:paraId="25B314E9" w14:textId="4EE3882E" w:rsidR="00F9125B" w:rsidRDefault="00701AB9" w:rsidP="00D54935">
            <w:pPr>
              <w:spacing w:after="0"/>
              <w:contextualSpacing/>
              <w:rPr>
                <w:rFonts w:cstheme="minorHAnsi"/>
                <w:color w:val="000000"/>
              </w:rPr>
            </w:pPr>
            <w:r>
              <w:rPr>
                <w:rFonts w:cstheme="minorHAnsi"/>
                <w:color w:val="000000"/>
              </w:rPr>
              <w:t>Clearly engages</w:t>
            </w:r>
            <w:r w:rsidR="00F91E4F" w:rsidRPr="00F91DD7">
              <w:rPr>
                <w:rFonts w:cstheme="minorHAnsi"/>
                <w:color w:val="000000"/>
              </w:rPr>
              <w:t xml:space="preserve"> with the question, addressing key words</w:t>
            </w:r>
          </w:p>
          <w:p w14:paraId="37D8D7E3" w14:textId="45F40559" w:rsidR="00F91E4F" w:rsidRPr="00F91DD7" w:rsidRDefault="00F91E4F" w:rsidP="00D54935">
            <w:pPr>
              <w:spacing w:after="0"/>
              <w:contextualSpacing/>
              <w:rPr>
                <w:rFonts w:eastAsia="Calibri" w:cstheme="minorHAnsi"/>
                <w:color w:val="000000"/>
              </w:rPr>
            </w:pPr>
            <w:r w:rsidRPr="00F91DD7">
              <w:rPr>
                <w:rFonts w:cstheme="minorHAnsi"/>
                <w:color w:val="000000"/>
              </w:rPr>
              <w:t>Effectively supports ideas/points made using relevant evidence and/or examples</w:t>
            </w:r>
          </w:p>
        </w:tc>
        <w:tc>
          <w:tcPr>
            <w:tcW w:w="1118" w:type="dxa"/>
          </w:tcPr>
          <w:p w14:paraId="14DEED51" w14:textId="31F29DF3" w:rsidR="00F91E4F" w:rsidRPr="00F91DD7" w:rsidRDefault="00F91E4F" w:rsidP="00D54935">
            <w:pPr>
              <w:spacing w:after="0"/>
              <w:contextualSpacing/>
              <w:jc w:val="center"/>
              <w:rPr>
                <w:rFonts w:eastAsia="Calibri" w:cstheme="minorHAnsi"/>
                <w:color w:val="000000"/>
              </w:rPr>
            </w:pPr>
            <w:r>
              <w:rPr>
                <w:rFonts w:eastAsia="Calibri" w:cstheme="minorHAnsi"/>
                <w:color w:val="000000"/>
              </w:rPr>
              <w:t>7</w:t>
            </w:r>
          </w:p>
        </w:tc>
      </w:tr>
      <w:tr w:rsidR="00F91E4F" w:rsidRPr="00F91DD7" w14:paraId="1A5D9F2F" w14:textId="77777777" w:rsidTr="007C17BB">
        <w:trPr>
          <w:trHeight w:val="435"/>
        </w:trPr>
        <w:tc>
          <w:tcPr>
            <w:tcW w:w="7898" w:type="dxa"/>
          </w:tcPr>
          <w:p w14:paraId="06FBE1F0" w14:textId="77777777" w:rsidR="00F9125B" w:rsidRDefault="00701AB9" w:rsidP="00D54935">
            <w:pPr>
              <w:spacing w:after="0"/>
              <w:contextualSpacing/>
              <w:rPr>
                <w:rFonts w:cstheme="minorHAnsi"/>
                <w:color w:val="000000"/>
              </w:rPr>
            </w:pPr>
            <w:r>
              <w:rPr>
                <w:rFonts w:cstheme="minorHAnsi"/>
                <w:color w:val="000000"/>
              </w:rPr>
              <w:t>Engages</w:t>
            </w:r>
            <w:r w:rsidR="00F91E4F" w:rsidRPr="00F91DD7">
              <w:rPr>
                <w:rFonts w:cstheme="minorHAnsi"/>
                <w:color w:val="000000"/>
              </w:rPr>
              <w:t xml:space="preserve"> with the question, addressing key words</w:t>
            </w:r>
          </w:p>
          <w:p w14:paraId="6FF8392F" w14:textId="1195B469" w:rsidR="00F91E4F" w:rsidRPr="00F91DD7" w:rsidRDefault="00F91E4F" w:rsidP="00D54935">
            <w:pPr>
              <w:spacing w:after="0"/>
              <w:contextualSpacing/>
              <w:rPr>
                <w:rFonts w:eastAsia="Calibri" w:cstheme="minorHAnsi"/>
                <w:color w:val="000000"/>
              </w:rPr>
            </w:pPr>
            <w:r w:rsidRPr="00F91DD7">
              <w:rPr>
                <w:rFonts w:cstheme="minorHAnsi"/>
                <w:color w:val="000000"/>
              </w:rPr>
              <w:t xml:space="preserve">Supports ideas/points made using </w:t>
            </w:r>
            <w:r>
              <w:rPr>
                <w:rFonts w:cstheme="minorHAnsi"/>
                <w:color w:val="000000"/>
              </w:rPr>
              <w:t xml:space="preserve">appropriate </w:t>
            </w:r>
            <w:r w:rsidRPr="00F91DD7">
              <w:rPr>
                <w:rFonts w:cstheme="minorHAnsi"/>
                <w:color w:val="000000"/>
              </w:rPr>
              <w:t>evidence and/or examples</w:t>
            </w:r>
          </w:p>
        </w:tc>
        <w:tc>
          <w:tcPr>
            <w:tcW w:w="1118" w:type="dxa"/>
          </w:tcPr>
          <w:p w14:paraId="20B6A827" w14:textId="42B1FDE0" w:rsidR="00F91E4F" w:rsidRPr="00F91DD7" w:rsidRDefault="00F91E4F" w:rsidP="00D54935">
            <w:pPr>
              <w:spacing w:after="0"/>
              <w:contextualSpacing/>
              <w:jc w:val="center"/>
              <w:rPr>
                <w:rFonts w:eastAsia="Calibri" w:cstheme="minorHAnsi"/>
                <w:color w:val="000000"/>
              </w:rPr>
            </w:pPr>
            <w:r>
              <w:rPr>
                <w:rFonts w:eastAsia="Calibri" w:cstheme="minorHAnsi"/>
                <w:color w:val="000000"/>
              </w:rPr>
              <w:t>6</w:t>
            </w:r>
          </w:p>
        </w:tc>
      </w:tr>
      <w:tr w:rsidR="00F91E4F" w:rsidRPr="00F91DD7" w14:paraId="5E41450C" w14:textId="77777777" w:rsidTr="007C17BB">
        <w:trPr>
          <w:trHeight w:val="433"/>
        </w:trPr>
        <w:tc>
          <w:tcPr>
            <w:tcW w:w="7898" w:type="dxa"/>
          </w:tcPr>
          <w:p w14:paraId="3D97DA6A" w14:textId="77777777" w:rsidR="00F9125B" w:rsidRDefault="00F91E4F" w:rsidP="00D54935">
            <w:pPr>
              <w:spacing w:after="0"/>
              <w:contextualSpacing/>
              <w:rPr>
                <w:rFonts w:cstheme="minorHAnsi"/>
                <w:color w:val="000000"/>
              </w:rPr>
            </w:pPr>
            <w:r w:rsidRPr="00F91DD7">
              <w:rPr>
                <w:rFonts w:cstheme="minorHAnsi"/>
                <w:color w:val="000000"/>
              </w:rPr>
              <w:t>Engages with the question, addressing key words</w:t>
            </w:r>
          </w:p>
          <w:p w14:paraId="14B09EB3" w14:textId="4EBA3CEA" w:rsidR="00F91E4F" w:rsidRPr="00F91DD7" w:rsidRDefault="00F91E4F" w:rsidP="00D54935">
            <w:pPr>
              <w:spacing w:after="0"/>
              <w:contextualSpacing/>
              <w:rPr>
                <w:rFonts w:eastAsia="Calibri" w:cstheme="minorHAnsi"/>
                <w:color w:val="000000"/>
              </w:rPr>
            </w:pPr>
            <w:r w:rsidRPr="00F91DD7">
              <w:rPr>
                <w:rFonts w:cstheme="minorHAnsi"/>
                <w:color w:val="000000"/>
              </w:rPr>
              <w:t>Uses evidence and/or examples to support ideas/points</w:t>
            </w:r>
          </w:p>
        </w:tc>
        <w:tc>
          <w:tcPr>
            <w:tcW w:w="1118" w:type="dxa"/>
          </w:tcPr>
          <w:p w14:paraId="56C4FD96" w14:textId="77777777" w:rsidR="00F91E4F" w:rsidRPr="00F91DD7" w:rsidRDefault="00F91E4F" w:rsidP="00D54935">
            <w:pPr>
              <w:spacing w:after="0"/>
              <w:contextualSpacing/>
              <w:jc w:val="center"/>
              <w:rPr>
                <w:rFonts w:eastAsia="Calibri" w:cstheme="minorHAnsi"/>
                <w:color w:val="000000"/>
              </w:rPr>
            </w:pPr>
            <w:r w:rsidRPr="00F91DD7">
              <w:rPr>
                <w:rFonts w:cstheme="minorHAnsi"/>
                <w:color w:val="000000"/>
              </w:rPr>
              <w:t>5</w:t>
            </w:r>
          </w:p>
        </w:tc>
      </w:tr>
      <w:tr w:rsidR="00701AB9" w:rsidRPr="00F91DD7" w14:paraId="034DEBA2" w14:textId="77777777" w:rsidTr="007C17BB">
        <w:trPr>
          <w:trHeight w:val="435"/>
        </w:trPr>
        <w:tc>
          <w:tcPr>
            <w:tcW w:w="7898" w:type="dxa"/>
          </w:tcPr>
          <w:p w14:paraId="1E6B793F" w14:textId="77777777" w:rsidR="00F9125B" w:rsidRDefault="00701AB9" w:rsidP="00D54935">
            <w:pPr>
              <w:spacing w:after="0"/>
              <w:contextualSpacing/>
              <w:rPr>
                <w:rFonts w:cstheme="minorHAnsi"/>
                <w:color w:val="000000"/>
              </w:rPr>
            </w:pPr>
            <w:r>
              <w:rPr>
                <w:rFonts w:cstheme="minorHAnsi"/>
                <w:color w:val="000000"/>
              </w:rPr>
              <w:t>Addresses</w:t>
            </w:r>
            <w:r w:rsidRPr="00F91DD7">
              <w:rPr>
                <w:rFonts w:cstheme="minorHAnsi"/>
                <w:color w:val="000000"/>
              </w:rPr>
              <w:t xml:space="preserve"> the question, </w:t>
            </w:r>
            <w:r>
              <w:rPr>
                <w:rFonts w:cstheme="minorHAnsi"/>
                <w:color w:val="000000"/>
              </w:rPr>
              <w:t xml:space="preserve">responding to </w:t>
            </w:r>
            <w:r w:rsidRPr="00F91DD7">
              <w:rPr>
                <w:rFonts w:cstheme="minorHAnsi"/>
                <w:color w:val="000000"/>
              </w:rPr>
              <w:t>key words</w:t>
            </w:r>
          </w:p>
          <w:p w14:paraId="4B6E20EB" w14:textId="2B662E0A" w:rsidR="00701AB9" w:rsidRPr="00F91DD7" w:rsidRDefault="00701AB9" w:rsidP="00D54935">
            <w:pPr>
              <w:spacing w:after="0"/>
              <w:contextualSpacing/>
              <w:rPr>
                <w:rFonts w:cstheme="minorHAnsi"/>
                <w:color w:val="000000"/>
              </w:rPr>
            </w:pPr>
            <w:r w:rsidRPr="00F91DD7">
              <w:rPr>
                <w:rFonts w:cstheme="minorHAnsi"/>
                <w:color w:val="000000"/>
              </w:rPr>
              <w:t xml:space="preserve">Uses adequate evidence and/or examples to support </w:t>
            </w:r>
            <w:r>
              <w:rPr>
                <w:rFonts w:cstheme="minorHAnsi"/>
                <w:color w:val="000000"/>
              </w:rPr>
              <w:t xml:space="preserve">most </w:t>
            </w:r>
            <w:r w:rsidRPr="00F91DD7">
              <w:rPr>
                <w:rFonts w:cstheme="minorHAnsi"/>
                <w:color w:val="000000"/>
              </w:rPr>
              <w:t>ideas/points</w:t>
            </w:r>
          </w:p>
        </w:tc>
        <w:tc>
          <w:tcPr>
            <w:tcW w:w="1118" w:type="dxa"/>
          </w:tcPr>
          <w:p w14:paraId="5AF1A4D8" w14:textId="6F7457E0" w:rsidR="00701AB9" w:rsidRPr="00F91DD7" w:rsidRDefault="00701AB9" w:rsidP="00D54935">
            <w:pPr>
              <w:spacing w:after="0"/>
              <w:contextualSpacing/>
              <w:jc w:val="center"/>
              <w:rPr>
                <w:rFonts w:cstheme="minorHAnsi"/>
                <w:color w:val="000000"/>
              </w:rPr>
            </w:pPr>
            <w:r>
              <w:rPr>
                <w:rFonts w:cstheme="minorHAnsi"/>
                <w:color w:val="000000"/>
              </w:rPr>
              <w:t>4</w:t>
            </w:r>
          </w:p>
        </w:tc>
      </w:tr>
      <w:tr w:rsidR="00F91E4F" w:rsidRPr="00F91DD7" w14:paraId="02211B26" w14:textId="77777777" w:rsidTr="007C17BB">
        <w:trPr>
          <w:trHeight w:val="435"/>
        </w:trPr>
        <w:tc>
          <w:tcPr>
            <w:tcW w:w="7898" w:type="dxa"/>
          </w:tcPr>
          <w:p w14:paraId="7FB48305" w14:textId="77777777" w:rsidR="00F9125B" w:rsidRDefault="00F91E4F" w:rsidP="00D54935">
            <w:pPr>
              <w:spacing w:after="0"/>
              <w:contextualSpacing/>
              <w:rPr>
                <w:rFonts w:cstheme="minorHAnsi"/>
                <w:color w:val="000000"/>
              </w:rPr>
            </w:pPr>
            <w:r w:rsidRPr="00F91DD7">
              <w:rPr>
                <w:rFonts w:cstheme="minorHAnsi"/>
                <w:color w:val="000000"/>
              </w:rPr>
              <w:t>Addresses the question in a general manner</w:t>
            </w:r>
          </w:p>
          <w:p w14:paraId="0902CA3C" w14:textId="7373F54E" w:rsidR="00F91E4F" w:rsidRPr="00F91DD7" w:rsidRDefault="00F91E4F" w:rsidP="00D54935">
            <w:pPr>
              <w:spacing w:after="0"/>
              <w:contextualSpacing/>
              <w:rPr>
                <w:rFonts w:eastAsia="Calibri" w:cstheme="minorHAnsi"/>
                <w:color w:val="000000"/>
              </w:rPr>
            </w:pPr>
            <w:r w:rsidRPr="00F91DD7">
              <w:rPr>
                <w:rFonts w:cstheme="minorHAnsi"/>
                <w:color w:val="000000"/>
              </w:rPr>
              <w:t xml:space="preserve">Uses some evidence and/or examples </w:t>
            </w:r>
            <w:proofErr w:type="gramStart"/>
            <w:r w:rsidRPr="00F91DD7">
              <w:rPr>
                <w:rFonts w:cstheme="minorHAnsi"/>
                <w:color w:val="000000"/>
              </w:rPr>
              <w:t>in an attempt to</w:t>
            </w:r>
            <w:proofErr w:type="gramEnd"/>
            <w:r w:rsidRPr="00F91DD7">
              <w:rPr>
                <w:rFonts w:cstheme="minorHAnsi"/>
                <w:color w:val="000000"/>
              </w:rPr>
              <w:t xml:space="preserve"> support ideas/points</w:t>
            </w:r>
          </w:p>
        </w:tc>
        <w:tc>
          <w:tcPr>
            <w:tcW w:w="1118" w:type="dxa"/>
          </w:tcPr>
          <w:p w14:paraId="4B15105A" w14:textId="752C79D1" w:rsidR="00F91E4F" w:rsidRPr="00F91DD7" w:rsidRDefault="00701AB9" w:rsidP="00D54935">
            <w:pPr>
              <w:spacing w:after="0"/>
              <w:contextualSpacing/>
              <w:jc w:val="center"/>
              <w:rPr>
                <w:rFonts w:eastAsia="Calibri" w:cstheme="minorHAnsi"/>
                <w:color w:val="000000"/>
              </w:rPr>
            </w:pPr>
            <w:r>
              <w:rPr>
                <w:rFonts w:eastAsia="Calibri" w:cstheme="minorHAnsi"/>
                <w:color w:val="000000"/>
              </w:rPr>
              <w:t>3</w:t>
            </w:r>
          </w:p>
        </w:tc>
      </w:tr>
      <w:tr w:rsidR="00F91E4F" w:rsidRPr="00F91DD7" w14:paraId="00897C76" w14:textId="77777777" w:rsidTr="007C17BB">
        <w:trPr>
          <w:trHeight w:val="220"/>
        </w:trPr>
        <w:tc>
          <w:tcPr>
            <w:tcW w:w="7898" w:type="dxa"/>
          </w:tcPr>
          <w:p w14:paraId="41AB9926" w14:textId="77777777" w:rsidR="00F9125B" w:rsidRDefault="00701AB9" w:rsidP="00D54935">
            <w:pPr>
              <w:spacing w:after="0"/>
              <w:contextualSpacing/>
              <w:rPr>
                <w:rFonts w:cstheme="minorHAnsi"/>
                <w:color w:val="000000"/>
              </w:rPr>
            </w:pPr>
            <w:r>
              <w:rPr>
                <w:rFonts w:cstheme="minorHAnsi"/>
                <w:color w:val="000000"/>
              </w:rPr>
              <w:t>Responds</w:t>
            </w:r>
            <w:r w:rsidR="00F91E4F" w:rsidRPr="00F91DD7">
              <w:rPr>
                <w:rFonts w:cstheme="minorHAnsi"/>
                <w:color w:val="000000"/>
              </w:rPr>
              <w:t xml:space="preserve"> superficially to some key words</w:t>
            </w:r>
            <w:r w:rsidR="00F91E4F">
              <w:rPr>
                <w:rFonts w:cstheme="minorHAnsi"/>
                <w:color w:val="000000"/>
              </w:rPr>
              <w:t xml:space="preserve"> in the question</w:t>
            </w:r>
          </w:p>
          <w:p w14:paraId="4B1B3B19" w14:textId="36A6EA5D" w:rsidR="00F91E4F" w:rsidRPr="00F91DD7" w:rsidRDefault="00F91E4F" w:rsidP="00D54935">
            <w:pPr>
              <w:spacing w:after="0"/>
              <w:contextualSpacing/>
              <w:rPr>
                <w:rFonts w:eastAsia="Calibri" w:cstheme="minorHAnsi"/>
                <w:color w:val="000000"/>
              </w:rPr>
            </w:pPr>
            <w:r w:rsidRPr="00F91DD7">
              <w:rPr>
                <w:rFonts w:cstheme="minorHAnsi"/>
                <w:color w:val="000000"/>
              </w:rPr>
              <w:t>Uses limited evidence and/or examples</w:t>
            </w:r>
          </w:p>
        </w:tc>
        <w:tc>
          <w:tcPr>
            <w:tcW w:w="1118" w:type="dxa"/>
          </w:tcPr>
          <w:p w14:paraId="6EB7140F" w14:textId="7791BC02" w:rsidR="00F91E4F" w:rsidRPr="00F91DD7" w:rsidRDefault="00701AB9" w:rsidP="00D54935">
            <w:pPr>
              <w:spacing w:after="0"/>
              <w:contextualSpacing/>
              <w:jc w:val="center"/>
              <w:rPr>
                <w:rFonts w:eastAsia="Calibri" w:cstheme="minorHAnsi"/>
                <w:color w:val="000000"/>
              </w:rPr>
            </w:pPr>
            <w:r>
              <w:rPr>
                <w:rFonts w:eastAsia="Calibri" w:cstheme="minorHAnsi"/>
                <w:color w:val="000000"/>
              </w:rPr>
              <w:t>2</w:t>
            </w:r>
          </w:p>
        </w:tc>
      </w:tr>
      <w:tr w:rsidR="00F91E4F" w:rsidRPr="00F91DD7" w14:paraId="5004A7C0" w14:textId="77777777" w:rsidTr="007C17BB">
        <w:trPr>
          <w:trHeight w:val="222"/>
        </w:trPr>
        <w:tc>
          <w:tcPr>
            <w:tcW w:w="7898" w:type="dxa"/>
          </w:tcPr>
          <w:p w14:paraId="35787BD5" w14:textId="3C79BCCA" w:rsidR="00F91E4F" w:rsidRPr="00F91DD7" w:rsidRDefault="00701AB9" w:rsidP="00D54935">
            <w:pPr>
              <w:spacing w:after="0"/>
              <w:contextualSpacing/>
              <w:rPr>
                <w:rFonts w:eastAsia="Calibri" w:cstheme="minorHAnsi"/>
                <w:color w:val="000000"/>
              </w:rPr>
            </w:pPr>
            <w:r>
              <w:rPr>
                <w:rFonts w:cstheme="minorHAnsi"/>
                <w:color w:val="000000"/>
              </w:rPr>
              <w:t>Attempts to respond to the question, but in a brief or inadequate way</w:t>
            </w:r>
          </w:p>
        </w:tc>
        <w:tc>
          <w:tcPr>
            <w:tcW w:w="1118" w:type="dxa"/>
          </w:tcPr>
          <w:p w14:paraId="6A33605C" w14:textId="23C26897" w:rsidR="00F91E4F" w:rsidRPr="00F91DD7" w:rsidRDefault="00701AB9" w:rsidP="00D54935">
            <w:pPr>
              <w:spacing w:after="0"/>
              <w:contextualSpacing/>
              <w:jc w:val="center"/>
              <w:rPr>
                <w:rFonts w:eastAsia="Calibri" w:cstheme="minorHAnsi"/>
                <w:color w:val="000000"/>
              </w:rPr>
            </w:pPr>
            <w:r>
              <w:rPr>
                <w:rFonts w:eastAsia="Calibri" w:cstheme="minorHAnsi"/>
                <w:color w:val="000000"/>
              </w:rPr>
              <w:t>1</w:t>
            </w:r>
          </w:p>
        </w:tc>
      </w:tr>
      <w:tr w:rsidR="00F91E4F" w:rsidRPr="00F91DD7" w14:paraId="6132D502" w14:textId="2B8087EE" w:rsidTr="007C17BB">
        <w:trPr>
          <w:trHeight w:val="220"/>
        </w:trPr>
        <w:tc>
          <w:tcPr>
            <w:tcW w:w="7898" w:type="dxa"/>
          </w:tcPr>
          <w:p w14:paraId="32AD2219" w14:textId="095E61EA" w:rsidR="00F91E4F" w:rsidRPr="00F91DD7" w:rsidRDefault="00F91E4F" w:rsidP="00D54935">
            <w:pPr>
              <w:spacing w:after="0"/>
              <w:contextualSpacing/>
              <w:rPr>
                <w:rFonts w:eastAsia="Calibri" w:cstheme="minorHAnsi"/>
                <w:color w:val="000000"/>
              </w:rPr>
            </w:pPr>
            <w:r w:rsidRPr="00F91DD7">
              <w:rPr>
                <w:rFonts w:cstheme="minorHAnsi"/>
                <w:color w:val="000000"/>
              </w:rPr>
              <w:t>Does not meet any of the above specified performance levels for this criterion.</w:t>
            </w:r>
          </w:p>
        </w:tc>
        <w:tc>
          <w:tcPr>
            <w:tcW w:w="1118" w:type="dxa"/>
          </w:tcPr>
          <w:p w14:paraId="3701F578" w14:textId="785D39D5" w:rsidR="00F91E4F" w:rsidRPr="00F91DD7" w:rsidRDefault="00F91E4F" w:rsidP="00D54935">
            <w:pPr>
              <w:spacing w:after="0"/>
              <w:contextualSpacing/>
              <w:jc w:val="center"/>
              <w:rPr>
                <w:rFonts w:eastAsia="Calibri" w:cstheme="minorHAnsi"/>
                <w:color w:val="000000"/>
              </w:rPr>
            </w:pPr>
            <w:r w:rsidRPr="00F91DD7">
              <w:rPr>
                <w:rFonts w:cstheme="minorHAnsi"/>
                <w:color w:val="000000"/>
              </w:rPr>
              <w:t>0</w:t>
            </w:r>
          </w:p>
        </w:tc>
      </w:tr>
      <w:tr w:rsidR="00F46E4A" w:rsidRPr="00F91DD7" w14:paraId="654C88CE" w14:textId="77777777" w:rsidTr="007C17BB">
        <w:trPr>
          <w:trHeight w:val="220"/>
        </w:trPr>
        <w:tc>
          <w:tcPr>
            <w:tcW w:w="7898" w:type="dxa"/>
          </w:tcPr>
          <w:p w14:paraId="322E6FB5" w14:textId="03A0F0C5" w:rsidR="00F46E4A" w:rsidRPr="00F46E4A" w:rsidRDefault="00F46E4A" w:rsidP="00F46E4A">
            <w:pPr>
              <w:spacing w:after="0"/>
              <w:contextualSpacing/>
              <w:jc w:val="right"/>
              <w:rPr>
                <w:rFonts w:cstheme="minorHAnsi"/>
                <w:b/>
                <w:bCs/>
                <w:color w:val="000000"/>
              </w:rPr>
            </w:pPr>
            <w:r w:rsidRPr="00F46E4A">
              <w:rPr>
                <w:rFonts w:cstheme="minorHAnsi"/>
                <w:b/>
                <w:bCs/>
                <w:color w:val="000000"/>
              </w:rPr>
              <w:t>Subtotal</w:t>
            </w:r>
          </w:p>
        </w:tc>
        <w:tc>
          <w:tcPr>
            <w:tcW w:w="1118" w:type="dxa"/>
          </w:tcPr>
          <w:p w14:paraId="3A80410E" w14:textId="79FA0A8F" w:rsidR="00F46E4A" w:rsidRPr="00F46E4A" w:rsidRDefault="00F46E4A" w:rsidP="00F46E4A">
            <w:pPr>
              <w:spacing w:after="0"/>
              <w:contextualSpacing/>
              <w:jc w:val="right"/>
              <w:rPr>
                <w:rFonts w:cstheme="minorHAnsi"/>
                <w:b/>
                <w:bCs/>
                <w:color w:val="000000"/>
              </w:rPr>
            </w:pPr>
            <w:r w:rsidRPr="00F46E4A">
              <w:rPr>
                <w:rFonts w:cstheme="minorHAnsi"/>
                <w:b/>
                <w:bCs/>
                <w:color w:val="000000"/>
              </w:rPr>
              <w:t>/7</w:t>
            </w:r>
          </w:p>
        </w:tc>
      </w:tr>
      <w:tr w:rsidR="00F91E4F" w:rsidRPr="00F91DD7" w14:paraId="26853011" w14:textId="77777777" w:rsidTr="007C17BB">
        <w:trPr>
          <w:trHeight w:val="223"/>
        </w:trPr>
        <w:tc>
          <w:tcPr>
            <w:tcW w:w="7898" w:type="dxa"/>
            <w:shd w:val="clear" w:color="auto" w:fill="E4D8EB"/>
          </w:tcPr>
          <w:p w14:paraId="76229473" w14:textId="45166E30" w:rsidR="00F91E4F" w:rsidRPr="00F91DD7" w:rsidRDefault="006372CD" w:rsidP="00D54935">
            <w:pPr>
              <w:spacing w:after="0"/>
              <w:contextualSpacing/>
              <w:jc w:val="right"/>
              <w:rPr>
                <w:rFonts w:eastAsia="Calibri" w:cstheme="minorHAnsi"/>
                <w:color w:val="000000"/>
              </w:rPr>
            </w:pPr>
            <w:r>
              <w:rPr>
                <w:rFonts w:cstheme="minorHAnsi"/>
                <w:b/>
                <w:color w:val="000000"/>
              </w:rPr>
              <w:t>Task 1a t</w:t>
            </w:r>
            <w:r w:rsidR="00F91E4F" w:rsidRPr="00F91DD7">
              <w:rPr>
                <w:rFonts w:cstheme="minorHAnsi"/>
                <w:b/>
                <w:color w:val="000000"/>
              </w:rPr>
              <w:t xml:space="preserve">otal </w:t>
            </w:r>
          </w:p>
        </w:tc>
        <w:tc>
          <w:tcPr>
            <w:tcW w:w="1118" w:type="dxa"/>
            <w:shd w:val="clear" w:color="auto" w:fill="E4D8EB"/>
          </w:tcPr>
          <w:p w14:paraId="27A6011B" w14:textId="48DFA8F8" w:rsidR="00F91E4F" w:rsidRPr="00F91DD7" w:rsidRDefault="00F91E4F" w:rsidP="00D54935">
            <w:pPr>
              <w:spacing w:after="0"/>
              <w:contextualSpacing/>
              <w:jc w:val="right"/>
              <w:rPr>
                <w:rFonts w:eastAsia="Calibri" w:cstheme="minorHAnsi"/>
                <w:color w:val="000000"/>
              </w:rPr>
            </w:pPr>
            <w:r>
              <w:rPr>
                <w:rFonts w:cstheme="minorHAnsi"/>
                <w:b/>
                <w:color w:val="000000"/>
              </w:rPr>
              <w:t>/</w:t>
            </w:r>
            <w:r w:rsidR="000831F1">
              <w:rPr>
                <w:rFonts w:cstheme="minorHAnsi"/>
                <w:b/>
                <w:color w:val="000000"/>
              </w:rPr>
              <w:t>22</w:t>
            </w:r>
          </w:p>
        </w:tc>
      </w:tr>
    </w:tbl>
    <w:p w14:paraId="3F5C67A3" w14:textId="77777777" w:rsidR="00B11312" w:rsidRPr="00B11312" w:rsidRDefault="00B11312" w:rsidP="00B11312">
      <w:r w:rsidRPr="00B11312">
        <w:br w:type="page"/>
      </w:r>
    </w:p>
    <w:p w14:paraId="225925B3" w14:textId="07CEC59D" w:rsidR="00DA2793" w:rsidRPr="00DA2793" w:rsidRDefault="00DA2793" w:rsidP="005E060B">
      <w:pPr>
        <w:pStyle w:val="SCSAHeading1"/>
        <w:rPr>
          <w:lang w:val="en-GB" w:eastAsia="ja-JP"/>
        </w:rPr>
      </w:pPr>
      <w:r>
        <w:rPr>
          <w:lang w:val="en-GB" w:eastAsia="ja-JP"/>
        </w:rPr>
        <w:lastRenderedPageBreak/>
        <w:t>S</w:t>
      </w:r>
      <w:r w:rsidRPr="00905975">
        <w:rPr>
          <w:lang w:val="en-GB" w:eastAsia="ja-JP"/>
        </w:rPr>
        <w:t xml:space="preserve">ample assessment task </w:t>
      </w:r>
      <w:r>
        <w:rPr>
          <w:lang w:val="en-GB" w:eastAsia="ja-JP"/>
        </w:rPr>
        <w:t>1b</w:t>
      </w:r>
      <w:r w:rsidRPr="00905975">
        <w:rPr>
          <w:lang w:val="en-GB" w:eastAsia="ja-JP"/>
        </w:rPr>
        <w:t xml:space="preserve"> – Unit </w:t>
      </w:r>
      <w:r>
        <w:rPr>
          <w:lang w:val="en-GB" w:eastAsia="ja-JP"/>
        </w:rPr>
        <w:t xml:space="preserve">1 </w:t>
      </w:r>
    </w:p>
    <w:p w14:paraId="299A9A42" w14:textId="254C6468" w:rsidR="003B68AC" w:rsidRPr="002B6BD4" w:rsidRDefault="003B68AC" w:rsidP="005E060B">
      <w:pPr>
        <w:pStyle w:val="SCSAHeading2"/>
        <w:rPr>
          <w:lang w:val="en-GB" w:eastAsia="ja-JP"/>
        </w:rPr>
      </w:pPr>
      <w:r>
        <w:rPr>
          <w:lang w:val="en-GB" w:eastAsia="ja-JP"/>
        </w:rPr>
        <w:t xml:space="preserve">Listening </w:t>
      </w:r>
      <w:r w:rsidR="000935CD">
        <w:rPr>
          <w:lang w:val="en-GB" w:eastAsia="ja-JP"/>
        </w:rPr>
        <w:t>t</w:t>
      </w:r>
      <w:r>
        <w:rPr>
          <w:lang w:val="en-GB" w:eastAsia="ja-JP"/>
        </w:rPr>
        <w:t>ask</w:t>
      </w:r>
    </w:p>
    <w:p w14:paraId="2B1CAC72" w14:textId="13E4C439" w:rsidR="003B68AC" w:rsidRPr="00061F49" w:rsidRDefault="003B68AC" w:rsidP="00FF45EC">
      <w:pPr>
        <w:rPr>
          <w:b/>
          <w:sz w:val="32"/>
          <w:szCs w:val="32"/>
        </w:rPr>
      </w:pPr>
      <w:r w:rsidRPr="00F91DD7">
        <w:rPr>
          <w:spacing w:val="-3"/>
          <w:lang w:val="en-US"/>
        </w:rPr>
        <w:t>S</w:t>
      </w:r>
      <w:r w:rsidRPr="00F91DD7">
        <w:rPr>
          <w:lang w:val="en-US"/>
        </w:rPr>
        <w:t>ug</w:t>
      </w:r>
      <w:r>
        <w:rPr>
          <w:lang w:val="en-US"/>
        </w:rPr>
        <w:t xml:space="preserve">gested working time: </w:t>
      </w:r>
      <w:r w:rsidR="00D70657">
        <w:rPr>
          <w:lang w:val="en-US"/>
        </w:rPr>
        <w:t>40</w:t>
      </w:r>
      <w:r>
        <w:rPr>
          <w:lang w:val="en-US"/>
        </w:rPr>
        <w:t xml:space="preserve"> minutes</w:t>
      </w:r>
    </w:p>
    <w:p w14:paraId="145EAD46" w14:textId="60EA08BA" w:rsidR="002F487F" w:rsidRPr="00E95115" w:rsidRDefault="00B11312" w:rsidP="00B11312">
      <w:pPr>
        <w:spacing w:after="480"/>
        <w:rPr>
          <w:b/>
          <w:lang w:val="en-US"/>
        </w:rPr>
      </w:pPr>
      <w:r>
        <w:rPr>
          <w:noProof/>
        </w:rPr>
        <mc:AlternateContent>
          <mc:Choice Requires="wpg">
            <w:drawing>
              <wp:anchor distT="0" distB="0" distL="114300" distR="114300" simplePos="0" relativeHeight="251681792" behindDoc="0" locked="0" layoutInCell="1" allowOverlap="1" wp14:anchorId="076686E7" wp14:editId="1CCD2DE8">
                <wp:simplePos x="0" y="0"/>
                <wp:positionH relativeFrom="column">
                  <wp:posOffset>0</wp:posOffset>
                </wp:positionH>
                <wp:positionV relativeFrom="paragraph">
                  <wp:posOffset>812800</wp:posOffset>
                </wp:positionV>
                <wp:extent cx="6119495" cy="5940000"/>
                <wp:effectExtent l="0" t="0" r="33655" b="22860"/>
                <wp:wrapNone/>
                <wp:docPr id="2079297904" name="Group 5"/>
                <wp:cNvGraphicFramePr/>
                <a:graphic xmlns:a="http://schemas.openxmlformats.org/drawingml/2006/main">
                  <a:graphicData uri="http://schemas.microsoft.com/office/word/2010/wordprocessingGroup">
                    <wpg:wgp>
                      <wpg:cNvGrpSpPr/>
                      <wpg:grpSpPr>
                        <a:xfrm>
                          <a:off x="0" y="0"/>
                          <a:ext cx="6119495" cy="5940000"/>
                          <a:chOff x="0" y="-1"/>
                          <a:chExt cx="6120000" cy="5940655"/>
                        </a:xfrm>
                      </wpg:grpSpPr>
                      <wps:wsp>
                        <wps:cNvPr id="121117970" name="Straight Connector 121117970"/>
                        <wps:cNvCnPr/>
                        <wps:spPr>
                          <a:xfrm flipH="1">
                            <a:off x="5029200" y="-1"/>
                            <a:ext cx="0" cy="5940655"/>
                          </a:xfrm>
                          <a:prstGeom prst="line">
                            <a:avLst/>
                          </a:prstGeom>
                          <a:ln/>
                        </wps:spPr>
                        <wps:style>
                          <a:lnRef idx="1">
                            <a:schemeClr val="dk1"/>
                          </a:lnRef>
                          <a:fillRef idx="0">
                            <a:schemeClr val="dk1"/>
                          </a:fillRef>
                          <a:effectRef idx="0">
                            <a:schemeClr val="dk1"/>
                          </a:effectRef>
                          <a:fontRef idx="minor">
                            <a:schemeClr val="tx1"/>
                          </a:fontRef>
                        </wps:style>
                        <wps:bodyPr/>
                      </wps:wsp>
                      <wps:wsp>
                        <wps:cNvPr id="506499278" name="Straight Connector 2"/>
                        <wps:cNvCnPr/>
                        <wps:spPr>
                          <a:xfrm flipV="1">
                            <a:off x="0" y="0"/>
                            <a:ext cx="6120000" cy="0"/>
                          </a:xfrm>
                          <a:prstGeom prst="line">
                            <a:avLst/>
                          </a:prstGeom>
                        </wps:spPr>
                        <wps:style>
                          <a:lnRef idx="1">
                            <a:schemeClr val="dk1"/>
                          </a:lnRef>
                          <a:fillRef idx="0">
                            <a:schemeClr val="dk1"/>
                          </a:fillRef>
                          <a:effectRef idx="0">
                            <a:schemeClr val="dk1"/>
                          </a:effectRef>
                          <a:fontRef idx="minor">
                            <a:schemeClr val="tx1"/>
                          </a:fontRef>
                        </wps:style>
                        <wps:bodyPr/>
                      </wps:wsp>
                      <wps:wsp>
                        <wps:cNvPr id="640312484" name="Text Box 2"/>
                        <wps:cNvSpPr txBox="1">
                          <a:spLocks noChangeArrowheads="1"/>
                        </wps:cNvSpPr>
                        <wps:spPr bwMode="auto">
                          <a:xfrm>
                            <a:off x="5038725" y="76200"/>
                            <a:ext cx="1080000" cy="241200"/>
                          </a:xfrm>
                          <a:prstGeom prst="rect">
                            <a:avLst/>
                          </a:prstGeom>
                          <a:noFill/>
                          <a:ln w="9525">
                            <a:noFill/>
                            <a:miter lim="800000"/>
                            <a:headEnd/>
                            <a:tailEnd/>
                          </a:ln>
                        </wps:spPr>
                        <wps:txbx>
                          <w:txbxContent>
                            <w:p w14:paraId="586DF7EB" w14:textId="77777777" w:rsidR="00B11312" w:rsidRDefault="00B11312" w:rsidP="00651C48">
                              <w:pPr>
                                <w:spacing w:after="0"/>
                              </w:pPr>
                              <w:r>
                                <w:t>Space for notes</w:t>
                              </w:r>
                            </w:p>
                          </w:txbxContent>
                        </wps:txbx>
                        <wps:bodyPr rot="0" vert="horz" wrap="square" lIns="36000" tIns="0" rIns="36000" bIns="36000" anchor="t" anchorCtr="0">
                          <a:spAutoFit/>
                        </wps:bodyPr>
                      </wps:wsp>
                    </wpg:wgp>
                  </a:graphicData>
                </a:graphic>
                <wp14:sizeRelV relativeFrom="margin">
                  <wp14:pctHeight>0</wp14:pctHeight>
                </wp14:sizeRelV>
              </wp:anchor>
            </w:drawing>
          </mc:Choice>
          <mc:Fallback>
            <w:pict>
              <v:group w14:anchorId="076686E7" id="Group 5" o:spid="_x0000_s1026" style="position:absolute;margin-left:0;margin-top:64pt;width:481.85pt;height:467.7pt;z-index:251681792;mso-height-relative:margin" coordorigin="" coordsize="61200,59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">
                <v:line id="Straight Connector 121117970" o:spid="_x0000_s1027" style="position:absolute;flip:x;visibility:visible;mso-wrap-style:square" from="50292,0" to="50292,59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" strokecolor="black [3040]"/>
                <v:line id="Straight Connector 2" o:spid="_x0000_s1028" style="position:absolute;flip:y;visibility:visible;mso-wrap-style:square" from="0,0" to="6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" strokecolor="black [3040]"/>
                <v:shapetype id="_x0000_t202" coordsize="21600,21600" o:spt="202" path="m,l,21600r21600,l21600,xe">
                  <v:stroke joinstyle="miter"/>
                  <v:path gradientshapeok="t" o:connecttype="rect"/>
                </v:shapetype>
                <v:shape id="Text Box 2" o:spid="_x0000_s1029" type="#_x0000_t202" style="position:absolute;left:50387;top:762;width:10800;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" filled="f" stroked="f">
                  <v:textbox style="mso-fit-shape-to-text:t" inset="1mm,0,1mm,1mm">
                    <w:txbxContent>
                      <w:p w14:paraId="586DF7EB" w14:textId="77777777" w:rsidR="00B11312" w:rsidRDefault="00B11312" w:rsidP="00651C48">
                        <w:pPr>
                          <w:spacing w:after="0"/>
                        </w:pPr>
                        <w:r>
                          <w:t>Space for notes</w:t>
                        </w:r>
                      </w:p>
                    </w:txbxContent>
                  </v:textbox>
                </v:shape>
              </v:group>
            </w:pict>
          </mc:Fallback>
        </mc:AlternateContent>
      </w:r>
      <w:r w:rsidR="003B68AC" w:rsidRPr="00A45607">
        <w:rPr>
          <w:lang w:val="en-US"/>
        </w:rPr>
        <w:t xml:space="preserve">This section has </w:t>
      </w:r>
      <w:r w:rsidR="007653E3">
        <w:rPr>
          <w:b/>
          <w:lang w:val="en-US"/>
        </w:rPr>
        <w:t>nine</w:t>
      </w:r>
      <w:r w:rsidR="003B68AC" w:rsidRPr="00A45607">
        <w:rPr>
          <w:b/>
          <w:lang w:val="en-US"/>
        </w:rPr>
        <w:t xml:space="preserve"> (</w:t>
      </w:r>
      <w:r w:rsidR="007653E3">
        <w:rPr>
          <w:b/>
          <w:lang w:val="en-US"/>
        </w:rPr>
        <w:t>9</w:t>
      </w:r>
      <w:r w:rsidR="003B68AC" w:rsidRPr="00A45607">
        <w:rPr>
          <w:b/>
          <w:lang w:val="en-US"/>
        </w:rPr>
        <w:t xml:space="preserve">) </w:t>
      </w:r>
      <w:r w:rsidR="003B68AC" w:rsidRPr="00A45607">
        <w:rPr>
          <w:lang w:val="en-US"/>
        </w:rPr>
        <w:t xml:space="preserve">questions. </w:t>
      </w:r>
      <w:r w:rsidR="002F487F" w:rsidRPr="00E95115">
        <w:rPr>
          <w:lang w:val="en-US"/>
        </w:rPr>
        <w:t xml:space="preserve">In this section you are required to listen to </w:t>
      </w:r>
      <w:r w:rsidR="002F487F">
        <w:rPr>
          <w:b/>
          <w:lang w:val="en-US"/>
        </w:rPr>
        <w:t>one</w:t>
      </w:r>
      <w:r w:rsidR="002F487F" w:rsidRPr="00E95115">
        <w:rPr>
          <w:b/>
          <w:lang w:val="en-US"/>
        </w:rPr>
        <w:t xml:space="preserve"> (</w:t>
      </w:r>
      <w:r w:rsidR="002F487F">
        <w:rPr>
          <w:b/>
          <w:lang w:val="en-US"/>
        </w:rPr>
        <w:t>1</w:t>
      </w:r>
      <w:r w:rsidR="002F487F" w:rsidRPr="00E95115">
        <w:rPr>
          <w:b/>
          <w:lang w:val="en-US"/>
        </w:rPr>
        <w:t xml:space="preserve">) </w:t>
      </w:r>
      <w:r w:rsidR="002F487F" w:rsidRPr="00E95115">
        <w:rPr>
          <w:lang w:val="en-US"/>
        </w:rPr>
        <w:t xml:space="preserve">spoken text and answer </w:t>
      </w:r>
      <w:r w:rsidR="002F487F" w:rsidRPr="00E95115">
        <w:rPr>
          <w:b/>
          <w:lang w:val="en-US"/>
        </w:rPr>
        <w:t xml:space="preserve">all </w:t>
      </w:r>
      <w:r w:rsidR="002F487F" w:rsidRPr="00E95115">
        <w:rPr>
          <w:lang w:val="en-US"/>
        </w:rPr>
        <w:t>the questions that follow in the spaces provided.</w:t>
      </w:r>
      <w:r w:rsidR="00C5487A">
        <w:rPr>
          <w:lang w:val="en-US"/>
        </w:rPr>
        <w:t xml:space="preserve"> Your answers should be in response to the information in the text.</w:t>
      </w:r>
    </w:p>
    <w:p w14:paraId="649E0A19" w14:textId="46024A52" w:rsidR="002F487F" w:rsidRDefault="008E407C" w:rsidP="00FF45EC">
      <w:pPr>
        <w:pStyle w:val="QuestionwithNotes"/>
      </w:pPr>
      <w:r w:rsidRPr="008E407C">
        <w:t>Question</w:t>
      </w:r>
      <w:r w:rsidR="003B68AC">
        <w:t xml:space="preserve"> 1</w:t>
      </w:r>
      <w:r w:rsidR="002F487F">
        <w:tab/>
      </w:r>
      <w:r w:rsidR="00FF45EC">
        <w:rPr>
          <w:rFonts w:eastAsia="Arial"/>
          <w:color w:val="000000"/>
        </w:rPr>
        <w:t xml:space="preserve"> </w:t>
      </w:r>
      <w:r w:rsidR="002F487F">
        <w:rPr>
          <w:rFonts w:eastAsia="Arial"/>
          <w:color w:val="000000"/>
        </w:rPr>
        <w:t>(</w:t>
      </w:r>
      <w:r w:rsidR="00FD49E6">
        <w:rPr>
          <w:rFonts w:eastAsia="Arial"/>
          <w:color w:val="000000"/>
        </w:rPr>
        <w:t>2</w:t>
      </w:r>
      <w:r w:rsidR="002F487F" w:rsidRPr="00F91DD7">
        <w:rPr>
          <w:rFonts w:eastAsia="Arial"/>
          <w:color w:val="000000"/>
        </w:rPr>
        <w:t xml:space="preserve"> mark</w:t>
      </w:r>
      <w:r w:rsidR="002F487F">
        <w:rPr>
          <w:rFonts w:eastAsia="Arial"/>
          <w:color w:val="000000"/>
        </w:rPr>
        <w:t>s</w:t>
      </w:r>
      <w:r w:rsidR="002F487F" w:rsidRPr="00F91DD7">
        <w:rPr>
          <w:rFonts w:eastAsia="Arial"/>
          <w:color w:val="000000"/>
        </w:rPr>
        <w:t>)</w:t>
      </w:r>
    </w:p>
    <w:p w14:paraId="0043E564" w14:textId="08FB7B29" w:rsidR="00FD49E6" w:rsidRDefault="00FD49E6" w:rsidP="00FF45EC">
      <w:r>
        <w:t>List two characteristics of a site on the World Heritage List.</w:t>
      </w:r>
    </w:p>
    <w:p w14:paraId="0EAF0FFD" w14:textId="75251156" w:rsidR="001E0C30" w:rsidRDefault="001E0C30" w:rsidP="0033230C">
      <w:pPr>
        <w:pStyle w:val="AnswerLineswithnotes"/>
        <w:numPr>
          <w:ilvl w:val="0"/>
          <w:numId w:val="19"/>
        </w:numPr>
        <w:ind w:left="360"/>
      </w:pPr>
      <w:r>
        <w:tab/>
      </w:r>
    </w:p>
    <w:p w14:paraId="4B885DF9" w14:textId="05F723CD" w:rsidR="001E0C30" w:rsidRDefault="001E0C30" w:rsidP="0033230C">
      <w:pPr>
        <w:pStyle w:val="AnswerLineswithnotes"/>
        <w:numPr>
          <w:ilvl w:val="0"/>
          <w:numId w:val="19"/>
        </w:numPr>
        <w:ind w:left="360"/>
      </w:pPr>
      <w:r>
        <w:tab/>
      </w:r>
    </w:p>
    <w:p w14:paraId="31E5A859" w14:textId="4F47C074" w:rsidR="003B68AC" w:rsidRPr="003B68AC" w:rsidRDefault="003B68AC" w:rsidP="00FF45EC">
      <w:pPr>
        <w:pStyle w:val="QuestionwithNotes"/>
      </w:pPr>
      <w:r w:rsidRPr="008E407C">
        <w:t>Question</w:t>
      </w:r>
      <w:r>
        <w:t xml:space="preserve"> 2</w:t>
      </w:r>
      <w:r w:rsidR="004A1034">
        <w:tab/>
      </w:r>
      <w:r w:rsidR="004A1034">
        <w:rPr>
          <w:rFonts w:eastAsia="Arial"/>
          <w:color w:val="000000"/>
        </w:rPr>
        <w:t>(</w:t>
      </w:r>
      <w:r w:rsidR="002D1B8D">
        <w:rPr>
          <w:rFonts w:eastAsia="Arial"/>
          <w:color w:val="000000"/>
        </w:rPr>
        <w:t>1</w:t>
      </w:r>
      <w:r w:rsidR="004A1034" w:rsidRPr="00F91DD7">
        <w:rPr>
          <w:rFonts w:eastAsia="Arial"/>
          <w:color w:val="000000"/>
        </w:rPr>
        <w:t xml:space="preserve"> mark)</w:t>
      </w:r>
    </w:p>
    <w:p w14:paraId="3A58C2FB" w14:textId="4279D0DB" w:rsidR="00FD49E6" w:rsidRDefault="002D1B8D" w:rsidP="001E0C30">
      <w:r>
        <w:t>What is the purpose of the</w:t>
      </w:r>
      <w:r w:rsidR="00FD49E6">
        <w:t xml:space="preserve"> World Heritage List?</w:t>
      </w:r>
    </w:p>
    <w:p w14:paraId="11DE2A57" w14:textId="36CE5D65" w:rsidR="001E0C30" w:rsidRDefault="001E0C30" w:rsidP="001E0C30">
      <w:pPr>
        <w:pStyle w:val="AnswerLineswithnotes"/>
      </w:pPr>
      <w:r>
        <w:tab/>
      </w:r>
    </w:p>
    <w:p w14:paraId="2133C58E" w14:textId="37BEA14E" w:rsidR="003B68AC" w:rsidRPr="003B68AC" w:rsidRDefault="003B68AC" w:rsidP="00FF45EC">
      <w:pPr>
        <w:pStyle w:val="QuestionwithNotes"/>
      </w:pPr>
      <w:r w:rsidRPr="003B68AC">
        <w:t>Question 3</w:t>
      </w:r>
      <w:r w:rsidR="0014368C">
        <w:tab/>
      </w:r>
      <w:r w:rsidR="0014368C">
        <w:rPr>
          <w:rFonts w:eastAsia="Arial"/>
          <w:color w:val="000000"/>
        </w:rPr>
        <w:t>(</w:t>
      </w:r>
      <w:r w:rsidR="00FD49E6">
        <w:rPr>
          <w:rFonts w:eastAsia="Arial"/>
          <w:color w:val="000000"/>
        </w:rPr>
        <w:t>1</w:t>
      </w:r>
      <w:r w:rsidR="0014368C" w:rsidRPr="00F91DD7">
        <w:rPr>
          <w:rFonts w:eastAsia="Arial"/>
          <w:color w:val="000000"/>
        </w:rPr>
        <w:t xml:space="preserve"> mark)</w:t>
      </w:r>
    </w:p>
    <w:p w14:paraId="341DD5D0" w14:textId="737D2D93" w:rsidR="00FD49E6" w:rsidRDefault="00FD49E6" w:rsidP="001E0C30">
      <w:r w:rsidRPr="00A665EB">
        <w:t>How many World Heritage sites are there in the world</w:t>
      </w:r>
      <w:r>
        <w:t>? Circle</w:t>
      </w:r>
      <w:r w:rsidR="000935CD">
        <w:t xml:space="preserve"> </w:t>
      </w:r>
      <w:r>
        <w:t>the correct answer.</w:t>
      </w:r>
    </w:p>
    <w:p w14:paraId="79CF28B8" w14:textId="5DD7D5A4" w:rsidR="00FD49E6" w:rsidRPr="001E0C30" w:rsidRDefault="00FD49E6" w:rsidP="0033230C">
      <w:pPr>
        <w:pStyle w:val="ListParagraph"/>
        <w:numPr>
          <w:ilvl w:val="0"/>
          <w:numId w:val="20"/>
        </w:numPr>
        <w:spacing w:after="160" w:line="240" w:lineRule="auto"/>
        <w:rPr>
          <w:rFonts w:eastAsia="Aptos" w:cstheme="minorHAnsi"/>
          <w:kern w:val="2"/>
          <w14:ligatures w14:val="standardContextual"/>
        </w:rPr>
      </w:pPr>
      <w:r w:rsidRPr="001E0C30">
        <w:rPr>
          <w:rFonts w:eastAsia="Aptos" w:cstheme="minorHAnsi"/>
          <w:kern w:val="2"/>
          <w14:ligatures w14:val="standardContextual"/>
        </w:rPr>
        <w:t xml:space="preserve">160 </w:t>
      </w:r>
    </w:p>
    <w:p w14:paraId="68C42496" w14:textId="415391FA" w:rsidR="00FD49E6" w:rsidRPr="001E0C30" w:rsidRDefault="00FD49E6" w:rsidP="0033230C">
      <w:pPr>
        <w:pStyle w:val="ListParagraph"/>
        <w:numPr>
          <w:ilvl w:val="0"/>
          <w:numId w:val="20"/>
        </w:numPr>
        <w:spacing w:after="160" w:line="240" w:lineRule="auto"/>
        <w:rPr>
          <w:rFonts w:eastAsia="Aptos" w:cstheme="minorHAnsi"/>
          <w:kern w:val="2"/>
          <w14:ligatures w14:val="standardContextual"/>
        </w:rPr>
      </w:pPr>
      <w:r w:rsidRPr="001E0C30">
        <w:rPr>
          <w:rFonts w:eastAsia="Aptos" w:cstheme="minorHAnsi"/>
          <w:kern w:val="2"/>
          <w14:ligatures w14:val="standardContextual"/>
        </w:rPr>
        <w:t xml:space="preserve">881 </w:t>
      </w:r>
    </w:p>
    <w:p w14:paraId="268D41EB" w14:textId="77FCE93B" w:rsidR="00FD49E6" w:rsidRPr="001E0C30" w:rsidRDefault="00FD49E6" w:rsidP="0033230C">
      <w:pPr>
        <w:pStyle w:val="ListParagraph"/>
        <w:numPr>
          <w:ilvl w:val="0"/>
          <w:numId w:val="20"/>
        </w:numPr>
        <w:spacing w:after="160" w:line="240" w:lineRule="auto"/>
        <w:rPr>
          <w:rFonts w:eastAsia="Aptos" w:cstheme="minorHAnsi"/>
          <w:kern w:val="2"/>
          <w14:ligatures w14:val="standardContextual"/>
        </w:rPr>
      </w:pPr>
      <w:r w:rsidRPr="001E0C30">
        <w:rPr>
          <w:rFonts w:eastAsia="Aptos" w:cstheme="minorHAnsi"/>
          <w:kern w:val="2"/>
          <w14:ligatures w14:val="standardContextual"/>
        </w:rPr>
        <w:t xml:space="preserve">981 </w:t>
      </w:r>
    </w:p>
    <w:p w14:paraId="5404D728" w14:textId="3A9C12DD" w:rsidR="00FD49E6" w:rsidRPr="001E0C30" w:rsidRDefault="00FD49E6" w:rsidP="0033230C">
      <w:pPr>
        <w:pStyle w:val="ListParagraph"/>
        <w:numPr>
          <w:ilvl w:val="0"/>
          <w:numId w:val="20"/>
        </w:numPr>
        <w:spacing w:after="160" w:line="240" w:lineRule="auto"/>
        <w:rPr>
          <w:rFonts w:eastAsia="Aptos" w:cstheme="minorHAnsi"/>
          <w:kern w:val="2"/>
          <w14:ligatures w14:val="standardContextual"/>
        </w:rPr>
      </w:pPr>
      <w:r w:rsidRPr="001E0C30">
        <w:rPr>
          <w:rFonts w:eastAsia="Aptos" w:cstheme="minorHAnsi"/>
          <w:kern w:val="2"/>
          <w14:ligatures w14:val="standardContextual"/>
        </w:rPr>
        <w:t>991</w:t>
      </w:r>
    </w:p>
    <w:p w14:paraId="7D4C9D8B" w14:textId="6F0D387E" w:rsidR="003B68AC" w:rsidRPr="003B68AC" w:rsidRDefault="003B68AC" w:rsidP="00FF45EC">
      <w:pPr>
        <w:pStyle w:val="QuestionwithNotes"/>
      </w:pPr>
      <w:r w:rsidRPr="003B68AC">
        <w:t>Question 4</w:t>
      </w:r>
      <w:r w:rsidR="0014368C">
        <w:tab/>
      </w:r>
      <w:r w:rsidR="00FF45EC">
        <w:rPr>
          <w:rFonts w:eastAsia="Arial"/>
          <w:color w:val="000000"/>
        </w:rPr>
        <w:t xml:space="preserve"> </w:t>
      </w:r>
      <w:r w:rsidR="0014368C">
        <w:rPr>
          <w:rFonts w:eastAsia="Arial"/>
          <w:color w:val="000000"/>
        </w:rPr>
        <w:t>(1</w:t>
      </w:r>
      <w:r w:rsidR="0014368C" w:rsidRPr="00F91DD7">
        <w:rPr>
          <w:rFonts w:eastAsia="Arial"/>
          <w:color w:val="000000"/>
        </w:rPr>
        <w:t xml:space="preserve"> mark)</w:t>
      </w:r>
    </w:p>
    <w:p w14:paraId="410AF4C6" w14:textId="4549FAE2" w:rsidR="00FD49E6" w:rsidRDefault="00C5487A" w:rsidP="001E0C30">
      <w:r>
        <w:t>W</w:t>
      </w:r>
      <w:r w:rsidR="00FD49E6">
        <w:t xml:space="preserve">hat is a problem </w:t>
      </w:r>
      <w:r w:rsidR="000935CD">
        <w:t xml:space="preserve">with World Heritage Sites </w:t>
      </w:r>
      <w:r w:rsidR="00FD49E6">
        <w:t>for Australia?</w:t>
      </w:r>
    </w:p>
    <w:p w14:paraId="5BAC08DC" w14:textId="71DCCC44" w:rsidR="001E0C30" w:rsidRDefault="001E0C30" w:rsidP="001E0C30">
      <w:pPr>
        <w:pStyle w:val="AnswerLineswithnotes"/>
      </w:pPr>
      <w:r>
        <w:tab/>
      </w:r>
    </w:p>
    <w:p w14:paraId="53B972A1" w14:textId="1CA75D1E" w:rsidR="003B68AC" w:rsidRPr="003B68AC" w:rsidRDefault="003B68AC" w:rsidP="00FF45EC">
      <w:pPr>
        <w:pStyle w:val="QuestionwithNotes"/>
      </w:pPr>
      <w:r w:rsidRPr="003B68AC">
        <w:t>Question 5</w:t>
      </w:r>
      <w:r w:rsidR="0014368C">
        <w:tab/>
      </w:r>
      <w:r w:rsidR="0014368C" w:rsidRPr="00F91DD7">
        <w:rPr>
          <w:rFonts w:eastAsia="Arial"/>
          <w:color w:val="000000"/>
        </w:rPr>
        <w:t>(</w:t>
      </w:r>
      <w:r w:rsidR="0014368C">
        <w:rPr>
          <w:rFonts w:eastAsia="Arial"/>
          <w:color w:val="000000"/>
        </w:rPr>
        <w:t>2</w:t>
      </w:r>
      <w:r w:rsidR="0014368C" w:rsidRPr="00F91DD7">
        <w:rPr>
          <w:rFonts w:eastAsia="Arial"/>
          <w:color w:val="000000"/>
        </w:rPr>
        <w:t xml:space="preserve"> mark</w:t>
      </w:r>
      <w:r w:rsidR="0014368C">
        <w:rPr>
          <w:rFonts w:eastAsia="Arial"/>
          <w:color w:val="000000"/>
        </w:rPr>
        <w:t>s</w:t>
      </w:r>
      <w:r w:rsidR="0014368C" w:rsidRPr="00F91DD7">
        <w:rPr>
          <w:rFonts w:eastAsia="Arial"/>
          <w:color w:val="000000"/>
        </w:rPr>
        <w:t>)</w:t>
      </w:r>
    </w:p>
    <w:p w14:paraId="7C0E583C" w14:textId="513FC4DB" w:rsidR="00FD49E6" w:rsidRDefault="00FD49E6" w:rsidP="001E0C30">
      <w:r>
        <w:t>List a positive and a negative of building a coal port at Abbot Point.</w:t>
      </w:r>
    </w:p>
    <w:p w14:paraId="08F33B87" w14:textId="754D9BC0" w:rsidR="0014368C" w:rsidRPr="008E407C" w:rsidRDefault="00FD49E6" w:rsidP="001E0C30">
      <w:pPr>
        <w:pStyle w:val="AnswerLineswithnotes"/>
      </w:pPr>
      <w:r>
        <w:t>Positive:</w:t>
      </w:r>
      <w:r w:rsidR="001E0C30">
        <w:tab/>
      </w:r>
    </w:p>
    <w:p w14:paraId="495A4778" w14:textId="726A5BB8" w:rsidR="005E060B" w:rsidRPr="005E060B" w:rsidRDefault="00FD49E6" w:rsidP="001E0C30">
      <w:pPr>
        <w:pStyle w:val="AnswerLineswithnotes"/>
      </w:pPr>
      <w:r>
        <w:t>Negative:</w:t>
      </w:r>
      <w:r w:rsidR="001E0C30">
        <w:tab/>
      </w:r>
    </w:p>
    <w:p w14:paraId="11D60316" w14:textId="77777777" w:rsidR="005E060B" w:rsidRDefault="005E060B">
      <w:pPr>
        <w:spacing w:after="200"/>
        <w:rPr>
          <w:rFonts w:eastAsia="Aptos" w:cstheme="minorHAnsi"/>
          <w:b/>
          <w:bCs/>
          <w:kern w:val="2"/>
          <w14:ligatures w14:val="standardContextual"/>
        </w:rPr>
      </w:pPr>
      <w:r>
        <w:rPr>
          <w:rFonts w:eastAsia="Aptos" w:cstheme="minorHAnsi"/>
          <w:b/>
          <w:bCs/>
          <w:kern w:val="2"/>
          <w14:ligatures w14:val="standardContextual"/>
        </w:rPr>
        <w:br w:type="page"/>
      </w:r>
    </w:p>
    <w:p w14:paraId="29632C1C" w14:textId="0B466A9F" w:rsidR="003B68AC" w:rsidRPr="003B68AC" w:rsidRDefault="00B11312" w:rsidP="005E060B">
      <w:pPr>
        <w:pStyle w:val="QuestionwithNotes"/>
        <w:spacing w:before="120"/>
      </w:pPr>
      <w:r>
        <w:rPr>
          <w:noProof/>
          <w14:ligatures w14:val="none"/>
        </w:rPr>
        <w:lastRenderedPageBreak/>
        <mc:AlternateContent>
          <mc:Choice Requires="wpg">
            <w:drawing>
              <wp:anchor distT="0" distB="0" distL="114300" distR="114300" simplePos="0" relativeHeight="251683840" behindDoc="0" locked="0" layoutInCell="1" allowOverlap="1" wp14:anchorId="27751514" wp14:editId="0615793B">
                <wp:simplePos x="0" y="0"/>
                <wp:positionH relativeFrom="column">
                  <wp:posOffset>0</wp:posOffset>
                </wp:positionH>
                <wp:positionV relativeFrom="paragraph">
                  <wp:posOffset>-76200</wp:posOffset>
                </wp:positionV>
                <wp:extent cx="6120000" cy="3960000"/>
                <wp:effectExtent l="0" t="0" r="33655" b="21590"/>
                <wp:wrapNone/>
                <wp:docPr id="993925323" name="Group 5"/>
                <wp:cNvGraphicFramePr/>
                <a:graphic xmlns:a="http://schemas.openxmlformats.org/drawingml/2006/main">
                  <a:graphicData uri="http://schemas.microsoft.com/office/word/2010/wordprocessingGroup">
                    <wpg:wgp>
                      <wpg:cNvGrpSpPr/>
                      <wpg:grpSpPr>
                        <a:xfrm>
                          <a:off x="0" y="0"/>
                          <a:ext cx="6120000" cy="3960000"/>
                          <a:chOff x="0" y="0"/>
                          <a:chExt cx="6120000" cy="3960000"/>
                        </a:xfrm>
                      </wpg:grpSpPr>
                      <wps:wsp>
                        <wps:cNvPr id="783906799" name="Straight Connector 783906799"/>
                        <wps:cNvCnPr/>
                        <wps:spPr>
                          <a:xfrm flipH="1">
                            <a:off x="5029200" y="0"/>
                            <a:ext cx="0" cy="3960000"/>
                          </a:xfrm>
                          <a:prstGeom prst="line">
                            <a:avLst/>
                          </a:prstGeom>
                          <a:ln/>
                        </wps:spPr>
                        <wps:style>
                          <a:lnRef idx="1">
                            <a:schemeClr val="dk1"/>
                          </a:lnRef>
                          <a:fillRef idx="0">
                            <a:schemeClr val="dk1"/>
                          </a:fillRef>
                          <a:effectRef idx="0">
                            <a:schemeClr val="dk1"/>
                          </a:effectRef>
                          <a:fontRef idx="minor">
                            <a:schemeClr val="tx1"/>
                          </a:fontRef>
                        </wps:style>
                        <wps:bodyPr/>
                      </wps:wsp>
                      <wps:wsp>
                        <wps:cNvPr id="1437401740" name="Straight Connector 2"/>
                        <wps:cNvCnPr/>
                        <wps:spPr>
                          <a:xfrm flipV="1">
                            <a:off x="0" y="0"/>
                            <a:ext cx="6120000" cy="0"/>
                          </a:xfrm>
                          <a:prstGeom prst="line">
                            <a:avLst/>
                          </a:prstGeom>
                        </wps:spPr>
                        <wps:style>
                          <a:lnRef idx="1">
                            <a:schemeClr val="dk1"/>
                          </a:lnRef>
                          <a:fillRef idx="0">
                            <a:schemeClr val="dk1"/>
                          </a:fillRef>
                          <a:effectRef idx="0">
                            <a:schemeClr val="dk1"/>
                          </a:effectRef>
                          <a:fontRef idx="minor">
                            <a:schemeClr val="tx1"/>
                          </a:fontRef>
                        </wps:style>
                        <wps:bodyPr/>
                      </wps:wsp>
                      <wps:wsp>
                        <wps:cNvPr id="1206988548" name="Text Box 2"/>
                        <wps:cNvSpPr txBox="1">
                          <a:spLocks noChangeArrowheads="1"/>
                        </wps:cNvSpPr>
                        <wps:spPr bwMode="auto">
                          <a:xfrm>
                            <a:off x="5038725" y="76200"/>
                            <a:ext cx="1080000" cy="241200"/>
                          </a:xfrm>
                          <a:prstGeom prst="rect">
                            <a:avLst/>
                          </a:prstGeom>
                          <a:noFill/>
                          <a:ln w="9525">
                            <a:noFill/>
                            <a:miter lim="800000"/>
                            <a:headEnd/>
                            <a:tailEnd/>
                          </a:ln>
                        </wps:spPr>
                        <wps:txbx>
                          <w:txbxContent>
                            <w:p w14:paraId="09B8A2B3" w14:textId="77777777" w:rsidR="00B11312" w:rsidRDefault="00B11312" w:rsidP="00651C48">
                              <w:pPr>
                                <w:spacing w:after="0"/>
                              </w:pPr>
                              <w:r>
                                <w:t>Space for notes</w:t>
                              </w:r>
                            </w:p>
                          </w:txbxContent>
                        </wps:txbx>
                        <wps:bodyPr rot="0" vert="horz" wrap="square" lIns="36000" tIns="0" rIns="36000" bIns="36000" anchor="t" anchorCtr="0">
                          <a:spAutoFit/>
                        </wps:bodyPr>
                      </wps:wsp>
                    </wpg:wgp>
                  </a:graphicData>
                </a:graphic>
                <wp14:sizeRelV relativeFrom="margin">
                  <wp14:pctHeight>0</wp14:pctHeight>
                </wp14:sizeRelV>
              </wp:anchor>
            </w:drawing>
          </mc:Choice>
          <mc:Fallback>
            <w:pict>
              <v:group w14:anchorId="27751514" id="_x0000_s1030" style="position:absolute;margin-left:0;margin-top:-6pt;width:481.9pt;height:311.8pt;z-index:251683840;mso-height-relative:margin" coordsize="61200,3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">
                <v:line id="Straight Connector 783906799" o:spid="_x0000_s1031" style="position:absolute;flip:x;visibility:visible;mso-wrap-style:square" from="50292,0" to="50292,39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" strokecolor="black [3040]"/>
                <v:line id="Straight Connector 2" o:spid="_x0000_s1032" style="position:absolute;flip:y;visibility:visible;mso-wrap-style:square" from="0,0" to="6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" strokecolor="black [3040]"/>
                <v:shape id="Text Box 2" o:spid="_x0000_s1033" type="#_x0000_t202" style="position:absolute;left:50387;top:762;width:10800;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" filled="f" stroked="f">
                  <v:textbox style="mso-fit-shape-to-text:t" inset="1mm,0,1mm,1mm">
                    <w:txbxContent>
                      <w:p w14:paraId="09B8A2B3" w14:textId="77777777" w:rsidR="00B11312" w:rsidRDefault="00B11312" w:rsidP="00651C48">
                        <w:pPr>
                          <w:spacing w:after="0"/>
                        </w:pPr>
                        <w:r>
                          <w:t>Space for notes</w:t>
                        </w:r>
                      </w:p>
                    </w:txbxContent>
                  </v:textbox>
                </v:shape>
              </v:group>
            </w:pict>
          </mc:Fallback>
        </mc:AlternateContent>
      </w:r>
      <w:r w:rsidR="003B68AC" w:rsidRPr="003B68AC">
        <w:t>Question 6</w:t>
      </w:r>
      <w:r w:rsidR="00600695">
        <w:tab/>
      </w:r>
      <w:r w:rsidR="00600695" w:rsidRPr="00F91DD7">
        <w:rPr>
          <w:color w:val="000000"/>
        </w:rPr>
        <w:t>(</w:t>
      </w:r>
      <w:r w:rsidR="00823BB2">
        <w:rPr>
          <w:color w:val="000000"/>
        </w:rPr>
        <w:t>3</w:t>
      </w:r>
      <w:r w:rsidR="00600695" w:rsidRPr="00F91DD7">
        <w:rPr>
          <w:color w:val="000000"/>
        </w:rPr>
        <w:t xml:space="preserve"> mark</w:t>
      </w:r>
      <w:r w:rsidR="00600695">
        <w:rPr>
          <w:color w:val="000000"/>
        </w:rPr>
        <w:t>s</w:t>
      </w:r>
      <w:r w:rsidR="00600695" w:rsidRPr="00F91DD7">
        <w:rPr>
          <w:color w:val="000000"/>
        </w:rPr>
        <w:t>)</w:t>
      </w:r>
    </w:p>
    <w:p w14:paraId="790595D7" w14:textId="1187004D" w:rsidR="007653E3" w:rsidRDefault="007653E3" w:rsidP="001E0C30">
      <w:bookmarkStart w:id="14" w:name="_Hlk164345220"/>
      <w:r>
        <w:t>Why might the Great Barrier Reef be affected by the creation of Abbot Point?</w:t>
      </w:r>
    </w:p>
    <w:bookmarkEnd w:id="14"/>
    <w:p w14:paraId="424D1B9D" w14:textId="3A039113" w:rsidR="005E060B" w:rsidRDefault="005E060B" w:rsidP="005E060B">
      <w:pPr>
        <w:pStyle w:val="AnswerLineswithnotes"/>
      </w:pPr>
      <w:r>
        <w:tab/>
      </w:r>
    </w:p>
    <w:p w14:paraId="2350B71F" w14:textId="1E156ED0" w:rsidR="005E060B" w:rsidRPr="005E060B" w:rsidRDefault="005E060B" w:rsidP="005E060B">
      <w:pPr>
        <w:pStyle w:val="AnswerLineswithnotes"/>
      </w:pPr>
      <w:r>
        <w:tab/>
      </w:r>
    </w:p>
    <w:p w14:paraId="3CC040F3" w14:textId="4582B456" w:rsidR="007653E3" w:rsidRPr="007653E3" w:rsidRDefault="007653E3" w:rsidP="005E060B">
      <w:pPr>
        <w:pStyle w:val="QuestionwithNotes"/>
      </w:pPr>
      <w:r w:rsidRPr="003B68AC">
        <w:t xml:space="preserve">Question </w:t>
      </w:r>
      <w:r>
        <w:t>7</w:t>
      </w:r>
      <w:r>
        <w:tab/>
      </w:r>
      <w:r w:rsidRPr="00F91DD7">
        <w:rPr>
          <w:rFonts w:eastAsia="Arial"/>
          <w:color w:val="000000"/>
        </w:rPr>
        <w:t>(</w:t>
      </w:r>
      <w:r>
        <w:rPr>
          <w:rFonts w:eastAsia="Arial"/>
          <w:color w:val="000000"/>
        </w:rPr>
        <w:t>2</w:t>
      </w:r>
      <w:r w:rsidRPr="00F91DD7">
        <w:rPr>
          <w:rFonts w:eastAsia="Arial"/>
          <w:color w:val="000000"/>
        </w:rPr>
        <w:t xml:space="preserve"> mark</w:t>
      </w:r>
      <w:r>
        <w:rPr>
          <w:rFonts w:eastAsia="Arial"/>
          <w:color w:val="000000"/>
        </w:rPr>
        <w:t>s</w:t>
      </w:r>
      <w:r w:rsidRPr="00F91DD7">
        <w:rPr>
          <w:rFonts w:eastAsia="Arial"/>
          <w:color w:val="000000"/>
        </w:rPr>
        <w:t>)</w:t>
      </w:r>
    </w:p>
    <w:p w14:paraId="6A08606F" w14:textId="77777777" w:rsidR="005E060B" w:rsidRDefault="007653E3" w:rsidP="005E060B">
      <w:r>
        <w:t>How might the Great Barrier Reef be affected?</w:t>
      </w:r>
    </w:p>
    <w:p w14:paraId="6778E856" w14:textId="2476284D" w:rsidR="005E060B" w:rsidRDefault="005E060B" w:rsidP="005E060B">
      <w:pPr>
        <w:pStyle w:val="AnswerLineswithnotes"/>
      </w:pPr>
      <w:r>
        <w:tab/>
      </w:r>
    </w:p>
    <w:p w14:paraId="308A89C1" w14:textId="4DD380E9" w:rsidR="005E060B" w:rsidRPr="005E060B" w:rsidRDefault="005E060B" w:rsidP="005E060B">
      <w:pPr>
        <w:pStyle w:val="AnswerLineswithnotes"/>
      </w:pPr>
      <w:r>
        <w:tab/>
      </w:r>
    </w:p>
    <w:p w14:paraId="33E73910" w14:textId="5E686F0B" w:rsidR="007653E3" w:rsidRPr="005E060B" w:rsidRDefault="007653E3" w:rsidP="00F41AF7">
      <w:pPr>
        <w:pStyle w:val="QuestionwithNotes"/>
      </w:pPr>
      <w:r w:rsidRPr="003B68AC">
        <w:t xml:space="preserve">Question </w:t>
      </w:r>
      <w:r>
        <w:t>8</w:t>
      </w:r>
      <w:r>
        <w:tab/>
      </w:r>
      <w:r w:rsidRPr="00F91DD7">
        <w:rPr>
          <w:rFonts w:eastAsia="Arial"/>
          <w:color w:val="000000"/>
        </w:rPr>
        <w:t>(</w:t>
      </w:r>
      <w:r>
        <w:rPr>
          <w:rFonts w:eastAsia="Arial"/>
          <w:color w:val="000000"/>
        </w:rPr>
        <w:t>2</w:t>
      </w:r>
      <w:r w:rsidRPr="00F91DD7">
        <w:rPr>
          <w:rFonts w:eastAsia="Arial"/>
          <w:color w:val="000000"/>
        </w:rPr>
        <w:t xml:space="preserve"> mark</w:t>
      </w:r>
      <w:r>
        <w:rPr>
          <w:rFonts w:eastAsia="Arial"/>
          <w:color w:val="000000"/>
        </w:rPr>
        <w:t>s</w:t>
      </w:r>
      <w:r w:rsidRPr="00F91DD7">
        <w:rPr>
          <w:rFonts w:eastAsia="Arial"/>
          <w:color w:val="000000"/>
        </w:rPr>
        <w:t>)</w:t>
      </w:r>
    </w:p>
    <w:p w14:paraId="5AC55D06" w14:textId="5354F878" w:rsidR="007653E3" w:rsidRDefault="007653E3" w:rsidP="001E0C30">
      <w:pPr>
        <w:spacing w:line="240" w:lineRule="auto"/>
      </w:pPr>
      <w:r>
        <w:t xml:space="preserve">What will </w:t>
      </w:r>
      <w:r w:rsidR="000935CD">
        <w:t>t</w:t>
      </w:r>
      <w:r w:rsidRPr="00EF007E">
        <w:t>he Great Barrier Reef Marine Park Authority</w:t>
      </w:r>
      <w:r>
        <w:t xml:space="preserve"> be doing to protect the reef?</w:t>
      </w:r>
    </w:p>
    <w:p w14:paraId="31C79148" w14:textId="292C7E58" w:rsidR="00F41AF7" w:rsidRDefault="00F41AF7" w:rsidP="00F41AF7">
      <w:pPr>
        <w:pStyle w:val="AnswerLineswithnotes"/>
      </w:pPr>
      <w:r>
        <w:tab/>
      </w:r>
    </w:p>
    <w:p w14:paraId="7D906507" w14:textId="2780AC5D" w:rsidR="00F41AF7" w:rsidRDefault="00F41AF7" w:rsidP="00F41AF7">
      <w:pPr>
        <w:pStyle w:val="AnswerLineswithnotes"/>
      </w:pPr>
      <w:r>
        <w:tab/>
      </w:r>
    </w:p>
    <w:p w14:paraId="7D61F0A5" w14:textId="695BEC72" w:rsidR="00F41AF7" w:rsidRPr="00B27BDF" w:rsidRDefault="004347C2" w:rsidP="00B27BDF">
      <w:pPr>
        <w:jc w:val="center"/>
        <w:rPr>
          <w:b/>
          <w:bCs/>
        </w:rPr>
      </w:pPr>
      <w:r w:rsidRPr="00B27BDF">
        <w:rPr>
          <w:b/>
          <w:bCs/>
        </w:rPr>
        <w:t>See next page</w:t>
      </w:r>
    </w:p>
    <w:p w14:paraId="068AC45C" w14:textId="77777777" w:rsidR="00F41AF7" w:rsidRDefault="00F41AF7">
      <w:pPr>
        <w:spacing w:after="200"/>
        <w:rPr>
          <w:rFonts w:cstheme="minorHAnsi"/>
          <w:b/>
        </w:rPr>
      </w:pPr>
      <w:r>
        <w:rPr>
          <w:rFonts w:cstheme="minorHAnsi"/>
          <w:b/>
        </w:rPr>
        <w:br w:type="page"/>
      </w:r>
    </w:p>
    <w:p w14:paraId="624A2793" w14:textId="0E613824" w:rsidR="007653E3" w:rsidRPr="007653E3" w:rsidRDefault="007653E3" w:rsidP="00F41AF7">
      <w:pPr>
        <w:pStyle w:val="Question"/>
      </w:pPr>
      <w:r w:rsidRPr="003B68AC">
        <w:lastRenderedPageBreak/>
        <w:t xml:space="preserve">Question </w:t>
      </w:r>
      <w:r>
        <w:t>9</w:t>
      </w:r>
      <w:r>
        <w:tab/>
      </w:r>
      <w:r w:rsidRPr="00F91DD7">
        <w:rPr>
          <w:rFonts w:eastAsia="Arial"/>
          <w:color w:val="000000"/>
        </w:rPr>
        <w:t>(</w:t>
      </w:r>
      <w:r>
        <w:rPr>
          <w:rFonts w:eastAsia="Arial"/>
          <w:color w:val="000000"/>
        </w:rPr>
        <w:t>7</w:t>
      </w:r>
      <w:r w:rsidRPr="00F91DD7">
        <w:rPr>
          <w:rFonts w:eastAsia="Arial"/>
          <w:color w:val="000000"/>
        </w:rPr>
        <w:t xml:space="preserve"> mark</w:t>
      </w:r>
      <w:r>
        <w:rPr>
          <w:rFonts w:eastAsia="Arial"/>
          <w:color w:val="000000"/>
        </w:rPr>
        <w:t>s</w:t>
      </w:r>
      <w:r w:rsidRPr="00F91DD7">
        <w:rPr>
          <w:rFonts w:eastAsia="Arial"/>
          <w:color w:val="000000"/>
        </w:rPr>
        <w:t>)</w:t>
      </w:r>
    </w:p>
    <w:p w14:paraId="5BC5E177" w14:textId="01C9A546" w:rsidR="007653E3" w:rsidRDefault="007653E3" w:rsidP="001E0C30">
      <w:pPr>
        <w:spacing w:after="240"/>
      </w:pPr>
      <w:r>
        <w:t>Summarise how the Great Barrier Reef Marine Park may be in danger in the future and explain why it should be protected.</w:t>
      </w:r>
    </w:p>
    <w:p w14:paraId="4AD7457A" w14:textId="77777777" w:rsidR="00F41AF7" w:rsidRDefault="00F41AF7" w:rsidP="001E0C30">
      <w:pPr>
        <w:pStyle w:val="AnswerLinesindented"/>
        <w:spacing w:before="260"/>
        <w:ind w:left="0"/>
      </w:pPr>
      <w:r>
        <w:tab/>
      </w:r>
    </w:p>
    <w:p w14:paraId="2D69AA7C" w14:textId="77777777" w:rsidR="00F41AF7" w:rsidRDefault="00F41AF7" w:rsidP="001E0C30">
      <w:pPr>
        <w:pStyle w:val="AnswerLinesindented"/>
        <w:spacing w:before="260"/>
        <w:ind w:left="0"/>
      </w:pPr>
      <w:r>
        <w:tab/>
      </w:r>
    </w:p>
    <w:p w14:paraId="26E59428" w14:textId="77777777" w:rsidR="00F41AF7" w:rsidRDefault="00F41AF7" w:rsidP="001E0C30">
      <w:pPr>
        <w:pStyle w:val="AnswerLinesindented"/>
        <w:spacing w:before="260"/>
        <w:ind w:left="0"/>
      </w:pPr>
      <w:r>
        <w:tab/>
      </w:r>
    </w:p>
    <w:p w14:paraId="409CF7B7" w14:textId="77777777" w:rsidR="00F41AF7" w:rsidRDefault="00F41AF7" w:rsidP="001E0C30">
      <w:pPr>
        <w:pStyle w:val="AnswerLinesindented"/>
        <w:spacing w:before="260"/>
        <w:ind w:left="0"/>
      </w:pPr>
      <w:r>
        <w:tab/>
      </w:r>
    </w:p>
    <w:p w14:paraId="2589A98B" w14:textId="77777777" w:rsidR="00F41AF7" w:rsidRDefault="00F41AF7" w:rsidP="001E0C30">
      <w:pPr>
        <w:pStyle w:val="AnswerLinesindented"/>
        <w:spacing w:before="260"/>
        <w:ind w:left="0"/>
      </w:pPr>
      <w:r>
        <w:tab/>
      </w:r>
    </w:p>
    <w:p w14:paraId="152F02C1" w14:textId="77777777" w:rsidR="00F41AF7" w:rsidRDefault="00F41AF7" w:rsidP="001E0C30">
      <w:pPr>
        <w:pStyle w:val="AnswerLinesindented"/>
        <w:spacing w:before="260"/>
        <w:ind w:left="0"/>
      </w:pPr>
      <w:r>
        <w:tab/>
      </w:r>
    </w:p>
    <w:p w14:paraId="4E12C12E" w14:textId="77777777" w:rsidR="00F41AF7" w:rsidRDefault="00F41AF7" w:rsidP="001E0C30">
      <w:pPr>
        <w:pStyle w:val="AnswerLinesindented"/>
        <w:spacing w:before="260"/>
        <w:ind w:left="0"/>
      </w:pPr>
      <w:r>
        <w:tab/>
      </w:r>
    </w:p>
    <w:p w14:paraId="18D30530" w14:textId="77777777" w:rsidR="00F41AF7" w:rsidRDefault="00F41AF7" w:rsidP="001E0C30">
      <w:pPr>
        <w:pStyle w:val="AnswerLinesindented"/>
        <w:spacing w:before="260"/>
        <w:ind w:left="0"/>
      </w:pPr>
      <w:r>
        <w:tab/>
      </w:r>
    </w:p>
    <w:p w14:paraId="001A6A9C" w14:textId="77777777" w:rsidR="00F41AF7" w:rsidRDefault="00F41AF7" w:rsidP="001E0C30">
      <w:pPr>
        <w:pStyle w:val="AnswerLinesindented"/>
        <w:spacing w:before="260"/>
        <w:ind w:left="0"/>
      </w:pPr>
      <w:r>
        <w:tab/>
      </w:r>
    </w:p>
    <w:p w14:paraId="2376245C" w14:textId="77777777" w:rsidR="00F41AF7" w:rsidRDefault="00F41AF7" w:rsidP="001E0C30">
      <w:pPr>
        <w:pStyle w:val="AnswerLinesindented"/>
        <w:spacing w:before="260"/>
        <w:ind w:left="0"/>
      </w:pPr>
      <w:r>
        <w:tab/>
      </w:r>
    </w:p>
    <w:p w14:paraId="5715B458" w14:textId="77777777" w:rsidR="00F41AF7" w:rsidRDefault="00F41AF7" w:rsidP="001E0C30">
      <w:pPr>
        <w:pStyle w:val="AnswerLinesindented"/>
        <w:spacing w:before="260"/>
        <w:ind w:left="0"/>
      </w:pPr>
      <w:r>
        <w:tab/>
      </w:r>
    </w:p>
    <w:p w14:paraId="7DC8D2CE" w14:textId="77777777" w:rsidR="00F41AF7" w:rsidRDefault="00F41AF7" w:rsidP="001E0C30">
      <w:pPr>
        <w:pStyle w:val="AnswerLinesindented"/>
        <w:spacing w:before="260"/>
        <w:ind w:left="0"/>
      </w:pPr>
      <w:r>
        <w:tab/>
      </w:r>
    </w:p>
    <w:p w14:paraId="386BA2E1" w14:textId="77777777" w:rsidR="00F41AF7" w:rsidRDefault="00F41AF7" w:rsidP="001E0C30">
      <w:pPr>
        <w:pStyle w:val="AnswerLinesindented"/>
        <w:spacing w:before="260"/>
        <w:ind w:left="0"/>
      </w:pPr>
      <w:r>
        <w:tab/>
      </w:r>
    </w:p>
    <w:p w14:paraId="669AAC2A" w14:textId="77777777" w:rsidR="00F41AF7" w:rsidRDefault="00F41AF7" w:rsidP="001E0C30">
      <w:pPr>
        <w:pStyle w:val="AnswerLinesindented"/>
        <w:spacing w:before="260"/>
        <w:ind w:left="0"/>
      </w:pPr>
      <w:r>
        <w:tab/>
      </w:r>
    </w:p>
    <w:p w14:paraId="738CE5F1" w14:textId="77777777" w:rsidR="00F41AF7" w:rsidRDefault="00F41AF7" w:rsidP="001E0C30">
      <w:pPr>
        <w:pStyle w:val="AnswerLinesindented"/>
        <w:spacing w:before="260"/>
        <w:ind w:left="0"/>
      </w:pPr>
      <w:r>
        <w:tab/>
      </w:r>
    </w:p>
    <w:p w14:paraId="3983BF69" w14:textId="77777777" w:rsidR="00F41AF7" w:rsidRDefault="00F41AF7" w:rsidP="001E0C30">
      <w:pPr>
        <w:pStyle w:val="AnswerLinesindented"/>
        <w:spacing w:before="260"/>
        <w:ind w:left="0"/>
      </w:pPr>
      <w:r>
        <w:tab/>
      </w:r>
    </w:p>
    <w:p w14:paraId="63BA41D5" w14:textId="77777777" w:rsidR="00F41AF7" w:rsidRDefault="00F41AF7" w:rsidP="001E0C30">
      <w:pPr>
        <w:pStyle w:val="AnswerLinesindented"/>
        <w:spacing w:before="260"/>
        <w:ind w:left="0"/>
      </w:pPr>
      <w:r>
        <w:tab/>
      </w:r>
    </w:p>
    <w:p w14:paraId="31351582" w14:textId="77777777" w:rsidR="00F41AF7" w:rsidRDefault="00F41AF7" w:rsidP="001E0C30">
      <w:pPr>
        <w:pStyle w:val="AnswerLinesindented"/>
        <w:spacing w:before="260"/>
        <w:ind w:left="0"/>
      </w:pPr>
      <w:r>
        <w:tab/>
      </w:r>
    </w:p>
    <w:p w14:paraId="1CBFC63A" w14:textId="77777777" w:rsidR="00F41AF7" w:rsidRDefault="00F41AF7" w:rsidP="001E0C30">
      <w:pPr>
        <w:pStyle w:val="AnswerLinesindented"/>
        <w:spacing w:before="260"/>
        <w:ind w:left="0"/>
      </w:pPr>
      <w:r>
        <w:tab/>
      </w:r>
    </w:p>
    <w:p w14:paraId="4D20F8C1" w14:textId="77777777" w:rsidR="00F41AF7" w:rsidRDefault="00F41AF7" w:rsidP="001E0C30">
      <w:pPr>
        <w:pStyle w:val="AnswerLinesindented"/>
        <w:spacing w:before="260"/>
        <w:ind w:left="0"/>
      </w:pPr>
      <w:r>
        <w:tab/>
      </w:r>
    </w:p>
    <w:p w14:paraId="7E5CF5C0" w14:textId="0259E132" w:rsidR="00F41AF7" w:rsidRDefault="00F41AF7" w:rsidP="00F41AF7">
      <w:pPr>
        <w:pStyle w:val="AnswerLinesindented"/>
      </w:pPr>
      <w:r>
        <w:br w:type="page"/>
      </w:r>
    </w:p>
    <w:p w14:paraId="64E7C1DC" w14:textId="70C6BA9B" w:rsidR="002F487F" w:rsidRPr="00DA2793" w:rsidRDefault="002F487F" w:rsidP="00F41AF7">
      <w:pPr>
        <w:pStyle w:val="SCSAHeading1"/>
        <w:rPr>
          <w:lang w:val="en-GB" w:eastAsia="ja-JP"/>
        </w:rPr>
      </w:pPr>
      <w:r>
        <w:rPr>
          <w:lang w:val="en-GB" w:eastAsia="ja-JP"/>
        </w:rPr>
        <w:lastRenderedPageBreak/>
        <w:t>S</w:t>
      </w:r>
      <w:r w:rsidRPr="00905975">
        <w:rPr>
          <w:lang w:val="en-GB" w:eastAsia="ja-JP"/>
        </w:rPr>
        <w:t xml:space="preserve">ample assessment task </w:t>
      </w:r>
      <w:r>
        <w:rPr>
          <w:lang w:val="en-GB" w:eastAsia="ja-JP"/>
        </w:rPr>
        <w:t>1b</w:t>
      </w:r>
      <w:r w:rsidRPr="00905975">
        <w:rPr>
          <w:lang w:val="en-GB" w:eastAsia="ja-JP"/>
        </w:rPr>
        <w:t xml:space="preserve"> – Unit </w:t>
      </w:r>
      <w:r>
        <w:rPr>
          <w:lang w:val="en-GB" w:eastAsia="ja-JP"/>
        </w:rPr>
        <w:t xml:space="preserve">1 </w:t>
      </w:r>
    </w:p>
    <w:p w14:paraId="2A04FA14" w14:textId="1DC71719" w:rsidR="002F487F" w:rsidRPr="00905975" w:rsidRDefault="002F487F" w:rsidP="00AE4D5D">
      <w:pPr>
        <w:pStyle w:val="SCSAHeading2"/>
        <w:rPr>
          <w:lang w:val="en-GB" w:eastAsia="ja-JP"/>
        </w:rPr>
      </w:pPr>
      <w:r>
        <w:rPr>
          <w:lang w:val="en-GB" w:eastAsia="ja-JP"/>
        </w:rPr>
        <w:t xml:space="preserve">Listening </w:t>
      </w:r>
      <w:r w:rsidR="000935CD">
        <w:rPr>
          <w:lang w:val="en-GB" w:eastAsia="ja-JP"/>
        </w:rPr>
        <w:t>t</w:t>
      </w:r>
      <w:r>
        <w:rPr>
          <w:lang w:val="en-GB" w:eastAsia="ja-JP"/>
        </w:rPr>
        <w:t>ask</w:t>
      </w:r>
      <w:r w:rsidR="000935CD" w:rsidRPr="000935CD">
        <w:rPr>
          <w:lang w:val="en-GB" w:eastAsia="ja-JP"/>
        </w:rPr>
        <w:t xml:space="preserve"> </w:t>
      </w:r>
      <w:r w:rsidR="000935CD">
        <w:rPr>
          <w:lang w:val="en-GB" w:eastAsia="ja-JP"/>
        </w:rPr>
        <w:t>m</w:t>
      </w:r>
      <w:r w:rsidR="000935CD" w:rsidRPr="00905975">
        <w:rPr>
          <w:lang w:val="en-GB" w:eastAsia="ja-JP"/>
        </w:rPr>
        <w:t>arking key</w:t>
      </w:r>
    </w:p>
    <w:p w14:paraId="1BFA8CFC" w14:textId="41EC679E" w:rsidR="002F487F" w:rsidRPr="00BF5C23" w:rsidRDefault="002F487F" w:rsidP="00F41AF7">
      <w:pPr>
        <w:pStyle w:val="Question"/>
        <w:spacing w:after="0"/>
      </w:pPr>
      <w:r w:rsidRPr="00F91DD7">
        <w:t xml:space="preserve">Question 1 </w:t>
      </w:r>
      <w:r>
        <w:tab/>
      </w:r>
      <w:r w:rsidRPr="00F91DD7">
        <w:t>(</w:t>
      </w:r>
      <w:r w:rsidR="007653E3">
        <w:t>2</w:t>
      </w:r>
      <w:r w:rsidRPr="00F91DD7">
        <w:t xml:space="preserve"> mark</w:t>
      </w:r>
      <w:r>
        <w:t>s</w:t>
      </w:r>
      <w:r w:rsidRPr="00F91DD7">
        <w:t>)</w:t>
      </w:r>
    </w:p>
    <w:p w14:paraId="44230C6A" w14:textId="77777777" w:rsidR="007653E3" w:rsidRDefault="007653E3" w:rsidP="001E0C30">
      <w:pPr>
        <w:spacing w:after="0"/>
      </w:pPr>
      <w:r>
        <w:t>List two characteristics of a site on the World Heritage List.</w:t>
      </w:r>
    </w:p>
    <w:tbl>
      <w:tblPr>
        <w:tblStyle w:val="SCSATable"/>
        <w:tblpPr w:leftFromText="181" w:rightFromText="181" w:vertAnchor="text" w:horzAnchor="margin" w:tblpXSpec="center" w:tblpY="1"/>
        <w:tblW w:w="9064" w:type="dxa"/>
        <w:tblLook w:val="04A0" w:firstRow="1" w:lastRow="0" w:firstColumn="1" w:lastColumn="0" w:noHBand="0" w:noVBand="1"/>
      </w:tblPr>
      <w:tblGrid>
        <w:gridCol w:w="7565"/>
        <w:gridCol w:w="1499"/>
      </w:tblGrid>
      <w:tr w:rsidR="002F487F" w:rsidRPr="00F91DD7" w14:paraId="63228A46" w14:textId="77777777" w:rsidTr="00B27BDF">
        <w:trPr>
          <w:cnfStyle w:val="100000000000" w:firstRow="1" w:lastRow="0" w:firstColumn="0" w:lastColumn="0" w:oddVBand="0" w:evenVBand="0" w:oddHBand="0" w:evenHBand="0" w:firstRowFirstColumn="0" w:firstRowLastColumn="0" w:lastRowFirstColumn="0" w:lastRowLastColumn="0"/>
          <w:trHeight w:val="269"/>
        </w:trPr>
        <w:tc>
          <w:tcPr>
            <w:tcW w:w="7565" w:type="dxa"/>
          </w:tcPr>
          <w:p w14:paraId="638A8C06" w14:textId="6CA54D9E" w:rsidR="002F487F" w:rsidRPr="00F91DD7" w:rsidRDefault="002F487F" w:rsidP="000A3CD0">
            <w:pPr>
              <w:ind w:right="99"/>
              <w:contextualSpacing/>
              <w:rPr>
                <w:rFonts w:eastAsia="Arial" w:cstheme="minorHAnsi"/>
                <w:color w:val="000000"/>
              </w:rPr>
            </w:pPr>
            <w:r w:rsidRPr="00F91DD7">
              <w:rPr>
                <w:rFonts w:eastAsia="Arial" w:cstheme="minorHAnsi"/>
                <w:b/>
                <w:color w:val="000000"/>
              </w:rPr>
              <w:t>Description</w:t>
            </w:r>
          </w:p>
        </w:tc>
        <w:tc>
          <w:tcPr>
            <w:tcW w:w="1499" w:type="dxa"/>
          </w:tcPr>
          <w:p w14:paraId="552AB9B0" w14:textId="77777777" w:rsidR="002F487F" w:rsidRPr="00F91DD7" w:rsidRDefault="002F487F" w:rsidP="000A3CD0">
            <w:pPr>
              <w:ind w:right="99"/>
              <w:contextualSpacing/>
              <w:jc w:val="center"/>
              <w:rPr>
                <w:rFonts w:eastAsia="Arial" w:cstheme="minorHAnsi"/>
                <w:color w:val="000000"/>
              </w:rPr>
            </w:pPr>
            <w:r w:rsidRPr="00F91DD7">
              <w:rPr>
                <w:rFonts w:eastAsia="Arial" w:cstheme="minorHAnsi"/>
                <w:b/>
                <w:color w:val="000000"/>
              </w:rPr>
              <w:t xml:space="preserve">Marks </w:t>
            </w:r>
          </w:p>
        </w:tc>
      </w:tr>
      <w:tr w:rsidR="00B27BDF" w:rsidRPr="00F91DD7" w14:paraId="4BB72C74" w14:textId="77777777" w:rsidTr="00B27BDF">
        <w:trPr>
          <w:trHeight w:val="269"/>
        </w:trPr>
        <w:tc>
          <w:tcPr>
            <w:tcW w:w="7565" w:type="dxa"/>
            <w:tcBorders>
              <w:right w:val="nil"/>
            </w:tcBorders>
          </w:tcPr>
          <w:p w14:paraId="42EB5164" w14:textId="32EC6D37" w:rsidR="00B27BDF" w:rsidRPr="00F91DD7" w:rsidRDefault="00B27BDF" w:rsidP="000A3CD0">
            <w:pPr>
              <w:ind w:right="99"/>
              <w:contextualSpacing/>
              <w:rPr>
                <w:rFonts w:eastAsia="Arial" w:cstheme="minorHAnsi"/>
                <w:b/>
                <w:color w:val="000000"/>
              </w:rPr>
            </w:pPr>
            <w:r>
              <w:rPr>
                <w:rFonts w:eastAsia="Arial" w:cstheme="minorHAnsi"/>
                <w:b/>
                <w:color w:val="000000"/>
              </w:rPr>
              <w:t>Any two of:</w:t>
            </w:r>
          </w:p>
        </w:tc>
        <w:tc>
          <w:tcPr>
            <w:tcW w:w="1499" w:type="dxa"/>
            <w:tcBorders>
              <w:left w:val="nil"/>
            </w:tcBorders>
          </w:tcPr>
          <w:p w14:paraId="589E4B2F" w14:textId="77777777" w:rsidR="00B27BDF" w:rsidRPr="00F91DD7" w:rsidRDefault="00B27BDF" w:rsidP="000A3CD0">
            <w:pPr>
              <w:ind w:right="99"/>
              <w:contextualSpacing/>
              <w:jc w:val="center"/>
              <w:rPr>
                <w:rFonts w:eastAsia="Arial" w:cstheme="minorHAnsi"/>
                <w:b/>
                <w:color w:val="000000"/>
              </w:rPr>
            </w:pPr>
          </w:p>
        </w:tc>
      </w:tr>
      <w:tr w:rsidR="007653E3" w:rsidRPr="00F91DD7" w14:paraId="08D0D7E8" w14:textId="77777777" w:rsidTr="001E0C30">
        <w:trPr>
          <w:trHeight w:val="268"/>
        </w:trPr>
        <w:tc>
          <w:tcPr>
            <w:tcW w:w="7565" w:type="dxa"/>
          </w:tcPr>
          <w:p w14:paraId="3F1F8A81" w14:textId="6EE76F36" w:rsidR="007653E3" w:rsidRPr="00F91DD7" w:rsidRDefault="007653E3" w:rsidP="000A3CD0">
            <w:pPr>
              <w:ind w:right="99"/>
              <w:contextualSpacing/>
              <w:rPr>
                <w:rFonts w:eastAsia="Arial" w:cstheme="minorHAnsi"/>
                <w:color w:val="000000"/>
              </w:rPr>
            </w:pPr>
            <w:r w:rsidRPr="00A665EB">
              <w:rPr>
                <w:rFonts w:cstheme="minorHAnsi"/>
                <w:color w:val="000000"/>
              </w:rPr>
              <w:t>myster</w:t>
            </w:r>
            <w:r>
              <w:rPr>
                <w:rFonts w:cstheme="minorHAnsi"/>
                <w:color w:val="000000"/>
              </w:rPr>
              <w:t>ious</w:t>
            </w:r>
          </w:p>
        </w:tc>
        <w:tc>
          <w:tcPr>
            <w:tcW w:w="1499" w:type="dxa"/>
            <w:vMerge w:val="restart"/>
            <w:vAlign w:val="center"/>
          </w:tcPr>
          <w:p w14:paraId="38113FFE" w14:textId="6831D75C" w:rsidR="007653E3" w:rsidRPr="00F91DD7" w:rsidRDefault="007653E3" w:rsidP="001E0C30">
            <w:pPr>
              <w:ind w:right="99"/>
              <w:contextualSpacing/>
              <w:jc w:val="center"/>
              <w:rPr>
                <w:rFonts w:eastAsia="Arial" w:cstheme="minorHAnsi"/>
                <w:color w:val="000000"/>
              </w:rPr>
            </w:pPr>
            <w:r>
              <w:rPr>
                <w:rFonts w:eastAsia="Arial" w:cstheme="minorHAnsi"/>
                <w:color w:val="000000"/>
              </w:rPr>
              <w:t>2</w:t>
            </w:r>
          </w:p>
        </w:tc>
      </w:tr>
      <w:tr w:rsidR="007653E3" w:rsidRPr="00F91DD7" w14:paraId="6854025D" w14:textId="77777777" w:rsidTr="001E0C30">
        <w:trPr>
          <w:trHeight w:val="268"/>
        </w:trPr>
        <w:tc>
          <w:tcPr>
            <w:tcW w:w="7565" w:type="dxa"/>
          </w:tcPr>
          <w:p w14:paraId="4EF79095" w14:textId="5272667B" w:rsidR="007653E3" w:rsidRDefault="007653E3" w:rsidP="000A3CD0">
            <w:pPr>
              <w:ind w:right="99"/>
              <w:contextualSpacing/>
              <w:rPr>
                <w:rFonts w:eastAsia="Aptos" w:cstheme="minorHAnsi"/>
                <w:kern w:val="2"/>
                <w14:ligatures w14:val="standardContextual"/>
              </w:rPr>
            </w:pPr>
            <w:r>
              <w:rPr>
                <w:rFonts w:eastAsia="Aptos" w:cstheme="minorHAnsi"/>
                <w:kern w:val="2"/>
                <w14:ligatures w14:val="standardContextual"/>
              </w:rPr>
              <w:t>beautiful</w:t>
            </w:r>
          </w:p>
        </w:tc>
        <w:tc>
          <w:tcPr>
            <w:tcW w:w="1499" w:type="dxa"/>
            <w:vMerge/>
          </w:tcPr>
          <w:p w14:paraId="0A7291E7" w14:textId="15518C81" w:rsidR="007653E3" w:rsidRDefault="007653E3" w:rsidP="00C3666E">
            <w:pPr>
              <w:ind w:right="99"/>
              <w:contextualSpacing/>
              <w:jc w:val="center"/>
              <w:rPr>
                <w:rFonts w:eastAsia="Arial" w:cstheme="minorHAnsi"/>
                <w:color w:val="000000"/>
              </w:rPr>
            </w:pPr>
          </w:p>
        </w:tc>
      </w:tr>
      <w:tr w:rsidR="007653E3" w:rsidRPr="00F91DD7" w14:paraId="125DCB92" w14:textId="77777777" w:rsidTr="001E0C30">
        <w:trPr>
          <w:trHeight w:val="268"/>
        </w:trPr>
        <w:tc>
          <w:tcPr>
            <w:tcW w:w="7565" w:type="dxa"/>
          </w:tcPr>
          <w:p w14:paraId="3330D668" w14:textId="55E5DE07" w:rsidR="007653E3" w:rsidRDefault="007653E3" w:rsidP="000A3CD0">
            <w:pPr>
              <w:ind w:right="99"/>
              <w:contextualSpacing/>
              <w:rPr>
                <w:rFonts w:eastAsia="Aptos" w:cstheme="minorHAnsi"/>
                <w:kern w:val="2"/>
                <w14:ligatures w14:val="standardContextual"/>
              </w:rPr>
            </w:pPr>
            <w:r w:rsidRPr="00A665EB">
              <w:rPr>
                <w:rFonts w:cstheme="minorHAnsi"/>
                <w:color w:val="000000"/>
              </w:rPr>
              <w:t>meaning</w:t>
            </w:r>
            <w:r>
              <w:rPr>
                <w:rFonts w:cstheme="minorHAnsi"/>
                <w:color w:val="000000"/>
              </w:rPr>
              <w:t>ful</w:t>
            </w:r>
          </w:p>
        </w:tc>
        <w:tc>
          <w:tcPr>
            <w:tcW w:w="1499" w:type="dxa"/>
            <w:vMerge/>
          </w:tcPr>
          <w:p w14:paraId="739E1378" w14:textId="4FFE10E9" w:rsidR="007653E3" w:rsidRDefault="007653E3" w:rsidP="00C3666E">
            <w:pPr>
              <w:ind w:right="99"/>
              <w:contextualSpacing/>
              <w:jc w:val="center"/>
              <w:rPr>
                <w:rFonts w:eastAsia="Arial" w:cstheme="minorHAnsi"/>
                <w:color w:val="000000"/>
              </w:rPr>
            </w:pPr>
          </w:p>
        </w:tc>
      </w:tr>
      <w:tr w:rsidR="007653E3" w:rsidRPr="00F91DD7" w14:paraId="26FFBF99" w14:textId="77777777" w:rsidTr="001E0C30">
        <w:trPr>
          <w:trHeight w:val="268"/>
        </w:trPr>
        <w:tc>
          <w:tcPr>
            <w:tcW w:w="7565" w:type="dxa"/>
          </w:tcPr>
          <w:p w14:paraId="1D6A3844" w14:textId="22AA71CD" w:rsidR="007653E3" w:rsidRPr="00A665EB" w:rsidRDefault="007653E3" w:rsidP="000A3CD0">
            <w:pPr>
              <w:ind w:right="99"/>
              <w:contextualSpacing/>
              <w:rPr>
                <w:rFonts w:cstheme="minorHAnsi"/>
                <w:color w:val="000000"/>
              </w:rPr>
            </w:pPr>
            <w:r w:rsidRPr="00A665EB">
              <w:rPr>
                <w:rFonts w:cstheme="minorHAnsi"/>
                <w:color w:val="000000"/>
              </w:rPr>
              <w:t>histor</w:t>
            </w:r>
            <w:r>
              <w:rPr>
                <w:rFonts w:cstheme="minorHAnsi"/>
                <w:color w:val="000000"/>
              </w:rPr>
              <w:t>ical</w:t>
            </w:r>
          </w:p>
        </w:tc>
        <w:tc>
          <w:tcPr>
            <w:tcW w:w="1499" w:type="dxa"/>
            <w:vMerge/>
          </w:tcPr>
          <w:p w14:paraId="0EFD5057" w14:textId="7CF08289" w:rsidR="007653E3" w:rsidRDefault="007653E3" w:rsidP="00C3666E">
            <w:pPr>
              <w:ind w:right="99"/>
              <w:contextualSpacing/>
              <w:jc w:val="center"/>
              <w:rPr>
                <w:rFonts w:eastAsia="Arial" w:cstheme="minorHAnsi"/>
                <w:color w:val="000000"/>
              </w:rPr>
            </w:pPr>
          </w:p>
        </w:tc>
      </w:tr>
      <w:tr w:rsidR="007653E3" w:rsidRPr="00F91DD7" w14:paraId="7933549D" w14:textId="77777777" w:rsidTr="001E0C30">
        <w:trPr>
          <w:trHeight w:val="268"/>
        </w:trPr>
        <w:tc>
          <w:tcPr>
            <w:tcW w:w="7565" w:type="dxa"/>
          </w:tcPr>
          <w:p w14:paraId="335765F3" w14:textId="31FA203F" w:rsidR="007653E3" w:rsidRDefault="007653E3" w:rsidP="000A3CD0">
            <w:pPr>
              <w:ind w:right="99"/>
              <w:contextualSpacing/>
              <w:rPr>
                <w:rFonts w:eastAsia="Aptos" w:cstheme="minorHAnsi"/>
                <w:kern w:val="2"/>
                <w14:ligatures w14:val="standardContextual"/>
              </w:rPr>
            </w:pPr>
            <w:r>
              <w:rPr>
                <w:rFonts w:eastAsia="Aptos" w:cstheme="minorHAnsi"/>
                <w:kern w:val="2"/>
                <w14:ligatures w14:val="standardContextual"/>
              </w:rPr>
              <w:t>naturally important</w:t>
            </w:r>
          </w:p>
        </w:tc>
        <w:tc>
          <w:tcPr>
            <w:tcW w:w="1499" w:type="dxa"/>
            <w:vMerge/>
          </w:tcPr>
          <w:p w14:paraId="3AEEE0D0" w14:textId="3A28E0C3" w:rsidR="007653E3" w:rsidRDefault="007653E3" w:rsidP="00C3666E">
            <w:pPr>
              <w:ind w:right="99"/>
              <w:contextualSpacing/>
              <w:jc w:val="center"/>
              <w:rPr>
                <w:rFonts w:eastAsia="Arial" w:cstheme="minorHAnsi"/>
                <w:color w:val="000000"/>
              </w:rPr>
            </w:pPr>
          </w:p>
        </w:tc>
      </w:tr>
      <w:tr w:rsidR="007653E3" w:rsidRPr="00F91DD7" w14:paraId="10888EBA" w14:textId="77777777" w:rsidTr="001E0C30">
        <w:trPr>
          <w:trHeight w:val="268"/>
        </w:trPr>
        <w:tc>
          <w:tcPr>
            <w:tcW w:w="7565" w:type="dxa"/>
          </w:tcPr>
          <w:p w14:paraId="608B40EF" w14:textId="4AD78F1B" w:rsidR="007653E3" w:rsidRDefault="007653E3" w:rsidP="000A3CD0">
            <w:pPr>
              <w:ind w:right="99"/>
              <w:contextualSpacing/>
              <w:rPr>
                <w:rFonts w:eastAsia="Aptos" w:cstheme="minorHAnsi"/>
                <w:kern w:val="2"/>
                <w14:ligatures w14:val="standardContextual"/>
              </w:rPr>
            </w:pPr>
            <w:r>
              <w:rPr>
                <w:rFonts w:eastAsia="Aptos" w:cstheme="minorHAnsi"/>
                <w:kern w:val="2"/>
                <w14:ligatures w14:val="standardContextual"/>
              </w:rPr>
              <w:t>culturally important</w:t>
            </w:r>
          </w:p>
        </w:tc>
        <w:tc>
          <w:tcPr>
            <w:tcW w:w="1499" w:type="dxa"/>
            <w:vMerge/>
          </w:tcPr>
          <w:p w14:paraId="5946E9EA" w14:textId="33A0F8EE" w:rsidR="007653E3" w:rsidRDefault="007653E3" w:rsidP="000A3CD0">
            <w:pPr>
              <w:ind w:right="99"/>
              <w:contextualSpacing/>
              <w:jc w:val="center"/>
              <w:rPr>
                <w:rFonts w:eastAsia="Arial" w:cstheme="minorHAnsi"/>
                <w:color w:val="000000"/>
              </w:rPr>
            </w:pPr>
          </w:p>
        </w:tc>
      </w:tr>
      <w:tr w:rsidR="002F487F" w:rsidRPr="00F91DD7" w14:paraId="169BB679" w14:textId="77777777" w:rsidTr="00AE4D5D">
        <w:trPr>
          <w:trHeight w:val="268"/>
        </w:trPr>
        <w:tc>
          <w:tcPr>
            <w:tcW w:w="7565" w:type="dxa"/>
            <w:shd w:val="clear" w:color="auto" w:fill="E4D8EB"/>
          </w:tcPr>
          <w:p w14:paraId="79EB9381" w14:textId="77777777" w:rsidR="002F487F" w:rsidRPr="00F91DD7" w:rsidRDefault="002F487F" w:rsidP="000A3CD0">
            <w:pPr>
              <w:ind w:right="99"/>
              <w:contextualSpacing/>
              <w:jc w:val="right"/>
              <w:rPr>
                <w:rFonts w:eastAsia="Arial" w:cstheme="minorHAnsi"/>
                <w:color w:val="000000"/>
              </w:rPr>
            </w:pPr>
            <w:r w:rsidRPr="00F91DD7">
              <w:rPr>
                <w:rFonts w:eastAsia="Arial" w:cstheme="minorHAnsi"/>
                <w:b/>
                <w:color w:val="000000"/>
              </w:rPr>
              <w:t>Total</w:t>
            </w:r>
          </w:p>
        </w:tc>
        <w:tc>
          <w:tcPr>
            <w:tcW w:w="1499" w:type="dxa"/>
            <w:shd w:val="clear" w:color="auto" w:fill="E4D8EB"/>
          </w:tcPr>
          <w:p w14:paraId="5D86C761" w14:textId="34B9AE05" w:rsidR="002F487F" w:rsidRPr="00F91DD7" w:rsidRDefault="002F487F" w:rsidP="000A3CD0">
            <w:pPr>
              <w:ind w:right="99"/>
              <w:contextualSpacing/>
              <w:jc w:val="right"/>
              <w:rPr>
                <w:rFonts w:eastAsia="Arial" w:cstheme="minorHAnsi"/>
                <w:color w:val="000000"/>
              </w:rPr>
            </w:pPr>
            <w:r>
              <w:rPr>
                <w:rFonts w:eastAsia="Arial" w:cstheme="minorHAnsi"/>
                <w:b/>
                <w:color w:val="000000"/>
              </w:rPr>
              <w:t>/</w:t>
            </w:r>
            <w:r w:rsidR="007653E3">
              <w:rPr>
                <w:rFonts w:eastAsia="Arial" w:cstheme="minorHAnsi"/>
                <w:b/>
                <w:color w:val="000000"/>
              </w:rPr>
              <w:t>2</w:t>
            </w:r>
            <w:r w:rsidRPr="00F91DD7">
              <w:rPr>
                <w:rFonts w:eastAsia="Arial" w:cstheme="minorHAnsi"/>
                <w:b/>
                <w:color w:val="000000"/>
              </w:rPr>
              <w:t xml:space="preserve"> </w:t>
            </w:r>
          </w:p>
        </w:tc>
      </w:tr>
    </w:tbl>
    <w:p w14:paraId="094F5256" w14:textId="60841866" w:rsidR="002F487F" w:rsidRPr="00F91DD7" w:rsidRDefault="002F487F" w:rsidP="00F41AF7">
      <w:pPr>
        <w:pStyle w:val="Question"/>
        <w:spacing w:before="120" w:after="0"/>
      </w:pPr>
      <w:r w:rsidRPr="00F91DD7">
        <w:t xml:space="preserve">Question 2 </w:t>
      </w:r>
      <w:r w:rsidRPr="00F91DD7">
        <w:tab/>
        <w:t xml:space="preserve"> (</w:t>
      </w:r>
      <w:r w:rsidR="002D1B8D">
        <w:t>1</w:t>
      </w:r>
      <w:r w:rsidRPr="00F91DD7">
        <w:t xml:space="preserve"> mark)</w:t>
      </w:r>
    </w:p>
    <w:p w14:paraId="74C00865" w14:textId="23C41BA5" w:rsidR="002D1B8D" w:rsidRDefault="002D1B8D" w:rsidP="001E0C30">
      <w:pPr>
        <w:spacing w:after="0"/>
      </w:pPr>
      <w:r>
        <w:t>What is the purpose of the World Heritage List?</w:t>
      </w:r>
    </w:p>
    <w:tbl>
      <w:tblPr>
        <w:tblStyle w:val="SCSATable"/>
        <w:tblpPr w:leftFromText="181" w:rightFromText="181" w:vertAnchor="text" w:horzAnchor="margin" w:tblpXSpec="center" w:tblpY="1"/>
        <w:tblW w:w="9064" w:type="dxa"/>
        <w:tblLook w:val="04A0" w:firstRow="1" w:lastRow="0" w:firstColumn="1" w:lastColumn="0" w:noHBand="0" w:noVBand="1"/>
      </w:tblPr>
      <w:tblGrid>
        <w:gridCol w:w="7565"/>
        <w:gridCol w:w="1499"/>
      </w:tblGrid>
      <w:tr w:rsidR="002F487F" w:rsidRPr="00F91DD7" w14:paraId="1B3BA9B4" w14:textId="77777777" w:rsidTr="001E0C30">
        <w:trPr>
          <w:cnfStyle w:val="100000000000" w:firstRow="1" w:lastRow="0" w:firstColumn="0" w:lastColumn="0" w:oddVBand="0" w:evenVBand="0" w:oddHBand="0" w:evenHBand="0" w:firstRowFirstColumn="0" w:firstRowLastColumn="0" w:lastRowFirstColumn="0" w:lastRowLastColumn="0"/>
          <w:trHeight w:val="269"/>
        </w:trPr>
        <w:tc>
          <w:tcPr>
            <w:tcW w:w="7565" w:type="dxa"/>
          </w:tcPr>
          <w:p w14:paraId="4B589239" w14:textId="4D3FEBD7" w:rsidR="002F487F" w:rsidRPr="00F91DD7" w:rsidRDefault="002F487F" w:rsidP="000A3CD0">
            <w:pPr>
              <w:ind w:right="99"/>
              <w:contextualSpacing/>
              <w:rPr>
                <w:rFonts w:eastAsia="Arial" w:cstheme="minorHAnsi"/>
                <w:color w:val="000000"/>
              </w:rPr>
            </w:pPr>
            <w:r w:rsidRPr="00F91DD7">
              <w:rPr>
                <w:rFonts w:eastAsia="Arial" w:cstheme="minorHAnsi"/>
                <w:b/>
                <w:color w:val="000000"/>
              </w:rPr>
              <w:t>Description</w:t>
            </w:r>
          </w:p>
        </w:tc>
        <w:tc>
          <w:tcPr>
            <w:tcW w:w="1499" w:type="dxa"/>
          </w:tcPr>
          <w:p w14:paraId="1FEE7CEF" w14:textId="77777777" w:rsidR="002F487F" w:rsidRPr="00F91DD7" w:rsidRDefault="002F487F" w:rsidP="000A3CD0">
            <w:pPr>
              <w:ind w:right="99"/>
              <w:contextualSpacing/>
              <w:jc w:val="center"/>
              <w:rPr>
                <w:rFonts w:eastAsia="Arial" w:cstheme="minorHAnsi"/>
                <w:color w:val="000000"/>
              </w:rPr>
            </w:pPr>
            <w:r w:rsidRPr="00F91DD7">
              <w:rPr>
                <w:rFonts w:eastAsia="Arial" w:cstheme="minorHAnsi"/>
                <w:b/>
                <w:color w:val="000000"/>
              </w:rPr>
              <w:t xml:space="preserve">Marks </w:t>
            </w:r>
          </w:p>
        </w:tc>
      </w:tr>
      <w:tr w:rsidR="002D1B8D" w:rsidRPr="00F91DD7" w14:paraId="5239B193" w14:textId="77777777" w:rsidTr="001E0C30">
        <w:trPr>
          <w:trHeight w:val="122"/>
        </w:trPr>
        <w:tc>
          <w:tcPr>
            <w:tcW w:w="7565" w:type="dxa"/>
          </w:tcPr>
          <w:p w14:paraId="5AEA1FCD" w14:textId="2D0113BE" w:rsidR="002D1B8D" w:rsidRPr="004A1034" w:rsidRDefault="002D1B8D" w:rsidP="000A3CD0">
            <w:pPr>
              <w:ind w:right="99"/>
              <w:contextualSpacing/>
              <w:rPr>
                <w:rFonts w:eastAsia="Aptos" w:cstheme="minorHAnsi"/>
                <w:kern w:val="2"/>
                <w14:ligatures w14:val="standardContextual"/>
              </w:rPr>
            </w:pPr>
            <w:r>
              <w:rPr>
                <w:rFonts w:eastAsia="Aptos" w:cstheme="minorHAnsi"/>
                <w:kern w:val="2"/>
                <w14:ligatures w14:val="standardContextual"/>
              </w:rPr>
              <w:t>To protect sites/places</w:t>
            </w:r>
          </w:p>
        </w:tc>
        <w:tc>
          <w:tcPr>
            <w:tcW w:w="1499" w:type="dxa"/>
          </w:tcPr>
          <w:p w14:paraId="02214AA8" w14:textId="072D8B34" w:rsidR="002D1B8D" w:rsidRPr="00F91DD7" w:rsidRDefault="002D1B8D" w:rsidP="002D1B8D">
            <w:pPr>
              <w:ind w:right="99"/>
              <w:contextualSpacing/>
              <w:jc w:val="center"/>
              <w:rPr>
                <w:rFonts w:eastAsia="Arial" w:cstheme="minorHAnsi"/>
                <w:color w:val="000000"/>
              </w:rPr>
            </w:pPr>
            <w:r>
              <w:rPr>
                <w:rFonts w:eastAsia="Arial" w:cstheme="minorHAnsi"/>
                <w:color w:val="000000"/>
              </w:rPr>
              <w:t>1</w:t>
            </w:r>
          </w:p>
        </w:tc>
      </w:tr>
      <w:tr w:rsidR="002F487F" w:rsidRPr="00F91DD7" w14:paraId="2AA75A1B" w14:textId="77777777" w:rsidTr="00AE4D5D">
        <w:trPr>
          <w:trHeight w:val="268"/>
        </w:trPr>
        <w:tc>
          <w:tcPr>
            <w:tcW w:w="7565" w:type="dxa"/>
            <w:shd w:val="clear" w:color="auto" w:fill="E4D8EB"/>
          </w:tcPr>
          <w:p w14:paraId="0D7ED3BB" w14:textId="77777777" w:rsidR="002F487F" w:rsidRPr="00F91DD7" w:rsidRDefault="002F487F" w:rsidP="000A3CD0">
            <w:pPr>
              <w:ind w:right="99"/>
              <w:contextualSpacing/>
              <w:jc w:val="right"/>
              <w:rPr>
                <w:rFonts w:eastAsia="Arial" w:cstheme="minorHAnsi"/>
                <w:color w:val="000000"/>
              </w:rPr>
            </w:pPr>
            <w:r w:rsidRPr="00F91DD7">
              <w:rPr>
                <w:rFonts w:eastAsia="Arial" w:cstheme="minorHAnsi"/>
                <w:b/>
                <w:color w:val="000000"/>
              </w:rPr>
              <w:t>Total</w:t>
            </w:r>
          </w:p>
        </w:tc>
        <w:tc>
          <w:tcPr>
            <w:tcW w:w="1499" w:type="dxa"/>
            <w:shd w:val="clear" w:color="auto" w:fill="E4D8EB"/>
          </w:tcPr>
          <w:p w14:paraId="558D594A" w14:textId="59396D1B" w:rsidR="002F487F" w:rsidRPr="00F91DD7" w:rsidRDefault="002F487F" w:rsidP="000A3CD0">
            <w:pPr>
              <w:ind w:right="99"/>
              <w:contextualSpacing/>
              <w:jc w:val="right"/>
              <w:rPr>
                <w:rFonts w:eastAsia="Arial" w:cstheme="minorHAnsi"/>
                <w:color w:val="000000"/>
              </w:rPr>
            </w:pPr>
            <w:r>
              <w:rPr>
                <w:rFonts w:eastAsia="Arial" w:cstheme="minorHAnsi"/>
                <w:b/>
                <w:color w:val="000000"/>
              </w:rPr>
              <w:t>/</w:t>
            </w:r>
            <w:r w:rsidR="002D1B8D">
              <w:rPr>
                <w:rFonts w:eastAsia="Arial" w:cstheme="minorHAnsi"/>
                <w:b/>
                <w:color w:val="000000"/>
              </w:rPr>
              <w:t>1</w:t>
            </w:r>
            <w:r w:rsidRPr="00F91DD7">
              <w:rPr>
                <w:rFonts w:eastAsia="Arial" w:cstheme="minorHAnsi"/>
                <w:b/>
                <w:color w:val="000000"/>
              </w:rPr>
              <w:t xml:space="preserve"> </w:t>
            </w:r>
          </w:p>
        </w:tc>
      </w:tr>
    </w:tbl>
    <w:p w14:paraId="1E7B6264" w14:textId="31D48875" w:rsidR="002F487F" w:rsidRPr="00F91DD7" w:rsidRDefault="002F487F" w:rsidP="00F41AF7">
      <w:pPr>
        <w:pStyle w:val="Question"/>
        <w:spacing w:before="120" w:after="0"/>
      </w:pPr>
      <w:r w:rsidRPr="00F91DD7">
        <w:t xml:space="preserve">Question 3 </w:t>
      </w:r>
      <w:r w:rsidRPr="00F91DD7">
        <w:tab/>
      </w:r>
      <w:r>
        <w:t>(</w:t>
      </w:r>
      <w:r w:rsidR="00A65390">
        <w:t>1</w:t>
      </w:r>
      <w:r w:rsidRPr="00F91DD7">
        <w:t xml:space="preserve"> mark)</w:t>
      </w:r>
    </w:p>
    <w:p w14:paraId="7949D5C1" w14:textId="60680B5E" w:rsidR="00E11D25" w:rsidRDefault="00C5487A" w:rsidP="00F41AF7">
      <w:r w:rsidRPr="00A665EB">
        <w:t>How many World Heritage sites are there in the world</w:t>
      </w:r>
      <w:r>
        <w:t>? Circle the correct answer.</w:t>
      </w:r>
    </w:p>
    <w:tbl>
      <w:tblPr>
        <w:tblStyle w:val="SCSATable"/>
        <w:tblpPr w:leftFromText="181" w:rightFromText="181" w:vertAnchor="text" w:horzAnchor="margin" w:tblpY="1"/>
        <w:tblW w:w="5000" w:type="pct"/>
        <w:tblLook w:val="04A0" w:firstRow="1" w:lastRow="0" w:firstColumn="1" w:lastColumn="0" w:noHBand="0" w:noVBand="1"/>
      </w:tblPr>
      <w:tblGrid>
        <w:gridCol w:w="7508"/>
        <w:gridCol w:w="1508"/>
      </w:tblGrid>
      <w:tr w:rsidR="003B43E8" w:rsidRPr="00F91DD7" w14:paraId="40CB60DD" w14:textId="77777777" w:rsidTr="00B25062">
        <w:trPr>
          <w:cnfStyle w:val="100000000000" w:firstRow="1" w:lastRow="0" w:firstColumn="0" w:lastColumn="0" w:oddVBand="0" w:evenVBand="0" w:oddHBand="0" w:evenHBand="0" w:firstRowFirstColumn="0" w:firstRowLastColumn="0" w:lastRowFirstColumn="0" w:lastRowLastColumn="0"/>
          <w:trHeight w:val="268"/>
        </w:trPr>
        <w:tc>
          <w:tcPr>
            <w:tcW w:w="7551" w:type="dxa"/>
          </w:tcPr>
          <w:p w14:paraId="46BB31E4" w14:textId="77777777" w:rsidR="003B43E8" w:rsidRPr="00F91DD7" w:rsidRDefault="003B43E8" w:rsidP="00B25062">
            <w:pPr>
              <w:contextualSpacing/>
              <w:rPr>
                <w:rFonts w:eastAsia="Arial" w:cstheme="minorHAnsi"/>
                <w:color w:val="000000"/>
              </w:rPr>
            </w:pPr>
            <w:r w:rsidRPr="00F91DD7">
              <w:rPr>
                <w:rFonts w:eastAsia="Arial" w:cstheme="minorHAnsi"/>
                <w:b/>
                <w:color w:val="000000"/>
              </w:rPr>
              <w:t xml:space="preserve">Description </w:t>
            </w:r>
          </w:p>
        </w:tc>
        <w:tc>
          <w:tcPr>
            <w:tcW w:w="1513" w:type="dxa"/>
          </w:tcPr>
          <w:p w14:paraId="1675D079" w14:textId="77777777" w:rsidR="003B43E8" w:rsidRPr="00F91DD7" w:rsidRDefault="003B43E8" w:rsidP="00B25062">
            <w:pPr>
              <w:contextualSpacing/>
              <w:jc w:val="center"/>
              <w:rPr>
                <w:rFonts w:eastAsia="Arial" w:cstheme="minorHAnsi"/>
                <w:color w:val="000000"/>
              </w:rPr>
            </w:pPr>
            <w:r w:rsidRPr="00F91DD7">
              <w:rPr>
                <w:rFonts w:eastAsia="Arial" w:cstheme="minorHAnsi"/>
                <w:b/>
                <w:color w:val="000000"/>
              </w:rPr>
              <w:t xml:space="preserve">Marks </w:t>
            </w:r>
          </w:p>
        </w:tc>
      </w:tr>
      <w:tr w:rsidR="003B43E8" w:rsidRPr="00F91DD7" w14:paraId="06B2D267" w14:textId="77777777" w:rsidTr="003B43E8">
        <w:trPr>
          <w:trHeight w:val="51"/>
        </w:trPr>
        <w:tc>
          <w:tcPr>
            <w:tcW w:w="7551" w:type="dxa"/>
          </w:tcPr>
          <w:p w14:paraId="403EB33F" w14:textId="77777777" w:rsidR="003B43E8" w:rsidRDefault="003B43E8" w:rsidP="003B43E8">
            <w:pPr>
              <w:pStyle w:val="ListParagraph"/>
              <w:numPr>
                <w:ilvl w:val="0"/>
                <w:numId w:val="10"/>
              </w:numPr>
              <w:spacing w:line="264" w:lineRule="auto"/>
              <w:ind w:left="357" w:hanging="357"/>
            </w:pPr>
            <w:r>
              <w:t>160</w:t>
            </w:r>
            <w:r w:rsidRPr="00A665EB">
              <w:t xml:space="preserve"> </w:t>
            </w:r>
          </w:p>
          <w:p w14:paraId="406F5878" w14:textId="1288FCDA" w:rsidR="003B43E8" w:rsidRDefault="003B43E8" w:rsidP="003B43E8">
            <w:pPr>
              <w:pStyle w:val="ListParagraph"/>
              <w:numPr>
                <w:ilvl w:val="0"/>
                <w:numId w:val="10"/>
              </w:numPr>
              <w:spacing w:line="264" w:lineRule="auto"/>
              <w:ind w:left="357" w:hanging="357"/>
            </w:pPr>
            <w:r>
              <w:rPr>
                <w:noProof/>
              </w:rPr>
              <mc:AlternateContent>
                <mc:Choice Requires="wps">
                  <w:drawing>
                    <wp:anchor distT="0" distB="0" distL="114300" distR="114300" simplePos="0" relativeHeight="251685888" behindDoc="0" locked="0" layoutInCell="1" allowOverlap="1" wp14:anchorId="4D55567B" wp14:editId="78CAB9B8">
                      <wp:simplePos x="0" y="0"/>
                      <wp:positionH relativeFrom="column">
                        <wp:posOffset>-36830</wp:posOffset>
                      </wp:positionH>
                      <wp:positionV relativeFrom="paragraph">
                        <wp:posOffset>159385</wp:posOffset>
                      </wp:positionV>
                      <wp:extent cx="517525" cy="180975"/>
                      <wp:effectExtent l="0" t="0" r="15875" b="28575"/>
                      <wp:wrapNone/>
                      <wp:docPr id="2084246869" name="Rectangle: Rounded Corners 1"/>
                      <wp:cNvGraphicFramePr/>
                      <a:graphic xmlns:a="http://schemas.openxmlformats.org/drawingml/2006/main">
                        <a:graphicData uri="http://schemas.microsoft.com/office/word/2010/wordprocessingShape">
                          <wps:wsp>
                            <wps:cNvSpPr/>
                            <wps:spPr>
                              <a:xfrm>
                                <a:off x="0" y="0"/>
                                <a:ext cx="517525" cy="180975"/>
                              </a:xfrm>
                              <a:prstGeom prst="roundRect">
                                <a:avLst/>
                              </a:prstGeom>
                              <a:noFill/>
                              <a:ln>
                                <a:solidFill>
                                  <a:srgbClr val="C0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621E02" id="Rectangle: Rounded Corners 1" o:spid="_x0000_s1026" style="position:absolute;margin-left:-2.9pt;margin-top:12.55pt;width:40.75pt;height:1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" filled="f" strokecolor="#c00000" strokeweight="2pt"/>
                  </w:pict>
                </mc:Fallback>
              </mc:AlternateContent>
            </w:r>
            <w:r w:rsidRPr="00A665EB">
              <w:t xml:space="preserve">881 </w:t>
            </w:r>
          </w:p>
          <w:p w14:paraId="0AA1D29B" w14:textId="77777777" w:rsidR="003B43E8" w:rsidRDefault="003B43E8" w:rsidP="003B43E8">
            <w:pPr>
              <w:pStyle w:val="ListParagraph"/>
              <w:numPr>
                <w:ilvl w:val="0"/>
                <w:numId w:val="10"/>
              </w:numPr>
              <w:spacing w:line="264" w:lineRule="auto"/>
              <w:ind w:left="357" w:hanging="357"/>
            </w:pPr>
            <w:r w:rsidRPr="00A665EB">
              <w:t xml:space="preserve">981 </w:t>
            </w:r>
          </w:p>
          <w:p w14:paraId="554FCCE2" w14:textId="3C4A6BE6" w:rsidR="003B43E8" w:rsidRPr="003B43E8" w:rsidRDefault="003B43E8" w:rsidP="003B43E8">
            <w:pPr>
              <w:pStyle w:val="ListParagraph"/>
              <w:numPr>
                <w:ilvl w:val="0"/>
                <w:numId w:val="10"/>
              </w:numPr>
              <w:spacing w:after="0" w:line="264" w:lineRule="auto"/>
              <w:ind w:left="357" w:hanging="357"/>
            </w:pPr>
            <w:r>
              <w:t>991</w:t>
            </w:r>
          </w:p>
        </w:tc>
        <w:tc>
          <w:tcPr>
            <w:tcW w:w="1513" w:type="dxa"/>
            <w:vAlign w:val="center"/>
          </w:tcPr>
          <w:p w14:paraId="7173E8B1" w14:textId="4183CE04" w:rsidR="003B43E8" w:rsidRPr="00F91DD7" w:rsidRDefault="00A65390" w:rsidP="003B43E8">
            <w:pPr>
              <w:contextualSpacing/>
              <w:jc w:val="center"/>
              <w:rPr>
                <w:rFonts w:eastAsia="Arial" w:cstheme="minorHAnsi"/>
                <w:color w:val="000000"/>
              </w:rPr>
            </w:pPr>
            <w:r>
              <w:rPr>
                <w:rFonts w:eastAsia="Arial" w:cstheme="minorHAnsi"/>
                <w:color w:val="000000"/>
              </w:rPr>
              <w:t>1</w:t>
            </w:r>
          </w:p>
        </w:tc>
      </w:tr>
      <w:tr w:rsidR="003B43E8" w:rsidRPr="00F91DD7" w14:paraId="0319C08F" w14:textId="77777777" w:rsidTr="00B25062">
        <w:trPr>
          <w:trHeight w:val="268"/>
        </w:trPr>
        <w:tc>
          <w:tcPr>
            <w:tcW w:w="7551" w:type="dxa"/>
            <w:shd w:val="clear" w:color="auto" w:fill="E4D8EB"/>
          </w:tcPr>
          <w:p w14:paraId="153E75E3" w14:textId="77777777" w:rsidR="003B43E8" w:rsidRPr="00F91DD7" w:rsidRDefault="003B43E8" w:rsidP="00B25062">
            <w:pPr>
              <w:contextualSpacing/>
              <w:jc w:val="right"/>
              <w:rPr>
                <w:rFonts w:eastAsia="Arial" w:cstheme="minorHAnsi"/>
                <w:color w:val="000000"/>
              </w:rPr>
            </w:pPr>
            <w:r w:rsidRPr="00F91DD7">
              <w:rPr>
                <w:rFonts w:eastAsia="Arial" w:cstheme="minorHAnsi"/>
                <w:b/>
                <w:color w:val="000000"/>
              </w:rPr>
              <w:t>Total</w:t>
            </w:r>
          </w:p>
        </w:tc>
        <w:tc>
          <w:tcPr>
            <w:tcW w:w="1513" w:type="dxa"/>
            <w:shd w:val="clear" w:color="auto" w:fill="E4D8EB"/>
          </w:tcPr>
          <w:p w14:paraId="183D4F59" w14:textId="78833D4D" w:rsidR="003B43E8" w:rsidRPr="00F91DD7" w:rsidRDefault="003B43E8" w:rsidP="00B25062">
            <w:pPr>
              <w:contextualSpacing/>
              <w:jc w:val="right"/>
              <w:rPr>
                <w:rFonts w:eastAsia="Arial" w:cstheme="minorHAnsi"/>
                <w:color w:val="000000"/>
              </w:rPr>
            </w:pPr>
            <w:r>
              <w:rPr>
                <w:rFonts w:eastAsia="Arial" w:cstheme="minorHAnsi"/>
                <w:b/>
                <w:color w:val="000000"/>
              </w:rPr>
              <w:t>/</w:t>
            </w:r>
            <w:r w:rsidR="00A65390">
              <w:rPr>
                <w:rFonts w:eastAsia="Arial" w:cstheme="minorHAnsi"/>
                <w:b/>
                <w:color w:val="000000"/>
              </w:rPr>
              <w:t>1</w:t>
            </w:r>
            <w:r w:rsidRPr="00F91DD7">
              <w:rPr>
                <w:rFonts w:eastAsia="Arial" w:cstheme="minorHAnsi"/>
                <w:b/>
                <w:color w:val="000000"/>
              </w:rPr>
              <w:t xml:space="preserve"> </w:t>
            </w:r>
          </w:p>
        </w:tc>
      </w:tr>
    </w:tbl>
    <w:p w14:paraId="20C637F2" w14:textId="77777777" w:rsidR="002F487F" w:rsidRPr="00F91DD7" w:rsidRDefault="002F487F" w:rsidP="003B43E8">
      <w:pPr>
        <w:pStyle w:val="Question"/>
        <w:spacing w:before="120" w:after="0"/>
      </w:pPr>
      <w:r w:rsidRPr="00F91DD7">
        <w:t xml:space="preserve">Question </w:t>
      </w:r>
      <w:r>
        <w:t>4</w:t>
      </w:r>
      <w:r w:rsidRPr="00F91DD7">
        <w:t xml:space="preserve"> </w:t>
      </w:r>
      <w:r w:rsidRPr="00F91DD7">
        <w:tab/>
      </w:r>
      <w:r>
        <w:t>(</w:t>
      </w:r>
      <w:r w:rsidRPr="00F91DD7">
        <w:t>1 mark)</w:t>
      </w:r>
    </w:p>
    <w:p w14:paraId="74D09210" w14:textId="5F91D84F" w:rsidR="00C5487A" w:rsidRDefault="00C5487A" w:rsidP="001E0C30">
      <w:pPr>
        <w:spacing w:after="0"/>
      </w:pPr>
      <w:r>
        <w:t xml:space="preserve">What is a problem </w:t>
      </w:r>
      <w:r w:rsidR="000935CD">
        <w:t xml:space="preserve">with World Heritage Sites </w:t>
      </w:r>
      <w:r>
        <w:t>for Australia?</w:t>
      </w:r>
    </w:p>
    <w:tbl>
      <w:tblPr>
        <w:tblStyle w:val="SCSATable"/>
        <w:tblpPr w:leftFromText="181" w:rightFromText="181" w:vertAnchor="text" w:horzAnchor="margin" w:tblpY="1"/>
        <w:tblW w:w="5000" w:type="pct"/>
        <w:tblLook w:val="04A0" w:firstRow="1" w:lastRow="0" w:firstColumn="1" w:lastColumn="0" w:noHBand="0" w:noVBand="1"/>
      </w:tblPr>
      <w:tblGrid>
        <w:gridCol w:w="7508"/>
        <w:gridCol w:w="1508"/>
      </w:tblGrid>
      <w:tr w:rsidR="002F487F" w:rsidRPr="00F91DD7" w14:paraId="6892B432" w14:textId="77777777" w:rsidTr="0033230C">
        <w:trPr>
          <w:cnfStyle w:val="100000000000" w:firstRow="1" w:lastRow="0" w:firstColumn="0" w:lastColumn="0" w:oddVBand="0" w:evenVBand="0" w:oddHBand="0" w:evenHBand="0" w:firstRowFirstColumn="0" w:firstRowLastColumn="0" w:lastRowFirstColumn="0" w:lastRowLastColumn="0"/>
          <w:trHeight w:val="268"/>
        </w:trPr>
        <w:tc>
          <w:tcPr>
            <w:tcW w:w="7551" w:type="dxa"/>
          </w:tcPr>
          <w:p w14:paraId="5C80CFDA" w14:textId="77777777" w:rsidR="002F487F" w:rsidRPr="00F91DD7" w:rsidRDefault="002F487F" w:rsidP="000A3CD0">
            <w:pPr>
              <w:contextualSpacing/>
              <w:rPr>
                <w:rFonts w:eastAsia="Arial" w:cstheme="minorHAnsi"/>
                <w:color w:val="000000"/>
              </w:rPr>
            </w:pPr>
            <w:r w:rsidRPr="00F91DD7">
              <w:rPr>
                <w:rFonts w:eastAsia="Arial" w:cstheme="minorHAnsi"/>
                <w:b/>
                <w:color w:val="000000"/>
              </w:rPr>
              <w:t xml:space="preserve">Description </w:t>
            </w:r>
          </w:p>
        </w:tc>
        <w:tc>
          <w:tcPr>
            <w:tcW w:w="1513" w:type="dxa"/>
          </w:tcPr>
          <w:p w14:paraId="54B2C093" w14:textId="77777777" w:rsidR="002F487F" w:rsidRPr="00F91DD7" w:rsidRDefault="002F487F" w:rsidP="000A3CD0">
            <w:pPr>
              <w:contextualSpacing/>
              <w:jc w:val="center"/>
              <w:rPr>
                <w:rFonts w:eastAsia="Arial" w:cstheme="minorHAnsi"/>
                <w:color w:val="000000"/>
              </w:rPr>
            </w:pPr>
            <w:r w:rsidRPr="00F91DD7">
              <w:rPr>
                <w:rFonts w:eastAsia="Arial" w:cstheme="minorHAnsi"/>
                <w:b/>
                <w:color w:val="000000"/>
              </w:rPr>
              <w:t xml:space="preserve">Marks </w:t>
            </w:r>
          </w:p>
        </w:tc>
      </w:tr>
      <w:tr w:rsidR="002F487F" w:rsidRPr="00F91DD7" w14:paraId="7F88151C" w14:textId="77777777" w:rsidTr="0033230C">
        <w:trPr>
          <w:trHeight w:val="51"/>
        </w:trPr>
        <w:tc>
          <w:tcPr>
            <w:tcW w:w="7551" w:type="dxa"/>
          </w:tcPr>
          <w:p w14:paraId="5F17D879" w14:textId="40733AE5" w:rsidR="002F487F" w:rsidRPr="00E11D25" w:rsidRDefault="00E11D25" w:rsidP="00AE4D5D">
            <w:r>
              <w:t>S</w:t>
            </w:r>
            <w:r w:rsidRPr="00A665EB">
              <w:t xml:space="preserve">ome of </w:t>
            </w:r>
            <w:r>
              <w:t>the</w:t>
            </w:r>
            <w:r w:rsidRPr="00A665EB">
              <w:t xml:space="preserve"> best-known sites are close to some of </w:t>
            </w:r>
            <w:r>
              <w:t>the</w:t>
            </w:r>
            <w:r w:rsidRPr="00A665EB">
              <w:t xml:space="preserve"> most valuable resources.</w:t>
            </w:r>
          </w:p>
        </w:tc>
        <w:tc>
          <w:tcPr>
            <w:tcW w:w="1513" w:type="dxa"/>
          </w:tcPr>
          <w:p w14:paraId="30D892E4" w14:textId="2CB5D853" w:rsidR="002F487F" w:rsidRPr="00F91DD7" w:rsidRDefault="002F487F" w:rsidP="00E11D25">
            <w:pPr>
              <w:contextualSpacing/>
              <w:jc w:val="center"/>
              <w:rPr>
                <w:rFonts w:eastAsia="Arial" w:cstheme="minorHAnsi"/>
                <w:color w:val="000000"/>
              </w:rPr>
            </w:pPr>
            <w:r w:rsidRPr="00F91DD7">
              <w:rPr>
                <w:rFonts w:eastAsia="Arial" w:cstheme="minorHAnsi"/>
                <w:color w:val="000000"/>
              </w:rPr>
              <w:t>1</w:t>
            </w:r>
          </w:p>
        </w:tc>
      </w:tr>
      <w:tr w:rsidR="002F487F" w:rsidRPr="00F91DD7" w14:paraId="55DF0E60" w14:textId="77777777" w:rsidTr="00AE4D5D">
        <w:trPr>
          <w:trHeight w:val="268"/>
        </w:trPr>
        <w:tc>
          <w:tcPr>
            <w:tcW w:w="7551" w:type="dxa"/>
            <w:shd w:val="clear" w:color="auto" w:fill="E4D8EB"/>
          </w:tcPr>
          <w:p w14:paraId="229EBCAC" w14:textId="77777777" w:rsidR="002F487F" w:rsidRPr="00F91DD7" w:rsidRDefault="002F487F" w:rsidP="000A3CD0">
            <w:pPr>
              <w:contextualSpacing/>
              <w:jc w:val="right"/>
              <w:rPr>
                <w:rFonts w:eastAsia="Arial" w:cstheme="minorHAnsi"/>
                <w:color w:val="000000"/>
              </w:rPr>
            </w:pPr>
            <w:r w:rsidRPr="00F91DD7">
              <w:rPr>
                <w:rFonts w:eastAsia="Arial" w:cstheme="minorHAnsi"/>
                <w:b/>
                <w:color w:val="000000"/>
              </w:rPr>
              <w:t>Total</w:t>
            </w:r>
          </w:p>
        </w:tc>
        <w:tc>
          <w:tcPr>
            <w:tcW w:w="1513" w:type="dxa"/>
            <w:shd w:val="clear" w:color="auto" w:fill="E4D8EB"/>
          </w:tcPr>
          <w:p w14:paraId="3EB8E2BC" w14:textId="77777777" w:rsidR="002F487F" w:rsidRPr="00F91DD7" w:rsidRDefault="002F487F" w:rsidP="000A3CD0">
            <w:pPr>
              <w:contextualSpacing/>
              <w:jc w:val="right"/>
              <w:rPr>
                <w:rFonts w:eastAsia="Arial" w:cstheme="minorHAnsi"/>
                <w:color w:val="000000"/>
              </w:rPr>
            </w:pPr>
            <w:r>
              <w:rPr>
                <w:rFonts w:eastAsia="Arial" w:cstheme="minorHAnsi"/>
                <w:b/>
                <w:color w:val="000000"/>
              </w:rPr>
              <w:t>/</w:t>
            </w:r>
            <w:r w:rsidRPr="00F91DD7">
              <w:rPr>
                <w:rFonts w:eastAsia="Arial" w:cstheme="minorHAnsi"/>
                <w:b/>
                <w:color w:val="000000"/>
              </w:rPr>
              <w:t xml:space="preserve">1 </w:t>
            </w:r>
          </w:p>
        </w:tc>
      </w:tr>
    </w:tbl>
    <w:p w14:paraId="14528F89" w14:textId="77777777" w:rsidR="00B27BDF" w:rsidRDefault="00B27BDF">
      <w:pPr>
        <w:spacing w:after="200"/>
        <w:rPr>
          <w:rFonts w:cs="Arial"/>
          <w:b/>
        </w:rPr>
      </w:pPr>
      <w:r>
        <w:br w:type="page"/>
      </w:r>
    </w:p>
    <w:p w14:paraId="0EAB9745" w14:textId="37D227ED" w:rsidR="002F487F" w:rsidRPr="00F91DD7" w:rsidRDefault="002F487F" w:rsidP="00F41AF7">
      <w:pPr>
        <w:pStyle w:val="Question"/>
        <w:spacing w:before="120" w:after="0"/>
      </w:pPr>
      <w:r w:rsidRPr="00F91DD7">
        <w:lastRenderedPageBreak/>
        <w:t xml:space="preserve">Question </w:t>
      </w:r>
      <w:r>
        <w:t>5</w:t>
      </w:r>
      <w:r w:rsidRPr="00F91DD7">
        <w:tab/>
        <w:t>(</w:t>
      </w:r>
      <w:r w:rsidR="0014368C">
        <w:t>2</w:t>
      </w:r>
      <w:r w:rsidRPr="00F91DD7">
        <w:t xml:space="preserve"> mark</w:t>
      </w:r>
      <w:r w:rsidR="0014368C">
        <w:t>s</w:t>
      </w:r>
      <w:r w:rsidRPr="00F91DD7">
        <w:t>)</w:t>
      </w:r>
    </w:p>
    <w:p w14:paraId="0DEA61D7" w14:textId="77777777" w:rsidR="00C5487A" w:rsidRDefault="00C5487A" w:rsidP="001E0C30">
      <w:pPr>
        <w:spacing w:after="0"/>
      </w:pPr>
      <w:r>
        <w:t>List a positive and a negative of building a coal port at Abbot Point.</w:t>
      </w:r>
    </w:p>
    <w:tbl>
      <w:tblPr>
        <w:tblStyle w:val="SCSATable"/>
        <w:tblpPr w:leftFromText="181" w:rightFromText="181" w:vertAnchor="text" w:horzAnchor="margin" w:tblpXSpec="center" w:tblpY="1"/>
        <w:tblW w:w="5000" w:type="pct"/>
        <w:tblLook w:val="04A0" w:firstRow="1" w:lastRow="0" w:firstColumn="1" w:lastColumn="0" w:noHBand="0" w:noVBand="1"/>
      </w:tblPr>
      <w:tblGrid>
        <w:gridCol w:w="3903"/>
        <w:gridCol w:w="737"/>
        <w:gridCol w:w="3591"/>
        <w:gridCol w:w="785"/>
      </w:tblGrid>
      <w:tr w:rsidR="00695563" w:rsidRPr="00F91DD7" w14:paraId="7CB2B70E" w14:textId="77777777" w:rsidTr="0033230C">
        <w:trPr>
          <w:cnfStyle w:val="100000000000" w:firstRow="1" w:lastRow="0" w:firstColumn="0" w:lastColumn="0" w:oddVBand="0" w:evenVBand="0" w:oddHBand="0" w:evenHBand="0" w:firstRowFirstColumn="0" w:firstRowLastColumn="0" w:lastRowFirstColumn="0" w:lastRowLastColumn="0"/>
          <w:trHeight w:val="127"/>
        </w:trPr>
        <w:tc>
          <w:tcPr>
            <w:tcW w:w="9097" w:type="dxa"/>
            <w:gridSpan w:val="4"/>
          </w:tcPr>
          <w:p w14:paraId="6CA47894" w14:textId="7E7E4BF8" w:rsidR="00695563" w:rsidRPr="00F91DD7" w:rsidRDefault="00695563" w:rsidP="00695563">
            <w:pPr>
              <w:ind w:right="99"/>
              <w:contextualSpacing/>
              <w:rPr>
                <w:rFonts w:eastAsia="Arial" w:cstheme="minorHAnsi"/>
                <w:color w:val="000000"/>
              </w:rPr>
            </w:pPr>
            <w:r w:rsidRPr="00F91DD7">
              <w:rPr>
                <w:rFonts w:eastAsia="Arial" w:cstheme="minorHAnsi"/>
                <w:b/>
                <w:color w:val="000000"/>
              </w:rPr>
              <w:t>Description</w:t>
            </w:r>
          </w:p>
        </w:tc>
      </w:tr>
      <w:tr w:rsidR="00B27BDF" w:rsidRPr="00F91DD7" w14:paraId="76D0FA21" w14:textId="77777777" w:rsidTr="0033230C">
        <w:trPr>
          <w:trHeight w:val="127"/>
        </w:trPr>
        <w:tc>
          <w:tcPr>
            <w:tcW w:w="9097" w:type="dxa"/>
            <w:gridSpan w:val="4"/>
          </w:tcPr>
          <w:p w14:paraId="7CFFA7B0" w14:textId="159B2A92" w:rsidR="00B27BDF" w:rsidRPr="00F91DD7" w:rsidRDefault="00B27BDF" w:rsidP="00695563">
            <w:pPr>
              <w:ind w:right="99"/>
              <w:contextualSpacing/>
              <w:rPr>
                <w:rFonts w:eastAsia="Arial" w:cstheme="minorHAnsi"/>
                <w:b/>
                <w:color w:val="000000"/>
              </w:rPr>
            </w:pPr>
            <w:r>
              <w:rPr>
                <w:rFonts w:eastAsia="Arial" w:cstheme="minorHAnsi"/>
                <w:b/>
                <w:color w:val="000000"/>
              </w:rPr>
              <w:t>One positive and one negative</w:t>
            </w:r>
          </w:p>
        </w:tc>
      </w:tr>
      <w:tr w:rsidR="00695563" w:rsidRPr="00F91DD7" w14:paraId="2B6D610A" w14:textId="77777777" w:rsidTr="0033230C">
        <w:trPr>
          <w:trHeight w:val="51"/>
        </w:trPr>
        <w:tc>
          <w:tcPr>
            <w:tcW w:w="3961" w:type="dxa"/>
          </w:tcPr>
          <w:p w14:paraId="72C4A464" w14:textId="7E930282" w:rsidR="00695563" w:rsidRPr="00695563" w:rsidRDefault="00695563" w:rsidP="00E11D25">
            <w:pPr>
              <w:ind w:right="99"/>
              <w:contextualSpacing/>
              <w:jc w:val="center"/>
              <w:rPr>
                <w:rFonts w:eastAsia="Arial" w:cstheme="minorHAnsi"/>
                <w:b/>
                <w:bCs/>
                <w:color w:val="000000"/>
              </w:rPr>
            </w:pPr>
            <w:r w:rsidRPr="00695563">
              <w:rPr>
                <w:rFonts w:eastAsia="Arial" w:cstheme="minorHAnsi"/>
                <w:b/>
                <w:bCs/>
                <w:color w:val="000000"/>
              </w:rPr>
              <w:t>Positive</w:t>
            </w:r>
          </w:p>
        </w:tc>
        <w:tc>
          <w:tcPr>
            <w:tcW w:w="709" w:type="dxa"/>
            <w:vAlign w:val="center"/>
          </w:tcPr>
          <w:p w14:paraId="3AAB448D" w14:textId="4B23E674" w:rsidR="00695563" w:rsidRPr="00695563" w:rsidRDefault="00695563" w:rsidP="001E0C30">
            <w:pPr>
              <w:contextualSpacing/>
              <w:jc w:val="center"/>
              <w:rPr>
                <w:rFonts w:eastAsia="Arial" w:cstheme="minorHAnsi"/>
                <w:b/>
                <w:bCs/>
                <w:color w:val="000000"/>
              </w:rPr>
            </w:pPr>
            <w:r>
              <w:rPr>
                <w:rFonts w:eastAsia="Arial" w:cstheme="minorHAnsi"/>
                <w:b/>
                <w:bCs/>
                <w:color w:val="000000"/>
              </w:rPr>
              <w:t>Mark</w:t>
            </w:r>
            <w:r w:rsidR="001E0C30">
              <w:rPr>
                <w:rFonts w:eastAsia="Arial" w:cstheme="minorHAnsi"/>
                <w:b/>
                <w:bCs/>
                <w:color w:val="000000"/>
              </w:rPr>
              <w:t>s</w:t>
            </w:r>
          </w:p>
        </w:tc>
        <w:tc>
          <w:tcPr>
            <w:tcW w:w="3641" w:type="dxa"/>
          </w:tcPr>
          <w:p w14:paraId="6F258680" w14:textId="1CCE8AB0" w:rsidR="00695563" w:rsidRPr="00695563" w:rsidRDefault="00695563" w:rsidP="00E11D25">
            <w:pPr>
              <w:ind w:right="99"/>
              <w:contextualSpacing/>
              <w:jc w:val="center"/>
              <w:rPr>
                <w:rFonts w:eastAsia="Arial" w:cstheme="minorHAnsi"/>
                <w:b/>
                <w:bCs/>
                <w:color w:val="000000"/>
              </w:rPr>
            </w:pPr>
            <w:r w:rsidRPr="00695563">
              <w:rPr>
                <w:rFonts w:eastAsia="Arial" w:cstheme="minorHAnsi"/>
                <w:b/>
                <w:bCs/>
                <w:color w:val="000000"/>
              </w:rPr>
              <w:t>Negative</w:t>
            </w:r>
          </w:p>
        </w:tc>
        <w:tc>
          <w:tcPr>
            <w:tcW w:w="786" w:type="dxa"/>
            <w:vAlign w:val="center"/>
          </w:tcPr>
          <w:p w14:paraId="0DA5C46E" w14:textId="4D597C52" w:rsidR="00695563" w:rsidRPr="00695563" w:rsidRDefault="00695563" w:rsidP="001E0C30">
            <w:pPr>
              <w:contextualSpacing/>
              <w:jc w:val="center"/>
              <w:rPr>
                <w:rFonts w:eastAsia="Arial" w:cstheme="minorHAnsi"/>
                <w:b/>
                <w:bCs/>
                <w:color w:val="000000"/>
              </w:rPr>
            </w:pPr>
            <w:r w:rsidRPr="00F91DD7">
              <w:rPr>
                <w:rFonts w:eastAsia="Arial" w:cstheme="minorHAnsi"/>
                <w:b/>
                <w:color w:val="000000"/>
              </w:rPr>
              <w:t>Marks</w:t>
            </w:r>
          </w:p>
        </w:tc>
      </w:tr>
      <w:tr w:rsidR="00695563" w:rsidRPr="00F91DD7" w14:paraId="56D30A85" w14:textId="77777777" w:rsidTr="0033230C">
        <w:trPr>
          <w:trHeight w:val="546"/>
        </w:trPr>
        <w:tc>
          <w:tcPr>
            <w:tcW w:w="3961" w:type="dxa"/>
          </w:tcPr>
          <w:p w14:paraId="344CBC0D" w14:textId="79CDD8B8" w:rsidR="00695563" w:rsidRPr="007F261E" w:rsidRDefault="00B553FC" w:rsidP="00AE4D5D">
            <w:r>
              <w:t>B</w:t>
            </w:r>
            <w:r w:rsidR="00695563" w:rsidRPr="00A665EB">
              <w:t>ring in a lot of business for locals</w:t>
            </w:r>
            <w:r w:rsidR="00695563">
              <w:t xml:space="preserve"> OR</w:t>
            </w:r>
          </w:p>
          <w:p w14:paraId="7ED712B7" w14:textId="69000559" w:rsidR="00695563" w:rsidRPr="00A665EB" w:rsidRDefault="00B553FC" w:rsidP="00AE4D5D">
            <w:r>
              <w:t>N</w:t>
            </w:r>
            <w:r w:rsidR="00695563" w:rsidRPr="00A665EB">
              <w:t xml:space="preserve">ew jobs </w:t>
            </w:r>
            <w:r w:rsidR="00695563">
              <w:t>OR</w:t>
            </w:r>
          </w:p>
          <w:p w14:paraId="61E4ACA0" w14:textId="40DA26EF" w:rsidR="00695563" w:rsidRPr="007F261E" w:rsidRDefault="00B553FC" w:rsidP="00AE4D5D">
            <w:r>
              <w:t>M</w:t>
            </w:r>
            <w:r w:rsidR="00695563" w:rsidRPr="00A665EB">
              <w:t>ore money for the stat</w:t>
            </w:r>
            <w:r w:rsidR="00695563">
              <w:t>e</w:t>
            </w:r>
          </w:p>
        </w:tc>
        <w:tc>
          <w:tcPr>
            <w:tcW w:w="709" w:type="dxa"/>
            <w:vAlign w:val="center"/>
          </w:tcPr>
          <w:p w14:paraId="3C564D04" w14:textId="1B1AF55E" w:rsidR="00695563" w:rsidRDefault="00695563" w:rsidP="001E0C30">
            <w:pPr>
              <w:spacing w:after="0"/>
              <w:contextualSpacing/>
              <w:jc w:val="center"/>
              <w:rPr>
                <w:rFonts w:cstheme="minorHAnsi"/>
                <w:color w:val="000000"/>
              </w:rPr>
            </w:pPr>
            <w:r>
              <w:rPr>
                <w:rFonts w:cstheme="minorHAnsi"/>
                <w:color w:val="000000"/>
              </w:rPr>
              <w:t>1</w:t>
            </w:r>
          </w:p>
        </w:tc>
        <w:tc>
          <w:tcPr>
            <w:tcW w:w="3641" w:type="dxa"/>
          </w:tcPr>
          <w:p w14:paraId="21C2615F" w14:textId="0C14857B" w:rsidR="00695563" w:rsidRDefault="00695563" w:rsidP="0014368C">
            <w:pPr>
              <w:spacing w:after="160"/>
              <w:contextualSpacing/>
              <w:rPr>
                <w:rFonts w:eastAsia="Aptos" w:cstheme="minorHAnsi"/>
                <w:kern w:val="2"/>
                <w14:ligatures w14:val="standardContextual"/>
              </w:rPr>
            </w:pPr>
            <w:r>
              <w:rPr>
                <w:rFonts w:cstheme="minorHAnsi"/>
                <w:color w:val="000000"/>
              </w:rPr>
              <w:t xml:space="preserve">The (Great Barrier) Reef </w:t>
            </w:r>
            <w:r w:rsidRPr="00A665EB">
              <w:rPr>
                <w:rFonts w:cstheme="minorHAnsi"/>
                <w:color w:val="000000"/>
              </w:rPr>
              <w:t>might be affected</w:t>
            </w:r>
          </w:p>
        </w:tc>
        <w:tc>
          <w:tcPr>
            <w:tcW w:w="786" w:type="dxa"/>
            <w:vAlign w:val="center"/>
          </w:tcPr>
          <w:p w14:paraId="391E348E" w14:textId="3EF01323" w:rsidR="00695563" w:rsidRDefault="00695563" w:rsidP="001E0C30">
            <w:pPr>
              <w:spacing w:after="0"/>
              <w:contextualSpacing/>
              <w:jc w:val="center"/>
              <w:rPr>
                <w:rFonts w:eastAsia="Arial" w:cstheme="minorHAnsi"/>
                <w:color w:val="000000"/>
              </w:rPr>
            </w:pPr>
            <w:r>
              <w:rPr>
                <w:rFonts w:eastAsia="Arial" w:cstheme="minorHAnsi"/>
                <w:color w:val="000000"/>
              </w:rPr>
              <w:t>1</w:t>
            </w:r>
          </w:p>
        </w:tc>
      </w:tr>
      <w:tr w:rsidR="00695563" w:rsidRPr="00F91DD7" w14:paraId="70C5A64C" w14:textId="77777777" w:rsidTr="00AE4D5D">
        <w:trPr>
          <w:trHeight w:val="227"/>
        </w:trPr>
        <w:tc>
          <w:tcPr>
            <w:tcW w:w="3961" w:type="dxa"/>
            <w:shd w:val="clear" w:color="auto" w:fill="E4D8EB"/>
            <w:vAlign w:val="center"/>
          </w:tcPr>
          <w:p w14:paraId="75C280C5" w14:textId="77777777" w:rsidR="00695563" w:rsidRPr="00F91DD7" w:rsidRDefault="00695563" w:rsidP="001E0C30">
            <w:pPr>
              <w:spacing w:after="0"/>
              <w:contextualSpacing/>
              <w:jc w:val="right"/>
              <w:rPr>
                <w:rFonts w:eastAsia="Arial" w:cstheme="minorHAnsi"/>
                <w:b/>
                <w:color w:val="000000"/>
              </w:rPr>
            </w:pPr>
          </w:p>
        </w:tc>
        <w:tc>
          <w:tcPr>
            <w:tcW w:w="4350" w:type="dxa"/>
            <w:gridSpan w:val="2"/>
            <w:shd w:val="clear" w:color="auto" w:fill="E4D8EB"/>
            <w:vAlign w:val="center"/>
          </w:tcPr>
          <w:p w14:paraId="1E309580" w14:textId="55D55FA1" w:rsidR="00695563" w:rsidRPr="00F91DD7" w:rsidRDefault="00695563" w:rsidP="001E0C30">
            <w:pPr>
              <w:spacing w:after="0"/>
              <w:contextualSpacing/>
              <w:jc w:val="right"/>
              <w:rPr>
                <w:rFonts w:eastAsia="Arial" w:cstheme="minorHAnsi"/>
                <w:color w:val="000000"/>
              </w:rPr>
            </w:pPr>
            <w:r w:rsidRPr="00F91DD7">
              <w:rPr>
                <w:rFonts w:eastAsia="Arial" w:cstheme="minorHAnsi"/>
                <w:b/>
                <w:color w:val="000000"/>
              </w:rPr>
              <w:t>Total</w:t>
            </w:r>
          </w:p>
        </w:tc>
        <w:tc>
          <w:tcPr>
            <w:tcW w:w="786" w:type="dxa"/>
            <w:shd w:val="clear" w:color="auto" w:fill="E4D8EB"/>
            <w:vAlign w:val="center"/>
          </w:tcPr>
          <w:p w14:paraId="48E4134F" w14:textId="5D950899" w:rsidR="00695563" w:rsidRPr="00F91DD7" w:rsidRDefault="00695563" w:rsidP="001E0C30">
            <w:pPr>
              <w:spacing w:after="0"/>
              <w:contextualSpacing/>
              <w:jc w:val="right"/>
              <w:rPr>
                <w:rFonts w:eastAsia="Arial" w:cstheme="minorHAnsi"/>
                <w:color w:val="000000"/>
              </w:rPr>
            </w:pPr>
            <w:r>
              <w:rPr>
                <w:rFonts w:eastAsia="Arial" w:cstheme="minorHAnsi"/>
                <w:b/>
                <w:color w:val="000000"/>
              </w:rPr>
              <w:t>/2</w:t>
            </w:r>
            <w:r w:rsidRPr="00F91DD7">
              <w:rPr>
                <w:rFonts w:eastAsia="Arial" w:cstheme="minorHAnsi"/>
                <w:b/>
                <w:color w:val="000000"/>
              </w:rPr>
              <w:t xml:space="preserve"> </w:t>
            </w:r>
          </w:p>
        </w:tc>
      </w:tr>
    </w:tbl>
    <w:p w14:paraId="5FFEE6C2" w14:textId="4EC547AE" w:rsidR="002F487F" w:rsidRPr="00F91DD7" w:rsidRDefault="002F487F" w:rsidP="00B27BDF">
      <w:pPr>
        <w:pStyle w:val="Question"/>
        <w:spacing w:before="120" w:after="0"/>
      </w:pPr>
      <w:r w:rsidRPr="00F91DD7">
        <w:t xml:space="preserve">Question </w:t>
      </w:r>
      <w:r>
        <w:t>6</w:t>
      </w:r>
      <w:r w:rsidRPr="00F91DD7">
        <w:t xml:space="preserve"> </w:t>
      </w:r>
      <w:r w:rsidRPr="00F91DD7">
        <w:tab/>
      </w:r>
      <w:r>
        <w:t>(</w:t>
      </w:r>
      <w:r w:rsidR="00823BB2">
        <w:t>3</w:t>
      </w:r>
      <w:r w:rsidRPr="00F91DD7">
        <w:t xml:space="preserve"> mark</w:t>
      </w:r>
      <w:r>
        <w:t>s</w:t>
      </w:r>
      <w:r w:rsidRPr="00F91DD7">
        <w:t>)</w:t>
      </w:r>
    </w:p>
    <w:p w14:paraId="15E7A1E9" w14:textId="77777777" w:rsidR="002D1B8D" w:rsidRDefault="002D1B8D" w:rsidP="001E0C30">
      <w:pPr>
        <w:spacing w:after="0"/>
      </w:pPr>
      <w:r>
        <w:t>Why might the Great Barrier Reef be affected by the creation of Abbot Point?</w:t>
      </w:r>
    </w:p>
    <w:tbl>
      <w:tblPr>
        <w:tblStyle w:val="SCSATable"/>
        <w:tblpPr w:leftFromText="181" w:rightFromText="181" w:vertAnchor="text" w:horzAnchor="margin" w:tblpY="1"/>
        <w:tblW w:w="9064" w:type="dxa"/>
        <w:tblLook w:val="04A0" w:firstRow="1" w:lastRow="0" w:firstColumn="1" w:lastColumn="0" w:noHBand="0" w:noVBand="1"/>
      </w:tblPr>
      <w:tblGrid>
        <w:gridCol w:w="7551"/>
        <w:gridCol w:w="1513"/>
      </w:tblGrid>
      <w:tr w:rsidR="002F487F" w:rsidRPr="00F91DD7" w14:paraId="2A89AA85" w14:textId="77777777" w:rsidTr="001E0C30">
        <w:trPr>
          <w:cnfStyle w:val="100000000000" w:firstRow="1" w:lastRow="0" w:firstColumn="0" w:lastColumn="0" w:oddVBand="0" w:evenVBand="0" w:oddHBand="0" w:evenHBand="0" w:firstRowFirstColumn="0" w:firstRowLastColumn="0" w:lastRowFirstColumn="0" w:lastRowLastColumn="0"/>
          <w:trHeight w:val="268"/>
        </w:trPr>
        <w:tc>
          <w:tcPr>
            <w:tcW w:w="7551" w:type="dxa"/>
            <w:vAlign w:val="center"/>
          </w:tcPr>
          <w:p w14:paraId="5FE9B1F1" w14:textId="78D82EE8" w:rsidR="002F487F" w:rsidRPr="00F91DD7" w:rsidRDefault="002F487F" w:rsidP="001E0C30">
            <w:pPr>
              <w:spacing w:after="0"/>
              <w:rPr>
                <w:rFonts w:eastAsia="Arial"/>
                <w:color w:val="000000"/>
              </w:rPr>
            </w:pPr>
            <w:r w:rsidRPr="00F91DD7">
              <w:rPr>
                <w:rFonts w:eastAsia="Arial"/>
                <w:b/>
                <w:color w:val="000000"/>
              </w:rPr>
              <w:t>Description</w:t>
            </w:r>
          </w:p>
        </w:tc>
        <w:tc>
          <w:tcPr>
            <w:tcW w:w="1513" w:type="dxa"/>
            <w:vAlign w:val="center"/>
          </w:tcPr>
          <w:p w14:paraId="235C6489" w14:textId="7C74ADD0" w:rsidR="002F487F" w:rsidRPr="00F91DD7" w:rsidRDefault="002F487F" w:rsidP="001E0C30">
            <w:pPr>
              <w:spacing w:after="0"/>
              <w:jc w:val="center"/>
              <w:rPr>
                <w:rFonts w:eastAsia="Arial"/>
                <w:color w:val="000000"/>
              </w:rPr>
            </w:pPr>
            <w:r w:rsidRPr="00F91DD7">
              <w:rPr>
                <w:rFonts w:eastAsia="Arial"/>
                <w:b/>
                <w:color w:val="000000"/>
              </w:rPr>
              <w:t>Marks</w:t>
            </w:r>
          </w:p>
        </w:tc>
      </w:tr>
      <w:tr w:rsidR="00823BB2" w:rsidRPr="00F91DD7" w14:paraId="4DAB5057" w14:textId="77777777" w:rsidTr="001E0C30">
        <w:trPr>
          <w:trHeight w:val="131"/>
        </w:trPr>
        <w:tc>
          <w:tcPr>
            <w:tcW w:w="7551" w:type="dxa"/>
          </w:tcPr>
          <w:p w14:paraId="2A01A629" w14:textId="2A43F6F7" w:rsidR="00823BB2" w:rsidRPr="00A665EB" w:rsidRDefault="00823BB2" w:rsidP="00600695">
            <w:pPr>
              <w:spacing w:after="160"/>
              <w:contextualSpacing/>
              <w:rPr>
                <w:rFonts w:cstheme="minorHAnsi"/>
                <w:color w:val="000000"/>
              </w:rPr>
            </w:pPr>
            <w:r>
              <w:rPr>
                <w:rFonts w:cstheme="minorHAnsi"/>
                <w:color w:val="000000"/>
              </w:rPr>
              <w:t>T</w:t>
            </w:r>
            <w:r w:rsidRPr="00A665EB">
              <w:rPr>
                <w:rFonts w:cstheme="minorHAnsi"/>
                <w:color w:val="000000"/>
              </w:rPr>
              <w:t>he water is too shallow for big export boats to dock</w:t>
            </w:r>
          </w:p>
        </w:tc>
        <w:tc>
          <w:tcPr>
            <w:tcW w:w="1513" w:type="dxa"/>
            <w:vAlign w:val="center"/>
          </w:tcPr>
          <w:p w14:paraId="1C503FC6" w14:textId="02057CEA" w:rsidR="00823BB2" w:rsidRPr="00F91DD7" w:rsidRDefault="00823BB2" w:rsidP="001E0C30">
            <w:pPr>
              <w:contextualSpacing/>
              <w:jc w:val="center"/>
              <w:rPr>
                <w:rFonts w:eastAsia="Arial" w:cstheme="minorHAnsi"/>
                <w:color w:val="000000"/>
              </w:rPr>
            </w:pPr>
            <w:r>
              <w:rPr>
                <w:rFonts w:eastAsia="Arial" w:cstheme="minorHAnsi"/>
                <w:color w:val="000000"/>
              </w:rPr>
              <w:t>1</w:t>
            </w:r>
          </w:p>
        </w:tc>
      </w:tr>
      <w:tr w:rsidR="002F487F" w:rsidRPr="00F91DD7" w14:paraId="583549B6" w14:textId="77777777" w:rsidTr="001E0C30">
        <w:trPr>
          <w:trHeight w:val="131"/>
        </w:trPr>
        <w:tc>
          <w:tcPr>
            <w:tcW w:w="7551" w:type="dxa"/>
          </w:tcPr>
          <w:p w14:paraId="7E5F867B" w14:textId="70DB87A7" w:rsidR="002F487F" w:rsidRPr="00922D0E" w:rsidRDefault="00B553FC" w:rsidP="00600695">
            <w:pPr>
              <w:spacing w:after="160"/>
              <w:contextualSpacing/>
              <w:rPr>
                <w:rFonts w:eastAsia="Aptos" w:cstheme="minorHAnsi"/>
                <w:kern w:val="2"/>
                <w14:ligatures w14:val="standardContextual"/>
              </w:rPr>
            </w:pPr>
            <w:r>
              <w:rPr>
                <w:rFonts w:cstheme="minorHAnsi"/>
                <w:color w:val="000000"/>
              </w:rPr>
              <w:t>T</w:t>
            </w:r>
            <w:r w:rsidR="00823BB2" w:rsidRPr="00A665EB">
              <w:rPr>
                <w:rFonts w:cstheme="minorHAnsi"/>
                <w:color w:val="000000"/>
              </w:rPr>
              <w:t>o make room, three</w:t>
            </w:r>
            <w:r>
              <w:rPr>
                <w:rFonts w:cstheme="minorHAnsi"/>
                <w:color w:val="000000"/>
              </w:rPr>
              <w:t xml:space="preserve"> </w:t>
            </w:r>
            <w:r w:rsidR="00823BB2" w:rsidRPr="00A665EB">
              <w:rPr>
                <w:rFonts w:cstheme="minorHAnsi"/>
                <w:color w:val="000000"/>
              </w:rPr>
              <w:t>million cubic metres of dredge material</w:t>
            </w:r>
            <w:r w:rsidR="00823BB2">
              <w:rPr>
                <w:rFonts w:cstheme="minorHAnsi"/>
                <w:color w:val="000000"/>
              </w:rPr>
              <w:t xml:space="preserve"> </w:t>
            </w:r>
            <w:r w:rsidR="00823BB2" w:rsidRPr="00A665EB">
              <w:rPr>
                <w:rFonts w:cstheme="minorHAnsi"/>
                <w:color w:val="000000"/>
              </w:rPr>
              <w:t xml:space="preserve">will have to be dug up </w:t>
            </w:r>
          </w:p>
        </w:tc>
        <w:tc>
          <w:tcPr>
            <w:tcW w:w="1513" w:type="dxa"/>
            <w:vAlign w:val="center"/>
          </w:tcPr>
          <w:p w14:paraId="31B7188B" w14:textId="233D1194" w:rsidR="002F487F" w:rsidRPr="00F91DD7" w:rsidRDefault="002F487F" w:rsidP="001E0C30">
            <w:pPr>
              <w:contextualSpacing/>
              <w:jc w:val="center"/>
              <w:rPr>
                <w:rFonts w:eastAsia="Arial" w:cstheme="minorHAnsi"/>
                <w:color w:val="000000"/>
              </w:rPr>
            </w:pPr>
            <w:r w:rsidRPr="00F91DD7">
              <w:rPr>
                <w:rFonts w:eastAsia="Arial" w:cstheme="minorHAnsi"/>
                <w:color w:val="000000"/>
              </w:rPr>
              <w:t>1</w:t>
            </w:r>
          </w:p>
        </w:tc>
      </w:tr>
      <w:tr w:rsidR="0014368C" w:rsidRPr="00F91DD7" w14:paraId="5C817A8B" w14:textId="77777777" w:rsidTr="001E0C30">
        <w:trPr>
          <w:trHeight w:val="131"/>
        </w:trPr>
        <w:tc>
          <w:tcPr>
            <w:tcW w:w="7551" w:type="dxa"/>
          </w:tcPr>
          <w:p w14:paraId="6A4EE64B" w14:textId="30EFF998" w:rsidR="0014368C" w:rsidRPr="008E407C" w:rsidRDefault="00823BB2" w:rsidP="0014368C">
            <w:pPr>
              <w:spacing w:after="160"/>
              <w:contextualSpacing/>
              <w:rPr>
                <w:rFonts w:eastAsia="Aptos" w:cstheme="minorHAnsi"/>
                <w:kern w:val="2"/>
                <w14:ligatures w14:val="standardContextual"/>
              </w:rPr>
            </w:pPr>
            <w:r w:rsidRPr="00A665EB">
              <w:rPr>
                <w:rFonts w:cstheme="minorHAnsi"/>
                <w:color w:val="000000"/>
              </w:rPr>
              <w:t xml:space="preserve">and </w:t>
            </w:r>
            <w:r>
              <w:rPr>
                <w:rFonts w:cstheme="minorHAnsi"/>
                <w:color w:val="000000"/>
              </w:rPr>
              <w:t xml:space="preserve">it will be </w:t>
            </w:r>
            <w:r w:rsidRPr="00A665EB">
              <w:rPr>
                <w:rFonts w:cstheme="minorHAnsi"/>
                <w:color w:val="000000"/>
              </w:rPr>
              <w:t>dumped in the Great Barrier Reef Marine Park</w:t>
            </w:r>
          </w:p>
        </w:tc>
        <w:tc>
          <w:tcPr>
            <w:tcW w:w="1513" w:type="dxa"/>
            <w:vAlign w:val="center"/>
          </w:tcPr>
          <w:p w14:paraId="6FE5C347" w14:textId="25A4154B" w:rsidR="0014368C" w:rsidRPr="00F91DD7" w:rsidRDefault="00600695" w:rsidP="001E0C30">
            <w:pPr>
              <w:contextualSpacing/>
              <w:jc w:val="center"/>
              <w:rPr>
                <w:rFonts w:eastAsia="Arial" w:cstheme="minorHAnsi"/>
                <w:color w:val="000000"/>
              </w:rPr>
            </w:pPr>
            <w:r>
              <w:rPr>
                <w:rFonts w:eastAsia="Arial" w:cstheme="minorHAnsi"/>
                <w:color w:val="000000"/>
              </w:rPr>
              <w:t>1</w:t>
            </w:r>
          </w:p>
        </w:tc>
      </w:tr>
      <w:tr w:rsidR="002F487F" w:rsidRPr="00F91DD7" w14:paraId="1273FF6D" w14:textId="77777777" w:rsidTr="00AE4D5D">
        <w:trPr>
          <w:trHeight w:val="268"/>
        </w:trPr>
        <w:tc>
          <w:tcPr>
            <w:tcW w:w="7551" w:type="dxa"/>
            <w:shd w:val="clear" w:color="auto" w:fill="E4D8EB"/>
          </w:tcPr>
          <w:p w14:paraId="41D8161A" w14:textId="77777777" w:rsidR="002F487F" w:rsidRPr="00F91DD7" w:rsidRDefault="002F487F" w:rsidP="000A3CD0">
            <w:pPr>
              <w:contextualSpacing/>
              <w:jc w:val="right"/>
              <w:rPr>
                <w:rFonts w:eastAsia="Arial" w:cstheme="minorHAnsi"/>
                <w:color w:val="000000"/>
              </w:rPr>
            </w:pPr>
            <w:r w:rsidRPr="00F91DD7">
              <w:rPr>
                <w:rFonts w:eastAsia="Arial" w:cstheme="minorHAnsi"/>
                <w:b/>
                <w:color w:val="000000"/>
              </w:rPr>
              <w:t>Total</w:t>
            </w:r>
          </w:p>
        </w:tc>
        <w:tc>
          <w:tcPr>
            <w:tcW w:w="1513" w:type="dxa"/>
            <w:shd w:val="clear" w:color="auto" w:fill="E4D8EB"/>
          </w:tcPr>
          <w:p w14:paraId="19D4C41B" w14:textId="6A446710" w:rsidR="002F487F" w:rsidRPr="00F91DD7" w:rsidRDefault="002F487F" w:rsidP="000A3CD0">
            <w:pPr>
              <w:contextualSpacing/>
              <w:jc w:val="right"/>
              <w:rPr>
                <w:rFonts w:eastAsia="Arial" w:cstheme="minorHAnsi"/>
                <w:color w:val="000000"/>
              </w:rPr>
            </w:pPr>
            <w:r>
              <w:rPr>
                <w:rFonts w:eastAsia="Arial" w:cstheme="minorHAnsi"/>
                <w:b/>
                <w:color w:val="000000"/>
              </w:rPr>
              <w:t>/</w:t>
            </w:r>
            <w:r w:rsidR="00823BB2">
              <w:rPr>
                <w:rFonts w:eastAsia="Arial" w:cstheme="minorHAnsi"/>
                <w:b/>
                <w:color w:val="000000"/>
              </w:rPr>
              <w:t>3</w:t>
            </w:r>
            <w:r w:rsidRPr="00F91DD7">
              <w:rPr>
                <w:rFonts w:eastAsia="Arial" w:cstheme="minorHAnsi"/>
                <w:b/>
                <w:color w:val="000000"/>
              </w:rPr>
              <w:t xml:space="preserve"> </w:t>
            </w:r>
          </w:p>
        </w:tc>
      </w:tr>
    </w:tbl>
    <w:p w14:paraId="6963A179" w14:textId="188C79D0" w:rsidR="002D1B8D" w:rsidRPr="00F91DD7" w:rsidRDefault="002D1B8D" w:rsidP="00F41AF7">
      <w:pPr>
        <w:pStyle w:val="Question"/>
        <w:spacing w:before="120" w:after="0"/>
      </w:pPr>
      <w:r w:rsidRPr="00F91DD7">
        <w:t xml:space="preserve">Question </w:t>
      </w:r>
      <w:r>
        <w:t>7</w:t>
      </w:r>
      <w:r w:rsidRPr="00F91DD7">
        <w:tab/>
        <w:t>(</w:t>
      </w:r>
      <w:r>
        <w:t>2</w:t>
      </w:r>
      <w:r w:rsidRPr="00F91DD7">
        <w:t xml:space="preserve"> mark</w:t>
      </w:r>
      <w:r>
        <w:t>s</w:t>
      </w:r>
      <w:r w:rsidRPr="00F91DD7">
        <w:t>)</w:t>
      </w:r>
    </w:p>
    <w:p w14:paraId="6BD5551C" w14:textId="77777777" w:rsidR="002D1B8D" w:rsidRDefault="002D1B8D" w:rsidP="001E0C30">
      <w:pPr>
        <w:spacing w:after="0"/>
      </w:pPr>
      <w:r>
        <w:t>How might the Great Barrier Reef be affected?</w:t>
      </w:r>
    </w:p>
    <w:tbl>
      <w:tblPr>
        <w:tblStyle w:val="SCSATable"/>
        <w:tblpPr w:leftFromText="181" w:rightFromText="181" w:vertAnchor="text" w:horzAnchor="margin" w:tblpXSpec="center" w:tblpY="1"/>
        <w:tblW w:w="9064" w:type="dxa"/>
        <w:tblLook w:val="04A0" w:firstRow="1" w:lastRow="0" w:firstColumn="1" w:lastColumn="0" w:noHBand="0" w:noVBand="1"/>
      </w:tblPr>
      <w:tblGrid>
        <w:gridCol w:w="7565"/>
        <w:gridCol w:w="1499"/>
      </w:tblGrid>
      <w:tr w:rsidR="002D1B8D" w:rsidRPr="00F91DD7" w14:paraId="3BD27AF1" w14:textId="77777777" w:rsidTr="001E0C30">
        <w:trPr>
          <w:cnfStyle w:val="100000000000" w:firstRow="1" w:lastRow="0" w:firstColumn="0" w:lastColumn="0" w:oddVBand="0" w:evenVBand="0" w:oddHBand="0" w:evenHBand="0" w:firstRowFirstColumn="0" w:firstRowLastColumn="0" w:lastRowFirstColumn="0" w:lastRowLastColumn="0"/>
          <w:trHeight w:val="269"/>
        </w:trPr>
        <w:tc>
          <w:tcPr>
            <w:tcW w:w="7565" w:type="dxa"/>
          </w:tcPr>
          <w:p w14:paraId="00457C6A" w14:textId="69FFF737" w:rsidR="002D1B8D" w:rsidRPr="00F91DD7" w:rsidRDefault="002D1B8D" w:rsidP="00F52B53">
            <w:pPr>
              <w:ind w:right="99"/>
              <w:contextualSpacing/>
              <w:rPr>
                <w:rFonts w:eastAsia="Arial" w:cstheme="minorHAnsi"/>
                <w:color w:val="000000"/>
              </w:rPr>
            </w:pPr>
            <w:r w:rsidRPr="00F91DD7">
              <w:rPr>
                <w:rFonts w:eastAsia="Arial" w:cstheme="minorHAnsi"/>
                <w:b/>
                <w:color w:val="000000"/>
              </w:rPr>
              <w:t>Description</w:t>
            </w:r>
          </w:p>
        </w:tc>
        <w:tc>
          <w:tcPr>
            <w:tcW w:w="1499" w:type="dxa"/>
          </w:tcPr>
          <w:p w14:paraId="04C2AF79" w14:textId="77777777" w:rsidR="002D1B8D" w:rsidRPr="00F91DD7" w:rsidRDefault="002D1B8D" w:rsidP="00F52B53">
            <w:pPr>
              <w:ind w:right="99"/>
              <w:contextualSpacing/>
              <w:jc w:val="center"/>
              <w:rPr>
                <w:rFonts w:eastAsia="Arial" w:cstheme="minorHAnsi"/>
                <w:color w:val="000000"/>
              </w:rPr>
            </w:pPr>
            <w:r w:rsidRPr="00F91DD7">
              <w:rPr>
                <w:rFonts w:eastAsia="Arial" w:cstheme="minorHAnsi"/>
                <w:b/>
                <w:color w:val="000000"/>
              </w:rPr>
              <w:t xml:space="preserve">Marks </w:t>
            </w:r>
          </w:p>
        </w:tc>
      </w:tr>
      <w:tr w:rsidR="002D1B8D" w:rsidRPr="00F91DD7" w14:paraId="09C9774A" w14:textId="77777777" w:rsidTr="001E0C30">
        <w:trPr>
          <w:trHeight w:val="51"/>
        </w:trPr>
        <w:tc>
          <w:tcPr>
            <w:tcW w:w="7565" w:type="dxa"/>
          </w:tcPr>
          <w:p w14:paraId="14C34A6D" w14:textId="239D96AE" w:rsidR="002D1B8D" w:rsidRPr="00823BB2" w:rsidRDefault="00823BB2" w:rsidP="00AE4D5D">
            <w:r>
              <w:t>The dredge material</w:t>
            </w:r>
            <w:r w:rsidRPr="00A665EB">
              <w:t xml:space="preserve"> might damage the health of things like coral and sea grasses.</w:t>
            </w:r>
          </w:p>
        </w:tc>
        <w:tc>
          <w:tcPr>
            <w:tcW w:w="1499" w:type="dxa"/>
          </w:tcPr>
          <w:p w14:paraId="228CACAF" w14:textId="0E8762D9" w:rsidR="002D1B8D" w:rsidRPr="00F91DD7" w:rsidRDefault="00823BB2" w:rsidP="001E0C30">
            <w:pPr>
              <w:contextualSpacing/>
              <w:jc w:val="center"/>
              <w:rPr>
                <w:rFonts w:eastAsia="Arial" w:cstheme="minorHAnsi"/>
                <w:color w:val="000000"/>
              </w:rPr>
            </w:pPr>
            <w:r>
              <w:rPr>
                <w:rFonts w:eastAsia="Arial" w:cstheme="minorHAnsi"/>
                <w:color w:val="000000"/>
              </w:rPr>
              <w:t>1</w:t>
            </w:r>
          </w:p>
        </w:tc>
      </w:tr>
      <w:tr w:rsidR="00823BB2" w:rsidRPr="00F91DD7" w14:paraId="0588F762" w14:textId="77777777" w:rsidTr="001E0C30">
        <w:trPr>
          <w:trHeight w:val="135"/>
        </w:trPr>
        <w:tc>
          <w:tcPr>
            <w:tcW w:w="7565" w:type="dxa"/>
          </w:tcPr>
          <w:p w14:paraId="10F210D3" w14:textId="1A126961" w:rsidR="00823BB2" w:rsidRPr="00EE4681" w:rsidRDefault="00823BB2" w:rsidP="001E0C30">
            <w:pPr>
              <w:contextualSpacing/>
              <w:rPr>
                <w:rFonts w:eastAsia="Aptos" w:cstheme="minorHAnsi"/>
                <w:kern w:val="2"/>
                <w14:ligatures w14:val="standardContextual"/>
              </w:rPr>
            </w:pPr>
            <w:r>
              <w:rPr>
                <w:rFonts w:cstheme="minorHAnsi"/>
                <w:color w:val="000000"/>
              </w:rPr>
              <w:t xml:space="preserve">There </w:t>
            </w:r>
            <w:r w:rsidRPr="00A665EB">
              <w:rPr>
                <w:rFonts w:cstheme="minorHAnsi"/>
                <w:color w:val="000000"/>
              </w:rPr>
              <w:t xml:space="preserve">could also </w:t>
            </w:r>
            <w:r>
              <w:rPr>
                <w:rFonts w:cstheme="minorHAnsi"/>
                <w:color w:val="000000"/>
              </w:rPr>
              <w:t>be</w:t>
            </w:r>
            <w:r w:rsidRPr="00A665EB">
              <w:rPr>
                <w:rFonts w:cstheme="minorHAnsi"/>
                <w:color w:val="000000"/>
              </w:rPr>
              <w:t xml:space="preserve"> an impact on tourism and fishing industries.</w:t>
            </w:r>
          </w:p>
        </w:tc>
        <w:tc>
          <w:tcPr>
            <w:tcW w:w="1499" w:type="dxa"/>
          </w:tcPr>
          <w:p w14:paraId="317C384F" w14:textId="7AE7CF4F" w:rsidR="00823BB2" w:rsidRDefault="00823BB2" w:rsidP="001E0C30">
            <w:pPr>
              <w:contextualSpacing/>
              <w:jc w:val="center"/>
              <w:rPr>
                <w:rFonts w:eastAsia="Arial" w:cstheme="minorHAnsi"/>
                <w:color w:val="000000"/>
              </w:rPr>
            </w:pPr>
            <w:r>
              <w:rPr>
                <w:rFonts w:eastAsia="Arial" w:cstheme="minorHAnsi"/>
                <w:color w:val="000000"/>
              </w:rPr>
              <w:t>1</w:t>
            </w:r>
          </w:p>
        </w:tc>
      </w:tr>
      <w:tr w:rsidR="002D1B8D" w:rsidRPr="00F91DD7" w14:paraId="5B471A5A" w14:textId="77777777" w:rsidTr="00AE4D5D">
        <w:trPr>
          <w:trHeight w:val="268"/>
        </w:trPr>
        <w:tc>
          <w:tcPr>
            <w:tcW w:w="7565" w:type="dxa"/>
            <w:shd w:val="clear" w:color="auto" w:fill="E4D8EB"/>
          </w:tcPr>
          <w:p w14:paraId="200325DD" w14:textId="77777777" w:rsidR="002D1B8D" w:rsidRPr="00F91DD7" w:rsidRDefault="002D1B8D" w:rsidP="001E0C30">
            <w:pPr>
              <w:spacing w:after="0"/>
              <w:contextualSpacing/>
              <w:jc w:val="right"/>
              <w:rPr>
                <w:rFonts w:eastAsia="Arial" w:cstheme="minorHAnsi"/>
                <w:color w:val="000000"/>
              </w:rPr>
            </w:pPr>
            <w:r w:rsidRPr="00F91DD7">
              <w:rPr>
                <w:rFonts w:eastAsia="Arial" w:cstheme="minorHAnsi"/>
                <w:b/>
                <w:color w:val="000000"/>
              </w:rPr>
              <w:t>Total</w:t>
            </w:r>
          </w:p>
        </w:tc>
        <w:tc>
          <w:tcPr>
            <w:tcW w:w="1499" w:type="dxa"/>
            <w:shd w:val="clear" w:color="auto" w:fill="E4D8EB"/>
          </w:tcPr>
          <w:p w14:paraId="33D05B30" w14:textId="77777777" w:rsidR="002D1B8D" w:rsidRPr="00F91DD7" w:rsidRDefault="002D1B8D" w:rsidP="001E0C30">
            <w:pPr>
              <w:spacing w:after="0"/>
              <w:contextualSpacing/>
              <w:jc w:val="right"/>
              <w:rPr>
                <w:rFonts w:eastAsia="Arial" w:cstheme="minorHAnsi"/>
                <w:color w:val="000000"/>
              </w:rPr>
            </w:pPr>
            <w:r>
              <w:rPr>
                <w:rFonts w:eastAsia="Arial" w:cstheme="minorHAnsi"/>
                <w:b/>
                <w:color w:val="000000"/>
              </w:rPr>
              <w:t>/2</w:t>
            </w:r>
            <w:r w:rsidRPr="00F91DD7">
              <w:rPr>
                <w:rFonts w:eastAsia="Arial" w:cstheme="minorHAnsi"/>
                <w:b/>
                <w:color w:val="000000"/>
              </w:rPr>
              <w:t xml:space="preserve"> </w:t>
            </w:r>
          </w:p>
        </w:tc>
      </w:tr>
    </w:tbl>
    <w:p w14:paraId="6B4E0382" w14:textId="0FB670AA" w:rsidR="002D1B8D" w:rsidRPr="00F91DD7" w:rsidRDefault="002D1B8D" w:rsidP="00F41AF7">
      <w:pPr>
        <w:pStyle w:val="Question"/>
        <w:spacing w:before="120" w:after="0"/>
      </w:pPr>
      <w:r w:rsidRPr="00F91DD7">
        <w:t xml:space="preserve">Question </w:t>
      </w:r>
      <w:r>
        <w:t>8</w:t>
      </w:r>
      <w:r w:rsidRPr="00F91DD7">
        <w:t xml:space="preserve"> </w:t>
      </w:r>
      <w:r w:rsidRPr="00F91DD7">
        <w:tab/>
        <w:t xml:space="preserve"> (</w:t>
      </w:r>
      <w:r>
        <w:t>2</w:t>
      </w:r>
      <w:r w:rsidRPr="00F91DD7">
        <w:t xml:space="preserve"> mark</w:t>
      </w:r>
      <w:r>
        <w:t>s</w:t>
      </w:r>
      <w:r w:rsidRPr="00F91DD7">
        <w:t>)</w:t>
      </w:r>
    </w:p>
    <w:p w14:paraId="60F2E3AE" w14:textId="014713AA" w:rsidR="002D1B8D" w:rsidRDefault="002D1B8D" w:rsidP="001E0C30">
      <w:pPr>
        <w:spacing w:after="0"/>
      </w:pPr>
      <w:r>
        <w:t xml:space="preserve">What will </w:t>
      </w:r>
      <w:r w:rsidR="00B553FC">
        <w:t>t</w:t>
      </w:r>
      <w:r w:rsidRPr="00EF007E">
        <w:t>he Great Barrier Reef Marine Park Authority</w:t>
      </w:r>
      <w:r>
        <w:t xml:space="preserve"> be doing to protect the reef?</w:t>
      </w:r>
    </w:p>
    <w:tbl>
      <w:tblPr>
        <w:tblStyle w:val="SCSATable"/>
        <w:tblpPr w:leftFromText="181" w:rightFromText="181" w:vertAnchor="text" w:horzAnchor="margin" w:tblpXSpec="center" w:tblpY="1"/>
        <w:tblW w:w="9064" w:type="dxa"/>
        <w:tblLook w:val="04A0" w:firstRow="1" w:lastRow="0" w:firstColumn="1" w:lastColumn="0" w:noHBand="0" w:noVBand="1"/>
      </w:tblPr>
      <w:tblGrid>
        <w:gridCol w:w="7565"/>
        <w:gridCol w:w="1499"/>
      </w:tblGrid>
      <w:tr w:rsidR="002D1B8D" w:rsidRPr="00F91DD7" w14:paraId="7F5C7339" w14:textId="77777777" w:rsidTr="001E0C30">
        <w:trPr>
          <w:cnfStyle w:val="100000000000" w:firstRow="1" w:lastRow="0" w:firstColumn="0" w:lastColumn="0" w:oddVBand="0" w:evenVBand="0" w:oddHBand="0" w:evenHBand="0" w:firstRowFirstColumn="0" w:firstRowLastColumn="0" w:lastRowFirstColumn="0" w:lastRowLastColumn="0"/>
          <w:trHeight w:val="269"/>
        </w:trPr>
        <w:tc>
          <w:tcPr>
            <w:tcW w:w="7565" w:type="dxa"/>
          </w:tcPr>
          <w:p w14:paraId="5BF42B1B" w14:textId="76C4C862" w:rsidR="002D1B8D" w:rsidRPr="00F91DD7" w:rsidRDefault="002D1B8D" w:rsidP="00F52B53">
            <w:pPr>
              <w:ind w:right="99"/>
              <w:contextualSpacing/>
              <w:rPr>
                <w:rFonts w:eastAsia="Arial" w:cstheme="minorHAnsi"/>
                <w:color w:val="000000"/>
              </w:rPr>
            </w:pPr>
            <w:r w:rsidRPr="00F91DD7">
              <w:rPr>
                <w:rFonts w:eastAsia="Arial" w:cstheme="minorHAnsi"/>
                <w:b/>
                <w:color w:val="000000"/>
              </w:rPr>
              <w:t>Description</w:t>
            </w:r>
          </w:p>
        </w:tc>
        <w:tc>
          <w:tcPr>
            <w:tcW w:w="1499" w:type="dxa"/>
          </w:tcPr>
          <w:p w14:paraId="41268F83" w14:textId="77777777" w:rsidR="002D1B8D" w:rsidRPr="00F91DD7" w:rsidRDefault="002D1B8D" w:rsidP="00F52B53">
            <w:pPr>
              <w:ind w:right="99"/>
              <w:contextualSpacing/>
              <w:jc w:val="center"/>
              <w:rPr>
                <w:rFonts w:eastAsia="Arial" w:cstheme="minorHAnsi"/>
                <w:color w:val="000000"/>
              </w:rPr>
            </w:pPr>
            <w:r w:rsidRPr="00F91DD7">
              <w:rPr>
                <w:rFonts w:eastAsia="Arial" w:cstheme="minorHAnsi"/>
                <w:b/>
                <w:color w:val="000000"/>
              </w:rPr>
              <w:t xml:space="preserve">Marks </w:t>
            </w:r>
          </w:p>
        </w:tc>
      </w:tr>
      <w:tr w:rsidR="002D1B8D" w:rsidRPr="00F91DD7" w14:paraId="43F45342" w14:textId="77777777" w:rsidTr="001E0C30">
        <w:trPr>
          <w:trHeight w:val="411"/>
        </w:trPr>
        <w:tc>
          <w:tcPr>
            <w:tcW w:w="7565" w:type="dxa"/>
          </w:tcPr>
          <w:p w14:paraId="18BD3B5C" w14:textId="5DD3A89C" w:rsidR="002D1B8D" w:rsidRPr="00912A02" w:rsidRDefault="00912A02" w:rsidP="00AE4D5D">
            <w:r>
              <w:t>T</w:t>
            </w:r>
            <w:r w:rsidRPr="00A665EB">
              <w:t>here</w:t>
            </w:r>
            <w:r w:rsidR="00B553FC">
              <w:t xml:space="preserve"> wi</w:t>
            </w:r>
            <w:r w:rsidRPr="00A665EB">
              <w:t>ll be a lot of strict conditions that have to be followed</w:t>
            </w:r>
            <w:r w:rsidR="00BF071B">
              <w:t>,</w:t>
            </w:r>
            <w:r w:rsidRPr="00A665EB">
              <w:t xml:space="preserve"> </w:t>
            </w:r>
            <w:r w:rsidR="00BF071B">
              <w:t>such as</w:t>
            </w:r>
            <w:r w:rsidRPr="00A665EB">
              <w:t xml:space="preserve"> when the dumps can happen and where. </w:t>
            </w:r>
          </w:p>
        </w:tc>
        <w:tc>
          <w:tcPr>
            <w:tcW w:w="1499" w:type="dxa"/>
            <w:vMerge w:val="restart"/>
            <w:vAlign w:val="center"/>
          </w:tcPr>
          <w:p w14:paraId="24BB63E7" w14:textId="77777777" w:rsidR="002D1B8D" w:rsidRPr="00F91DD7" w:rsidRDefault="002D1B8D" w:rsidP="001E0C30">
            <w:pPr>
              <w:spacing w:after="0"/>
              <w:contextualSpacing/>
              <w:jc w:val="center"/>
              <w:rPr>
                <w:rFonts w:eastAsia="Arial" w:cstheme="minorHAnsi"/>
                <w:color w:val="000000"/>
              </w:rPr>
            </w:pPr>
            <w:r>
              <w:rPr>
                <w:rFonts w:eastAsia="Arial" w:cstheme="minorHAnsi"/>
                <w:color w:val="000000"/>
              </w:rPr>
              <w:t>2</w:t>
            </w:r>
          </w:p>
        </w:tc>
      </w:tr>
      <w:tr w:rsidR="00912A02" w:rsidRPr="00F91DD7" w14:paraId="47F9FAF9" w14:textId="77777777" w:rsidTr="001E0C30">
        <w:trPr>
          <w:trHeight w:val="51"/>
        </w:trPr>
        <w:tc>
          <w:tcPr>
            <w:tcW w:w="7565" w:type="dxa"/>
          </w:tcPr>
          <w:p w14:paraId="0F2AE99D" w14:textId="4951B527" w:rsidR="00912A02" w:rsidRPr="00EE4681" w:rsidRDefault="00912A02" w:rsidP="001E0C30">
            <w:pPr>
              <w:spacing w:after="0"/>
              <w:contextualSpacing/>
              <w:rPr>
                <w:rFonts w:eastAsia="Aptos" w:cstheme="minorHAnsi"/>
                <w:kern w:val="2"/>
                <w14:ligatures w14:val="standardContextual"/>
              </w:rPr>
            </w:pPr>
            <w:r>
              <w:rPr>
                <w:rFonts w:cstheme="minorHAnsi"/>
                <w:color w:val="000000"/>
              </w:rPr>
              <w:t>T</w:t>
            </w:r>
            <w:r w:rsidRPr="00A665EB">
              <w:rPr>
                <w:rFonts w:cstheme="minorHAnsi"/>
                <w:color w:val="000000"/>
              </w:rPr>
              <w:t>hey</w:t>
            </w:r>
            <w:r w:rsidR="00B553FC">
              <w:rPr>
                <w:rFonts w:cstheme="minorHAnsi"/>
                <w:color w:val="000000"/>
              </w:rPr>
              <w:t xml:space="preserve"> wi</w:t>
            </w:r>
            <w:r w:rsidRPr="00A665EB">
              <w:rPr>
                <w:rFonts w:cstheme="minorHAnsi"/>
                <w:color w:val="000000"/>
              </w:rPr>
              <w:t>ll be checking to make sure their instructions are followed.</w:t>
            </w:r>
          </w:p>
        </w:tc>
        <w:tc>
          <w:tcPr>
            <w:tcW w:w="1499" w:type="dxa"/>
            <w:vMerge/>
          </w:tcPr>
          <w:p w14:paraId="7C50EF51" w14:textId="77777777" w:rsidR="00912A02" w:rsidRDefault="00912A02" w:rsidP="00F52B53">
            <w:pPr>
              <w:ind w:right="99"/>
              <w:contextualSpacing/>
              <w:jc w:val="center"/>
              <w:rPr>
                <w:rFonts w:eastAsia="Arial" w:cstheme="minorHAnsi"/>
                <w:color w:val="000000"/>
              </w:rPr>
            </w:pPr>
          </w:p>
        </w:tc>
      </w:tr>
      <w:tr w:rsidR="002D1B8D" w:rsidRPr="00F91DD7" w14:paraId="645DB9D5" w14:textId="77777777" w:rsidTr="00AE4D5D">
        <w:trPr>
          <w:trHeight w:val="227"/>
        </w:trPr>
        <w:tc>
          <w:tcPr>
            <w:tcW w:w="7565" w:type="dxa"/>
            <w:shd w:val="clear" w:color="auto" w:fill="E4D8EB"/>
            <w:vAlign w:val="center"/>
          </w:tcPr>
          <w:p w14:paraId="35FE8ABF" w14:textId="77777777" w:rsidR="002D1B8D" w:rsidRPr="00F91DD7" w:rsidRDefault="002D1B8D" w:rsidP="001E0C30">
            <w:pPr>
              <w:spacing w:after="0"/>
              <w:contextualSpacing/>
              <w:jc w:val="right"/>
              <w:rPr>
                <w:rFonts w:eastAsia="Arial" w:cstheme="minorHAnsi"/>
                <w:color w:val="000000"/>
              </w:rPr>
            </w:pPr>
            <w:r w:rsidRPr="00F91DD7">
              <w:rPr>
                <w:rFonts w:eastAsia="Arial" w:cstheme="minorHAnsi"/>
                <w:b/>
                <w:color w:val="000000"/>
              </w:rPr>
              <w:t>Total</w:t>
            </w:r>
          </w:p>
        </w:tc>
        <w:tc>
          <w:tcPr>
            <w:tcW w:w="1499" w:type="dxa"/>
            <w:shd w:val="clear" w:color="auto" w:fill="E4D8EB"/>
            <w:vAlign w:val="center"/>
          </w:tcPr>
          <w:p w14:paraId="011D8401" w14:textId="77777777" w:rsidR="002D1B8D" w:rsidRPr="00F91DD7" w:rsidRDefault="002D1B8D" w:rsidP="001E0C30">
            <w:pPr>
              <w:spacing w:after="0"/>
              <w:contextualSpacing/>
              <w:jc w:val="right"/>
              <w:rPr>
                <w:rFonts w:eastAsia="Arial" w:cstheme="minorHAnsi"/>
                <w:color w:val="000000"/>
              </w:rPr>
            </w:pPr>
            <w:r>
              <w:rPr>
                <w:rFonts w:eastAsia="Arial" w:cstheme="minorHAnsi"/>
                <w:b/>
                <w:color w:val="000000"/>
              </w:rPr>
              <w:t>/2</w:t>
            </w:r>
            <w:r w:rsidRPr="00F91DD7">
              <w:rPr>
                <w:rFonts w:eastAsia="Arial" w:cstheme="minorHAnsi"/>
                <w:b/>
                <w:color w:val="000000"/>
              </w:rPr>
              <w:t xml:space="preserve"> </w:t>
            </w:r>
          </w:p>
        </w:tc>
      </w:tr>
    </w:tbl>
    <w:p w14:paraId="1933D7F1" w14:textId="77777777" w:rsidR="00B27BDF" w:rsidRDefault="00B27BDF">
      <w:pPr>
        <w:spacing w:after="200"/>
        <w:rPr>
          <w:rFonts w:cs="Arial"/>
          <w:b/>
        </w:rPr>
      </w:pPr>
      <w:r>
        <w:br w:type="page"/>
      </w:r>
    </w:p>
    <w:p w14:paraId="160C2006" w14:textId="64187455" w:rsidR="002D1B8D" w:rsidRPr="00F91DD7" w:rsidRDefault="002D1B8D" w:rsidP="00F41AF7">
      <w:pPr>
        <w:pStyle w:val="Question"/>
        <w:spacing w:before="120" w:after="0"/>
      </w:pPr>
      <w:r w:rsidRPr="00F91DD7">
        <w:lastRenderedPageBreak/>
        <w:t xml:space="preserve">Question </w:t>
      </w:r>
      <w:r>
        <w:t>9</w:t>
      </w:r>
      <w:r w:rsidRPr="00F91DD7">
        <w:tab/>
        <w:t xml:space="preserve"> (</w:t>
      </w:r>
      <w:r>
        <w:t>7</w:t>
      </w:r>
      <w:r w:rsidRPr="00F91DD7">
        <w:t xml:space="preserve"> mark</w:t>
      </w:r>
      <w:r>
        <w:t>s</w:t>
      </w:r>
      <w:r w:rsidRPr="00F91DD7">
        <w:t>)</w:t>
      </w:r>
    </w:p>
    <w:p w14:paraId="4D6B212A" w14:textId="21E41669" w:rsidR="00912A02" w:rsidRDefault="00912A02" w:rsidP="001E0C30">
      <w:pPr>
        <w:spacing w:after="0"/>
      </w:pPr>
      <w:r>
        <w:t>Summarise how the Great Barrier Reef Marine Park may be in danger in the future and explain why it should be protected.</w:t>
      </w:r>
    </w:p>
    <w:tbl>
      <w:tblPr>
        <w:tblStyle w:val="SCSATable"/>
        <w:tblW w:w="9067" w:type="dxa"/>
        <w:tblLook w:val="04A0" w:firstRow="1" w:lastRow="0" w:firstColumn="1" w:lastColumn="0" w:noHBand="0" w:noVBand="1"/>
      </w:tblPr>
      <w:tblGrid>
        <w:gridCol w:w="7563"/>
        <w:gridCol w:w="1504"/>
      </w:tblGrid>
      <w:tr w:rsidR="007653E3" w:rsidRPr="00F91DD7" w14:paraId="4E473078" w14:textId="77777777" w:rsidTr="00B27BDF">
        <w:trPr>
          <w:cnfStyle w:val="100000000000" w:firstRow="1" w:lastRow="0" w:firstColumn="0" w:lastColumn="0" w:oddVBand="0" w:evenVBand="0" w:oddHBand="0" w:evenHBand="0" w:firstRowFirstColumn="0" w:firstRowLastColumn="0" w:lastRowFirstColumn="0" w:lastRowLastColumn="0"/>
          <w:trHeight w:val="218"/>
        </w:trPr>
        <w:tc>
          <w:tcPr>
            <w:tcW w:w="7563" w:type="dxa"/>
          </w:tcPr>
          <w:p w14:paraId="6B54760D" w14:textId="71BEBD52" w:rsidR="007653E3" w:rsidRPr="00F91DD7" w:rsidRDefault="00541C24" w:rsidP="00D54935">
            <w:pPr>
              <w:spacing w:after="0"/>
              <w:contextualSpacing/>
              <w:rPr>
                <w:rFonts w:eastAsia="Calibri" w:cstheme="minorHAnsi"/>
                <w:color w:val="000000"/>
              </w:rPr>
            </w:pPr>
            <w:r>
              <w:rPr>
                <w:rFonts w:cstheme="minorHAnsi"/>
                <w:b/>
                <w:color w:val="000000"/>
              </w:rPr>
              <w:t>Description</w:t>
            </w:r>
            <w:r w:rsidRPr="00F91DD7">
              <w:rPr>
                <w:rFonts w:cstheme="minorHAnsi"/>
                <w:b/>
                <w:color w:val="000000"/>
              </w:rPr>
              <w:t xml:space="preserve"> </w:t>
            </w:r>
            <w:r>
              <w:rPr>
                <w:rFonts w:cstheme="minorHAnsi"/>
                <w:b/>
                <w:color w:val="000000"/>
              </w:rPr>
              <w:t xml:space="preserve"> </w:t>
            </w:r>
          </w:p>
        </w:tc>
        <w:tc>
          <w:tcPr>
            <w:tcW w:w="1504" w:type="dxa"/>
          </w:tcPr>
          <w:p w14:paraId="2241B847" w14:textId="2B9F00A5" w:rsidR="007653E3" w:rsidRPr="00FD49E6" w:rsidRDefault="0033230C" w:rsidP="00D54935">
            <w:pPr>
              <w:spacing w:after="0"/>
              <w:contextualSpacing/>
              <w:jc w:val="center"/>
              <w:rPr>
                <w:rFonts w:eastAsia="Calibri" w:cstheme="minorHAnsi"/>
                <w:b/>
                <w:bCs/>
                <w:color w:val="000000"/>
              </w:rPr>
            </w:pPr>
            <w:r>
              <w:rPr>
                <w:rFonts w:eastAsia="Calibri" w:cstheme="minorHAnsi"/>
                <w:b/>
                <w:bCs/>
                <w:color w:val="000000"/>
              </w:rPr>
              <w:t>Marks</w:t>
            </w:r>
          </w:p>
        </w:tc>
      </w:tr>
      <w:tr w:rsidR="00B27BDF" w:rsidRPr="00F91DD7" w14:paraId="0A7F48C1" w14:textId="77777777" w:rsidTr="00B27BDF">
        <w:trPr>
          <w:trHeight w:val="218"/>
        </w:trPr>
        <w:tc>
          <w:tcPr>
            <w:tcW w:w="7563" w:type="dxa"/>
            <w:tcBorders>
              <w:right w:val="nil"/>
            </w:tcBorders>
          </w:tcPr>
          <w:p w14:paraId="49F9D059" w14:textId="3D71F8C3" w:rsidR="00B27BDF" w:rsidRDefault="00B27BDF" w:rsidP="00D54935">
            <w:pPr>
              <w:spacing w:after="0"/>
              <w:contextualSpacing/>
              <w:rPr>
                <w:rFonts w:cstheme="minorHAnsi"/>
                <w:b/>
                <w:color w:val="000000"/>
              </w:rPr>
            </w:pPr>
            <w:r w:rsidRPr="00F91DD7">
              <w:rPr>
                <w:rFonts w:cstheme="minorHAnsi"/>
                <w:b/>
                <w:color w:val="000000"/>
              </w:rPr>
              <w:t>Addresses the key terms of the task and provides support</w:t>
            </w:r>
          </w:p>
        </w:tc>
        <w:tc>
          <w:tcPr>
            <w:tcW w:w="1504" w:type="dxa"/>
            <w:tcBorders>
              <w:left w:val="nil"/>
            </w:tcBorders>
          </w:tcPr>
          <w:p w14:paraId="0FBAC0B3" w14:textId="77777777" w:rsidR="00B27BDF" w:rsidRDefault="00B27BDF" w:rsidP="00D54935">
            <w:pPr>
              <w:spacing w:after="0"/>
              <w:contextualSpacing/>
              <w:jc w:val="center"/>
              <w:rPr>
                <w:rFonts w:eastAsia="Calibri" w:cstheme="minorHAnsi"/>
                <w:b/>
                <w:bCs/>
                <w:color w:val="000000"/>
              </w:rPr>
            </w:pPr>
          </w:p>
        </w:tc>
      </w:tr>
      <w:tr w:rsidR="007653E3" w:rsidRPr="00F91DD7" w14:paraId="61231331" w14:textId="77777777" w:rsidTr="0033230C">
        <w:trPr>
          <w:trHeight w:val="436"/>
        </w:trPr>
        <w:tc>
          <w:tcPr>
            <w:tcW w:w="7563" w:type="dxa"/>
          </w:tcPr>
          <w:p w14:paraId="5CA53407" w14:textId="77777777" w:rsidR="00B553FC" w:rsidRDefault="007653E3" w:rsidP="001E0C30">
            <w:pPr>
              <w:spacing w:after="0"/>
              <w:contextualSpacing/>
              <w:rPr>
                <w:rFonts w:cstheme="minorHAnsi"/>
                <w:color w:val="000000"/>
              </w:rPr>
            </w:pPr>
            <w:r>
              <w:rPr>
                <w:rFonts w:cstheme="minorHAnsi"/>
                <w:color w:val="000000"/>
              </w:rPr>
              <w:t>Clearly engages</w:t>
            </w:r>
            <w:r w:rsidRPr="00F91DD7">
              <w:rPr>
                <w:rFonts w:cstheme="minorHAnsi"/>
                <w:color w:val="000000"/>
              </w:rPr>
              <w:t xml:space="preserve"> with the question, addressing key words</w:t>
            </w:r>
          </w:p>
          <w:p w14:paraId="1C1B39AC" w14:textId="1FFF162B" w:rsidR="007653E3" w:rsidRPr="00F91DD7" w:rsidRDefault="007653E3" w:rsidP="001E0C30">
            <w:pPr>
              <w:spacing w:after="0"/>
              <w:contextualSpacing/>
              <w:rPr>
                <w:rFonts w:eastAsia="Calibri" w:cstheme="minorHAnsi"/>
                <w:color w:val="000000"/>
              </w:rPr>
            </w:pPr>
            <w:r w:rsidRPr="00F91DD7">
              <w:rPr>
                <w:rFonts w:cstheme="minorHAnsi"/>
                <w:color w:val="000000"/>
              </w:rPr>
              <w:t>Effectively supports ideas/points made, using relevant evidence and/or examples</w:t>
            </w:r>
          </w:p>
        </w:tc>
        <w:tc>
          <w:tcPr>
            <w:tcW w:w="1504" w:type="dxa"/>
          </w:tcPr>
          <w:p w14:paraId="5B80394D" w14:textId="77777777" w:rsidR="007653E3" w:rsidRPr="00F91DD7" w:rsidRDefault="007653E3" w:rsidP="00D54935">
            <w:pPr>
              <w:spacing w:after="0"/>
              <w:contextualSpacing/>
              <w:jc w:val="center"/>
              <w:rPr>
                <w:rFonts w:eastAsia="Calibri" w:cstheme="minorHAnsi"/>
                <w:color w:val="000000"/>
              </w:rPr>
            </w:pPr>
            <w:r>
              <w:rPr>
                <w:rFonts w:eastAsia="Calibri" w:cstheme="minorHAnsi"/>
                <w:color w:val="000000"/>
              </w:rPr>
              <w:t>7</w:t>
            </w:r>
          </w:p>
        </w:tc>
      </w:tr>
      <w:tr w:rsidR="007653E3" w:rsidRPr="00F91DD7" w14:paraId="6353B874" w14:textId="77777777" w:rsidTr="0033230C">
        <w:trPr>
          <w:trHeight w:val="435"/>
        </w:trPr>
        <w:tc>
          <w:tcPr>
            <w:tcW w:w="7563" w:type="dxa"/>
          </w:tcPr>
          <w:p w14:paraId="1B46472F" w14:textId="77777777" w:rsidR="00B553FC" w:rsidRDefault="007653E3" w:rsidP="001E0C30">
            <w:pPr>
              <w:spacing w:after="0"/>
              <w:contextualSpacing/>
              <w:rPr>
                <w:rFonts w:cstheme="minorHAnsi"/>
                <w:color w:val="000000"/>
              </w:rPr>
            </w:pPr>
            <w:r>
              <w:rPr>
                <w:rFonts w:cstheme="minorHAnsi"/>
                <w:color w:val="000000"/>
              </w:rPr>
              <w:t>Engages</w:t>
            </w:r>
            <w:r w:rsidRPr="00F91DD7">
              <w:rPr>
                <w:rFonts w:cstheme="minorHAnsi"/>
                <w:color w:val="000000"/>
              </w:rPr>
              <w:t xml:space="preserve"> with the question, addressing key words</w:t>
            </w:r>
          </w:p>
          <w:p w14:paraId="19A41EF0" w14:textId="28E8FB23" w:rsidR="007653E3" w:rsidRPr="00F91DD7" w:rsidRDefault="007653E3" w:rsidP="001E0C30">
            <w:pPr>
              <w:spacing w:after="0"/>
              <w:contextualSpacing/>
              <w:rPr>
                <w:rFonts w:eastAsia="Calibri" w:cstheme="minorHAnsi"/>
                <w:color w:val="000000"/>
              </w:rPr>
            </w:pPr>
            <w:r w:rsidRPr="00F91DD7">
              <w:rPr>
                <w:rFonts w:cstheme="minorHAnsi"/>
                <w:color w:val="000000"/>
              </w:rPr>
              <w:t xml:space="preserve">Supports ideas/points made, using </w:t>
            </w:r>
            <w:r>
              <w:rPr>
                <w:rFonts w:cstheme="minorHAnsi"/>
                <w:color w:val="000000"/>
              </w:rPr>
              <w:t xml:space="preserve">appropriate </w:t>
            </w:r>
            <w:r w:rsidRPr="00F91DD7">
              <w:rPr>
                <w:rFonts w:cstheme="minorHAnsi"/>
                <w:color w:val="000000"/>
              </w:rPr>
              <w:t>evidence and/or examples</w:t>
            </w:r>
          </w:p>
        </w:tc>
        <w:tc>
          <w:tcPr>
            <w:tcW w:w="1504" w:type="dxa"/>
          </w:tcPr>
          <w:p w14:paraId="48439263" w14:textId="77777777" w:rsidR="007653E3" w:rsidRPr="00F91DD7" w:rsidRDefault="007653E3" w:rsidP="00D54935">
            <w:pPr>
              <w:spacing w:after="0"/>
              <w:contextualSpacing/>
              <w:jc w:val="center"/>
              <w:rPr>
                <w:rFonts w:eastAsia="Calibri" w:cstheme="minorHAnsi"/>
                <w:color w:val="000000"/>
              </w:rPr>
            </w:pPr>
            <w:r>
              <w:rPr>
                <w:rFonts w:eastAsia="Calibri" w:cstheme="minorHAnsi"/>
                <w:color w:val="000000"/>
              </w:rPr>
              <w:t>6</w:t>
            </w:r>
          </w:p>
        </w:tc>
      </w:tr>
      <w:tr w:rsidR="007653E3" w:rsidRPr="00F91DD7" w14:paraId="416528F9" w14:textId="77777777" w:rsidTr="0033230C">
        <w:trPr>
          <w:trHeight w:val="433"/>
        </w:trPr>
        <w:tc>
          <w:tcPr>
            <w:tcW w:w="7563" w:type="dxa"/>
          </w:tcPr>
          <w:p w14:paraId="3B8AF803" w14:textId="77777777" w:rsidR="00B553FC" w:rsidRDefault="007653E3" w:rsidP="001E0C30">
            <w:pPr>
              <w:spacing w:after="0"/>
              <w:contextualSpacing/>
              <w:rPr>
                <w:rFonts w:cstheme="minorHAnsi"/>
                <w:color w:val="000000"/>
              </w:rPr>
            </w:pPr>
            <w:r w:rsidRPr="00F91DD7">
              <w:rPr>
                <w:rFonts w:cstheme="minorHAnsi"/>
                <w:color w:val="000000"/>
              </w:rPr>
              <w:t>Engages with the question, addressing key words</w:t>
            </w:r>
          </w:p>
          <w:p w14:paraId="1DD827D7" w14:textId="0516890C" w:rsidR="007653E3" w:rsidRPr="00F91DD7" w:rsidRDefault="007653E3" w:rsidP="001E0C30">
            <w:pPr>
              <w:spacing w:after="0"/>
              <w:contextualSpacing/>
              <w:rPr>
                <w:rFonts w:eastAsia="Calibri" w:cstheme="minorHAnsi"/>
                <w:color w:val="000000"/>
              </w:rPr>
            </w:pPr>
            <w:r w:rsidRPr="00F91DD7">
              <w:rPr>
                <w:rFonts w:cstheme="minorHAnsi"/>
                <w:color w:val="000000"/>
              </w:rPr>
              <w:t>Uses evidence and/or examples to support ideas/points</w:t>
            </w:r>
          </w:p>
        </w:tc>
        <w:tc>
          <w:tcPr>
            <w:tcW w:w="1504" w:type="dxa"/>
          </w:tcPr>
          <w:p w14:paraId="087D1396" w14:textId="77777777" w:rsidR="007653E3" w:rsidRPr="00F91DD7" w:rsidRDefault="007653E3" w:rsidP="00D54935">
            <w:pPr>
              <w:spacing w:after="0"/>
              <w:contextualSpacing/>
              <w:jc w:val="center"/>
              <w:rPr>
                <w:rFonts w:eastAsia="Calibri" w:cstheme="minorHAnsi"/>
                <w:color w:val="000000"/>
              </w:rPr>
            </w:pPr>
            <w:r w:rsidRPr="00F91DD7">
              <w:rPr>
                <w:rFonts w:cstheme="minorHAnsi"/>
                <w:color w:val="000000"/>
              </w:rPr>
              <w:t>5</w:t>
            </w:r>
          </w:p>
        </w:tc>
      </w:tr>
      <w:tr w:rsidR="007653E3" w:rsidRPr="00F91DD7" w14:paraId="6E880A94" w14:textId="77777777" w:rsidTr="0033230C">
        <w:trPr>
          <w:trHeight w:val="435"/>
        </w:trPr>
        <w:tc>
          <w:tcPr>
            <w:tcW w:w="7563" w:type="dxa"/>
          </w:tcPr>
          <w:p w14:paraId="3E6100F9" w14:textId="77777777" w:rsidR="000F27CF" w:rsidRDefault="007653E3" w:rsidP="001E0C30">
            <w:pPr>
              <w:spacing w:after="0"/>
              <w:contextualSpacing/>
              <w:rPr>
                <w:rFonts w:cstheme="minorHAnsi"/>
                <w:color w:val="000000"/>
              </w:rPr>
            </w:pPr>
            <w:r>
              <w:rPr>
                <w:rFonts w:cstheme="minorHAnsi"/>
                <w:color w:val="000000"/>
              </w:rPr>
              <w:t>Addresses</w:t>
            </w:r>
            <w:r w:rsidRPr="00F91DD7">
              <w:rPr>
                <w:rFonts w:cstheme="minorHAnsi"/>
                <w:color w:val="000000"/>
              </w:rPr>
              <w:t xml:space="preserve"> the question, </w:t>
            </w:r>
            <w:r>
              <w:rPr>
                <w:rFonts w:cstheme="minorHAnsi"/>
                <w:color w:val="000000"/>
              </w:rPr>
              <w:t xml:space="preserve">responding to </w:t>
            </w:r>
            <w:r w:rsidRPr="00F91DD7">
              <w:rPr>
                <w:rFonts w:cstheme="minorHAnsi"/>
                <w:color w:val="000000"/>
              </w:rPr>
              <w:t>key words</w:t>
            </w:r>
          </w:p>
          <w:p w14:paraId="60E1BD3C" w14:textId="6EEAF9DE" w:rsidR="007653E3" w:rsidRPr="00F91DD7" w:rsidRDefault="007653E3" w:rsidP="001E0C30">
            <w:pPr>
              <w:spacing w:after="0"/>
              <w:contextualSpacing/>
              <w:rPr>
                <w:rFonts w:cstheme="minorHAnsi"/>
                <w:color w:val="000000"/>
              </w:rPr>
            </w:pPr>
            <w:r w:rsidRPr="00F91DD7">
              <w:rPr>
                <w:rFonts w:cstheme="minorHAnsi"/>
                <w:color w:val="000000"/>
              </w:rPr>
              <w:t xml:space="preserve">Uses adequate evidence and/or examples to support </w:t>
            </w:r>
            <w:r>
              <w:rPr>
                <w:rFonts w:cstheme="minorHAnsi"/>
                <w:color w:val="000000"/>
              </w:rPr>
              <w:t xml:space="preserve">most </w:t>
            </w:r>
            <w:r w:rsidRPr="00F91DD7">
              <w:rPr>
                <w:rFonts w:cstheme="minorHAnsi"/>
                <w:color w:val="000000"/>
              </w:rPr>
              <w:t>ideas/points</w:t>
            </w:r>
          </w:p>
        </w:tc>
        <w:tc>
          <w:tcPr>
            <w:tcW w:w="1504" w:type="dxa"/>
          </w:tcPr>
          <w:p w14:paraId="4F258C66" w14:textId="77777777" w:rsidR="007653E3" w:rsidRPr="00F91DD7" w:rsidRDefault="007653E3" w:rsidP="00D54935">
            <w:pPr>
              <w:spacing w:after="0"/>
              <w:contextualSpacing/>
              <w:jc w:val="center"/>
              <w:rPr>
                <w:rFonts w:cstheme="minorHAnsi"/>
                <w:color w:val="000000"/>
              </w:rPr>
            </w:pPr>
            <w:r>
              <w:rPr>
                <w:rFonts w:cstheme="minorHAnsi"/>
                <w:color w:val="000000"/>
              </w:rPr>
              <w:t>4</w:t>
            </w:r>
          </w:p>
        </w:tc>
      </w:tr>
      <w:tr w:rsidR="007653E3" w:rsidRPr="00F91DD7" w14:paraId="133DBD86" w14:textId="77777777" w:rsidTr="0033230C">
        <w:trPr>
          <w:trHeight w:val="435"/>
        </w:trPr>
        <w:tc>
          <w:tcPr>
            <w:tcW w:w="7563" w:type="dxa"/>
          </w:tcPr>
          <w:p w14:paraId="67C07592" w14:textId="77777777" w:rsidR="000F27CF" w:rsidRDefault="007653E3" w:rsidP="001E0C30">
            <w:pPr>
              <w:spacing w:after="0"/>
              <w:contextualSpacing/>
              <w:rPr>
                <w:rFonts w:cstheme="minorHAnsi"/>
                <w:color w:val="000000"/>
              </w:rPr>
            </w:pPr>
            <w:r w:rsidRPr="00F91DD7">
              <w:rPr>
                <w:rFonts w:cstheme="minorHAnsi"/>
                <w:color w:val="000000"/>
              </w:rPr>
              <w:t>Addresses the question in a general manner</w:t>
            </w:r>
          </w:p>
          <w:p w14:paraId="740AD4B0" w14:textId="64E85F23" w:rsidR="007653E3" w:rsidRPr="00F91DD7" w:rsidRDefault="007653E3" w:rsidP="001E0C30">
            <w:pPr>
              <w:spacing w:after="0"/>
              <w:contextualSpacing/>
              <w:rPr>
                <w:rFonts w:eastAsia="Calibri" w:cstheme="minorHAnsi"/>
                <w:color w:val="000000"/>
              </w:rPr>
            </w:pPr>
            <w:r w:rsidRPr="00F91DD7">
              <w:rPr>
                <w:rFonts w:cstheme="minorHAnsi"/>
                <w:color w:val="000000"/>
              </w:rPr>
              <w:t xml:space="preserve">Uses some evidence and/or examples </w:t>
            </w:r>
            <w:proofErr w:type="gramStart"/>
            <w:r w:rsidRPr="00F91DD7">
              <w:rPr>
                <w:rFonts w:cstheme="minorHAnsi"/>
                <w:color w:val="000000"/>
              </w:rPr>
              <w:t>in an attempt to</w:t>
            </w:r>
            <w:proofErr w:type="gramEnd"/>
            <w:r w:rsidRPr="00F91DD7">
              <w:rPr>
                <w:rFonts w:cstheme="minorHAnsi"/>
                <w:color w:val="000000"/>
              </w:rPr>
              <w:t xml:space="preserve"> support ideas/points</w:t>
            </w:r>
          </w:p>
        </w:tc>
        <w:tc>
          <w:tcPr>
            <w:tcW w:w="1504" w:type="dxa"/>
          </w:tcPr>
          <w:p w14:paraId="5E8E46C4" w14:textId="77777777" w:rsidR="007653E3" w:rsidRPr="00F91DD7" w:rsidRDefault="007653E3" w:rsidP="00D54935">
            <w:pPr>
              <w:spacing w:after="0"/>
              <w:contextualSpacing/>
              <w:jc w:val="center"/>
              <w:rPr>
                <w:rFonts w:eastAsia="Calibri" w:cstheme="minorHAnsi"/>
                <w:color w:val="000000"/>
              </w:rPr>
            </w:pPr>
            <w:r>
              <w:rPr>
                <w:rFonts w:eastAsia="Calibri" w:cstheme="minorHAnsi"/>
                <w:color w:val="000000"/>
              </w:rPr>
              <w:t>3</w:t>
            </w:r>
          </w:p>
        </w:tc>
      </w:tr>
      <w:tr w:rsidR="007653E3" w:rsidRPr="00F91DD7" w14:paraId="706113A4" w14:textId="77777777" w:rsidTr="0033230C">
        <w:trPr>
          <w:trHeight w:val="220"/>
        </w:trPr>
        <w:tc>
          <w:tcPr>
            <w:tcW w:w="7563" w:type="dxa"/>
          </w:tcPr>
          <w:p w14:paraId="3B923070" w14:textId="77777777" w:rsidR="000F27CF" w:rsidRDefault="007653E3" w:rsidP="001E0C30">
            <w:pPr>
              <w:spacing w:after="0"/>
              <w:contextualSpacing/>
              <w:rPr>
                <w:rFonts w:cstheme="minorHAnsi"/>
                <w:color w:val="000000"/>
              </w:rPr>
            </w:pPr>
            <w:r>
              <w:rPr>
                <w:rFonts w:cstheme="minorHAnsi"/>
                <w:color w:val="000000"/>
              </w:rPr>
              <w:t>Responds</w:t>
            </w:r>
            <w:r w:rsidRPr="00F91DD7">
              <w:rPr>
                <w:rFonts w:cstheme="minorHAnsi"/>
                <w:color w:val="000000"/>
              </w:rPr>
              <w:t xml:space="preserve"> superficially to some key words</w:t>
            </w:r>
            <w:r>
              <w:rPr>
                <w:rFonts w:cstheme="minorHAnsi"/>
                <w:color w:val="000000"/>
              </w:rPr>
              <w:t xml:space="preserve"> in the question</w:t>
            </w:r>
          </w:p>
          <w:p w14:paraId="429C7BDF" w14:textId="4196B3AE" w:rsidR="007653E3" w:rsidRPr="00F91DD7" w:rsidRDefault="007653E3" w:rsidP="001E0C30">
            <w:pPr>
              <w:spacing w:after="0"/>
              <w:contextualSpacing/>
              <w:rPr>
                <w:rFonts w:eastAsia="Calibri" w:cstheme="minorHAnsi"/>
                <w:color w:val="000000"/>
              </w:rPr>
            </w:pPr>
            <w:r w:rsidRPr="00F91DD7">
              <w:rPr>
                <w:rFonts w:cstheme="minorHAnsi"/>
                <w:color w:val="000000"/>
              </w:rPr>
              <w:t>Uses limited evidence and/or examples.</w:t>
            </w:r>
            <w:r w:rsidRPr="00F91DD7">
              <w:rPr>
                <w:rFonts w:cstheme="minorHAnsi"/>
                <w:b/>
                <w:color w:val="000000"/>
              </w:rPr>
              <w:t xml:space="preserve"> </w:t>
            </w:r>
          </w:p>
        </w:tc>
        <w:tc>
          <w:tcPr>
            <w:tcW w:w="1504" w:type="dxa"/>
          </w:tcPr>
          <w:p w14:paraId="0848EAB7" w14:textId="77777777" w:rsidR="007653E3" w:rsidRPr="00F91DD7" w:rsidRDefault="007653E3" w:rsidP="00D54935">
            <w:pPr>
              <w:spacing w:after="0"/>
              <w:contextualSpacing/>
              <w:jc w:val="center"/>
              <w:rPr>
                <w:rFonts w:eastAsia="Calibri" w:cstheme="minorHAnsi"/>
                <w:color w:val="000000"/>
              </w:rPr>
            </w:pPr>
            <w:r>
              <w:rPr>
                <w:rFonts w:eastAsia="Calibri" w:cstheme="minorHAnsi"/>
                <w:color w:val="000000"/>
              </w:rPr>
              <w:t>2</w:t>
            </w:r>
          </w:p>
        </w:tc>
      </w:tr>
      <w:tr w:rsidR="007653E3" w:rsidRPr="00F91DD7" w14:paraId="6D9C5686" w14:textId="77777777" w:rsidTr="0033230C">
        <w:trPr>
          <w:trHeight w:val="222"/>
        </w:trPr>
        <w:tc>
          <w:tcPr>
            <w:tcW w:w="7563" w:type="dxa"/>
          </w:tcPr>
          <w:p w14:paraId="573B7E60" w14:textId="4D77FE9D" w:rsidR="007653E3" w:rsidRPr="00F91DD7" w:rsidRDefault="007653E3" w:rsidP="001E0C30">
            <w:pPr>
              <w:spacing w:after="0"/>
              <w:contextualSpacing/>
              <w:rPr>
                <w:rFonts w:eastAsia="Calibri" w:cstheme="minorHAnsi"/>
                <w:color w:val="000000"/>
              </w:rPr>
            </w:pPr>
            <w:r>
              <w:rPr>
                <w:rFonts w:cstheme="minorHAnsi"/>
                <w:color w:val="000000"/>
              </w:rPr>
              <w:t>Attempts to respond to the question, but in a brief or inadequate way</w:t>
            </w:r>
            <w:r w:rsidR="007C17BB">
              <w:rPr>
                <w:rFonts w:cstheme="minorHAnsi"/>
                <w:color w:val="000000"/>
              </w:rPr>
              <w:t>.</w:t>
            </w:r>
          </w:p>
        </w:tc>
        <w:tc>
          <w:tcPr>
            <w:tcW w:w="1504" w:type="dxa"/>
          </w:tcPr>
          <w:p w14:paraId="206C1633" w14:textId="77777777" w:rsidR="007653E3" w:rsidRPr="00F91DD7" w:rsidRDefault="007653E3" w:rsidP="00D54935">
            <w:pPr>
              <w:spacing w:after="0"/>
              <w:contextualSpacing/>
              <w:jc w:val="center"/>
              <w:rPr>
                <w:rFonts w:eastAsia="Calibri" w:cstheme="minorHAnsi"/>
                <w:color w:val="000000"/>
              </w:rPr>
            </w:pPr>
            <w:r>
              <w:rPr>
                <w:rFonts w:eastAsia="Calibri" w:cstheme="minorHAnsi"/>
                <w:color w:val="000000"/>
              </w:rPr>
              <w:t>1</w:t>
            </w:r>
          </w:p>
        </w:tc>
      </w:tr>
      <w:tr w:rsidR="007653E3" w:rsidRPr="00F91DD7" w14:paraId="2357C2E9" w14:textId="6B40FD6A" w:rsidTr="0033230C">
        <w:trPr>
          <w:trHeight w:val="220"/>
        </w:trPr>
        <w:tc>
          <w:tcPr>
            <w:tcW w:w="7563" w:type="dxa"/>
          </w:tcPr>
          <w:p w14:paraId="21B05522" w14:textId="343B25A1" w:rsidR="007653E3" w:rsidRPr="00F91DD7" w:rsidRDefault="007653E3" w:rsidP="001E0C30">
            <w:pPr>
              <w:spacing w:after="0"/>
              <w:contextualSpacing/>
              <w:rPr>
                <w:rFonts w:eastAsia="Calibri" w:cstheme="minorHAnsi"/>
                <w:color w:val="000000"/>
              </w:rPr>
            </w:pPr>
            <w:r w:rsidRPr="00F91DD7">
              <w:rPr>
                <w:rFonts w:cstheme="minorHAnsi"/>
                <w:color w:val="000000"/>
              </w:rPr>
              <w:t>Does not meet any of the above specified performance levels for this criterion.</w:t>
            </w:r>
          </w:p>
        </w:tc>
        <w:tc>
          <w:tcPr>
            <w:tcW w:w="1504" w:type="dxa"/>
          </w:tcPr>
          <w:p w14:paraId="04BEB5F9" w14:textId="3B3494E6" w:rsidR="007653E3" w:rsidRPr="00F91DD7" w:rsidRDefault="007653E3" w:rsidP="00D54935">
            <w:pPr>
              <w:spacing w:after="0"/>
              <w:contextualSpacing/>
              <w:jc w:val="center"/>
              <w:rPr>
                <w:rFonts w:eastAsia="Calibri" w:cstheme="minorHAnsi"/>
                <w:color w:val="000000"/>
              </w:rPr>
            </w:pPr>
            <w:r w:rsidRPr="00F91DD7">
              <w:rPr>
                <w:rFonts w:cstheme="minorHAnsi"/>
                <w:color w:val="000000"/>
              </w:rPr>
              <w:t>0</w:t>
            </w:r>
          </w:p>
        </w:tc>
      </w:tr>
      <w:tr w:rsidR="00F46E4A" w:rsidRPr="00F46E4A" w14:paraId="50EBA025" w14:textId="77777777" w:rsidTr="0033230C">
        <w:trPr>
          <w:trHeight w:val="220"/>
        </w:trPr>
        <w:tc>
          <w:tcPr>
            <w:tcW w:w="7563" w:type="dxa"/>
          </w:tcPr>
          <w:p w14:paraId="45D72535" w14:textId="10EE4E2B" w:rsidR="00F46E4A" w:rsidRPr="00F46E4A" w:rsidRDefault="00F46E4A" w:rsidP="00F46E4A">
            <w:pPr>
              <w:spacing w:after="0"/>
              <w:contextualSpacing/>
              <w:jc w:val="right"/>
              <w:rPr>
                <w:rFonts w:cstheme="minorHAnsi"/>
                <w:b/>
                <w:bCs/>
                <w:color w:val="000000"/>
              </w:rPr>
            </w:pPr>
            <w:r w:rsidRPr="00F46E4A">
              <w:rPr>
                <w:rFonts w:cstheme="minorHAnsi"/>
                <w:b/>
                <w:bCs/>
                <w:color w:val="000000"/>
              </w:rPr>
              <w:t>Subtotal</w:t>
            </w:r>
          </w:p>
        </w:tc>
        <w:tc>
          <w:tcPr>
            <w:tcW w:w="1504" w:type="dxa"/>
          </w:tcPr>
          <w:p w14:paraId="69BB48FA" w14:textId="36CC6D64" w:rsidR="00F46E4A" w:rsidRPr="00F46E4A" w:rsidRDefault="00F46E4A" w:rsidP="00F46E4A">
            <w:pPr>
              <w:spacing w:after="0"/>
              <w:contextualSpacing/>
              <w:jc w:val="right"/>
              <w:rPr>
                <w:rFonts w:cstheme="minorHAnsi"/>
                <w:b/>
                <w:bCs/>
                <w:color w:val="000000"/>
              </w:rPr>
            </w:pPr>
            <w:r w:rsidRPr="00F46E4A">
              <w:rPr>
                <w:rFonts w:cstheme="minorHAnsi"/>
                <w:b/>
                <w:bCs/>
                <w:color w:val="000000"/>
              </w:rPr>
              <w:t>/7</w:t>
            </w:r>
          </w:p>
        </w:tc>
      </w:tr>
      <w:tr w:rsidR="007653E3" w:rsidRPr="00F91DD7" w14:paraId="44AF56F1" w14:textId="77777777" w:rsidTr="00AE4D5D">
        <w:trPr>
          <w:trHeight w:val="223"/>
        </w:trPr>
        <w:tc>
          <w:tcPr>
            <w:tcW w:w="7563" w:type="dxa"/>
            <w:shd w:val="clear" w:color="auto" w:fill="E4D8EB"/>
          </w:tcPr>
          <w:p w14:paraId="78DD39FC" w14:textId="1BF84968" w:rsidR="007653E3" w:rsidRPr="00F91DD7" w:rsidRDefault="006372CD" w:rsidP="00D54935">
            <w:pPr>
              <w:spacing w:after="0"/>
              <w:contextualSpacing/>
              <w:jc w:val="right"/>
              <w:rPr>
                <w:rFonts w:eastAsia="Calibri" w:cstheme="minorHAnsi"/>
                <w:color w:val="000000"/>
              </w:rPr>
            </w:pPr>
            <w:r>
              <w:rPr>
                <w:rFonts w:cstheme="minorHAnsi"/>
                <w:b/>
                <w:color w:val="000000"/>
              </w:rPr>
              <w:t>Task 1b t</w:t>
            </w:r>
            <w:r w:rsidR="007653E3" w:rsidRPr="00F91DD7">
              <w:rPr>
                <w:rFonts w:cstheme="minorHAnsi"/>
                <w:b/>
                <w:color w:val="000000"/>
              </w:rPr>
              <w:t xml:space="preserve">otal </w:t>
            </w:r>
          </w:p>
        </w:tc>
        <w:tc>
          <w:tcPr>
            <w:tcW w:w="1504" w:type="dxa"/>
            <w:shd w:val="clear" w:color="auto" w:fill="E4D8EB"/>
          </w:tcPr>
          <w:p w14:paraId="5A06747A" w14:textId="1F24E15E" w:rsidR="007653E3" w:rsidRPr="00F91DD7" w:rsidRDefault="007653E3" w:rsidP="00D54935">
            <w:pPr>
              <w:spacing w:after="0"/>
              <w:contextualSpacing/>
              <w:jc w:val="right"/>
              <w:rPr>
                <w:rFonts w:eastAsia="Calibri" w:cstheme="minorHAnsi"/>
                <w:color w:val="000000"/>
              </w:rPr>
            </w:pPr>
            <w:r>
              <w:rPr>
                <w:rFonts w:cstheme="minorHAnsi"/>
                <w:b/>
                <w:color w:val="000000"/>
              </w:rPr>
              <w:t>/</w:t>
            </w:r>
            <w:r w:rsidR="006372CD">
              <w:rPr>
                <w:rFonts w:cstheme="minorHAnsi"/>
                <w:b/>
                <w:color w:val="000000"/>
              </w:rPr>
              <w:t>2</w:t>
            </w:r>
            <w:r w:rsidR="00BF071B">
              <w:rPr>
                <w:rFonts w:cstheme="minorHAnsi"/>
                <w:b/>
                <w:color w:val="000000"/>
              </w:rPr>
              <w:t>1</w:t>
            </w:r>
          </w:p>
        </w:tc>
      </w:tr>
      <w:tr w:rsidR="00F46E4A" w:rsidRPr="00F91DD7" w14:paraId="43F3F39F" w14:textId="77777777" w:rsidTr="003B43E8">
        <w:trPr>
          <w:trHeight w:val="223"/>
        </w:trPr>
        <w:tc>
          <w:tcPr>
            <w:tcW w:w="7563" w:type="dxa"/>
            <w:shd w:val="clear" w:color="auto" w:fill="E4D8EB"/>
          </w:tcPr>
          <w:p w14:paraId="55A05381" w14:textId="09783F73" w:rsidR="00F46E4A" w:rsidRDefault="00F46E4A" w:rsidP="00D54935">
            <w:pPr>
              <w:spacing w:after="0"/>
              <w:contextualSpacing/>
              <w:jc w:val="right"/>
              <w:rPr>
                <w:rFonts w:cstheme="minorHAnsi"/>
                <w:b/>
                <w:color w:val="000000"/>
              </w:rPr>
            </w:pPr>
            <w:r>
              <w:rPr>
                <w:rFonts w:cstheme="minorHAnsi"/>
                <w:b/>
                <w:color w:val="000000"/>
              </w:rPr>
              <w:t>Assessment total</w:t>
            </w:r>
          </w:p>
        </w:tc>
        <w:tc>
          <w:tcPr>
            <w:tcW w:w="1504" w:type="dxa"/>
            <w:shd w:val="clear" w:color="auto" w:fill="E4D8EB"/>
            <w:vAlign w:val="center"/>
          </w:tcPr>
          <w:p w14:paraId="02B063DE" w14:textId="64E68AAB" w:rsidR="00F46E4A" w:rsidRDefault="00F46E4A" w:rsidP="003B43E8">
            <w:pPr>
              <w:spacing w:after="0"/>
              <w:contextualSpacing/>
              <w:jc w:val="center"/>
              <w:rPr>
                <w:rFonts w:cstheme="minorHAnsi"/>
                <w:b/>
                <w:color w:val="000000"/>
              </w:rPr>
            </w:pPr>
            <w:r>
              <w:rPr>
                <w:rFonts w:cstheme="minorHAnsi"/>
                <w:b/>
                <w:color w:val="000000"/>
              </w:rPr>
              <w:t>/</w:t>
            </w:r>
            <w:r w:rsidR="00701F1E">
              <w:rPr>
                <w:rFonts w:cstheme="minorHAnsi"/>
                <w:b/>
                <w:color w:val="000000"/>
              </w:rPr>
              <w:t>43</w:t>
            </w:r>
          </w:p>
        </w:tc>
      </w:tr>
    </w:tbl>
    <w:p w14:paraId="3474BA27" w14:textId="77777777" w:rsidR="001A11E8" w:rsidRPr="001A11E8" w:rsidRDefault="001A11E8" w:rsidP="001A11E8">
      <w:r w:rsidRPr="001A11E8">
        <w:br w:type="page"/>
      </w:r>
    </w:p>
    <w:p w14:paraId="359A9EC2" w14:textId="096CF80D" w:rsidR="002F487F" w:rsidRPr="0033230C" w:rsidRDefault="002F487F" w:rsidP="00AE4D5D">
      <w:pPr>
        <w:pStyle w:val="SCSAHeading1"/>
        <w:spacing w:after="120"/>
      </w:pPr>
      <w:r w:rsidRPr="0033230C">
        <w:lastRenderedPageBreak/>
        <w:t>Listening comprehension transcript</w:t>
      </w:r>
    </w:p>
    <w:p w14:paraId="7F9FF7C6" w14:textId="26898D00" w:rsidR="007653E3" w:rsidRPr="00AE4D5D" w:rsidRDefault="007653E3" w:rsidP="00AE4D5D">
      <w:pPr>
        <w:rPr>
          <w:rStyle w:val="Hyperlink"/>
        </w:rPr>
      </w:pPr>
      <w:hyperlink r:id="rId14" w:history="1">
        <w:r w:rsidRPr="00AE4D5D">
          <w:rPr>
            <w:rStyle w:val="Hyperlink"/>
          </w:rPr>
          <w:t>https://www.abc.net.au/btn/classroom/world-heritage/10528756</w:t>
        </w:r>
      </w:hyperlink>
      <w:r w:rsidRPr="00AE4D5D">
        <w:rPr>
          <w:rStyle w:val="Hyperlink"/>
        </w:rPr>
        <w:t xml:space="preserve"> </w:t>
      </w:r>
    </w:p>
    <w:p w14:paraId="319E2132" w14:textId="42A99AAF" w:rsidR="007653E3" w:rsidRPr="00A665EB" w:rsidRDefault="007653E3" w:rsidP="00094087">
      <w:r w:rsidRPr="00A665EB">
        <w:t>NATASHA THIELE, REPORTER: These places are on a very special list; a list that recognises them for their mystery, beauty, meaning and history. It's called the World Heritage List.</w:t>
      </w:r>
    </w:p>
    <w:p w14:paraId="1A6C59A7" w14:textId="77777777" w:rsidR="007653E3" w:rsidRPr="00A665EB" w:rsidRDefault="007653E3" w:rsidP="00094087">
      <w:r w:rsidRPr="00A665EB">
        <w:t xml:space="preserve">It was set up by UNESCO, a part of the United Nations. In the 1970s, a group of countries got together and decided they wanted to protect certain sites and places around the world. They came up with the World Heritage Convention. A special group has the job of deciding which sites are culturally and naturally important enough to be on the list and countries that are signed up promise not to do anything that will damage them. </w:t>
      </w:r>
      <w:proofErr w:type="gramStart"/>
      <w:r w:rsidRPr="00A665EB">
        <w:t>At the moment</w:t>
      </w:r>
      <w:proofErr w:type="gramEnd"/>
      <w:r w:rsidRPr="00A665EB">
        <w:t>, there are 981 sites in 160 countries on the World Heritage List. 19 of them are in Australia. The problem is some of our best-known sites are close to some of our most valuable resources.</w:t>
      </w:r>
    </w:p>
    <w:p w14:paraId="49B81104" w14:textId="77777777" w:rsidR="007653E3" w:rsidRPr="00A665EB" w:rsidRDefault="007653E3" w:rsidP="00094087">
      <w:r w:rsidRPr="00A665EB">
        <w:t>Here at Abbot Point in north Queensland, there are big plans to create one of the world's biggest coal ports. It's expected to bring in a lot of business for locals, new jobs and more money for the state. The trouble is it's right near the Great Barrier Reef, and since the reef is on the World Heritage list, a lot of people are worried it might be affected.</w:t>
      </w:r>
    </w:p>
    <w:p w14:paraId="3571ACE2" w14:textId="77777777" w:rsidR="007653E3" w:rsidRPr="00A665EB" w:rsidRDefault="007653E3" w:rsidP="00094087">
      <w:r w:rsidRPr="00A665EB">
        <w:t xml:space="preserve">Here's why: </w:t>
      </w:r>
      <w:proofErr w:type="gramStart"/>
      <w:r w:rsidRPr="00A665EB">
        <w:t>At the moment</w:t>
      </w:r>
      <w:proofErr w:type="gramEnd"/>
      <w:r w:rsidRPr="00A665EB">
        <w:t xml:space="preserve">, the water is too shallow for big export boats to dock. </w:t>
      </w:r>
      <w:proofErr w:type="gramStart"/>
      <w:r w:rsidRPr="00A665EB">
        <w:t>So</w:t>
      </w:r>
      <w:proofErr w:type="gramEnd"/>
      <w:r w:rsidRPr="00A665EB">
        <w:t xml:space="preserve"> to make room, three-million cubic metres of dredge material, including sand, silt and clay from the bottom of the port, will have to be dug up and dumped over the course of a few years. But where? Well, it's going to be put in the Great Barrier Reef Marine Park.</w:t>
      </w:r>
    </w:p>
    <w:p w14:paraId="65021930" w14:textId="77777777" w:rsidR="007653E3" w:rsidRPr="00A665EB" w:rsidRDefault="007653E3" w:rsidP="00094087">
      <w:r w:rsidRPr="00A665EB">
        <w:t>Although it's going to be well-away from the nearest reef, some people reckon that, if some of it drifts it, might damage the health of things like coral and sea grasses. It could also have an impact on tourism and fishing industries.</w:t>
      </w:r>
    </w:p>
    <w:p w14:paraId="1C8D4465" w14:textId="77777777" w:rsidR="007653E3" w:rsidRPr="00A665EB" w:rsidRDefault="007653E3" w:rsidP="00094087">
      <w:r w:rsidRPr="00A665EB">
        <w:t xml:space="preserve">TERRY, FISHERMAN: We just thought if they </w:t>
      </w:r>
      <w:proofErr w:type="gramStart"/>
      <w:r w:rsidRPr="00A665EB">
        <w:t>dump</w:t>
      </w:r>
      <w:proofErr w:type="gramEnd"/>
      <w:r w:rsidRPr="00A665EB">
        <w:t xml:space="preserve"> this spoil on land it would have a better economic benefit to the town, but now they've given the approval to dump at sea well, it's, it's unknown what's going to happen.</w:t>
      </w:r>
    </w:p>
    <w:p w14:paraId="72859721" w14:textId="77777777" w:rsidR="007653E3" w:rsidRPr="00A665EB" w:rsidRDefault="007653E3" w:rsidP="00094087">
      <w:r w:rsidRPr="00A665EB">
        <w:t xml:space="preserve">But others say the dumping won't have an impact on the reef. The Great Barrier Reef Marine Park Authority who gave final approval says there'll be a lot of strict conditions that </w:t>
      </w:r>
      <w:proofErr w:type="gramStart"/>
      <w:r w:rsidRPr="00A665EB">
        <w:t>have to</w:t>
      </w:r>
      <w:proofErr w:type="gramEnd"/>
      <w:r w:rsidRPr="00A665EB">
        <w:t xml:space="preserve"> be followed like when the dumps can happen and where. And they say they'll be checking to make sure their instructions are followed.</w:t>
      </w:r>
    </w:p>
    <w:p w14:paraId="0A03AEEC" w14:textId="77777777" w:rsidR="007653E3" w:rsidRPr="00A665EB" w:rsidRDefault="007653E3" w:rsidP="00094087">
      <w:r w:rsidRPr="00A665EB">
        <w:t xml:space="preserve">RUSSELL REICHELT, GREAT BARRIER REEF MARINE PARK AUTHORITY: Dredging activity is legitimate and there </w:t>
      </w:r>
      <w:proofErr w:type="gramStart"/>
      <w:r w:rsidRPr="00A665EB">
        <w:t>is</w:t>
      </w:r>
      <w:proofErr w:type="gramEnd"/>
      <w:r w:rsidRPr="00A665EB">
        <w:t xml:space="preserve"> provisions in our zoning plan for it.</w:t>
      </w:r>
    </w:p>
    <w:p w14:paraId="4A5A56CB" w14:textId="77777777" w:rsidR="007653E3" w:rsidRPr="00A665EB" w:rsidRDefault="007653E3" w:rsidP="00094087">
      <w:r w:rsidRPr="00A665EB">
        <w:t>The dredging might not start for another year or so and once it does, all eyes will be on the Great Barrier Reef to make sure the reputation of this World Heritage area isn't muddied.</w:t>
      </w:r>
    </w:p>
    <w:p w14:paraId="7FA7F922" w14:textId="77777777" w:rsidR="00F41AF7" w:rsidRDefault="00F41AF7">
      <w:pPr>
        <w:spacing w:after="200"/>
        <w:rPr>
          <w:rFonts w:eastAsia="Aptos" w:cstheme="minorHAnsi"/>
          <w:kern w:val="2"/>
          <w14:ligatures w14:val="standardContextual"/>
        </w:rPr>
      </w:pPr>
      <w:r>
        <w:rPr>
          <w:rFonts w:eastAsia="Aptos" w:cstheme="minorHAnsi"/>
          <w:kern w:val="2"/>
          <w14:ligatures w14:val="standardContextual"/>
        </w:rPr>
        <w:br w:type="page"/>
      </w:r>
    </w:p>
    <w:p w14:paraId="1D37DB2F" w14:textId="5780B4E1" w:rsidR="00654F3B" w:rsidRPr="002F1E82" w:rsidRDefault="00654F3B" w:rsidP="0045536A">
      <w:pPr>
        <w:pStyle w:val="SCSAHeading1"/>
        <w:rPr>
          <w:lang w:val="en-GB" w:eastAsia="ja-JP"/>
        </w:rPr>
      </w:pPr>
      <w:r w:rsidRPr="002F1E82">
        <w:rPr>
          <w:lang w:val="en-GB" w:eastAsia="ja-JP"/>
        </w:rPr>
        <w:lastRenderedPageBreak/>
        <w:t>Sample assessment task</w:t>
      </w:r>
    </w:p>
    <w:p w14:paraId="02E04F94" w14:textId="076BC347" w:rsidR="00654F3B" w:rsidRPr="002F1E82" w:rsidRDefault="00654F3B" w:rsidP="0045536A">
      <w:pPr>
        <w:pStyle w:val="SCSAHeading1"/>
        <w:rPr>
          <w:lang w:val="en-GB" w:eastAsia="ja-JP"/>
        </w:rPr>
      </w:pPr>
      <w:r w:rsidRPr="002F1E82">
        <w:rPr>
          <w:lang w:val="en-GB" w:eastAsia="ja-JP"/>
        </w:rPr>
        <w:t>English as an Additional Language or Dialect – General Year 1</w:t>
      </w:r>
      <w:r w:rsidR="00F904FF">
        <w:rPr>
          <w:lang w:val="en-GB" w:eastAsia="ja-JP"/>
        </w:rPr>
        <w:t xml:space="preserve">2 </w:t>
      </w:r>
    </w:p>
    <w:p w14:paraId="72598866" w14:textId="31C74DB1" w:rsidR="00654F3B" w:rsidRPr="002F1E82" w:rsidRDefault="00654F3B" w:rsidP="00AB398F">
      <w:pPr>
        <w:pStyle w:val="SCSAHeading2"/>
        <w:spacing w:after="240"/>
        <w:rPr>
          <w:lang w:val="en-GB" w:eastAsia="ja-JP"/>
        </w:rPr>
      </w:pPr>
      <w:r w:rsidRPr="002F1E82">
        <w:rPr>
          <w:lang w:val="en-GB" w:eastAsia="ja-JP"/>
        </w:rPr>
        <w:t xml:space="preserve">Task </w:t>
      </w:r>
      <w:r w:rsidR="00AD3EE8">
        <w:rPr>
          <w:lang w:val="en-GB" w:eastAsia="ja-JP"/>
        </w:rPr>
        <w:t>5</w:t>
      </w:r>
      <w:r w:rsidRPr="002F1E82">
        <w:rPr>
          <w:lang w:val="en-GB" w:eastAsia="ja-JP"/>
        </w:rPr>
        <w:t xml:space="preserve"> – Unit </w:t>
      </w:r>
      <w:r w:rsidR="00B3139A">
        <w:rPr>
          <w:lang w:val="en-GB" w:eastAsia="ja-JP"/>
        </w:rPr>
        <w:t>3</w:t>
      </w:r>
      <w:r w:rsidRPr="002F1E82">
        <w:rPr>
          <w:lang w:val="en-GB" w:eastAsia="ja-JP"/>
        </w:rPr>
        <w:t xml:space="preserve"> – </w:t>
      </w:r>
      <w:bookmarkStart w:id="15" w:name="_Hlk165554277"/>
      <w:r w:rsidR="00B3139A">
        <w:rPr>
          <w:lang w:val="en-GB" w:eastAsia="ja-JP"/>
        </w:rPr>
        <w:t>A</w:t>
      </w:r>
      <w:r w:rsidR="00B3139A" w:rsidRPr="00506140">
        <w:rPr>
          <w:lang w:val="en-GB" w:eastAsia="ja-JP"/>
        </w:rPr>
        <w:t>ttitudes, issues, identity</w:t>
      </w:r>
      <w:bookmarkEnd w:id="15"/>
    </w:p>
    <w:p w14:paraId="6FD2B4A1" w14:textId="0F6FB62A" w:rsidR="00654F3B" w:rsidRPr="00A969A0" w:rsidRDefault="00654F3B" w:rsidP="00AB398F">
      <w:pPr>
        <w:tabs>
          <w:tab w:val="left" w:pos="2552"/>
        </w:tabs>
      </w:pPr>
      <w:r w:rsidRPr="00A969A0">
        <w:rPr>
          <w:b/>
        </w:rPr>
        <w:t>Assessment type</w:t>
      </w:r>
      <w:r w:rsidR="00AB398F">
        <w:rPr>
          <w:b/>
        </w:rPr>
        <w:tab/>
      </w:r>
      <w:r w:rsidRPr="00A969A0">
        <w:t>Production (written)</w:t>
      </w:r>
    </w:p>
    <w:p w14:paraId="1250A137" w14:textId="4BAC16AA" w:rsidR="00654F3B" w:rsidRPr="00AB398F" w:rsidRDefault="00654F3B" w:rsidP="007C17BB">
      <w:pPr>
        <w:tabs>
          <w:tab w:val="left" w:pos="2552"/>
        </w:tabs>
        <w:spacing w:after="0"/>
        <w:rPr>
          <w:b/>
        </w:rPr>
      </w:pPr>
      <w:r w:rsidRPr="00A969A0">
        <w:rPr>
          <w:b/>
        </w:rPr>
        <w:t>Conditions</w:t>
      </w:r>
      <w:r w:rsidR="00AB398F">
        <w:rPr>
          <w:b/>
        </w:rPr>
        <w:tab/>
      </w:r>
      <w:r w:rsidRPr="00D70657">
        <w:t>Period allowed for completion of the task: five weeks</w:t>
      </w:r>
    </w:p>
    <w:p w14:paraId="5CF2E6AB" w14:textId="23EE5472" w:rsidR="00D70657" w:rsidRPr="00D70657" w:rsidRDefault="00AB398F" w:rsidP="00AB398F">
      <w:pPr>
        <w:tabs>
          <w:tab w:val="left" w:pos="2552"/>
        </w:tabs>
      </w:pPr>
      <w:r>
        <w:tab/>
      </w:r>
      <w:r w:rsidR="000F27CF">
        <w:t>In-class portion</w:t>
      </w:r>
      <w:r w:rsidR="000F27CF" w:rsidRPr="00F904FF">
        <w:t xml:space="preserve"> </w:t>
      </w:r>
      <w:r w:rsidR="00D70657" w:rsidRPr="00F904FF">
        <w:t xml:space="preserve">to be completed in class in </w:t>
      </w:r>
      <w:r w:rsidR="00D70657">
        <w:t>90</w:t>
      </w:r>
      <w:r w:rsidR="00D70657" w:rsidRPr="00F904FF">
        <w:t xml:space="preserve"> minutes</w:t>
      </w:r>
    </w:p>
    <w:p w14:paraId="5A3D935F" w14:textId="092A6758" w:rsidR="00654F3B" w:rsidRPr="00AB398F" w:rsidRDefault="00654F3B" w:rsidP="00AB398F">
      <w:pPr>
        <w:tabs>
          <w:tab w:val="left" w:pos="2552"/>
        </w:tabs>
        <w:rPr>
          <w:b/>
        </w:rPr>
      </w:pPr>
      <w:r w:rsidRPr="00A969A0">
        <w:rPr>
          <w:b/>
        </w:rPr>
        <w:t>Task weighting</w:t>
      </w:r>
      <w:r w:rsidR="00AB398F">
        <w:rPr>
          <w:b/>
        </w:rPr>
        <w:tab/>
      </w:r>
      <w:r w:rsidR="00B3139A">
        <w:t>12.5</w:t>
      </w:r>
      <w:r w:rsidRPr="00A969A0">
        <w:t>% of the school mark for this pair of units</w:t>
      </w:r>
    </w:p>
    <w:p w14:paraId="5A1C33D2" w14:textId="77777777" w:rsidR="001A11E8" w:rsidRDefault="001A11E8" w:rsidP="001A11E8">
      <w:pPr>
        <w:tabs>
          <w:tab w:val="right" w:leader="underscore" w:pos="9072"/>
        </w:tabs>
        <w:spacing w:after="240"/>
        <w:rPr>
          <w:rFonts w:eastAsia="Times New Roman" w:cs="Arial"/>
        </w:rPr>
      </w:pPr>
      <w:r>
        <w:rPr>
          <w:rFonts w:eastAsia="Times New Roman" w:cs="Arial"/>
        </w:rPr>
        <w:t>__________________________________________________________________________________</w:t>
      </w:r>
    </w:p>
    <w:p w14:paraId="2527ED56" w14:textId="0FD3C7C1" w:rsidR="00C27631" w:rsidRPr="007C17BB" w:rsidRDefault="00D96AD4" w:rsidP="00AB398F">
      <w:pPr>
        <w:rPr>
          <w:lang w:val="en-GB" w:eastAsia="ja-JP"/>
        </w:rPr>
      </w:pPr>
      <w:r w:rsidRPr="007C17BB">
        <w:t xml:space="preserve">Read the novel </w:t>
      </w:r>
      <w:r w:rsidRPr="007C17BB">
        <w:rPr>
          <w:i/>
          <w:iCs/>
        </w:rPr>
        <w:t>Blueback</w:t>
      </w:r>
      <w:r w:rsidRPr="007C17BB">
        <w:t xml:space="preserve"> and explore themes such as the impact of change or people on the environment, sustainable living and the importance of the land. Write an essay in response.</w:t>
      </w:r>
    </w:p>
    <w:p w14:paraId="3DF9C9C5" w14:textId="60E07C89" w:rsidR="00931696" w:rsidRPr="00AB398F" w:rsidRDefault="00931696" w:rsidP="00AB398F">
      <w:pPr>
        <w:spacing w:after="0"/>
        <w:rPr>
          <w:rFonts w:eastAsia="Calibri"/>
          <w:b/>
          <w:bCs/>
        </w:rPr>
      </w:pPr>
      <w:r w:rsidRPr="00AB398F">
        <w:rPr>
          <w:b/>
          <w:bCs/>
        </w:rPr>
        <w:t>What you need to do</w:t>
      </w:r>
    </w:p>
    <w:p w14:paraId="741BC978" w14:textId="445D8844" w:rsidR="00C27631" w:rsidRPr="00C27631" w:rsidRDefault="00C27631" w:rsidP="0033230C">
      <w:pPr>
        <w:pStyle w:val="ListParagraph"/>
        <w:numPr>
          <w:ilvl w:val="0"/>
          <w:numId w:val="11"/>
        </w:numPr>
      </w:pPr>
      <w:r w:rsidRPr="00C27631">
        <w:t xml:space="preserve">Read </w:t>
      </w:r>
      <w:r>
        <w:t xml:space="preserve">the novel </w:t>
      </w:r>
      <w:r w:rsidRPr="00C27631">
        <w:rPr>
          <w:i/>
          <w:iCs/>
        </w:rPr>
        <w:t>Blueback</w:t>
      </w:r>
      <w:r>
        <w:t>.</w:t>
      </w:r>
    </w:p>
    <w:p w14:paraId="690CF88D" w14:textId="77777777" w:rsidR="00C27631" w:rsidRPr="00C27631" w:rsidRDefault="00C27631" w:rsidP="0033230C">
      <w:pPr>
        <w:pStyle w:val="ListParagraph"/>
        <w:numPr>
          <w:ilvl w:val="0"/>
          <w:numId w:val="11"/>
        </w:numPr>
      </w:pPr>
      <w:r w:rsidRPr="00C27631">
        <w:t>Complete a range of comprehension activities individually, in groups and as a class.</w:t>
      </w:r>
    </w:p>
    <w:p w14:paraId="1C9628F2" w14:textId="3F9FC041" w:rsidR="00C27631" w:rsidRPr="00C27631" w:rsidRDefault="00C27631" w:rsidP="0033230C">
      <w:pPr>
        <w:pStyle w:val="ListParagraph"/>
        <w:numPr>
          <w:ilvl w:val="0"/>
          <w:numId w:val="11"/>
        </w:numPr>
      </w:pPr>
      <w:r w:rsidRPr="00C27631">
        <w:t xml:space="preserve">Explore the effects of descriptive language and imagery in </w:t>
      </w:r>
      <w:r>
        <w:t xml:space="preserve">the </w:t>
      </w:r>
      <w:r w:rsidRPr="00C27631">
        <w:t>text</w:t>
      </w:r>
      <w:r>
        <w:t>.</w:t>
      </w:r>
    </w:p>
    <w:p w14:paraId="47AD932C" w14:textId="0A0EF26B" w:rsidR="00C27631" w:rsidRPr="00C27631" w:rsidRDefault="00C27631" w:rsidP="0033230C">
      <w:pPr>
        <w:pStyle w:val="ListParagraph"/>
        <w:numPr>
          <w:ilvl w:val="0"/>
          <w:numId w:val="11"/>
        </w:numPr>
      </w:pPr>
      <w:r w:rsidRPr="00C27631">
        <w:t xml:space="preserve">Explore </w:t>
      </w:r>
      <w:r>
        <w:t>the purpose and effect of language choices in the text.</w:t>
      </w:r>
    </w:p>
    <w:p w14:paraId="3379C5C8" w14:textId="63D7979E" w:rsidR="00C27631" w:rsidRPr="00C27631" w:rsidRDefault="00C27631" w:rsidP="0033230C">
      <w:pPr>
        <w:pStyle w:val="ListParagraph"/>
        <w:numPr>
          <w:ilvl w:val="0"/>
          <w:numId w:val="11"/>
        </w:numPr>
      </w:pPr>
      <w:r w:rsidRPr="00C27631">
        <w:t xml:space="preserve">Examine the </w:t>
      </w:r>
      <w:r>
        <w:t>themes in the novel</w:t>
      </w:r>
      <w:r w:rsidRPr="00C27631">
        <w:t>.</w:t>
      </w:r>
    </w:p>
    <w:p w14:paraId="68F3CEDB" w14:textId="7A769D34" w:rsidR="00C27631" w:rsidRPr="00C27631" w:rsidRDefault="00C27631" w:rsidP="0033230C">
      <w:pPr>
        <w:pStyle w:val="ListParagraph"/>
        <w:numPr>
          <w:ilvl w:val="0"/>
          <w:numId w:val="11"/>
        </w:numPr>
      </w:pPr>
      <w:r w:rsidRPr="00C27631">
        <w:t>Develop opinions in relation to the issues discussed.</w:t>
      </w:r>
    </w:p>
    <w:p w14:paraId="6C539986" w14:textId="77777777" w:rsidR="00C27631" w:rsidRPr="00C27631" w:rsidRDefault="00C27631" w:rsidP="0033230C">
      <w:pPr>
        <w:pStyle w:val="ListParagraph"/>
        <w:numPr>
          <w:ilvl w:val="0"/>
          <w:numId w:val="11"/>
        </w:numPr>
      </w:pPr>
      <w:r w:rsidRPr="00C27631">
        <w:t>Find specific examples from the texts to support your opinions.</w:t>
      </w:r>
    </w:p>
    <w:p w14:paraId="5E358E15" w14:textId="77777777" w:rsidR="00C27631" w:rsidRPr="00C27631" w:rsidRDefault="00C27631" w:rsidP="0033230C">
      <w:pPr>
        <w:pStyle w:val="ListParagraph"/>
        <w:numPr>
          <w:ilvl w:val="0"/>
          <w:numId w:val="11"/>
        </w:numPr>
      </w:pPr>
      <w:r w:rsidRPr="00C27631">
        <w:t>Investigate the conventions of essay writing.</w:t>
      </w:r>
    </w:p>
    <w:p w14:paraId="4798A4C1" w14:textId="77777777" w:rsidR="00C27631" w:rsidRPr="00C27631" w:rsidRDefault="00C27631" w:rsidP="0033230C">
      <w:pPr>
        <w:pStyle w:val="ListParagraph"/>
        <w:numPr>
          <w:ilvl w:val="0"/>
          <w:numId w:val="11"/>
        </w:numPr>
      </w:pPr>
      <w:r w:rsidRPr="00C27631">
        <w:t>Review how to develop and support main ideas with ideas and examples from texts.</w:t>
      </w:r>
    </w:p>
    <w:p w14:paraId="45F553E2" w14:textId="77777777" w:rsidR="00C27631" w:rsidRPr="00C27631" w:rsidRDefault="00C27631" w:rsidP="0033230C">
      <w:pPr>
        <w:pStyle w:val="ListParagraph"/>
        <w:numPr>
          <w:ilvl w:val="0"/>
          <w:numId w:val="11"/>
        </w:numPr>
      </w:pPr>
      <w:r w:rsidRPr="00C27631">
        <w:t>Discuss the importance of cohesion, coherence, the logical division of ideas and the use of linking devices in essays.</w:t>
      </w:r>
    </w:p>
    <w:p w14:paraId="63A5D04E" w14:textId="77777777" w:rsidR="00C27631" w:rsidRPr="00C27631" w:rsidRDefault="00C27631" w:rsidP="0033230C">
      <w:pPr>
        <w:pStyle w:val="ListParagraph"/>
        <w:numPr>
          <w:ilvl w:val="0"/>
          <w:numId w:val="11"/>
        </w:numPr>
      </w:pPr>
      <w:r w:rsidRPr="00C27631">
        <w:t>Revise how to use quotations and other referencing techniques in your essay.</w:t>
      </w:r>
    </w:p>
    <w:p w14:paraId="6B353CF0" w14:textId="77777777" w:rsidR="00C27631" w:rsidRPr="00C27631" w:rsidRDefault="00C27631" w:rsidP="0033230C">
      <w:pPr>
        <w:pStyle w:val="ListParagraph"/>
        <w:numPr>
          <w:ilvl w:val="0"/>
          <w:numId w:val="11"/>
        </w:numPr>
      </w:pPr>
      <w:r w:rsidRPr="00C27631">
        <w:t>Discuss how to plan ideas when preparing to write an essay and practise using different graphic organisers.</w:t>
      </w:r>
    </w:p>
    <w:p w14:paraId="67C7FFB9" w14:textId="5298EC2E" w:rsidR="00622849" w:rsidRPr="00C27631" w:rsidRDefault="00C27631" w:rsidP="0033230C">
      <w:pPr>
        <w:pStyle w:val="ListParagraph"/>
        <w:numPr>
          <w:ilvl w:val="0"/>
          <w:numId w:val="11"/>
        </w:numPr>
      </w:pPr>
      <w:r w:rsidRPr="00C27631">
        <w:t xml:space="preserve">Write your essay in class, in response to a question that you have previously not seen. </w:t>
      </w:r>
    </w:p>
    <w:p w14:paraId="47F324DB" w14:textId="1586AFAC" w:rsidR="009970A7" w:rsidRDefault="009970A7" w:rsidP="007C17BB">
      <w:pPr>
        <w:rPr>
          <w:b/>
          <w:bCs/>
        </w:rPr>
      </w:pPr>
      <w:r>
        <w:rPr>
          <w:b/>
          <w:bCs/>
        </w:rPr>
        <w:t xml:space="preserve">Relevant </w:t>
      </w:r>
      <w:r>
        <w:rPr>
          <w:rFonts w:cstheme="minorHAnsi"/>
          <w:b/>
          <w:bCs/>
        </w:rPr>
        <w:t>knowledge, understandings and skills from the</w:t>
      </w:r>
      <w:r w:rsidRPr="0067125A">
        <w:rPr>
          <w:rFonts w:cstheme="minorHAnsi"/>
          <w:b/>
          <w:bCs/>
          <w:lang w:eastAsia="en-US"/>
        </w:rPr>
        <w:t xml:space="preserve"> Syllabus</w:t>
      </w:r>
      <w:r>
        <w:rPr>
          <w:rFonts w:cstheme="minorHAnsi"/>
          <w:b/>
          <w:bCs/>
        </w:rPr>
        <w:t xml:space="preserve"> unit content</w:t>
      </w:r>
    </w:p>
    <w:p w14:paraId="2747AEE6" w14:textId="7D83E4F2" w:rsidR="004E6675" w:rsidRPr="007C17BB" w:rsidRDefault="004E6675" w:rsidP="00AB398F">
      <w:pPr>
        <w:spacing w:after="0"/>
      </w:pPr>
      <w:r w:rsidRPr="007C17BB">
        <w:t>Language and textual analysis</w:t>
      </w:r>
    </w:p>
    <w:p w14:paraId="040D7E7B" w14:textId="77777777" w:rsidR="004E6675" w:rsidRPr="00AB398F" w:rsidRDefault="004E6675" w:rsidP="0033230C">
      <w:pPr>
        <w:pStyle w:val="ListParagraph"/>
        <w:numPr>
          <w:ilvl w:val="0"/>
          <w:numId w:val="12"/>
        </w:numPr>
      </w:pPr>
      <w:r w:rsidRPr="00AB398F">
        <w:t xml:space="preserve">identify how different purposes and contexts influence language choices and meaning </w:t>
      </w:r>
    </w:p>
    <w:p w14:paraId="14B9EEC2" w14:textId="77777777" w:rsidR="004E6675" w:rsidRPr="00AB398F" w:rsidRDefault="004E6675" w:rsidP="0033230C">
      <w:pPr>
        <w:pStyle w:val="ListParagraph"/>
        <w:numPr>
          <w:ilvl w:val="0"/>
          <w:numId w:val="12"/>
        </w:numPr>
      </w:pPr>
      <w:r w:rsidRPr="00AB398F">
        <w:t>explain how language is used to influence or persuade an audience or to express appreciation of an object, a process or a performance</w:t>
      </w:r>
    </w:p>
    <w:p w14:paraId="3C093330" w14:textId="77777777" w:rsidR="004E6675" w:rsidRPr="00AB398F" w:rsidRDefault="004E6675" w:rsidP="0033230C">
      <w:pPr>
        <w:pStyle w:val="ListParagraph"/>
        <w:numPr>
          <w:ilvl w:val="0"/>
          <w:numId w:val="12"/>
        </w:numPr>
      </w:pPr>
      <w:r w:rsidRPr="00AB398F">
        <w:t xml:space="preserve">describe the effect of register, style and tone on meaning </w:t>
      </w:r>
    </w:p>
    <w:p w14:paraId="47FD8072" w14:textId="77777777" w:rsidR="004E6675" w:rsidRPr="00AB398F" w:rsidRDefault="004E6675" w:rsidP="0033230C">
      <w:pPr>
        <w:pStyle w:val="ListParagraph"/>
        <w:numPr>
          <w:ilvl w:val="0"/>
          <w:numId w:val="12"/>
        </w:numPr>
      </w:pPr>
      <w:r w:rsidRPr="00AB398F">
        <w:t>explain the effects of descriptive language and imagery in texts</w:t>
      </w:r>
    </w:p>
    <w:p w14:paraId="63355E3E" w14:textId="77777777" w:rsidR="004E6675" w:rsidRPr="00AB398F" w:rsidRDefault="004E6675" w:rsidP="0033230C">
      <w:pPr>
        <w:pStyle w:val="ListParagraph"/>
        <w:numPr>
          <w:ilvl w:val="0"/>
          <w:numId w:val="12"/>
        </w:numPr>
      </w:pPr>
      <w:r w:rsidRPr="00AB398F">
        <w:t>describe how language reflects sociocultural constructions of age, gender, race and identity</w:t>
      </w:r>
    </w:p>
    <w:p w14:paraId="116D5FA5" w14:textId="0B3EBA98" w:rsidR="004E6675" w:rsidRPr="007C17BB" w:rsidRDefault="004E6675" w:rsidP="00541C24">
      <w:pPr>
        <w:spacing w:after="0"/>
      </w:pPr>
      <w:r w:rsidRPr="007C17BB">
        <w:t>Creating texts</w:t>
      </w:r>
    </w:p>
    <w:p w14:paraId="2BFAFEBB" w14:textId="77777777" w:rsidR="004E6675" w:rsidRPr="00AB398F" w:rsidRDefault="004E6675" w:rsidP="0033230C">
      <w:pPr>
        <w:pStyle w:val="ListParagraph"/>
        <w:numPr>
          <w:ilvl w:val="0"/>
          <w:numId w:val="13"/>
        </w:numPr>
      </w:pPr>
      <w:r w:rsidRPr="00AB398F">
        <w:t>use appropriate structure and content to communicate ideas and opinions for different purposes and audiences</w:t>
      </w:r>
    </w:p>
    <w:p w14:paraId="570B11D7" w14:textId="77777777" w:rsidR="004E6675" w:rsidRPr="00AB398F" w:rsidRDefault="004E6675" w:rsidP="0033230C">
      <w:pPr>
        <w:pStyle w:val="ListParagraph"/>
        <w:numPr>
          <w:ilvl w:val="0"/>
          <w:numId w:val="13"/>
        </w:numPr>
      </w:pPr>
      <w:r w:rsidRPr="00AB398F">
        <w:t>use paragraphing to organise and communicate main and supporting ideas</w:t>
      </w:r>
    </w:p>
    <w:p w14:paraId="5EB85100" w14:textId="77777777" w:rsidR="004E6675" w:rsidRPr="00AB398F" w:rsidRDefault="004E6675" w:rsidP="0033230C">
      <w:pPr>
        <w:pStyle w:val="ListParagraph"/>
        <w:numPr>
          <w:ilvl w:val="0"/>
          <w:numId w:val="13"/>
        </w:numPr>
      </w:pPr>
      <w:r w:rsidRPr="00AB398F">
        <w:t xml:space="preserve">use digital, multimodal and print-based technologies </w:t>
      </w:r>
    </w:p>
    <w:p w14:paraId="60085C6B" w14:textId="77777777" w:rsidR="004E6675" w:rsidRPr="00AB398F" w:rsidRDefault="004E6675" w:rsidP="0033230C">
      <w:pPr>
        <w:pStyle w:val="ListParagraph"/>
        <w:numPr>
          <w:ilvl w:val="0"/>
          <w:numId w:val="13"/>
        </w:numPr>
      </w:pPr>
      <w:r w:rsidRPr="00AB398F">
        <w:lastRenderedPageBreak/>
        <w:t xml:space="preserve">use common language features, including subject-specific vocabulary, synonyms and antonyms, adjectives and adverbs used to create modality, some nominalisation, common collocations and idioms and conjunctions connecting ideas within and across sentences </w:t>
      </w:r>
    </w:p>
    <w:p w14:paraId="3BCE5288" w14:textId="77777777" w:rsidR="004E6675" w:rsidRPr="00AB398F" w:rsidRDefault="004E6675" w:rsidP="0033230C">
      <w:pPr>
        <w:pStyle w:val="ListParagraph"/>
        <w:numPr>
          <w:ilvl w:val="0"/>
          <w:numId w:val="13"/>
        </w:numPr>
      </w:pPr>
      <w:r w:rsidRPr="00AB398F">
        <w:t>use description, characterisation, and direct and indirect speech</w:t>
      </w:r>
    </w:p>
    <w:p w14:paraId="75410731" w14:textId="77777777" w:rsidR="004E6675" w:rsidRPr="00AB398F" w:rsidRDefault="004E6675" w:rsidP="0033230C">
      <w:pPr>
        <w:pStyle w:val="ListParagraph"/>
        <w:numPr>
          <w:ilvl w:val="0"/>
          <w:numId w:val="13"/>
        </w:numPr>
      </w:pPr>
      <w:r w:rsidRPr="00AB398F">
        <w:t xml:space="preserve">use cohesive devices at sentence, paragraph and whole text level </w:t>
      </w:r>
    </w:p>
    <w:p w14:paraId="5ABDD032" w14:textId="77777777" w:rsidR="004E6675" w:rsidRPr="00AB398F" w:rsidRDefault="004E6675" w:rsidP="0033230C">
      <w:pPr>
        <w:pStyle w:val="ListParagraph"/>
        <w:numPr>
          <w:ilvl w:val="0"/>
          <w:numId w:val="13"/>
        </w:numPr>
      </w:pPr>
      <w:r w:rsidRPr="00AB398F">
        <w:t xml:space="preserve">use research skills and strategies, including </w:t>
      </w:r>
      <w:proofErr w:type="gramStart"/>
      <w:r w:rsidRPr="00AB398F">
        <w:t>note-taking</w:t>
      </w:r>
      <w:proofErr w:type="gramEnd"/>
      <w:r w:rsidRPr="00AB398F">
        <w:t>, note-making, summaries, and graphic organisers to collect and collate relevant information, paraphrasing and synthesising, quoting and referencing appropriately</w:t>
      </w:r>
    </w:p>
    <w:p w14:paraId="03E448E9" w14:textId="232724F9" w:rsidR="00AB398F" w:rsidRDefault="004E6675" w:rsidP="0033230C">
      <w:pPr>
        <w:pStyle w:val="ListParagraph"/>
        <w:numPr>
          <w:ilvl w:val="0"/>
          <w:numId w:val="13"/>
        </w:numPr>
      </w:pPr>
      <w:r w:rsidRPr="00AB398F">
        <w:t>use strategies for planning, rehearsing, editing and refining, including monitoring and correcting spelling, grammar and punctuation, and the use of dictionaries and thesauruses</w:t>
      </w:r>
    </w:p>
    <w:p w14:paraId="2FC22C8A" w14:textId="77777777" w:rsidR="00AB398F" w:rsidRDefault="00AB398F">
      <w:pPr>
        <w:spacing w:after="200"/>
      </w:pPr>
      <w:r>
        <w:br w:type="page"/>
      </w:r>
    </w:p>
    <w:p w14:paraId="1147EEC1" w14:textId="7C05F67B" w:rsidR="00622849" w:rsidRPr="002F1E82" w:rsidRDefault="00654F3B" w:rsidP="00F46E4A">
      <w:pPr>
        <w:pStyle w:val="SCSAHeading2"/>
        <w:spacing w:after="0"/>
        <w:rPr>
          <w:lang w:val="en-GB" w:eastAsia="ja-JP"/>
        </w:rPr>
      </w:pPr>
      <w:r w:rsidRPr="002F1E82">
        <w:rPr>
          <w:lang w:val="en-GB" w:eastAsia="ja-JP"/>
        </w:rPr>
        <w:lastRenderedPageBreak/>
        <w:t xml:space="preserve">Marking key for sample assessment task </w:t>
      </w:r>
      <w:r w:rsidR="00AD3EE8">
        <w:rPr>
          <w:lang w:val="en-GB" w:eastAsia="ja-JP"/>
        </w:rPr>
        <w:t>5</w:t>
      </w:r>
      <w:r w:rsidRPr="002F1E82">
        <w:rPr>
          <w:lang w:val="en-GB" w:eastAsia="ja-JP"/>
        </w:rPr>
        <w:t xml:space="preserve"> – Unit </w:t>
      </w:r>
      <w:r w:rsidR="002A57D6">
        <w:rPr>
          <w:lang w:val="en-GB" w:eastAsia="ja-JP"/>
        </w:rPr>
        <w:t>3</w:t>
      </w:r>
    </w:p>
    <w:tbl>
      <w:tblPr>
        <w:tblStyle w:val="SCSATable"/>
        <w:tblW w:w="5000" w:type="pct"/>
        <w:tblLook w:val="04A0" w:firstRow="1" w:lastRow="0" w:firstColumn="1" w:lastColumn="0" w:noHBand="0" w:noVBand="1"/>
      </w:tblPr>
      <w:tblGrid>
        <w:gridCol w:w="7650"/>
        <w:gridCol w:w="1366"/>
      </w:tblGrid>
      <w:tr w:rsidR="00622849" w:rsidRPr="00F91DD7" w14:paraId="13BA6B2E" w14:textId="77777777" w:rsidTr="00960D3D">
        <w:trPr>
          <w:cnfStyle w:val="100000000000" w:firstRow="1" w:lastRow="0" w:firstColumn="0" w:lastColumn="0" w:oddVBand="0" w:evenVBand="0" w:oddHBand="0" w:evenHBand="0" w:firstRowFirstColumn="0" w:firstRowLastColumn="0" w:lastRowFirstColumn="0" w:lastRowLastColumn="0"/>
          <w:trHeight w:val="20"/>
          <w:tblHeader/>
        </w:trPr>
        <w:tc>
          <w:tcPr>
            <w:tcW w:w="7650" w:type="dxa"/>
          </w:tcPr>
          <w:p w14:paraId="0F9F0ACD" w14:textId="77777777" w:rsidR="00622849" w:rsidRPr="00F91DD7" w:rsidRDefault="00622849" w:rsidP="00412828">
            <w:pPr>
              <w:spacing w:after="0"/>
              <w:contextualSpacing/>
              <w:rPr>
                <w:rFonts w:eastAsia="Calibri" w:cstheme="minorHAnsi"/>
                <w:color w:val="000000"/>
              </w:rPr>
            </w:pPr>
            <w:r w:rsidRPr="00F91DD7">
              <w:rPr>
                <w:rFonts w:cstheme="minorHAnsi"/>
                <w:b/>
                <w:color w:val="000000"/>
              </w:rPr>
              <w:t xml:space="preserve">Description </w:t>
            </w:r>
          </w:p>
        </w:tc>
        <w:tc>
          <w:tcPr>
            <w:tcW w:w="1366" w:type="dxa"/>
          </w:tcPr>
          <w:p w14:paraId="636E2626" w14:textId="77777777" w:rsidR="00622849" w:rsidRPr="00F91DD7" w:rsidRDefault="00622849" w:rsidP="00412828">
            <w:pPr>
              <w:spacing w:after="0"/>
              <w:contextualSpacing/>
              <w:jc w:val="center"/>
              <w:rPr>
                <w:rFonts w:eastAsia="Calibri" w:cstheme="minorHAnsi"/>
                <w:color w:val="000000"/>
              </w:rPr>
            </w:pPr>
            <w:r w:rsidRPr="00F91DD7">
              <w:rPr>
                <w:rFonts w:cstheme="minorHAnsi"/>
                <w:b/>
                <w:color w:val="000000"/>
              </w:rPr>
              <w:t>Marks</w:t>
            </w:r>
          </w:p>
        </w:tc>
      </w:tr>
      <w:tr w:rsidR="00960D3D" w:rsidRPr="00F91DD7" w14:paraId="719A3358" w14:textId="77777777" w:rsidTr="008E74F2">
        <w:trPr>
          <w:trHeight w:val="20"/>
        </w:trPr>
        <w:tc>
          <w:tcPr>
            <w:tcW w:w="9016" w:type="dxa"/>
            <w:gridSpan w:val="2"/>
          </w:tcPr>
          <w:p w14:paraId="4ECB8AD7" w14:textId="32C23948" w:rsidR="00960D3D" w:rsidRPr="00F91DD7" w:rsidRDefault="00960D3D" w:rsidP="00960D3D">
            <w:pPr>
              <w:spacing w:after="0"/>
              <w:contextualSpacing/>
              <w:rPr>
                <w:rFonts w:eastAsia="Calibri" w:cstheme="minorHAnsi"/>
                <w:color w:val="000000"/>
              </w:rPr>
            </w:pPr>
            <w:r w:rsidRPr="00F91DD7">
              <w:rPr>
                <w:rFonts w:cstheme="minorHAnsi"/>
                <w:b/>
                <w:color w:val="000000"/>
              </w:rPr>
              <w:t xml:space="preserve">Addresses the key terms of the task and provides support </w:t>
            </w:r>
          </w:p>
        </w:tc>
      </w:tr>
      <w:tr w:rsidR="00622849" w:rsidRPr="00F91DD7" w14:paraId="14DE8D73" w14:textId="77777777" w:rsidTr="00960D3D">
        <w:trPr>
          <w:trHeight w:val="20"/>
        </w:trPr>
        <w:tc>
          <w:tcPr>
            <w:tcW w:w="7650" w:type="dxa"/>
          </w:tcPr>
          <w:p w14:paraId="11311EF9" w14:textId="77777777" w:rsidR="00541C24" w:rsidRDefault="00622849" w:rsidP="00412828">
            <w:pPr>
              <w:spacing w:after="0"/>
              <w:contextualSpacing/>
              <w:rPr>
                <w:rFonts w:cstheme="minorHAnsi"/>
                <w:color w:val="000000"/>
              </w:rPr>
            </w:pPr>
            <w:r w:rsidRPr="00F91DD7">
              <w:rPr>
                <w:rFonts w:cstheme="minorHAnsi"/>
                <w:color w:val="000000"/>
              </w:rPr>
              <w:t>Engages comprehensively with the question, addressing key words</w:t>
            </w:r>
          </w:p>
          <w:p w14:paraId="43B09D9F" w14:textId="2C3973A2" w:rsidR="00622849" w:rsidRPr="00F91DD7" w:rsidRDefault="00622849" w:rsidP="00412828">
            <w:pPr>
              <w:spacing w:after="0"/>
              <w:contextualSpacing/>
              <w:rPr>
                <w:rFonts w:eastAsia="Calibri" w:cstheme="minorHAnsi"/>
                <w:color w:val="000000"/>
              </w:rPr>
            </w:pPr>
            <w:r w:rsidRPr="00F91DD7">
              <w:rPr>
                <w:rFonts w:cstheme="minorHAnsi"/>
                <w:color w:val="000000"/>
              </w:rPr>
              <w:t>Effectively supports ideas/points made, using relevant and appropriate evidence and/or examples</w:t>
            </w:r>
          </w:p>
        </w:tc>
        <w:tc>
          <w:tcPr>
            <w:tcW w:w="1366" w:type="dxa"/>
          </w:tcPr>
          <w:p w14:paraId="699BB0E7" w14:textId="77777777" w:rsidR="00622849" w:rsidRPr="00F91DD7" w:rsidRDefault="00622849" w:rsidP="00412828">
            <w:pPr>
              <w:spacing w:after="0"/>
              <w:contextualSpacing/>
              <w:jc w:val="center"/>
              <w:rPr>
                <w:rFonts w:eastAsia="Calibri" w:cstheme="minorHAnsi"/>
                <w:color w:val="000000"/>
              </w:rPr>
            </w:pPr>
            <w:r w:rsidRPr="00F91DD7">
              <w:rPr>
                <w:rFonts w:cstheme="minorHAnsi"/>
                <w:color w:val="000000"/>
              </w:rPr>
              <w:t>8</w:t>
            </w:r>
          </w:p>
        </w:tc>
      </w:tr>
      <w:tr w:rsidR="00622849" w:rsidRPr="00F91DD7" w14:paraId="176C6862" w14:textId="77777777" w:rsidTr="00960D3D">
        <w:trPr>
          <w:trHeight w:val="20"/>
        </w:trPr>
        <w:tc>
          <w:tcPr>
            <w:tcW w:w="7650" w:type="dxa"/>
          </w:tcPr>
          <w:p w14:paraId="43D42161" w14:textId="77777777" w:rsidR="00541C24" w:rsidRDefault="00622849" w:rsidP="00412828">
            <w:pPr>
              <w:spacing w:after="0"/>
              <w:contextualSpacing/>
              <w:rPr>
                <w:rFonts w:cstheme="minorHAnsi"/>
                <w:color w:val="000000"/>
              </w:rPr>
            </w:pPr>
            <w:r w:rsidRPr="00F91DD7">
              <w:rPr>
                <w:rFonts w:cstheme="minorHAnsi"/>
                <w:color w:val="000000"/>
              </w:rPr>
              <w:t>Engages comprehensively with the question, addressing key words</w:t>
            </w:r>
          </w:p>
          <w:p w14:paraId="38E52E19" w14:textId="65F6D60E" w:rsidR="00622849" w:rsidRPr="00F91DD7" w:rsidRDefault="00622849" w:rsidP="00412828">
            <w:pPr>
              <w:spacing w:after="0"/>
              <w:contextualSpacing/>
              <w:rPr>
                <w:rFonts w:eastAsia="Calibri" w:cstheme="minorHAnsi"/>
                <w:color w:val="000000"/>
              </w:rPr>
            </w:pPr>
            <w:r w:rsidRPr="00F91DD7">
              <w:rPr>
                <w:rFonts w:cstheme="minorHAnsi"/>
                <w:color w:val="000000"/>
              </w:rPr>
              <w:t>Effectively supports ideas/points made, using evidence and/or examples</w:t>
            </w:r>
          </w:p>
        </w:tc>
        <w:tc>
          <w:tcPr>
            <w:tcW w:w="1366" w:type="dxa"/>
          </w:tcPr>
          <w:p w14:paraId="4B264D33" w14:textId="77777777" w:rsidR="00622849" w:rsidRPr="00F91DD7" w:rsidRDefault="00622849" w:rsidP="00412828">
            <w:pPr>
              <w:spacing w:after="0"/>
              <w:contextualSpacing/>
              <w:jc w:val="center"/>
              <w:rPr>
                <w:rFonts w:eastAsia="Calibri" w:cstheme="minorHAnsi"/>
                <w:color w:val="000000"/>
              </w:rPr>
            </w:pPr>
            <w:r w:rsidRPr="00F91DD7">
              <w:rPr>
                <w:rFonts w:cstheme="minorHAnsi"/>
                <w:color w:val="000000"/>
              </w:rPr>
              <w:t>7</w:t>
            </w:r>
          </w:p>
        </w:tc>
      </w:tr>
      <w:tr w:rsidR="00622849" w:rsidRPr="00F91DD7" w14:paraId="3F6857E2" w14:textId="77777777" w:rsidTr="00960D3D">
        <w:trPr>
          <w:trHeight w:val="20"/>
        </w:trPr>
        <w:tc>
          <w:tcPr>
            <w:tcW w:w="7650" w:type="dxa"/>
          </w:tcPr>
          <w:p w14:paraId="71FC2812" w14:textId="77777777" w:rsidR="00541C24" w:rsidRDefault="00622849" w:rsidP="00412828">
            <w:pPr>
              <w:spacing w:after="0"/>
              <w:contextualSpacing/>
              <w:rPr>
                <w:rFonts w:cstheme="minorHAnsi"/>
                <w:color w:val="000000"/>
              </w:rPr>
            </w:pPr>
            <w:r w:rsidRPr="00F91DD7">
              <w:rPr>
                <w:rFonts w:cstheme="minorHAnsi"/>
                <w:color w:val="000000"/>
              </w:rPr>
              <w:t>Engages clearly with the question, addressing key words</w:t>
            </w:r>
          </w:p>
          <w:p w14:paraId="34ED3CB0" w14:textId="1EC049F7" w:rsidR="00622849" w:rsidRPr="00F91DD7" w:rsidRDefault="00622849" w:rsidP="00412828">
            <w:pPr>
              <w:spacing w:after="0"/>
              <w:contextualSpacing/>
              <w:rPr>
                <w:rFonts w:eastAsia="Calibri" w:cstheme="minorHAnsi"/>
                <w:color w:val="000000"/>
              </w:rPr>
            </w:pPr>
            <w:r w:rsidRPr="00F91DD7">
              <w:rPr>
                <w:rFonts w:cstheme="minorHAnsi"/>
                <w:color w:val="000000"/>
              </w:rPr>
              <w:t>Supports ideas/points made, using evidence and/or examples</w:t>
            </w:r>
          </w:p>
        </w:tc>
        <w:tc>
          <w:tcPr>
            <w:tcW w:w="1366" w:type="dxa"/>
          </w:tcPr>
          <w:p w14:paraId="0C3DF18D" w14:textId="77777777" w:rsidR="00622849" w:rsidRPr="00F91DD7" w:rsidRDefault="00622849" w:rsidP="00412828">
            <w:pPr>
              <w:spacing w:after="0"/>
              <w:contextualSpacing/>
              <w:jc w:val="center"/>
              <w:rPr>
                <w:rFonts w:eastAsia="Calibri" w:cstheme="minorHAnsi"/>
                <w:color w:val="000000"/>
              </w:rPr>
            </w:pPr>
            <w:r w:rsidRPr="00F91DD7">
              <w:rPr>
                <w:rFonts w:cstheme="minorHAnsi"/>
                <w:color w:val="000000"/>
              </w:rPr>
              <w:t>6</w:t>
            </w:r>
          </w:p>
        </w:tc>
      </w:tr>
      <w:tr w:rsidR="00622849" w:rsidRPr="00F91DD7" w14:paraId="5A06F188" w14:textId="77777777" w:rsidTr="00960D3D">
        <w:trPr>
          <w:trHeight w:val="20"/>
        </w:trPr>
        <w:tc>
          <w:tcPr>
            <w:tcW w:w="7650" w:type="dxa"/>
          </w:tcPr>
          <w:p w14:paraId="685C4F24" w14:textId="77777777" w:rsidR="00541C24" w:rsidRDefault="00622849" w:rsidP="00412828">
            <w:pPr>
              <w:spacing w:after="0"/>
              <w:contextualSpacing/>
              <w:rPr>
                <w:rFonts w:cstheme="minorHAnsi"/>
                <w:color w:val="000000"/>
              </w:rPr>
            </w:pPr>
            <w:r w:rsidRPr="00F91DD7">
              <w:rPr>
                <w:rFonts w:cstheme="minorHAnsi"/>
                <w:color w:val="000000"/>
              </w:rPr>
              <w:t>Engages with most of the question, addressing key words</w:t>
            </w:r>
          </w:p>
          <w:p w14:paraId="210052A5" w14:textId="7726FB84" w:rsidR="00622849" w:rsidRPr="00F91DD7" w:rsidRDefault="00622849" w:rsidP="00412828">
            <w:pPr>
              <w:spacing w:after="0"/>
              <w:contextualSpacing/>
              <w:rPr>
                <w:rFonts w:eastAsia="Calibri" w:cstheme="minorHAnsi"/>
                <w:color w:val="000000"/>
              </w:rPr>
            </w:pPr>
            <w:r w:rsidRPr="00F91DD7">
              <w:rPr>
                <w:rFonts w:cstheme="minorHAnsi"/>
                <w:color w:val="000000"/>
              </w:rPr>
              <w:t>Uses adequate evidence and/or examples to support ideas/points</w:t>
            </w:r>
          </w:p>
        </w:tc>
        <w:tc>
          <w:tcPr>
            <w:tcW w:w="1366" w:type="dxa"/>
          </w:tcPr>
          <w:p w14:paraId="246F39BE" w14:textId="77777777" w:rsidR="00622849" w:rsidRPr="00F91DD7" w:rsidRDefault="00622849" w:rsidP="00412828">
            <w:pPr>
              <w:spacing w:after="0"/>
              <w:contextualSpacing/>
              <w:jc w:val="center"/>
              <w:rPr>
                <w:rFonts w:eastAsia="Calibri" w:cstheme="minorHAnsi"/>
                <w:color w:val="000000"/>
              </w:rPr>
            </w:pPr>
            <w:r w:rsidRPr="00F91DD7">
              <w:rPr>
                <w:rFonts w:cstheme="minorHAnsi"/>
                <w:color w:val="000000"/>
              </w:rPr>
              <w:t>5</w:t>
            </w:r>
          </w:p>
        </w:tc>
      </w:tr>
      <w:tr w:rsidR="00622849" w:rsidRPr="00F91DD7" w14:paraId="16C6AE7F" w14:textId="77777777" w:rsidTr="00960D3D">
        <w:trPr>
          <w:trHeight w:val="20"/>
        </w:trPr>
        <w:tc>
          <w:tcPr>
            <w:tcW w:w="7650" w:type="dxa"/>
          </w:tcPr>
          <w:p w14:paraId="623690B8" w14:textId="77777777" w:rsidR="00541C24" w:rsidRDefault="00622849" w:rsidP="00412828">
            <w:pPr>
              <w:spacing w:after="0"/>
              <w:contextualSpacing/>
              <w:rPr>
                <w:rFonts w:cstheme="minorHAnsi"/>
                <w:color w:val="000000"/>
              </w:rPr>
            </w:pPr>
            <w:r w:rsidRPr="00F91DD7">
              <w:rPr>
                <w:rFonts w:cstheme="minorHAnsi"/>
                <w:color w:val="000000"/>
              </w:rPr>
              <w:t>Addresses the question in a general manner, attending to some key words</w:t>
            </w:r>
          </w:p>
          <w:p w14:paraId="576CE17F" w14:textId="4C27C1F7" w:rsidR="00622849" w:rsidRPr="00F91DD7" w:rsidRDefault="00622849" w:rsidP="00412828">
            <w:pPr>
              <w:spacing w:after="0"/>
              <w:contextualSpacing/>
              <w:rPr>
                <w:rFonts w:eastAsia="Calibri" w:cstheme="minorHAnsi"/>
                <w:color w:val="000000"/>
              </w:rPr>
            </w:pPr>
            <w:r w:rsidRPr="00F91DD7">
              <w:rPr>
                <w:rFonts w:cstheme="minorHAnsi"/>
                <w:color w:val="000000"/>
              </w:rPr>
              <w:t xml:space="preserve">Uses some evidence and/or examples </w:t>
            </w:r>
            <w:proofErr w:type="gramStart"/>
            <w:r w:rsidRPr="00F91DD7">
              <w:rPr>
                <w:rFonts w:cstheme="minorHAnsi"/>
                <w:color w:val="000000"/>
              </w:rPr>
              <w:t>in an attempt to</w:t>
            </w:r>
            <w:proofErr w:type="gramEnd"/>
            <w:r w:rsidRPr="00F91DD7">
              <w:rPr>
                <w:rFonts w:cstheme="minorHAnsi"/>
                <w:color w:val="000000"/>
              </w:rPr>
              <w:t xml:space="preserve"> support ideas/points</w:t>
            </w:r>
          </w:p>
        </w:tc>
        <w:tc>
          <w:tcPr>
            <w:tcW w:w="1366" w:type="dxa"/>
          </w:tcPr>
          <w:p w14:paraId="07139EFB" w14:textId="77777777" w:rsidR="00622849" w:rsidRPr="00F91DD7" w:rsidRDefault="00622849" w:rsidP="00412828">
            <w:pPr>
              <w:spacing w:after="0"/>
              <w:contextualSpacing/>
              <w:jc w:val="center"/>
              <w:rPr>
                <w:rFonts w:eastAsia="Calibri" w:cstheme="minorHAnsi"/>
                <w:color w:val="000000"/>
              </w:rPr>
            </w:pPr>
            <w:r w:rsidRPr="00F91DD7">
              <w:rPr>
                <w:rFonts w:cstheme="minorHAnsi"/>
                <w:color w:val="000000"/>
              </w:rPr>
              <w:t>4</w:t>
            </w:r>
          </w:p>
        </w:tc>
      </w:tr>
      <w:tr w:rsidR="00622849" w:rsidRPr="00F91DD7" w14:paraId="188FAECD" w14:textId="77777777" w:rsidTr="00960D3D">
        <w:trPr>
          <w:trHeight w:val="20"/>
        </w:trPr>
        <w:tc>
          <w:tcPr>
            <w:tcW w:w="7650" w:type="dxa"/>
          </w:tcPr>
          <w:p w14:paraId="45472EA5" w14:textId="77777777" w:rsidR="00541C24" w:rsidRDefault="00622849" w:rsidP="00412828">
            <w:pPr>
              <w:spacing w:after="0"/>
              <w:contextualSpacing/>
              <w:rPr>
                <w:rFonts w:cstheme="minorHAnsi"/>
                <w:color w:val="000000"/>
              </w:rPr>
            </w:pPr>
            <w:r w:rsidRPr="00F91DD7">
              <w:rPr>
                <w:rFonts w:cstheme="minorHAnsi"/>
                <w:color w:val="000000"/>
              </w:rPr>
              <w:t>Attends superficially to some key words</w:t>
            </w:r>
            <w:r>
              <w:rPr>
                <w:rFonts w:cstheme="minorHAnsi"/>
                <w:color w:val="000000"/>
              </w:rPr>
              <w:t xml:space="preserve"> in the question</w:t>
            </w:r>
          </w:p>
          <w:p w14:paraId="5F20F129" w14:textId="1B5CC454" w:rsidR="00622849" w:rsidRPr="00F91DD7" w:rsidRDefault="00622849" w:rsidP="00412828">
            <w:pPr>
              <w:spacing w:after="0"/>
              <w:contextualSpacing/>
              <w:rPr>
                <w:rFonts w:eastAsia="Calibri" w:cstheme="minorHAnsi"/>
                <w:color w:val="000000"/>
              </w:rPr>
            </w:pPr>
            <w:r w:rsidRPr="00F91DD7">
              <w:rPr>
                <w:rFonts w:cstheme="minorHAnsi"/>
                <w:color w:val="000000"/>
              </w:rPr>
              <w:t>Uses limited evidence and/or examples</w:t>
            </w:r>
          </w:p>
        </w:tc>
        <w:tc>
          <w:tcPr>
            <w:tcW w:w="1366" w:type="dxa"/>
          </w:tcPr>
          <w:p w14:paraId="0DD0A67D" w14:textId="77777777" w:rsidR="00622849" w:rsidRPr="00F91DD7" w:rsidRDefault="00622849" w:rsidP="00412828">
            <w:pPr>
              <w:spacing w:after="0"/>
              <w:contextualSpacing/>
              <w:jc w:val="center"/>
              <w:rPr>
                <w:rFonts w:eastAsia="Calibri" w:cstheme="minorHAnsi"/>
                <w:color w:val="000000"/>
              </w:rPr>
            </w:pPr>
            <w:r w:rsidRPr="00F91DD7">
              <w:rPr>
                <w:rFonts w:cstheme="minorHAnsi"/>
                <w:color w:val="000000"/>
              </w:rPr>
              <w:t>3</w:t>
            </w:r>
          </w:p>
        </w:tc>
      </w:tr>
      <w:tr w:rsidR="00622849" w:rsidRPr="00F91DD7" w14:paraId="039B5DEB" w14:textId="77777777" w:rsidTr="00960D3D">
        <w:trPr>
          <w:trHeight w:val="20"/>
        </w:trPr>
        <w:tc>
          <w:tcPr>
            <w:tcW w:w="7650" w:type="dxa"/>
          </w:tcPr>
          <w:p w14:paraId="2972F546" w14:textId="77777777" w:rsidR="00541C24" w:rsidRDefault="00622849" w:rsidP="00412828">
            <w:pPr>
              <w:spacing w:after="0"/>
              <w:contextualSpacing/>
              <w:rPr>
                <w:rFonts w:cstheme="minorHAnsi"/>
                <w:color w:val="000000"/>
              </w:rPr>
            </w:pPr>
            <w:r w:rsidRPr="00F91DD7">
              <w:rPr>
                <w:rFonts w:cstheme="minorHAnsi"/>
                <w:color w:val="000000"/>
              </w:rPr>
              <w:t>Attends to a key word</w:t>
            </w:r>
            <w:r>
              <w:rPr>
                <w:rFonts w:cstheme="minorHAnsi"/>
                <w:color w:val="000000"/>
              </w:rPr>
              <w:t xml:space="preserve"> in the question</w:t>
            </w:r>
          </w:p>
          <w:p w14:paraId="5B31BA73" w14:textId="6D2BF81E" w:rsidR="00622849" w:rsidRPr="00F91DD7" w:rsidRDefault="00622849" w:rsidP="00412828">
            <w:pPr>
              <w:spacing w:after="0"/>
              <w:contextualSpacing/>
              <w:rPr>
                <w:rFonts w:eastAsia="Calibri" w:cstheme="minorHAnsi"/>
                <w:color w:val="000000"/>
              </w:rPr>
            </w:pPr>
            <w:r w:rsidRPr="00F91DD7">
              <w:rPr>
                <w:rFonts w:cstheme="minorHAnsi"/>
                <w:color w:val="000000"/>
              </w:rPr>
              <w:t>Uses limited evidence and/or examples</w:t>
            </w:r>
          </w:p>
        </w:tc>
        <w:tc>
          <w:tcPr>
            <w:tcW w:w="1366" w:type="dxa"/>
          </w:tcPr>
          <w:p w14:paraId="1DCAAEA9" w14:textId="77777777" w:rsidR="00622849" w:rsidRPr="00F91DD7" w:rsidRDefault="00622849" w:rsidP="00412828">
            <w:pPr>
              <w:spacing w:after="0"/>
              <w:contextualSpacing/>
              <w:jc w:val="center"/>
              <w:rPr>
                <w:rFonts w:eastAsia="Calibri" w:cstheme="minorHAnsi"/>
                <w:color w:val="000000"/>
              </w:rPr>
            </w:pPr>
            <w:r w:rsidRPr="00F91DD7">
              <w:rPr>
                <w:rFonts w:cstheme="minorHAnsi"/>
                <w:color w:val="000000"/>
              </w:rPr>
              <w:t>2</w:t>
            </w:r>
          </w:p>
        </w:tc>
      </w:tr>
      <w:tr w:rsidR="00622849" w:rsidRPr="00F91DD7" w14:paraId="7E06CD86" w14:textId="77777777" w:rsidTr="00960D3D">
        <w:trPr>
          <w:trHeight w:val="20"/>
        </w:trPr>
        <w:tc>
          <w:tcPr>
            <w:tcW w:w="7650" w:type="dxa"/>
          </w:tcPr>
          <w:p w14:paraId="7A6EAFA6" w14:textId="3D934166" w:rsidR="00622849" w:rsidRPr="00F91DD7" w:rsidRDefault="00622849" w:rsidP="00412828">
            <w:pPr>
              <w:spacing w:after="0"/>
              <w:contextualSpacing/>
              <w:rPr>
                <w:rFonts w:eastAsia="Calibri" w:cstheme="minorHAnsi"/>
                <w:color w:val="000000"/>
              </w:rPr>
            </w:pPr>
            <w:r w:rsidRPr="00F91DD7">
              <w:rPr>
                <w:rFonts w:cstheme="minorHAnsi"/>
                <w:color w:val="000000"/>
              </w:rPr>
              <w:t xml:space="preserve">Responds to </w:t>
            </w:r>
            <w:r>
              <w:rPr>
                <w:rFonts w:cstheme="minorHAnsi"/>
                <w:color w:val="000000"/>
              </w:rPr>
              <w:t>the question</w:t>
            </w:r>
            <w:r w:rsidRPr="00F91DD7">
              <w:rPr>
                <w:rFonts w:cstheme="minorHAnsi"/>
                <w:color w:val="000000"/>
              </w:rPr>
              <w:t xml:space="preserve"> in a limited or inappropriate way</w:t>
            </w:r>
          </w:p>
        </w:tc>
        <w:tc>
          <w:tcPr>
            <w:tcW w:w="1366" w:type="dxa"/>
          </w:tcPr>
          <w:p w14:paraId="035564C0" w14:textId="77777777" w:rsidR="00622849" w:rsidRPr="00F91DD7" w:rsidRDefault="00622849" w:rsidP="00412828">
            <w:pPr>
              <w:spacing w:after="0"/>
              <w:contextualSpacing/>
              <w:jc w:val="center"/>
              <w:rPr>
                <w:rFonts w:eastAsia="Calibri" w:cstheme="minorHAnsi"/>
                <w:color w:val="000000"/>
              </w:rPr>
            </w:pPr>
            <w:r w:rsidRPr="00F91DD7">
              <w:rPr>
                <w:rFonts w:cstheme="minorHAnsi"/>
                <w:color w:val="000000"/>
              </w:rPr>
              <w:t>1</w:t>
            </w:r>
          </w:p>
        </w:tc>
      </w:tr>
      <w:tr w:rsidR="00622849" w:rsidRPr="00F91DD7" w14:paraId="0C1926B7" w14:textId="0B4FF2DE" w:rsidTr="00960D3D">
        <w:trPr>
          <w:trHeight w:val="20"/>
        </w:trPr>
        <w:tc>
          <w:tcPr>
            <w:tcW w:w="7650" w:type="dxa"/>
          </w:tcPr>
          <w:p w14:paraId="66077B3A" w14:textId="3E21734D" w:rsidR="00622849" w:rsidRPr="00F91DD7" w:rsidRDefault="00622849" w:rsidP="00412828">
            <w:pPr>
              <w:spacing w:after="0"/>
              <w:contextualSpacing/>
              <w:rPr>
                <w:rFonts w:eastAsia="Calibri" w:cstheme="minorHAnsi"/>
                <w:color w:val="000000"/>
              </w:rPr>
            </w:pPr>
            <w:r w:rsidRPr="00F91DD7">
              <w:rPr>
                <w:rFonts w:cstheme="minorHAnsi"/>
                <w:color w:val="000000"/>
              </w:rPr>
              <w:t>Does not meet any of the above specified performance levels for this criterion</w:t>
            </w:r>
          </w:p>
        </w:tc>
        <w:tc>
          <w:tcPr>
            <w:tcW w:w="1366" w:type="dxa"/>
          </w:tcPr>
          <w:p w14:paraId="480F400E" w14:textId="667E0342" w:rsidR="00622849" w:rsidRPr="00F91DD7" w:rsidRDefault="00622849" w:rsidP="00412828">
            <w:pPr>
              <w:spacing w:after="0"/>
              <w:contextualSpacing/>
              <w:jc w:val="center"/>
              <w:rPr>
                <w:rFonts w:eastAsia="Calibri" w:cstheme="minorHAnsi"/>
                <w:color w:val="000000"/>
              </w:rPr>
            </w:pPr>
            <w:r w:rsidRPr="00F91DD7">
              <w:rPr>
                <w:rFonts w:cstheme="minorHAnsi"/>
                <w:color w:val="000000"/>
              </w:rPr>
              <w:t>0</w:t>
            </w:r>
          </w:p>
        </w:tc>
      </w:tr>
      <w:tr w:rsidR="00622849" w:rsidRPr="00F91DD7" w14:paraId="3E34512E" w14:textId="77777777" w:rsidTr="00960D3D">
        <w:trPr>
          <w:trHeight w:val="20"/>
        </w:trPr>
        <w:tc>
          <w:tcPr>
            <w:tcW w:w="7650" w:type="dxa"/>
          </w:tcPr>
          <w:p w14:paraId="3BEEF4DA" w14:textId="77777777" w:rsidR="00622849" w:rsidRPr="00F91DD7" w:rsidRDefault="00622849" w:rsidP="00412828">
            <w:pPr>
              <w:spacing w:after="0"/>
              <w:contextualSpacing/>
              <w:jc w:val="right"/>
              <w:rPr>
                <w:rFonts w:eastAsia="Calibri" w:cstheme="minorHAnsi"/>
                <w:color w:val="000000"/>
              </w:rPr>
            </w:pPr>
            <w:r w:rsidRPr="00F91DD7">
              <w:rPr>
                <w:rFonts w:cstheme="minorHAnsi"/>
                <w:b/>
                <w:color w:val="000000"/>
              </w:rPr>
              <w:t xml:space="preserve">Subtotal </w:t>
            </w:r>
          </w:p>
        </w:tc>
        <w:tc>
          <w:tcPr>
            <w:tcW w:w="1366" w:type="dxa"/>
          </w:tcPr>
          <w:p w14:paraId="593415C7" w14:textId="77777777" w:rsidR="00622849" w:rsidRPr="00F91DD7" w:rsidRDefault="00622849" w:rsidP="00412828">
            <w:pPr>
              <w:spacing w:after="0"/>
              <w:contextualSpacing/>
              <w:jc w:val="right"/>
              <w:rPr>
                <w:rFonts w:eastAsia="Calibri" w:cstheme="minorHAnsi"/>
                <w:color w:val="000000"/>
              </w:rPr>
            </w:pPr>
            <w:r>
              <w:rPr>
                <w:rFonts w:cstheme="minorHAnsi"/>
                <w:b/>
                <w:color w:val="000000"/>
              </w:rPr>
              <w:t>/</w:t>
            </w:r>
            <w:r w:rsidRPr="00F91DD7">
              <w:rPr>
                <w:rFonts w:cstheme="minorHAnsi"/>
                <w:b/>
                <w:color w:val="000000"/>
              </w:rPr>
              <w:t>8</w:t>
            </w:r>
          </w:p>
        </w:tc>
      </w:tr>
      <w:tr w:rsidR="00960D3D" w:rsidRPr="00F91DD7" w14:paraId="4694384A" w14:textId="77777777" w:rsidTr="008B479D">
        <w:trPr>
          <w:trHeight w:val="20"/>
        </w:trPr>
        <w:tc>
          <w:tcPr>
            <w:tcW w:w="9016" w:type="dxa"/>
            <w:gridSpan w:val="2"/>
          </w:tcPr>
          <w:p w14:paraId="430F8CAA" w14:textId="03C4C06D" w:rsidR="00960D3D" w:rsidRPr="00F91DD7" w:rsidRDefault="00960D3D" w:rsidP="00960D3D">
            <w:pPr>
              <w:spacing w:after="0"/>
              <w:contextualSpacing/>
              <w:rPr>
                <w:rFonts w:eastAsia="Calibri" w:cstheme="minorHAnsi"/>
                <w:color w:val="000000"/>
              </w:rPr>
            </w:pPr>
            <w:r w:rsidRPr="00F91DD7">
              <w:rPr>
                <w:rFonts w:cstheme="minorHAnsi"/>
                <w:b/>
                <w:color w:val="000000"/>
              </w:rPr>
              <w:t xml:space="preserve">Text structure using generic conventions </w:t>
            </w:r>
          </w:p>
        </w:tc>
      </w:tr>
      <w:tr w:rsidR="00622849" w:rsidRPr="00F91DD7" w14:paraId="61F1091C" w14:textId="77777777" w:rsidTr="00960D3D">
        <w:trPr>
          <w:trHeight w:val="20"/>
        </w:trPr>
        <w:tc>
          <w:tcPr>
            <w:tcW w:w="7650" w:type="dxa"/>
          </w:tcPr>
          <w:p w14:paraId="3F404341" w14:textId="5540BCD2" w:rsidR="00622849" w:rsidRPr="00F91DD7" w:rsidRDefault="00622849" w:rsidP="00412828">
            <w:pPr>
              <w:spacing w:after="0"/>
              <w:contextualSpacing/>
              <w:rPr>
                <w:rFonts w:eastAsia="Calibri" w:cstheme="minorHAnsi"/>
                <w:color w:val="000000"/>
              </w:rPr>
            </w:pPr>
            <w:r w:rsidRPr="00F91DD7">
              <w:rPr>
                <w:rFonts w:cstheme="minorHAnsi"/>
                <w:color w:val="000000"/>
              </w:rPr>
              <w:t>Effectively structures whole text using appropriate generic conventions</w:t>
            </w:r>
            <w:r w:rsidR="008D5D96">
              <w:rPr>
                <w:rFonts w:cstheme="minorHAnsi"/>
                <w:color w:val="000000"/>
              </w:rPr>
              <w:t xml:space="preserve"> of formal letters</w:t>
            </w:r>
            <w:r w:rsidRPr="00F91DD7">
              <w:rPr>
                <w:rFonts w:cstheme="minorHAnsi"/>
                <w:color w:val="000000"/>
              </w:rPr>
              <w:t xml:space="preserve"> and a range of cohesive devices</w:t>
            </w:r>
          </w:p>
        </w:tc>
        <w:tc>
          <w:tcPr>
            <w:tcW w:w="1366" w:type="dxa"/>
          </w:tcPr>
          <w:p w14:paraId="1F60DC52" w14:textId="77777777" w:rsidR="00622849" w:rsidRPr="00F91DD7" w:rsidRDefault="00622849" w:rsidP="00412828">
            <w:pPr>
              <w:spacing w:after="0"/>
              <w:contextualSpacing/>
              <w:jc w:val="center"/>
              <w:rPr>
                <w:rFonts w:eastAsia="Calibri" w:cstheme="minorHAnsi"/>
                <w:color w:val="000000"/>
              </w:rPr>
            </w:pPr>
            <w:r w:rsidRPr="00F91DD7">
              <w:rPr>
                <w:rFonts w:cstheme="minorHAnsi"/>
                <w:color w:val="000000"/>
              </w:rPr>
              <w:t>5</w:t>
            </w:r>
          </w:p>
        </w:tc>
      </w:tr>
      <w:tr w:rsidR="00622849" w:rsidRPr="00F91DD7" w14:paraId="62DC1041" w14:textId="77777777" w:rsidTr="00960D3D">
        <w:trPr>
          <w:trHeight w:val="20"/>
        </w:trPr>
        <w:tc>
          <w:tcPr>
            <w:tcW w:w="7650" w:type="dxa"/>
          </w:tcPr>
          <w:p w14:paraId="76F75069" w14:textId="2F98AB2B" w:rsidR="00622849" w:rsidRPr="00F91DD7" w:rsidRDefault="00622849" w:rsidP="00412828">
            <w:pPr>
              <w:spacing w:after="0"/>
              <w:contextualSpacing/>
              <w:rPr>
                <w:rFonts w:cstheme="minorHAnsi"/>
                <w:color w:val="000000"/>
              </w:rPr>
            </w:pPr>
            <w:r w:rsidRPr="00F91DD7">
              <w:rPr>
                <w:rFonts w:cstheme="minorHAnsi"/>
                <w:color w:val="000000"/>
              </w:rPr>
              <w:t>Competently structures text using generic conventions</w:t>
            </w:r>
            <w:r w:rsidR="008D5D96">
              <w:rPr>
                <w:rFonts w:cstheme="minorHAnsi"/>
                <w:color w:val="000000"/>
              </w:rPr>
              <w:t xml:space="preserve"> of formal letters</w:t>
            </w:r>
            <w:r w:rsidRPr="00F91DD7">
              <w:rPr>
                <w:rFonts w:cstheme="minorHAnsi"/>
                <w:color w:val="000000"/>
              </w:rPr>
              <w:t xml:space="preserve"> and employing cohesive devices effectively</w:t>
            </w:r>
          </w:p>
        </w:tc>
        <w:tc>
          <w:tcPr>
            <w:tcW w:w="1366" w:type="dxa"/>
          </w:tcPr>
          <w:p w14:paraId="08D4B2CD" w14:textId="77777777" w:rsidR="00622849" w:rsidRPr="00F91DD7" w:rsidRDefault="00622849" w:rsidP="00412828">
            <w:pPr>
              <w:spacing w:after="0"/>
              <w:contextualSpacing/>
              <w:jc w:val="center"/>
              <w:rPr>
                <w:rFonts w:eastAsia="Calibri" w:cstheme="minorHAnsi"/>
                <w:color w:val="000000"/>
              </w:rPr>
            </w:pPr>
            <w:r w:rsidRPr="00F91DD7">
              <w:rPr>
                <w:rFonts w:cstheme="minorHAnsi"/>
                <w:color w:val="000000"/>
              </w:rPr>
              <w:t>4</w:t>
            </w:r>
          </w:p>
        </w:tc>
      </w:tr>
      <w:tr w:rsidR="00622849" w:rsidRPr="00F91DD7" w14:paraId="3640B1F0" w14:textId="77777777" w:rsidTr="00960D3D">
        <w:trPr>
          <w:trHeight w:val="20"/>
        </w:trPr>
        <w:tc>
          <w:tcPr>
            <w:tcW w:w="7650" w:type="dxa"/>
          </w:tcPr>
          <w:p w14:paraId="2F6866C7" w14:textId="0EEB5329" w:rsidR="00622849" w:rsidRPr="00F91DD7" w:rsidRDefault="00622849" w:rsidP="00412828">
            <w:pPr>
              <w:spacing w:after="0"/>
              <w:contextualSpacing/>
              <w:rPr>
                <w:rFonts w:cstheme="minorHAnsi"/>
                <w:color w:val="000000"/>
              </w:rPr>
            </w:pPr>
            <w:r w:rsidRPr="00F91DD7">
              <w:rPr>
                <w:rFonts w:cstheme="minorHAnsi"/>
                <w:color w:val="000000"/>
              </w:rPr>
              <w:t xml:space="preserve">Adequately structures text using generic conventions </w:t>
            </w:r>
            <w:r w:rsidR="008D5D96">
              <w:rPr>
                <w:rFonts w:cstheme="minorHAnsi"/>
                <w:color w:val="000000"/>
              </w:rPr>
              <w:t>of formal letters</w:t>
            </w:r>
            <w:r w:rsidR="008D5D96" w:rsidRPr="00F91DD7">
              <w:rPr>
                <w:rFonts w:cstheme="minorHAnsi"/>
                <w:color w:val="000000"/>
              </w:rPr>
              <w:t xml:space="preserve"> </w:t>
            </w:r>
            <w:r w:rsidRPr="00F91DD7">
              <w:rPr>
                <w:rFonts w:cstheme="minorHAnsi"/>
                <w:color w:val="000000"/>
              </w:rPr>
              <w:t>and employing appropriate cohesive devices</w:t>
            </w:r>
          </w:p>
        </w:tc>
        <w:tc>
          <w:tcPr>
            <w:tcW w:w="1366" w:type="dxa"/>
          </w:tcPr>
          <w:p w14:paraId="533BBFFA" w14:textId="77777777" w:rsidR="00622849" w:rsidRPr="00F91DD7" w:rsidRDefault="00622849" w:rsidP="00412828">
            <w:pPr>
              <w:spacing w:after="0"/>
              <w:contextualSpacing/>
              <w:jc w:val="center"/>
              <w:rPr>
                <w:rFonts w:eastAsia="Calibri" w:cstheme="minorHAnsi"/>
                <w:color w:val="000000"/>
              </w:rPr>
            </w:pPr>
            <w:r w:rsidRPr="00F91DD7">
              <w:rPr>
                <w:rFonts w:cstheme="minorHAnsi"/>
                <w:color w:val="000000"/>
              </w:rPr>
              <w:t>3</w:t>
            </w:r>
          </w:p>
        </w:tc>
      </w:tr>
      <w:tr w:rsidR="00622849" w:rsidRPr="00F91DD7" w14:paraId="263C9164" w14:textId="77777777" w:rsidTr="00960D3D">
        <w:trPr>
          <w:trHeight w:val="20"/>
        </w:trPr>
        <w:tc>
          <w:tcPr>
            <w:tcW w:w="7650" w:type="dxa"/>
          </w:tcPr>
          <w:p w14:paraId="6AF70F0A" w14:textId="1EC39D87" w:rsidR="00622849" w:rsidRPr="00F91DD7" w:rsidRDefault="00622849" w:rsidP="00412828">
            <w:pPr>
              <w:spacing w:after="0"/>
              <w:contextualSpacing/>
              <w:rPr>
                <w:rFonts w:cstheme="minorHAnsi"/>
                <w:color w:val="000000"/>
              </w:rPr>
            </w:pPr>
            <w:r w:rsidRPr="00F91DD7">
              <w:rPr>
                <w:rFonts w:cstheme="minorHAnsi"/>
                <w:color w:val="000000"/>
              </w:rPr>
              <w:t>Structures text inconsistently using generic conventions</w:t>
            </w:r>
            <w:r w:rsidR="008D5D96">
              <w:rPr>
                <w:rFonts w:cstheme="minorHAnsi"/>
                <w:color w:val="000000"/>
              </w:rPr>
              <w:t xml:space="preserve"> of formal letters</w:t>
            </w:r>
            <w:r w:rsidR="00753310">
              <w:rPr>
                <w:rFonts w:cstheme="minorHAnsi"/>
                <w:color w:val="000000"/>
              </w:rPr>
              <w:t>; c</w:t>
            </w:r>
            <w:r w:rsidRPr="00F91DD7">
              <w:rPr>
                <w:rFonts w:cstheme="minorHAnsi"/>
                <w:color w:val="000000"/>
              </w:rPr>
              <w:t>ohesive devices employed may be limited</w:t>
            </w:r>
          </w:p>
        </w:tc>
        <w:tc>
          <w:tcPr>
            <w:tcW w:w="1366" w:type="dxa"/>
          </w:tcPr>
          <w:p w14:paraId="2308DE15" w14:textId="77777777" w:rsidR="00622849" w:rsidRPr="00F91DD7" w:rsidRDefault="00622849" w:rsidP="00412828">
            <w:pPr>
              <w:spacing w:after="0"/>
              <w:contextualSpacing/>
              <w:jc w:val="center"/>
              <w:rPr>
                <w:rFonts w:eastAsia="Calibri" w:cstheme="minorHAnsi"/>
                <w:color w:val="000000"/>
              </w:rPr>
            </w:pPr>
            <w:r w:rsidRPr="00F91DD7">
              <w:rPr>
                <w:rFonts w:cstheme="minorHAnsi"/>
                <w:color w:val="000000"/>
              </w:rPr>
              <w:t>2</w:t>
            </w:r>
          </w:p>
        </w:tc>
      </w:tr>
      <w:tr w:rsidR="00622849" w:rsidRPr="00F91DD7" w14:paraId="04A640AE" w14:textId="77777777" w:rsidTr="00960D3D">
        <w:trPr>
          <w:trHeight w:val="20"/>
        </w:trPr>
        <w:tc>
          <w:tcPr>
            <w:tcW w:w="7650" w:type="dxa"/>
          </w:tcPr>
          <w:p w14:paraId="7CA260EC" w14:textId="517F10FE" w:rsidR="00622849" w:rsidRPr="00F91DD7" w:rsidRDefault="00622849" w:rsidP="00412828">
            <w:pPr>
              <w:spacing w:after="0"/>
              <w:contextualSpacing/>
              <w:rPr>
                <w:rFonts w:cstheme="minorHAnsi"/>
                <w:color w:val="000000"/>
              </w:rPr>
            </w:pPr>
            <w:r w:rsidRPr="00F91DD7">
              <w:rPr>
                <w:rFonts w:cstheme="minorHAnsi"/>
                <w:color w:val="000000"/>
              </w:rPr>
              <w:t>Attempts some text structure but uses limited or mostly inap</w:t>
            </w:r>
            <w:r>
              <w:rPr>
                <w:rFonts w:cstheme="minorHAnsi"/>
                <w:color w:val="000000"/>
              </w:rPr>
              <w:t>propriate generic conventions</w:t>
            </w:r>
          </w:p>
        </w:tc>
        <w:tc>
          <w:tcPr>
            <w:tcW w:w="1366" w:type="dxa"/>
          </w:tcPr>
          <w:p w14:paraId="7C6D3564" w14:textId="77777777" w:rsidR="00622849" w:rsidRPr="00F91DD7" w:rsidRDefault="00622849" w:rsidP="00412828">
            <w:pPr>
              <w:spacing w:after="0"/>
              <w:contextualSpacing/>
              <w:jc w:val="center"/>
              <w:rPr>
                <w:rFonts w:eastAsia="Calibri" w:cstheme="minorHAnsi"/>
                <w:color w:val="000000"/>
              </w:rPr>
            </w:pPr>
            <w:r w:rsidRPr="00F91DD7">
              <w:rPr>
                <w:rFonts w:cstheme="minorHAnsi"/>
                <w:color w:val="000000"/>
              </w:rPr>
              <w:t>1</w:t>
            </w:r>
          </w:p>
        </w:tc>
      </w:tr>
      <w:tr w:rsidR="00622849" w:rsidRPr="00F91DD7" w14:paraId="5D6241A9" w14:textId="56F8707E" w:rsidTr="00960D3D">
        <w:trPr>
          <w:trHeight w:val="20"/>
        </w:trPr>
        <w:tc>
          <w:tcPr>
            <w:tcW w:w="7650" w:type="dxa"/>
          </w:tcPr>
          <w:p w14:paraId="790C16B8" w14:textId="1AC98EA4" w:rsidR="00622849" w:rsidRPr="00F91DD7" w:rsidRDefault="00622849" w:rsidP="00412828">
            <w:pPr>
              <w:spacing w:after="0"/>
              <w:contextualSpacing/>
              <w:rPr>
                <w:rFonts w:eastAsia="Calibri" w:cstheme="minorHAnsi"/>
                <w:color w:val="000000"/>
              </w:rPr>
            </w:pPr>
            <w:r w:rsidRPr="00F91DD7">
              <w:rPr>
                <w:rFonts w:cstheme="minorHAnsi"/>
                <w:color w:val="000000"/>
              </w:rPr>
              <w:t>Does not meet any of the above specified performance levels for this criterion</w:t>
            </w:r>
          </w:p>
        </w:tc>
        <w:tc>
          <w:tcPr>
            <w:tcW w:w="1366" w:type="dxa"/>
          </w:tcPr>
          <w:p w14:paraId="5FD083EF" w14:textId="0A757439" w:rsidR="00622849" w:rsidRPr="00F91DD7" w:rsidRDefault="00622849" w:rsidP="00412828">
            <w:pPr>
              <w:spacing w:after="0"/>
              <w:contextualSpacing/>
              <w:jc w:val="center"/>
              <w:rPr>
                <w:rFonts w:eastAsia="Calibri" w:cstheme="minorHAnsi"/>
                <w:color w:val="000000"/>
              </w:rPr>
            </w:pPr>
            <w:r w:rsidRPr="00F91DD7">
              <w:rPr>
                <w:rFonts w:cstheme="minorHAnsi"/>
                <w:color w:val="000000"/>
              </w:rPr>
              <w:t>0</w:t>
            </w:r>
          </w:p>
        </w:tc>
      </w:tr>
      <w:tr w:rsidR="00622849" w:rsidRPr="00F91DD7" w14:paraId="038353ED" w14:textId="77777777" w:rsidTr="00960D3D">
        <w:trPr>
          <w:trHeight w:val="20"/>
        </w:trPr>
        <w:tc>
          <w:tcPr>
            <w:tcW w:w="7650" w:type="dxa"/>
          </w:tcPr>
          <w:p w14:paraId="1D7DE86F" w14:textId="77777777" w:rsidR="00622849" w:rsidRPr="00F91DD7" w:rsidRDefault="00622849" w:rsidP="00412828">
            <w:pPr>
              <w:spacing w:after="0"/>
              <w:contextualSpacing/>
              <w:jc w:val="right"/>
              <w:rPr>
                <w:rFonts w:eastAsia="Calibri" w:cstheme="minorHAnsi"/>
                <w:color w:val="000000"/>
              </w:rPr>
            </w:pPr>
            <w:r w:rsidRPr="00F91DD7">
              <w:rPr>
                <w:rFonts w:cstheme="minorHAnsi"/>
                <w:b/>
                <w:color w:val="000000"/>
              </w:rPr>
              <w:t>Subtotal</w:t>
            </w:r>
            <w:r w:rsidRPr="00F91DD7">
              <w:rPr>
                <w:rFonts w:cstheme="minorHAnsi"/>
                <w:color w:val="000000"/>
              </w:rPr>
              <w:t xml:space="preserve"> </w:t>
            </w:r>
          </w:p>
        </w:tc>
        <w:tc>
          <w:tcPr>
            <w:tcW w:w="1366" w:type="dxa"/>
          </w:tcPr>
          <w:p w14:paraId="024A9D5B" w14:textId="77777777" w:rsidR="00622849" w:rsidRPr="00F91DD7" w:rsidRDefault="00622849" w:rsidP="00412828">
            <w:pPr>
              <w:spacing w:after="0"/>
              <w:contextualSpacing/>
              <w:jc w:val="right"/>
              <w:rPr>
                <w:rFonts w:eastAsia="Calibri" w:cstheme="minorHAnsi"/>
                <w:color w:val="000000"/>
              </w:rPr>
            </w:pPr>
            <w:r>
              <w:rPr>
                <w:rFonts w:cstheme="minorHAnsi"/>
                <w:b/>
                <w:color w:val="000000"/>
              </w:rPr>
              <w:t>/</w:t>
            </w:r>
            <w:r w:rsidRPr="00F91DD7">
              <w:rPr>
                <w:rFonts w:cstheme="minorHAnsi"/>
                <w:b/>
                <w:color w:val="000000"/>
              </w:rPr>
              <w:t>5</w:t>
            </w:r>
          </w:p>
        </w:tc>
      </w:tr>
      <w:tr w:rsidR="00960D3D" w:rsidRPr="00F91DD7" w14:paraId="3889AE22" w14:textId="77777777" w:rsidTr="00323440">
        <w:trPr>
          <w:trHeight w:val="20"/>
        </w:trPr>
        <w:tc>
          <w:tcPr>
            <w:tcW w:w="9016" w:type="dxa"/>
            <w:gridSpan w:val="2"/>
          </w:tcPr>
          <w:p w14:paraId="4517AE62" w14:textId="35FBA0A4" w:rsidR="00960D3D" w:rsidRPr="00F91DD7" w:rsidRDefault="00960D3D" w:rsidP="00960D3D">
            <w:pPr>
              <w:spacing w:after="0"/>
              <w:contextualSpacing/>
              <w:rPr>
                <w:rFonts w:eastAsia="Calibri" w:cstheme="minorHAnsi"/>
                <w:color w:val="000000"/>
              </w:rPr>
            </w:pPr>
            <w:r w:rsidRPr="00F91DD7">
              <w:rPr>
                <w:rFonts w:cstheme="minorHAnsi"/>
                <w:b/>
                <w:color w:val="000000"/>
              </w:rPr>
              <w:t xml:space="preserve">Grammar </w:t>
            </w:r>
          </w:p>
        </w:tc>
      </w:tr>
      <w:tr w:rsidR="00622849" w:rsidRPr="00F91DD7" w14:paraId="2AB4E1F8" w14:textId="77777777" w:rsidTr="00960D3D">
        <w:trPr>
          <w:trHeight w:val="20"/>
        </w:trPr>
        <w:tc>
          <w:tcPr>
            <w:tcW w:w="7650" w:type="dxa"/>
          </w:tcPr>
          <w:p w14:paraId="14EA219A" w14:textId="12BBCF05" w:rsidR="00622849" w:rsidRPr="00F91DD7" w:rsidRDefault="00622849" w:rsidP="00412828">
            <w:pPr>
              <w:spacing w:after="0"/>
              <w:contextualSpacing/>
              <w:rPr>
                <w:rFonts w:eastAsia="Calibri" w:cstheme="minorHAnsi"/>
                <w:color w:val="000000"/>
              </w:rPr>
            </w:pPr>
            <w:r w:rsidRPr="00F91DD7">
              <w:rPr>
                <w:rFonts w:cstheme="minorHAnsi"/>
                <w:color w:val="000000"/>
              </w:rPr>
              <w:t>Controls a wide range of grammatical structures, with few errors</w:t>
            </w:r>
          </w:p>
        </w:tc>
        <w:tc>
          <w:tcPr>
            <w:tcW w:w="1366" w:type="dxa"/>
          </w:tcPr>
          <w:p w14:paraId="7517BCDA" w14:textId="77777777" w:rsidR="00622849" w:rsidRPr="00F91DD7" w:rsidRDefault="00622849" w:rsidP="00412828">
            <w:pPr>
              <w:spacing w:after="0"/>
              <w:contextualSpacing/>
              <w:jc w:val="center"/>
              <w:rPr>
                <w:rFonts w:eastAsia="Calibri" w:cstheme="minorHAnsi"/>
                <w:color w:val="000000"/>
              </w:rPr>
            </w:pPr>
            <w:r w:rsidRPr="00F91DD7">
              <w:rPr>
                <w:rFonts w:cstheme="minorHAnsi"/>
                <w:color w:val="000000"/>
              </w:rPr>
              <w:t>5</w:t>
            </w:r>
          </w:p>
        </w:tc>
      </w:tr>
      <w:tr w:rsidR="00622849" w:rsidRPr="00F91DD7" w14:paraId="7D14907D" w14:textId="77777777" w:rsidTr="00960D3D">
        <w:trPr>
          <w:trHeight w:val="20"/>
        </w:trPr>
        <w:tc>
          <w:tcPr>
            <w:tcW w:w="7650" w:type="dxa"/>
          </w:tcPr>
          <w:p w14:paraId="784DBAC9" w14:textId="4A01B820" w:rsidR="00622849" w:rsidRPr="00F91DD7" w:rsidRDefault="00622849" w:rsidP="00412828">
            <w:pPr>
              <w:spacing w:after="0"/>
              <w:contextualSpacing/>
              <w:rPr>
                <w:rFonts w:eastAsia="Calibri" w:cstheme="minorHAnsi"/>
                <w:color w:val="000000"/>
              </w:rPr>
            </w:pPr>
            <w:r w:rsidRPr="00F91DD7">
              <w:rPr>
                <w:rFonts w:cstheme="minorHAnsi"/>
                <w:color w:val="000000"/>
              </w:rPr>
              <w:t>Uses a range of grammatical structures with few errors</w:t>
            </w:r>
          </w:p>
        </w:tc>
        <w:tc>
          <w:tcPr>
            <w:tcW w:w="1366" w:type="dxa"/>
          </w:tcPr>
          <w:p w14:paraId="5903AD19" w14:textId="77777777" w:rsidR="00622849" w:rsidRPr="00F91DD7" w:rsidRDefault="00622849" w:rsidP="00412828">
            <w:pPr>
              <w:spacing w:after="0"/>
              <w:contextualSpacing/>
              <w:jc w:val="center"/>
              <w:rPr>
                <w:rFonts w:eastAsia="Calibri" w:cstheme="minorHAnsi"/>
                <w:color w:val="000000"/>
              </w:rPr>
            </w:pPr>
            <w:r w:rsidRPr="00F91DD7">
              <w:rPr>
                <w:rFonts w:cstheme="minorHAnsi"/>
                <w:color w:val="000000"/>
              </w:rPr>
              <w:t>4</w:t>
            </w:r>
          </w:p>
        </w:tc>
      </w:tr>
      <w:tr w:rsidR="00622849" w:rsidRPr="00F91DD7" w14:paraId="77BD67AD" w14:textId="77777777" w:rsidTr="00960D3D">
        <w:trPr>
          <w:trHeight w:val="20"/>
        </w:trPr>
        <w:tc>
          <w:tcPr>
            <w:tcW w:w="7650" w:type="dxa"/>
          </w:tcPr>
          <w:p w14:paraId="18F807A5" w14:textId="3F017E24" w:rsidR="00622849" w:rsidRPr="00F91DD7" w:rsidRDefault="00622849" w:rsidP="00412828">
            <w:pPr>
              <w:spacing w:after="0"/>
              <w:contextualSpacing/>
              <w:rPr>
                <w:rFonts w:eastAsia="Calibri" w:cstheme="minorHAnsi"/>
                <w:color w:val="000000"/>
              </w:rPr>
            </w:pPr>
            <w:r w:rsidRPr="00F91DD7">
              <w:rPr>
                <w:rFonts w:cstheme="minorHAnsi"/>
                <w:color w:val="000000"/>
              </w:rPr>
              <w:t>Uses grammatical structures with errors in more complex forms</w:t>
            </w:r>
          </w:p>
        </w:tc>
        <w:tc>
          <w:tcPr>
            <w:tcW w:w="1366" w:type="dxa"/>
          </w:tcPr>
          <w:p w14:paraId="7E49FEB5" w14:textId="77777777" w:rsidR="00622849" w:rsidRPr="00F91DD7" w:rsidRDefault="00622849" w:rsidP="00412828">
            <w:pPr>
              <w:spacing w:after="0"/>
              <w:contextualSpacing/>
              <w:jc w:val="center"/>
              <w:rPr>
                <w:rFonts w:eastAsia="Calibri" w:cstheme="minorHAnsi"/>
                <w:color w:val="000000"/>
              </w:rPr>
            </w:pPr>
            <w:r w:rsidRPr="00F91DD7">
              <w:rPr>
                <w:rFonts w:cstheme="minorHAnsi"/>
                <w:color w:val="000000"/>
              </w:rPr>
              <w:t>3</w:t>
            </w:r>
          </w:p>
        </w:tc>
      </w:tr>
      <w:tr w:rsidR="00622849" w:rsidRPr="00F91DD7" w14:paraId="51E189B3" w14:textId="77777777" w:rsidTr="00960D3D">
        <w:trPr>
          <w:trHeight w:val="20"/>
        </w:trPr>
        <w:tc>
          <w:tcPr>
            <w:tcW w:w="7650" w:type="dxa"/>
          </w:tcPr>
          <w:p w14:paraId="383F56DA" w14:textId="3750EEBD" w:rsidR="00622849" w:rsidRPr="00F91DD7" w:rsidRDefault="00622849" w:rsidP="00412828">
            <w:pPr>
              <w:spacing w:after="0"/>
              <w:contextualSpacing/>
              <w:rPr>
                <w:rFonts w:eastAsia="Calibri" w:cstheme="minorHAnsi"/>
                <w:color w:val="000000"/>
              </w:rPr>
            </w:pPr>
            <w:r w:rsidRPr="00F91DD7">
              <w:rPr>
                <w:rFonts w:cstheme="minorHAnsi"/>
                <w:color w:val="000000"/>
              </w:rPr>
              <w:t>Uses grammatical structures with errors, but reader comprehension is mostly not impeded</w:t>
            </w:r>
          </w:p>
        </w:tc>
        <w:tc>
          <w:tcPr>
            <w:tcW w:w="1366" w:type="dxa"/>
          </w:tcPr>
          <w:p w14:paraId="70F3BE89" w14:textId="77777777" w:rsidR="00622849" w:rsidRPr="00F91DD7" w:rsidRDefault="00622849" w:rsidP="00412828">
            <w:pPr>
              <w:spacing w:after="0"/>
              <w:contextualSpacing/>
              <w:jc w:val="center"/>
              <w:rPr>
                <w:rFonts w:eastAsia="Calibri" w:cstheme="minorHAnsi"/>
                <w:color w:val="000000"/>
              </w:rPr>
            </w:pPr>
            <w:r w:rsidRPr="00F91DD7">
              <w:rPr>
                <w:rFonts w:cstheme="minorHAnsi"/>
                <w:color w:val="000000"/>
              </w:rPr>
              <w:t>2</w:t>
            </w:r>
          </w:p>
        </w:tc>
      </w:tr>
      <w:tr w:rsidR="00622849" w:rsidRPr="00F91DD7" w14:paraId="774981AF" w14:textId="77777777" w:rsidTr="00960D3D">
        <w:trPr>
          <w:trHeight w:val="20"/>
        </w:trPr>
        <w:tc>
          <w:tcPr>
            <w:tcW w:w="7650" w:type="dxa"/>
          </w:tcPr>
          <w:p w14:paraId="546C82A6" w14:textId="780E302B" w:rsidR="00622849" w:rsidRPr="007C17BB" w:rsidRDefault="00622849" w:rsidP="00412828">
            <w:pPr>
              <w:spacing w:after="0"/>
              <w:contextualSpacing/>
              <w:rPr>
                <w:rFonts w:cstheme="minorHAnsi"/>
                <w:color w:val="000000"/>
              </w:rPr>
            </w:pPr>
            <w:r w:rsidRPr="00F91DD7">
              <w:rPr>
                <w:rFonts w:cstheme="minorHAnsi"/>
                <w:color w:val="000000"/>
              </w:rPr>
              <w:t>Uses mainly simple grammatical structures with some errors</w:t>
            </w:r>
            <w:r w:rsidR="00753310">
              <w:rPr>
                <w:rFonts w:cstheme="minorHAnsi"/>
                <w:color w:val="000000"/>
              </w:rPr>
              <w:t>; r</w:t>
            </w:r>
            <w:r w:rsidRPr="00F91DD7">
              <w:rPr>
                <w:rFonts w:cstheme="minorHAnsi"/>
                <w:color w:val="000000"/>
              </w:rPr>
              <w:t>eader comprehension is impeded at times</w:t>
            </w:r>
          </w:p>
        </w:tc>
        <w:tc>
          <w:tcPr>
            <w:tcW w:w="1366" w:type="dxa"/>
          </w:tcPr>
          <w:p w14:paraId="61DD0659" w14:textId="77777777" w:rsidR="00622849" w:rsidRPr="00F91DD7" w:rsidRDefault="00622849" w:rsidP="00412828">
            <w:pPr>
              <w:spacing w:after="0"/>
              <w:contextualSpacing/>
              <w:jc w:val="center"/>
              <w:rPr>
                <w:rFonts w:eastAsia="Calibri" w:cstheme="minorHAnsi"/>
                <w:color w:val="000000"/>
              </w:rPr>
            </w:pPr>
            <w:r w:rsidRPr="00F91DD7">
              <w:rPr>
                <w:rFonts w:cstheme="minorHAnsi"/>
                <w:color w:val="000000"/>
              </w:rPr>
              <w:t>1</w:t>
            </w:r>
          </w:p>
        </w:tc>
      </w:tr>
      <w:tr w:rsidR="00622849" w:rsidRPr="00F91DD7" w14:paraId="45BEF292" w14:textId="45471C3F" w:rsidTr="00960D3D">
        <w:trPr>
          <w:trHeight w:val="20"/>
        </w:trPr>
        <w:tc>
          <w:tcPr>
            <w:tcW w:w="7650" w:type="dxa"/>
          </w:tcPr>
          <w:p w14:paraId="5A01125B" w14:textId="7BD0FD16" w:rsidR="00622849" w:rsidRPr="00F91DD7" w:rsidRDefault="00622849" w:rsidP="00412828">
            <w:pPr>
              <w:spacing w:after="0"/>
              <w:contextualSpacing/>
              <w:rPr>
                <w:rFonts w:eastAsia="Calibri" w:cstheme="minorHAnsi"/>
                <w:color w:val="000000"/>
              </w:rPr>
            </w:pPr>
            <w:r w:rsidRPr="00F91DD7">
              <w:rPr>
                <w:rFonts w:cstheme="minorHAnsi"/>
                <w:color w:val="000000"/>
              </w:rPr>
              <w:t>Does not meet any of the above specified performance levels for this criterion</w:t>
            </w:r>
          </w:p>
        </w:tc>
        <w:tc>
          <w:tcPr>
            <w:tcW w:w="1366" w:type="dxa"/>
          </w:tcPr>
          <w:p w14:paraId="762A0998" w14:textId="3271729F" w:rsidR="00622849" w:rsidRPr="00F91DD7" w:rsidRDefault="00622849" w:rsidP="00412828">
            <w:pPr>
              <w:spacing w:after="0"/>
              <w:contextualSpacing/>
              <w:jc w:val="center"/>
              <w:rPr>
                <w:rFonts w:eastAsia="Calibri" w:cstheme="minorHAnsi"/>
                <w:color w:val="000000"/>
              </w:rPr>
            </w:pPr>
            <w:r w:rsidRPr="00F91DD7">
              <w:rPr>
                <w:rFonts w:cstheme="minorHAnsi"/>
                <w:color w:val="000000"/>
              </w:rPr>
              <w:t>0</w:t>
            </w:r>
          </w:p>
        </w:tc>
      </w:tr>
      <w:tr w:rsidR="00622849" w:rsidRPr="00F91DD7" w14:paraId="2C55978A" w14:textId="77777777" w:rsidTr="00960D3D">
        <w:trPr>
          <w:trHeight w:val="20"/>
        </w:trPr>
        <w:tc>
          <w:tcPr>
            <w:tcW w:w="7650" w:type="dxa"/>
          </w:tcPr>
          <w:p w14:paraId="496CA9AC" w14:textId="77777777" w:rsidR="00622849" w:rsidRPr="00F91DD7" w:rsidRDefault="00622849" w:rsidP="00412828">
            <w:pPr>
              <w:spacing w:after="0"/>
              <w:contextualSpacing/>
              <w:jc w:val="right"/>
              <w:rPr>
                <w:rFonts w:eastAsia="Calibri" w:cstheme="minorHAnsi"/>
                <w:color w:val="000000"/>
              </w:rPr>
            </w:pPr>
            <w:bookmarkStart w:id="16" w:name="_Hlk200540229"/>
            <w:r w:rsidRPr="00F91DD7">
              <w:rPr>
                <w:rFonts w:cstheme="minorHAnsi"/>
                <w:b/>
                <w:color w:val="000000"/>
              </w:rPr>
              <w:t>Subtotal</w:t>
            </w:r>
            <w:r w:rsidRPr="00F91DD7">
              <w:rPr>
                <w:rFonts w:cstheme="minorHAnsi"/>
                <w:color w:val="000000"/>
              </w:rPr>
              <w:t xml:space="preserve"> </w:t>
            </w:r>
          </w:p>
        </w:tc>
        <w:tc>
          <w:tcPr>
            <w:tcW w:w="1366" w:type="dxa"/>
          </w:tcPr>
          <w:p w14:paraId="68B61522" w14:textId="77777777" w:rsidR="00622849" w:rsidRPr="00F91DD7" w:rsidRDefault="00622849" w:rsidP="00412828">
            <w:pPr>
              <w:spacing w:after="0"/>
              <w:contextualSpacing/>
              <w:jc w:val="right"/>
              <w:rPr>
                <w:rFonts w:eastAsia="Calibri" w:cstheme="minorHAnsi"/>
                <w:color w:val="000000"/>
              </w:rPr>
            </w:pPr>
            <w:r>
              <w:rPr>
                <w:rFonts w:cstheme="minorHAnsi"/>
                <w:b/>
                <w:color w:val="000000"/>
              </w:rPr>
              <w:t>/</w:t>
            </w:r>
            <w:r w:rsidRPr="00F91DD7">
              <w:rPr>
                <w:rFonts w:cstheme="minorHAnsi"/>
                <w:b/>
                <w:color w:val="000000"/>
              </w:rPr>
              <w:t>5</w:t>
            </w:r>
          </w:p>
        </w:tc>
      </w:tr>
      <w:bookmarkEnd w:id="16"/>
      <w:tr w:rsidR="00960D3D" w:rsidRPr="00F91DD7" w14:paraId="1BECD185" w14:textId="77777777" w:rsidTr="00186A4B">
        <w:trPr>
          <w:trHeight w:val="20"/>
        </w:trPr>
        <w:tc>
          <w:tcPr>
            <w:tcW w:w="9016" w:type="dxa"/>
            <w:gridSpan w:val="2"/>
          </w:tcPr>
          <w:p w14:paraId="4819AC1E" w14:textId="03A30A49" w:rsidR="00960D3D" w:rsidRDefault="00960D3D" w:rsidP="00960D3D">
            <w:pPr>
              <w:spacing w:after="0"/>
              <w:contextualSpacing/>
              <w:rPr>
                <w:rFonts w:cstheme="minorHAnsi"/>
                <w:b/>
                <w:color w:val="000000"/>
              </w:rPr>
            </w:pPr>
            <w:r w:rsidRPr="00960D3D">
              <w:rPr>
                <w:b/>
                <w:bCs/>
              </w:rPr>
              <w:lastRenderedPageBreak/>
              <w:t>Vocabulary</w:t>
            </w:r>
          </w:p>
        </w:tc>
      </w:tr>
      <w:tr w:rsidR="00024417" w:rsidRPr="00F91DD7" w14:paraId="0DF69293" w14:textId="77777777" w:rsidTr="00960D3D">
        <w:trPr>
          <w:trHeight w:val="20"/>
        </w:trPr>
        <w:tc>
          <w:tcPr>
            <w:tcW w:w="7650" w:type="dxa"/>
          </w:tcPr>
          <w:p w14:paraId="672E8DE4" w14:textId="4C7410C1" w:rsidR="00024417" w:rsidRPr="00F91DD7" w:rsidRDefault="00024417" w:rsidP="00960D3D">
            <w:pPr>
              <w:spacing w:after="0"/>
              <w:contextualSpacing/>
              <w:rPr>
                <w:rFonts w:cstheme="minorHAnsi"/>
                <w:b/>
                <w:color w:val="000000"/>
              </w:rPr>
            </w:pPr>
            <w:r w:rsidRPr="004216F9">
              <w:t>Uses a range of vocabulary, including topic-specific vocabulary, appropriate for the task</w:t>
            </w:r>
          </w:p>
        </w:tc>
        <w:tc>
          <w:tcPr>
            <w:tcW w:w="1366" w:type="dxa"/>
          </w:tcPr>
          <w:p w14:paraId="000654F9" w14:textId="535BA583" w:rsidR="00024417" w:rsidRDefault="00024417" w:rsidP="00960D3D">
            <w:pPr>
              <w:spacing w:after="0"/>
              <w:contextualSpacing/>
              <w:jc w:val="center"/>
              <w:rPr>
                <w:rFonts w:cstheme="minorHAnsi"/>
                <w:b/>
                <w:color w:val="000000"/>
              </w:rPr>
            </w:pPr>
            <w:r w:rsidRPr="004216F9">
              <w:t>3</w:t>
            </w:r>
          </w:p>
        </w:tc>
      </w:tr>
      <w:tr w:rsidR="00024417" w:rsidRPr="00F91DD7" w14:paraId="4A8DF879" w14:textId="77777777" w:rsidTr="00960D3D">
        <w:trPr>
          <w:trHeight w:val="20"/>
        </w:trPr>
        <w:tc>
          <w:tcPr>
            <w:tcW w:w="7650" w:type="dxa"/>
          </w:tcPr>
          <w:p w14:paraId="4761DB22" w14:textId="7DE075EA" w:rsidR="00024417" w:rsidRPr="00F91DD7" w:rsidRDefault="00024417" w:rsidP="00960D3D">
            <w:pPr>
              <w:spacing w:after="0"/>
              <w:contextualSpacing/>
              <w:rPr>
                <w:rFonts w:cstheme="minorHAnsi"/>
                <w:b/>
                <w:color w:val="000000"/>
              </w:rPr>
            </w:pPr>
            <w:r w:rsidRPr="004216F9">
              <w:t>Uses vocabulary, including some topic-specific vocabulary, appropriate for the task</w:t>
            </w:r>
          </w:p>
        </w:tc>
        <w:tc>
          <w:tcPr>
            <w:tcW w:w="1366" w:type="dxa"/>
          </w:tcPr>
          <w:p w14:paraId="102084A9" w14:textId="75CD666E" w:rsidR="00024417" w:rsidRDefault="00024417" w:rsidP="00960D3D">
            <w:pPr>
              <w:spacing w:after="0"/>
              <w:contextualSpacing/>
              <w:jc w:val="center"/>
              <w:rPr>
                <w:rFonts w:cstheme="minorHAnsi"/>
                <w:b/>
                <w:color w:val="000000"/>
              </w:rPr>
            </w:pPr>
            <w:r w:rsidRPr="004216F9">
              <w:t>2</w:t>
            </w:r>
          </w:p>
        </w:tc>
      </w:tr>
      <w:tr w:rsidR="00024417" w:rsidRPr="00F91DD7" w14:paraId="07345379" w14:textId="77777777" w:rsidTr="00960D3D">
        <w:trPr>
          <w:trHeight w:val="20"/>
        </w:trPr>
        <w:tc>
          <w:tcPr>
            <w:tcW w:w="7650" w:type="dxa"/>
          </w:tcPr>
          <w:p w14:paraId="438212D2" w14:textId="0E7A04FA" w:rsidR="00024417" w:rsidRPr="00F91DD7" w:rsidRDefault="00024417" w:rsidP="00960D3D">
            <w:pPr>
              <w:spacing w:after="0"/>
              <w:contextualSpacing/>
              <w:rPr>
                <w:rFonts w:cstheme="minorHAnsi"/>
                <w:b/>
                <w:color w:val="000000"/>
              </w:rPr>
            </w:pPr>
            <w:r w:rsidRPr="004216F9">
              <w:t>Uses vocabulary appropriate for the task</w:t>
            </w:r>
          </w:p>
        </w:tc>
        <w:tc>
          <w:tcPr>
            <w:tcW w:w="1366" w:type="dxa"/>
          </w:tcPr>
          <w:p w14:paraId="7018EC76" w14:textId="5C4EC6CA" w:rsidR="00024417" w:rsidRDefault="00024417" w:rsidP="00960D3D">
            <w:pPr>
              <w:spacing w:after="0"/>
              <w:contextualSpacing/>
              <w:jc w:val="center"/>
              <w:rPr>
                <w:rFonts w:cstheme="minorHAnsi"/>
                <w:b/>
                <w:color w:val="000000"/>
              </w:rPr>
            </w:pPr>
            <w:r w:rsidRPr="004216F9">
              <w:t>1</w:t>
            </w:r>
          </w:p>
        </w:tc>
      </w:tr>
      <w:tr w:rsidR="00024417" w:rsidRPr="00F91DD7" w14:paraId="76C8B33A" w14:textId="77777777" w:rsidTr="00960D3D">
        <w:trPr>
          <w:trHeight w:val="20"/>
        </w:trPr>
        <w:tc>
          <w:tcPr>
            <w:tcW w:w="7650" w:type="dxa"/>
          </w:tcPr>
          <w:p w14:paraId="7D72EBF2" w14:textId="3F8BB0E9" w:rsidR="00024417" w:rsidRPr="00F91DD7" w:rsidRDefault="00024417" w:rsidP="00960D3D">
            <w:pPr>
              <w:spacing w:after="0"/>
              <w:contextualSpacing/>
              <w:rPr>
                <w:rFonts w:cstheme="minorHAnsi"/>
                <w:b/>
                <w:color w:val="000000"/>
              </w:rPr>
            </w:pPr>
            <w:r w:rsidRPr="004216F9">
              <w:t>Does not meet any of the above specified performance levels for this criterion</w:t>
            </w:r>
          </w:p>
        </w:tc>
        <w:tc>
          <w:tcPr>
            <w:tcW w:w="1366" w:type="dxa"/>
          </w:tcPr>
          <w:p w14:paraId="3CD29C73" w14:textId="666E5EE4" w:rsidR="00024417" w:rsidRDefault="00024417" w:rsidP="00960D3D">
            <w:pPr>
              <w:spacing w:after="0"/>
              <w:contextualSpacing/>
              <w:jc w:val="center"/>
              <w:rPr>
                <w:rFonts w:cstheme="minorHAnsi"/>
                <w:b/>
                <w:color w:val="000000"/>
              </w:rPr>
            </w:pPr>
            <w:r w:rsidRPr="004216F9">
              <w:t>0</w:t>
            </w:r>
          </w:p>
        </w:tc>
      </w:tr>
      <w:tr w:rsidR="00024417" w:rsidRPr="00F91DD7" w14:paraId="5629AFE7" w14:textId="77777777" w:rsidTr="00960D3D">
        <w:trPr>
          <w:trHeight w:val="20"/>
        </w:trPr>
        <w:tc>
          <w:tcPr>
            <w:tcW w:w="7650" w:type="dxa"/>
          </w:tcPr>
          <w:p w14:paraId="692F13B1" w14:textId="01FF9A91" w:rsidR="00024417" w:rsidRPr="004216F9" w:rsidRDefault="00024417" w:rsidP="00960D3D">
            <w:pPr>
              <w:spacing w:after="0"/>
              <w:contextualSpacing/>
              <w:jc w:val="right"/>
            </w:pPr>
            <w:r w:rsidRPr="00F91DD7">
              <w:rPr>
                <w:rFonts w:cstheme="minorHAnsi"/>
                <w:b/>
                <w:color w:val="000000"/>
              </w:rPr>
              <w:t>Subtotal</w:t>
            </w:r>
            <w:r w:rsidRPr="00F91DD7">
              <w:rPr>
                <w:rFonts w:cstheme="minorHAnsi"/>
                <w:color w:val="000000"/>
              </w:rPr>
              <w:t xml:space="preserve"> </w:t>
            </w:r>
          </w:p>
        </w:tc>
        <w:tc>
          <w:tcPr>
            <w:tcW w:w="1366" w:type="dxa"/>
          </w:tcPr>
          <w:p w14:paraId="4E13517B" w14:textId="0E8EC074" w:rsidR="00024417" w:rsidRPr="004216F9" w:rsidRDefault="00024417" w:rsidP="00960D3D">
            <w:pPr>
              <w:spacing w:after="0"/>
              <w:contextualSpacing/>
              <w:jc w:val="right"/>
            </w:pPr>
            <w:r>
              <w:rPr>
                <w:rFonts w:cstheme="minorHAnsi"/>
                <w:b/>
                <w:color w:val="000000"/>
              </w:rPr>
              <w:t>/3</w:t>
            </w:r>
          </w:p>
        </w:tc>
      </w:tr>
      <w:tr w:rsidR="00024417" w:rsidRPr="00F91DD7" w14:paraId="1EEAAD7E" w14:textId="77777777" w:rsidTr="00960D3D">
        <w:trPr>
          <w:trHeight w:val="20"/>
        </w:trPr>
        <w:tc>
          <w:tcPr>
            <w:tcW w:w="9016" w:type="dxa"/>
            <w:gridSpan w:val="2"/>
          </w:tcPr>
          <w:p w14:paraId="0435CC49" w14:textId="020029D8" w:rsidR="00024417" w:rsidRDefault="00024417" w:rsidP="00024417">
            <w:pPr>
              <w:spacing w:after="0"/>
              <w:contextualSpacing/>
              <w:rPr>
                <w:rFonts w:cstheme="minorHAnsi"/>
                <w:b/>
                <w:color w:val="000000"/>
              </w:rPr>
            </w:pPr>
            <w:r>
              <w:rPr>
                <w:rFonts w:cstheme="minorHAnsi"/>
                <w:b/>
                <w:color w:val="000000"/>
              </w:rPr>
              <w:t>Spelling</w:t>
            </w:r>
          </w:p>
        </w:tc>
      </w:tr>
      <w:tr w:rsidR="00024417" w:rsidRPr="00F91DD7" w14:paraId="5B4DD17F" w14:textId="77777777" w:rsidTr="00960D3D">
        <w:trPr>
          <w:trHeight w:val="20"/>
        </w:trPr>
        <w:tc>
          <w:tcPr>
            <w:tcW w:w="7650" w:type="dxa"/>
          </w:tcPr>
          <w:p w14:paraId="2C0E6B41" w14:textId="68D72558" w:rsidR="00024417" w:rsidRPr="00F91DD7" w:rsidRDefault="00024417" w:rsidP="00024417">
            <w:pPr>
              <w:spacing w:after="0"/>
              <w:contextualSpacing/>
              <w:rPr>
                <w:rFonts w:cstheme="minorHAnsi"/>
                <w:b/>
                <w:color w:val="000000"/>
              </w:rPr>
            </w:pPr>
            <w:r>
              <w:t>Spells most high-frequency and subject-specific words correctly</w:t>
            </w:r>
          </w:p>
        </w:tc>
        <w:tc>
          <w:tcPr>
            <w:tcW w:w="1366" w:type="dxa"/>
          </w:tcPr>
          <w:p w14:paraId="40356418" w14:textId="5B51F78B" w:rsidR="00024417" w:rsidRPr="00F80346" w:rsidRDefault="00024417" w:rsidP="00024417">
            <w:pPr>
              <w:spacing w:after="0"/>
              <w:contextualSpacing/>
              <w:jc w:val="center"/>
              <w:rPr>
                <w:rFonts w:cstheme="minorHAnsi"/>
                <w:bCs/>
                <w:color w:val="000000"/>
              </w:rPr>
            </w:pPr>
            <w:r w:rsidRPr="00F80346">
              <w:rPr>
                <w:rFonts w:cstheme="minorHAnsi"/>
                <w:bCs/>
                <w:color w:val="000000"/>
              </w:rPr>
              <w:t>2</w:t>
            </w:r>
          </w:p>
        </w:tc>
      </w:tr>
      <w:tr w:rsidR="00024417" w:rsidRPr="00F91DD7" w14:paraId="1F349200" w14:textId="77777777" w:rsidTr="00960D3D">
        <w:trPr>
          <w:trHeight w:val="20"/>
        </w:trPr>
        <w:tc>
          <w:tcPr>
            <w:tcW w:w="7650" w:type="dxa"/>
          </w:tcPr>
          <w:p w14:paraId="536ADABD" w14:textId="20C09256" w:rsidR="00024417" w:rsidRPr="00F91DD7" w:rsidRDefault="00024417" w:rsidP="00024417">
            <w:pPr>
              <w:spacing w:after="0"/>
              <w:contextualSpacing/>
              <w:rPr>
                <w:rFonts w:cstheme="minorHAnsi"/>
                <w:b/>
                <w:color w:val="000000"/>
              </w:rPr>
            </w:pPr>
            <w:r>
              <w:t>Spells most high-frequency words correctly</w:t>
            </w:r>
          </w:p>
        </w:tc>
        <w:tc>
          <w:tcPr>
            <w:tcW w:w="1366" w:type="dxa"/>
          </w:tcPr>
          <w:p w14:paraId="45566A30" w14:textId="7292728D" w:rsidR="00024417" w:rsidRPr="00F80346" w:rsidRDefault="00024417" w:rsidP="00024417">
            <w:pPr>
              <w:spacing w:after="0"/>
              <w:contextualSpacing/>
              <w:jc w:val="center"/>
              <w:rPr>
                <w:rFonts w:cstheme="minorHAnsi"/>
                <w:bCs/>
                <w:color w:val="000000"/>
              </w:rPr>
            </w:pPr>
            <w:r w:rsidRPr="00F80346">
              <w:rPr>
                <w:rFonts w:cstheme="minorHAnsi"/>
                <w:bCs/>
                <w:color w:val="000000"/>
              </w:rPr>
              <w:t>1</w:t>
            </w:r>
          </w:p>
        </w:tc>
      </w:tr>
      <w:tr w:rsidR="00024417" w:rsidRPr="00F91DD7" w14:paraId="15E032C4" w14:textId="6F3554C9" w:rsidTr="00960D3D">
        <w:trPr>
          <w:trHeight w:val="20"/>
        </w:trPr>
        <w:tc>
          <w:tcPr>
            <w:tcW w:w="7650" w:type="dxa"/>
          </w:tcPr>
          <w:p w14:paraId="3ED1C651" w14:textId="4A279132" w:rsidR="00024417" w:rsidRPr="00F91DD7" w:rsidRDefault="00024417" w:rsidP="00024417">
            <w:pPr>
              <w:spacing w:after="0"/>
              <w:contextualSpacing/>
              <w:rPr>
                <w:rFonts w:cstheme="minorHAnsi"/>
                <w:b/>
                <w:color w:val="000000"/>
              </w:rPr>
            </w:pPr>
            <w:r>
              <w:t>Makes many spelling errors.</w:t>
            </w:r>
            <w:r w:rsidRPr="004271A1">
              <w:t xml:space="preserve"> </w:t>
            </w:r>
          </w:p>
        </w:tc>
        <w:tc>
          <w:tcPr>
            <w:tcW w:w="1366" w:type="dxa"/>
          </w:tcPr>
          <w:p w14:paraId="10B1F3BC" w14:textId="165C54FE" w:rsidR="00024417" w:rsidRPr="00F80346" w:rsidRDefault="00024417" w:rsidP="00024417">
            <w:pPr>
              <w:spacing w:after="0"/>
              <w:contextualSpacing/>
              <w:jc w:val="center"/>
              <w:rPr>
                <w:rFonts w:cstheme="minorHAnsi"/>
                <w:bCs/>
                <w:color w:val="000000"/>
              </w:rPr>
            </w:pPr>
            <w:r w:rsidRPr="00F80346">
              <w:rPr>
                <w:rFonts w:cstheme="minorHAnsi"/>
                <w:bCs/>
                <w:color w:val="000000"/>
              </w:rPr>
              <w:t>0</w:t>
            </w:r>
          </w:p>
        </w:tc>
      </w:tr>
      <w:tr w:rsidR="00024417" w:rsidRPr="00F91DD7" w14:paraId="5545C0DA" w14:textId="77777777" w:rsidTr="00960D3D">
        <w:trPr>
          <w:trHeight w:val="20"/>
        </w:trPr>
        <w:tc>
          <w:tcPr>
            <w:tcW w:w="7650" w:type="dxa"/>
          </w:tcPr>
          <w:p w14:paraId="2A08C52F" w14:textId="2870663C" w:rsidR="00024417" w:rsidRPr="00F91DD7" w:rsidRDefault="00024417" w:rsidP="00024417">
            <w:pPr>
              <w:spacing w:after="0"/>
              <w:contextualSpacing/>
              <w:jc w:val="right"/>
              <w:rPr>
                <w:rFonts w:cstheme="minorHAnsi"/>
                <w:b/>
                <w:color w:val="000000"/>
              </w:rPr>
            </w:pPr>
            <w:r>
              <w:rPr>
                <w:rFonts w:cstheme="minorHAnsi"/>
                <w:b/>
                <w:color w:val="000000"/>
              </w:rPr>
              <w:t>Subtotal</w:t>
            </w:r>
          </w:p>
        </w:tc>
        <w:tc>
          <w:tcPr>
            <w:tcW w:w="1366" w:type="dxa"/>
          </w:tcPr>
          <w:p w14:paraId="2D815279" w14:textId="0111837E" w:rsidR="00024417" w:rsidRDefault="00024417" w:rsidP="00024417">
            <w:pPr>
              <w:spacing w:after="0"/>
              <w:contextualSpacing/>
              <w:jc w:val="right"/>
              <w:rPr>
                <w:rFonts w:cstheme="minorHAnsi"/>
                <w:b/>
                <w:color w:val="000000"/>
              </w:rPr>
            </w:pPr>
            <w:r>
              <w:rPr>
                <w:rFonts w:cstheme="minorHAnsi"/>
                <w:b/>
                <w:color w:val="000000"/>
              </w:rPr>
              <w:t>/2</w:t>
            </w:r>
          </w:p>
        </w:tc>
      </w:tr>
      <w:tr w:rsidR="00024417" w:rsidRPr="00F91DD7" w14:paraId="123EF22A" w14:textId="77777777" w:rsidTr="00960D3D">
        <w:trPr>
          <w:trHeight w:val="20"/>
        </w:trPr>
        <w:tc>
          <w:tcPr>
            <w:tcW w:w="7650" w:type="dxa"/>
            <w:shd w:val="clear" w:color="auto" w:fill="E4D8EB"/>
          </w:tcPr>
          <w:p w14:paraId="4C84360B" w14:textId="37403180" w:rsidR="00024417" w:rsidRDefault="00024417" w:rsidP="00024417">
            <w:pPr>
              <w:spacing w:after="0"/>
              <w:contextualSpacing/>
              <w:jc w:val="right"/>
              <w:rPr>
                <w:rFonts w:cstheme="minorHAnsi"/>
                <w:b/>
                <w:color w:val="000000"/>
              </w:rPr>
            </w:pPr>
            <w:r>
              <w:rPr>
                <w:rFonts w:cstheme="minorHAnsi"/>
                <w:b/>
                <w:color w:val="000000"/>
              </w:rPr>
              <w:t>Total</w:t>
            </w:r>
          </w:p>
        </w:tc>
        <w:tc>
          <w:tcPr>
            <w:tcW w:w="1366" w:type="dxa"/>
            <w:shd w:val="clear" w:color="auto" w:fill="E4D8EB"/>
          </w:tcPr>
          <w:p w14:paraId="071A2D0D" w14:textId="6777B8AA" w:rsidR="00024417" w:rsidRDefault="00024417" w:rsidP="00024417">
            <w:pPr>
              <w:spacing w:after="0"/>
              <w:contextualSpacing/>
              <w:jc w:val="right"/>
              <w:rPr>
                <w:rFonts w:cstheme="minorHAnsi"/>
                <w:b/>
                <w:color w:val="000000"/>
              </w:rPr>
            </w:pPr>
            <w:r>
              <w:rPr>
                <w:rFonts w:cstheme="minorHAnsi"/>
                <w:b/>
                <w:color w:val="000000"/>
              </w:rPr>
              <w:t>/2</w:t>
            </w:r>
            <w:r>
              <w:rPr>
                <w:rFonts w:cstheme="minorHAnsi"/>
                <w:b/>
                <w:color w:val="000000"/>
              </w:rPr>
              <w:t>3</w:t>
            </w:r>
          </w:p>
        </w:tc>
      </w:tr>
    </w:tbl>
    <w:p w14:paraId="0F24F47E" w14:textId="7E515572" w:rsidR="00654F3B" w:rsidRDefault="00654F3B" w:rsidP="00AB398F">
      <w:r w:rsidRPr="00A307E9">
        <w:br w:type="page"/>
      </w:r>
    </w:p>
    <w:p w14:paraId="3F0956B6" w14:textId="77777777" w:rsidR="00654F3B" w:rsidRPr="002F1E82" w:rsidRDefault="00654F3B" w:rsidP="00AB398F">
      <w:pPr>
        <w:pStyle w:val="SCSAHeading1"/>
        <w:rPr>
          <w:lang w:val="en-GB" w:eastAsia="ja-JP"/>
        </w:rPr>
      </w:pPr>
      <w:r w:rsidRPr="002F1E82">
        <w:rPr>
          <w:lang w:val="en-GB" w:eastAsia="ja-JP"/>
        </w:rPr>
        <w:lastRenderedPageBreak/>
        <w:t>Sample assessment task</w:t>
      </w:r>
    </w:p>
    <w:p w14:paraId="64504886" w14:textId="77777777" w:rsidR="00654F3B" w:rsidRPr="002F1E82" w:rsidRDefault="00654F3B" w:rsidP="00AB398F">
      <w:pPr>
        <w:pStyle w:val="SCSAHeading1"/>
        <w:rPr>
          <w:lang w:val="en-GB" w:eastAsia="ja-JP"/>
        </w:rPr>
      </w:pPr>
      <w:r w:rsidRPr="002F1E82">
        <w:rPr>
          <w:lang w:val="en-GB" w:eastAsia="ja-JP"/>
        </w:rPr>
        <w:t>English as an Additional Language or Dialect – General Year 11</w:t>
      </w:r>
    </w:p>
    <w:p w14:paraId="76FB36A9" w14:textId="70AD189F" w:rsidR="00654F3B" w:rsidRPr="002F1E82" w:rsidRDefault="00654F3B" w:rsidP="00AB398F">
      <w:pPr>
        <w:pStyle w:val="SCSAHeading2"/>
        <w:rPr>
          <w:lang w:val="en-GB" w:eastAsia="ja-JP"/>
        </w:rPr>
      </w:pPr>
      <w:r w:rsidRPr="002F1E82">
        <w:rPr>
          <w:lang w:val="en-GB" w:eastAsia="ja-JP"/>
        </w:rPr>
        <w:t xml:space="preserve">Task </w:t>
      </w:r>
      <w:r w:rsidR="00AD3EE8">
        <w:rPr>
          <w:lang w:val="en-GB" w:eastAsia="ja-JP"/>
        </w:rPr>
        <w:t>8</w:t>
      </w:r>
      <w:r w:rsidRPr="002F1E82">
        <w:rPr>
          <w:lang w:val="en-GB" w:eastAsia="ja-JP"/>
        </w:rPr>
        <w:t xml:space="preserve"> – Unit </w:t>
      </w:r>
      <w:r w:rsidR="00B3139A">
        <w:rPr>
          <w:lang w:val="en-GB" w:eastAsia="ja-JP"/>
        </w:rPr>
        <w:t>4</w:t>
      </w:r>
      <w:r w:rsidRPr="002F1E82">
        <w:rPr>
          <w:lang w:val="en-GB" w:eastAsia="ja-JP"/>
        </w:rPr>
        <w:t xml:space="preserve"> – </w:t>
      </w:r>
      <w:r w:rsidR="00B3139A">
        <w:rPr>
          <w:lang w:val="en-GB" w:eastAsia="ja-JP"/>
        </w:rPr>
        <w:t>S</w:t>
      </w:r>
      <w:r w:rsidR="00B3139A" w:rsidRPr="00506140">
        <w:rPr>
          <w:lang w:val="en-GB" w:eastAsia="ja-JP"/>
        </w:rPr>
        <w:t>ociety and community engagement</w:t>
      </w:r>
    </w:p>
    <w:p w14:paraId="1E6CE683" w14:textId="16BAC044" w:rsidR="00654F3B" w:rsidRPr="00A969A0" w:rsidRDefault="00654F3B" w:rsidP="00AB398F">
      <w:pPr>
        <w:tabs>
          <w:tab w:val="left" w:pos="2552"/>
        </w:tabs>
      </w:pPr>
      <w:r w:rsidRPr="00AB398F">
        <w:rPr>
          <w:b/>
          <w:bCs/>
        </w:rPr>
        <w:t>Assessment type</w:t>
      </w:r>
      <w:r w:rsidR="00AB398F">
        <w:tab/>
      </w:r>
      <w:r w:rsidRPr="00A969A0">
        <w:t>Investigation</w:t>
      </w:r>
    </w:p>
    <w:p w14:paraId="5E508778" w14:textId="156EAE13" w:rsidR="00654F3B" w:rsidRPr="00D70657" w:rsidRDefault="00654F3B" w:rsidP="00AB398F">
      <w:pPr>
        <w:tabs>
          <w:tab w:val="left" w:pos="2552"/>
        </w:tabs>
      </w:pPr>
      <w:r w:rsidRPr="00AB398F">
        <w:rPr>
          <w:b/>
          <w:bCs/>
        </w:rPr>
        <w:t>Conditions</w:t>
      </w:r>
      <w:r w:rsidR="00AB398F">
        <w:tab/>
      </w:r>
      <w:r w:rsidRPr="00D70657">
        <w:t xml:space="preserve">Period allowed for completion of the task: </w:t>
      </w:r>
      <w:r w:rsidR="00D70657" w:rsidRPr="00D70657">
        <w:t>four</w:t>
      </w:r>
      <w:r w:rsidRPr="00D70657">
        <w:t xml:space="preserve"> weeks</w:t>
      </w:r>
    </w:p>
    <w:p w14:paraId="39A71C3C" w14:textId="5218B950" w:rsidR="00654F3B" w:rsidRPr="00A969A0" w:rsidRDefault="00654F3B" w:rsidP="00AB398F">
      <w:pPr>
        <w:tabs>
          <w:tab w:val="left" w:pos="2552"/>
        </w:tabs>
      </w:pPr>
      <w:r w:rsidRPr="00AB398F">
        <w:rPr>
          <w:b/>
          <w:bCs/>
        </w:rPr>
        <w:t>Task weighting</w:t>
      </w:r>
      <w:r w:rsidR="00AB398F">
        <w:tab/>
      </w:r>
      <w:r w:rsidRPr="00A969A0">
        <w:t>10% of the school mark for this pair of units</w:t>
      </w:r>
    </w:p>
    <w:p w14:paraId="765020E3" w14:textId="77777777" w:rsidR="001A11E8" w:rsidRDefault="001A11E8" w:rsidP="001A11E8">
      <w:pPr>
        <w:tabs>
          <w:tab w:val="right" w:leader="underscore" w:pos="9072"/>
        </w:tabs>
        <w:spacing w:after="240"/>
        <w:rPr>
          <w:rFonts w:eastAsia="Times New Roman" w:cs="Arial"/>
        </w:rPr>
      </w:pPr>
      <w:r>
        <w:rPr>
          <w:rFonts w:eastAsia="Times New Roman" w:cs="Arial"/>
        </w:rPr>
        <w:t>__________________________________________________________________________________</w:t>
      </w:r>
    </w:p>
    <w:p w14:paraId="3B60D3D2" w14:textId="3E85066A" w:rsidR="00654F3B" w:rsidRPr="007C17BB" w:rsidRDefault="00B3139A" w:rsidP="00AB398F">
      <w:pPr>
        <w:rPr>
          <w:rFonts w:eastAsia="Times New Roman"/>
        </w:rPr>
      </w:pPr>
      <w:r w:rsidRPr="007C17BB">
        <w:t>Investigate the topic of community engagement. Write a survey to distribute to ten family</w:t>
      </w:r>
      <w:r w:rsidR="001B119C">
        <w:t xml:space="preserve"> members, </w:t>
      </w:r>
      <w:r w:rsidRPr="007C17BB">
        <w:t>friends</w:t>
      </w:r>
      <w:r w:rsidR="001B119C">
        <w:t xml:space="preserve"> or </w:t>
      </w:r>
      <w:r w:rsidRPr="007C17BB">
        <w:t>acquaintances to find out how they engage with their community. Use the results from your survey to produce a brochure for students advertising and promoting community engagement.</w:t>
      </w:r>
    </w:p>
    <w:p w14:paraId="158BDF84" w14:textId="77777777" w:rsidR="00654F3B" w:rsidRPr="00AB398F" w:rsidRDefault="00654F3B" w:rsidP="00AB398F">
      <w:pPr>
        <w:spacing w:after="0"/>
        <w:rPr>
          <w:b/>
          <w:bCs/>
        </w:rPr>
      </w:pPr>
      <w:r w:rsidRPr="00AB398F">
        <w:rPr>
          <w:b/>
          <w:bCs/>
        </w:rPr>
        <w:t>What you need to do</w:t>
      </w:r>
    </w:p>
    <w:p w14:paraId="320A9894" w14:textId="126FFAAE" w:rsidR="00654F3B" w:rsidRPr="003B4D5E" w:rsidRDefault="00654F3B" w:rsidP="0033230C">
      <w:pPr>
        <w:pStyle w:val="ListParagraph"/>
        <w:numPr>
          <w:ilvl w:val="0"/>
          <w:numId w:val="14"/>
        </w:numPr>
        <w:rPr>
          <w:rFonts w:eastAsia="Times New Roman" w:cs="Arial"/>
        </w:rPr>
      </w:pPr>
      <w:r w:rsidRPr="003B4D5E">
        <w:rPr>
          <w:rFonts w:eastAsia="Times New Roman" w:cs="Arial"/>
        </w:rPr>
        <w:t xml:space="preserve">With your class, </w:t>
      </w:r>
      <w:r w:rsidR="00B90C76" w:rsidRPr="003B4D5E">
        <w:rPr>
          <w:rFonts w:eastAsia="Times New Roman" w:cs="Arial"/>
        </w:rPr>
        <w:t>define and discuss</w:t>
      </w:r>
      <w:r w:rsidRPr="003B4D5E">
        <w:rPr>
          <w:rFonts w:eastAsia="Times New Roman" w:cs="Arial"/>
        </w:rPr>
        <w:t xml:space="preserve"> the topic of </w:t>
      </w:r>
      <w:r w:rsidR="00B90C76" w:rsidRPr="003B4D5E">
        <w:rPr>
          <w:rFonts w:eastAsia="Times New Roman" w:cs="Arial"/>
        </w:rPr>
        <w:t>community engagement</w:t>
      </w:r>
      <w:r w:rsidRPr="003B4D5E">
        <w:rPr>
          <w:rFonts w:eastAsia="Times New Roman" w:cs="Arial"/>
        </w:rPr>
        <w:t>.</w:t>
      </w:r>
    </w:p>
    <w:p w14:paraId="5B8C467F" w14:textId="4E481DA0" w:rsidR="00654F3B" w:rsidRPr="003B4D5E" w:rsidRDefault="00654F3B" w:rsidP="0033230C">
      <w:pPr>
        <w:pStyle w:val="ListParagraph"/>
        <w:numPr>
          <w:ilvl w:val="0"/>
          <w:numId w:val="14"/>
        </w:numPr>
        <w:rPr>
          <w:rFonts w:eastAsia="Times New Roman" w:cs="Arial"/>
        </w:rPr>
      </w:pPr>
      <w:r w:rsidRPr="003B4D5E">
        <w:rPr>
          <w:rFonts w:eastAsia="Times New Roman" w:cs="Arial"/>
        </w:rPr>
        <w:t xml:space="preserve">In groups and as a class, read, view, listen to and discuss texts related to </w:t>
      </w:r>
      <w:r w:rsidR="003B4D5E" w:rsidRPr="003B4D5E">
        <w:rPr>
          <w:rFonts w:eastAsia="Times New Roman" w:cs="Arial"/>
        </w:rPr>
        <w:t>different types of community engagement</w:t>
      </w:r>
      <w:r w:rsidRPr="003B4D5E">
        <w:rPr>
          <w:rFonts w:eastAsia="Times New Roman" w:cs="Arial"/>
        </w:rPr>
        <w:t xml:space="preserve">. </w:t>
      </w:r>
    </w:p>
    <w:p w14:paraId="2F796315" w14:textId="54D568AD" w:rsidR="00654F3B" w:rsidRPr="003B4D5E" w:rsidRDefault="003B4D5E" w:rsidP="0033230C">
      <w:pPr>
        <w:pStyle w:val="ListParagraph"/>
        <w:numPr>
          <w:ilvl w:val="0"/>
          <w:numId w:val="14"/>
        </w:numPr>
        <w:rPr>
          <w:rFonts w:eastAsia="Times New Roman" w:cs="Arial"/>
        </w:rPr>
      </w:pPr>
      <w:r w:rsidRPr="003B4D5E">
        <w:rPr>
          <w:rFonts w:eastAsia="Times New Roman" w:cs="Arial"/>
        </w:rPr>
        <w:t>Investigate the features, structure and language of surveys and how to collate the results.</w:t>
      </w:r>
    </w:p>
    <w:p w14:paraId="5EDAFA83" w14:textId="7B65E6F5" w:rsidR="00654F3B" w:rsidRPr="003B4D5E" w:rsidRDefault="003B4D5E" w:rsidP="0033230C">
      <w:pPr>
        <w:pStyle w:val="ListParagraph"/>
        <w:numPr>
          <w:ilvl w:val="0"/>
          <w:numId w:val="14"/>
        </w:numPr>
        <w:rPr>
          <w:rFonts w:eastAsia="Times New Roman" w:cs="Arial"/>
        </w:rPr>
      </w:pPr>
      <w:r w:rsidRPr="003B4D5E">
        <w:rPr>
          <w:rFonts w:eastAsia="Times New Roman" w:cs="Arial"/>
        </w:rPr>
        <w:t>For practi</w:t>
      </w:r>
      <w:r w:rsidR="001B119C">
        <w:rPr>
          <w:rFonts w:eastAsia="Times New Roman" w:cs="Arial"/>
        </w:rPr>
        <w:t>c</w:t>
      </w:r>
      <w:r w:rsidRPr="003B4D5E">
        <w:rPr>
          <w:rFonts w:eastAsia="Times New Roman" w:cs="Arial"/>
        </w:rPr>
        <w:t>e, develop and administer a survey in class.</w:t>
      </w:r>
    </w:p>
    <w:p w14:paraId="11C96449" w14:textId="598557B4" w:rsidR="00654F3B" w:rsidRPr="003B4D5E" w:rsidRDefault="00654F3B" w:rsidP="0033230C">
      <w:pPr>
        <w:pStyle w:val="ListParagraph"/>
        <w:numPr>
          <w:ilvl w:val="0"/>
          <w:numId w:val="14"/>
        </w:numPr>
        <w:rPr>
          <w:rFonts w:eastAsia="Times New Roman" w:cs="Arial"/>
        </w:rPr>
      </w:pPr>
      <w:r w:rsidRPr="003B4D5E">
        <w:rPr>
          <w:rFonts w:eastAsia="Times New Roman" w:cs="Arial"/>
        </w:rPr>
        <w:t>Develop</w:t>
      </w:r>
      <w:r w:rsidR="003B4D5E" w:rsidRPr="003B4D5E">
        <w:rPr>
          <w:rFonts w:eastAsia="Times New Roman" w:cs="Arial"/>
        </w:rPr>
        <w:t xml:space="preserve"> </w:t>
      </w:r>
      <w:r w:rsidRPr="003B4D5E">
        <w:rPr>
          <w:rFonts w:eastAsia="Times New Roman" w:cs="Arial"/>
        </w:rPr>
        <w:t xml:space="preserve">a set of questions </w:t>
      </w:r>
      <w:r w:rsidR="003B4D5E" w:rsidRPr="003B4D5E">
        <w:rPr>
          <w:rFonts w:eastAsia="Times New Roman" w:cs="Arial"/>
        </w:rPr>
        <w:t>for your survey and check these with your teacher</w:t>
      </w:r>
      <w:r w:rsidRPr="003B4D5E">
        <w:rPr>
          <w:rFonts w:eastAsia="Times New Roman" w:cs="Arial"/>
        </w:rPr>
        <w:t xml:space="preserve">. </w:t>
      </w:r>
      <w:r w:rsidR="003B4D5E" w:rsidRPr="003B4D5E">
        <w:rPr>
          <w:rFonts w:eastAsia="Times New Roman" w:cs="Arial"/>
        </w:rPr>
        <w:t>Finalise your survey.</w:t>
      </w:r>
    </w:p>
    <w:p w14:paraId="7618FF2F" w14:textId="139F8547" w:rsidR="00654F3B" w:rsidRPr="003B4D5E" w:rsidRDefault="003B4D5E" w:rsidP="0033230C">
      <w:pPr>
        <w:pStyle w:val="ListParagraph"/>
        <w:numPr>
          <w:ilvl w:val="0"/>
          <w:numId w:val="14"/>
        </w:numPr>
        <w:rPr>
          <w:rFonts w:eastAsia="Times New Roman" w:cs="Arial"/>
        </w:rPr>
      </w:pPr>
      <w:r w:rsidRPr="003B4D5E">
        <w:rPr>
          <w:rFonts w:eastAsia="Times New Roman" w:cs="Arial"/>
        </w:rPr>
        <w:t>Administer your survey to ten family</w:t>
      </w:r>
      <w:r w:rsidR="001B119C">
        <w:rPr>
          <w:rFonts w:eastAsia="Times New Roman" w:cs="Arial"/>
        </w:rPr>
        <w:t xml:space="preserve"> members, </w:t>
      </w:r>
      <w:r w:rsidRPr="003B4D5E">
        <w:rPr>
          <w:rFonts w:eastAsia="Times New Roman" w:cs="Arial"/>
        </w:rPr>
        <w:t>friends</w:t>
      </w:r>
      <w:r w:rsidR="001B119C">
        <w:rPr>
          <w:rFonts w:eastAsia="Times New Roman" w:cs="Arial"/>
        </w:rPr>
        <w:t xml:space="preserve"> or </w:t>
      </w:r>
      <w:r w:rsidRPr="003B4D5E">
        <w:rPr>
          <w:rFonts w:eastAsia="Times New Roman" w:cs="Arial"/>
        </w:rPr>
        <w:t>acquaintances.</w:t>
      </w:r>
    </w:p>
    <w:p w14:paraId="3802B6E5" w14:textId="5402F2CD" w:rsidR="00654F3B" w:rsidRPr="003B4D5E" w:rsidRDefault="003B4D5E" w:rsidP="0033230C">
      <w:pPr>
        <w:pStyle w:val="ListParagraph"/>
        <w:numPr>
          <w:ilvl w:val="0"/>
          <w:numId w:val="14"/>
        </w:numPr>
        <w:rPr>
          <w:rFonts w:eastAsia="Times New Roman" w:cs="Arial"/>
          <w:i/>
        </w:rPr>
      </w:pPr>
      <w:r w:rsidRPr="003B4D5E">
        <w:rPr>
          <w:rFonts w:eastAsia="Times New Roman" w:cs="Arial"/>
        </w:rPr>
        <w:t>Collate your survey results.</w:t>
      </w:r>
    </w:p>
    <w:p w14:paraId="3AB34CA2" w14:textId="118F4A8C" w:rsidR="003B4D5E" w:rsidRPr="003B4D5E" w:rsidRDefault="003B4D5E" w:rsidP="0033230C">
      <w:pPr>
        <w:pStyle w:val="ListParagraph"/>
        <w:numPr>
          <w:ilvl w:val="0"/>
          <w:numId w:val="14"/>
        </w:numPr>
        <w:rPr>
          <w:rFonts w:eastAsia="Times New Roman" w:cs="Arial"/>
        </w:rPr>
      </w:pPr>
      <w:r w:rsidRPr="003B4D5E">
        <w:rPr>
          <w:rFonts w:eastAsia="Times New Roman" w:cs="Arial"/>
        </w:rPr>
        <w:t>Explore some sample brochures and investigate their features, structure and language.</w:t>
      </w:r>
    </w:p>
    <w:p w14:paraId="2C07F84A" w14:textId="289DEBAB" w:rsidR="00C5491F" w:rsidRPr="00C5491F" w:rsidRDefault="00C5491F" w:rsidP="0033230C">
      <w:pPr>
        <w:pStyle w:val="ListParagraph"/>
        <w:numPr>
          <w:ilvl w:val="0"/>
          <w:numId w:val="14"/>
        </w:numPr>
        <w:rPr>
          <w:rFonts w:eastAsia="Times New Roman" w:cs="Arial"/>
          <w:i/>
        </w:rPr>
      </w:pPr>
      <w:r>
        <w:rPr>
          <w:rFonts w:eastAsia="Times New Roman" w:cs="Arial"/>
          <w:iCs/>
        </w:rPr>
        <w:t>Discuss the purpose, language and audience of the brochure you will be developing.</w:t>
      </w:r>
    </w:p>
    <w:p w14:paraId="56BBF616" w14:textId="34B2021E" w:rsidR="00654F3B" w:rsidRPr="003B4D5E" w:rsidRDefault="00654F3B" w:rsidP="0033230C">
      <w:pPr>
        <w:pStyle w:val="ListParagraph"/>
        <w:numPr>
          <w:ilvl w:val="0"/>
          <w:numId w:val="14"/>
        </w:numPr>
        <w:rPr>
          <w:rFonts w:eastAsia="Times New Roman" w:cs="Arial"/>
          <w:i/>
        </w:rPr>
      </w:pPr>
      <w:r w:rsidRPr="003B4D5E">
        <w:rPr>
          <w:rFonts w:eastAsia="Times New Roman" w:cs="Arial"/>
        </w:rPr>
        <w:t xml:space="preserve">Prepare and edit a draft </w:t>
      </w:r>
      <w:r w:rsidR="003B4D5E" w:rsidRPr="003B4D5E">
        <w:rPr>
          <w:rFonts w:eastAsia="Times New Roman" w:cs="Arial"/>
        </w:rPr>
        <w:t>brochure</w:t>
      </w:r>
      <w:r w:rsidRPr="003B4D5E">
        <w:rPr>
          <w:rFonts w:eastAsia="Times New Roman" w:cs="Arial"/>
        </w:rPr>
        <w:t>, using strategies for planning and refining work, including editing and incorporating feedback for correct simple tenses, common punctuation, spelling, and a variety of simple and compound sentences.</w:t>
      </w:r>
    </w:p>
    <w:p w14:paraId="03DC8782" w14:textId="2EF50EDE" w:rsidR="00654F3B" w:rsidRPr="003B4D5E" w:rsidRDefault="00654F3B" w:rsidP="0033230C">
      <w:pPr>
        <w:pStyle w:val="ListParagraph"/>
        <w:numPr>
          <w:ilvl w:val="0"/>
          <w:numId w:val="14"/>
        </w:numPr>
        <w:rPr>
          <w:rFonts w:eastAsia="Times New Roman" w:cs="Arial"/>
          <w:i/>
        </w:rPr>
      </w:pPr>
      <w:r w:rsidRPr="003B4D5E">
        <w:rPr>
          <w:rFonts w:eastAsia="Times New Roman" w:cs="Arial"/>
        </w:rPr>
        <w:t xml:space="preserve">Prepare your </w:t>
      </w:r>
      <w:r w:rsidR="003B4D5E" w:rsidRPr="003B4D5E">
        <w:rPr>
          <w:rFonts w:eastAsia="Times New Roman" w:cs="Arial"/>
        </w:rPr>
        <w:t>brochure</w:t>
      </w:r>
      <w:r w:rsidRPr="003B4D5E">
        <w:rPr>
          <w:rFonts w:eastAsia="Times New Roman" w:cs="Arial"/>
        </w:rPr>
        <w:t xml:space="preserve"> for submission.</w:t>
      </w:r>
    </w:p>
    <w:p w14:paraId="7A12FA56" w14:textId="19FB7DD6" w:rsidR="00E24F0F" w:rsidRDefault="00E24F0F" w:rsidP="007C17BB">
      <w:pPr>
        <w:rPr>
          <w:b/>
          <w:bCs/>
        </w:rPr>
      </w:pPr>
      <w:r>
        <w:rPr>
          <w:b/>
          <w:bCs/>
        </w:rPr>
        <w:t xml:space="preserve">Relevant </w:t>
      </w:r>
      <w:r>
        <w:rPr>
          <w:rFonts w:cstheme="minorHAnsi"/>
          <w:b/>
          <w:bCs/>
        </w:rPr>
        <w:t>knowledge, understandings and skills from the</w:t>
      </w:r>
      <w:r w:rsidRPr="0067125A">
        <w:rPr>
          <w:rFonts w:cstheme="minorHAnsi"/>
          <w:b/>
          <w:bCs/>
          <w:lang w:eastAsia="en-US"/>
        </w:rPr>
        <w:t xml:space="preserve"> Syllabus</w:t>
      </w:r>
      <w:r>
        <w:rPr>
          <w:rFonts w:cstheme="minorHAnsi"/>
          <w:b/>
          <w:bCs/>
        </w:rPr>
        <w:t xml:space="preserve"> unit content</w:t>
      </w:r>
    </w:p>
    <w:p w14:paraId="78B21925" w14:textId="1E67401A" w:rsidR="004E6675" w:rsidRPr="007C17BB" w:rsidRDefault="004E6675" w:rsidP="00AB398F">
      <w:pPr>
        <w:spacing w:after="0"/>
      </w:pPr>
      <w:r w:rsidRPr="007C17BB">
        <w:t>Communication skills and strategies</w:t>
      </w:r>
    </w:p>
    <w:p w14:paraId="637B9481" w14:textId="77777777" w:rsidR="004E6675" w:rsidRPr="00136243" w:rsidRDefault="004E6675" w:rsidP="0033230C">
      <w:pPr>
        <w:pStyle w:val="ListParagraph"/>
        <w:numPr>
          <w:ilvl w:val="0"/>
          <w:numId w:val="15"/>
        </w:numPr>
      </w:pPr>
      <w:r w:rsidRPr="00136243">
        <w:t>initiat</w:t>
      </w:r>
      <w:r w:rsidRPr="004E6675">
        <w:t>e</w:t>
      </w:r>
      <w:r w:rsidRPr="00136243">
        <w:t>, sustain and conclud</w:t>
      </w:r>
      <w:r w:rsidRPr="004E6675">
        <w:t>e</w:t>
      </w:r>
      <w:r w:rsidRPr="00136243">
        <w:t xml:space="preserve"> interactions, demonstrat</w:t>
      </w:r>
      <w:r w:rsidRPr="004E6675">
        <w:t>e</w:t>
      </w:r>
      <w:r w:rsidRPr="00136243">
        <w:t xml:space="preserve"> skills in turn-taking, changing topics and accepting and rejecting ideas, in a range of familiar and unfamiliar contexts</w:t>
      </w:r>
    </w:p>
    <w:p w14:paraId="16FD00A4" w14:textId="77777777" w:rsidR="004E6675" w:rsidRPr="00136243" w:rsidRDefault="004E6675" w:rsidP="0033230C">
      <w:pPr>
        <w:pStyle w:val="ListParagraph"/>
        <w:numPr>
          <w:ilvl w:val="0"/>
          <w:numId w:val="15"/>
        </w:numPr>
      </w:pPr>
      <w:r w:rsidRPr="00136243">
        <w:t>us</w:t>
      </w:r>
      <w:r w:rsidRPr="004E6675">
        <w:t>e</w:t>
      </w:r>
      <w:r w:rsidRPr="00136243">
        <w:t xml:space="preserve"> intelligible pronunciation, stress, rhythm and intonation at word, phrase and sentence level</w:t>
      </w:r>
    </w:p>
    <w:p w14:paraId="030E5D03" w14:textId="77777777" w:rsidR="004E6675" w:rsidRPr="00136243" w:rsidRDefault="004E6675" w:rsidP="0033230C">
      <w:pPr>
        <w:pStyle w:val="ListParagraph"/>
        <w:numPr>
          <w:ilvl w:val="0"/>
          <w:numId w:val="15"/>
        </w:numPr>
      </w:pPr>
      <w:r w:rsidRPr="00136243">
        <w:t>understand and us</w:t>
      </w:r>
      <w:r w:rsidRPr="004E6675">
        <w:t>e</w:t>
      </w:r>
      <w:r w:rsidRPr="00136243">
        <w:t xml:space="preserve"> non-verbal cues in a range of formal and informal contexts</w:t>
      </w:r>
    </w:p>
    <w:p w14:paraId="5912EFDD" w14:textId="77777777" w:rsidR="004E6675" w:rsidRPr="00136243" w:rsidRDefault="004E6675" w:rsidP="0033230C">
      <w:pPr>
        <w:pStyle w:val="ListParagraph"/>
        <w:numPr>
          <w:ilvl w:val="0"/>
          <w:numId w:val="15"/>
        </w:numPr>
      </w:pPr>
      <w:r w:rsidRPr="00136243">
        <w:t xml:space="preserve">understand common cultural references, conceptual metaphors and connotations </w:t>
      </w:r>
    </w:p>
    <w:p w14:paraId="4688DED5" w14:textId="77777777" w:rsidR="004E6675" w:rsidRPr="00136243" w:rsidRDefault="004E6675" w:rsidP="0033230C">
      <w:pPr>
        <w:pStyle w:val="ListParagraph"/>
        <w:numPr>
          <w:ilvl w:val="0"/>
          <w:numId w:val="15"/>
        </w:numPr>
      </w:pPr>
      <w:r w:rsidRPr="00136243">
        <w:t xml:space="preserve">experiment with register and tone to create rapport </w:t>
      </w:r>
    </w:p>
    <w:p w14:paraId="0BD9714A" w14:textId="77777777" w:rsidR="004E6675" w:rsidRPr="00136243" w:rsidRDefault="004E6675" w:rsidP="0033230C">
      <w:pPr>
        <w:pStyle w:val="ListParagraph"/>
        <w:numPr>
          <w:ilvl w:val="0"/>
          <w:numId w:val="15"/>
        </w:numPr>
      </w:pPr>
      <w:r w:rsidRPr="00136243">
        <w:t>organis</w:t>
      </w:r>
      <w:r w:rsidRPr="004E6675">
        <w:t>e</w:t>
      </w:r>
      <w:r w:rsidRPr="00136243">
        <w:t xml:space="preserve"> and present spoken information appropriate to audience and purpose, self-correcting when appropriate</w:t>
      </w:r>
    </w:p>
    <w:p w14:paraId="173AAE9A" w14:textId="77777777" w:rsidR="00AB398F" w:rsidRDefault="00AB398F">
      <w:pPr>
        <w:spacing w:after="200"/>
        <w:rPr>
          <w:rFonts w:cs="Calibri"/>
          <w:b/>
          <w:bCs/>
          <w:iCs/>
        </w:rPr>
      </w:pPr>
      <w:r>
        <w:rPr>
          <w:b/>
          <w:bCs/>
        </w:rPr>
        <w:br w:type="page"/>
      </w:r>
    </w:p>
    <w:p w14:paraId="2FDBEA8B" w14:textId="4B8061F4" w:rsidR="004E6675" w:rsidRPr="007C17BB" w:rsidRDefault="004E6675" w:rsidP="00AE4D5D">
      <w:pPr>
        <w:spacing w:after="0"/>
      </w:pPr>
      <w:r w:rsidRPr="007C17BB">
        <w:lastRenderedPageBreak/>
        <w:t>Comprehension skills and strategies</w:t>
      </w:r>
    </w:p>
    <w:p w14:paraId="22C194FD" w14:textId="77777777" w:rsidR="004E6675" w:rsidRPr="004E6675" w:rsidRDefault="004E6675" w:rsidP="0033230C">
      <w:pPr>
        <w:pStyle w:val="ListParagraph"/>
        <w:numPr>
          <w:ilvl w:val="0"/>
          <w:numId w:val="16"/>
        </w:numPr>
      </w:pPr>
      <w:r w:rsidRPr="004E6675">
        <w:t>listen, read and view for specific purposes and content</w:t>
      </w:r>
    </w:p>
    <w:p w14:paraId="777D741D" w14:textId="77777777" w:rsidR="004E6675" w:rsidRPr="004E6675" w:rsidRDefault="004E6675" w:rsidP="0033230C">
      <w:pPr>
        <w:pStyle w:val="ListParagraph"/>
        <w:numPr>
          <w:ilvl w:val="0"/>
          <w:numId w:val="16"/>
        </w:numPr>
      </w:pPr>
      <w:r w:rsidRPr="004E6675">
        <w:t>describe and classify the form, medium and subject matter of texts</w:t>
      </w:r>
    </w:p>
    <w:p w14:paraId="22DC844F" w14:textId="77777777" w:rsidR="004E6675" w:rsidRPr="004E6675" w:rsidRDefault="004E6675" w:rsidP="0033230C">
      <w:pPr>
        <w:pStyle w:val="ListParagraph"/>
        <w:numPr>
          <w:ilvl w:val="0"/>
          <w:numId w:val="16"/>
        </w:numPr>
      </w:pPr>
      <w:r w:rsidRPr="004E6675">
        <w:t>explain ideas, issues and arguments presented in non-fiction texts</w:t>
      </w:r>
    </w:p>
    <w:p w14:paraId="00CC8346" w14:textId="77777777" w:rsidR="004E6675" w:rsidRPr="004E6675" w:rsidRDefault="004E6675" w:rsidP="0033230C">
      <w:pPr>
        <w:pStyle w:val="ListParagraph"/>
        <w:numPr>
          <w:ilvl w:val="0"/>
          <w:numId w:val="16"/>
        </w:numPr>
      </w:pPr>
      <w:r w:rsidRPr="004E6675">
        <w:t>interpret cultural references and implied meanings in texts</w:t>
      </w:r>
    </w:p>
    <w:p w14:paraId="40D4CD3A" w14:textId="77777777" w:rsidR="004E6675" w:rsidRPr="004E6675" w:rsidRDefault="004E6675" w:rsidP="0033230C">
      <w:pPr>
        <w:pStyle w:val="ListParagraph"/>
        <w:numPr>
          <w:ilvl w:val="0"/>
          <w:numId w:val="16"/>
        </w:numPr>
      </w:pPr>
      <w:r w:rsidRPr="004E6675">
        <w:t>select information sources and synthesising information from these sources</w:t>
      </w:r>
    </w:p>
    <w:p w14:paraId="3ED1F7C6" w14:textId="77777777" w:rsidR="004E6675" w:rsidRPr="004E6675" w:rsidRDefault="004E6675" w:rsidP="0033230C">
      <w:pPr>
        <w:pStyle w:val="ListParagraph"/>
        <w:numPr>
          <w:ilvl w:val="0"/>
          <w:numId w:val="16"/>
        </w:numPr>
      </w:pPr>
      <w:r w:rsidRPr="004E6675">
        <w:t>use a range of reference texts, including dictionaries to assist interpretation and explanation of ideas</w:t>
      </w:r>
    </w:p>
    <w:p w14:paraId="181B33BC" w14:textId="1345E6C5" w:rsidR="004E6675" w:rsidRPr="007C17BB" w:rsidRDefault="004E6675" w:rsidP="00AB398F">
      <w:pPr>
        <w:spacing w:after="0"/>
      </w:pPr>
      <w:r w:rsidRPr="007C17BB">
        <w:t>Creating texts</w:t>
      </w:r>
    </w:p>
    <w:p w14:paraId="669C6DBD" w14:textId="77777777" w:rsidR="004E6675" w:rsidRPr="004E6675" w:rsidRDefault="004E6675" w:rsidP="0033230C">
      <w:pPr>
        <w:pStyle w:val="ListParagraph"/>
        <w:numPr>
          <w:ilvl w:val="0"/>
          <w:numId w:val="17"/>
        </w:numPr>
      </w:pPr>
      <w:r w:rsidRPr="004E6675">
        <w:t xml:space="preserve">use a range of text types and digital, multimodal and print-based technologies </w:t>
      </w:r>
    </w:p>
    <w:p w14:paraId="1A2ADF94" w14:textId="77777777" w:rsidR="004E6675" w:rsidRPr="004E6675" w:rsidRDefault="004E6675" w:rsidP="0033230C">
      <w:pPr>
        <w:pStyle w:val="ListParagraph"/>
        <w:numPr>
          <w:ilvl w:val="0"/>
          <w:numId w:val="17"/>
        </w:numPr>
      </w:pPr>
      <w:r w:rsidRPr="004E6675">
        <w:t>use language appropriate to the context, including imaginative persuasive and rhetorical forms and features</w:t>
      </w:r>
    </w:p>
    <w:p w14:paraId="79CFE42A" w14:textId="77777777" w:rsidR="004E6675" w:rsidRPr="004E6675" w:rsidRDefault="004E6675" w:rsidP="0033230C">
      <w:pPr>
        <w:pStyle w:val="ListParagraph"/>
        <w:numPr>
          <w:ilvl w:val="0"/>
          <w:numId w:val="17"/>
        </w:numPr>
      </w:pPr>
      <w:r w:rsidRPr="004E6675">
        <w:t>use stylistic and grammatical choices for effect and clarity, including complex lexical elements, modality and subject-specific language forms and features</w:t>
      </w:r>
    </w:p>
    <w:p w14:paraId="37711053" w14:textId="77777777" w:rsidR="004E6675" w:rsidRPr="004E6675" w:rsidRDefault="004E6675" w:rsidP="0033230C">
      <w:pPr>
        <w:pStyle w:val="ListParagraph"/>
        <w:numPr>
          <w:ilvl w:val="0"/>
          <w:numId w:val="17"/>
        </w:numPr>
      </w:pPr>
      <w:r w:rsidRPr="004E6675">
        <w:t>use culturally specific phrases, idioms, collocations and references</w:t>
      </w:r>
    </w:p>
    <w:p w14:paraId="078C1DBE" w14:textId="77777777" w:rsidR="004E6675" w:rsidRPr="004E6675" w:rsidRDefault="004E6675" w:rsidP="0033230C">
      <w:pPr>
        <w:pStyle w:val="ListParagraph"/>
        <w:numPr>
          <w:ilvl w:val="0"/>
          <w:numId w:val="17"/>
        </w:numPr>
      </w:pPr>
      <w:r w:rsidRPr="004E6675">
        <w:t>use a range of research sources and methods, including interviews, surveys or questionnaires</w:t>
      </w:r>
    </w:p>
    <w:p w14:paraId="36F6F55B" w14:textId="77777777" w:rsidR="00C5491F" w:rsidRDefault="004E6675" w:rsidP="0033230C">
      <w:pPr>
        <w:pStyle w:val="ListParagraph"/>
        <w:numPr>
          <w:ilvl w:val="0"/>
          <w:numId w:val="17"/>
        </w:numPr>
      </w:pPr>
      <w:r w:rsidRPr="004E6675">
        <w:t xml:space="preserve">use research skills and strategies, including </w:t>
      </w:r>
      <w:proofErr w:type="gramStart"/>
      <w:r w:rsidRPr="004E6675">
        <w:t>note-taking</w:t>
      </w:r>
      <w:proofErr w:type="gramEnd"/>
      <w:r w:rsidRPr="004E6675">
        <w:t xml:space="preserve"> and note-making, summarising and using graphic organisers to collect, collate and evaluate information, paraphrase, synthesise and quote with in-text citation and end-of-text referencing</w:t>
      </w:r>
    </w:p>
    <w:p w14:paraId="164829D7" w14:textId="74C4A4E6" w:rsidR="004E6675" w:rsidRPr="00C5491F" w:rsidRDefault="004E6675" w:rsidP="0033230C">
      <w:pPr>
        <w:pStyle w:val="ListParagraph"/>
        <w:numPr>
          <w:ilvl w:val="0"/>
          <w:numId w:val="17"/>
        </w:numPr>
      </w:pPr>
      <w:r w:rsidRPr="00C5491F">
        <w:t>use strategies for planning, rehearsing, editing and refining, including monitoring and correcting spelling, grammar and punctuation, and the use of dictionaries and thesauruses</w:t>
      </w:r>
    </w:p>
    <w:p w14:paraId="11A88AF9" w14:textId="77777777" w:rsidR="00AB398F" w:rsidRDefault="00AB398F" w:rsidP="00AB398F">
      <w:pPr>
        <w:rPr>
          <w:lang w:val="en-GB" w:eastAsia="ja-JP"/>
        </w:rPr>
      </w:pPr>
      <w:r>
        <w:rPr>
          <w:lang w:val="en-GB" w:eastAsia="ja-JP"/>
        </w:rPr>
        <w:br w:type="page"/>
      </w:r>
    </w:p>
    <w:p w14:paraId="43986A79" w14:textId="174E0E08" w:rsidR="00654F3B" w:rsidRPr="002F1E82" w:rsidRDefault="00654F3B" w:rsidP="001A11E8">
      <w:pPr>
        <w:pStyle w:val="SCSAHeading2"/>
        <w:rPr>
          <w:lang w:val="en-GB" w:eastAsia="ja-JP"/>
        </w:rPr>
      </w:pPr>
      <w:r w:rsidRPr="002F1E82">
        <w:rPr>
          <w:lang w:val="en-GB" w:eastAsia="ja-JP"/>
        </w:rPr>
        <w:lastRenderedPageBreak/>
        <w:t xml:space="preserve">Marking key for sample assessment task </w:t>
      </w:r>
      <w:r w:rsidR="00AD3EE8">
        <w:rPr>
          <w:lang w:val="en-GB" w:eastAsia="ja-JP"/>
        </w:rPr>
        <w:t>8</w:t>
      </w:r>
      <w:r w:rsidRPr="002F1E82">
        <w:rPr>
          <w:lang w:val="en-GB" w:eastAsia="ja-JP"/>
        </w:rPr>
        <w:t xml:space="preserve"> – Unit </w:t>
      </w:r>
      <w:r w:rsidR="002A57D6">
        <w:rPr>
          <w:lang w:val="en-GB" w:eastAsia="ja-JP"/>
        </w:rPr>
        <w:t>4</w:t>
      </w:r>
      <w:r w:rsidRPr="002F1E82">
        <w:rPr>
          <w:lang w:val="en-GB" w:eastAsia="ja-JP"/>
        </w:rPr>
        <w:t xml:space="preserve"> </w:t>
      </w:r>
    </w:p>
    <w:tbl>
      <w:tblPr>
        <w:tblStyle w:val="SCSATable"/>
        <w:tblW w:w="5000" w:type="pct"/>
        <w:tblLook w:val="04A0" w:firstRow="1" w:lastRow="0" w:firstColumn="1" w:lastColumn="0" w:noHBand="0" w:noVBand="1"/>
      </w:tblPr>
      <w:tblGrid>
        <w:gridCol w:w="7650"/>
        <w:gridCol w:w="1366"/>
      </w:tblGrid>
      <w:tr w:rsidR="00162D39" w:rsidRPr="00F91DD7" w14:paraId="189B92A0" w14:textId="77777777" w:rsidTr="00960D3D">
        <w:trPr>
          <w:cnfStyle w:val="100000000000" w:firstRow="1" w:lastRow="0" w:firstColumn="0" w:lastColumn="0" w:oddVBand="0" w:evenVBand="0" w:oddHBand="0" w:evenHBand="0" w:firstRowFirstColumn="0" w:firstRowLastColumn="0" w:lastRowFirstColumn="0" w:lastRowLastColumn="0"/>
          <w:tblHeader/>
        </w:trPr>
        <w:tc>
          <w:tcPr>
            <w:tcW w:w="7650" w:type="dxa"/>
          </w:tcPr>
          <w:p w14:paraId="07985599" w14:textId="77777777" w:rsidR="00162D39" w:rsidRPr="00F91DD7" w:rsidRDefault="00162D39" w:rsidP="00412828">
            <w:pPr>
              <w:spacing w:after="0"/>
              <w:contextualSpacing/>
              <w:rPr>
                <w:rFonts w:cstheme="minorHAnsi"/>
              </w:rPr>
            </w:pPr>
            <w:r w:rsidRPr="00F91DD7">
              <w:rPr>
                <w:rFonts w:cstheme="minorHAnsi"/>
                <w:b/>
              </w:rPr>
              <w:t xml:space="preserve">Description </w:t>
            </w:r>
          </w:p>
        </w:tc>
        <w:tc>
          <w:tcPr>
            <w:tcW w:w="1366" w:type="dxa"/>
          </w:tcPr>
          <w:p w14:paraId="7A187DB5" w14:textId="77777777" w:rsidR="00162D39" w:rsidRPr="00F91DD7" w:rsidRDefault="00162D39" w:rsidP="00412828">
            <w:pPr>
              <w:spacing w:after="0"/>
              <w:contextualSpacing/>
              <w:jc w:val="center"/>
              <w:rPr>
                <w:rFonts w:cstheme="minorHAnsi"/>
              </w:rPr>
            </w:pPr>
            <w:r w:rsidRPr="00F91DD7">
              <w:rPr>
                <w:rFonts w:cstheme="minorHAnsi"/>
                <w:b/>
              </w:rPr>
              <w:t>Marks</w:t>
            </w:r>
          </w:p>
        </w:tc>
      </w:tr>
      <w:tr w:rsidR="00960D3D" w:rsidRPr="00F91DD7" w14:paraId="5B99BA8A" w14:textId="77777777" w:rsidTr="005B066C">
        <w:tc>
          <w:tcPr>
            <w:tcW w:w="9016" w:type="dxa"/>
            <w:gridSpan w:val="2"/>
          </w:tcPr>
          <w:p w14:paraId="05565223" w14:textId="17C7D8E6" w:rsidR="00960D3D" w:rsidRPr="00F91DD7" w:rsidRDefault="00960D3D" w:rsidP="00960D3D">
            <w:pPr>
              <w:spacing w:after="0"/>
              <w:contextualSpacing/>
              <w:rPr>
                <w:rFonts w:cstheme="minorHAnsi"/>
              </w:rPr>
            </w:pPr>
            <w:r w:rsidRPr="00F91DD7">
              <w:rPr>
                <w:rFonts w:cstheme="minorHAnsi"/>
                <w:b/>
              </w:rPr>
              <w:t xml:space="preserve">Addresses the </w:t>
            </w:r>
            <w:r>
              <w:rPr>
                <w:rFonts w:cstheme="minorHAnsi"/>
                <w:b/>
              </w:rPr>
              <w:t>purpose of the task in the brochure</w:t>
            </w:r>
          </w:p>
        </w:tc>
      </w:tr>
      <w:tr w:rsidR="00162D39" w:rsidRPr="00F91DD7" w14:paraId="5B084C18" w14:textId="77777777" w:rsidTr="00960D3D">
        <w:tc>
          <w:tcPr>
            <w:tcW w:w="7650" w:type="dxa"/>
          </w:tcPr>
          <w:p w14:paraId="33963852" w14:textId="69C8C0C5" w:rsidR="00162D39" w:rsidRPr="00F91DD7" w:rsidRDefault="007B7B1E" w:rsidP="00412828">
            <w:pPr>
              <w:spacing w:after="0"/>
              <w:contextualSpacing/>
              <w:rPr>
                <w:rFonts w:cstheme="minorHAnsi"/>
              </w:rPr>
            </w:pPr>
            <w:r>
              <w:rPr>
                <w:rFonts w:cstheme="minorHAnsi"/>
              </w:rPr>
              <w:t>Comprehensively</w:t>
            </w:r>
            <w:r w:rsidR="00162D39" w:rsidRPr="00F91DD7">
              <w:rPr>
                <w:rFonts w:cstheme="minorHAnsi"/>
              </w:rPr>
              <w:t xml:space="preserve"> addresses </w:t>
            </w:r>
            <w:r w:rsidR="00DA33DC">
              <w:rPr>
                <w:rFonts w:cstheme="minorHAnsi"/>
              </w:rPr>
              <w:t xml:space="preserve">the purpose </w:t>
            </w:r>
            <w:r>
              <w:rPr>
                <w:rFonts w:cstheme="minorHAnsi"/>
              </w:rPr>
              <w:t xml:space="preserve">of the task </w:t>
            </w:r>
            <w:r w:rsidR="00DA33DC">
              <w:rPr>
                <w:rFonts w:cstheme="minorHAnsi"/>
              </w:rPr>
              <w:t>and e</w:t>
            </w:r>
            <w:r w:rsidR="00162D39" w:rsidRPr="00F91DD7">
              <w:rPr>
                <w:rFonts w:cstheme="minorHAnsi"/>
              </w:rPr>
              <w:t>ffectively develops supporting ideas/points</w:t>
            </w:r>
          </w:p>
        </w:tc>
        <w:tc>
          <w:tcPr>
            <w:tcW w:w="1366" w:type="dxa"/>
          </w:tcPr>
          <w:p w14:paraId="24FB62C1" w14:textId="77777777" w:rsidR="00162D39" w:rsidRPr="00F91DD7" w:rsidRDefault="00162D39" w:rsidP="00412828">
            <w:pPr>
              <w:spacing w:after="0"/>
              <w:contextualSpacing/>
              <w:jc w:val="center"/>
              <w:rPr>
                <w:rFonts w:cstheme="minorHAnsi"/>
              </w:rPr>
            </w:pPr>
            <w:r w:rsidRPr="00F91DD7">
              <w:rPr>
                <w:rFonts w:cstheme="minorHAnsi"/>
              </w:rPr>
              <w:t>8</w:t>
            </w:r>
          </w:p>
        </w:tc>
      </w:tr>
      <w:tr w:rsidR="00162D39" w:rsidRPr="00F91DD7" w14:paraId="446AB5A2" w14:textId="77777777" w:rsidTr="00960D3D">
        <w:tc>
          <w:tcPr>
            <w:tcW w:w="7650" w:type="dxa"/>
          </w:tcPr>
          <w:p w14:paraId="685C2795" w14:textId="55982673" w:rsidR="00162D39" w:rsidRPr="00F91DD7" w:rsidRDefault="00162D39" w:rsidP="00412828">
            <w:pPr>
              <w:spacing w:after="0"/>
              <w:contextualSpacing/>
              <w:rPr>
                <w:rFonts w:cstheme="minorHAnsi"/>
              </w:rPr>
            </w:pPr>
            <w:r>
              <w:rPr>
                <w:rFonts w:cstheme="minorHAnsi"/>
              </w:rPr>
              <w:t>Effectively</w:t>
            </w:r>
            <w:r w:rsidRPr="00F91DD7">
              <w:rPr>
                <w:rFonts w:cstheme="minorHAnsi"/>
              </w:rPr>
              <w:t xml:space="preserve"> addresses </w:t>
            </w:r>
            <w:r w:rsidR="00DA33DC">
              <w:rPr>
                <w:rFonts w:cstheme="minorHAnsi"/>
              </w:rPr>
              <w:t xml:space="preserve">the purpose </w:t>
            </w:r>
            <w:r w:rsidR="007B7B1E">
              <w:rPr>
                <w:rFonts w:cstheme="minorHAnsi"/>
              </w:rPr>
              <w:t xml:space="preserve">of the task </w:t>
            </w:r>
            <w:r w:rsidR="00DA33DC">
              <w:rPr>
                <w:rFonts w:cstheme="minorHAnsi"/>
              </w:rPr>
              <w:t>and d</w:t>
            </w:r>
            <w:r w:rsidRPr="00F91DD7">
              <w:rPr>
                <w:rFonts w:cstheme="minorHAnsi"/>
              </w:rPr>
              <w:t>evelops supporting ideas/points with detail</w:t>
            </w:r>
          </w:p>
        </w:tc>
        <w:tc>
          <w:tcPr>
            <w:tcW w:w="1366" w:type="dxa"/>
          </w:tcPr>
          <w:p w14:paraId="32676A6D" w14:textId="77777777" w:rsidR="00162D39" w:rsidRPr="00F91DD7" w:rsidRDefault="00162D39" w:rsidP="00412828">
            <w:pPr>
              <w:spacing w:after="0"/>
              <w:contextualSpacing/>
              <w:jc w:val="center"/>
              <w:rPr>
                <w:rFonts w:cstheme="minorHAnsi"/>
              </w:rPr>
            </w:pPr>
            <w:r w:rsidRPr="00F91DD7">
              <w:rPr>
                <w:rFonts w:cstheme="minorHAnsi"/>
              </w:rPr>
              <w:t>7</w:t>
            </w:r>
          </w:p>
        </w:tc>
      </w:tr>
      <w:tr w:rsidR="00162D39" w:rsidRPr="00F91DD7" w14:paraId="3EE3BE25" w14:textId="77777777" w:rsidTr="00960D3D">
        <w:tc>
          <w:tcPr>
            <w:tcW w:w="7650" w:type="dxa"/>
          </w:tcPr>
          <w:p w14:paraId="4CC6E01E" w14:textId="4907DE4C" w:rsidR="00162D39" w:rsidRPr="00F91DD7" w:rsidRDefault="00162D39" w:rsidP="00412828">
            <w:pPr>
              <w:spacing w:after="0"/>
              <w:contextualSpacing/>
              <w:rPr>
                <w:rFonts w:cstheme="minorHAnsi"/>
              </w:rPr>
            </w:pPr>
            <w:r>
              <w:rPr>
                <w:rFonts w:cstheme="minorHAnsi"/>
              </w:rPr>
              <w:t>Clearly</w:t>
            </w:r>
            <w:r w:rsidRPr="00F91DD7">
              <w:rPr>
                <w:rFonts w:cstheme="minorHAnsi"/>
              </w:rPr>
              <w:t xml:space="preserve"> addresses </w:t>
            </w:r>
            <w:r w:rsidR="007B7B1E">
              <w:rPr>
                <w:rFonts w:cstheme="minorHAnsi"/>
              </w:rPr>
              <w:t xml:space="preserve">the </w:t>
            </w:r>
            <w:r w:rsidR="00DA33DC">
              <w:rPr>
                <w:rFonts w:cstheme="minorHAnsi"/>
              </w:rPr>
              <w:t xml:space="preserve">purpose </w:t>
            </w:r>
            <w:r w:rsidR="007B7B1E">
              <w:rPr>
                <w:rFonts w:cstheme="minorHAnsi"/>
              </w:rPr>
              <w:t xml:space="preserve">of the task </w:t>
            </w:r>
            <w:r w:rsidR="00DA33DC">
              <w:rPr>
                <w:rFonts w:cstheme="minorHAnsi"/>
              </w:rPr>
              <w:t>and d</w:t>
            </w:r>
            <w:r w:rsidRPr="00F91DD7">
              <w:rPr>
                <w:rFonts w:cstheme="minorHAnsi"/>
              </w:rPr>
              <w:t>evelops supporting ideas/points with detail</w:t>
            </w:r>
          </w:p>
        </w:tc>
        <w:tc>
          <w:tcPr>
            <w:tcW w:w="1366" w:type="dxa"/>
          </w:tcPr>
          <w:p w14:paraId="0490B7B1" w14:textId="77777777" w:rsidR="00162D39" w:rsidRPr="00F91DD7" w:rsidRDefault="00162D39" w:rsidP="00412828">
            <w:pPr>
              <w:spacing w:after="0"/>
              <w:contextualSpacing/>
              <w:jc w:val="center"/>
              <w:rPr>
                <w:rFonts w:cstheme="minorHAnsi"/>
              </w:rPr>
            </w:pPr>
            <w:r w:rsidRPr="00F91DD7">
              <w:rPr>
                <w:rFonts w:cstheme="minorHAnsi"/>
              </w:rPr>
              <w:t>6</w:t>
            </w:r>
          </w:p>
        </w:tc>
      </w:tr>
      <w:tr w:rsidR="00162D39" w:rsidRPr="00F91DD7" w14:paraId="662364D5" w14:textId="77777777" w:rsidTr="00960D3D">
        <w:tc>
          <w:tcPr>
            <w:tcW w:w="7650" w:type="dxa"/>
          </w:tcPr>
          <w:p w14:paraId="420257CD" w14:textId="4DE7DF40" w:rsidR="00162D39" w:rsidRPr="00F91DD7" w:rsidRDefault="00DA33DC" w:rsidP="00412828">
            <w:pPr>
              <w:spacing w:after="0"/>
              <w:contextualSpacing/>
              <w:rPr>
                <w:rFonts w:cstheme="minorHAnsi"/>
              </w:rPr>
            </w:pPr>
            <w:r>
              <w:rPr>
                <w:rFonts w:cstheme="minorHAnsi"/>
              </w:rPr>
              <w:t>Clearly a</w:t>
            </w:r>
            <w:r w:rsidR="00162D39" w:rsidRPr="00F91DD7">
              <w:rPr>
                <w:rFonts w:cstheme="minorHAnsi"/>
              </w:rPr>
              <w:t xml:space="preserve">ddresses </w:t>
            </w:r>
            <w:r w:rsidR="007B7B1E">
              <w:rPr>
                <w:rFonts w:cstheme="minorHAnsi"/>
              </w:rPr>
              <w:t xml:space="preserve">the </w:t>
            </w:r>
            <w:r>
              <w:rPr>
                <w:rFonts w:cstheme="minorHAnsi"/>
              </w:rPr>
              <w:t xml:space="preserve">purpose </w:t>
            </w:r>
            <w:r w:rsidR="007B7B1E">
              <w:rPr>
                <w:rFonts w:cstheme="minorHAnsi"/>
              </w:rPr>
              <w:t xml:space="preserve">of the task </w:t>
            </w:r>
            <w:r>
              <w:rPr>
                <w:rFonts w:cstheme="minorHAnsi"/>
              </w:rPr>
              <w:t>and d</w:t>
            </w:r>
            <w:r w:rsidR="00162D39" w:rsidRPr="00F91DD7">
              <w:rPr>
                <w:rFonts w:cstheme="minorHAnsi"/>
              </w:rPr>
              <w:t>evelops supporting ideas/points with some detail</w:t>
            </w:r>
          </w:p>
        </w:tc>
        <w:tc>
          <w:tcPr>
            <w:tcW w:w="1366" w:type="dxa"/>
          </w:tcPr>
          <w:p w14:paraId="6EEF1C73" w14:textId="77777777" w:rsidR="00162D39" w:rsidRPr="00F91DD7" w:rsidRDefault="00162D39" w:rsidP="00412828">
            <w:pPr>
              <w:spacing w:after="0"/>
              <w:contextualSpacing/>
              <w:jc w:val="center"/>
              <w:rPr>
                <w:rFonts w:cstheme="minorHAnsi"/>
              </w:rPr>
            </w:pPr>
            <w:r w:rsidRPr="00F91DD7">
              <w:rPr>
                <w:rFonts w:cstheme="minorHAnsi"/>
              </w:rPr>
              <w:t>5</w:t>
            </w:r>
          </w:p>
        </w:tc>
      </w:tr>
      <w:tr w:rsidR="00162D39" w:rsidRPr="00F91DD7" w14:paraId="59BC9CE0" w14:textId="77777777" w:rsidTr="00960D3D">
        <w:tc>
          <w:tcPr>
            <w:tcW w:w="7650" w:type="dxa"/>
          </w:tcPr>
          <w:p w14:paraId="76E01F5C" w14:textId="536C8BB1" w:rsidR="00162D39" w:rsidRPr="00F91DD7" w:rsidRDefault="00162D39" w:rsidP="00412828">
            <w:pPr>
              <w:spacing w:after="0"/>
              <w:contextualSpacing/>
              <w:rPr>
                <w:rFonts w:cstheme="minorHAnsi"/>
              </w:rPr>
            </w:pPr>
            <w:r w:rsidRPr="00F91DD7">
              <w:rPr>
                <w:rFonts w:cstheme="minorHAnsi"/>
              </w:rPr>
              <w:t xml:space="preserve">Addresses </w:t>
            </w:r>
            <w:r w:rsidR="007B7B1E">
              <w:rPr>
                <w:rFonts w:cstheme="minorHAnsi"/>
              </w:rPr>
              <w:t xml:space="preserve">the </w:t>
            </w:r>
            <w:r w:rsidR="00DA33DC">
              <w:rPr>
                <w:rFonts w:cstheme="minorHAnsi"/>
              </w:rPr>
              <w:t>purpose</w:t>
            </w:r>
            <w:r w:rsidRPr="00F91DD7">
              <w:rPr>
                <w:rFonts w:cstheme="minorHAnsi"/>
              </w:rPr>
              <w:t xml:space="preserve"> </w:t>
            </w:r>
            <w:r w:rsidR="007B7B1E">
              <w:rPr>
                <w:rFonts w:cstheme="minorHAnsi"/>
              </w:rPr>
              <w:t xml:space="preserve">of the task </w:t>
            </w:r>
            <w:r w:rsidRPr="00F91DD7">
              <w:rPr>
                <w:rFonts w:cstheme="minorHAnsi"/>
              </w:rPr>
              <w:t>and develops some supporting ideas/points</w:t>
            </w:r>
          </w:p>
        </w:tc>
        <w:tc>
          <w:tcPr>
            <w:tcW w:w="1366" w:type="dxa"/>
          </w:tcPr>
          <w:p w14:paraId="0F20006A" w14:textId="77777777" w:rsidR="00162D39" w:rsidRPr="00F91DD7" w:rsidRDefault="00162D39" w:rsidP="00412828">
            <w:pPr>
              <w:spacing w:after="0"/>
              <w:contextualSpacing/>
              <w:jc w:val="center"/>
              <w:rPr>
                <w:rFonts w:cstheme="minorHAnsi"/>
              </w:rPr>
            </w:pPr>
            <w:r w:rsidRPr="00F91DD7">
              <w:rPr>
                <w:rFonts w:cstheme="minorHAnsi"/>
              </w:rPr>
              <w:t>4</w:t>
            </w:r>
          </w:p>
        </w:tc>
      </w:tr>
      <w:tr w:rsidR="00162D39" w:rsidRPr="00F91DD7" w14:paraId="0A29DC2E" w14:textId="77777777" w:rsidTr="00960D3D">
        <w:tc>
          <w:tcPr>
            <w:tcW w:w="7650" w:type="dxa"/>
          </w:tcPr>
          <w:p w14:paraId="33DB2A52" w14:textId="0637DF4B" w:rsidR="00162D39" w:rsidRPr="00F91DD7" w:rsidRDefault="00162D39" w:rsidP="00412828">
            <w:pPr>
              <w:spacing w:after="0"/>
              <w:contextualSpacing/>
              <w:rPr>
                <w:rFonts w:cstheme="minorHAnsi"/>
              </w:rPr>
            </w:pPr>
            <w:r w:rsidRPr="00F91DD7">
              <w:rPr>
                <w:rFonts w:cstheme="minorHAnsi"/>
              </w:rPr>
              <w:t xml:space="preserve">Addresses </w:t>
            </w:r>
            <w:r w:rsidR="00DA33DC">
              <w:rPr>
                <w:rFonts w:cstheme="minorHAnsi"/>
              </w:rPr>
              <w:t xml:space="preserve">the purpose </w:t>
            </w:r>
            <w:r w:rsidR="007B7B1E">
              <w:rPr>
                <w:rFonts w:cstheme="minorHAnsi"/>
              </w:rPr>
              <w:t xml:space="preserve">of the task </w:t>
            </w:r>
            <w:r w:rsidR="00DA33DC">
              <w:rPr>
                <w:rFonts w:cstheme="minorHAnsi"/>
              </w:rPr>
              <w:t>in a superficial manner</w:t>
            </w:r>
            <w:r w:rsidRPr="00F91DD7">
              <w:rPr>
                <w:rFonts w:cstheme="minorHAnsi"/>
              </w:rPr>
              <w:t xml:space="preserve"> and attempts to support ideas/points</w:t>
            </w:r>
          </w:p>
        </w:tc>
        <w:tc>
          <w:tcPr>
            <w:tcW w:w="1366" w:type="dxa"/>
          </w:tcPr>
          <w:p w14:paraId="79F369AC" w14:textId="77777777" w:rsidR="00162D39" w:rsidRPr="00F91DD7" w:rsidRDefault="00162D39" w:rsidP="00412828">
            <w:pPr>
              <w:spacing w:after="0"/>
              <w:contextualSpacing/>
              <w:jc w:val="center"/>
              <w:rPr>
                <w:rFonts w:cstheme="minorHAnsi"/>
              </w:rPr>
            </w:pPr>
            <w:r w:rsidRPr="00F91DD7">
              <w:rPr>
                <w:rFonts w:cstheme="minorHAnsi"/>
              </w:rPr>
              <w:t>3</w:t>
            </w:r>
          </w:p>
        </w:tc>
      </w:tr>
      <w:tr w:rsidR="00162D39" w:rsidRPr="00F91DD7" w14:paraId="207B7C12" w14:textId="77777777" w:rsidTr="00960D3D">
        <w:tc>
          <w:tcPr>
            <w:tcW w:w="7650" w:type="dxa"/>
          </w:tcPr>
          <w:p w14:paraId="02F08B62" w14:textId="287DF97E" w:rsidR="00162D39" w:rsidRPr="00F91DD7" w:rsidRDefault="00162D39" w:rsidP="00412828">
            <w:pPr>
              <w:spacing w:after="0"/>
              <w:contextualSpacing/>
              <w:rPr>
                <w:rFonts w:cstheme="minorHAnsi"/>
              </w:rPr>
            </w:pPr>
            <w:r w:rsidRPr="00F91DD7">
              <w:rPr>
                <w:rFonts w:cstheme="minorHAnsi"/>
              </w:rPr>
              <w:t xml:space="preserve">Attempts to address </w:t>
            </w:r>
            <w:r w:rsidR="00DA33DC">
              <w:rPr>
                <w:rFonts w:cstheme="minorHAnsi"/>
              </w:rPr>
              <w:t>the purpose</w:t>
            </w:r>
            <w:r w:rsidRPr="00F91DD7">
              <w:rPr>
                <w:rFonts w:cstheme="minorHAnsi"/>
              </w:rPr>
              <w:t xml:space="preserve"> </w:t>
            </w:r>
            <w:r w:rsidR="007B7B1E">
              <w:rPr>
                <w:rFonts w:cstheme="minorHAnsi"/>
              </w:rPr>
              <w:t xml:space="preserve">of the task </w:t>
            </w:r>
            <w:r w:rsidRPr="00F91DD7">
              <w:rPr>
                <w:rFonts w:cstheme="minorHAnsi"/>
              </w:rPr>
              <w:t>and develop supporting ideas/points</w:t>
            </w:r>
          </w:p>
        </w:tc>
        <w:tc>
          <w:tcPr>
            <w:tcW w:w="1366" w:type="dxa"/>
          </w:tcPr>
          <w:p w14:paraId="611FEAB1" w14:textId="77777777" w:rsidR="00162D39" w:rsidRPr="00F91DD7" w:rsidRDefault="00162D39" w:rsidP="00412828">
            <w:pPr>
              <w:spacing w:after="0"/>
              <w:contextualSpacing/>
              <w:jc w:val="center"/>
              <w:rPr>
                <w:rFonts w:cstheme="minorHAnsi"/>
              </w:rPr>
            </w:pPr>
            <w:r w:rsidRPr="00F91DD7">
              <w:rPr>
                <w:rFonts w:cstheme="minorHAnsi"/>
              </w:rPr>
              <w:t>2</w:t>
            </w:r>
          </w:p>
        </w:tc>
      </w:tr>
      <w:tr w:rsidR="00162D39" w:rsidRPr="00F91DD7" w14:paraId="2483A8E5" w14:textId="77777777" w:rsidTr="00960D3D">
        <w:tc>
          <w:tcPr>
            <w:tcW w:w="7650" w:type="dxa"/>
          </w:tcPr>
          <w:p w14:paraId="3C537B02" w14:textId="3CDD57B6" w:rsidR="00162D39" w:rsidRPr="00F91DD7" w:rsidRDefault="00162D39" w:rsidP="00412828">
            <w:pPr>
              <w:spacing w:after="0"/>
              <w:contextualSpacing/>
              <w:rPr>
                <w:rFonts w:cstheme="minorHAnsi"/>
              </w:rPr>
            </w:pPr>
            <w:r w:rsidRPr="00F91DD7">
              <w:rPr>
                <w:rFonts w:cstheme="minorHAnsi"/>
              </w:rPr>
              <w:t xml:space="preserve">Engages with </w:t>
            </w:r>
            <w:r w:rsidR="007B7B1E">
              <w:rPr>
                <w:rFonts w:cstheme="minorHAnsi"/>
              </w:rPr>
              <w:t xml:space="preserve">the </w:t>
            </w:r>
            <w:r w:rsidRPr="00F91DD7">
              <w:rPr>
                <w:rFonts w:cstheme="minorHAnsi"/>
              </w:rPr>
              <w:t>task in a limited way</w:t>
            </w:r>
          </w:p>
        </w:tc>
        <w:tc>
          <w:tcPr>
            <w:tcW w:w="1366" w:type="dxa"/>
          </w:tcPr>
          <w:p w14:paraId="69A2C59B" w14:textId="77777777" w:rsidR="00162D39" w:rsidRPr="00F91DD7" w:rsidRDefault="00162D39" w:rsidP="00412828">
            <w:pPr>
              <w:spacing w:after="0"/>
              <w:contextualSpacing/>
              <w:jc w:val="center"/>
              <w:rPr>
                <w:rFonts w:cstheme="minorHAnsi"/>
              </w:rPr>
            </w:pPr>
            <w:r w:rsidRPr="00F91DD7">
              <w:rPr>
                <w:rFonts w:cstheme="minorHAnsi"/>
              </w:rPr>
              <w:t>1</w:t>
            </w:r>
          </w:p>
        </w:tc>
      </w:tr>
      <w:tr w:rsidR="00162D39" w:rsidRPr="00F91DD7" w14:paraId="70FECF7A" w14:textId="3519D4EE" w:rsidTr="00960D3D">
        <w:tc>
          <w:tcPr>
            <w:tcW w:w="7650" w:type="dxa"/>
          </w:tcPr>
          <w:p w14:paraId="69F32E02" w14:textId="028CC14C" w:rsidR="00162D39" w:rsidRPr="00F91DD7" w:rsidRDefault="00162D39" w:rsidP="00412828">
            <w:pPr>
              <w:spacing w:after="0"/>
              <w:contextualSpacing/>
              <w:rPr>
                <w:rFonts w:cstheme="minorHAnsi"/>
              </w:rPr>
            </w:pPr>
            <w:r>
              <w:rPr>
                <w:rFonts w:cstheme="minorHAnsi"/>
              </w:rPr>
              <w:t xml:space="preserve">Makes no </w:t>
            </w:r>
            <w:r w:rsidRPr="00F91DD7">
              <w:rPr>
                <w:rFonts w:cstheme="minorHAnsi"/>
              </w:rPr>
              <w:t>attempt to address the research aims and objectives</w:t>
            </w:r>
          </w:p>
        </w:tc>
        <w:tc>
          <w:tcPr>
            <w:tcW w:w="1366" w:type="dxa"/>
          </w:tcPr>
          <w:p w14:paraId="3138F43F" w14:textId="69351956" w:rsidR="00162D39" w:rsidRPr="00F91DD7" w:rsidRDefault="00162D39" w:rsidP="00412828">
            <w:pPr>
              <w:spacing w:after="0"/>
              <w:contextualSpacing/>
              <w:jc w:val="center"/>
              <w:rPr>
                <w:rFonts w:cstheme="minorHAnsi"/>
              </w:rPr>
            </w:pPr>
            <w:r w:rsidRPr="00F91DD7">
              <w:rPr>
                <w:rFonts w:cstheme="minorHAnsi"/>
              </w:rPr>
              <w:t>0</w:t>
            </w:r>
          </w:p>
        </w:tc>
      </w:tr>
      <w:tr w:rsidR="00F80346" w:rsidRPr="00F91DD7" w14:paraId="4D0CBD28" w14:textId="77777777" w:rsidTr="00960D3D">
        <w:tc>
          <w:tcPr>
            <w:tcW w:w="7650" w:type="dxa"/>
          </w:tcPr>
          <w:p w14:paraId="7D5926EE" w14:textId="5FD72D7F" w:rsidR="00F80346" w:rsidRPr="00F80346" w:rsidRDefault="00F80346" w:rsidP="00F80346">
            <w:pPr>
              <w:spacing w:after="0"/>
              <w:contextualSpacing/>
              <w:jc w:val="right"/>
              <w:rPr>
                <w:rFonts w:cstheme="minorHAnsi"/>
                <w:b/>
                <w:bCs/>
              </w:rPr>
            </w:pPr>
            <w:r w:rsidRPr="00F80346">
              <w:rPr>
                <w:rFonts w:cstheme="minorHAnsi"/>
                <w:b/>
                <w:bCs/>
              </w:rPr>
              <w:t>Subtotal</w:t>
            </w:r>
          </w:p>
        </w:tc>
        <w:tc>
          <w:tcPr>
            <w:tcW w:w="1366" w:type="dxa"/>
          </w:tcPr>
          <w:p w14:paraId="60378596" w14:textId="63CC42C3" w:rsidR="00F80346" w:rsidRPr="00F80346" w:rsidRDefault="00F80346" w:rsidP="00F80346">
            <w:pPr>
              <w:spacing w:after="0"/>
              <w:contextualSpacing/>
              <w:jc w:val="right"/>
              <w:rPr>
                <w:rFonts w:cstheme="minorHAnsi"/>
                <w:b/>
                <w:bCs/>
              </w:rPr>
            </w:pPr>
            <w:r w:rsidRPr="00F80346">
              <w:rPr>
                <w:rFonts w:cstheme="minorHAnsi"/>
                <w:b/>
                <w:bCs/>
              </w:rPr>
              <w:t>/8</w:t>
            </w:r>
          </w:p>
        </w:tc>
      </w:tr>
      <w:tr w:rsidR="00162D39" w:rsidRPr="00F91DD7" w14:paraId="6250D294" w14:textId="77777777" w:rsidTr="00960D3D">
        <w:tc>
          <w:tcPr>
            <w:tcW w:w="9016" w:type="dxa"/>
            <w:gridSpan w:val="2"/>
          </w:tcPr>
          <w:p w14:paraId="7A6A7D2B" w14:textId="10B8E266" w:rsidR="00162D39" w:rsidRPr="00F91DD7" w:rsidRDefault="005069B0" w:rsidP="00412828">
            <w:pPr>
              <w:spacing w:after="0"/>
              <w:contextualSpacing/>
              <w:rPr>
                <w:rFonts w:cstheme="minorHAnsi"/>
                <w:b/>
              </w:rPr>
            </w:pPr>
            <w:bookmarkStart w:id="17" w:name="_Hlk169619269"/>
            <w:r>
              <w:rPr>
                <w:rFonts w:cstheme="minorHAnsi"/>
                <w:b/>
              </w:rPr>
              <w:t xml:space="preserve">Uses evidence from survey </w:t>
            </w:r>
          </w:p>
        </w:tc>
      </w:tr>
      <w:tr w:rsidR="00162D39" w:rsidRPr="00F91DD7" w14:paraId="301B4D4F" w14:textId="77777777" w:rsidTr="00960D3D">
        <w:tc>
          <w:tcPr>
            <w:tcW w:w="7650" w:type="dxa"/>
          </w:tcPr>
          <w:p w14:paraId="51AB70A0" w14:textId="127AA5D4" w:rsidR="00162D39" w:rsidRPr="00F91DD7" w:rsidRDefault="005069B0" w:rsidP="00412828">
            <w:pPr>
              <w:spacing w:after="0"/>
              <w:contextualSpacing/>
              <w:rPr>
                <w:rFonts w:cstheme="minorHAnsi"/>
              </w:rPr>
            </w:pPr>
            <w:r>
              <w:rPr>
                <w:rFonts w:cstheme="minorHAnsi"/>
              </w:rPr>
              <w:t>Effectively uses</w:t>
            </w:r>
            <w:r w:rsidR="00162D39">
              <w:rPr>
                <w:rFonts w:cstheme="minorHAnsi"/>
              </w:rPr>
              <w:t xml:space="preserve"> </w:t>
            </w:r>
            <w:r>
              <w:rPr>
                <w:rFonts w:cstheme="minorHAnsi"/>
              </w:rPr>
              <w:t xml:space="preserve">comprehensive and relevant </w:t>
            </w:r>
            <w:r w:rsidR="00162D39" w:rsidRPr="00F91DD7">
              <w:rPr>
                <w:rFonts w:cstheme="minorHAnsi"/>
              </w:rPr>
              <w:t xml:space="preserve">evidence </w:t>
            </w:r>
            <w:r>
              <w:rPr>
                <w:rFonts w:cstheme="minorHAnsi"/>
              </w:rPr>
              <w:t>from survey</w:t>
            </w:r>
          </w:p>
        </w:tc>
        <w:tc>
          <w:tcPr>
            <w:tcW w:w="1366" w:type="dxa"/>
          </w:tcPr>
          <w:p w14:paraId="390C8371" w14:textId="77777777" w:rsidR="00162D39" w:rsidRPr="00F91DD7" w:rsidRDefault="00162D39" w:rsidP="00412828">
            <w:pPr>
              <w:spacing w:after="0"/>
              <w:contextualSpacing/>
              <w:jc w:val="center"/>
              <w:rPr>
                <w:rFonts w:cstheme="minorHAnsi"/>
              </w:rPr>
            </w:pPr>
            <w:r w:rsidRPr="00F91DD7">
              <w:rPr>
                <w:rFonts w:cstheme="minorHAnsi"/>
              </w:rPr>
              <w:t>5</w:t>
            </w:r>
          </w:p>
        </w:tc>
      </w:tr>
      <w:tr w:rsidR="00162D39" w:rsidRPr="00F91DD7" w14:paraId="309E88C5" w14:textId="77777777" w:rsidTr="00960D3D">
        <w:tc>
          <w:tcPr>
            <w:tcW w:w="7650" w:type="dxa"/>
          </w:tcPr>
          <w:p w14:paraId="22719F93" w14:textId="40729312" w:rsidR="00162D39" w:rsidRPr="00F91DD7" w:rsidRDefault="00D82B83" w:rsidP="00412828">
            <w:pPr>
              <w:spacing w:after="0"/>
              <w:contextualSpacing/>
              <w:rPr>
                <w:rFonts w:cstheme="minorHAnsi"/>
              </w:rPr>
            </w:pPr>
            <w:r>
              <w:rPr>
                <w:rFonts w:cstheme="minorHAnsi"/>
              </w:rPr>
              <w:t>U</w:t>
            </w:r>
            <w:r w:rsidR="005069B0">
              <w:rPr>
                <w:rFonts w:cstheme="minorHAnsi"/>
              </w:rPr>
              <w:t>ses</w:t>
            </w:r>
            <w:r w:rsidR="00162D39">
              <w:rPr>
                <w:rFonts w:cstheme="minorHAnsi"/>
              </w:rPr>
              <w:t xml:space="preserve"> </w:t>
            </w:r>
            <w:r w:rsidR="005069B0">
              <w:rPr>
                <w:rFonts w:cstheme="minorHAnsi"/>
              </w:rPr>
              <w:t xml:space="preserve">relevant </w:t>
            </w:r>
            <w:r>
              <w:rPr>
                <w:rFonts w:cstheme="minorHAnsi"/>
              </w:rPr>
              <w:t xml:space="preserve">and detailed </w:t>
            </w:r>
            <w:r w:rsidR="005069B0">
              <w:rPr>
                <w:rFonts w:cstheme="minorHAnsi"/>
              </w:rPr>
              <w:t>evidence from survey</w:t>
            </w:r>
          </w:p>
        </w:tc>
        <w:tc>
          <w:tcPr>
            <w:tcW w:w="1366" w:type="dxa"/>
          </w:tcPr>
          <w:p w14:paraId="7C039600" w14:textId="77777777" w:rsidR="00162D39" w:rsidRPr="00F91DD7" w:rsidRDefault="00162D39" w:rsidP="00412828">
            <w:pPr>
              <w:spacing w:after="0"/>
              <w:contextualSpacing/>
              <w:jc w:val="center"/>
              <w:rPr>
                <w:rFonts w:cstheme="minorHAnsi"/>
              </w:rPr>
            </w:pPr>
            <w:r w:rsidRPr="00F91DD7">
              <w:rPr>
                <w:rFonts w:cstheme="minorHAnsi"/>
              </w:rPr>
              <w:t>4</w:t>
            </w:r>
          </w:p>
        </w:tc>
      </w:tr>
      <w:tr w:rsidR="00162D39" w:rsidRPr="00F91DD7" w14:paraId="61C27F34" w14:textId="77777777" w:rsidTr="00960D3D">
        <w:tc>
          <w:tcPr>
            <w:tcW w:w="7650" w:type="dxa"/>
          </w:tcPr>
          <w:p w14:paraId="4CF1B054" w14:textId="1BB245AA" w:rsidR="00162D39" w:rsidRPr="00F91DD7" w:rsidRDefault="00D82B83" w:rsidP="00412828">
            <w:pPr>
              <w:spacing w:after="0"/>
              <w:contextualSpacing/>
              <w:rPr>
                <w:rFonts w:cstheme="minorHAnsi"/>
              </w:rPr>
            </w:pPr>
            <w:r>
              <w:rPr>
                <w:rFonts w:cstheme="minorHAnsi"/>
              </w:rPr>
              <w:t xml:space="preserve">Uses </w:t>
            </w:r>
            <w:r w:rsidR="00650DF2">
              <w:rPr>
                <w:rFonts w:cstheme="minorHAnsi"/>
              </w:rPr>
              <w:t xml:space="preserve">relevant </w:t>
            </w:r>
            <w:r>
              <w:rPr>
                <w:rFonts w:cstheme="minorHAnsi"/>
              </w:rPr>
              <w:t>evidence from survey</w:t>
            </w:r>
          </w:p>
        </w:tc>
        <w:tc>
          <w:tcPr>
            <w:tcW w:w="1366" w:type="dxa"/>
          </w:tcPr>
          <w:p w14:paraId="6F065A48" w14:textId="77777777" w:rsidR="00162D39" w:rsidRPr="00F91DD7" w:rsidRDefault="00162D39" w:rsidP="00412828">
            <w:pPr>
              <w:spacing w:after="0"/>
              <w:contextualSpacing/>
              <w:jc w:val="center"/>
              <w:rPr>
                <w:rFonts w:cstheme="minorHAnsi"/>
              </w:rPr>
            </w:pPr>
            <w:r w:rsidRPr="00F91DD7">
              <w:rPr>
                <w:rFonts w:cstheme="minorHAnsi"/>
              </w:rPr>
              <w:t>3</w:t>
            </w:r>
          </w:p>
        </w:tc>
      </w:tr>
      <w:tr w:rsidR="00162D39" w:rsidRPr="00F91DD7" w14:paraId="6B8FDAFE" w14:textId="77777777" w:rsidTr="00960D3D">
        <w:tc>
          <w:tcPr>
            <w:tcW w:w="7650" w:type="dxa"/>
          </w:tcPr>
          <w:p w14:paraId="7D96E240" w14:textId="21274235" w:rsidR="00162D39" w:rsidRPr="00F91DD7" w:rsidRDefault="00D82B83" w:rsidP="00412828">
            <w:pPr>
              <w:spacing w:after="0"/>
              <w:contextualSpacing/>
              <w:rPr>
                <w:rFonts w:cstheme="minorHAnsi"/>
              </w:rPr>
            </w:pPr>
            <w:r>
              <w:rPr>
                <w:rFonts w:cstheme="minorHAnsi"/>
              </w:rPr>
              <w:t>Uses some evidence from survey</w:t>
            </w:r>
            <w:r w:rsidR="00162D39" w:rsidRPr="00F91DD7">
              <w:rPr>
                <w:rFonts w:cstheme="minorHAnsi"/>
              </w:rPr>
              <w:t xml:space="preserve">, but this may be </w:t>
            </w:r>
            <w:r>
              <w:rPr>
                <w:rFonts w:cstheme="minorHAnsi"/>
              </w:rPr>
              <w:t>incomplete or irrelevant at times</w:t>
            </w:r>
          </w:p>
        </w:tc>
        <w:tc>
          <w:tcPr>
            <w:tcW w:w="1366" w:type="dxa"/>
          </w:tcPr>
          <w:p w14:paraId="2072B4D4" w14:textId="77777777" w:rsidR="00162D39" w:rsidRPr="00F91DD7" w:rsidRDefault="00162D39" w:rsidP="00412828">
            <w:pPr>
              <w:spacing w:after="0"/>
              <w:contextualSpacing/>
              <w:jc w:val="center"/>
              <w:rPr>
                <w:rFonts w:cstheme="minorHAnsi"/>
              </w:rPr>
            </w:pPr>
            <w:r w:rsidRPr="00F91DD7">
              <w:rPr>
                <w:rFonts w:cstheme="minorHAnsi"/>
              </w:rPr>
              <w:t>2</w:t>
            </w:r>
          </w:p>
        </w:tc>
      </w:tr>
      <w:tr w:rsidR="00162D39" w:rsidRPr="00F91DD7" w14:paraId="362875BF" w14:textId="77777777" w:rsidTr="00960D3D">
        <w:tc>
          <w:tcPr>
            <w:tcW w:w="7650" w:type="dxa"/>
          </w:tcPr>
          <w:p w14:paraId="08D12209" w14:textId="6ED0EDAA" w:rsidR="00162D39" w:rsidRPr="00F91DD7" w:rsidRDefault="00650DF2" w:rsidP="00412828">
            <w:pPr>
              <w:spacing w:after="0"/>
              <w:contextualSpacing/>
              <w:rPr>
                <w:rFonts w:cstheme="minorHAnsi"/>
              </w:rPr>
            </w:pPr>
            <w:r>
              <w:rPr>
                <w:rFonts w:cstheme="minorHAnsi"/>
              </w:rPr>
              <w:t xml:space="preserve">Uses </w:t>
            </w:r>
            <w:r w:rsidR="00162D39">
              <w:rPr>
                <w:rFonts w:cstheme="minorHAnsi"/>
              </w:rPr>
              <w:t>l</w:t>
            </w:r>
            <w:r w:rsidR="00162D39" w:rsidRPr="00F91DD7">
              <w:rPr>
                <w:rFonts w:cstheme="minorHAnsi"/>
              </w:rPr>
              <w:t xml:space="preserve">imited </w:t>
            </w:r>
            <w:r w:rsidR="00D82B83">
              <w:rPr>
                <w:rFonts w:cstheme="minorHAnsi"/>
              </w:rPr>
              <w:t>evidence from survey</w:t>
            </w:r>
          </w:p>
        </w:tc>
        <w:tc>
          <w:tcPr>
            <w:tcW w:w="1366" w:type="dxa"/>
          </w:tcPr>
          <w:p w14:paraId="5A136C24" w14:textId="77777777" w:rsidR="00162D39" w:rsidRPr="00F91DD7" w:rsidRDefault="00162D39" w:rsidP="00412828">
            <w:pPr>
              <w:spacing w:after="0"/>
              <w:contextualSpacing/>
              <w:jc w:val="center"/>
              <w:rPr>
                <w:rFonts w:cstheme="minorHAnsi"/>
              </w:rPr>
            </w:pPr>
            <w:r w:rsidRPr="00F91DD7">
              <w:rPr>
                <w:rFonts w:cstheme="minorHAnsi"/>
              </w:rPr>
              <w:t>1</w:t>
            </w:r>
          </w:p>
        </w:tc>
      </w:tr>
      <w:tr w:rsidR="00162D39" w:rsidRPr="00F91DD7" w14:paraId="751E9C32" w14:textId="3BAFE29B" w:rsidTr="00960D3D">
        <w:tc>
          <w:tcPr>
            <w:tcW w:w="7650" w:type="dxa"/>
          </w:tcPr>
          <w:p w14:paraId="493A03F7" w14:textId="78575F4C" w:rsidR="00162D39" w:rsidRPr="00F91DD7" w:rsidRDefault="00D82B83" w:rsidP="00412828">
            <w:pPr>
              <w:spacing w:after="0"/>
              <w:contextualSpacing/>
              <w:rPr>
                <w:rFonts w:cstheme="minorHAnsi"/>
              </w:rPr>
            </w:pPr>
            <w:r>
              <w:rPr>
                <w:rFonts w:cstheme="minorHAnsi"/>
              </w:rPr>
              <w:t>Makes no attempt to use information from survey</w:t>
            </w:r>
          </w:p>
        </w:tc>
        <w:tc>
          <w:tcPr>
            <w:tcW w:w="1366" w:type="dxa"/>
          </w:tcPr>
          <w:p w14:paraId="51B703EE" w14:textId="2C93C316" w:rsidR="00162D39" w:rsidRPr="00F91DD7" w:rsidRDefault="00162D39" w:rsidP="00412828">
            <w:pPr>
              <w:spacing w:after="0"/>
              <w:contextualSpacing/>
              <w:jc w:val="center"/>
              <w:rPr>
                <w:rFonts w:cstheme="minorHAnsi"/>
              </w:rPr>
            </w:pPr>
            <w:r w:rsidRPr="00F91DD7">
              <w:rPr>
                <w:rFonts w:cstheme="minorHAnsi"/>
              </w:rPr>
              <w:t>0</w:t>
            </w:r>
          </w:p>
        </w:tc>
      </w:tr>
      <w:tr w:rsidR="00F80346" w:rsidRPr="00F91DD7" w14:paraId="1796DB9C" w14:textId="77777777" w:rsidTr="00960D3D">
        <w:tc>
          <w:tcPr>
            <w:tcW w:w="7650" w:type="dxa"/>
          </w:tcPr>
          <w:p w14:paraId="52A0E4DE" w14:textId="7BD05EE1" w:rsidR="00F80346" w:rsidRPr="00F80346" w:rsidRDefault="00F80346" w:rsidP="00F80346">
            <w:pPr>
              <w:spacing w:after="0"/>
              <w:contextualSpacing/>
              <w:jc w:val="right"/>
              <w:rPr>
                <w:rFonts w:cstheme="minorHAnsi"/>
                <w:b/>
                <w:bCs/>
              </w:rPr>
            </w:pPr>
            <w:r w:rsidRPr="00F80346">
              <w:rPr>
                <w:rFonts w:cstheme="minorHAnsi"/>
                <w:b/>
                <w:bCs/>
              </w:rPr>
              <w:t>Subtotal</w:t>
            </w:r>
          </w:p>
        </w:tc>
        <w:tc>
          <w:tcPr>
            <w:tcW w:w="1366" w:type="dxa"/>
          </w:tcPr>
          <w:p w14:paraId="0178EFDE" w14:textId="175363E3" w:rsidR="00F80346" w:rsidRPr="00F80346" w:rsidRDefault="00F80346" w:rsidP="00F80346">
            <w:pPr>
              <w:spacing w:after="0"/>
              <w:contextualSpacing/>
              <w:jc w:val="right"/>
              <w:rPr>
                <w:rFonts w:cstheme="minorHAnsi"/>
                <w:b/>
                <w:bCs/>
              </w:rPr>
            </w:pPr>
            <w:r w:rsidRPr="00F80346">
              <w:rPr>
                <w:rFonts w:cstheme="minorHAnsi"/>
                <w:b/>
                <w:bCs/>
              </w:rPr>
              <w:t>/5</w:t>
            </w:r>
          </w:p>
        </w:tc>
      </w:tr>
      <w:bookmarkEnd w:id="17"/>
      <w:tr w:rsidR="00960D3D" w:rsidRPr="00F91DD7" w14:paraId="4D2AEE47" w14:textId="77777777" w:rsidTr="009C069B">
        <w:tc>
          <w:tcPr>
            <w:tcW w:w="9016" w:type="dxa"/>
            <w:gridSpan w:val="2"/>
          </w:tcPr>
          <w:p w14:paraId="6E444C2B" w14:textId="0B020BC9" w:rsidR="00960D3D" w:rsidRPr="00F91DD7" w:rsidRDefault="00960D3D" w:rsidP="00960D3D">
            <w:pPr>
              <w:spacing w:after="0"/>
              <w:contextualSpacing/>
              <w:rPr>
                <w:rFonts w:cstheme="minorHAnsi"/>
              </w:rPr>
            </w:pPr>
            <w:r w:rsidRPr="00F91DD7">
              <w:rPr>
                <w:rFonts w:cstheme="minorHAnsi"/>
                <w:b/>
              </w:rPr>
              <w:t xml:space="preserve">Controls the required generic conventions of </w:t>
            </w:r>
            <w:r>
              <w:rPr>
                <w:rFonts w:cstheme="minorHAnsi"/>
                <w:b/>
              </w:rPr>
              <w:t>a brochure</w:t>
            </w:r>
          </w:p>
        </w:tc>
      </w:tr>
      <w:tr w:rsidR="00162D39" w:rsidRPr="00F91DD7" w14:paraId="33C74724" w14:textId="77777777" w:rsidTr="00960D3D">
        <w:tc>
          <w:tcPr>
            <w:tcW w:w="7650" w:type="dxa"/>
          </w:tcPr>
          <w:p w14:paraId="0303FFED" w14:textId="50BEBC16" w:rsidR="00162D39" w:rsidRPr="00F91DD7" w:rsidRDefault="00162D39" w:rsidP="00412828">
            <w:pPr>
              <w:spacing w:after="0"/>
              <w:contextualSpacing/>
              <w:rPr>
                <w:rFonts w:cstheme="minorHAnsi"/>
              </w:rPr>
            </w:pPr>
            <w:r w:rsidRPr="00F91DD7">
              <w:rPr>
                <w:rFonts w:cstheme="minorHAnsi"/>
              </w:rPr>
              <w:t xml:space="preserve">Controls generic conventions to produce </w:t>
            </w:r>
            <w:r w:rsidR="00C5491F">
              <w:rPr>
                <w:rFonts w:cstheme="minorHAnsi"/>
              </w:rPr>
              <w:t xml:space="preserve">a </w:t>
            </w:r>
            <w:r w:rsidR="005069B0">
              <w:rPr>
                <w:rFonts w:cstheme="minorHAnsi"/>
              </w:rPr>
              <w:t>logical, coherent and well-presented</w:t>
            </w:r>
            <w:r w:rsidRPr="00F91DD7">
              <w:rPr>
                <w:rFonts w:cstheme="minorHAnsi"/>
              </w:rPr>
              <w:t xml:space="preserve"> </w:t>
            </w:r>
            <w:r w:rsidR="00C5491F">
              <w:rPr>
                <w:rFonts w:cstheme="minorHAnsi"/>
              </w:rPr>
              <w:t>brochure</w:t>
            </w:r>
          </w:p>
        </w:tc>
        <w:tc>
          <w:tcPr>
            <w:tcW w:w="1366" w:type="dxa"/>
          </w:tcPr>
          <w:p w14:paraId="4B7DCA50" w14:textId="77777777" w:rsidR="00162D39" w:rsidRPr="00F91DD7" w:rsidRDefault="00162D39" w:rsidP="00412828">
            <w:pPr>
              <w:spacing w:after="0"/>
              <w:contextualSpacing/>
              <w:jc w:val="center"/>
              <w:rPr>
                <w:rFonts w:cstheme="minorHAnsi"/>
              </w:rPr>
            </w:pPr>
            <w:r w:rsidRPr="00F91DD7">
              <w:rPr>
                <w:rFonts w:cstheme="minorHAnsi"/>
              </w:rPr>
              <w:t>5</w:t>
            </w:r>
          </w:p>
        </w:tc>
      </w:tr>
      <w:tr w:rsidR="00162D39" w:rsidRPr="00F91DD7" w14:paraId="68FF5338" w14:textId="77777777" w:rsidTr="00960D3D">
        <w:tc>
          <w:tcPr>
            <w:tcW w:w="7650" w:type="dxa"/>
          </w:tcPr>
          <w:p w14:paraId="7F010604" w14:textId="40427C52" w:rsidR="00162D39" w:rsidRPr="00F91DD7" w:rsidRDefault="005069B0" w:rsidP="00412828">
            <w:pPr>
              <w:spacing w:after="0"/>
              <w:contextualSpacing/>
              <w:rPr>
                <w:rFonts w:cstheme="minorHAnsi"/>
              </w:rPr>
            </w:pPr>
            <w:r>
              <w:rPr>
                <w:rFonts w:cstheme="minorHAnsi"/>
              </w:rPr>
              <w:t>Applies</w:t>
            </w:r>
            <w:r w:rsidR="00162D39" w:rsidRPr="00F91DD7">
              <w:rPr>
                <w:rFonts w:cstheme="minorHAnsi"/>
              </w:rPr>
              <w:t xml:space="preserve"> generic conventions to produce a </w:t>
            </w:r>
            <w:r>
              <w:rPr>
                <w:rFonts w:cstheme="minorHAnsi"/>
              </w:rPr>
              <w:t>brochure</w:t>
            </w:r>
            <w:r w:rsidR="00162D39" w:rsidRPr="00F91DD7">
              <w:rPr>
                <w:rFonts w:cstheme="minorHAnsi"/>
              </w:rPr>
              <w:t xml:space="preserve"> that is</w:t>
            </w:r>
            <w:r w:rsidR="00162D39">
              <w:rPr>
                <w:rFonts w:cstheme="minorHAnsi"/>
              </w:rPr>
              <w:t xml:space="preserve"> mostly</w:t>
            </w:r>
            <w:r w:rsidR="00162D39" w:rsidRPr="00F91DD7">
              <w:rPr>
                <w:rFonts w:cstheme="minorHAnsi"/>
              </w:rPr>
              <w:t xml:space="preserve"> logical</w:t>
            </w:r>
            <w:r>
              <w:rPr>
                <w:rFonts w:cstheme="minorHAnsi"/>
              </w:rPr>
              <w:t>, coherent</w:t>
            </w:r>
            <w:r w:rsidR="00162D39" w:rsidRPr="00F91DD7">
              <w:rPr>
                <w:rFonts w:cstheme="minorHAnsi"/>
              </w:rPr>
              <w:t xml:space="preserve"> and</w:t>
            </w:r>
            <w:r>
              <w:rPr>
                <w:rFonts w:cstheme="minorHAnsi"/>
              </w:rPr>
              <w:t>/or</w:t>
            </w:r>
            <w:r w:rsidR="00162D39" w:rsidRPr="00F91DD7">
              <w:rPr>
                <w:rFonts w:cstheme="minorHAnsi"/>
              </w:rPr>
              <w:t xml:space="preserve"> </w:t>
            </w:r>
            <w:r w:rsidR="00162D39">
              <w:rPr>
                <w:rFonts w:cstheme="minorHAnsi"/>
              </w:rPr>
              <w:t>well</w:t>
            </w:r>
            <w:r w:rsidR="00162D39">
              <w:rPr>
                <w:rFonts w:cstheme="minorHAnsi"/>
              </w:rPr>
              <w:noBreakHyphen/>
            </w:r>
            <w:r w:rsidR="00162D39" w:rsidRPr="00F91DD7">
              <w:rPr>
                <w:rFonts w:cstheme="minorHAnsi"/>
              </w:rPr>
              <w:t>presented</w:t>
            </w:r>
          </w:p>
        </w:tc>
        <w:tc>
          <w:tcPr>
            <w:tcW w:w="1366" w:type="dxa"/>
          </w:tcPr>
          <w:p w14:paraId="6550D4C4" w14:textId="77777777" w:rsidR="00162D39" w:rsidRPr="00F91DD7" w:rsidRDefault="00162D39" w:rsidP="00412828">
            <w:pPr>
              <w:spacing w:after="0"/>
              <w:contextualSpacing/>
              <w:jc w:val="center"/>
              <w:rPr>
                <w:rFonts w:cstheme="minorHAnsi"/>
              </w:rPr>
            </w:pPr>
            <w:r w:rsidRPr="00F91DD7">
              <w:rPr>
                <w:rFonts w:cstheme="minorHAnsi"/>
              </w:rPr>
              <w:t>4</w:t>
            </w:r>
          </w:p>
        </w:tc>
      </w:tr>
      <w:tr w:rsidR="00162D39" w:rsidRPr="00F91DD7" w14:paraId="6F27C0D5" w14:textId="77777777" w:rsidTr="00960D3D">
        <w:tc>
          <w:tcPr>
            <w:tcW w:w="7650" w:type="dxa"/>
          </w:tcPr>
          <w:p w14:paraId="26287A64" w14:textId="51A837F2" w:rsidR="00162D39" w:rsidRPr="00F91DD7" w:rsidRDefault="00162D39" w:rsidP="00412828">
            <w:pPr>
              <w:spacing w:after="0"/>
              <w:contextualSpacing/>
              <w:rPr>
                <w:rFonts w:cstheme="minorHAnsi"/>
              </w:rPr>
            </w:pPr>
            <w:r w:rsidRPr="00F91DD7">
              <w:rPr>
                <w:rFonts w:cstheme="minorHAnsi"/>
              </w:rPr>
              <w:t>Uses generic conventions to produce a</w:t>
            </w:r>
            <w:r w:rsidR="005069B0">
              <w:rPr>
                <w:rFonts w:cstheme="minorHAnsi"/>
              </w:rPr>
              <w:t xml:space="preserve"> brochure that is mostly well-presented</w:t>
            </w:r>
          </w:p>
        </w:tc>
        <w:tc>
          <w:tcPr>
            <w:tcW w:w="1366" w:type="dxa"/>
          </w:tcPr>
          <w:p w14:paraId="79EC0925" w14:textId="77777777" w:rsidR="00162D39" w:rsidRPr="00F91DD7" w:rsidRDefault="00162D39" w:rsidP="00412828">
            <w:pPr>
              <w:spacing w:after="0"/>
              <w:contextualSpacing/>
              <w:jc w:val="center"/>
              <w:rPr>
                <w:rFonts w:cstheme="minorHAnsi"/>
              </w:rPr>
            </w:pPr>
            <w:r w:rsidRPr="00F91DD7">
              <w:rPr>
                <w:rFonts w:cstheme="minorHAnsi"/>
              </w:rPr>
              <w:t>3</w:t>
            </w:r>
          </w:p>
        </w:tc>
      </w:tr>
      <w:tr w:rsidR="00162D39" w:rsidRPr="00F91DD7" w14:paraId="1910FBEA" w14:textId="77777777" w:rsidTr="00960D3D">
        <w:tc>
          <w:tcPr>
            <w:tcW w:w="7650" w:type="dxa"/>
          </w:tcPr>
          <w:p w14:paraId="631D96E6" w14:textId="3D7716CE" w:rsidR="00162D39" w:rsidRPr="00F91DD7" w:rsidRDefault="00162D39" w:rsidP="00412828">
            <w:pPr>
              <w:spacing w:after="0"/>
              <w:contextualSpacing/>
              <w:jc w:val="both"/>
              <w:rPr>
                <w:rFonts w:cstheme="minorHAnsi"/>
              </w:rPr>
            </w:pPr>
            <w:r w:rsidRPr="00F91DD7">
              <w:rPr>
                <w:rFonts w:cstheme="minorHAnsi"/>
              </w:rPr>
              <w:t>Attempts to use generic conventions to produce a report with some structure</w:t>
            </w:r>
          </w:p>
        </w:tc>
        <w:tc>
          <w:tcPr>
            <w:tcW w:w="1366" w:type="dxa"/>
          </w:tcPr>
          <w:p w14:paraId="0132E893" w14:textId="77777777" w:rsidR="00162D39" w:rsidRPr="00F91DD7" w:rsidRDefault="00162D39" w:rsidP="00412828">
            <w:pPr>
              <w:spacing w:after="0"/>
              <w:contextualSpacing/>
              <w:jc w:val="center"/>
              <w:rPr>
                <w:rFonts w:cstheme="minorHAnsi"/>
              </w:rPr>
            </w:pPr>
            <w:r w:rsidRPr="00F91DD7">
              <w:rPr>
                <w:rFonts w:cstheme="minorHAnsi"/>
              </w:rPr>
              <w:t>2</w:t>
            </w:r>
          </w:p>
        </w:tc>
      </w:tr>
      <w:tr w:rsidR="00162D39" w:rsidRPr="00F91DD7" w14:paraId="58352B3F" w14:textId="77777777" w:rsidTr="00960D3D">
        <w:tc>
          <w:tcPr>
            <w:tcW w:w="7650" w:type="dxa"/>
          </w:tcPr>
          <w:p w14:paraId="3B9CEF70" w14:textId="0F75B841" w:rsidR="00162D39" w:rsidRPr="00F91DD7" w:rsidRDefault="00162D39" w:rsidP="00412828">
            <w:pPr>
              <w:spacing w:after="0"/>
              <w:contextualSpacing/>
              <w:rPr>
                <w:rFonts w:cstheme="minorHAnsi"/>
              </w:rPr>
            </w:pPr>
            <w:r w:rsidRPr="00F91DD7">
              <w:rPr>
                <w:rFonts w:cstheme="minorHAnsi"/>
              </w:rPr>
              <w:t>Makes limited use of generic conventions and structure</w:t>
            </w:r>
          </w:p>
        </w:tc>
        <w:tc>
          <w:tcPr>
            <w:tcW w:w="1366" w:type="dxa"/>
          </w:tcPr>
          <w:p w14:paraId="0E9A8035" w14:textId="77777777" w:rsidR="00162D39" w:rsidRPr="00F91DD7" w:rsidRDefault="00162D39" w:rsidP="00412828">
            <w:pPr>
              <w:spacing w:after="0"/>
              <w:contextualSpacing/>
              <w:jc w:val="center"/>
              <w:rPr>
                <w:rFonts w:cstheme="minorHAnsi"/>
              </w:rPr>
            </w:pPr>
            <w:r w:rsidRPr="00F91DD7">
              <w:rPr>
                <w:rFonts w:cstheme="minorHAnsi"/>
              </w:rPr>
              <w:t>1</w:t>
            </w:r>
          </w:p>
        </w:tc>
      </w:tr>
      <w:tr w:rsidR="00162D39" w:rsidRPr="00F91DD7" w14:paraId="3CF94CE5" w14:textId="60D17BC6" w:rsidTr="00960D3D">
        <w:tc>
          <w:tcPr>
            <w:tcW w:w="7650" w:type="dxa"/>
          </w:tcPr>
          <w:p w14:paraId="0AC9005C" w14:textId="5DE5D091" w:rsidR="00162D39" w:rsidRPr="00F91DD7" w:rsidRDefault="00162D39" w:rsidP="00412828">
            <w:pPr>
              <w:spacing w:after="0"/>
              <w:contextualSpacing/>
              <w:rPr>
                <w:rFonts w:cstheme="minorHAnsi"/>
              </w:rPr>
            </w:pPr>
            <w:r>
              <w:rPr>
                <w:rFonts w:cstheme="minorHAnsi"/>
              </w:rPr>
              <w:t>Shows</w:t>
            </w:r>
            <w:r w:rsidRPr="00F91DD7">
              <w:rPr>
                <w:rFonts w:cstheme="minorHAnsi"/>
              </w:rPr>
              <w:t xml:space="preserve"> no evidence of the generic conventions of </w:t>
            </w:r>
            <w:r w:rsidR="005069B0">
              <w:rPr>
                <w:rFonts w:cstheme="minorHAnsi"/>
              </w:rPr>
              <w:t>a brochure</w:t>
            </w:r>
          </w:p>
        </w:tc>
        <w:tc>
          <w:tcPr>
            <w:tcW w:w="1366" w:type="dxa"/>
          </w:tcPr>
          <w:p w14:paraId="5C1F6F2F" w14:textId="08D4A52E" w:rsidR="00162D39" w:rsidRPr="00F91DD7" w:rsidRDefault="00162D39" w:rsidP="00412828">
            <w:pPr>
              <w:spacing w:after="0"/>
              <w:contextualSpacing/>
              <w:jc w:val="center"/>
              <w:rPr>
                <w:rFonts w:cstheme="minorHAnsi"/>
              </w:rPr>
            </w:pPr>
            <w:r w:rsidRPr="00F91DD7">
              <w:rPr>
                <w:rFonts w:cstheme="minorHAnsi"/>
              </w:rPr>
              <w:t>0</w:t>
            </w:r>
          </w:p>
        </w:tc>
      </w:tr>
      <w:tr w:rsidR="00F80346" w:rsidRPr="00F91DD7" w14:paraId="0F01A6BE" w14:textId="77777777" w:rsidTr="00960D3D">
        <w:tc>
          <w:tcPr>
            <w:tcW w:w="7650" w:type="dxa"/>
          </w:tcPr>
          <w:p w14:paraId="6DB73817" w14:textId="6E8DBCD5" w:rsidR="00F80346" w:rsidRPr="00F80346" w:rsidRDefault="00F80346" w:rsidP="00F80346">
            <w:pPr>
              <w:spacing w:after="0"/>
              <w:contextualSpacing/>
              <w:jc w:val="right"/>
              <w:rPr>
                <w:rFonts w:cstheme="minorHAnsi"/>
                <w:b/>
                <w:bCs/>
              </w:rPr>
            </w:pPr>
            <w:r w:rsidRPr="00F80346">
              <w:rPr>
                <w:rFonts w:cstheme="minorHAnsi"/>
                <w:b/>
                <w:bCs/>
              </w:rPr>
              <w:t>Subtotal</w:t>
            </w:r>
          </w:p>
        </w:tc>
        <w:tc>
          <w:tcPr>
            <w:tcW w:w="1366" w:type="dxa"/>
          </w:tcPr>
          <w:p w14:paraId="28EFB50E" w14:textId="6E6AFE32" w:rsidR="00F80346" w:rsidRPr="00F80346" w:rsidRDefault="00F80346" w:rsidP="00F80346">
            <w:pPr>
              <w:spacing w:after="0"/>
              <w:contextualSpacing/>
              <w:jc w:val="right"/>
              <w:rPr>
                <w:rFonts w:cstheme="minorHAnsi"/>
                <w:b/>
                <w:bCs/>
              </w:rPr>
            </w:pPr>
            <w:r w:rsidRPr="00F80346">
              <w:rPr>
                <w:rFonts w:cstheme="minorHAnsi"/>
                <w:b/>
                <w:bCs/>
              </w:rPr>
              <w:t>/5</w:t>
            </w:r>
          </w:p>
        </w:tc>
      </w:tr>
      <w:tr w:rsidR="00960D3D" w:rsidRPr="00F91DD7" w14:paraId="640FDBF1" w14:textId="77777777" w:rsidTr="00F23112">
        <w:tc>
          <w:tcPr>
            <w:tcW w:w="9016" w:type="dxa"/>
            <w:gridSpan w:val="2"/>
          </w:tcPr>
          <w:p w14:paraId="1A6306FD" w14:textId="351B1D57" w:rsidR="00960D3D" w:rsidRPr="00F91DD7" w:rsidRDefault="00960D3D" w:rsidP="00960D3D">
            <w:pPr>
              <w:pageBreakBefore/>
              <w:spacing w:after="0"/>
              <w:contextualSpacing/>
              <w:rPr>
                <w:rFonts w:cstheme="minorHAnsi"/>
              </w:rPr>
            </w:pPr>
            <w:r w:rsidRPr="00F91DD7">
              <w:rPr>
                <w:rFonts w:cstheme="minorHAnsi"/>
                <w:b/>
              </w:rPr>
              <w:lastRenderedPageBreak/>
              <w:t xml:space="preserve">Grammar </w:t>
            </w:r>
          </w:p>
        </w:tc>
      </w:tr>
      <w:tr w:rsidR="00162D39" w:rsidRPr="00F91DD7" w14:paraId="40DBC958" w14:textId="77777777" w:rsidTr="00960D3D">
        <w:tc>
          <w:tcPr>
            <w:tcW w:w="7650" w:type="dxa"/>
          </w:tcPr>
          <w:p w14:paraId="4F75AA0E" w14:textId="322A5A19" w:rsidR="00162D39" w:rsidRPr="00F91DD7" w:rsidRDefault="00162D39" w:rsidP="00412828">
            <w:pPr>
              <w:spacing w:after="0"/>
              <w:contextualSpacing/>
              <w:rPr>
                <w:rFonts w:cstheme="minorHAnsi"/>
              </w:rPr>
            </w:pPr>
            <w:r w:rsidRPr="00F91DD7">
              <w:rPr>
                <w:rFonts w:cstheme="minorHAnsi"/>
              </w:rPr>
              <w:t>Controls a range of grammatical structures with few errors</w:t>
            </w:r>
          </w:p>
        </w:tc>
        <w:tc>
          <w:tcPr>
            <w:tcW w:w="1366" w:type="dxa"/>
          </w:tcPr>
          <w:p w14:paraId="7009BE70" w14:textId="77777777" w:rsidR="00162D39" w:rsidRPr="00F91DD7" w:rsidRDefault="00162D39" w:rsidP="00412828">
            <w:pPr>
              <w:spacing w:after="0"/>
              <w:contextualSpacing/>
              <w:jc w:val="center"/>
              <w:rPr>
                <w:rFonts w:cstheme="minorHAnsi"/>
              </w:rPr>
            </w:pPr>
            <w:r w:rsidRPr="00F91DD7">
              <w:rPr>
                <w:rFonts w:cstheme="minorHAnsi"/>
              </w:rPr>
              <w:t>5</w:t>
            </w:r>
          </w:p>
        </w:tc>
      </w:tr>
      <w:tr w:rsidR="00162D39" w:rsidRPr="00F91DD7" w14:paraId="043DA0F1" w14:textId="77777777" w:rsidTr="00960D3D">
        <w:tc>
          <w:tcPr>
            <w:tcW w:w="7650" w:type="dxa"/>
          </w:tcPr>
          <w:p w14:paraId="4AC81C25" w14:textId="1DCF4BAC" w:rsidR="00162D39" w:rsidRPr="00F91DD7" w:rsidRDefault="00162D39" w:rsidP="00412828">
            <w:pPr>
              <w:spacing w:after="0"/>
              <w:contextualSpacing/>
              <w:rPr>
                <w:rFonts w:cstheme="minorHAnsi"/>
              </w:rPr>
            </w:pPr>
            <w:r w:rsidRPr="00F91DD7">
              <w:rPr>
                <w:rFonts w:cstheme="minorHAnsi"/>
              </w:rPr>
              <w:t>Conveys most ideas through grammatical structures with some errors</w:t>
            </w:r>
          </w:p>
        </w:tc>
        <w:tc>
          <w:tcPr>
            <w:tcW w:w="1366" w:type="dxa"/>
          </w:tcPr>
          <w:p w14:paraId="79EC95D9" w14:textId="77777777" w:rsidR="00162D39" w:rsidRPr="00F91DD7" w:rsidRDefault="00162D39" w:rsidP="00412828">
            <w:pPr>
              <w:spacing w:after="0"/>
              <w:contextualSpacing/>
              <w:jc w:val="center"/>
              <w:rPr>
                <w:rFonts w:cstheme="minorHAnsi"/>
              </w:rPr>
            </w:pPr>
            <w:r w:rsidRPr="00F91DD7">
              <w:rPr>
                <w:rFonts w:cstheme="minorHAnsi"/>
              </w:rPr>
              <w:t>4</w:t>
            </w:r>
          </w:p>
        </w:tc>
      </w:tr>
      <w:tr w:rsidR="00162D39" w:rsidRPr="00F91DD7" w14:paraId="68849DE0" w14:textId="77777777" w:rsidTr="00960D3D">
        <w:tc>
          <w:tcPr>
            <w:tcW w:w="7650" w:type="dxa"/>
          </w:tcPr>
          <w:p w14:paraId="4B5401CF" w14:textId="3496D01D" w:rsidR="00162D39" w:rsidRPr="00F91DD7" w:rsidRDefault="00162D39" w:rsidP="00412828">
            <w:pPr>
              <w:spacing w:after="0"/>
              <w:contextualSpacing/>
              <w:rPr>
                <w:rFonts w:cstheme="minorHAnsi"/>
              </w:rPr>
            </w:pPr>
            <w:r w:rsidRPr="00F91DD7">
              <w:rPr>
                <w:rFonts w:cstheme="minorHAnsi"/>
              </w:rPr>
              <w:t>Conveys ideas through grammatical structures with errors</w:t>
            </w:r>
          </w:p>
        </w:tc>
        <w:tc>
          <w:tcPr>
            <w:tcW w:w="1366" w:type="dxa"/>
          </w:tcPr>
          <w:p w14:paraId="70D64E3E" w14:textId="77777777" w:rsidR="00162D39" w:rsidRPr="00F91DD7" w:rsidRDefault="00162D39" w:rsidP="00412828">
            <w:pPr>
              <w:spacing w:after="0"/>
              <w:contextualSpacing/>
              <w:jc w:val="center"/>
              <w:rPr>
                <w:rFonts w:cstheme="minorHAnsi"/>
              </w:rPr>
            </w:pPr>
            <w:r w:rsidRPr="00F91DD7">
              <w:rPr>
                <w:rFonts w:cstheme="minorHAnsi"/>
              </w:rPr>
              <w:t>3</w:t>
            </w:r>
          </w:p>
        </w:tc>
      </w:tr>
      <w:tr w:rsidR="00162D39" w:rsidRPr="00F91DD7" w14:paraId="2096316C" w14:textId="77777777" w:rsidTr="00960D3D">
        <w:tc>
          <w:tcPr>
            <w:tcW w:w="7650" w:type="dxa"/>
          </w:tcPr>
          <w:p w14:paraId="42A9963B" w14:textId="4F41343D" w:rsidR="00162D39" w:rsidRPr="00F91DD7" w:rsidRDefault="00162D39" w:rsidP="00412828">
            <w:pPr>
              <w:spacing w:after="0"/>
              <w:contextualSpacing/>
              <w:rPr>
                <w:rFonts w:cstheme="minorHAnsi"/>
              </w:rPr>
            </w:pPr>
            <w:r w:rsidRPr="00F91DD7">
              <w:rPr>
                <w:rFonts w:cstheme="minorHAnsi"/>
              </w:rPr>
              <w:t>Conveys some ideas through grammatical structures with errors</w:t>
            </w:r>
          </w:p>
        </w:tc>
        <w:tc>
          <w:tcPr>
            <w:tcW w:w="1366" w:type="dxa"/>
          </w:tcPr>
          <w:p w14:paraId="7EF538EF" w14:textId="77777777" w:rsidR="00162D39" w:rsidRPr="00F91DD7" w:rsidRDefault="00162D39" w:rsidP="00412828">
            <w:pPr>
              <w:spacing w:after="0"/>
              <w:contextualSpacing/>
              <w:jc w:val="center"/>
              <w:rPr>
                <w:rFonts w:cstheme="minorHAnsi"/>
              </w:rPr>
            </w:pPr>
            <w:r w:rsidRPr="00F91DD7">
              <w:rPr>
                <w:rFonts w:cstheme="minorHAnsi"/>
              </w:rPr>
              <w:t>2</w:t>
            </w:r>
          </w:p>
        </w:tc>
      </w:tr>
      <w:tr w:rsidR="00162D39" w:rsidRPr="00F91DD7" w14:paraId="4D980156" w14:textId="77777777" w:rsidTr="00960D3D">
        <w:tc>
          <w:tcPr>
            <w:tcW w:w="7650" w:type="dxa"/>
          </w:tcPr>
          <w:p w14:paraId="3CF2B4CE" w14:textId="137DD710" w:rsidR="00162D39" w:rsidRPr="00F91DD7" w:rsidRDefault="00162D39" w:rsidP="00412828">
            <w:pPr>
              <w:spacing w:after="0"/>
              <w:contextualSpacing/>
              <w:rPr>
                <w:rFonts w:cstheme="minorHAnsi"/>
              </w:rPr>
            </w:pPr>
            <w:r w:rsidRPr="00F91DD7">
              <w:rPr>
                <w:rFonts w:cstheme="minorHAnsi"/>
              </w:rPr>
              <w:t>Attempts to convey ideas, though grammatical structures have frequent errors</w:t>
            </w:r>
          </w:p>
        </w:tc>
        <w:tc>
          <w:tcPr>
            <w:tcW w:w="1366" w:type="dxa"/>
          </w:tcPr>
          <w:p w14:paraId="460F21FF" w14:textId="77777777" w:rsidR="00162D39" w:rsidRPr="00F91DD7" w:rsidRDefault="00162D39" w:rsidP="00412828">
            <w:pPr>
              <w:spacing w:after="0"/>
              <w:contextualSpacing/>
              <w:jc w:val="center"/>
              <w:rPr>
                <w:rFonts w:cstheme="minorHAnsi"/>
              </w:rPr>
            </w:pPr>
            <w:r w:rsidRPr="00F91DD7">
              <w:rPr>
                <w:rFonts w:cstheme="minorHAnsi"/>
              </w:rPr>
              <w:t>1</w:t>
            </w:r>
          </w:p>
        </w:tc>
      </w:tr>
      <w:tr w:rsidR="00162D39" w:rsidRPr="00F91DD7" w14:paraId="61F00E22" w14:textId="44ED10E9" w:rsidTr="00960D3D">
        <w:tc>
          <w:tcPr>
            <w:tcW w:w="7650" w:type="dxa"/>
          </w:tcPr>
          <w:p w14:paraId="5B7827F1" w14:textId="098E874C" w:rsidR="00162D39" w:rsidRPr="00F91DD7" w:rsidRDefault="00162D39" w:rsidP="00412828">
            <w:pPr>
              <w:spacing w:after="0"/>
              <w:contextualSpacing/>
              <w:rPr>
                <w:rFonts w:cstheme="minorHAnsi"/>
              </w:rPr>
            </w:pPr>
            <w:r>
              <w:rPr>
                <w:rFonts w:cstheme="minorHAnsi"/>
              </w:rPr>
              <w:t>Makes e</w:t>
            </w:r>
            <w:r w:rsidRPr="00F91DD7">
              <w:rPr>
                <w:rFonts w:cstheme="minorHAnsi"/>
              </w:rPr>
              <w:t>rrors in use of grammatical structures</w:t>
            </w:r>
            <w:r>
              <w:rPr>
                <w:rFonts w:cstheme="minorHAnsi"/>
              </w:rPr>
              <w:t xml:space="preserve"> that significantly impede</w:t>
            </w:r>
            <w:r w:rsidRPr="00F91DD7">
              <w:rPr>
                <w:rFonts w:cstheme="minorHAnsi"/>
              </w:rPr>
              <w:t xml:space="preserve"> reader comprehension</w:t>
            </w:r>
          </w:p>
        </w:tc>
        <w:tc>
          <w:tcPr>
            <w:tcW w:w="1366" w:type="dxa"/>
          </w:tcPr>
          <w:p w14:paraId="2BA13161" w14:textId="16E75D25" w:rsidR="00162D39" w:rsidRPr="00F91DD7" w:rsidRDefault="00162D39" w:rsidP="00412828">
            <w:pPr>
              <w:spacing w:after="0"/>
              <w:contextualSpacing/>
              <w:jc w:val="center"/>
              <w:rPr>
                <w:rFonts w:cstheme="minorHAnsi"/>
              </w:rPr>
            </w:pPr>
            <w:r w:rsidRPr="00F91DD7">
              <w:rPr>
                <w:rFonts w:cstheme="minorHAnsi"/>
              </w:rPr>
              <w:t>0</w:t>
            </w:r>
          </w:p>
        </w:tc>
      </w:tr>
      <w:tr w:rsidR="00F80346" w:rsidRPr="00F91DD7" w14:paraId="5D19DCDF" w14:textId="77777777" w:rsidTr="00960D3D">
        <w:tc>
          <w:tcPr>
            <w:tcW w:w="7650" w:type="dxa"/>
          </w:tcPr>
          <w:p w14:paraId="4FADF390" w14:textId="2D859C9F" w:rsidR="00F80346" w:rsidRPr="00F80346" w:rsidRDefault="00F80346" w:rsidP="00F80346">
            <w:pPr>
              <w:spacing w:after="0"/>
              <w:contextualSpacing/>
              <w:jc w:val="right"/>
              <w:rPr>
                <w:rFonts w:cstheme="minorHAnsi"/>
                <w:b/>
                <w:bCs/>
              </w:rPr>
            </w:pPr>
            <w:r w:rsidRPr="00F80346">
              <w:rPr>
                <w:rFonts w:cstheme="minorHAnsi"/>
                <w:b/>
                <w:bCs/>
              </w:rPr>
              <w:t>Subtotal</w:t>
            </w:r>
          </w:p>
        </w:tc>
        <w:tc>
          <w:tcPr>
            <w:tcW w:w="1366" w:type="dxa"/>
          </w:tcPr>
          <w:p w14:paraId="5F65BD3E" w14:textId="30071343" w:rsidR="00F80346" w:rsidRPr="00F80346" w:rsidRDefault="00F80346" w:rsidP="00F80346">
            <w:pPr>
              <w:spacing w:after="0"/>
              <w:contextualSpacing/>
              <w:jc w:val="right"/>
              <w:rPr>
                <w:rFonts w:cstheme="minorHAnsi"/>
                <w:b/>
                <w:bCs/>
              </w:rPr>
            </w:pPr>
            <w:r w:rsidRPr="00F80346">
              <w:rPr>
                <w:rFonts w:cstheme="minorHAnsi"/>
                <w:b/>
                <w:bCs/>
              </w:rPr>
              <w:t>/5</w:t>
            </w:r>
          </w:p>
        </w:tc>
      </w:tr>
      <w:tr w:rsidR="00960D3D" w:rsidRPr="00F91DD7" w14:paraId="58133F44" w14:textId="77777777" w:rsidTr="0044010C">
        <w:tc>
          <w:tcPr>
            <w:tcW w:w="9016" w:type="dxa"/>
            <w:gridSpan w:val="2"/>
          </w:tcPr>
          <w:p w14:paraId="2620EC3A" w14:textId="4C11A07F" w:rsidR="00960D3D" w:rsidRPr="00F91DD7" w:rsidRDefault="00960D3D" w:rsidP="00960D3D">
            <w:pPr>
              <w:spacing w:after="0"/>
              <w:contextualSpacing/>
              <w:rPr>
                <w:rFonts w:cstheme="minorHAnsi"/>
              </w:rPr>
            </w:pPr>
            <w:r>
              <w:rPr>
                <w:b/>
                <w:bCs/>
              </w:rPr>
              <w:t>Spelling</w:t>
            </w:r>
            <w:r w:rsidRPr="005069B0">
              <w:rPr>
                <w:b/>
                <w:bCs/>
              </w:rPr>
              <w:t xml:space="preserve"> </w:t>
            </w:r>
          </w:p>
        </w:tc>
      </w:tr>
      <w:tr w:rsidR="005069B0" w:rsidRPr="00F91DD7" w14:paraId="342F5333" w14:textId="77777777" w:rsidTr="00960D3D">
        <w:tc>
          <w:tcPr>
            <w:tcW w:w="7650" w:type="dxa"/>
          </w:tcPr>
          <w:p w14:paraId="41E29699" w14:textId="74ACE7FE" w:rsidR="005069B0" w:rsidRDefault="007B4075" w:rsidP="005069B0">
            <w:pPr>
              <w:spacing w:after="0"/>
              <w:contextualSpacing/>
              <w:rPr>
                <w:rFonts w:cstheme="minorHAnsi"/>
              </w:rPr>
            </w:pPr>
            <w:r>
              <w:t xml:space="preserve">Spells most </w:t>
            </w:r>
            <w:r w:rsidR="00BF7DC3">
              <w:t>high</w:t>
            </w:r>
            <w:r w:rsidR="00650DF2">
              <w:t>-</w:t>
            </w:r>
            <w:r w:rsidR="00BF7DC3">
              <w:t>frequency and subject</w:t>
            </w:r>
            <w:r w:rsidR="00650DF2">
              <w:t>-</w:t>
            </w:r>
            <w:r w:rsidR="00BF7DC3">
              <w:t xml:space="preserve">specific </w:t>
            </w:r>
            <w:r>
              <w:t>words correctly</w:t>
            </w:r>
          </w:p>
        </w:tc>
        <w:tc>
          <w:tcPr>
            <w:tcW w:w="1366" w:type="dxa"/>
          </w:tcPr>
          <w:p w14:paraId="2CB844AC" w14:textId="73A3A467" w:rsidR="005069B0" w:rsidRPr="00F91DD7" w:rsidRDefault="005069B0" w:rsidP="005069B0">
            <w:pPr>
              <w:spacing w:after="0"/>
              <w:contextualSpacing/>
              <w:jc w:val="center"/>
              <w:rPr>
                <w:rFonts w:cstheme="minorHAnsi"/>
              </w:rPr>
            </w:pPr>
            <w:r w:rsidRPr="004271A1">
              <w:t>2</w:t>
            </w:r>
          </w:p>
        </w:tc>
      </w:tr>
      <w:tr w:rsidR="005069B0" w:rsidRPr="00F91DD7" w14:paraId="07EB062F" w14:textId="77777777" w:rsidTr="00960D3D">
        <w:tc>
          <w:tcPr>
            <w:tcW w:w="7650" w:type="dxa"/>
          </w:tcPr>
          <w:p w14:paraId="1697A7C4" w14:textId="284CFCD4" w:rsidR="005069B0" w:rsidRDefault="00BF7DC3" w:rsidP="005069B0">
            <w:pPr>
              <w:spacing w:after="0"/>
              <w:contextualSpacing/>
              <w:rPr>
                <w:rFonts w:cstheme="minorHAnsi"/>
              </w:rPr>
            </w:pPr>
            <w:r>
              <w:t>Spells most high</w:t>
            </w:r>
            <w:r w:rsidR="00650DF2">
              <w:t>-</w:t>
            </w:r>
            <w:r>
              <w:t>frequency words correctly</w:t>
            </w:r>
          </w:p>
        </w:tc>
        <w:tc>
          <w:tcPr>
            <w:tcW w:w="1366" w:type="dxa"/>
          </w:tcPr>
          <w:p w14:paraId="530BD4AE" w14:textId="21104424" w:rsidR="005069B0" w:rsidRPr="00F91DD7" w:rsidRDefault="005069B0" w:rsidP="005069B0">
            <w:pPr>
              <w:spacing w:after="0"/>
              <w:contextualSpacing/>
              <w:jc w:val="center"/>
              <w:rPr>
                <w:rFonts w:cstheme="minorHAnsi"/>
              </w:rPr>
            </w:pPr>
            <w:r w:rsidRPr="004271A1">
              <w:t>1</w:t>
            </w:r>
          </w:p>
        </w:tc>
      </w:tr>
      <w:tr w:rsidR="005069B0" w:rsidRPr="00F91DD7" w14:paraId="75DD7208" w14:textId="1CC2C5B5" w:rsidTr="00960D3D">
        <w:tc>
          <w:tcPr>
            <w:tcW w:w="7650" w:type="dxa"/>
          </w:tcPr>
          <w:p w14:paraId="5E58ECEC" w14:textId="01AACEF6" w:rsidR="005069B0" w:rsidRDefault="007B7B1E" w:rsidP="005069B0">
            <w:pPr>
              <w:spacing w:after="0"/>
              <w:contextualSpacing/>
              <w:rPr>
                <w:rFonts w:cstheme="minorHAnsi"/>
              </w:rPr>
            </w:pPr>
            <w:r>
              <w:t>Makes many spelling errors</w:t>
            </w:r>
          </w:p>
        </w:tc>
        <w:tc>
          <w:tcPr>
            <w:tcW w:w="1366" w:type="dxa"/>
          </w:tcPr>
          <w:p w14:paraId="14860E40" w14:textId="1422F94D" w:rsidR="005069B0" w:rsidRPr="00F91DD7" w:rsidRDefault="005069B0" w:rsidP="005069B0">
            <w:pPr>
              <w:spacing w:after="0"/>
              <w:contextualSpacing/>
              <w:jc w:val="center"/>
              <w:rPr>
                <w:rFonts w:cstheme="minorHAnsi"/>
              </w:rPr>
            </w:pPr>
            <w:r w:rsidRPr="004271A1">
              <w:t>0</w:t>
            </w:r>
          </w:p>
        </w:tc>
      </w:tr>
      <w:tr w:rsidR="00F80346" w:rsidRPr="00F91DD7" w14:paraId="2A25F5F8" w14:textId="77777777" w:rsidTr="00960D3D">
        <w:tc>
          <w:tcPr>
            <w:tcW w:w="7650" w:type="dxa"/>
          </w:tcPr>
          <w:p w14:paraId="0B5AE6D2" w14:textId="4BE79575" w:rsidR="00F80346" w:rsidRPr="00F80346" w:rsidRDefault="00F80346" w:rsidP="00F80346">
            <w:pPr>
              <w:spacing w:after="0"/>
              <w:contextualSpacing/>
              <w:jc w:val="right"/>
              <w:rPr>
                <w:b/>
                <w:bCs/>
              </w:rPr>
            </w:pPr>
            <w:r w:rsidRPr="00F80346">
              <w:rPr>
                <w:b/>
                <w:bCs/>
              </w:rPr>
              <w:t>Subtotal</w:t>
            </w:r>
          </w:p>
        </w:tc>
        <w:tc>
          <w:tcPr>
            <w:tcW w:w="1366" w:type="dxa"/>
          </w:tcPr>
          <w:p w14:paraId="3955C2FB" w14:textId="5031855E" w:rsidR="00F80346" w:rsidRPr="00F80346" w:rsidRDefault="00F80346" w:rsidP="00F80346">
            <w:pPr>
              <w:spacing w:after="0"/>
              <w:contextualSpacing/>
              <w:jc w:val="right"/>
              <w:rPr>
                <w:rFonts w:cstheme="minorHAnsi"/>
                <w:b/>
                <w:bCs/>
              </w:rPr>
            </w:pPr>
            <w:r w:rsidRPr="00F80346">
              <w:rPr>
                <w:rFonts w:cstheme="minorHAnsi"/>
                <w:b/>
                <w:bCs/>
              </w:rPr>
              <w:t>/2</w:t>
            </w:r>
          </w:p>
        </w:tc>
      </w:tr>
      <w:tr w:rsidR="0089323A" w:rsidRPr="00F91DD7" w14:paraId="3AC8BC3D" w14:textId="77777777" w:rsidTr="00960D3D">
        <w:tc>
          <w:tcPr>
            <w:tcW w:w="7650" w:type="dxa"/>
            <w:shd w:val="clear" w:color="auto" w:fill="E4D8EB"/>
          </w:tcPr>
          <w:p w14:paraId="18943297" w14:textId="35C78B96" w:rsidR="0089323A" w:rsidRPr="00F80346" w:rsidRDefault="0089323A" w:rsidP="00F80346">
            <w:pPr>
              <w:spacing w:after="0"/>
              <w:contextualSpacing/>
              <w:jc w:val="right"/>
              <w:rPr>
                <w:b/>
                <w:bCs/>
              </w:rPr>
            </w:pPr>
            <w:r>
              <w:rPr>
                <w:b/>
                <w:bCs/>
              </w:rPr>
              <w:t>Total</w:t>
            </w:r>
          </w:p>
        </w:tc>
        <w:tc>
          <w:tcPr>
            <w:tcW w:w="1366" w:type="dxa"/>
            <w:shd w:val="clear" w:color="auto" w:fill="E4D8EB"/>
          </w:tcPr>
          <w:p w14:paraId="08658C6C" w14:textId="7A80A58E" w:rsidR="0089323A" w:rsidRPr="00F80346" w:rsidRDefault="0089323A" w:rsidP="00F80346">
            <w:pPr>
              <w:spacing w:after="0"/>
              <w:contextualSpacing/>
              <w:jc w:val="right"/>
              <w:rPr>
                <w:rFonts w:cstheme="minorHAnsi"/>
                <w:b/>
                <w:bCs/>
              </w:rPr>
            </w:pPr>
            <w:r>
              <w:rPr>
                <w:rFonts w:cstheme="minorHAnsi"/>
                <w:b/>
                <w:bCs/>
              </w:rPr>
              <w:t>/20</w:t>
            </w:r>
          </w:p>
        </w:tc>
      </w:tr>
    </w:tbl>
    <w:p w14:paraId="06440ECB" w14:textId="77777777" w:rsidR="00AB398F" w:rsidRDefault="00AB398F" w:rsidP="00AB398F">
      <w:pPr>
        <w:rPr>
          <w:lang w:val="en-GB" w:eastAsia="ja-JP"/>
        </w:rPr>
      </w:pPr>
      <w:r>
        <w:rPr>
          <w:lang w:val="en-GB" w:eastAsia="ja-JP"/>
        </w:rPr>
        <w:br w:type="page"/>
      </w:r>
    </w:p>
    <w:p w14:paraId="6E494442" w14:textId="2AD3467E" w:rsidR="0052684D" w:rsidRPr="002F1E82" w:rsidRDefault="0052684D" w:rsidP="00AB398F">
      <w:pPr>
        <w:pStyle w:val="SCSAHeading1"/>
        <w:rPr>
          <w:rFonts w:eastAsia="Times New Roman" w:cs="Arial"/>
        </w:rPr>
      </w:pPr>
      <w:r w:rsidRPr="002F1E82">
        <w:rPr>
          <w:lang w:val="en-GB" w:eastAsia="ja-JP"/>
        </w:rPr>
        <w:lastRenderedPageBreak/>
        <w:t>Sample assessment task</w:t>
      </w:r>
    </w:p>
    <w:p w14:paraId="0BCC7BB6" w14:textId="77777777" w:rsidR="0052684D" w:rsidRPr="002F1E82" w:rsidRDefault="0052684D" w:rsidP="00AB398F">
      <w:pPr>
        <w:pStyle w:val="SCSAHeading1"/>
        <w:rPr>
          <w:lang w:val="en-GB" w:eastAsia="ja-JP"/>
        </w:rPr>
      </w:pPr>
      <w:r w:rsidRPr="002F1E82">
        <w:rPr>
          <w:lang w:val="en-GB" w:eastAsia="ja-JP"/>
        </w:rPr>
        <w:t>English as an Additional Language or Dialect – General Year 11</w:t>
      </w:r>
    </w:p>
    <w:p w14:paraId="3EB29F9A" w14:textId="60DF0B42" w:rsidR="00405657" w:rsidRPr="002F1E82" w:rsidRDefault="00405657" w:rsidP="00AB398F">
      <w:pPr>
        <w:pStyle w:val="SCSAHeading2"/>
        <w:spacing w:after="240"/>
        <w:rPr>
          <w:lang w:val="en-GB" w:eastAsia="ja-JP"/>
        </w:rPr>
      </w:pPr>
      <w:r w:rsidRPr="002F1E82">
        <w:rPr>
          <w:lang w:val="en-GB" w:eastAsia="ja-JP"/>
        </w:rPr>
        <w:t xml:space="preserve">Task </w:t>
      </w:r>
      <w:r w:rsidR="00AD3EE8">
        <w:rPr>
          <w:lang w:val="en-GB" w:eastAsia="ja-JP"/>
        </w:rPr>
        <w:t>9</w:t>
      </w:r>
      <w:r w:rsidR="0098526D" w:rsidRPr="002F1E82">
        <w:rPr>
          <w:lang w:val="en-GB" w:eastAsia="ja-JP"/>
        </w:rPr>
        <w:t xml:space="preserve"> </w:t>
      </w:r>
      <w:r w:rsidR="008C72D2" w:rsidRPr="002F1E82">
        <w:rPr>
          <w:lang w:val="en-GB" w:eastAsia="ja-JP"/>
        </w:rPr>
        <w:t>–</w:t>
      </w:r>
      <w:r w:rsidR="0098526D" w:rsidRPr="002F1E82">
        <w:rPr>
          <w:lang w:val="en-GB" w:eastAsia="ja-JP"/>
        </w:rPr>
        <w:t xml:space="preserve"> Unit </w:t>
      </w:r>
      <w:r w:rsidR="00B3139A">
        <w:rPr>
          <w:lang w:val="en-GB" w:eastAsia="ja-JP"/>
        </w:rPr>
        <w:t>3</w:t>
      </w:r>
      <w:r w:rsidR="0098526D" w:rsidRPr="002F1E82">
        <w:rPr>
          <w:lang w:val="en-GB" w:eastAsia="ja-JP"/>
        </w:rPr>
        <w:t xml:space="preserve"> – </w:t>
      </w:r>
      <w:r w:rsidR="00B3139A" w:rsidRPr="00B3139A">
        <w:rPr>
          <w:lang w:val="en-GB" w:eastAsia="ja-JP"/>
        </w:rPr>
        <w:t>Society and community engagement</w:t>
      </w:r>
    </w:p>
    <w:p w14:paraId="65A1B068" w14:textId="2C8C06BE" w:rsidR="00405657" w:rsidRPr="00A969A0" w:rsidRDefault="00146C36" w:rsidP="00AB398F">
      <w:pPr>
        <w:tabs>
          <w:tab w:val="left" w:pos="2552"/>
        </w:tabs>
      </w:pPr>
      <w:r w:rsidRPr="00AB398F">
        <w:rPr>
          <w:b/>
          <w:bCs/>
        </w:rPr>
        <w:t>Assessment type</w:t>
      </w:r>
      <w:r w:rsidR="00AB398F">
        <w:tab/>
      </w:r>
      <w:r w:rsidR="00405657" w:rsidRPr="00A969A0">
        <w:t>Production (oral)</w:t>
      </w:r>
    </w:p>
    <w:p w14:paraId="35A02683" w14:textId="12EB6392" w:rsidR="00405657" w:rsidRPr="00D70657" w:rsidRDefault="00405657" w:rsidP="007C17BB">
      <w:pPr>
        <w:tabs>
          <w:tab w:val="left" w:pos="2552"/>
        </w:tabs>
        <w:spacing w:after="0"/>
      </w:pPr>
      <w:r w:rsidRPr="00AB398F">
        <w:rPr>
          <w:b/>
          <w:bCs/>
        </w:rPr>
        <w:t>Conditions</w:t>
      </w:r>
      <w:r w:rsidR="00AB398F">
        <w:tab/>
      </w:r>
      <w:r w:rsidRPr="00D70657">
        <w:t xml:space="preserve">Period allowed for completion of the task: </w:t>
      </w:r>
      <w:r w:rsidR="00A969A0" w:rsidRPr="00D70657">
        <w:t>three</w:t>
      </w:r>
      <w:r w:rsidRPr="00D70657">
        <w:t xml:space="preserve"> weeks</w:t>
      </w:r>
    </w:p>
    <w:p w14:paraId="162A267E" w14:textId="3A0BE8C9" w:rsidR="00D70657" w:rsidRPr="00F904FF" w:rsidRDefault="00AB398F" w:rsidP="00AB398F">
      <w:pPr>
        <w:tabs>
          <w:tab w:val="left" w:pos="2552"/>
        </w:tabs>
      </w:pPr>
      <w:r>
        <w:tab/>
      </w:r>
      <w:r w:rsidR="00CD4413">
        <w:t>Presentation</w:t>
      </w:r>
      <w:r w:rsidR="00CD4413" w:rsidRPr="00F904FF">
        <w:t xml:space="preserve"> </w:t>
      </w:r>
      <w:r w:rsidR="00D70657" w:rsidRPr="00F904FF">
        <w:t xml:space="preserve">to be </w:t>
      </w:r>
      <w:r w:rsidR="00CD4413">
        <w:t>delivered</w:t>
      </w:r>
      <w:r w:rsidR="00CD4413" w:rsidRPr="00F904FF">
        <w:t xml:space="preserve"> </w:t>
      </w:r>
      <w:r w:rsidR="00D70657" w:rsidRPr="00F904FF">
        <w:t xml:space="preserve">in class in </w:t>
      </w:r>
      <w:r w:rsidR="00CD4413">
        <w:t>five</w:t>
      </w:r>
      <w:r w:rsidR="00D70657" w:rsidRPr="00F904FF">
        <w:t xml:space="preserve"> minutes</w:t>
      </w:r>
    </w:p>
    <w:p w14:paraId="18F50DD9" w14:textId="75EE3C96" w:rsidR="00405657" w:rsidRPr="00AB398F" w:rsidRDefault="00405657" w:rsidP="00AB398F">
      <w:pPr>
        <w:tabs>
          <w:tab w:val="left" w:pos="2552"/>
        </w:tabs>
        <w:rPr>
          <w:b/>
          <w:bCs/>
        </w:rPr>
      </w:pPr>
      <w:r w:rsidRPr="00AB398F">
        <w:rPr>
          <w:b/>
          <w:bCs/>
        </w:rPr>
        <w:t>Task weighting</w:t>
      </w:r>
      <w:r w:rsidR="00AB398F">
        <w:rPr>
          <w:b/>
          <w:bCs/>
        </w:rPr>
        <w:tab/>
      </w:r>
      <w:r w:rsidR="00A969A0" w:rsidRPr="00A969A0">
        <w:t>1</w:t>
      </w:r>
      <w:r w:rsidR="00B3139A">
        <w:t>0</w:t>
      </w:r>
      <w:r w:rsidRPr="00A969A0">
        <w:t>% of the school mark for this pair of units</w:t>
      </w:r>
    </w:p>
    <w:p w14:paraId="523BDF64" w14:textId="77777777" w:rsidR="001A11E8" w:rsidRDefault="001A11E8" w:rsidP="001A11E8">
      <w:pPr>
        <w:tabs>
          <w:tab w:val="right" w:leader="underscore" w:pos="9072"/>
        </w:tabs>
        <w:spacing w:after="240"/>
        <w:rPr>
          <w:rFonts w:eastAsia="Times New Roman" w:cs="Arial"/>
        </w:rPr>
      </w:pPr>
      <w:r>
        <w:rPr>
          <w:rFonts w:eastAsia="Times New Roman" w:cs="Arial"/>
        </w:rPr>
        <w:t>__________________________________________________________________________________</w:t>
      </w:r>
    </w:p>
    <w:p w14:paraId="4659E4D1" w14:textId="6FDED5CA" w:rsidR="004C372A" w:rsidRPr="007C17BB" w:rsidRDefault="00B3139A" w:rsidP="00AB398F">
      <w:pPr>
        <w:rPr>
          <w:rFonts w:eastAsia="Times New Roman"/>
        </w:rPr>
      </w:pPr>
      <w:r w:rsidRPr="007C17BB">
        <w:t xml:space="preserve">Deliver a </w:t>
      </w:r>
      <w:r w:rsidR="00CD4413">
        <w:t xml:space="preserve">five-minute </w:t>
      </w:r>
      <w:r w:rsidRPr="007C17BB">
        <w:t>persuasive presentation for your peers promoting community engagement.</w:t>
      </w:r>
    </w:p>
    <w:p w14:paraId="159C2418" w14:textId="60CE1735" w:rsidR="00A6064E" w:rsidRPr="00AB398F" w:rsidRDefault="000429E4" w:rsidP="00AB398F">
      <w:pPr>
        <w:spacing w:after="0"/>
        <w:rPr>
          <w:b/>
          <w:bCs/>
        </w:rPr>
      </w:pPr>
      <w:r w:rsidRPr="00AB398F">
        <w:rPr>
          <w:b/>
          <w:bCs/>
        </w:rPr>
        <w:t>What you need to do</w:t>
      </w:r>
    </w:p>
    <w:p w14:paraId="0F857F2B" w14:textId="2BFFBE7A" w:rsidR="00405657" w:rsidRPr="00AB398F" w:rsidRDefault="00BF7DC3" w:rsidP="0033230C">
      <w:pPr>
        <w:pStyle w:val="ListParagraph"/>
        <w:numPr>
          <w:ilvl w:val="0"/>
          <w:numId w:val="18"/>
        </w:numPr>
      </w:pPr>
      <w:r w:rsidRPr="00AB398F">
        <w:t>Revise the topic of community engagement and share what you already know with your class.</w:t>
      </w:r>
    </w:p>
    <w:p w14:paraId="6B2600F6" w14:textId="17A65E32" w:rsidR="00BF7DC3" w:rsidRPr="00AB398F" w:rsidRDefault="00BF7DC3" w:rsidP="0033230C">
      <w:pPr>
        <w:pStyle w:val="ListParagraph"/>
        <w:numPr>
          <w:ilvl w:val="0"/>
          <w:numId w:val="18"/>
        </w:numPr>
      </w:pPr>
      <w:r w:rsidRPr="00AB398F">
        <w:t>Review the purpose, structure and language of a persuasive presentation.</w:t>
      </w:r>
    </w:p>
    <w:p w14:paraId="2E3D1109" w14:textId="77777777" w:rsidR="00BF7DC3" w:rsidRPr="00AB398F" w:rsidRDefault="00BF7DC3" w:rsidP="0033230C">
      <w:pPr>
        <w:pStyle w:val="ListParagraph"/>
        <w:numPr>
          <w:ilvl w:val="0"/>
          <w:numId w:val="18"/>
        </w:numPr>
      </w:pPr>
      <w:r w:rsidRPr="00AB398F">
        <w:t>Define the purpose of your presentation</w:t>
      </w:r>
    </w:p>
    <w:p w14:paraId="4E0F5299" w14:textId="01CF758E" w:rsidR="005451D5" w:rsidRPr="00AB398F" w:rsidRDefault="00BF7DC3" w:rsidP="0033230C">
      <w:pPr>
        <w:pStyle w:val="ListParagraph"/>
        <w:numPr>
          <w:ilvl w:val="0"/>
          <w:numId w:val="18"/>
        </w:numPr>
      </w:pPr>
      <w:r w:rsidRPr="00AB398F">
        <w:t>Plan and organise your ideas for your presentation.</w:t>
      </w:r>
      <w:r w:rsidR="00405657" w:rsidRPr="00AB398F">
        <w:t xml:space="preserve"> </w:t>
      </w:r>
    </w:p>
    <w:p w14:paraId="3CE0A86D" w14:textId="41D737AB" w:rsidR="00405657" w:rsidRPr="00AB398F" w:rsidRDefault="00BF7DC3" w:rsidP="0033230C">
      <w:pPr>
        <w:pStyle w:val="ListParagraph"/>
        <w:numPr>
          <w:ilvl w:val="0"/>
          <w:numId w:val="18"/>
        </w:numPr>
      </w:pPr>
      <w:r w:rsidRPr="00AB398F">
        <w:t>Conduct any necessary research</w:t>
      </w:r>
      <w:r w:rsidR="00A00D21" w:rsidRPr="00AB398F">
        <w:t>.</w:t>
      </w:r>
    </w:p>
    <w:p w14:paraId="7071605C" w14:textId="4BD4AC12" w:rsidR="00BD6574" w:rsidRPr="00AB398F" w:rsidRDefault="00BF7DC3" w:rsidP="0033230C">
      <w:pPr>
        <w:pStyle w:val="ListParagraph"/>
        <w:numPr>
          <w:ilvl w:val="0"/>
          <w:numId w:val="18"/>
        </w:numPr>
      </w:pPr>
      <w:r w:rsidRPr="00AB398F">
        <w:t>Revise and practise</w:t>
      </w:r>
      <w:r w:rsidR="005451D5" w:rsidRPr="00AB398F">
        <w:t xml:space="preserve"> pronunciation, stress and rhythm patterns of words and phrases; of intonation and stress patterns across sentence</w:t>
      </w:r>
      <w:r w:rsidR="000429E4" w:rsidRPr="00AB398F">
        <w:t>s; of unfamiliar English sounds</w:t>
      </w:r>
      <w:r w:rsidR="00A00D21" w:rsidRPr="00AB398F">
        <w:t>.</w:t>
      </w:r>
      <w:r w:rsidRPr="00AB398F">
        <w:t xml:space="preserve"> Practise how to self-correct.</w:t>
      </w:r>
    </w:p>
    <w:p w14:paraId="220425F1" w14:textId="28CA8FF0" w:rsidR="00BF7DC3" w:rsidRPr="00AB398F" w:rsidRDefault="00BF7DC3" w:rsidP="0033230C">
      <w:pPr>
        <w:pStyle w:val="ListParagraph"/>
        <w:numPr>
          <w:ilvl w:val="0"/>
          <w:numId w:val="18"/>
        </w:numPr>
      </w:pPr>
      <w:r w:rsidRPr="00AB398F">
        <w:t>Practise presenting to small groups and the whole class.</w:t>
      </w:r>
    </w:p>
    <w:p w14:paraId="091BB2FE" w14:textId="7531906D" w:rsidR="00FF0C81" w:rsidRPr="00AB398F" w:rsidRDefault="00A00D21" w:rsidP="0033230C">
      <w:pPr>
        <w:pStyle w:val="ListParagraph"/>
        <w:numPr>
          <w:ilvl w:val="0"/>
          <w:numId w:val="18"/>
        </w:numPr>
      </w:pPr>
      <w:r w:rsidRPr="00AB398F">
        <w:t>P</w:t>
      </w:r>
      <w:r w:rsidR="00BD6574" w:rsidRPr="00AB398F">
        <w:t>r</w:t>
      </w:r>
      <w:r w:rsidR="00BF7DC3" w:rsidRPr="00AB398F">
        <w:t>epare your presentation.</w:t>
      </w:r>
    </w:p>
    <w:p w14:paraId="595B2A6D" w14:textId="3BBF9931" w:rsidR="00BF7DC3" w:rsidRPr="00AB398F" w:rsidRDefault="00BF7DC3" w:rsidP="0033230C">
      <w:pPr>
        <w:pStyle w:val="ListParagraph"/>
        <w:numPr>
          <w:ilvl w:val="0"/>
          <w:numId w:val="18"/>
        </w:numPr>
      </w:pPr>
      <w:r w:rsidRPr="00AB398F">
        <w:t>Deliver your presentation to your class.</w:t>
      </w:r>
    </w:p>
    <w:p w14:paraId="49268B56" w14:textId="460942C1" w:rsidR="00CD4413" w:rsidRDefault="00CD4413" w:rsidP="007C17BB">
      <w:pPr>
        <w:rPr>
          <w:b/>
          <w:bCs/>
        </w:rPr>
      </w:pPr>
      <w:r w:rsidRPr="007C17BB">
        <w:rPr>
          <w:b/>
          <w:bCs/>
        </w:rPr>
        <w:t xml:space="preserve">Relevant </w:t>
      </w:r>
      <w:r w:rsidRPr="007C17BB">
        <w:rPr>
          <w:rFonts w:cstheme="minorHAnsi"/>
          <w:b/>
          <w:bCs/>
        </w:rPr>
        <w:t>knowledge, understandings and skills from the</w:t>
      </w:r>
      <w:r w:rsidRPr="007C17BB">
        <w:rPr>
          <w:rFonts w:cstheme="minorHAnsi"/>
          <w:b/>
          <w:bCs/>
          <w:lang w:eastAsia="en-US"/>
        </w:rPr>
        <w:t xml:space="preserve"> Syllabus</w:t>
      </w:r>
      <w:r w:rsidRPr="007C17BB">
        <w:rPr>
          <w:rFonts w:cstheme="minorHAnsi"/>
          <w:b/>
          <w:bCs/>
        </w:rPr>
        <w:t xml:space="preserve"> unit content</w:t>
      </w:r>
    </w:p>
    <w:p w14:paraId="3DE93AE8" w14:textId="48E66110" w:rsidR="004E6675" w:rsidRPr="007C17BB" w:rsidRDefault="004E6675" w:rsidP="00C64E74">
      <w:pPr>
        <w:spacing w:after="0"/>
      </w:pPr>
      <w:r w:rsidRPr="007C17BB">
        <w:t>Communication skills and strategies</w:t>
      </w:r>
    </w:p>
    <w:p w14:paraId="3785AACD" w14:textId="77777777" w:rsidR="004E6675" w:rsidRPr="00136243" w:rsidRDefault="004E6675" w:rsidP="0033230C">
      <w:pPr>
        <w:pStyle w:val="ListParagraph"/>
        <w:numPr>
          <w:ilvl w:val="0"/>
          <w:numId w:val="18"/>
        </w:numPr>
      </w:pPr>
      <w:r w:rsidRPr="00136243">
        <w:t>initiat</w:t>
      </w:r>
      <w:r w:rsidRPr="004E6675">
        <w:t>e</w:t>
      </w:r>
      <w:r w:rsidRPr="00136243">
        <w:t>, sustain and conclud</w:t>
      </w:r>
      <w:r w:rsidRPr="004E6675">
        <w:t>e</w:t>
      </w:r>
      <w:r w:rsidRPr="00136243">
        <w:t xml:space="preserve"> interactions, demonstrat</w:t>
      </w:r>
      <w:r w:rsidRPr="004E6675">
        <w:t>e</w:t>
      </w:r>
      <w:r w:rsidRPr="00136243">
        <w:t xml:space="preserve"> skills in turn-taking, changing topics and accepting and rejecting ideas, in a range of familiar and unfamiliar contexts</w:t>
      </w:r>
    </w:p>
    <w:p w14:paraId="1DF6501E" w14:textId="77777777" w:rsidR="004E6675" w:rsidRPr="00136243" w:rsidRDefault="004E6675" w:rsidP="0033230C">
      <w:pPr>
        <w:pStyle w:val="ListParagraph"/>
        <w:numPr>
          <w:ilvl w:val="0"/>
          <w:numId w:val="18"/>
        </w:numPr>
      </w:pPr>
      <w:r w:rsidRPr="00136243">
        <w:t>us</w:t>
      </w:r>
      <w:r w:rsidRPr="004E6675">
        <w:t>e</w:t>
      </w:r>
      <w:r w:rsidRPr="00136243">
        <w:t xml:space="preserve"> intelligible pronunciation, stress, rhythm and intonation at word, phrase and sentence level</w:t>
      </w:r>
    </w:p>
    <w:p w14:paraId="0D6C59FB" w14:textId="77777777" w:rsidR="004E6675" w:rsidRPr="00136243" w:rsidRDefault="004E6675" w:rsidP="0033230C">
      <w:pPr>
        <w:pStyle w:val="ListParagraph"/>
        <w:numPr>
          <w:ilvl w:val="0"/>
          <w:numId w:val="18"/>
        </w:numPr>
      </w:pPr>
      <w:r w:rsidRPr="00136243">
        <w:t>understand and us</w:t>
      </w:r>
      <w:r w:rsidRPr="004E6675">
        <w:t>e</w:t>
      </w:r>
      <w:r w:rsidRPr="00136243">
        <w:t xml:space="preserve"> non-verbal cues in a range of formal and informal contexts</w:t>
      </w:r>
    </w:p>
    <w:p w14:paraId="10C4A5D0" w14:textId="77777777" w:rsidR="004E6675" w:rsidRPr="00136243" w:rsidRDefault="004E6675" w:rsidP="0033230C">
      <w:pPr>
        <w:pStyle w:val="ListParagraph"/>
        <w:numPr>
          <w:ilvl w:val="0"/>
          <w:numId w:val="18"/>
        </w:numPr>
      </w:pPr>
      <w:r w:rsidRPr="00136243">
        <w:t xml:space="preserve">understand common cultural references, conceptual metaphors and connotations </w:t>
      </w:r>
    </w:p>
    <w:p w14:paraId="6319D5CE" w14:textId="77777777" w:rsidR="004E6675" w:rsidRPr="00136243" w:rsidRDefault="004E6675" w:rsidP="0033230C">
      <w:pPr>
        <w:pStyle w:val="ListParagraph"/>
        <w:numPr>
          <w:ilvl w:val="0"/>
          <w:numId w:val="18"/>
        </w:numPr>
      </w:pPr>
      <w:r w:rsidRPr="00136243">
        <w:t xml:space="preserve">experiment with register and tone to create rapport </w:t>
      </w:r>
    </w:p>
    <w:p w14:paraId="712C3758" w14:textId="02A58BAE" w:rsidR="00C64E74" w:rsidRDefault="004E6675" w:rsidP="0033230C">
      <w:pPr>
        <w:pStyle w:val="ListParagraph"/>
        <w:numPr>
          <w:ilvl w:val="0"/>
          <w:numId w:val="18"/>
        </w:numPr>
      </w:pPr>
      <w:r w:rsidRPr="00136243">
        <w:t>organis</w:t>
      </w:r>
      <w:r w:rsidRPr="004E6675">
        <w:t>e</w:t>
      </w:r>
      <w:r w:rsidRPr="00136243">
        <w:t xml:space="preserve"> and present spoken information appropriate to audience and purpose, self-correcting when appropriate</w:t>
      </w:r>
    </w:p>
    <w:p w14:paraId="23EC3847" w14:textId="77777777" w:rsidR="00C64E74" w:rsidRDefault="00C64E74">
      <w:pPr>
        <w:spacing w:after="200"/>
      </w:pPr>
      <w:r>
        <w:br w:type="page"/>
      </w:r>
    </w:p>
    <w:p w14:paraId="3D933989" w14:textId="45F71ED7" w:rsidR="00EA37CC" w:rsidRPr="00C64E74" w:rsidRDefault="00EA37CC" w:rsidP="001A11E8">
      <w:pPr>
        <w:pStyle w:val="SCSAHeading2"/>
      </w:pPr>
      <w:r w:rsidRPr="00A508A1">
        <w:lastRenderedPageBreak/>
        <w:t xml:space="preserve">Marking key for sample assessment task </w:t>
      </w:r>
      <w:r w:rsidR="00AD3EE8">
        <w:t>9</w:t>
      </w:r>
      <w:r w:rsidRPr="00A508A1">
        <w:t xml:space="preserve"> – Unit </w:t>
      </w:r>
      <w:r w:rsidR="00551F78">
        <w:t>3</w:t>
      </w:r>
      <w:r w:rsidRPr="00A508A1">
        <w:t xml:space="preserve"> </w:t>
      </w:r>
    </w:p>
    <w:tbl>
      <w:tblPr>
        <w:tblStyle w:val="SCSATable"/>
        <w:tblW w:w="5000" w:type="pct"/>
        <w:tblLook w:val="04A0" w:firstRow="1" w:lastRow="0" w:firstColumn="1" w:lastColumn="0" w:noHBand="0" w:noVBand="1"/>
      </w:tblPr>
      <w:tblGrid>
        <w:gridCol w:w="7650"/>
        <w:gridCol w:w="1366"/>
      </w:tblGrid>
      <w:tr w:rsidR="00A307E9" w:rsidRPr="00A307E9" w14:paraId="3A87634D" w14:textId="77777777" w:rsidTr="00F415CE">
        <w:trPr>
          <w:cnfStyle w:val="100000000000" w:firstRow="1" w:lastRow="0" w:firstColumn="0" w:lastColumn="0" w:oddVBand="0" w:evenVBand="0" w:oddHBand="0" w:evenHBand="0" w:firstRowFirstColumn="0" w:firstRowLastColumn="0" w:lastRowFirstColumn="0" w:lastRowLastColumn="0"/>
          <w:trHeight w:val="283"/>
          <w:tblHeader/>
        </w:trPr>
        <w:tc>
          <w:tcPr>
            <w:tcW w:w="7650" w:type="dxa"/>
            <w:vAlign w:val="center"/>
          </w:tcPr>
          <w:p w14:paraId="79EFE082" w14:textId="77777777" w:rsidR="00EA37CC" w:rsidRPr="00FF0C81" w:rsidRDefault="00EA37CC" w:rsidP="00F415CE">
            <w:pPr>
              <w:spacing w:after="0"/>
              <w:rPr>
                <w:b/>
              </w:rPr>
            </w:pPr>
            <w:r w:rsidRPr="00FF0C81">
              <w:rPr>
                <w:b/>
              </w:rPr>
              <w:t>Description</w:t>
            </w:r>
          </w:p>
        </w:tc>
        <w:tc>
          <w:tcPr>
            <w:tcW w:w="1366" w:type="dxa"/>
            <w:vAlign w:val="center"/>
          </w:tcPr>
          <w:p w14:paraId="0284C508" w14:textId="77777777" w:rsidR="00EA37CC" w:rsidRPr="00FF0C81" w:rsidRDefault="00EA37CC" w:rsidP="00F415CE">
            <w:pPr>
              <w:spacing w:after="0"/>
              <w:jc w:val="center"/>
              <w:rPr>
                <w:b/>
              </w:rPr>
            </w:pPr>
            <w:r w:rsidRPr="00FF0C81">
              <w:rPr>
                <w:b/>
              </w:rPr>
              <w:t>Marks</w:t>
            </w:r>
          </w:p>
        </w:tc>
      </w:tr>
      <w:tr w:rsidR="00F415CE" w:rsidRPr="00A307E9" w14:paraId="5D6BA278" w14:textId="77777777" w:rsidTr="004E2C2A">
        <w:tc>
          <w:tcPr>
            <w:tcW w:w="9016" w:type="dxa"/>
            <w:gridSpan w:val="2"/>
            <w:hideMark/>
          </w:tcPr>
          <w:p w14:paraId="57BBDF20" w14:textId="0E43D61E" w:rsidR="00F415CE" w:rsidRPr="00FF0C81" w:rsidRDefault="00F415CE" w:rsidP="00F415CE">
            <w:pPr>
              <w:spacing w:after="0"/>
              <w:contextualSpacing/>
              <w:rPr>
                <w:b/>
              </w:rPr>
            </w:pPr>
            <w:r>
              <w:rPr>
                <w:b/>
              </w:rPr>
              <w:t>A</w:t>
            </w:r>
            <w:r w:rsidRPr="00FF0C81">
              <w:rPr>
                <w:b/>
              </w:rPr>
              <w:t>ddressing the task</w:t>
            </w:r>
          </w:p>
        </w:tc>
      </w:tr>
      <w:tr w:rsidR="00FF0C81" w:rsidRPr="00A307E9" w14:paraId="2B206DB4" w14:textId="77777777" w:rsidTr="00F415CE">
        <w:tc>
          <w:tcPr>
            <w:tcW w:w="7650" w:type="dxa"/>
          </w:tcPr>
          <w:p w14:paraId="088F64F0" w14:textId="77777777" w:rsidR="001F7112" w:rsidRDefault="00FF0C81" w:rsidP="00F415CE">
            <w:pPr>
              <w:spacing w:after="0" w:line="230" w:lineRule="auto"/>
              <w:contextualSpacing/>
              <w:rPr>
                <w:rFonts w:cstheme="minorHAnsi"/>
                <w:color w:val="000000"/>
              </w:rPr>
            </w:pPr>
            <w:r w:rsidRPr="00FF0C81">
              <w:rPr>
                <w:rFonts w:cstheme="minorHAnsi"/>
                <w:color w:val="000000"/>
              </w:rPr>
              <w:t xml:space="preserve">Engages comprehensively with the </w:t>
            </w:r>
            <w:r>
              <w:rPr>
                <w:rFonts w:cstheme="minorHAnsi"/>
                <w:color w:val="000000"/>
              </w:rPr>
              <w:t>task</w:t>
            </w:r>
            <w:r w:rsidRPr="00FF0C81">
              <w:rPr>
                <w:rFonts w:cstheme="minorHAnsi"/>
                <w:color w:val="000000"/>
              </w:rPr>
              <w:t xml:space="preserve">, </w:t>
            </w:r>
            <w:r>
              <w:rPr>
                <w:rFonts w:cstheme="minorHAnsi"/>
                <w:color w:val="000000"/>
              </w:rPr>
              <w:t>exploring</w:t>
            </w:r>
            <w:r w:rsidRPr="00FF0C81">
              <w:rPr>
                <w:rFonts w:cstheme="minorHAnsi"/>
                <w:color w:val="000000"/>
              </w:rPr>
              <w:t xml:space="preserve"> key </w:t>
            </w:r>
            <w:r>
              <w:rPr>
                <w:rFonts w:cstheme="minorHAnsi"/>
                <w:color w:val="000000"/>
              </w:rPr>
              <w:t>ideas</w:t>
            </w:r>
          </w:p>
          <w:p w14:paraId="0544B941" w14:textId="763E51EA" w:rsidR="00FF0C81" w:rsidRPr="00FF0C81" w:rsidRDefault="0089323A" w:rsidP="00F415CE">
            <w:pPr>
              <w:spacing w:after="0" w:line="230" w:lineRule="auto"/>
              <w:contextualSpacing/>
            </w:pPr>
            <w:r>
              <w:rPr>
                <w:rFonts w:cstheme="minorHAnsi"/>
                <w:color w:val="000000"/>
              </w:rPr>
              <w:t>S</w:t>
            </w:r>
            <w:r w:rsidR="00FF0C81" w:rsidRPr="00FF0C81">
              <w:rPr>
                <w:rFonts w:cstheme="minorHAnsi"/>
                <w:color w:val="000000"/>
              </w:rPr>
              <w:t>upports ideas/points made, using relevant and appropriate evidence and/or examples</w:t>
            </w:r>
          </w:p>
        </w:tc>
        <w:tc>
          <w:tcPr>
            <w:tcW w:w="1366" w:type="dxa"/>
          </w:tcPr>
          <w:p w14:paraId="3883960E" w14:textId="27410D65" w:rsidR="00FF0C81" w:rsidRPr="00FF0C81" w:rsidRDefault="0089323A" w:rsidP="00F415CE">
            <w:pPr>
              <w:spacing w:after="0"/>
              <w:contextualSpacing/>
              <w:jc w:val="center"/>
            </w:pPr>
            <w:r>
              <w:t>7</w:t>
            </w:r>
          </w:p>
        </w:tc>
      </w:tr>
      <w:tr w:rsidR="00FF0C81" w:rsidRPr="00A307E9" w14:paraId="1BD5D10C" w14:textId="77777777" w:rsidTr="00F415CE">
        <w:tc>
          <w:tcPr>
            <w:tcW w:w="7650" w:type="dxa"/>
          </w:tcPr>
          <w:p w14:paraId="290B2E93" w14:textId="77777777" w:rsidR="001F7112" w:rsidRDefault="00FF0C81" w:rsidP="00F415CE">
            <w:pPr>
              <w:spacing w:after="0" w:line="230" w:lineRule="auto"/>
              <w:contextualSpacing/>
              <w:rPr>
                <w:rFonts w:cstheme="minorHAnsi"/>
                <w:color w:val="000000"/>
              </w:rPr>
            </w:pPr>
            <w:r w:rsidRPr="00FF0C81">
              <w:rPr>
                <w:rFonts w:cstheme="minorHAnsi"/>
                <w:color w:val="000000"/>
              </w:rPr>
              <w:t xml:space="preserve">Engages clearly with the </w:t>
            </w:r>
            <w:r>
              <w:rPr>
                <w:rFonts w:cstheme="minorHAnsi"/>
                <w:color w:val="000000"/>
              </w:rPr>
              <w:t>task</w:t>
            </w:r>
            <w:r w:rsidRPr="00FF0C81">
              <w:rPr>
                <w:rFonts w:cstheme="minorHAnsi"/>
                <w:color w:val="000000"/>
              </w:rPr>
              <w:t xml:space="preserve">, </w:t>
            </w:r>
            <w:r>
              <w:rPr>
                <w:rFonts w:cstheme="minorHAnsi"/>
                <w:color w:val="000000"/>
              </w:rPr>
              <w:t>exploring</w:t>
            </w:r>
            <w:r w:rsidRPr="00FF0C81">
              <w:rPr>
                <w:rFonts w:cstheme="minorHAnsi"/>
                <w:color w:val="000000"/>
              </w:rPr>
              <w:t xml:space="preserve"> key </w:t>
            </w:r>
            <w:r>
              <w:rPr>
                <w:rFonts w:cstheme="minorHAnsi"/>
                <w:color w:val="000000"/>
              </w:rPr>
              <w:t>ideas</w:t>
            </w:r>
          </w:p>
          <w:p w14:paraId="125BAE53" w14:textId="61E63C2A" w:rsidR="00FF0C81" w:rsidRPr="00FF0C81" w:rsidRDefault="00FF0C81" w:rsidP="00F415CE">
            <w:pPr>
              <w:spacing w:after="0" w:line="230" w:lineRule="auto"/>
              <w:contextualSpacing/>
            </w:pPr>
            <w:r w:rsidRPr="00FF0C81">
              <w:rPr>
                <w:rFonts w:cstheme="minorHAnsi"/>
                <w:color w:val="000000"/>
              </w:rPr>
              <w:t xml:space="preserve">Supports ideas/points made, </w:t>
            </w:r>
            <w:r w:rsidR="0089323A" w:rsidRPr="0089323A">
              <w:rPr>
                <w:rFonts w:cstheme="minorHAnsi"/>
                <w:color w:val="000000"/>
              </w:rPr>
              <w:t>using relevant evidence and/or examples</w:t>
            </w:r>
          </w:p>
        </w:tc>
        <w:tc>
          <w:tcPr>
            <w:tcW w:w="1366" w:type="dxa"/>
          </w:tcPr>
          <w:p w14:paraId="623B6670" w14:textId="546B1BB9" w:rsidR="00FF0C81" w:rsidRPr="00FF0C81" w:rsidRDefault="00FF0C81" w:rsidP="00F415CE">
            <w:pPr>
              <w:spacing w:after="0"/>
              <w:contextualSpacing/>
              <w:jc w:val="center"/>
            </w:pPr>
            <w:r w:rsidRPr="00FF0C81">
              <w:rPr>
                <w:rFonts w:cstheme="minorHAnsi"/>
                <w:color w:val="000000"/>
              </w:rPr>
              <w:t>6</w:t>
            </w:r>
          </w:p>
        </w:tc>
      </w:tr>
      <w:tr w:rsidR="00FF0C81" w:rsidRPr="00A307E9" w14:paraId="3DE81E50" w14:textId="77777777" w:rsidTr="00F415CE">
        <w:tc>
          <w:tcPr>
            <w:tcW w:w="7650" w:type="dxa"/>
          </w:tcPr>
          <w:p w14:paraId="3396DE25" w14:textId="77777777" w:rsidR="001F7112" w:rsidRDefault="00FF0C81" w:rsidP="00F415CE">
            <w:pPr>
              <w:spacing w:after="0" w:line="230" w:lineRule="auto"/>
              <w:contextualSpacing/>
              <w:rPr>
                <w:rFonts w:cstheme="minorHAnsi"/>
                <w:color w:val="000000"/>
              </w:rPr>
            </w:pPr>
            <w:r w:rsidRPr="00FF0C81">
              <w:rPr>
                <w:rFonts w:cstheme="minorHAnsi"/>
                <w:color w:val="000000"/>
              </w:rPr>
              <w:t xml:space="preserve">Engages with the </w:t>
            </w:r>
            <w:r>
              <w:rPr>
                <w:rFonts w:cstheme="minorHAnsi"/>
                <w:color w:val="000000"/>
              </w:rPr>
              <w:t>task</w:t>
            </w:r>
            <w:r w:rsidRPr="00FF0C81">
              <w:rPr>
                <w:rFonts w:cstheme="minorHAnsi"/>
                <w:color w:val="000000"/>
              </w:rPr>
              <w:t xml:space="preserve">, </w:t>
            </w:r>
            <w:r>
              <w:rPr>
                <w:rFonts w:cstheme="minorHAnsi"/>
                <w:color w:val="000000"/>
              </w:rPr>
              <w:t>exploring</w:t>
            </w:r>
            <w:r w:rsidRPr="00FF0C81">
              <w:rPr>
                <w:rFonts w:cstheme="minorHAnsi"/>
                <w:color w:val="000000"/>
              </w:rPr>
              <w:t xml:space="preserve"> key </w:t>
            </w:r>
            <w:r>
              <w:rPr>
                <w:rFonts w:cstheme="minorHAnsi"/>
                <w:color w:val="000000"/>
              </w:rPr>
              <w:t>ideas</w:t>
            </w:r>
          </w:p>
          <w:p w14:paraId="74C18496" w14:textId="66182C4B" w:rsidR="00FF0C81" w:rsidRPr="00FF0C81" w:rsidRDefault="0089323A" w:rsidP="00F415CE">
            <w:pPr>
              <w:spacing w:after="0" w:line="230" w:lineRule="auto"/>
              <w:contextualSpacing/>
            </w:pPr>
            <w:r w:rsidRPr="00FF0C81">
              <w:rPr>
                <w:rFonts w:cstheme="minorHAnsi"/>
                <w:color w:val="000000"/>
              </w:rPr>
              <w:t xml:space="preserve">Supports ideas/points made, </w:t>
            </w:r>
            <w:r w:rsidRPr="0089323A">
              <w:rPr>
                <w:rFonts w:cstheme="minorHAnsi"/>
                <w:color w:val="000000"/>
              </w:rPr>
              <w:t>using evidence and/or examples</w:t>
            </w:r>
          </w:p>
        </w:tc>
        <w:tc>
          <w:tcPr>
            <w:tcW w:w="1366" w:type="dxa"/>
          </w:tcPr>
          <w:p w14:paraId="3F08566B" w14:textId="0114FBF9" w:rsidR="00FF0C81" w:rsidRPr="00FF0C81" w:rsidRDefault="00FF0C81" w:rsidP="00F415CE">
            <w:pPr>
              <w:spacing w:after="0"/>
              <w:contextualSpacing/>
              <w:jc w:val="center"/>
            </w:pPr>
            <w:r w:rsidRPr="00FF0C81">
              <w:rPr>
                <w:rFonts w:cstheme="minorHAnsi"/>
                <w:color w:val="000000"/>
              </w:rPr>
              <w:t>5</w:t>
            </w:r>
          </w:p>
        </w:tc>
      </w:tr>
      <w:tr w:rsidR="00FF0C81" w:rsidRPr="00A307E9" w14:paraId="79BC08AA" w14:textId="77777777" w:rsidTr="00F415CE">
        <w:tc>
          <w:tcPr>
            <w:tcW w:w="7650" w:type="dxa"/>
          </w:tcPr>
          <w:p w14:paraId="1FAA3BBF" w14:textId="77777777" w:rsidR="001F7112" w:rsidRDefault="00FF0C81" w:rsidP="00F415CE">
            <w:pPr>
              <w:spacing w:after="0" w:line="230" w:lineRule="auto"/>
              <w:contextualSpacing/>
              <w:rPr>
                <w:rFonts w:cstheme="minorHAnsi"/>
                <w:color w:val="000000"/>
              </w:rPr>
            </w:pPr>
            <w:r w:rsidRPr="00FF0C81">
              <w:rPr>
                <w:rFonts w:cstheme="minorHAnsi"/>
                <w:color w:val="000000"/>
              </w:rPr>
              <w:t xml:space="preserve">Addresses the </w:t>
            </w:r>
            <w:r>
              <w:rPr>
                <w:rFonts w:cstheme="minorHAnsi"/>
                <w:color w:val="000000"/>
              </w:rPr>
              <w:t>task</w:t>
            </w:r>
            <w:r w:rsidRPr="00FF0C81">
              <w:rPr>
                <w:rFonts w:cstheme="minorHAnsi"/>
                <w:color w:val="000000"/>
              </w:rPr>
              <w:t xml:space="preserve"> in a general manner, attending to some key </w:t>
            </w:r>
            <w:r>
              <w:rPr>
                <w:rFonts w:cstheme="minorHAnsi"/>
                <w:color w:val="000000"/>
              </w:rPr>
              <w:t>ideas</w:t>
            </w:r>
          </w:p>
          <w:p w14:paraId="0CDFBBEE" w14:textId="7389C5EB" w:rsidR="00FF0C81" w:rsidRPr="00FF0C81" w:rsidRDefault="00FF0C81" w:rsidP="00F415CE">
            <w:pPr>
              <w:spacing w:after="0" w:line="230" w:lineRule="auto"/>
              <w:contextualSpacing/>
            </w:pPr>
            <w:r w:rsidRPr="00FF0C81">
              <w:rPr>
                <w:rFonts w:cstheme="minorHAnsi"/>
                <w:color w:val="000000"/>
              </w:rPr>
              <w:t xml:space="preserve">Uses </w:t>
            </w:r>
            <w:r w:rsidR="0089323A">
              <w:rPr>
                <w:rFonts w:cstheme="minorHAnsi"/>
                <w:color w:val="000000"/>
              </w:rPr>
              <w:t>adequate</w:t>
            </w:r>
            <w:r w:rsidRPr="00FF0C81">
              <w:rPr>
                <w:rFonts w:cstheme="minorHAnsi"/>
                <w:color w:val="000000"/>
              </w:rPr>
              <w:t xml:space="preserve"> evidence and/or examples to support ideas/points</w:t>
            </w:r>
          </w:p>
        </w:tc>
        <w:tc>
          <w:tcPr>
            <w:tcW w:w="1366" w:type="dxa"/>
          </w:tcPr>
          <w:p w14:paraId="7E395D44" w14:textId="02BB81D7" w:rsidR="00FF0C81" w:rsidRPr="00FF0C81" w:rsidRDefault="00FF0C81" w:rsidP="00F415CE">
            <w:pPr>
              <w:spacing w:after="0"/>
              <w:jc w:val="center"/>
            </w:pPr>
            <w:r w:rsidRPr="00FF0C81">
              <w:rPr>
                <w:rFonts w:cstheme="minorHAnsi"/>
                <w:color w:val="000000"/>
              </w:rPr>
              <w:t>4</w:t>
            </w:r>
          </w:p>
        </w:tc>
      </w:tr>
      <w:tr w:rsidR="00FF0C81" w:rsidRPr="00A307E9" w14:paraId="4741DA99" w14:textId="77777777" w:rsidTr="00F415CE">
        <w:tc>
          <w:tcPr>
            <w:tcW w:w="7650" w:type="dxa"/>
          </w:tcPr>
          <w:p w14:paraId="3A997C3F" w14:textId="77777777" w:rsidR="001F7112" w:rsidRDefault="0089323A" w:rsidP="00F415CE">
            <w:pPr>
              <w:spacing w:after="0" w:line="230" w:lineRule="auto"/>
              <w:contextualSpacing/>
              <w:rPr>
                <w:rFonts w:cstheme="minorHAnsi"/>
                <w:color w:val="000000"/>
              </w:rPr>
            </w:pPr>
            <w:r w:rsidRPr="00FF0C81">
              <w:rPr>
                <w:rFonts w:cstheme="minorHAnsi"/>
                <w:color w:val="000000"/>
              </w:rPr>
              <w:t xml:space="preserve">Addresses the </w:t>
            </w:r>
            <w:r>
              <w:rPr>
                <w:rFonts w:cstheme="minorHAnsi"/>
                <w:color w:val="000000"/>
              </w:rPr>
              <w:t>task</w:t>
            </w:r>
            <w:r w:rsidRPr="00FF0C81">
              <w:rPr>
                <w:rFonts w:cstheme="minorHAnsi"/>
                <w:color w:val="000000"/>
              </w:rPr>
              <w:t xml:space="preserve"> in a general manner</w:t>
            </w:r>
          </w:p>
          <w:p w14:paraId="228B379C" w14:textId="0D2B389E" w:rsidR="00FF0C81" w:rsidRPr="00FF0C81" w:rsidRDefault="00603372" w:rsidP="00F415CE">
            <w:pPr>
              <w:spacing w:after="0" w:line="230" w:lineRule="auto"/>
              <w:contextualSpacing/>
            </w:pPr>
            <w:r w:rsidRPr="00FF0C81">
              <w:rPr>
                <w:rFonts w:cstheme="minorHAnsi"/>
                <w:color w:val="000000"/>
              </w:rPr>
              <w:t>Uses limited evidence and/or examples</w:t>
            </w:r>
            <w:r>
              <w:rPr>
                <w:rFonts w:cstheme="minorHAnsi"/>
                <w:color w:val="000000"/>
              </w:rPr>
              <w:t xml:space="preserve"> to support ideas/points</w:t>
            </w:r>
          </w:p>
        </w:tc>
        <w:tc>
          <w:tcPr>
            <w:tcW w:w="1366" w:type="dxa"/>
          </w:tcPr>
          <w:p w14:paraId="51E131D7" w14:textId="77DE7CF6" w:rsidR="00FF0C81" w:rsidRPr="00FF0C81" w:rsidRDefault="00FF0C81" w:rsidP="00F415CE">
            <w:pPr>
              <w:spacing w:after="0"/>
              <w:jc w:val="center"/>
            </w:pPr>
            <w:r w:rsidRPr="00FF0C81">
              <w:rPr>
                <w:rFonts w:cstheme="minorHAnsi"/>
                <w:color w:val="000000"/>
              </w:rPr>
              <w:t>3</w:t>
            </w:r>
          </w:p>
        </w:tc>
      </w:tr>
      <w:tr w:rsidR="0089323A" w:rsidRPr="00A307E9" w14:paraId="0ACF7A92" w14:textId="77777777" w:rsidTr="00F415CE">
        <w:tc>
          <w:tcPr>
            <w:tcW w:w="7650" w:type="dxa"/>
          </w:tcPr>
          <w:p w14:paraId="197FEFD5" w14:textId="77777777" w:rsidR="001F7112" w:rsidRDefault="0089323A" w:rsidP="00F415CE">
            <w:pPr>
              <w:spacing w:after="0" w:line="230" w:lineRule="auto"/>
              <w:contextualSpacing/>
              <w:rPr>
                <w:rFonts w:cstheme="minorHAnsi"/>
                <w:color w:val="000000"/>
              </w:rPr>
            </w:pPr>
            <w:r w:rsidRPr="00FF0C81">
              <w:rPr>
                <w:rFonts w:cstheme="minorHAnsi"/>
                <w:color w:val="000000"/>
              </w:rPr>
              <w:t xml:space="preserve">Attends superficially to some key </w:t>
            </w:r>
            <w:r>
              <w:rPr>
                <w:rFonts w:cstheme="minorHAnsi"/>
                <w:color w:val="000000"/>
              </w:rPr>
              <w:t>ideas</w:t>
            </w:r>
            <w:r w:rsidRPr="00FF0C81">
              <w:rPr>
                <w:rFonts w:cstheme="minorHAnsi"/>
                <w:color w:val="000000"/>
              </w:rPr>
              <w:t xml:space="preserve"> in the </w:t>
            </w:r>
            <w:r>
              <w:rPr>
                <w:rFonts w:cstheme="minorHAnsi"/>
                <w:color w:val="000000"/>
              </w:rPr>
              <w:t>task</w:t>
            </w:r>
          </w:p>
          <w:p w14:paraId="446C0316" w14:textId="656215BE" w:rsidR="0089323A" w:rsidRPr="00FF0C81" w:rsidRDefault="00603372" w:rsidP="00F415CE">
            <w:pPr>
              <w:spacing w:after="0" w:line="230" w:lineRule="auto"/>
              <w:contextualSpacing/>
            </w:pPr>
            <w:r>
              <w:rPr>
                <w:rFonts w:cstheme="minorHAnsi"/>
                <w:color w:val="000000"/>
              </w:rPr>
              <w:t>Attempts to use</w:t>
            </w:r>
            <w:r w:rsidRPr="00FF0C81">
              <w:rPr>
                <w:rFonts w:cstheme="minorHAnsi"/>
                <w:color w:val="000000"/>
              </w:rPr>
              <w:t xml:space="preserve"> evidence and/or examples</w:t>
            </w:r>
          </w:p>
        </w:tc>
        <w:tc>
          <w:tcPr>
            <w:tcW w:w="1366" w:type="dxa"/>
          </w:tcPr>
          <w:p w14:paraId="7EBF4538" w14:textId="42C88023" w:rsidR="0089323A" w:rsidRPr="00FF0C81" w:rsidRDefault="0089323A" w:rsidP="00F415CE">
            <w:pPr>
              <w:spacing w:after="0"/>
              <w:jc w:val="center"/>
            </w:pPr>
            <w:r w:rsidRPr="00FF0C81">
              <w:rPr>
                <w:rFonts w:cstheme="minorHAnsi"/>
                <w:color w:val="000000"/>
              </w:rPr>
              <w:t>2</w:t>
            </w:r>
          </w:p>
        </w:tc>
      </w:tr>
      <w:tr w:rsidR="0089323A" w:rsidRPr="00A307E9" w14:paraId="4BF9B8B3" w14:textId="77777777" w:rsidTr="00F415CE">
        <w:tc>
          <w:tcPr>
            <w:tcW w:w="7650" w:type="dxa"/>
          </w:tcPr>
          <w:p w14:paraId="549DE504" w14:textId="4D3BB04A" w:rsidR="0089323A" w:rsidRPr="00FF0C81" w:rsidRDefault="0089323A" w:rsidP="00F415CE">
            <w:pPr>
              <w:spacing w:after="0" w:line="230" w:lineRule="auto"/>
              <w:contextualSpacing/>
            </w:pPr>
            <w:r w:rsidRPr="00FF0C81">
              <w:rPr>
                <w:rFonts w:cstheme="minorHAnsi"/>
                <w:color w:val="000000"/>
              </w:rPr>
              <w:t xml:space="preserve">Responds to the </w:t>
            </w:r>
            <w:r>
              <w:rPr>
                <w:rFonts w:cstheme="minorHAnsi"/>
                <w:color w:val="000000"/>
              </w:rPr>
              <w:t>task</w:t>
            </w:r>
            <w:r w:rsidRPr="00FF0C81">
              <w:rPr>
                <w:rFonts w:cstheme="minorHAnsi"/>
                <w:color w:val="000000"/>
              </w:rPr>
              <w:t xml:space="preserve"> in a limited or inappropriate way</w:t>
            </w:r>
          </w:p>
        </w:tc>
        <w:tc>
          <w:tcPr>
            <w:tcW w:w="1366" w:type="dxa"/>
          </w:tcPr>
          <w:p w14:paraId="4867AA36" w14:textId="14628615" w:rsidR="0089323A" w:rsidRPr="00FF0C81" w:rsidRDefault="0089323A" w:rsidP="00F415CE">
            <w:pPr>
              <w:spacing w:after="0"/>
              <w:jc w:val="center"/>
            </w:pPr>
            <w:r w:rsidRPr="00FF0C81">
              <w:rPr>
                <w:rFonts w:cstheme="minorHAnsi"/>
                <w:color w:val="000000"/>
              </w:rPr>
              <w:t>1</w:t>
            </w:r>
          </w:p>
        </w:tc>
      </w:tr>
      <w:tr w:rsidR="0089323A" w:rsidRPr="00A307E9" w14:paraId="760AF4F2" w14:textId="6464E5E9" w:rsidTr="00F415CE">
        <w:tc>
          <w:tcPr>
            <w:tcW w:w="7650" w:type="dxa"/>
            <w:hideMark/>
          </w:tcPr>
          <w:p w14:paraId="3DA5517A" w14:textId="45224725" w:rsidR="0089323A" w:rsidRPr="00FF0C81" w:rsidRDefault="0089323A" w:rsidP="00F415CE">
            <w:pPr>
              <w:spacing w:after="0"/>
              <w:contextualSpacing/>
              <w:rPr>
                <w:b/>
              </w:rPr>
            </w:pPr>
            <w:bookmarkStart w:id="18" w:name="_Hlk169689401"/>
            <w:r w:rsidRPr="00FF0C81">
              <w:rPr>
                <w:rFonts w:cstheme="minorHAnsi"/>
                <w:color w:val="000000"/>
              </w:rPr>
              <w:t>Does not meet any of the above specified performance levels for this criterion</w:t>
            </w:r>
          </w:p>
        </w:tc>
        <w:tc>
          <w:tcPr>
            <w:tcW w:w="1366" w:type="dxa"/>
            <w:hideMark/>
          </w:tcPr>
          <w:p w14:paraId="0A338892" w14:textId="6E44E728" w:rsidR="0089323A" w:rsidRPr="00FF0C81" w:rsidRDefault="0089323A" w:rsidP="00F415CE">
            <w:pPr>
              <w:spacing w:after="0"/>
              <w:contextualSpacing/>
              <w:jc w:val="center"/>
              <w:rPr>
                <w:b/>
              </w:rPr>
            </w:pPr>
            <w:r w:rsidRPr="00FF0C81">
              <w:rPr>
                <w:rFonts w:cstheme="minorHAnsi"/>
                <w:color w:val="000000"/>
              </w:rPr>
              <w:t>0</w:t>
            </w:r>
          </w:p>
        </w:tc>
      </w:tr>
      <w:bookmarkEnd w:id="18"/>
      <w:tr w:rsidR="0089323A" w:rsidRPr="00A307E9" w14:paraId="13DDAD18" w14:textId="77777777" w:rsidTr="00F415CE">
        <w:tc>
          <w:tcPr>
            <w:tcW w:w="7650" w:type="dxa"/>
          </w:tcPr>
          <w:p w14:paraId="49FC0047" w14:textId="624F3BCA" w:rsidR="0089323A" w:rsidRPr="00FF0C81" w:rsidRDefault="0089323A" w:rsidP="00F415CE">
            <w:pPr>
              <w:spacing w:after="0"/>
              <w:contextualSpacing/>
              <w:jc w:val="right"/>
              <w:rPr>
                <w:rFonts w:cstheme="minorHAnsi"/>
                <w:b/>
                <w:bCs/>
                <w:color w:val="000000"/>
              </w:rPr>
            </w:pPr>
            <w:r>
              <w:rPr>
                <w:rFonts w:cstheme="minorHAnsi"/>
                <w:b/>
                <w:bCs/>
                <w:color w:val="000000"/>
              </w:rPr>
              <w:t>Subt</w:t>
            </w:r>
            <w:r w:rsidRPr="00FF0C81">
              <w:rPr>
                <w:rFonts w:cstheme="minorHAnsi"/>
                <w:b/>
                <w:bCs/>
                <w:color w:val="000000"/>
              </w:rPr>
              <w:t>otal</w:t>
            </w:r>
          </w:p>
        </w:tc>
        <w:tc>
          <w:tcPr>
            <w:tcW w:w="1366" w:type="dxa"/>
          </w:tcPr>
          <w:p w14:paraId="63A38978" w14:textId="2315E57C" w:rsidR="0089323A" w:rsidRPr="00FF0C81" w:rsidRDefault="0089323A" w:rsidP="00F415CE">
            <w:pPr>
              <w:spacing w:after="0"/>
              <w:contextualSpacing/>
              <w:jc w:val="right"/>
              <w:rPr>
                <w:rFonts w:cstheme="minorHAnsi"/>
                <w:b/>
                <w:bCs/>
                <w:color w:val="000000"/>
              </w:rPr>
            </w:pPr>
            <w:r>
              <w:rPr>
                <w:rFonts w:cstheme="minorHAnsi"/>
                <w:b/>
                <w:bCs/>
                <w:color w:val="000000"/>
              </w:rPr>
              <w:t>/7</w:t>
            </w:r>
          </w:p>
        </w:tc>
      </w:tr>
      <w:tr w:rsidR="00F415CE" w:rsidRPr="00A307E9" w14:paraId="3D5E8592" w14:textId="77777777" w:rsidTr="000C46A6">
        <w:tc>
          <w:tcPr>
            <w:tcW w:w="9016" w:type="dxa"/>
            <w:gridSpan w:val="2"/>
            <w:hideMark/>
          </w:tcPr>
          <w:p w14:paraId="19967DA3" w14:textId="0E3936C0" w:rsidR="00F415CE" w:rsidRPr="00FF0C81" w:rsidRDefault="00F415CE" w:rsidP="00F415CE">
            <w:pPr>
              <w:spacing w:after="0"/>
              <w:contextualSpacing/>
              <w:rPr>
                <w:b/>
              </w:rPr>
            </w:pPr>
            <w:r w:rsidRPr="00FF0C81">
              <w:rPr>
                <w:b/>
              </w:rPr>
              <w:t>Fluency and clarity of pronunciation</w:t>
            </w:r>
          </w:p>
        </w:tc>
      </w:tr>
      <w:tr w:rsidR="0089323A" w:rsidRPr="00A307E9" w14:paraId="7815F90D" w14:textId="77777777" w:rsidTr="00F415CE">
        <w:tc>
          <w:tcPr>
            <w:tcW w:w="7650" w:type="dxa"/>
            <w:hideMark/>
          </w:tcPr>
          <w:p w14:paraId="4D1CCB72" w14:textId="6D829C72" w:rsidR="001F7112" w:rsidRDefault="0089323A" w:rsidP="00F415CE">
            <w:pPr>
              <w:spacing w:after="0" w:line="230" w:lineRule="auto"/>
              <w:contextualSpacing/>
            </w:pPr>
            <w:r w:rsidRPr="00FF0C81">
              <w:t>Speaks clearly at an appropriate pace</w:t>
            </w:r>
          </w:p>
          <w:p w14:paraId="7FA9CB3A" w14:textId="77777777" w:rsidR="001F7112" w:rsidRDefault="0089323A" w:rsidP="00F415CE">
            <w:pPr>
              <w:spacing w:after="0" w:line="230" w:lineRule="auto"/>
              <w:contextualSpacing/>
            </w:pPr>
            <w:r>
              <w:t>U</w:t>
            </w:r>
            <w:r w:rsidRPr="00FF0C81">
              <w:t>ses stress</w:t>
            </w:r>
            <w:r>
              <w:t xml:space="preserve">, </w:t>
            </w:r>
            <w:r w:rsidRPr="00FF0C81">
              <w:t>intonation</w:t>
            </w:r>
            <w:r>
              <w:t xml:space="preserve"> and/or volume to highlight key points</w:t>
            </w:r>
          </w:p>
          <w:p w14:paraId="6E370415" w14:textId="38AF1EBC" w:rsidR="0089323A" w:rsidRPr="00FF0C81" w:rsidRDefault="0089323A" w:rsidP="00F415CE">
            <w:pPr>
              <w:spacing w:after="0" w:line="230" w:lineRule="auto"/>
              <w:contextualSpacing/>
            </w:pPr>
            <w:r w:rsidRPr="00FF0C81">
              <w:t>An L/D1 accent may be evident but does not impede communication</w:t>
            </w:r>
          </w:p>
        </w:tc>
        <w:tc>
          <w:tcPr>
            <w:tcW w:w="1366" w:type="dxa"/>
            <w:hideMark/>
          </w:tcPr>
          <w:p w14:paraId="4FA495DC" w14:textId="77777777" w:rsidR="0089323A" w:rsidRPr="00FF0C81" w:rsidRDefault="0089323A" w:rsidP="00F415CE">
            <w:pPr>
              <w:spacing w:after="0"/>
              <w:contextualSpacing/>
              <w:jc w:val="center"/>
            </w:pPr>
            <w:r w:rsidRPr="00FF0C81">
              <w:t>5</w:t>
            </w:r>
          </w:p>
        </w:tc>
      </w:tr>
      <w:tr w:rsidR="0089323A" w:rsidRPr="00A307E9" w14:paraId="240C6242" w14:textId="77777777" w:rsidTr="00F415CE">
        <w:tc>
          <w:tcPr>
            <w:tcW w:w="7650" w:type="dxa"/>
            <w:hideMark/>
          </w:tcPr>
          <w:p w14:paraId="213E25FE" w14:textId="77777777" w:rsidR="00422FB6" w:rsidRDefault="0089323A" w:rsidP="00F415CE">
            <w:pPr>
              <w:spacing w:after="0" w:line="230" w:lineRule="auto"/>
              <w:contextualSpacing/>
            </w:pPr>
            <w:r w:rsidRPr="00FF0C81">
              <w:t xml:space="preserve">Speaks generally </w:t>
            </w:r>
            <w:r>
              <w:t>clearly</w:t>
            </w:r>
            <w:r w:rsidRPr="00FF0C81">
              <w:t xml:space="preserve"> at an appropriate pace</w:t>
            </w:r>
          </w:p>
          <w:p w14:paraId="2B793CE1" w14:textId="313AD1FD" w:rsidR="001F7112" w:rsidRDefault="00422FB6" w:rsidP="00F415CE">
            <w:pPr>
              <w:spacing w:after="0" w:line="230" w:lineRule="auto"/>
              <w:contextualSpacing/>
            </w:pPr>
            <w:r>
              <w:t>Shows</w:t>
            </w:r>
            <w:r w:rsidR="0089323A" w:rsidRPr="00FF0C81">
              <w:t xml:space="preserve"> some effective use of stress, intonation and</w:t>
            </w:r>
            <w:r w:rsidR="0089323A">
              <w:t>/or volume</w:t>
            </w:r>
            <w:r w:rsidR="0089323A" w:rsidRPr="00FF0C81">
              <w:t xml:space="preserve"> to highlight </w:t>
            </w:r>
            <w:r w:rsidR="0089323A">
              <w:t>key</w:t>
            </w:r>
            <w:r w:rsidR="0089323A" w:rsidRPr="00FF0C81">
              <w:t xml:space="preserve"> points</w:t>
            </w:r>
          </w:p>
          <w:p w14:paraId="7E0069A5" w14:textId="048C6F84" w:rsidR="0089323A" w:rsidRPr="00FF0C81" w:rsidRDefault="0089323A" w:rsidP="00F415CE">
            <w:pPr>
              <w:spacing w:after="0" w:line="230" w:lineRule="auto"/>
              <w:contextualSpacing/>
            </w:pPr>
            <w:r>
              <w:t>P</w:t>
            </w:r>
            <w:r w:rsidRPr="00FF0C81">
              <w:t xml:space="preserve">ronunciation interference from L/D1 may be evident but </w:t>
            </w:r>
            <w:r>
              <w:t xml:space="preserve">mostly </w:t>
            </w:r>
            <w:r w:rsidRPr="00FF0C81">
              <w:t>does not impede communication</w:t>
            </w:r>
          </w:p>
        </w:tc>
        <w:tc>
          <w:tcPr>
            <w:tcW w:w="1366" w:type="dxa"/>
            <w:hideMark/>
          </w:tcPr>
          <w:p w14:paraId="70E1DDF1" w14:textId="77777777" w:rsidR="0089323A" w:rsidRPr="00FF0C81" w:rsidRDefault="0089323A" w:rsidP="00F415CE">
            <w:pPr>
              <w:spacing w:after="0"/>
              <w:contextualSpacing/>
              <w:jc w:val="center"/>
            </w:pPr>
            <w:r w:rsidRPr="00FF0C81">
              <w:t>4</w:t>
            </w:r>
          </w:p>
        </w:tc>
      </w:tr>
      <w:tr w:rsidR="0089323A" w:rsidRPr="00A307E9" w14:paraId="2028A319" w14:textId="77777777" w:rsidTr="00F415CE">
        <w:tc>
          <w:tcPr>
            <w:tcW w:w="7650" w:type="dxa"/>
            <w:hideMark/>
          </w:tcPr>
          <w:p w14:paraId="2B58A824" w14:textId="77777777" w:rsidR="001F7112" w:rsidRDefault="0089323A" w:rsidP="00F415CE">
            <w:pPr>
              <w:spacing w:after="0" w:line="230" w:lineRule="auto"/>
              <w:contextualSpacing/>
            </w:pPr>
            <w:r w:rsidRPr="00FF0C81">
              <w:t>Often uses appropriate pace</w:t>
            </w:r>
          </w:p>
          <w:p w14:paraId="4B759ADD" w14:textId="1A9ED985" w:rsidR="001F7112" w:rsidRDefault="0089323A" w:rsidP="00F415CE">
            <w:pPr>
              <w:spacing w:after="0" w:line="230" w:lineRule="auto"/>
              <w:contextualSpacing/>
            </w:pPr>
            <w:r w:rsidRPr="00FF0C81">
              <w:t>Shows general control of the sound system of English</w:t>
            </w:r>
          </w:p>
          <w:p w14:paraId="0A2253A0" w14:textId="65B30F0F" w:rsidR="0089323A" w:rsidRPr="00FF0C81" w:rsidRDefault="0089323A" w:rsidP="00F415CE">
            <w:pPr>
              <w:spacing w:after="0" w:line="230" w:lineRule="auto"/>
              <w:contextualSpacing/>
            </w:pPr>
            <w:r>
              <w:t>Some</w:t>
            </w:r>
            <w:r w:rsidRPr="00FF0C81">
              <w:t xml:space="preserve"> words and phrases may be unclear to the listener</w:t>
            </w:r>
          </w:p>
        </w:tc>
        <w:tc>
          <w:tcPr>
            <w:tcW w:w="1366" w:type="dxa"/>
            <w:hideMark/>
          </w:tcPr>
          <w:p w14:paraId="61EEC5D7" w14:textId="77777777" w:rsidR="0089323A" w:rsidRPr="00FF0C81" w:rsidRDefault="0089323A" w:rsidP="00F415CE">
            <w:pPr>
              <w:spacing w:after="0"/>
              <w:contextualSpacing/>
              <w:jc w:val="center"/>
            </w:pPr>
            <w:r w:rsidRPr="00FF0C81">
              <w:t>3</w:t>
            </w:r>
          </w:p>
        </w:tc>
      </w:tr>
      <w:tr w:rsidR="0089323A" w:rsidRPr="00A307E9" w14:paraId="62541ABB" w14:textId="77777777" w:rsidTr="00F415CE">
        <w:tc>
          <w:tcPr>
            <w:tcW w:w="7650" w:type="dxa"/>
            <w:hideMark/>
          </w:tcPr>
          <w:p w14:paraId="0ACD6836" w14:textId="215591C3" w:rsidR="001F7112" w:rsidRDefault="0089323A" w:rsidP="00F415CE">
            <w:pPr>
              <w:spacing w:after="0" w:line="230" w:lineRule="auto"/>
              <w:contextualSpacing/>
            </w:pPr>
            <w:r w:rsidRPr="00FF0C81">
              <w:t>Controls pace occasionally</w:t>
            </w:r>
          </w:p>
          <w:p w14:paraId="4997B80E" w14:textId="2FC3FB87" w:rsidR="007C17BB" w:rsidRDefault="007C17BB" w:rsidP="00F415CE">
            <w:pPr>
              <w:spacing w:after="0" w:line="230" w:lineRule="auto"/>
              <w:contextualSpacing/>
            </w:pPr>
            <w:r>
              <w:t>Shows little control of the sound system of English</w:t>
            </w:r>
          </w:p>
          <w:p w14:paraId="5205AF54" w14:textId="6AC59B1D" w:rsidR="0089323A" w:rsidRPr="00FF0C81" w:rsidRDefault="0089323A" w:rsidP="00F415CE">
            <w:pPr>
              <w:spacing w:after="0" w:line="230" w:lineRule="auto"/>
              <w:contextualSpacing/>
            </w:pPr>
            <w:r w:rsidRPr="00FF0C81">
              <w:t>Is unclear in sections due to pronunciation difficultie</w:t>
            </w:r>
            <w:r>
              <w:t>s</w:t>
            </w:r>
          </w:p>
        </w:tc>
        <w:tc>
          <w:tcPr>
            <w:tcW w:w="1366" w:type="dxa"/>
            <w:hideMark/>
          </w:tcPr>
          <w:p w14:paraId="3F23FAAA" w14:textId="77777777" w:rsidR="0089323A" w:rsidRPr="00FF0C81" w:rsidRDefault="0089323A" w:rsidP="00F415CE">
            <w:pPr>
              <w:spacing w:after="0"/>
              <w:contextualSpacing/>
              <w:jc w:val="center"/>
            </w:pPr>
            <w:r w:rsidRPr="00FF0C81">
              <w:t>2</w:t>
            </w:r>
          </w:p>
        </w:tc>
      </w:tr>
      <w:tr w:rsidR="0089323A" w:rsidRPr="00A307E9" w14:paraId="4A131230" w14:textId="77777777" w:rsidTr="00F415CE">
        <w:tc>
          <w:tcPr>
            <w:tcW w:w="7650" w:type="dxa"/>
            <w:hideMark/>
          </w:tcPr>
          <w:p w14:paraId="4F926301" w14:textId="39DC86FF" w:rsidR="0089323A" w:rsidRPr="00FF0C81" w:rsidRDefault="0089323A" w:rsidP="00F415CE">
            <w:pPr>
              <w:spacing w:after="0" w:line="230" w:lineRule="auto"/>
              <w:contextualSpacing/>
            </w:pPr>
            <w:r w:rsidRPr="00FF0C81">
              <w:t xml:space="preserve">Only </w:t>
            </w:r>
            <w:r>
              <w:t>some</w:t>
            </w:r>
            <w:r w:rsidRPr="00FF0C81">
              <w:t xml:space="preserve"> words</w:t>
            </w:r>
            <w:r>
              <w:t xml:space="preserve"> and/or phrases</w:t>
            </w:r>
            <w:r w:rsidRPr="00FF0C81">
              <w:t xml:space="preserve"> are intelligible</w:t>
            </w:r>
          </w:p>
        </w:tc>
        <w:tc>
          <w:tcPr>
            <w:tcW w:w="1366" w:type="dxa"/>
            <w:hideMark/>
          </w:tcPr>
          <w:p w14:paraId="3DED0CDB" w14:textId="77777777" w:rsidR="0089323A" w:rsidRPr="00FF0C81" w:rsidRDefault="0089323A" w:rsidP="00F415CE">
            <w:pPr>
              <w:spacing w:after="0"/>
              <w:contextualSpacing/>
              <w:jc w:val="center"/>
            </w:pPr>
            <w:r w:rsidRPr="00FF0C81">
              <w:t>1</w:t>
            </w:r>
          </w:p>
        </w:tc>
      </w:tr>
      <w:tr w:rsidR="0089323A" w:rsidRPr="00A307E9" w14:paraId="5F91E558" w14:textId="524F7566" w:rsidTr="00F415CE">
        <w:tc>
          <w:tcPr>
            <w:tcW w:w="7650" w:type="dxa"/>
          </w:tcPr>
          <w:p w14:paraId="4BE6855A" w14:textId="47FF1E2F" w:rsidR="0089323A" w:rsidRPr="00FF0C81" w:rsidRDefault="0089323A" w:rsidP="00F415CE">
            <w:pPr>
              <w:spacing w:after="0" w:line="230" w:lineRule="auto"/>
              <w:contextualSpacing/>
            </w:pPr>
            <w:r w:rsidRPr="00FF0C81">
              <w:rPr>
                <w:rFonts w:cstheme="minorHAnsi"/>
                <w:color w:val="000000"/>
              </w:rPr>
              <w:t>Does not meet any of the above specified performance levels for this criterion</w:t>
            </w:r>
          </w:p>
        </w:tc>
        <w:tc>
          <w:tcPr>
            <w:tcW w:w="1366" w:type="dxa"/>
          </w:tcPr>
          <w:p w14:paraId="6596A702" w14:textId="45EA8DD1" w:rsidR="0089323A" w:rsidRPr="00FF0C81" w:rsidRDefault="0089323A" w:rsidP="00F415CE">
            <w:pPr>
              <w:spacing w:after="0"/>
              <w:contextualSpacing/>
              <w:jc w:val="center"/>
            </w:pPr>
            <w:r w:rsidRPr="00FF0C81">
              <w:rPr>
                <w:rFonts w:cstheme="minorHAnsi"/>
                <w:color w:val="000000"/>
              </w:rPr>
              <w:t>0</w:t>
            </w:r>
          </w:p>
        </w:tc>
      </w:tr>
      <w:tr w:rsidR="0089323A" w:rsidRPr="00A307E9" w14:paraId="62532DCA" w14:textId="77777777" w:rsidTr="00F415CE">
        <w:tc>
          <w:tcPr>
            <w:tcW w:w="7650" w:type="dxa"/>
            <w:hideMark/>
          </w:tcPr>
          <w:p w14:paraId="58AD931A" w14:textId="708016E9" w:rsidR="0089323A" w:rsidRPr="00FF0C81" w:rsidRDefault="0089323A" w:rsidP="00F415CE">
            <w:pPr>
              <w:spacing w:after="0"/>
              <w:contextualSpacing/>
              <w:jc w:val="right"/>
              <w:rPr>
                <w:b/>
              </w:rPr>
            </w:pPr>
            <w:r>
              <w:rPr>
                <w:b/>
              </w:rPr>
              <w:t>Subt</w:t>
            </w:r>
            <w:r w:rsidRPr="00FF0C81">
              <w:rPr>
                <w:b/>
              </w:rPr>
              <w:t>otal</w:t>
            </w:r>
          </w:p>
        </w:tc>
        <w:tc>
          <w:tcPr>
            <w:tcW w:w="1366" w:type="dxa"/>
            <w:hideMark/>
          </w:tcPr>
          <w:p w14:paraId="15F13A38" w14:textId="7CFBD4C3" w:rsidR="0089323A" w:rsidRPr="00FF0C81" w:rsidRDefault="0089323A" w:rsidP="00F415CE">
            <w:pPr>
              <w:spacing w:after="0"/>
              <w:contextualSpacing/>
              <w:jc w:val="right"/>
              <w:rPr>
                <w:b/>
              </w:rPr>
            </w:pPr>
            <w:r>
              <w:rPr>
                <w:b/>
              </w:rPr>
              <w:t>/</w:t>
            </w:r>
            <w:r w:rsidRPr="00FF0C81">
              <w:rPr>
                <w:b/>
              </w:rPr>
              <w:t>5</w:t>
            </w:r>
          </w:p>
        </w:tc>
      </w:tr>
      <w:tr w:rsidR="00F415CE" w:rsidRPr="00A307E9" w14:paraId="395BB773" w14:textId="77777777" w:rsidTr="007E7A7F">
        <w:tc>
          <w:tcPr>
            <w:tcW w:w="9016" w:type="dxa"/>
            <w:gridSpan w:val="2"/>
            <w:hideMark/>
          </w:tcPr>
          <w:p w14:paraId="114258F7" w14:textId="352699A7" w:rsidR="00F415CE" w:rsidRPr="00FF0C81" w:rsidRDefault="00F415CE" w:rsidP="00F415CE">
            <w:pPr>
              <w:pageBreakBefore/>
              <w:spacing w:after="0"/>
              <w:contextualSpacing/>
              <w:rPr>
                <w:b/>
              </w:rPr>
            </w:pPr>
            <w:r w:rsidRPr="00FF0C81">
              <w:rPr>
                <w:b/>
              </w:rPr>
              <w:lastRenderedPageBreak/>
              <w:t xml:space="preserve">Use of grammar </w:t>
            </w:r>
          </w:p>
        </w:tc>
      </w:tr>
      <w:tr w:rsidR="0089323A" w:rsidRPr="00A307E9" w14:paraId="655285F0" w14:textId="77777777" w:rsidTr="00F415CE">
        <w:tc>
          <w:tcPr>
            <w:tcW w:w="7650" w:type="dxa"/>
            <w:hideMark/>
          </w:tcPr>
          <w:p w14:paraId="0E9987B4" w14:textId="5C33A7FF" w:rsidR="0089323A" w:rsidRPr="00FF0C81" w:rsidRDefault="0089323A" w:rsidP="00F415CE">
            <w:pPr>
              <w:spacing w:after="0" w:line="230" w:lineRule="auto"/>
              <w:contextualSpacing/>
            </w:pPr>
            <w:r w:rsidRPr="00B120AE">
              <w:t>Controls a wide range of grammatical structures, including complex structures, with few errors</w:t>
            </w:r>
          </w:p>
        </w:tc>
        <w:tc>
          <w:tcPr>
            <w:tcW w:w="1366" w:type="dxa"/>
            <w:hideMark/>
          </w:tcPr>
          <w:p w14:paraId="32F7BE76" w14:textId="6CAF4CAF" w:rsidR="0089323A" w:rsidRPr="00FF0C81" w:rsidRDefault="0089323A" w:rsidP="00F415CE">
            <w:pPr>
              <w:spacing w:after="0"/>
              <w:contextualSpacing/>
              <w:jc w:val="center"/>
            </w:pPr>
            <w:r>
              <w:t>5</w:t>
            </w:r>
          </w:p>
        </w:tc>
      </w:tr>
      <w:tr w:rsidR="0089323A" w:rsidRPr="00A307E9" w14:paraId="32A99FBE" w14:textId="77777777" w:rsidTr="00F415CE">
        <w:tc>
          <w:tcPr>
            <w:tcW w:w="7650" w:type="dxa"/>
            <w:hideMark/>
          </w:tcPr>
          <w:p w14:paraId="31C3355F" w14:textId="44C0C6CA" w:rsidR="0089323A" w:rsidRPr="00FF0C81" w:rsidRDefault="0089323A" w:rsidP="00F415CE">
            <w:pPr>
              <w:spacing w:after="0" w:line="230" w:lineRule="auto"/>
              <w:contextualSpacing/>
            </w:pPr>
            <w:r w:rsidRPr="00B120AE">
              <w:t xml:space="preserve">Uses </w:t>
            </w:r>
            <w:r>
              <w:t xml:space="preserve">a range of </w:t>
            </w:r>
            <w:r w:rsidRPr="00B120AE">
              <w:t>grammatical structures with errors in more complex forms</w:t>
            </w:r>
          </w:p>
        </w:tc>
        <w:tc>
          <w:tcPr>
            <w:tcW w:w="1366" w:type="dxa"/>
            <w:hideMark/>
          </w:tcPr>
          <w:p w14:paraId="28E34A64" w14:textId="3D20E1C0" w:rsidR="0089323A" w:rsidRPr="00FF0C81" w:rsidRDefault="0089323A" w:rsidP="00F415CE">
            <w:pPr>
              <w:spacing w:after="0"/>
              <w:contextualSpacing/>
              <w:jc w:val="center"/>
            </w:pPr>
            <w:r>
              <w:t>4</w:t>
            </w:r>
          </w:p>
        </w:tc>
      </w:tr>
      <w:tr w:rsidR="0089323A" w:rsidRPr="00A307E9" w14:paraId="39F34218" w14:textId="77777777" w:rsidTr="00F415CE">
        <w:tc>
          <w:tcPr>
            <w:tcW w:w="7650" w:type="dxa"/>
            <w:hideMark/>
          </w:tcPr>
          <w:p w14:paraId="780AB482" w14:textId="6FF98399" w:rsidR="0089323A" w:rsidRPr="00FF0C81" w:rsidRDefault="0089323A" w:rsidP="00F415CE">
            <w:pPr>
              <w:spacing w:after="0" w:line="230" w:lineRule="auto"/>
              <w:contextualSpacing/>
            </w:pPr>
            <w:r w:rsidRPr="00B120AE">
              <w:t>Uses grammatical structures with some errors</w:t>
            </w:r>
            <w:r w:rsidR="00422FB6">
              <w:t>; l</w:t>
            </w:r>
            <w:r>
              <w:t>istener</w:t>
            </w:r>
            <w:r w:rsidRPr="00B120AE">
              <w:t xml:space="preserve"> comprehension is </w:t>
            </w:r>
            <w:r>
              <w:t xml:space="preserve">mostly not </w:t>
            </w:r>
            <w:r w:rsidRPr="00B120AE">
              <w:t>impeded</w:t>
            </w:r>
          </w:p>
        </w:tc>
        <w:tc>
          <w:tcPr>
            <w:tcW w:w="1366" w:type="dxa"/>
            <w:hideMark/>
          </w:tcPr>
          <w:p w14:paraId="4DBBD550" w14:textId="77777777" w:rsidR="0089323A" w:rsidRPr="00FF0C81" w:rsidRDefault="0089323A" w:rsidP="00F415CE">
            <w:pPr>
              <w:spacing w:after="0"/>
              <w:contextualSpacing/>
              <w:jc w:val="center"/>
            </w:pPr>
            <w:r w:rsidRPr="00FF0C81">
              <w:t>3</w:t>
            </w:r>
          </w:p>
        </w:tc>
      </w:tr>
      <w:tr w:rsidR="0089323A" w:rsidRPr="00A307E9" w14:paraId="238966B1" w14:textId="77777777" w:rsidTr="00F415CE">
        <w:tc>
          <w:tcPr>
            <w:tcW w:w="7650" w:type="dxa"/>
            <w:hideMark/>
          </w:tcPr>
          <w:p w14:paraId="443B5900" w14:textId="61660795" w:rsidR="0089323A" w:rsidRPr="00FF0C81" w:rsidRDefault="0089323A" w:rsidP="00F415CE">
            <w:pPr>
              <w:spacing w:after="0" w:line="230" w:lineRule="auto"/>
              <w:contextualSpacing/>
            </w:pPr>
            <w:r w:rsidRPr="00B120AE">
              <w:t xml:space="preserve">Uses mainly simple grammatical structures with </w:t>
            </w:r>
            <w:r>
              <w:t xml:space="preserve">some </w:t>
            </w:r>
            <w:r w:rsidRPr="00B120AE">
              <w:t>errors</w:t>
            </w:r>
            <w:r w:rsidR="00422FB6">
              <w:t>; l</w:t>
            </w:r>
            <w:r w:rsidRPr="00B120AE">
              <w:t xml:space="preserve">istener comprehension is impeded </w:t>
            </w:r>
            <w:r>
              <w:t>at times</w:t>
            </w:r>
          </w:p>
        </w:tc>
        <w:tc>
          <w:tcPr>
            <w:tcW w:w="1366" w:type="dxa"/>
            <w:hideMark/>
          </w:tcPr>
          <w:p w14:paraId="33D23D60" w14:textId="77777777" w:rsidR="0089323A" w:rsidRPr="00FF0C81" w:rsidRDefault="0089323A" w:rsidP="00F415CE">
            <w:pPr>
              <w:spacing w:after="0"/>
              <w:contextualSpacing/>
              <w:jc w:val="center"/>
            </w:pPr>
            <w:r w:rsidRPr="00FF0C81">
              <w:t>2</w:t>
            </w:r>
          </w:p>
        </w:tc>
      </w:tr>
      <w:tr w:rsidR="0089323A" w:rsidRPr="00A307E9" w14:paraId="740842CF" w14:textId="77777777" w:rsidTr="00F415CE">
        <w:tc>
          <w:tcPr>
            <w:tcW w:w="7650" w:type="dxa"/>
            <w:hideMark/>
          </w:tcPr>
          <w:p w14:paraId="69354D78" w14:textId="382B039E" w:rsidR="0089323A" w:rsidRPr="00FF0C81" w:rsidRDefault="0089323A" w:rsidP="00F415CE">
            <w:pPr>
              <w:spacing w:after="0" w:line="230" w:lineRule="auto"/>
              <w:contextualSpacing/>
            </w:pPr>
            <w:r w:rsidRPr="00B120AE">
              <w:t>Uses mainly simple grammatical structures with errors</w:t>
            </w:r>
            <w:r w:rsidR="00422FB6">
              <w:t>; l</w:t>
            </w:r>
            <w:r w:rsidRPr="00B120AE">
              <w:t>istener comprehension is impeded</w:t>
            </w:r>
            <w:r>
              <w:t xml:space="preserve"> in sections</w:t>
            </w:r>
          </w:p>
        </w:tc>
        <w:tc>
          <w:tcPr>
            <w:tcW w:w="1366" w:type="dxa"/>
            <w:hideMark/>
          </w:tcPr>
          <w:p w14:paraId="3CE9E523" w14:textId="77777777" w:rsidR="0089323A" w:rsidRPr="00FF0C81" w:rsidRDefault="0089323A" w:rsidP="00F415CE">
            <w:pPr>
              <w:spacing w:after="0"/>
              <w:jc w:val="center"/>
            </w:pPr>
            <w:r w:rsidRPr="00FF0C81">
              <w:t>1</w:t>
            </w:r>
          </w:p>
        </w:tc>
      </w:tr>
      <w:tr w:rsidR="0089323A" w:rsidRPr="00A307E9" w14:paraId="15E2DFF0" w14:textId="602C51CD" w:rsidTr="00F415CE">
        <w:tc>
          <w:tcPr>
            <w:tcW w:w="7650" w:type="dxa"/>
          </w:tcPr>
          <w:p w14:paraId="22789FF5" w14:textId="4660EEF0" w:rsidR="0089323A" w:rsidRPr="00FF0C81" w:rsidRDefault="0089323A" w:rsidP="00F415CE">
            <w:pPr>
              <w:spacing w:after="0" w:line="230" w:lineRule="auto"/>
              <w:contextualSpacing/>
            </w:pPr>
            <w:r w:rsidRPr="00B120AE">
              <w:t>Does not meet any of the above specified performance levels for this criterion</w:t>
            </w:r>
          </w:p>
        </w:tc>
        <w:tc>
          <w:tcPr>
            <w:tcW w:w="1366" w:type="dxa"/>
          </w:tcPr>
          <w:p w14:paraId="089D4EC0" w14:textId="3C77EF83" w:rsidR="0089323A" w:rsidRPr="00FF0C81" w:rsidRDefault="0089323A" w:rsidP="00F415CE">
            <w:pPr>
              <w:spacing w:after="0"/>
              <w:jc w:val="center"/>
            </w:pPr>
            <w:r>
              <w:t>0</w:t>
            </w:r>
          </w:p>
        </w:tc>
      </w:tr>
      <w:tr w:rsidR="0089323A" w:rsidRPr="00A307E9" w14:paraId="33036933" w14:textId="77777777" w:rsidTr="00F415CE">
        <w:tc>
          <w:tcPr>
            <w:tcW w:w="7650" w:type="dxa"/>
            <w:hideMark/>
          </w:tcPr>
          <w:p w14:paraId="7BF7E9E5" w14:textId="2CF4BE4A" w:rsidR="0089323A" w:rsidRPr="00FF0C81" w:rsidRDefault="0089323A" w:rsidP="00F415CE">
            <w:pPr>
              <w:spacing w:after="0"/>
              <w:contextualSpacing/>
              <w:jc w:val="right"/>
              <w:rPr>
                <w:b/>
              </w:rPr>
            </w:pPr>
            <w:r>
              <w:rPr>
                <w:b/>
              </w:rPr>
              <w:t>Subt</w:t>
            </w:r>
            <w:r w:rsidRPr="00FF0C81">
              <w:rPr>
                <w:b/>
              </w:rPr>
              <w:t>otal</w:t>
            </w:r>
          </w:p>
        </w:tc>
        <w:tc>
          <w:tcPr>
            <w:tcW w:w="1366" w:type="dxa"/>
            <w:hideMark/>
          </w:tcPr>
          <w:p w14:paraId="70D4E934" w14:textId="5678BDA1" w:rsidR="0089323A" w:rsidRPr="00FF0C81" w:rsidRDefault="0089323A" w:rsidP="00F415CE">
            <w:pPr>
              <w:spacing w:after="0"/>
              <w:contextualSpacing/>
              <w:jc w:val="right"/>
              <w:rPr>
                <w:b/>
              </w:rPr>
            </w:pPr>
            <w:r>
              <w:rPr>
                <w:b/>
              </w:rPr>
              <w:t>/5</w:t>
            </w:r>
          </w:p>
        </w:tc>
      </w:tr>
      <w:tr w:rsidR="00F415CE" w:rsidRPr="00A307E9" w14:paraId="4772C34E" w14:textId="77777777" w:rsidTr="000B164C">
        <w:tc>
          <w:tcPr>
            <w:tcW w:w="9016" w:type="dxa"/>
            <w:gridSpan w:val="2"/>
            <w:hideMark/>
          </w:tcPr>
          <w:p w14:paraId="65E619A5" w14:textId="07290F83" w:rsidR="00F415CE" w:rsidRPr="00FF0C81" w:rsidRDefault="00F415CE" w:rsidP="00F415CE">
            <w:pPr>
              <w:spacing w:after="0"/>
              <w:contextualSpacing/>
              <w:rPr>
                <w:b/>
              </w:rPr>
            </w:pPr>
            <w:r w:rsidRPr="00FF0C81">
              <w:rPr>
                <w:b/>
              </w:rPr>
              <w:t>Use of vocabulary</w:t>
            </w:r>
          </w:p>
        </w:tc>
      </w:tr>
      <w:tr w:rsidR="0089323A" w:rsidRPr="00A307E9" w14:paraId="5BA5AF49" w14:textId="77777777" w:rsidTr="00F415CE">
        <w:tc>
          <w:tcPr>
            <w:tcW w:w="7650" w:type="dxa"/>
            <w:hideMark/>
          </w:tcPr>
          <w:p w14:paraId="18BB648D" w14:textId="06467797" w:rsidR="0089323A" w:rsidRPr="00FF0C81" w:rsidRDefault="0089323A" w:rsidP="00F415CE">
            <w:pPr>
              <w:spacing w:after="0" w:line="230" w:lineRule="auto"/>
              <w:contextualSpacing/>
            </w:pPr>
            <w:r w:rsidRPr="00FF0C81">
              <w:t>Uses a range of vocabulary, including topic-specific vocabulary, appropriate for the task</w:t>
            </w:r>
            <w:r w:rsidR="00422FB6">
              <w:t>; r</w:t>
            </w:r>
            <w:r w:rsidRPr="00FF0C81">
              <w:t>egister is consistent</w:t>
            </w:r>
          </w:p>
        </w:tc>
        <w:tc>
          <w:tcPr>
            <w:tcW w:w="1366" w:type="dxa"/>
            <w:hideMark/>
          </w:tcPr>
          <w:p w14:paraId="680D2733" w14:textId="77777777" w:rsidR="0089323A" w:rsidRPr="00FF0C81" w:rsidRDefault="0089323A" w:rsidP="00F415CE">
            <w:pPr>
              <w:spacing w:after="0"/>
              <w:contextualSpacing/>
              <w:jc w:val="center"/>
            </w:pPr>
            <w:r w:rsidRPr="00FF0C81">
              <w:t>5</w:t>
            </w:r>
          </w:p>
        </w:tc>
      </w:tr>
      <w:tr w:rsidR="0089323A" w:rsidRPr="00A307E9" w14:paraId="11C1BA75" w14:textId="77777777" w:rsidTr="00F415CE">
        <w:tc>
          <w:tcPr>
            <w:tcW w:w="7650" w:type="dxa"/>
            <w:hideMark/>
          </w:tcPr>
          <w:p w14:paraId="7E42629A" w14:textId="09E32B6D" w:rsidR="0089323A" w:rsidRPr="00FF0C81" w:rsidRDefault="0089323A" w:rsidP="00F415CE">
            <w:pPr>
              <w:spacing w:after="0" w:line="230" w:lineRule="auto"/>
              <w:contextualSpacing/>
            </w:pPr>
            <w:r w:rsidRPr="00FF0C81">
              <w:t>Uses vocabulary, including topic-specific vocabulary, appropriate for the task</w:t>
            </w:r>
            <w:r w:rsidR="00422FB6">
              <w:t>; r</w:t>
            </w:r>
            <w:r w:rsidRPr="00FF0C81">
              <w:t xml:space="preserve">egister is </w:t>
            </w:r>
            <w:r>
              <w:t xml:space="preserve">mostly </w:t>
            </w:r>
            <w:r w:rsidRPr="00FF0C81">
              <w:t>consistent</w:t>
            </w:r>
          </w:p>
        </w:tc>
        <w:tc>
          <w:tcPr>
            <w:tcW w:w="1366" w:type="dxa"/>
            <w:hideMark/>
          </w:tcPr>
          <w:p w14:paraId="53CD9B0A" w14:textId="77777777" w:rsidR="0089323A" w:rsidRPr="00FF0C81" w:rsidRDefault="0089323A" w:rsidP="00F415CE">
            <w:pPr>
              <w:spacing w:after="0"/>
              <w:contextualSpacing/>
              <w:jc w:val="center"/>
            </w:pPr>
            <w:r w:rsidRPr="00FF0C81">
              <w:t>4</w:t>
            </w:r>
          </w:p>
        </w:tc>
      </w:tr>
      <w:tr w:rsidR="0089323A" w:rsidRPr="00A307E9" w14:paraId="19DA3EA1" w14:textId="77777777" w:rsidTr="00F415CE">
        <w:tc>
          <w:tcPr>
            <w:tcW w:w="7650" w:type="dxa"/>
            <w:hideMark/>
          </w:tcPr>
          <w:p w14:paraId="501ADC97" w14:textId="51028A1C" w:rsidR="0089323A" w:rsidRPr="00FF0C81" w:rsidRDefault="0089323A" w:rsidP="00F415CE">
            <w:pPr>
              <w:spacing w:after="0" w:line="230" w:lineRule="auto"/>
              <w:contextualSpacing/>
            </w:pPr>
            <w:r w:rsidRPr="00FF0C81">
              <w:t>Uses vocabulary appropriate for the task</w:t>
            </w:r>
            <w:r>
              <w:t xml:space="preserve">; </w:t>
            </w:r>
            <w:r w:rsidRPr="00FF0C81">
              <w:t>use of register shows lapses</w:t>
            </w:r>
          </w:p>
        </w:tc>
        <w:tc>
          <w:tcPr>
            <w:tcW w:w="1366" w:type="dxa"/>
            <w:hideMark/>
          </w:tcPr>
          <w:p w14:paraId="318D6EA3" w14:textId="77777777" w:rsidR="0089323A" w:rsidRPr="00FF0C81" w:rsidRDefault="0089323A" w:rsidP="00F415CE">
            <w:pPr>
              <w:spacing w:after="0"/>
              <w:contextualSpacing/>
              <w:jc w:val="center"/>
            </w:pPr>
            <w:r w:rsidRPr="00FF0C81">
              <w:t>3</w:t>
            </w:r>
          </w:p>
        </w:tc>
      </w:tr>
      <w:tr w:rsidR="0089323A" w:rsidRPr="00A307E9" w14:paraId="16EFF122" w14:textId="77777777" w:rsidTr="00F415CE">
        <w:tc>
          <w:tcPr>
            <w:tcW w:w="7650" w:type="dxa"/>
            <w:hideMark/>
          </w:tcPr>
          <w:p w14:paraId="64A1710A" w14:textId="6E8B2A8F" w:rsidR="0089323A" w:rsidRPr="00FF0C81" w:rsidRDefault="0089323A" w:rsidP="00F415CE">
            <w:pPr>
              <w:spacing w:after="0" w:line="230" w:lineRule="auto"/>
              <w:contextualSpacing/>
            </w:pPr>
            <w:r w:rsidRPr="00FF0C81">
              <w:t>Sometimes uses vocabulary appropriate for the task</w:t>
            </w:r>
            <w:r>
              <w:t xml:space="preserve">; </w:t>
            </w:r>
            <w:r w:rsidRPr="00FF0C81">
              <w:t xml:space="preserve">register </w:t>
            </w:r>
            <w:r>
              <w:t>is inconsistent</w:t>
            </w:r>
            <w:r w:rsidRPr="00FF0C81">
              <w:t xml:space="preserve"> </w:t>
            </w:r>
          </w:p>
        </w:tc>
        <w:tc>
          <w:tcPr>
            <w:tcW w:w="1366" w:type="dxa"/>
            <w:hideMark/>
          </w:tcPr>
          <w:p w14:paraId="207A8292" w14:textId="77777777" w:rsidR="0089323A" w:rsidRPr="00FF0C81" w:rsidRDefault="0089323A" w:rsidP="00F415CE">
            <w:pPr>
              <w:spacing w:after="0"/>
              <w:contextualSpacing/>
              <w:jc w:val="center"/>
            </w:pPr>
            <w:r w:rsidRPr="00FF0C81">
              <w:t>2</w:t>
            </w:r>
          </w:p>
        </w:tc>
      </w:tr>
      <w:tr w:rsidR="0089323A" w:rsidRPr="00A307E9" w14:paraId="7CB821DA" w14:textId="77777777" w:rsidTr="00F415CE">
        <w:tc>
          <w:tcPr>
            <w:tcW w:w="7650" w:type="dxa"/>
            <w:hideMark/>
          </w:tcPr>
          <w:p w14:paraId="0E0273E1" w14:textId="6BEC9639" w:rsidR="0089323A" w:rsidRPr="00FF0C81" w:rsidRDefault="0089323A" w:rsidP="00F415CE">
            <w:pPr>
              <w:spacing w:after="0" w:line="230" w:lineRule="auto"/>
              <w:contextualSpacing/>
            </w:pPr>
            <w:r w:rsidRPr="00FF0C81">
              <w:t>Uses a limited range of vocabulary appropriate for the task</w:t>
            </w:r>
            <w:r>
              <w:t xml:space="preserve">; </w:t>
            </w:r>
            <w:r w:rsidRPr="00FF0C81">
              <w:t xml:space="preserve">register </w:t>
            </w:r>
            <w:r>
              <w:t>is frequently inappropriate</w:t>
            </w:r>
          </w:p>
        </w:tc>
        <w:tc>
          <w:tcPr>
            <w:tcW w:w="1366" w:type="dxa"/>
            <w:hideMark/>
          </w:tcPr>
          <w:p w14:paraId="0F244001" w14:textId="77777777" w:rsidR="0089323A" w:rsidRPr="00FF0C81" w:rsidRDefault="0089323A" w:rsidP="00F415CE">
            <w:pPr>
              <w:spacing w:after="0"/>
              <w:jc w:val="center"/>
            </w:pPr>
            <w:r w:rsidRPr="00FF0C81">
              <w:t>1</w:t>
            </w:r>
          </w:p>
        </w:tc>
      </w:tr>
      <w:tr w:rsidR="00A508A1" w:rsidRPr="00A307E9" w14:paraId="7BDB0D20" w14:textId="5339C73A" w:rsidTr="00F415CE">
        <w:tc>
          <w:tcPr>
            <w:tcW w:w="7650" w:type="dxa"/>
          </w:tcPr>
          <w:p w14:paraId="063D6051" w14:textId="76C8A437" w:rsidR="00A508A1" w:rsidRPr="00FF0C81" w:rsidRDefault="00A508A1" w:rsidP="00F415CE">
            <w:pPr>
              <w:spacing w:after="0" w:line="230" w:lineRule="auto"/>
              <w:contextualSpacing/>
            </w:pPr>
            <w:r w:rsidRPr="00B120AE">
              <w:t>Does not meet any of the above specified performance levels for this criterion</w:t>
            </w:r>
          </w:p>
        </w:tc>
        <w:tc>
          <w:tcPr>
            <w:tcW w:w="1366" w:type="dxa"/>
          </w:tcPr>
          <w:p w14:paraId="7BA4C9B5" w14:textId="2B03FE26" w:rsidR="00A508A1" w:rsidRPr="00FF0C81" w:rsidRDefault="00A508A1" w:rsidP="00F415CE">
            <w:pPr>
              <w:spacing w:after="0"/>
              <w:jc w:val="center"/>
            </w:pPr>
            <w:r>
              <w:t>0</w:t>
            </w:r>
          </w:p>
        </w:tc>
      </w:tr>
      <w:tr w:rsidR="00A508A1" w:rsidRPr="00A307E9" w14:paraId="5B131A5D" w14:textId="77777777" w:rsidTr="00F415CE">
        <w:tc>
          <w:tcPr>
            <w:tcW w:w="7650" w:type="dxa"/>
            <w:hideMark/>
          </w:tcPr>
          <w:p w14:paraId="3EF7B0F1" w14:textId="09BA6404" w:rsidR="00A508A1" w:rsidRPr="00FF0C81" w:rsidRDefault="00A508A1" w:rsidP="00F415CE">
            <w:pPr>
              <w:spacing w:after="0"/>
              <w:contextualSpacing/>
              <w:jc w:val="right"/>
              <w:rPr>
                <w:b/>
              </w:rPr>
            </w:pPr>
            <w:r>
              <w:rPr>
                <w:b/>
              </w:rPr>
              <w:t>Subt</w:t>
            </w:r>
            <w:r w:rsidRPr="00FF0C81">
              <w:rPr>
                <w:b/>
              </w:rPr>
              <w:t>otal</w:t>
            </w:r>
          </w:p>
        </w:tc>
        <w:tc>
          <w:tcPr>
            <w:tcW w:w="1366" w:type="dxa"/>
            <w:hideMark/>
          </w:tcPr>
          <w:p w14:paraId="3F4BD40F" w14:textId="4E9BB54F" w:rsidR="00A508A1" w:rsidRPr="00FF0C81" w:rsidRDefault="00A508A1" w:rsidP="00F415CE">
            <w:pPr>
              <w:spacing w:after="0"/>
              <w:contextualSpacing/>
              <w:jc w:val="right"/>
              <w:rPr>
                <w:b/>
              </w:rPr>
            </w:pPr>
            <w:r>
              <w:rPr>
                <w:b/>
              </w:rPr>
              <w:t>/</w:t>
            </w:r>
            <w:r w:rsidRPr="00FF0C81">
              <w:rPr>
                <w:b/>
              </w:rPr>
              <w:t>5</w:t>
            </w:r>
          </w:p>
        </w:tc>
      </w:tr>
      <w:tr w:rsidR="00F415CE" w:rsidRPr="00A307E9" w14:paraId="27CC6624" w14:textId="77777777" w:rsidTr="005225BE">
        <w:tc>
          <w:tcPr>
            <w:tcW w:w="9016" w:type="dxa"/>
            <w:gridSpan w:val="2"/>
            <w:hideMark/>
          </w:tcPr>
          <w:p w14:paraId="73F20C3D" w14:textId="1F82F747" w:rsidR="00F415CE" w:rsidRPr="00FF0C81" w:rsidRDefault="00F415CE" w:rsidP="00F415CE">
            <w:pPr>
              <w:spacing w:after="0"/>
              <w:contextualSpacing/>
              <w:rPr>
                <w:b/>
              </w:rPr>
            </w:pPr>
            <w:r>
              <w:rPr>
                <w:b/>
              </w:rPr>
              <w:t>Non-verbal c</w:t>
            </w:r>
            <w:r w:rsidRPr="00FF0C81">
              <w:rPr>
                <w:b/>
              </w:rPr>
              <w:t>ommunication</w:t>
            </w:r>
            <w:r>
              <w:rPr>
                <w:b/>
              </w:rPr>
              <w:t xml:space="preserve"> skills</w:t>
            </w:r>
          </w:p>
        </w:tc>
      </w:tr>
      <w:tr w:rsidR="00A508A1" w:rsidRPr="00A307E9" w14:paraId="760C2856" w14:textId="77777777" w:rsidTr="00F415CE">
        <w:tc>
          <w:tcPr>
            <w:tcW w:w="7650" w:type="dxa"/>
            <w:hideMark/>
          </w:tcPr>
          <w:p w14:paraId="67772ECB" w14:textId="697942B0" w:rsidR="00A508A1" w:rsidRPr="00FF0C81" w:rsidRDefault="00A508A1" w:rsidP="00F415CE">
            <w:pPr>
              <w:spacing w:after="0"/>
              <w:contextualSpacing/>
            </w:pPr>
            <w:r>
              <w:t>Uses</w:t>
            </w:r>
            <w:r w:rsidRPr="00FF0C81">
              <w:t xml:space="preserve"> a range of non-verbal skills, including posture, eye contact and gesture, to create audience rapport; </w:t>
            </w:r>
            <w:r>
              <w:t>does not read notes</w:t>
            </w:r>
          </w:p>
        </w:tc>
        <w:tc>
          <w:tcPr>
            <w:tcW w:w="1366" w:type="dxa"/>
            <w:hideMark/>
          </w:tcPr>
          <w:p w14:paraId="624B1908" w14:textId="77777777" w:rsidR="00A508A1" w:rsidRPr="00FF0C81" w:rsidRDefault="00A508A1" w:rsidP="00F415CE">
            <w:pPr>
              <w:spacing w:after="0"/>
              <w:contextualSpacing/>
              <w:jc w:val="center"/>
            </w:pPr>
            <w:r w:rsidRPr="00FF0C81">
              <w:t>3</w:t>
            </w:r>
          </w:p>
        </w:tc>
      </w:tr>
      <w:tr w:rsidR="00A508A1" w:rsidRPr="00A307E9" w14:paraId="05756DEB" w14:textId="77777777" w:rsidTr="00F415CE">
        <w:tc>
          <w:tcPr>
            <w:tcW w:w="7650" w:type="dxa"/>
            <w:hideMark/>
          </w:tcPr>
          <w:p w14:paraId="4B7462AD" w14:textId="6C005711" w:rsidR="00A508A1" w:rsidRPr="00FF0C81" w:rsidRDefault="00A508A1" w:rsidP="00F415CE">
            <w:pPr>
              <w:spacing w:after="0"/>
              <w:contextualSpacing/>
            </w:pPr>
            <w:r w:rsidRPr="00FF0C81">
              <w:t xml:space="preserve">Uses </w:t>
            </w:r>
            <w:r>
              <w:t xml:space="preserve">some </w:t>
            </w:r>
            <w:r w:rsidRPr="00FF0C81">
              <w:t xml:space="preserve">non-verbal skills, including posture, eye contact and gesture, to create audience rapport; </w:t>
            </w:r>
            <w:r>
              <w:t>does not read notes</w:t>
            </w:r>
          </w:p>
        </w:tc>
        <w:tc>
          <w:tcPr>
            <w:tcW w:w="1366" w:type="dxa"/>
            <w:hideMark/>
          </w:tcPr>
          <w:p w14:paraId="4AFA755E" w14:textId="77777777" w:rsidR="00A508A1" w:rsidRPr="00FF0C81" w:rsidRDefault="00A508A1" w:rsidP="00F415CE">
            <w:pPr>
              <w:spacing w:after="0"/>
              <w:contextualSpacing/>
              <w:jc w:val="center"/>
            </w:pPr>
            <w:r w:rsidRPr="00FF0C81">
              <w:t>2</w:t>
            </w:r>
          </w:p>
        </w:tc>
      </w:tr>
      <w:tr w:rsidR="00A508A1" w:rsidRPr="00A307E9" w14:paraId="270C403B" w14:textId="77777777" w:rsidTr="00F415CE">
        <w:tc>
          <w:tcPr>
            <w:tcW w:w="7650" w:type="dxa"/>
            <w:hideMark/>
          </w:tcPr>
          <w:p w14:paraId="050690E3" w14:textId="64190E0D" w:rsidR="00A508A1" w:rsidRPr="00FF0C81" w:rsidRDefault="00A508A1" w:rsidP="00F415CE">
            <w:pPr>
              <w:spacing w:after="0"/>
              <w:contextualSpacing/>
            </w:pPr>
            <w:r>
              <w:t>Attempts to use</w:t>
            </w:r>
            <w:r w:rsidRPr="00FF0C81">
              <w:t xml:space="preserve"> non-verbal skills, </w:t>
            </w:r>
            <w:r>
              <w:t xml:space="preserve">such as </w:t>
            </w:r>
            <w:r w:rsidRPr="00FF0C81">
              <w:t>eye contact; shows dependence on notes</w:t>
            </w:r>
          </w:p>
        </w:tc>
        <w:tc>
          <w:tcPr>
            <w:tcW w:w="1366" w:type="dxa"/>
            <w:hideMark/>
          </w:tcPr>
          <w:p w14:paraId="67F11700" w14:textId="77777777" w:rsidR="00A508A1" w:rsidRPr="00FF0C81" w:rsidRDefault="00A508A1" w:rsidP="00F415CE">
            <w:pPr>
              <w:spacing w:after="0"/>
              <w:contextualSpacing/>
              <w:jc w:val="center"/>
            </w:pPr>
            <w:r w:rsidRPr="00FF0C81">
              <w:t>1</w:t>
            </w:r>
          </w:p>
        </w:tc>
      </w:tr>
      <w:tr w:rsidR="00A508A1" w:rsidRPr="00A307E9" w14:paraId="38757770" w14:textId="44DE6E81" w:rsidTr="00F415CE">
        <w:tc>
          <w:tcPr>
            <w:tcW w:w="7650" w:type="dxa"/>
          </w:tcPr>
          <w:p w14:paraId="343236F7" w14:textId="5C0CE467" w:rsidR="00A508A1" w:rsidRDefault="00A508A1" w:rsidP="00F415CE">
            <w:pPr>
              <w:spacing w:after="0"/>
              <w:contextualSpacing/>
            </w:pPr>
            <w:r w:rsidRPr="00FF0C81">
              <w:rPr>
                <w:rFonts w:cstheme="minorHAnsi"/>
                <w:color w:val="000000"/>
              </w:rPr>
              <w:t>Does not meet any of the above specified performance levels for this criterion</w:t>
            </w:r>
          </w:p>
        </w:tc>
        <w:tc>
          <w:tcPr>
            <w:tcW w:w="1366" w:type="dxa"/>
          </w:tcPr>
          <w:p w14:paraId="05736EFC" w14:textId="2C68A068" w:rsidR="00A508A1" w:rsidRPr="00FF0C81" w:rsidRDefault="00A508A1" w:rsidP="00F415CE">
            <w:pPr>
              <w:spacing w:after="0"/>
              <w:contextualSpacing/>
              <w:jc w:val="center"/>
            </w:pPr>
            <w:r w:rsidRPr="00FF0C81">
              <w:rPr>
                <w:rFonts w:cstheme="minorHAnsi"/>
                <w:color w:val="000000"/>
              </w:rPr>
              <w:t>0</w:t>
            </w:r>
          </w:p>
        </w:tc>
      </w:tr>
      <w:tr w:rsidR="00A508A1" w:rsidRPr="00A307E9" w14:paraId="3936DA9F" w14:textId="77777777" w:rsidTr="00F415CE">
        <w:tc>
          <w:tcPr>
            <w:tcW w:w="7650" w:type="dxa"/>
          </w:tcPr>
          <w:p w14:paraId="1C08DA1F" w14:textId="2A09CFE5" w:rsidR="00A508A1" w:rsidRPr="00FF0C81" w:rsidRDefault="00A508A1" w:rsidP="00F415CE">
            <w:pPr>
              <w:spacing w:after="0"/>
              <w:contextualSpacing/>
              <w:jc w:val="right"/>
              <w:rPr>
                <w:b/>
              </w:rPr>
            </w:pPr>
            <w:r>
              <w:rPr>
                <w:b/>
              </w:rPr>
              <w:t>Subt</w:t>
            </w:r>
            <w:r w:rsidRPr="00FF0C81">
              <w:rPr>
                <w:b/>
              </w:rPr>
              <w:t>otal</w:t>
            </w:r>
          </w:p>
        </w:tc>
        <w:tc>
          <w:tcPr>
            <w:tcW w:w="1366" w:type="dxa"/>
          </w:tcPr>
          <w:p w14:paraId="1AA4A411" w14:textId="26527052" w:rsidR="00A508A1" w:rsidRPr="00FF0C81" w:rsidRDefault="00A508A1" w:rsidP="00F415CE">
            <w:pPr>
              <w:spacing w:after="0"/>
              <w:contextualSpacing/>
              <w:jc w:val="right"/>
              <w:rPr>
                <w:b/>
              </w:rPr>
            </w:pPr>
            <w:r>
              <w:rPr>
                <w:b/>
              </w:rPr>
              <w:t>/</w:t>
            </w:r>
            <w:r w:rsidRPr="00FF0C81">
              <w:rPr>
                <w:b/>
              </w:rPr>
              <w:t>3</w:t>
            </w:r>
          </w:p>
        </w:tc>
      </w:tr>
      <w:tr w:rsidR="00A508A1" w:rsidRPr="00A307E9" w14:paraId="42F7F8B8" w14:textId="77777777" w:rsidTr="00F415CE">
        <w:trPr>
          <w:trHeight w:val="227"/>
        </w:trPr>
        <w:tc>
          <w:tcPr>
            <w:tcW w:w="7650" w:type="dxa"/>
            <w:shd w:val="clear" w:color="auto" w:fill="E4D8EB"/>
            <w:vAlign w:val="center"/>
            <w:hideMark/>
          </w:tcPr>
          <w:p w14:paraId="086DD351" w14:textId="6B9FAA15" w:rsidR="00A508A1" w:rsidRPr="00FF0C81" w:rsidRDefault="00A508A1" w:rsidP="00F415CE">
            <w:pPr>
              <w:pStyle w:val="ListParagraph"/>
              <w:spacing w:after="0"/>
              <w:ind w:left="0"/>
              <w:jc w:val="right"/>
              <w:rPr>
                <w:b/>
              </w:rPr>
            </w:pPr>
            <w:r>
              <w:rPr>
                <w:b/>
              </w:rPr>
              <w:t>T</w:t>
            </w:r>
            <w:r w:rsidRPr="00FF0C81">
              <w:rPr>
                <w:b/>
              </w:rPr>
              <w:t xml:space="preserve">otal </w:t>
            </w:r>
          </w:p>
        </w:tc>
        <w:tc>
          <w:tcPr>
            <w:tcW w:w="1366" w:type="dxa"/>
            <w:shd w:val="clear" w:color="auto" w:fill="E4D8EB"/>
            <w:vAlign w:val="center"/>
            <w:hideMark/>
          </w:tcPr>
          <w:p w14:paraId="78507DD3" w14:textId="4DFA68AF" w:rsidR="00A508A1" w:rsidRPr="00FF0C81" w:rsidRDefault="00A508A1" w:rsidP="00F415CE">
            <w:pPr>
              <w:spacing w:after="0"/>
              <w:contextualSpacing/>
              <w:jc w:val="right"/>
              <w:rPr>
                <w:b/>
              </w:rPr>
            </w:pPr>
            <w:r>
              <w:rPr>
                <w:b/>
              </w:rPr>
              <w:t>/25</w:t>
            </w:r>
          </w:p>
        </w:tc>
      </w:tr>
    </w:tbl>
    <w:p w14:paraId="6098F279" w14:textId="77777777" w:rsidR="006D7A82" w:rsidRDefault="006D7A82">
      <w:pPr>
        <w:spacing w:after="200"/>
      </w:pPr>
      <w:r>
        <w:br w:type="page"/>
      </w:r>
    </w:p>
    <w:p w14:paraId="4514498C" w14:textId="170B50F9" w:rsidR="006D7A82" w:rsidRPr="006D7A82" w:rsidRDefault="006D7A82" w:rsidP="006D7A82">
      <w:pPr>
        <w:pStyle w:val="SCSAHeading1"/>
        <w:spacing w:after="240"/>
      </w:pPr>
      <w:r w:rsidRPr="006D7A82">
        <w:lastRenderedPageBreak/>
        <w:t>Acknowledgements</w:t>
      </w:r>
    </w:p>
    <w:p w14:paraId="5600F064" w14:textId="21D009CA" w:rsidR="006D7A82" w:rsidRPr="004A755D" w:rsidRDefault="006D7A82" w:rsidP="001A11E8">
      <w:pPr>
        <w:rPr>
          <w:b/>
          <w:bCs/>
        </w:rPr>
      </w:pPr>
      <w:r w:rsidRPr="004A755D">
        <w:rPr>
          <w:b/>
          <w:bCs/>
        </w:rPr>
        <w:t>Sample assessment task 1a – Unit 1 – Reading Task</w:t>
      </w:r>
    </w:p>
    <w:p w14:paraId="7D1316CC" w14:textId="77777777" w:rsidR="006D7A82" w:rsidRPr="00B104FD" w:rsidRDefault="006D7A82" w:rsidP="001A11E8">
      <w:r w:rsidRPr="00B104FD">
        <w:t xml:space="preserve">Adapted from: Department of Climate Change, Energy, the Environment and Water. (n.d.). </w:t>
      </w:r>
      <w:r w:rsidRPr="00B104FD">
        <w:rPr>
          <w:i/>
          <w:iCs/>
        </w:rPr>
        <w:t>National Heritage Places - West Kimberley</w:t>
      </w:r>
      <w:r w:rsidRPr="00B104FD">
        <w:t xml:space="preserve">. Retrieved December, 2024, from </w:t>
      </w:r>
      <w:hyperlink r:id="rId15" w:history="1">
        <w:r w:rsidRPr="004A755D">
          <w:rPr>
            <w:rStyle w:val="Hyperlink"/>
          </w:rPr>
          <w:t>https://www.</w:t>
        </w:r>
        <w:r w:rsidRPr="004A755D">
          <w:rPr>
            <w:rStyle w:val="Hyperlink"/>
          </w:rPr>
          <w:br/>
          <w:t>dcceew.gov.au/parks-heritage/heritage/places/national/west-kimberley</w:t>
        </w:r>
      </w:hyperlink>
      <w:r>
        <w:t xml:space="preserve"> </w:t>
      </w:r>
    </w:p>
    <w:p w14:paraId="605E9495" w14:textId="77777777" w:rsidR="006D7A82" w:rsidRDefault="006D7A82" w:rsidP="001A11E8">
      <w:r w:rsidRPr="00B104FD">
        <w:t xml:space="preserve">Used under </w:t>
      </w:r>
      <w:hyperlink r:id="rId16" w:history="1">
        <w:r w:rsidRPr="004A755D">
          <w:rPr>
            <w:rStyle w:val="Hyperlink"/>
          </w:rPr>
          <w:t>Creative Commons Attribution 4.0 International licence</w:t>
        </w:r>
      </w:hyperlink>
      <w:r w:rsidRPr="00B104FD">
        <w:t>.</w:t>
      </w:r>
    </w:p>
    <w:p w14:paraId="19FC7F75" w14:textId="77777777" w:rsidR="006D7A82" w:rsidRPr="004A755D" w:rsidRDefault="006D7A82" w:rsidP="001A11E8">
      <w:pPr>
        <w:rPr>
          <w:b/>
          <w:bCs/>
        </w:rPr>
      </w:pPr>
      <w:r w:rsidRPr="004A755D">
        <w:rPr>
          <w:b/>
          <w:bCs/>
        </w:rPr>
        <w:t>Sample assessment task 1b – Unit 1 – Listening Task</w:t>
      </w:r>
    </w:p>
    <w:p w14:paraId="06B268B9" w14:textId="77777777" w:rsidR="006D7A82" w:rsidRPr="005D5497" w:rsidRDefault="006D7A82" w:rsidP="001A11E8">
      <w:r>
        <w:t>Thiele, N</w:t>
      </w:r>
      <w:r w:rsidRPr="00B104FD">
        <w:t xml:space="preserve">. </w:t>
      </w:r>
      <w:r>
        <w:t xml:space="preserve">(Presenter). </w:t>
      </w:r>
      <w:r w:rsidRPr="00B104FD">
        <w:t xml:space="preserve">(2014, March 11). </w:t>
      </w:r>
      <w:r w:rsidRPr="00B104FD">
        <w:rPr>
          <w:i/>
          <w:iCs/>
        </w:rPr>
        <w:t>World Heritage</w:t>
      </w:r>
      <w:r w:rsidRPr="004449F4">
        <w:t xml:space="preserve"> [Transcript].</w:t>
      </w:r>
      <w:r>
        <w:t xml:space="preserve"> Retrieved </w:t>
      </w:r>
      <w:proofErr w:type="gramStart"/>
      <w:r>
        <w:t>December,</w:t>
      </w:r>
      <w:proofErr w:type="gramEnd"/>
      <w:r>
        <w:t xml:space="preserve"> 2024, from </w:t>
      </w:r>
      <w:hyperlink r:id="rId17" w:history="1">
        <w:r w:rsidRPr="004A755D">
          <w:rPr>
            <w:rStyle w:val="Hyperlink"/>
          </w:rPr>
          <w:t>https://www.abc.net.au/btn/classroom/world-heritage/10528756</w:t>
        </w:r>
      </w:hyperlink>
      <w:r>
        <w:t xml:space="preserve"> </w:t>
      </w:r>
    </w:p>
    <w:p w14:paraId="2338D2EF" w14:textId="77777777" w:rsidR="006D7A82" w:rsidRPr="00654F3B" w:rsidRDefault="006D7A82" w:rsidP="001A11E8"/>
    <w:sectPr w:rsidR="006D7A82" w:rsidRPr="00654F3B" w:rsidSect="00092B76">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81C79" w14:textId="77777777" w:rsidR="00086833" w:rsidRDefault="00086833" w:rsidP="000267E0">
      <w:pPr>
        <w:spacing w:after="0" w:line="240" w:lineRule="auto"/>
      </w:pPr>
      <w:r>
        <w:separator/>
      </w:r>
    </w:p>
  </w:endnote>
  <w:endnote w:type="continuationSeparator" w:id="0">
    <w:p w14:paraId="27A4F678" w14:textId="77777777" w:rsidR="00086833" w:rsidRDefault="00086833" w:rsidP="00026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avi">
    <w:panose1 w:val="02000500000000000000"/>
    <w:charset w:val="00"/>
    <w:family w:val="swiss"/>
    <w:pitch w:val="variable"/>
    <w:sig w:usb0="0002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25051" w14:textId="62D37800" w:rsidR="00CC6C26" w:rsidRPr="001B02CF" w:rsidRDefault="00CC6C26" w:rsidP="001B02CF">
    <w:pPr>
      <w:pStyle w:val="Footereven"/>
    </w:pPr>
    <w:r w:rsidRPr="00CC6C26">
      <w:t>2024/46371[v</w:t>
    </w:r>
    <w:r w:rsidR="00960D3D">
      <w:t>6</w:t>
    </w:r>
    <w:r w:rsidRPr="00CC6C26">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49739" w14:textId="77777777" w:rsidR="00CC6C26" w:rsidRPr="00890A15" w:rsidRDefault="00CC6C26">
    <w:pPr>
      <w:pBdr>
        <w:top w:val="single" w:sz="4" w:space="4" w:color="774A92" w:themeColor="accent3" w:themeShade="BF"/>
      </w:pBdr>
      <w:rPr>
        <w:rFonts w:ascii="Franklin Gothic Book" w:hAnsi="Franklin Gothic Book"/>
        <w:color w:val="342568"/>
        <w:sz w:val="16"/>
        <w:szCs w:val="16"/>
      </w:rPr>
    </w:pPr>
    <w:r w:rsidRPr="00890A15">
      <w:rPr>
        <w:rFonts w:ascii="Franklin Gothic Book" w:hAnsi="Franklin Gothic Book"/>
        <w:color w:val="342568"/>
        <w:sz w:val="16"/>
        <w:szCs w:val="16"/>
      </w:rPr>
      <w:t>2014/</w:t>
    </w:r>
    <w:proofErr w:type="spellStart"/>
    <w:r w:rsidRPr="00890A15">
      <w:rPr>
        <w:rFonts w:ascii="Franklin Gothic Book" w:hAnsi="Franklin Gothic Book"/>
        <w:color w:val="342568"/>
        <w:sz w:val="16"/>
        <w:szCs w:val="16"/>
      </w:rPr>
      <w:t>xxxx</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0606D" w14:textId="2A85F856" w:rsidR="00015B3D" w:rsidRPr="002F51BF" w:rsidRDefault="00015B3D" w:rsidP="006C765F">
    <w:pPr>
      <w:pStyle w:val="Footereven"/>
    </w:pPr>
    <w:r>
      <w:t xml:space="preserve">Sample assessment tasks </w:t>
    </w:r>
    <w:r w:rsidRPr="00D41604">
      <w:t xml:space="preserve">| </w:t>
    </w:r>
    <w:r>
      <w:t>English as an Additional Language or Dialect</w:t>
    </w:r>
    <w:r w:rsidRPr="00D41604">
      <w:t xml:space="preserve"> |</w:t>
    </w:r>
    <w:r>
      <w:t xml:space="preserve"> </w:t>
    </w:r>
    <w:r w:rsidRPr="00D41604">
      <w:t xml:space="preserve">General </w:t>
    </w:r>
    <w:r>
      <w:t>Year 1</w:t>
    </w:r>
    <w:r w:rsidR="00B76A28">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B202D" w14:textId="626D70F1" w:rsidR="00015B3D" w:rsidRPr="002F51BF" w:rsidRDefault="00015B3D" w:rsidP="006C765F">
    <w:pPr>
      <w:pStyle w:val="Footerodd"/>
    </w:pPr>
    <w:r>
      <w:t xml:space="preserve">Sample assessment tasks </w:t>
    </w:r>
    <w:r w:rsidRPr="00D41604">
      <w:t xml:space="preserve">| </w:t>
    </w:r>
    <w:r>
      <w:t>English as an Additional Language or Dialect</w:t>
    </w:r>
    <w:r w:rsidRPr="00D41604">
      <w:t xml:space="preserve"> |</w:t>
    </w:r>
    <w:r>
      <w:t xml:space="preserve"> </w:t>
    </w:r>
    <w:r w:rsidRPr="00D41604">
      <w:t xml:space="preserve">General </w:t>
    </w:r>
    <w:r>
      <w:t>Year 1</w:t>
    </w:r>
    <w:r w:rsidR="00B76A28">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8327" w14:textId="3D22594F" w:rsidR="00015B3D" w:rsidRPr="00DE34C4" w:rsidRDefault="00015B3D" w:rsidP="008D11DA">
    <w:pPr>
      <w:pStyle w:val="Footerodd"/>
    </w:pPr>
    <w:r>
      <w:t xml:space="preserve">Sample assessment tasks </w:t>
    </w:r>
    <w:r w:rsidRPr="00D41604">
      <w:t xml:space="preserve">| </w:t>
    </w:r>
    <w:r>
      <w:t>English as an Additional Language or Dialect</w:t>
    </w:r>
    <w:r w:rsidRPr="00D41604">
      <w:t xml:space="preserve"> |</w:t>
    </w:r>
    <w:r>
      <w:t xml:space="preserve"> </w:t>
    </w:r>
    <w:r w:rsidRPr="00D41604">
      <w:t xml:space="preserve">General </w:t>
    </w:r>
    <w:r>
      <w:t>Year 1</w:t>
    </w:r>
    <w:r w:rsidR="00B76A28">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16616" w14:textId="77777777" w:rsidR="00086833" w:rsidRDefault="00086833" w:rsidP="000267E0">
      <w:pPr>
        <w:spacing w:after="0" w:line="240" w:lineRule="auto"/>
      </w:pPr>
      <w:r>
        <w:separator/>
      </w:r>
    </w:p>
  </w:footnote>
  <w:footnote w:type="continuationSeparator" w:id="0">
    <w:p w14:paraId="237C74BC" w14:textId="77777777" w:rsidR="00086833" w:rsidRDefault="00086833" w:rsidP="00026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B8C9" w14:textId="77777777" w:rsidR="00CC6C26" w:rsidRPr="00890A15" w:rsidRDefault="00CC6C26" w:rsidP="004715A6">
    <w:pPr>
      <w:ind w:left="-709"/>
    </w:pPr>
    <w:r w:rsidRPr="00890A15">
      <w:rPr>
        <w:noProof/>
      </w:rPr>
      <w:drawing>
        <wp:inline distT="0" distB="0" distL="0" distR="0" wp14:anchorId="5FB1E8A7" wp14:editId="47372549">
          <wp:extent cx="4533900" cy="704850"/>
          <wp:effectExtent l="0" t="0" r="0" b="0"/>
          <wp:docPr id="1140050865" name="SC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050865" name="SCS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749E" w14:textId="77777777" w:rsidR="00015B3D" w:rsidRPr="001B3981" w:rsidRDefault="00015B3D" w:rsidP="006C765F">
    <w:pPr>
      <w:pStyle w:val="Headereven"/>
    </w:pPr>
    <w:r w:rsidRPr="001B3981">
      <w:rPr>
        <w:noProof w:val="0"/>
      </w:rPr>
      <w:fldChar w:fldCharType="begin"/>
    </w:r>
    <w:r w:rsidRPr="001B3981">
      <w:instrText xml:space="preserve"> PAGE   \* MERGEFORMAT </w:instrText>
    </w:r>
    <w:r w:rsidRPr="001B3981">
      <w:rPr>
        <w:noProof w:val="0"/>
      </w:rPr>
      <w:fldChar w:fldCharType="separate"/>
    </w:r>
    <w:r w:rsidR="00AB4DE0">
      <w:t>14</w:t>
    </w:r>
    <w:r w:rsidRPr="001B398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24C2" w14:textId="77777777" w:rsidR="00015B3D" w:rsidRPr="001B3981" w:rsidRDefault="00015B3D" w:rsidP="006C765F">
    <w:pPr>
      <w:pStyle w:val="Headerodd"/>
    </w:pPr>
    <w:r w:rsidRPr="001B3981">
      <w:rPr>
        <w:noProof w:val="0"/>
      </w:rPr>
      <w:fldChar w:fldCharType="begin"/>
    </w:r>
    <w:r w:rsidRPr="001B3981">
      <w:instrText xml:space="preserve"> PAGE   \* MERGEFORMAT </w:instrText>
    </w:r>
    <w:r w:rsidRPr="001B3981">
      <w:rPr>
        <w:noProof w:val="0"/>
      </w:rPr>
      <w:fldChar w:fldCharType="separate"/>
    </w:r>
    <w:r w:rsidR="00AB4DE0">
      <w:t>13</w:t>
    </w:r>
    <w:r w:rsidRPr="001B3981">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919A5" w14:textId="77777777" w:rsidR="00015B3D" w:rsidRPr="001B3981" w:rsidRDefault="00015B3D" w:rsidP="006C765F">
    <w:pPr>
      <w:pStyle w:val="Headerodd"/>
    </w:pPr>
    <w:r w:rsidRPr="001B3981">
      <w:rPr>
        <w:noProof w:val="0"/>
      </w:rPr>
      <w:fldChar w:fldCharType="begin"/>
    </w:r>
    <w:r w:rsidRPr="001B3981">
      <w:instrText xml:space="preserve"> PAGE   \* MERGEFORMAT </w:instrText>
    </w:r>
    <w:r w:rsidRPr="001B3981">
      <w:rPr>
        <w:noProof w:val="0"/>
      </w:rPr>
      <w:fldChar w:fldCharType="separate"/>
    </w:r>
    <w:r w:rsidR="00AB4DE0">
      <w:t>1</w:t>
    </w:r>
    <w:r w:rsidRPr="001B3981">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F1164"/>
    <w:multiLevelType w:val="multilevel"/>
    <w:tmpl w:val="8F16C186"/>
    <w:lvl w:ilvl="0">
      <w:start w:val="1"/>
      <w:numFmt w:val="lowerLetter"/>
      <w:pStyle w:val="ListParagraphwithmarks"/>
      <w:lvlText w:val="(%1)"/>
      <w:lvlJc w:val="left"/>
      <w:pPr>
        <w:ind w:left="357" w:hanging="357"/>
      </w:pPr>
      <w:rPr>
        <w:rFonts w:hint="default"/>
      </w:rPr>
    </w:lvl>
    <w:lvl w:ilvl="1">
      <w:start w:val="1"/>
      <w:numFmt w:val="lowerRoman"/>
      <w:lvlText w:val="(%2)"/>
      <w:lvlJc w:val="left"/>
      <w:pPr>
        <w:ind w:left="720" w:hanging="363"/>
      </w:pPr>
      <w:rPr>
        <w:rFonts w:hint="default"/>
      </w:rPr>
    </w:lvl>
    <w:lvl w:ilvl="2">
      <w:start w:val="1"/>
      <w:numFmt w:val="none"/>
      <w:lvlText w:val="%3."/>
      <w:lvlJc w:val="right"/>
      <w:pPr>
        <w:ind w:left="2157" w:hanging="180"/>
      </w:pPr>
      <w:rPr>
        <w:rFonts w:hint="default"/>
      </w:rPr>
    </w:lvl>
    <w:lvl w:ilvl="3">
      <w:start w:val="1"/>
      <w:numFmt w:val="none"/>
      <w:lvlText w:val="%4."/>
      <w:lvlJc w:val="left"/>
      <w:pPr>
        <w:ind w:left="2877" w:hanging="360"/>
      </w:pPr>
      <w:rPr>
        <w:rFonts w:hint="default"/>
      </w:rPr>
    </w:lvl>
    <w:lvl w:ilvl="4">
      <w:start w:val="1"/>
      <w:numFmt w:val="none"/>
      <w:lvlText w:val="%5."/>
      <w:lvlJc w:val="left"/>
      <w:pPr>
        <w:ind w:left="3597" w:hanging="360"/>
      </w:pPr>
      <w:rPr>
        <w:rFonts w:hint="default"/>
      </w:rPr>
    </w:lvl>
    <w:lvl w:ilvl="5">
      <w:start w:val="1"/>
      <w:numFmt w:val="none"/>
      <w:lvlText w:val="%6."/>
      <w:lvlJc w:val="right"/>
      <w:pPr>
        <w:ind w:left="4317" w:hanging="180"/>
      </w:pPr>
      <w:rPr>
        <w:rFonts w:hint="default"/>
      </w:rPr>
    </w:lvl>
    <w:lvl w:ilvl="6">
      <w:start w:val="1"/>
      <w:numFmt w:val="none"/>
      <w:lvlText w:val="%7."/>
      <w:lvlJc w:val="left"/>
      <w:pPr>
        <w:ind w:left="5037" w:hanging="360"/>
      </w:pPr>
      <w:rPr>
        <w:rFonts w:hint="default"/>
      </w:rPr>
    </w:lvl>
    <w:lvl w:ilvl="7">
      <w:start w:val="1"/>
      <w:numFmt w:val="none"/>
      <w:lvlText w:val="%8."/>
      <w:lvlJc w:val="left"/>
      <w:pPr>
        <w:ind w:left="5757" w:hanging="360"/>
      </w:pPr>
      <w:rPr>
        <w:rFonts w:hint="default"/>
      </w:rPr>
    </w:lvl>
    <w:lvl w:ilvl="8">
      <w:start w:val="1"/>
      <w:numFmt w:val="none"/>
      <w:lvlText w:val="%9."/>
      <w:lvlJc w:val="right"/>
      <w:pPr>
        <w:ind w:left="6477" w:hanging="180"/>
      </w:pPr>
      <w:rPr>
        <w:rFonts w:hint="default"/>
      </w:rPr>
    </w:lvl>
  </w:abstractNum>
  <w:abstractNum w:abstractNumId="1" w15:restartNumberingAfterBreak="0">
    <w:nsid w:val="108F62A4"/>
    <w:multiLevelType w:val="hybridMultilevel"/>
    <w:tmpl w:val="4494626C"/>
    <w:lvl w:ilvl="0" w:tplc="E88A756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AB4BF3"/>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ED34420"/>
    <w:multiLevelType w:val="multilevel"/>
    <w:tmpl w:val="75082F76"/>
    <w:numStyleLink w:val="SCSABulletList"/>
  </w:abstractNum>
  <w:abstractNum w:abstractNumId="4" w15:restartNumberingAfterBreak="0">
    <w:nsid w:val="22071C3A"/>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8F90AAD"/>
    <w:multiLevelType w:val="multilevel"/>
    <w:tmpl w:val="75082F76"/>
    <w:numStyleLink w:val="SCSABulletList"/>
  </w:abstractNum>
  <w:abstractNum w:abstractNumId="6" w15:restartNumberingAfterBreak="0">
    <w:nsid w:val="2BCF59A0"/>
    <w:multiLevelType w:val="multilevel"/>
    <w:tmpl w:val="8EA6F324"/>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20" w:hanging="363"/>
      </w:pPr>
      <w:rPr>
        <w:rFonts w:hint="default"/>
        <w:b w:val="0"/>
        <w:bCs w:val="0"/>
      </w:rPr>
    </w:lvl>
    <w:lvl w:ilvl="2">
      <w:start w:val="1"/>
      <w:numFmt w:val="lowerRoman"/>
      <w:lvlText w:val="(%3)"/>
      <w:lvlJc w:val="left"/>
      <w:pPr>
        <w:ind w:left="1211" w:hanging="360"/>
      </w:pPr>
      <w:rPr>
        <w:rFonts w:hint="default"/>
      </w:rPr>
    </w:lvl>
    <w:lvl w:ilvl="3">
      <w:start w:val="1"/>
      <w:numFmt w:val="decimal"/>
      <w:lvlText w:val="%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7" w15:restartNumberingAfterBreak="0">
    <w:nsid w:val="2E570B69"/>
    <w:multiLevelType w:val="hybridMultilevel"/>
    <w:tmpl w:val="7ED06722"/>
    <w:lvl w:ilvl="0" w:tplc="0C090011">
      <w:start w:val="1"/>
      <w:numFmt w:val="decimal"/>
      <w:lvlText w:val="%1)"/>
      <w:lvlJc w:val="left"/>
      <w:pPr>
        <w:ind w:left="6840" w:hanging="360"/>
      </w:pPr>
      <w:rPr>
        <w:rFonts w:hint="default"/>
      </w:rPr>
    </w:lvl>
    <w:lvl w:ilvl="1" w:tplc="0C090019" w:tentative="1">
      <w:start w:val="1"/>
      <w:numFmt w:val="lowerLetter"/>
      <w:lvlText w:val="%2."/>
      <w:lvlJc w:val="left"/>
      <w:pPr>
        <w:ind w:left="7200" w:hanging="360"/>
      </w:pPr>
    </w:lvl>
    <w:lvl w:ilvl="2" w:tplc="0C09001B" w:tentative="1">
      <w:start w:val="1"/>
      <w:numFmt w:val="lowerRoman"/>
      <w:lvlText w:val="%3."/>
      <w:lvlJc w:val="right"/>
      <w:pPr>
        <w:ind w:left="7920" w:hanging="180"/>
      </w:pPr>
    </w:lvl>
    <w:lvl w:ilvl="3" w:tplc="0C09000F" w:tentative="1">
      <w:start w:val="1"/>
      <w:numFmt w:val="decimal"/>
      <w:lvlText w:val="%4."/>
      <w:lvlJc w:val="left"/>
      <w:pPr>
        <w:ind w:left="8640" w:hanging="360"/>
      </w:pPr>
    </w:lvl>
    <w:lvl w:ilvl="4" w:tplc="0C090019" w:tentative="1">
      <w:start w:val="1"/>
      <w:numFmt w:val="lowerLetter"/>
      <w:lvlText w:val="%5."/>
      <w:lvlJc w:val="left"/>
      <w:pPr>
        <w:ind w:left="9360" w:hanging="360"/>
      </w:pPr>
    </w:lvl>
    <w:lvl w:ilvl="5" w:tplc="0C09001B" w:tentative="1">
      <w:start w:val="1"/>
      <w:numFmt w:val="lowerRoman"/>
      <w:lvlText w:val="%6."/>
      <w:lvlJc w:val="right"/>
      <w:pPr>
        <w:ind w:left="10080" w:hanging="180"/>
      </w:pPr>
    </w:lvl>
    <w:lvl w:ilvl="6" w:tplc="0C09000F" w:tentative="1">
      <w:start w:val="1"/>
      <w:numFmt w:val="decimal"/>
      <w:lvlText w:val="%7."/>
      <w:lvlJc w:val="left"/>
      <w:pPr>
        <w:ind w:left="10800" w:hanging="360"/>
      </w:pPr>
    </w:lvl>
    <w:lvl w:ilvl="7" w:tplc="0C090019" w:tentative="1">
      <w:start w:val="1"/>
      <w:numFmt w:val="lowerLetter"/>
      <w:lvlText w:val="%8."/>
      <w:lvlJc w:val="left"/>
      <w:pPr>
        <w:ind w:left="11520" w:hanging="360"/>
      </w:pPr>
    </w:lvl>
    <w:lvl w:ilvl="8" w:tplc="0C09001B" w:tentative="1">
      <w:start w:val="1"/>
      <w:numFmt w:val="lowerRoman"/>
      <w:lvlText w:val="%9."/>
      <w:lvlJc w:val="right"/>
      <w:pPr>
        <w:ind w:left="12240" w:hanging="180"/>
      </w:pPr>
    </w:lvl>
  </w:abstractNum>
  <w:abstractNum w:abstractNumId="8" w15:restartNumberingAfterBreak="0">
    <w:nsid w:val="30365318"/>
    <w:multiLevelType w:val="hybridMultilevel"/>
    <w:tmpl w:val="310C2942"/>
    <w:lvl w:ilvl="0" w:tplc="E88A756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F31635"/>
    <w:multiLevelType w:val="multilevel"/>
    <w:tmpl w:val="75082F76"/>
    <w:numStyleLink w:val="SCSABulletList"/>
  </w:abstractNum>
  <w:abstractNum w:abstractNumId="10" w15:restartNumberingAfterBreak="0">
    <w:nsid w:val="3BE44D40"/>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C162B00"/>
    <w:multiLevelType w:val="singleLevel"/>
    <w:tmpl w:val="FB26AA9E"/>
    <w:lvl w:ilvl="0">
      <w:numFmt w:val="decimal"/>
      <w:pStyle w:val="csbullet"/>
      <w:lvlText w:val=""/>
      <w:lvlJc w:val="left"/>
      <w:pPr>
        <w:ind w:left="0" w:firstLine="0"/>
      </w:pPr>
    </w:lvl>
  </w:abstractNum>
  <w:abstractNum w:abstractNumId="12" w15:restartNumberingAfterBreak="0">
    <w:nsid w:val="4D073E8B"/>
    <w:multiLevelType w:val="multilevel"/>
    <w:tmpl w:val="75082F76"/>
    <w:numStyleLink w:val="SCSABulletList"/>
  </w:abstractNum>
  <w:abstractNum w:abstractNumId="13" w15:restartNumberingAfterBreak="0">
    <w:nsid w:val="50562E4E"/>
    <w:multiLevelType w:val="hybridMultilevel"/>
    <w:tmpl w:val="613EE09C"/>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4482574"/>
    <w:multiLevelType w:val="multilevel"/>
    <w:tmpl w:val="75082F76"/>
    <w:numStyleLink w:val="SCSABulletList"/>
  </w:abstractNum>
  <w:abstractNum w:abstractNumId="15" w15:restartNumberingAfterBreak="0">
    <w:nsid w:val="54A15F31"/>
    <w:multiLevelType w:val="multilevel"/>
    <w:tmpl w:val="75082F76"/>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5CD7680A"/>
    <w:multiLevelType w:val="multilevel"/>
    <w:tmpl w:val="75082F76"/>
    <w:numStyleLink w:val="SCSABulletList"/>
  </w:abstractNum>
  <w:abstractNum w:abstractNumId="17" w15:restartNumberingAfterBreak="0">
    <w:nsid w:val="67981052"/>
    <w:multiLevelType w:val="multilevel"/>
    <w:tmpl w:val="7F685C60"/>
    <w:lvl w:ilvl="0">
      <w:start w:val="1"/>
      <w:numFmt w:val="bullet"/>
      <w:lvlText w:val=""/>
      <w:lvlJc w:val="left"/>
      <w:pPr>
        <w:ind w:left="360" w:hanging="360"/>
      </w:pPr>
      <w:rPr>
        <w:rFonts w:ascii="Symbol" w:hAnsi="Symbol" w:hint="default"/>
        <w:sz w:val="20"/>
        <w:szCs w:val="20"/>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9EF3C82"/>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CBF2513"/>
    <w:multiLevelType w:val="hybridMultilevel"/>
    <w:tmpl w:val="6916ED02"/>
    <w:lvl w:ilvl="0" w:tplc="82EE603E">
      <w:start w:val="1"/>
      <w:numFmt w:val="bullet"/>
      <w:pStyle w:val="ListItem"/>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CD74CA7"/>
    <w:multiLevelType w:val="hybridMultilevel"/>
    <w:tmpl w:val="D4648482"/>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A0564A0"/>
    <w:multiLevelType w:val="multilevel"/>
    <w:tmpl w:val="75082F76"/>
    <w:numStyleLink w:val="SCSABulletList"/>
  </w:abstractNum>
  <w:num w:numId="1" w16cid:durableId="208223281">
    <w:abstractNumId w:val="11"/>
  </w:num>
  <w:num w:numId="2" w16cid:durableId="1029067799">
    <w:abstractNumId w:val="8"/>
  </w:num>
  <w:num w:numId="3" w16cid:durableId="663708321">
    <w:abstractNumId w:val="1"/>
  </w:num>
  <w:num w:numId="4" w16cid:durableId="551961590">
    <w:abstractNumId w:val="19"/>
  </w:num>
  <w:num w:numId="5" w16cid:durableId="696395991">
    <w:abstractNumId w:val="6"/>
  </w:num>
  <w:num w:numId="6" w16cid:durableId="1825466396">
    <w:abstractNumId w:val="0"/>
  </w:num>
  <w:num w:numId="7" w16cid:durableId="1277178735">
    <w:abstractNumId w:val="15"/>
  </w:num>
  <w:num w:numId="8" w16cid:durableId="2041855288">
    <w:abstractNumId w:val="14"/>
  </w:num>
  <w:num w:numId="9" w16cid:durableId="1597789345">
    <w:abstractNumId w:val="18"/>
  </w:num>
  <w:num w:numId="10" w16cid:durableId="1534922520">
    <w:abstractNumId w:val="13"/>
  </w:num>
  <w:num w:numId="11" w16cid:durableId="1428497437">
    <w:abstractNumId w:val="3"/>
  </w:num>
  <w:num w:numId="12" w16cid:durableId="792868128">
    <w:abstractNumId w:val="10"/>
  </w:num>
  <w:num w:numId="13" w16cid:durableId="917522653">
    <w:abstractNumId w:val="21"/>
  </w:num>
  <w:num w:numId="14" w16cid:durableId="1619338169">
    <w:abstractNumId w:val="4"/>
  </w:num>
  <w:num w:numId="15" w16cid:durableId="1889486798">
    <w:abstractNumId w:val="16"/>
  </w:num>
  <w:num w:numId="16" w16cid:durableId="1235705062">
    <w:abstractNumId w:val="2"/>
  </w:num>
  <w:num w:numId="17" w16cid:durableId="1648363914">
    <w:abstractNumId w:val="5"/>
  </w:num>
  <w:num w:numId="18" w16cid:durableId="1422944006">
    <w:abstractNumId w:val="9"/>
  </w:num>
  <w:num w:numId="19" w16cid:durableId="1036740499">
    <w:abstractNumId w:val="7"/>
  </w:num>
  <w:num w:numId="20" w16cid:durableId="55713549">
    <w:abstractNumId w:val="20"/>
  </w:num>
  <w:num w:numId="21" w16cid:durableId="1497189963">
    <w:abstractNumId w:val="12"/>
    <w:lvlOverride w:ilvl="0">
      <w:lvl w:ilvl="0">
        <w:start w:val="1"/>
        <w:numFmt w:val="bullet"/>
        <w:lvlText w:val=""/>
        <w:lvlJc w:val="left"/>
        <w:pPr>
          <w:ind w:left="360" w:hanging="360"/>
        </w:pPr>
        <w:rPr>
          <w:rFonts w:ascii="Symbol" w:hAnsi="Symbol" w:hint="default"/>
          <w:sz w:val="20"/>
          <w:szCs w:val="20"/>
        </w:rPr>
      </w:lvl>
    </w:lvlOverride>
  </w:num>
  <w:num w:numId="22" w16cid:durableId="1490558076">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DA2"/>
    <w:rsid w:val="00010FF6"/>
    <w:rsid w:val="00015B3D"/>
    <w:rsid w:val="00024137"/>
    <w:rsid w:val="00024417"/>
    <w:rsid w:val="00025CA9"/>
    <w:rsid w:val="000267E0"/>
    <w:rsid w:val="00027014"/>
    <w:rsid w:val="00036AA3"/>
    <w:rsid w:val="000429E4"/>
    <w:rsid w:val="00055F7C"/>
    <w:rsid w:val="00061F49"/>
    <w:rsid w:val="000769F9"/>
    <w:rsid w:val="000831F1"/>
    <w:rsid w:val="00086833"/>
    <w:rsid w:val="00092B76"/>
    <w:rsid w:val="000935CD"/>
    <w:rsid w:val="00094087"/>
    <w:rsid w:val="00094E92"/>
    <w:rsid w:val="000A4C3A"/>
    <w:rsid w:val="000C2EA0"/>
    <w:rsid w:val="000E2115"/>
    <w:rsid w:val="000F27CF"/>
    <w:rsid w:val="000F4DF8"/>
    <w:rsid w:val="00110A76"/>
    <w:rsid w:val="0014368C"/>
    <w:rsid w:val="00146C36"/>
    <w:rsid w:val="001500B3"/>
    <w:rsid w:val="00150EA6"/>
    <w:rsid w:val="00162D39"/>
    <w:rsid w:val="0018391F"/>
    <w:rsid w:val="00191A64"/>
    <w:rsid w:val="001A11E8"/>
    <w:rsid w:val="001A27E0"/>
    <w:rsid w:val="001B119C"/>
    <w:rsid w:val="001C141A"/>
    <w:rsid w:val="001C3602"/>
    <w:rsid w:val="001C5825"/>
    <w:rsid w:val="001E0C30"/>
    <w:rsid w:val="001E11F4"/>
    <w:rsid w:val="001F7112"/>
    <w:rsid w:val="00205177"/>
    <w:rsid w:val="00212A62"/>
    <w:rsid w:val="00217CAD"/>
    <w:rsid w:val="00217E0A"/>
    <w:rsid w:val="002203B1"/>
    <w:rsid w:val="00221066"/>
    <w:rsid w:val="00221226"/>
    <w:rsid w:val="0023665E"/>
    <w:rsid w:val="00251B9C"/>
    <w:rsid w:val="00265870"/>
    <w:rsid w:val="002728D9"/>
    <w:rsid w:val="00286F73"/>
    <w:rsid w:val="00296251"/>
    <w:rsid w:val="002A57D6"/>
    <w:rsid w:val="002A7D21"/>
    <w:rsid w:val="002B6BD4"/>
    <w:rsid w:val="002D1B8D"/>
    <w:rsid w:val="002D3798"/>
    <w:rsid w:val="002F1E82"/>
    <w:rsid w:val="002F22DA"/>
    <w:rsid w:val="002F23A9"/>
    <w:rsid w:val="002F487F"/>
    <w:rsid w:val="002F51BF"/>
    <w:rsid w:val="002F6DE5"/>
    <w:rsid w:val="00317D18"/>
    <w:rsid w:val="00320570"/>
    <w:rsid w:val="0033230C"/>
    <w:rsid w:val="00364549"/>
    <w:rsid w:val="00377228"/>
    <w:rsid w:val="00394163"/>
    <w:rsid w:val="003A3CD3"/>
    <w:rsid w:val="003B43E8"/>
    <w:rsid w:val="003B4D5E"/>
    <w:rsid w:val="003B68AC"/>
    <w:rsid w:val="003C2254"/>
    <w:rsid w:val="003F3159"/>
    <w:rsid w:val="003F4112"/>
    <w:rsid w:val="00401A7C"/>
    <w:rsid w:val="00401F7B"/>
    <w:rsid w:val="00405657"/>
    <w:rsid w:val="00422FB6"/>
    <w:rsid w:val="00425F02"/>
    <w:rsid w:val="004347C2"/>
    <w:rsid w:val="004353B6"/>
    <w:rsid w:val="0045454C"/>
    <w:rsid w:val="0045536A"/>
    <w:rsid w:val="0046091D"/>
    <w:rsid w:val="00490FB1"/>
    <w:rsid w:val="0049367C"/>
    <w:rsid w:val="004A1034"/>
    <w:rsid w:val="004A755D"/>
    <w:rsid w:val="004B61DD"/>
    <w:rsid w:val="004C372A"/>
    <w:rsid w:val="004E6675"/>
    <w:rsid w:val="004E7777"/>
    <w:rsid w:val="004F117E"/>
    <w:rsid w:val="004F29B8"/>
    <w:rsid w:val="004F50D0"/>
    <w:rsid w:val="005009C7"/>
    <w:rsid w:val="005069B0"/>
    <w:rsid w:val="00512671"/>
    <w:rsid w:val="0051534E"/>
    <w:rsid w:val="0052684D"/>
    <w:rsid w:val="00532BE6"/>
    <w:rsid w:val="00535A71"/>
    <w:rsid w:val="00541C24"/>
    <w:rsid w:val="0054491E"/>
    <w:rsid w:val="005451D5"/>
    <w:rsid w:val="00551F78"/>
    <w:rsid w:val="00565B13"/>
    <w:rsid w:val="00574FAD"/>
    <w:rsid w:val="0058674E"/>
    <w:rsid w:val="005A36B7"/>
    <w:rsid w:val="005A6AAA"/>
    <w:rsid w:val="005A728A"/>
    <w:rsid w:val="005C48FB"/>
    <w:rsid w:val="005E060B"/>
    <w:rsid w:val="005E5678"/>
    <w:rsid w:val="005F4AD2"/>
    <w:rsid w:val="00600695"/>
    <w:rsid w:val="00601716"/>
    <w:rsid w:val="00603372"/>
    <w:rsid w:val="00613801"/>
    <w:rsid w:val="00616337"/>
    <w:rsid w:val="00621065"/>
    <w:rsid w:val="00622849"/>
    <w:rsid w:val="00626595"/>
    <w:rsid w:val="00626D8A"/>
    <w:rsid w:val="006372CD"/>
    <w:rsid w:val="00640379"/>
    <w:rsid w:val="00641A80"/>
    <w:rsid w:val="006471BA"/>
    <w:rsid w:val="00647A99"/>
    <w:rsid w:val="00650DF2"/>
    <w:rsid w:val="0065432E"/>
    <w:rsid w:val="00654F3B"/>
    <w:rsid w:val="0066787A"/>
    <w:rsid w:val="00683551"/>
    <w:rsid w:val="00695563"/>
    <w:rsid w:val="006A2080"/>
    <w:rsid w:val="006A52DD"/>
    <w:rsid w:val="006B2208"/>
    <w:rsid w:val="006B600F"/>
    <w:rsid w:val="006C726E"/>
    <w:rsid w:val="006C765F"/>
    <w:rsid w:val="006D7A82"/>
    <w:rsid w:val="007011EF"/>
    <w:rsid w:val="00701AB9"/>
    <w:rsid w:val="00701F1E"/>
    <w:rsid w:val="00704219"/>
    <w:rsid w:val="007065E1"/>
    <w:rsid w:val="00706EFF"/>
    <w:rsid w:val="00714116"/>
    <w:rsid w:val="00722B97"/>
    <w:rsid w:val="0072742C"/>
    <w:rsid w:val="007317E0"/>
    <w:rsid w:val="00753310"/>
    <w:rsid w:val="007536A8"/>
    <w:rsid w:val="00763E8E"/>
    <w:rsid w:val="007653E3"/>
    <w:rsid w:val="0076659A"/>
    <w:rsid w:val="007713C6"/>
    <w:rsid w:val="00791305"/>
    <w:rsid w:val="007B4075"/>
    <w:rsid w:val="007B7B1E"/>
    <w:rsid w:val="007C17BB"/>
    <w:rsid w:val="007C2DDB"/>
    <w:rsid w:val="007D2790"/>
    <w:rsid w:val="007E08F1"/>
    <w:rsid w:val="007F261E"/>
    <w:rsid w:val="00800C7A"/>
    <w:rsid w:val="00802233"/>
    <w:rsid w:val="00802BB4"/>
    <w:rsid w:val="008148A3"/>
    <w:rsid w:val="00823BB2"/>
    <w:rsid w:val="00824645"/>
    <w:rsid w:val="008348E9"/>
    <w:rsid w:val="00834936"/>
    <w:rsid w:val="00836DA2"/>
    <w:rsid w:val="00843EF9"/>
    <w:rsid w:val="00876A8C"/>
    <w:rsid w:val="00891E0F"/>
    <w:rsid w:val="00892E70"/>
    <w:rsid w:val="0089323A"/>
    <w:rsid w:val="00897E57"/>
    <w:rsid w:val="008B4402"/>
    <w:rsid w:val="008B6948"/>
    <w:rsid w:val="008C154B"/>
    <w:rsid w:val="008C645D"/>
    <w:rsid w:val="008C72D2"/>
    <w:rsid w:val="008D11DA"/>
    <w:rsid w:val="008D18FF"/>
    <w:rsid w:val="008D5D96"/>
    <w:rsid w:val="008E407C"/>
    <w:rsid w:val="00900BD5"/>
    <w:rsid w:val="00902D37"/>
    <w:rsid w:val="00905975"/>
    <w:rsid w:val="00907B33"/>
    <w:rsid w:val="00912A02"/>
    <w:rsid w:val="009202C4"/>
    <w:rsid w:val="00922D0E"/>
    <w:rsid w:val="00931696"/>
    <w:rsid w:val="00946AEA"/>
    <w:rsid w:val="009552BA"/>
    <w:rsid w:val="00960D3D"/>
    <w:rsid w:val="009619D0"/>
    <w:rsid w:val="009648A9"/>
    <w:rsid w:val="0098526D"/>
    <w:rsid w:val="00986CEE"/>
    <w:rsid w:val="0098789A"/>
    <w:rsid w:val="00996DED"/>
    <w:rsid w:val="009970A7"/>
    <w:rsid w:val="009A2238"/>
    <w:rsid w:val="009A4863"/>
    <w:rsid w:val="009B1B5F"/>
    <w:rsid w:val="009C7A86"/>
    <w:rsid w:val="009E3651"/>
    <w:rsid w:val="009F015A"/>
    <w:rsid w:val="00A00D21"/>
    <w:rsid w:val="00A2188C"/>
    <w:rsid w:val="00A2536E"/>
    <w:rsid w:val="00A307E9"/>
    <w:rsid w:val="00A33BD1"/>
    <w:rsid w:val="00A508A1"/>
    <w:rsid w:val="00A5216B"/>
    <w:rsid w:val="00A57490"/>
    <w:rsid w:val="00A60354"/>
    <w:rsid w:val="00A6064E"/>
    <w:rsid w:val="00A65390"/>
    <w:rsid w:val="00A665EB"/>
    <w:rsid w:val="00A71521"/>
    <w:rsid w:val="00A80191"/>
    <w:rsid w:val="00A9160B"/>
    <w:rsid w:val="00A95990"/>
    <w:rsid w:val="00A969A0"/>
    <w:rsid w:val="00AA48ED"/>
    <w:rsid w:val="00AB398F"/>
    <w:rsid w:val="00AB3D23"/>
    <w:rsid w:val="00AB4DE0"/>
    <w:rsid w:val="00AD3EE8"/>
    <w:rsid w:val="00AD53A7"/>
    <w:rsid w:val="00AE4D5D"/>
    <w:rsid w:val="00AF4861"/>
    <w:rsid w:val="00AF530D"/>
    <w:rsid w:val="00B03D98"/>
    <w:rsid w:val="00B0651B"/>
    <w:rsid w:val="00B11312"/>
    <w:rsid w:val="00B120AE"/>
    <w:rsid w:val="00B120BC"/>
    <w:rsid w:val="00B22BF9"/>
    <w:rsid w:val="00B241E3"/>
    <w:rsid w:val="00B27BDF"/>
    <w:rsid w:val="00B3139A"/>
    <w:rsid w:val="00B47028"/>
    <w:rsid w:val="00B553FC"/>
    <w:rsid w:val="00B629B5"/>
    <w:rsid w:val="00B72825"/>
    <w:rsid w:val="00B76A28"/>
    <w:rsid w:val="00B80C05"/>
    <w:rsid w:val="00B90C76"/>
    <w:rsid w:val="00BA219E"/>
    <w:rsid w:val="00BA3A45"/>
    <w:rsid w:val="00BD2FD3"/>
    <w:rsid w:val="00BD351D"/>
    <w:rsid w:val="00BD6574"/>
    <w:rsid w:val="00BF071B"/>
    <w:rsid w:val="00BF7DC3"/>
    <w:rsid w:val="00C02E02"/>
    <w:rsid w:val="00C13CB2"/>
    <w:rsid w:val="00C1586D"/>
    <w:rsid w:val="00C1623C"/>
    <w:rsid w:val="00C20BEB"/>
    <w:rsid w:val="00C211ED"/>
    <w:rsid w:val="00C22691"/>
    <w:rsid w:val="00C27631"/>
    <w:rsid w:val="00C32F4B"/>
    <w:rsid w:val="00C37576"/>
    <w:rsid w:val="00C430A7"/>
    <w:rsid w:val="00C44398"/>
    <w:rsid w:val="00C5487A"/>
    <w:rsid w:val="00C5491F"/>
    <w:rsid w:val="00C568D8"/>
    <w:rsid w:val="00C648A3"/>
    <w:rsid w:val="00C64E74"/>
    <w:rsid w:val="00CC00E4"/>
    <w:rsid w:val="00CC67B8"/>
    <w:rsid w:val="00CC6C26"/>
    <w:rsid w:val="00CD1BFF"/>
    <w:rsid w:val="00CD4413"/>
    <w:rsid w:val="00CD687C"/>
    <w:rsid w:val="00D05A76"/>
    <w:rsid w:val="00D327F9"/>
    <w:rsid w:val="00D562CB"/>
    <w:rsid w:val="00D60BE4"/>
    <w:rsid w:val="00D70657"/>
    <w:rsid w:val="00D73061"/>
    <w:rsid w:val="00D80AA9"/>
    <w:rsid w:val="00D81242"/>
    <w:rsid w:val="00D82B83"/>
    <w:rsid w:val="00D96AD4"/>
    <w:rsid w:val="00DA2793"/>
    <w:rsid w:val="00DA33DC"/>
    <w:rsid w:val="00DA36A0"/>
    <w:rsid w:val="00DB47E6"/>
    <w:rsid w:val="00DB7D53"/>
    <w:rsid w:val="00DC7244"/>
    <w:rsid w:val="00DD5D0C"/>
    <w:rsid w:val="00DF0367"/>
    <w:rsid w:val="00DF1BC2"/>
    <w:rsid w:val="00E117C3"/>
    <w:rsid w:val="00E11D25"/>
    <w:rsid w:val="00E2426C"/>
    <w:rsid w:val="00E24F0F"/>
    <w:rsid w:val="00E630F9"/>
    <w:rsid w:val="00E66E17"/>
    <w:rsid w:val="00E701BD"/>
    <w:rsid w:val="00E9347B"/>
    <w:rsid w:val="00EA22A8"/>
    <w:rsid w:val="00EA37CC"/>
    <w:rsid w:val="00EA4FA7"/>
    <w:rsid w:val="00EA5BE7"/>
    <w:rsid w:val="00EC65A9"/>
    <w:rsid w:val="00EE37EC"/>
    <w:rsid w:val="00EE44AE"/>
    <w:rsid w:val="00EE4681"/>
    <w:rsid w:val="00EF007E"/>
    <w:rsid w:val="00EF15F3"/>
    <w:rsid w:val="00EF64CB"/>
    <w:rsid w:val="00F01B79"/>
    <w:rsid w:val="00F020AC"/>
    <w:rsid w:val="00F02862"/>
    <w:rsid w:val="00F15FC6"/>
    <w:rsid w:val="00F27BBA"/>
    <w:rsid w:val="00F415CE"/>
    <w:rsid w:val="00F41AF7"/>
    <w:rsid w:val="00F46511"/>
    <w:rsid w:val="00F46E4A"/>
    <w:rsid w:val="00F57E5D"/>
    <w:rsid w:val="00F64AEE"/>
    <w:rsid w:val="00F75C62"/>
    <w:rsid w:val="00F771E2"/>
    <w:rsid w:val="00F80346"/>
    <w:rsid w:val="00F815FB"/>
    <w:rsid w:val="00F81E91"/>
    <w:rsid w:val="00F83960"/>
    <w:rsid w:val="00F904FF"/>
    <w:rsid w:val="00F9125B"/>
    <w:rsid w:val="00F91D14"/>
    <w:rsid w:val="00F91E4F"/>
    <w:rsid w:val="00F936BD"/>
    <w:rsid w:val="00F9451D"/>
    <w:rsid w:val="00FD49E6"/>
    <w:rsid w:val="00FE1602"/>
    <w:rsid w:val="00FE7666"/>
    <w:rsid w:val="00FF0C81"/>
    <w:rsid w:val="00FF45EC"/>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EBF0A"/>
  <w15:docId w15:val="{5FC70E73-7978-4B0D-8AFC-4F7282D19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3E8"/>
    <w:pPr>
      <w:spacing w:after="120"/>
    </w:pPr>
    <w:rPr>
      <w:rFonts w:eastAsiaTheme="minorEastAsia" w:cs="Times New Roman"/>
      <w:lang w:eastAsia="en-AU"/>
    </w:rPr>
  </w:style>
  <w:style w:type="paragraph" w:styleId="Heading1">
    <w:name w:val="heading 1"/>
    <w:basedOn w:val="Normal"/>
    <w:next w:val="Normal"/>
    <w:link w:val="Heading1Char"/>
    <w:uiPriority w:val="9"/>
    <w:qFormat/>
    <w:rsid w:val="006B600F"/>
    <w:pPr>
      <w:spacing w:before="120"/>
      <w:outlineLvl w:val="0"/>
    </w:pPr>
    <w:rPr>
      <w:rFonts w:ascii="Franklin Gothic Book" w:eastAsia="MS Mincho" w:hAnsi="Franklin Gothic Book" w:cs="Calibri"/>
      <w:color w:val="342568"/>
      <w:sz w:val="28"/>
      <w:szCs w:val="28"/>
      <w:lang w:val="en-GB" w:eastAsia="ja-JP"/>
    </w:rPr>
  </w:style>
  <w:style w:type="paragraph" w:styleId="Heading2">
    <w:name w:val="heading 2"/>
    <w:basedOn w:val="Normal"/>
    <w:next w:val="Normal"/>
    <w:link w:val="Heading2Char"/>
    <w:uiPriority w:val="9"/>
    <w:unhideWhenUsed/>
    <w:qFormat/>
    <w:rsid w:val="00A33BD1"/>
    <w:pPr>
      <w:spacing w:before="120" w:after="240"/>
      <w:outlineLvl w:val="1"/>
    </w:pPr>
    <w:rPr>
      <w:rFonts w:ascii="Franklin Gothic Book" w:eastAsia="MS Mincho" w:hAnsi="Franklin Gothic Book" w:cs="Calibri"/>
      <w:color w:val="342568"/>
      <w:sz w:val="24"/>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6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67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7E0"/>
  </w:style>
  <w:style w:type="paragraph" w:styleId="Footer">
    <w:name w:val="footer"/>
    <w:basedOn w:val="Normal"/>
    <w:link w:val="FooterChar"/>
    <w:uiPriority w:val="99"/>
    <w:unhideWhenUsed/>
    <w:rsid w:val="000267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7E0"/>
  </w:style>
  <w:style w:type="paragraph" w:styleId="BalloonText">
    <w:name w:val="Balloon Text"/>
    <w:basedOn w:val="Normal"/>
    <w:link w:val="BalloonTextChar"/>
    <w:uiPriority w:val="99"/>
    <w:semiHidden/>
    <w:unhideWhenUsed/>
    <w:rsid w:val="000267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7E0"/>
    <w:rPr>
      <w:rFonts w:ascii="Tahoma" w:hAnsi="Tahoma" w:cs="Tahoma"/>
      <w:sz w:val="16"/>
      <w:szCs w:val="16"/>
    </w:rPr>
  </w:style>
  <w:style w:type="table" w:customStyle="1" w:styleId="TableGrid1">
    <w:name w:val="Table Grid1"/>
    <w:basedOn w:val="TableNormal"/>
    <w:next w:val="TableGrid"/>
    <w:uiPriority w:val="39"/>
    <w:rsid w:val="00891E0F"/>
    <w:pPr>
      <w:spacing w:after="0" w:line="240" w:lineRule="auto"/>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765F"/>
    <w:pPr>
      <w:ind w:left="720"/>
      <w:contextualSpacing/>
    </w:pPr>
  </w:style>
  <w:style w:type="character" w:customStyle="1" w:styleId="Heading1Char">
    <w:name w:val="Heading 1 Char"/>
    <w:basedOn w:val="DefaultParagraphFont"/>
    <w:link w:val="Heading1"/>
    <w:uiPriority w:val="9"/>
    <w:rsid w:val="006B600F"/>
    <w:rPr>
      <w:rFonts w:ascii="Franklin Gothic Book" w:eastAsia="MS Mincho" w:hAnsi="Franklin Gothic Book" w:cs="Calibri"/>
      <w:color w:val="342568"/>
      <w:sz w:val="28"/>
      <w:szCs w:val="28"/>
      <w:lang w:val="en-GB" w:eastAsia="ja-JP"/>
    </w:rPr>
  </w:style>
  <w:style w:type="character" w:customStyle="1" w:styleId="Heading2Char">
    <w:name w:val="Heading 2 Char"/>
    <w:basedOn w:val="DefaultParagraphFont"/>
    <w:link w:val="Heading2"/>
    <w:uiPriority w:val="9"/>
    <w:rsid w:val="00A33BD1"/>
    <w:rPr>
      <w:rFonts w:ascii="Franklin Gothic Book" w:eastAsia="MS Mincho" w:hAnsi="Franklin Gothic Book" w:cs="Calibri"/>
      <w:color w:val="342568"/>
      <w:sz w:val="24"/>
      <w:szCs w:val="24"/>
      <w:lang w:val="en-GB" w:eastAsia="ja-JP"/>
    </w:rPr>
  </w:style>
  <w:style w:type="character" w:styleId="Hyperlink">
    <w:name w:val="Hyperlink"/>
    <w:basedOn w:val="FollowedHyperlink"/>
    <w:uiPriority w:val="99"/>
    <w:unhideWhenUsed/>
    <w:rsid w:val="00F41AF7"/>
    <w:rPr>
      <w:rFonts w:ascii="Calibri" w:hAnsi="Calibri"/>
      <w:color w:val="580F8B"/>
      <w:sz w:val="22"/>
      <w:u w:val="single"/>
    </w:rPr>
  </w:style>
  <w:style w:type="character" w:styleId="FollowedHyperlink">
    <w:name w:val="FollowedHyperlink"/>
    <w:basedOn w:val="DefaultParagraphFont"/>
    <w:uiPriority w:val="99"/>
    <w:semiHidden/>
    <w:unhideWhenUsed/>
    <w:rsid w:val="00405657"/>
    <w:rPr>
      <w:color w:val="932968" w:themeColor="followedHyperlink"/>
      <w:u w:val="single"/>
    </w:rPr>
  </w:style>
  <w:style w:type="paragraph" w:styleId="Title">
    <w:name w:val="Title"/>
    <w:basedOn w:val="Normal"/>
    <w:link w:val="TitleChar"/>
    <w:uiPriority w:val="99"/>
    <w:qFormat/>
    <w:rsid w:val="00405657"/>
    <w:pPr>
      <w:spacing w:after="0" w:line="240" w:lineRule="auto"/>
      <w:jc w:val="center"/>
    </w:pPr>
    <w:rPr>
      <w:rFonts w:ascii="Times New Roman" w:eastAsia="Times New Roman" w:hAnsi="Times New Roman"/>
      <w:b/>
      <w:bCs/>
      <w:sz w:val="24"/>
      <w:szCs w:val="24"/>
      <w:lang w:val="en-US"/>
    </w:rPr>
  </w:style>
  <w:style w:type="character" w:customStyle="1" w:styleId="TitleChar">
    <w:name w:val="Title Char"/>
    <w:basedOn w:val="DefaultParagraphFont"/>
    <w:link w:val="Title"/>
    <w:uiPriority w:val="99"/>
    <w:rsid w:val="00405657"/>
    <w:rPr>
      <w:rFonts w:ascii="Times New Roman" w:eastAsia="Times New Roman" w:hAnsi="Times New Roman" w:cs="Times New Roman"/>
      <w:b/>
      <w:bCs/>
      <w:sz w:val="24"/>
      <w:szCs w:val="24"/>
      <w:lang w:val="en-US"/>
    </w:rPr>
  </w:style>
  <w:style w:type="paragraph" w:styleId="NoSpacing">
    <w:name w:val="No Spacing"/>
    <w:uiPriority w:val="1"/>
    <w:qFormat/>
    <w:rsid w:val="00405657"/>
    <w:pPr>
      <w:spacing w:after="0" w:line="240" w:lineRule="auto"/>
    </w:pPr>
  </w:style>
  <w:style w:type="paragraph" w:customStyle="1" w:styleId="csbullet">
    <w:name w:val="csbullet"/>
    <w:basedOn w:val="Normal"/>
    <w:rsid w:val="00405657"/>
    <w:pPr>
      <w:numPr>
        <w:numId w:val="1"/>
      </w:numPr>
      <w:tabs>
        <w:tab w:val="left" w:pos="-851"/>
      </w:tabs>
      <w:spacing w:before="120" w:line="280" w:lineRule="exact"/>
    </w:pPr>
    <w:rPr>
      <w:rFonts w:ascii="Times New Roman" w:eastAsia="Times New Roman" w:hAnsi="Times New Roman"/>
      <w:szCs w:val="20"/>
    </w:rPr>
  </w:style>
  <w:style w:type="paragraph" w:customStyle="1" w:styleId="Default">
    <w:name w:val="Default"/>
    <w:rsid w:val="00405657"/>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D562CB"/>
    <w:rPr>
      <w:color w:val="605E5C"/>
      <w:shd w:val="clear" w:color="auto" w:fill="E1DFDD"/>
    </w:rPr>
  </w:style>
  <w:style w:type="paragraph" w:styleId="NormalWeb">
    <w:name w:val="Normal (Web)"/>
    <w:basedOn w:val="Normal"/>
    <w:uiPriority w:val="99"/>
    <w:unhideWhenUsed/>
    <w:rsid w:val="00A665EB"/>
    <w:pPr>
      <w:spacing w:before="100" w:beforeAutospacing="1" w:after="100" w:afterAutospacing="1" w:line="240" w:lineRule="auto"/>
    </w:pPr>
    <w:rPr>
      <w:rFonts w:ascii="Times New Roman" w:eastAsia="Times New Roman" w:hAnsi="Times New Roman"/>
      <w:sz w:val="24"/>
      <w:szCs w:val="24"/>
    </w:rPr>
  </w:style>
  <w:style w:type="paragraph" w:customStyle="1" w:styleId="ListItem">
    <w:name w:val="List Item"/>
    <w:basedOn w:val="Normal"/>
    <w:link w:val="ListItemChar"/>
    <w:qFormat/>
    <w:rsid w:val="004E6675"/>
    <w:pPr>
      <w:numPr>
        <w:numId w:val="4"/>
      </w:numPr>
      <w:spacing w:before="120"/>
    </w:pPr>
    <w:rPr>
      <w:rFonts w:ascii="Calibri" w:hAnsi="Calibri" w:cs="Calibri"/>
      <w:iCs/>
    </w:rPr>
  </w:style>
  <w:style w:type="character" w:customStyle="1" w:styleId="ListItemChar">
    <w:name w:val="List Item Char"/>
    <w:basedOn w:val="DefaultParagraphFont"/>
    <w:link w:val="ListItem"/>
    <w:rsid w:val="004E6675"/>
    <w:rPr>
      <w:rFonts w:ascii="Calibri" w:eastAsiaTheme="minorEastAsia" w:hAnsi="Calibri" w:cs="Calibri"/>
      <w:iCs/>
      <w:lang w:eastAsia="en-AU"/>
    </w:rPr>
  </w:style>
  <w:style w:type="paragraph" w:customStyle="1" w:styleId="AnswerLines">
    <w:name w:val="Answer Lines"/>
    <w:basedOn w:val="Normal"/>
    <w:qFormat/>
    <w:rsid w:val="006C765F"/>
    <w:pPr>
      <w:tabs>
        <w:tab w:val="right" w:leader="underscore" w:pos="9072"/>
      </w:tabs>
      <w:spacing w:after="260"/>
    </w:pPr>
    <w:rPr>
      <w:rFonts w:cs="Arial"/>
    </w:rPr>
  </w:style>
  <w:style w:type="paragraph" w:customStyle="1" w:styleId="AnswerLinesindented">
    <w:name w:val="Answer Lines indented"/>
    <w:basedOn w:val="AnswerLines"/>
    <w:qFormat/>
    <w:rsid w:val="006C765F"/>
    <w:pPr>
      <w:ind w:left="357"/>
    </w:pPr>
  </w:style>
  <w:style w:type="paragraph" w:customStyle="1" w:styleId="Footereven">
    <w:name w:val="Footer even"/>
    <w:basedOn w:val="Normal"/>
    <w:qFormat/>
    <w:rsid w:val="006C765F"/>
    <w:pPr>
      <w:pBdr>
        <w:top w:val="single" w:sz="4" w:space="4" w:color="580F8B"/>
      </w:pBdr>
      <w:spacing w:after="0" w:line="240" w:lineRule="auto"/>
    </w:pPr>
    <w:rPr>
      <w:b/>
      <w:noProof/>
      <w:color w:val="580F8B"/>
      <w:sz w:val="18"/>
      <w:szCs w:val="18"/>
    </w:rPr>
  </w:style>
  <w:style w:type="paragraph" w:customStyle="1" w:styleId="Footerodd">
    <w:name w:val="Footer odd"/>
    <w:basedOn w:val="Normal"/>
    <w:qFormat/>
    <w:rsid w:val="006C765F"/>
    <w:pPr>
      <w:pBdr>
        <w:top w:val="single" w:sz="4" w:space="4" w:color="580F8B"/>
      </w:pBdr>
      <w:spacing w:after="0" w:line="240" w:lineRule="auto"/>
      <w:jc w:val="right"/>
    </w:pPr>
    <w:rPr>
      <w:b/>
      <w:noProof/>
      <w:color w:val="580F8B"/>
      <w:sz w:val="18"/>
      <w:szCs w:val="18"/>
    </w:rPr>
  </w:style>
  <w:style w:type="paragraph" w:customStyle="1" w:styleId="Headereven">
    <w:name w:val="Header even"/>
    <w:basedOn w:val="Normal"/>
    <w:qFormat/>
    <w:rsid w:val="006C765F"/>
    <w:pPr>
      <w:pBdr>
        <w:bottom w:val="single" w:sz="8" w:space="1" w:color="580F8B"/>
      </w:pBdr>
      <w:spacing w:after="0" w:line="240" w:lineRule="auto"/>
      <w:ind w:left="-1134" w:right="9356"/>
      <w:jc w:val="right"/>
    </w:pPr>
    <w:rPr>
      <w:b/>
      <w:noProof/>
      <w:color w:val="580F8B"/>
      <w:sz w:val="36"/>
    </w:rPr>
  </w:style>
  <w:style w:type="paragraph" w:customStyle="1" w:styleId="Headerodd">
    <w:name w:val="Header odd"/>
    <w:basedOn w:val="Normal"/>
    <w:qFormat/>
    <w:rsid w:val="006C765F"/>
    <w:pPr>
      <w:pBdr>
        <w:bottom w:val="single" w:sz="8" w:space="1" w:color="580F8B"/>
      </w:pBdr>
      <w:spacing w:after="0" w:line="240" w:lineRule="auto"/>
      <w:ind w:left="9356" w:right="-1134"/>
    </w:pPr>
    <w:rPr>
      <w:b/>
      <w:noProof/>
      <w:color w:val="580F8B"/>
      <w:sz w:val="36"/>
      <w:szCs w:val="24"/>
    </w:rPr>
  </w:style>
  <w:style w:type="paragraph" w:styleId="ListNumber">
    <w:name w:val="List Number"/>
    <w:basedOn w:val="Normal"/>
    <w:uiPriority w:val="99"/>
    <w:unhideWhenUsed/>
    <w:rsid w:val="006C765F"/>
    <w:pPr>
      <w:numPr>
        <w:numId w:val="5"/>
      </w:numPr>
      <w:tabs>
        <w:tab w:val="right" w:pos="9072"/>
      </w:tabs>
      <w:spacing w:before="120" w:after="0"/>
    </w:pPr>
    <w:rPr>
      <w:rFonts w:eastAsia="Times New Roman" w:cs="Arial"/>
    </w:rPr>
  </w:style>
  <w:style w:type="paragraph" w:styleId="ListNumber2">
    <w:name w:val="List Number 2"/>
    <w:basedOn w:val="Normal"/>
    <w:uiPriority w:val="99"/>
    <w:unhideWhenUsed/>
    <w:rsid w:val="006C765F"/>
    <w:pPr>
      <w:numPr>
        <w:ilvl w:val="1"/>
        <w:numId w:val="5"/>
      </w:numPr>
      <w:spacing w:after="0"/>
      <w:contextualSpacing/>
    </w:pPr>
  </w:style>
  <w:style w:type="paragraph" w:customStyle="1" w:styleId="ListParagraphwithmarks">
    <w:name w:val="List Paragraph with marks"/>
    <w:basedOn w:val="Normal"/>
    <w:qFormat/>
    <w:rsid w:val="006C765F"/>
    <w:pPr>
      <w:numPr>
        <w:numId w:val="6"/>
      </w:numPr>
      <w:tabs>
        <w:tab w:val="right" w:pos="9072"/>
      </w:tabs>
      <w:contextualSpacing/>
    </w:pPr>
    <w:rPr>
      <w:rFonts w:cs="Arial"/>
      <w:bCs/>
      <w:iCs/>
      <w:szCs w:val="17"/>
    </w:rPr>
  </w:style>
  <w:style w:type="paragraph" w:customStyle="1" w:styleId="Question">
    <w:name w:val="Question"/>
    <w:basedOn w:val="Normal"/>
    <w:qFormat/>
    <w:rsid w:val="006C765F"/>
    <w:pPr>
      <w:tabs>
        <w:tab w:val="right" w:pos="9072"/>
      </w:tabs>
    </w:pPr>
    <w:rPr>
      <w:rFonts w:cs="Arial"/>
      <w:b/>
    </w:rPr>
  </w:style>
  <w:style w:type="numbering" w:customStyle="1" w:styleId="SCSABulletList">
    <w:name w:val="SCSA Bullet List"/>
    <w:uiPriority w:val="99"/>
    <w:rsid w:val="006C765F"/>
    <w:pPr>
      <w:numPr>
        <w:numId w:val="7"/>
      </w:numPr>
    </w:pPr>
  </w:style>
  <w:style w:type="paragraph" w:customStyle="1" w:styleId="SCSAHeading1">
    <w:name w:val="SCSA Heading 1"/>
    <w:basedOn w:val="Heading1"/>
    <w:qFormat/>
    <w:rsid w:val="006C765F"/>
    <w:pPr>
      <w:spacing w:before="0" w:after="0"/>
    </w:pPr>
    <w:rPr>
      <w:rFonts w:asciiTheme="minorHAnsi" w:eastAsiaTheme="majorEastAsia" w:hAnsiTheme="minorHAnsi" w:cstheme="majorBidi"/>
      <w:color w:val="580F8B"/>
      <w:sz w:val="32"/>
      <w:szCs w:val="32"/>
      <w:lang w:val="en-AU" w:eastAsia="en-AU"/>
    </w:rPr>
  </w:style>
  <w:style w:type="paragraph" w:customStyle="1" w:styleId="SCSAHeading2">
    <w:name w:val="SCSA Heading 2"/>
    <w:basedOn w:val="Heading2"/>
    <w:qFormat/>
    <w:rsid w:val="006C765F"/>
    <w:pPr>
      <w:spacing w:before="0" w:after="120"/>
    </w:pPr>
    <w:rPr>
      <w:rFonts w:asciiTheme="minorHAnsi" w:eastAsiaTheme="majorEastAsia" w:hAnsiTheme="minorHAnsi" w:cstheme="majorBidi"/>
      <w:color w:val="580F8B"/>
      <w:sz w:val="28"/>
      <w:szCs w:val="26"/>
      <w:lang w:val="en-AU" w:eastAsia="en-AU"/>
    </w:rPr>
  </w:style>
  <w:style w:type="table" w:customStyle="1" w:styleId="SCSATable">
    <w:name w:val="SCSA Table"/>
    <w:basedOn w:val="TableNormal"/>
    <w:uiPriority w:val="99"/>
    <w:rsid w:val="006C765F"/>
    <w:pPr>
      <w:spacing w:after="0" w:line="240" w:lineRule="auto"/>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blStylePr w:type="firstRow">
      <w:tblPr/>
      <w:tcPr>
        <w:tcBorders>
          <w:top w:val="single" w:sz="4" w:space="0" w:color="BD9FCF"/>
          <w:left w:val="single" w:sz="4" w:space="0" w:color="BD9FCF"/>
          <w:bottom w:val="single" w:sz="4" w:space="0" w:color="BD9FCF"/>
          <w:right w:val="single" w:sz="4" w:space="0" w:color="BD9FCF"/>
          <w:insideH w:val="single" w:sz="4" w:space="0" w:color="BD9FCF"/>
          <w:insideV w:val="single" w:sz="4" w:space="0" w:color="FFFFFF" w:themeColor="background1"/>
          <w:tl2br w:val="nil"/>
          <w:tr2bl w:val="nil"/>
        </w:tcBorders>
        <w:shd w:val="clear" w:color="auto" w:fill="BD9FCF"/>
      </w:tcPr>
    </w:tblStylePr>
  </w:style>
  <w:style w:type="paragraph" w:customStyle="1" w:styleId="SCSATitle1">
    <w:name w:val="SCSA Title 1"/>
    <w:basedOn w:val="Normal"/>
    <w:qFormat/>
    <w:rsid w:val="006C765F"/>
    <w:pPr>
      <w:keepNext/>
      <w:spacing w:before="3500" w:after="0"/>
      <w:jc w:val="center"/>
    </w:pPr>
    <w:rPr>
      <w:b/>
      <w:smallCaps/>
      <w:color w:val="580F8B"/>
      <w:sz w:val="40"/>
      <w:szCs w:val="52"/>
    </w:rPr>
  </w:style>
  <w:style w:type="paragraph" w:customStyle="1" w:styleId="SCSATitle2">
    <w:name w:val="SCSA Title 2"/>
    <w:basedOn w:val="Normal"/>
    <w:qFormat/>
    <w:rsid w:val="006C765F"/>
    <w:pPr>
      <w:keepNext/>
      <w:pBdr>
        <w:top w:val="single" w:sz="8" w:space="3" w:color="580F8B"/>
      </w:pBdr>
      <w:spacing w:after="0"/>
      <w:ind w:left="1701" w:right="1701"/>
      <w:jc w:val="center"/>
    </w:pPr>
    <w:rPr>
      <w:b/>
      <w:smallCaps/>
      <w:color w:val="580F8B"/>
      <w:sz w:val="32"/>
      <w:szCs w:val="28"/>
      <w:lang w:eastAsia="x-none"/>
    </w:rPr>
  </w:style>
  <w:style w:type="paragraph" w:customStyle="1" w:styleId="SCSATitle3">
    <w:name w:val="SCSA Title 3"/>
    <w:basedOn w:val="Normal"/>
    <w:qFormat/>
    <w:rsid w:val="006C765F"/>
    <w:pPr>
      <w:keepNext/>
      <w:pBdr>
        <w:bottom w:val="single" w:sz="8" w:space="3" w:color="580F8B"/>
      </w:pBdr>
      <w:spacing w:after="0"/>
      <w:ind w:left="1701" w:right="1701"/>
      <w:jc w:val="center"/>
    </w:pPr>
    <w:rPr>
      <w:b/>
      <w:smallCaps/>
      <w:color w:val="580F8B"/>
      <w:sz w:val="32"/>
      <w:szCs w:val="28"/>
      <w:lang w:eastAsia="x-none"/>
    </w:rPr>
  </w:style>
  <w:style w:type="paragraph" w:customStyle="1" w:styleId="QuestionwithNotes">
    <w:name w:val="Question with Notes"/>
    <w:basedOn w:val="Question"/>
    <w:next w:val="Normal"/>
    <w:qFormat/>
    <w:rsid w:val="005E060B"/>
    <w:pPr>
      <w:tabs>
        <w:tab w:val="clear" w:pos="9072"/>
        <w:tab w:val="right" w:pos="7655"/>
      </w:tabs>
      <w:contextualSpacing/>
    </w:pPr>
    <w:rPr>
      <w:rFonts w:eastAsia="Aptos" w:cstheme="minorHAnsi"/>
      <w:bCs/>
      <w:kern w:val="2"/>
      <w14:ligatures w14:val="standardContextual"/>
    </w:rPr>
  </w:style>
  <w:style w:type="paragraph" w:customStyle="1" w:styleId="AnswerLineswithnotes">
    <w:name w:val="Answer Lines with notes"/>
    <w:basedOn w:val="AnswerLines"/>
    <w:qFormat/>
    <w:rsid w:val="005E060B"/>
    <w:pPr>
      <w:tabs>
        <w:tab w:val="clear" w:pos="9072"/>
        <w:tab w:val="right" w:leader="underscore" w:pos="7655"/>
      </w:tabs>
      <w:spacing w:before="260"/>
    </w:pPr>
  </w:style>
  <w:style w:type="paragraph" w:styleId="Revision">
    <w:name w:val="Revision"/>
    <w:hidden/>
    <w:uiPriority w:val="99"/>
    <w:semiHidden/>
    <w:rsid w:val="00F15FC6"/>
    <w:pPr>
      <w:spacing w:after="0" w:line="240" w:lineRule="auto"/>
    </w:pPr>
    <w:rPr>
      <w:rFonts w:eastAsiaTheme="minorEastAsia" w:cs="Times New Roman"/>
      <w:lang w:eastAsia="en-AU"/>
    </w:rPr>
  </w:style>
  <w:style w:type="character" w:styleId="CommentReference">
    <w:name w:val="annotation reference"/>
    <w:basedOn w:val="DefaultParagraphFont"/>
    <w:uiPriority w:val="99"/>
    <w:semiHidden/>
    <w:unhideWhenUsed/>
    <w:rsid w:val="00F15FC6"/>
    <w:rPr>
      <w:sz w:val="16"/>
      <w:szCs w:val="16"/>
    </w:rPr>
  </w:style>
  <w:style w:type="paragraph" w:styleId="CommentText">
    <w:name w:val="annotation text"/>
    <w:basedOn w:val="Normal"/>
    <w:link w:val="CommentTextChar"/>
    <w:uiPriority w:val="99"/>
    <w:unhideWhenUsed/>
    <w:rsid w:val="00F15FC6"/>
    <w:pPr>
      <w:spacing w:line="240" w:lineRule="auto"/>
    </w:pPr>
    <w:rPr>
      <w:sz w:val="20"/>
      <w:szCs w:val="20"/>
    </w:rPr>
  </w:style>
  <w:style w:type="character" w:customStyle="1" w:styleId="CommentTextChar">
    <w:name w:val="Comment Text Char"/>
    <w:basedOn w:val="DefaultParagraphFont"/>
    <w:link w:val="CommentText"/>
    <w:uiPriority w:val="99"/>
    <w:rsid w:val="00F15FC6"/>
    <w:rPr>
      <w:rFonts w:eastAsiaTheme="minorEastAsia"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F15FC6"/>
    <w:rPr>
      <w:b/>
      <w:bCs/>
    </w:rPr>
  </w:style>
  <w:style w:type="character" w:customStyle="1" w:styleId="CommentSubjectChar">
    <w:name w:val="Comment Subject Char"/>
    <w:basedOn w:val="CommentTextChar"/>
    <w:link w:val="CommentSubject"/>
    <w:uiPriority w:val="99"/>
    <w:semiHidden/>
    <w:rsid w:val="00F15FC6"/>
    <w:rPr>
      <w:rFonts w:eastAsiaTheme="minorEastAsia"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373138">
      <w:bodyDiv w:val="1"/>
      <w:marLeft w:val="0"/>
      <w:marRight w:val="0"/>
      <w:marTop w:val="0"/>
      <w:marBottom w:val="0"/>
      <w:divBdr>
        <w:top w:val="none" w:sz="0" w:space="0" w:color="auto"/>
        <w:left w:val="none" w:sz="0" w:space="0" w:color="auto"/>
        <w:bottom w:val="none" w:sz="0" w:space="0" w:color="auto"/>
        <w:right w:val="none" w:sz="0" w:space="0" w:color="auto"/>
      </w:divBdr>
    </w:div>
    <w:div w:id="75517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cceew.gov.au/parks-heritage/heritage/places/national/west-kimberley"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abc.net.au/btn/classroom/world-heritage/1052875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reativecommons.org/licenses/by/4.0/deed.en"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cceew.gov.au/parks-heritage/heritage/places/national/west-kimberley" TargetMode="Externa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yperlink" Target="https://www.abc.net.au/btn/classroom/world-heritage/10528756" TargetMode="Externa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Purples">
      <a:dk1>
        <a:sysClr val="windowText" lastClr="000000"/>
      </a:dk1>
      <a:lt1>
        <a:sysClr val="window" lastClr="FFFFFF"/>
      </a:lt1>
      <a:dk2>
        <a:srgbClr val="69676D"/>
      </a:dk2>
      <a:lt2>
        <a:srgbClr val="C9C2D1"/>
      </a:lt2>
      <a:accent1>
        <a:srgbClr val="291933"/>
      </a:accent1>
      <a:accent2>
        <a:srgbClr val="5D3972"/>
      </a:accent2>
      <a:accent3>
        <a:srgbClr val="9C70B7"/>
      </a:accent3>
      <a:accent4>
        <a:srgbClr val="BD9FCF"/>
      </a:accent4>
      <a:accent5>
        <a:srgbClr val="DECFE7"/>
      </a:accent5>
      <a:accent6>
        <a:srgbClr val="ECE4F1"/>
      </a:accent6>
      <a:hlink>
        <a:srgbClr val="410082"/>
      </a:hlink>
      <a:folHlink>
        <a:srgbClr val="932968"/>
      </a:folHlink>
    </a:clrScheme>
    <a:fontScheme name="Norm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A6DDB-77CC-4DFC-A6F4-46B9FC2B9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29</Pages>
  <Words>5886</Words>
  <Characters>33552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39360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Jenna Khor</cp:lastModifiedBy>
  <cp:revision>8</cp:revision>
  <cp:lastPrinted>2025-06-17T09:02:00Z</cp:lastPrinted>
  <dcterms:created xsi:type="dcterms:W3CDTF">2025-02-20T03:14:00Z</dcterms:created>
  <dcterms:modified xsi:type="dcterms:W3CDTF">2025-06-17T09:02:00Z</dcterms:modified>
</cp:coreProperties>
</file>