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3FE24" w14:textId="3EA41312" w:rsidR="000C14AB" w:rsidRPr="004A1F69" w:rsidRDefault="009D47EA" w:rsidP="004A1F69">
      <w:pPr>
        <w:pStyle w:val="SCSATitle1"/>
        <w:spacing w:before="10200"/>
      </w:pPr>
      <w:r w:rsidRPr="004A1F69">
        <w:t>Japanese: Background Language</w:t>
      </w:r>
      <w:r w:rsidR="000C14AB" w:rsidRPr="004A1F69">
        <w:rPr>
          <w:noProof/>
          <w:lang w:eastAsia="en-AU"/>
        </w:rPr>
        <w:drawing>
          <wp:anchor distT="0" distB="0" distL="114300" distR="114300" simplePos="0" relativeHeight="251661312" behindDoc="1" locked="0" layoutInCell="1" allowOverlap="1" wp14:anchorId="68F66614" wp14:editId="75436178">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671C65" w:rsidRPr="004A1F69">
        <w:rPr>
          <w:rFonts w:eastAsia="PMingLiU" w:hint="eastAsia"/>
          <w:lang w:eastAsia="zh-TW"/>
        </w:rPr>
        <w:t xml:space="preserve"> (WACE Version)</w:t>
      </w:r>
    </w:p>
    <w:p w14:paraId="625CAB0C" w14:textId="26239265" w:rsidR="00627492" w:rsidRPr="004A1F69" w:rsidRDefault="00E07581" w:rsidP="001F1959">
      <w:pPr>
        <w:pStyle w:val="SCSATitle2"/>
        <w:rPr>
          <w:rFonts w:ascii="Calibri" w:eastAsia="MS Mincho" w:hAnsi="Calibri" w:cs="Calibri"/>
        </w:rPr>
      </w:pPr>
      <w:r w:rsidRPr="004A1F69">
        <w:t>A</w:t>
      </w:r>
      <w:r w:rsidR="00627492" w:rsidRPr="004A1F69">
        <w:t>TAR</w:t>
      </w:r>
      <w:r w:rsidR="00627492" w:rsidRPr="004A1F69">
        <w:rPr>
          <w:rFonts w:ascii="Calibri" w:eastAsia="MS Mincho" w:hAnsi="Calibri" w:cs="Calibri"/>
          <w:sz w:val="28"/>
          <w:szCs w:val="28"/>
        </w:rPr>
        <w:t xml:space="preserve"> </w:t>
      </w:r>
      <w:r w:rsidR="00627492" w:rsidRPr="004A1F69">
        <w:t>course</w:t>
      </w:r>
    </w:p>
    <w:p w14:paraId="4FF9B20D" w14:textId="77777777" w:rsidR="001F2B40" w:rsidRPr="004A1F69" w:rsidRDefault="001F1959" w:rsidP="001F1959">
      <w:pPr>
        <w:pStyle w:val="SCSATitle3"/>
      </w:pPr>
      <w:r w:rsidRPr="004A1F69">
        <w:t>Year 11 and Year 12 syllabus</w:t>
      </w:r>
    </w:p>
    <w:p w14:paraId="11C03E14" w14:textId="71AEB6B8" w:rsidR="001F1959" w:rsidRPr="009B57DA" w:rsidRDefault="001F2B40" w:rsidP="009B57DA">
      <w:pPr>
        <w:pStyle w:val="SCSATitle3"/>
      </w:pPr>
      <w:r w:rsidRPr="009B57DA">
        <w:t>F</w:t>
      </w:r>
      <w:r w:rsidR="001F1959" w:rsidRPr="009B57DA">
        <w:t>or teaching from 202</w:t>
      </w:r>
      <w:r w:rsidR="00AD44E4" w:rsidRPr="009B57DA">
        <w:t>7</w:t>
      </w:r>
      <w:r w:rsidR="001F1959" w:rsidRPr="009B57DA">
        <w:br w:type="page"/>
      </w:r>
    </w:p>
    <w:p w14:paraId="429C2881" w14:textId="77777777" w:rsidR="001F4B97" w:rsidRPr="004A1F69" w:rsidRDefault="001F4B97" w:rsidP="00A33F18">
      <w:pPr>
        <w:rPr>
          <w:b/>
          <w:bCs/>
        </w:rPr>
      </w:pPr>
      <w:bookmarkStart w:id="0" w:name="_Hlk148080904"/>
      <w:r w:rsidRPr="004A1F69">
        <w:rPr>
          <w:b/>
          <w:bCs/>
        </w:rPr>
        <w:lastRenderedPageBreak/>
        <w:t>Acknowledgement of Country</w:t>
      </w:r>
    </w:p>
    <w:p w14:paraId="7BCAA5FD" w14:textId="28BC0608" w:rsidR="001F4B97" w:rsidRPr="004A1F69" w:rsidRDefault="001F4B97" w:rsidP="00C80D52">
      <w:pPr>
        <w:spacing w:after="2160"/>
      </w:pPr>
      <w:r w:rsidRPr="004A1F69">
        <w:t xml:space="preserve">Kaya. The School Curriculum and Standards Authority (the Authority) acknowledges that our offices are on Whadjuk Noongar </w:t>
      </w:r>
      <w:proofErr w:type="spellStart"/>
      <w:r w:rsidRPr="004A1F69">
        <w:t>boodjar</w:t>
      </w:r>
      <w:proofErr w:type="spellEnd"/>
      <w:r w:rsidRPr="004A1F69">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bookmarkEnd w:id="0"/>
    <w:p w14:paraId="636E417A" w14:textId="77777777" w:rsidR="001F1959" w:rsidRPr="004A1F69" w:rsidRDefault="001F1959" w:rsidP="00A33F18">
      <w:pPr>
        <w:rPr>
          <w:b/>
          <w:bCs/>
          <w:sz w:val="20"/>
          <w:szCs w:val="20"/>
        </w:rPr>
      </w:pPr>
      <w:r w:rsidRPr="004A1F69">
        <w:rPr>
          <w:b/>
          <w:bCs/>
          <w:sz w:val="20"/>
          <w:szCs w:val="20"/>
        </w:rPr>
        <w:t>Important information</w:t>
      </w:r>
    </w:p>
    <w:p w14:paraId="17D2BEDD" w14:textId="77777777" w:rsidR="001F1959" w:rsidRPr="004A1F69" w:rsidRDefault="001F1959" w:rsidP="00A33F18">
      <w:pPr>
        <w:rPr>
          <w:sz w:val="20"/>
          <w:szCs w:val="20"/>
        </w:rPr>
      </w:pPr>
      <w:r w:rsidRPr="004A1F69">
        <w:rPr>
          <w:sz w:val="20"/>
          <w:szCs w:val="20"/>
        </w:rPr>
        <w:t xml:space="preserve">As part of the Western Australian Certificate of Education (WACE) Refreshment, the School Curriculum and Standards Authority (the Authority) has revised the course rationale and </w:t>
      </w:r>
      <w:proofErr w:type="gramStart"/>
      <w:r w:rsidRPr="004A1F69">
        <w:rPr>
          <w:sz w:val="20"/>
          <w:szCs w:val="20"/>
        </w:rPr>
        <w:t>aims, and</w:t>
      </w:r>
      <w:proofErr w:type="gramEnd"/>
      <w:r w:rsidRPr="004A1F69">
        <w:rPr>
          <w:sz w:val="20"/>
          <w:szCs w:val="20"/>
        </w:rPr>
        <w:t xml:space="preserve"> updated the General Capabilities to create clearer connections with the syllabus content.</w:t>
      </w:r>
    </w:p>
    <w:p w14:paraId="0AF0DA16" w14:textId="56A4B3BE" w:rsidR="001F1959" w:rsidRPr="004A1F69" w:rsidRDefault="001F1959" w:rsidP="00A33F18">
      <w:pPr>
        <w:rPr>
          <w:sz w:val="20"/>
          <w:szCs w:val="20"/>
        </w:rPr>
      </w:pPr>
      <w:r w:rsidRPr="004A1F69">
        <w:rPr>
          <w:sz w:val="20"/>
          <w:szCs w:val="20"/>
        </w:rPr>
        <w:t>This syllabus is effective from 1 January 202</w:t>
      </w:r>
      <w:r w:rsidR="0053557D" w:rsidRPr="004A1F69">
        <w:rPr>
          <w:rFonts w:eastAsia="PMingLiU" w:hint="eastAsia"/>
          <w:sz w:val="20"/>
          <w:szCs w:val="20"/>
          <w:lang w:eastAsia="zh-TW"/>
        </w:rPr>
        <w:t>7</w:t>
      </w:r>
      <w:r w:rsidRPr="004A1F69">
        <w:rPr>
          <w:sz w:val="20"/>
          <w:szCs w:val="20"/>
        </w:rPr>
        <w:t>.</w:t>
      </w:r>
    </w:p>
    <w:p w14:paraId="54EB4180" w14:textId="77777777" w:rsidR="001F1959" w:rsidRPr="004A1F69" w:rsidRDefault="001F1959" w:rsidP="00A33F18">
      <w:pPr>
        <w:rPr>
          <w:sz w:val="20"/>
          <w:szCs w:val="20"/>
        </w:rPr>
      </w:pPr>
      <w:r w:rsidRPr="004A1F69">
        <w:rPr>
          <w:sz w:val="20"/>
          <w:szCs w:val="20"/>
        </w:rPr>
        <w:t>Users of this syllabus are responsible for checking its currency.</w:t>
      </w:r>
    </w:p>
    <w:p w14:paraId="603CBE97" w14:textId="77777777" w:rsidR="001F1959" w:rsidRPr="004A1F69" w:rsidRDefault="001F1959" w:rsidP="00A33F18">
      <w:pPr>
        <w:rPr>
          <w:sz w:val="20"/>
          <w:szCs w:val="20"/>
        </w:rPr>
      </w:pPr>
      <w:r w:rsidRPr="004A1F69">
        <w:rPr>
          <w:sz w:val="20"/>
          <w:szCs w:val="20"/>
        </w:rPr>
        <w:t>Syllabuses are formally reviewed by the Authority on a cyclical basis, typically every five years.</w:t>
      </w:r>
    </w:p>
    <w:p w14:paraId="6C052D21" w14:textId="314F98A2" w:rsidR="00800714" w:rsidRPr="004A1F69" w:rsidRDefault="00800714" w:rsidP="00A33F18">
      <w:pPr>
        <w:rPr>
          <w:sz w:val="20"/>
          <w:szCs w:val="20"/>
        </w:rPr>
      </w:pPr>
      <w:r w:rsidRPr="004A1F69">
        <w:rPr>
          <w:sz w:val="20"/>
          <w:szCs w:val="20"/>
        </w:rPr>
        <w:t xml:space="preserve">This document incorporates material from the Stage 6 Languages in Context </w:t>
      </w:r>
      <w:r w:rsidR="00D13072" w:rsidRPr="004A1F69">
        <w:rPr>
          <w:sz w:val="20"/>
          <w:szCs w:val="20"/>
        </w:rPr>
        <w:t>S</w:t>
      </w:r>
      <w:r w:rsidRPr="004A1F69">
        <w:rPr>
          <w:sz w:val="20"/>
          <w:szCs w:val="20"/>
        </w:rPr>
        <w:t xml:space="preserve">yllabuses (Preliminary and HSC courses) and the Languages in Context </w:t>
      </w:r>
      <w:r w:rsidR="00952D94" w:rsidRPr="004A1F69">
        <w:rPr>
          <w:sz w:val="20"/>
          <w:szCs w:val="20"/>
        </w:rPr>
        <w:t>Syllabuses s</w:t>
      </w:r>
      <w:r w:rsidR="00FA59C0" w:rsidRPr="004A1F69">
        <w:rPr>
          <w:sz w:val="20"/>
          <w:szCs w:val="20"/>
        </w:rPr>
        <w:t xml:space="preserve">upport </w:t>
      </w:r>
      <w:r w:rsidR="00952D94" w:rsidRPr="004A1F69">
        <w:rPr>
          <w:sz w:val="20"/>
          <w:szCs w:val="20"/>
        </w:rPr>
        <w:t>d</w:t>
      </w:r>
      <w:r w:rsidR="00FA59C0" w:rsidRPr="004A1F69">
        <w:rPr>
          <w:sz w:val="20"/>
          <w:szCs w:val="20"/>
        </w:rPr>
        <w:t>ocument prepared by the</w:t>
      </w:r>
      <w:r w:rsidR="001F4B97" w:rsidRPr="004A1F69">
        <w:rPr>
          <w:sz w:val="20"/>
          <w:szCs w:val="20"/>
        </w:rPr>
        <w:t xml:space="preserve"> </w:t>
      </w:r>
      <w:r w:rsidRPr="004A1F69">
        <w:rPr>
          <w:sz w:val="20"/>
          <w:szCs w:val="20"/>
        </w:rPr>
        <w:t>NSW Education Standards Authority for and on behalf of the Australasian Curriculum, Assessment and Certification Authorities, in collaboration with:</w:t>
      </w:r>
    </w:p>
    <w:p w14:paraId="1DA13AA3" w14:textId="77777777" w:rsidR="00800714" w:rsidRPr="004A1F69" w:rsidRDefault="00800714" w:rsidP="00C80D52">
      <w:pPr>
        <w:spacing w:after="0"/>
        <w:rPr>
          <w:sz w:val="20"/>
          <w:szCs w:val="20"/>
        </w:rPr>
      </w:pPr>
      <w:r w:rsidRPr="004A1F69">
        <w:rPr>
          <w:sz w:val="20"/>
          <w:szCs w:val="20"/>
        </w:rPr>
        <w:t>Victorian Curriculum and Assessment Authority</w:t>
      </w:r>
    </w:p>
    <w:p w14:paraId="4D533098" w14:textId="77777777" w:rsidR="00800714" w:rsidRPr="004A1F69" w:rsidRDefault="00800714" w:rsidP="00C80D52">
      <w:pPr>
        <w:spacing w:after="0"/>
        <w:rPr>
          <w:sz w:val="20"/>
          <w:szCs w:val="20"/>
        </w:rPr>
      </w:pPr>
      <w:r w:rsidRPr="004A1F69">
        <w:rPr>
          <w:sz w:val="20"/>
          <w:szCs w:val="20"/>
        </w:rPr>
        <w:t>SACE Board of South Australia</w:t>
      </w:r>
    </w:p>
    <w:p w14:paraId="0B7C0599" w14:textId="77777777" w:rsidR="00800714" w:rsidRPr="004A1F69" w:rsidRDefault="00800714" w:rsidP="00C80D52">
      <w:pPr>
        <w:spacing w:after="0"/>
        <w:rPr>
          <w:sz w:val="20"/>
          <w:szCs w:val="20"/>
        </w:rPr>
      </w:pPr>
      <w:r w:rsidRPr="004A1F69">
        <w:rPr>
          <w:sz w:val="20"/>
          <w:szCs w:val="20"/>
        </w:rPr>
        <w:t>Queensland Studies Authority</w:t>
      </w:r>
    </w:p>
    <w:p w14:paraId="2FEF71E9" w14:textId="77777777" w:rsidR="00800714" w:rsidRPr="004A1F69" w:rsidRDefault="00800714" w:rsidP="00C80D52">
      <w:pPr>
        <w:spacing w:after="0"/>
        <w:rPr>
          <w:sz w:val="20"/>
          <w:szCs w:val="20"/>
        </w:rPr>
      </w:pPr>
      <w:r w:rsidRPr="004A1F69">
        <w:rPr>
          <w:sz w:val="20"/>
          <w:szCs w:val="20"/>
        </w:rPr>
        <w:t>School Curriculum and Standards Authority (Western Australia)</w:t>
      </w:r>
    </w:p>
    <w:p w14:paraId="0FF1BB62" w14:textId="77777777" w:rsidR="00800714" w:rsidRPr="004A1F69" w:rsidRDefault="00800714" w:rsidP="00C80D52">
      <w:pPr>
        <w:spacing w:after="0"/>
        <w:rPr>
          <w:sz w:val="20"/>
          <w:szCs w:val="20"/>
        </w:rPr>
      </w:pPr>
      <w:r w:rsidRPr="004A1F69">
        <w:rPr>
          <w:sz w:val="20"/>
          <w:szCs w:val="20"/>
        </w:rPr>
        <w:t>Northern Territory Board of Studies</w:t>
      </w:r>
    </w:p>
    <w:p w14:paraId="47AE59DF" w14:textId="77777777" w:rsidR="00800714" w:rsidRPr="004A1F69" w:rsidRDefault="00800714" w:rsidP="00C80D52">
      <w:pPr>
        <w:spacing w:after="0"/>
        <w:rPr>
          <w:sz w:val="20"/>
          <w:szCs w:val="20"/>
        </w:rPr>
      </w:pPr>
      <w:r w:rsidRPr="004A1F69">
        <w:rPr>
          <w:sz w:val="20"/>
          <w:szCs w:val="20"/>
        </w:rPr>
        <w:t>Tasmanian Qualifications Authority</w:t>
      </w:r>
    </w:p>
    <w:p w14:paraId="06BA8D7E" w14:textId="77777777" w:rsidR="00800714" w:rsidRPr="004A1F69" w:rsidRDefault="00800714" w:rsidP="00A33F18">
      <w:pPr>
        <w:rPr>
          <w:sz w:val="20"/>
          <w:szCs w:val="20"/>
        </w:rPr>
      </w:pPr>
      <w:r w:rsidRPr="004A1F69">
        <w:rPr>
          <w:sz w:val="20"/>
          <w:szCs w:val="20"/>
        </w:rPr>
        <w:t>New Zealand Qualifications Authority</w:t>
      </w:r>
    </w:p>
    <w:p w14:paraId="5A76DB88" w14:textId="77777777" w:rsidR="001F4B97" w:rsidRPr="004A1F69" w:rsidRDefault="001F4B97" w:rsidP="00A33F18">
      <w:pPr>
        <w:rPr>
          <w:b/>
          <w:bCs/>
          <w:sz w:val="20"/>
          <w:szCs w:val="20"/>
        </w:rPr>
      </w:pPr>
      <w:r w:rsidRPr="004A1F69">
        <w:rPr>
          <w:b/>
          <w:bCs/>
          <w:sz w:val="20"/>
          <w:szCs w:val="20"/>
        </w:rPr>
        <w:t>Copyright</w:t>
      </w:r>
    </w:p>
    <w:p w14:paraId="1CD0E7D8" w14:textId="5D708EFD" w:rsidR="001F4B97" w:rsidRPr="004A1F69" w:rsidRDefault="001F4B97" w:rsidP="00A33F18">
      <w:pPr>
        <w:rPr>
          <w:sz w:val="20"/>
          <w:szCs w:val="20"/>
        </w:rPr>
      </w:pPr>
      <w:r w:rsidRPr="004A1F69">
        <w:rPr>
          <w:sz w:val="20"/>
          <w:szCs w:val="20"/>
        </w:rPr>
        <w:t>© School Curriculum and Standards Authority, 202</w:t>
      </w:r>
      <w:r w:rsidR="0000232A">
        <w:rPr>
          <w:sz w:val="20"/>
          <w:szCs w:val="20"/>
        </w:rPr>
        <w:t>6</w:t>
      </w:r>
    </w:p>
    <w:p w14:paraId="155B117A" w14:textId="77777777" w:rsidR="001F4B97" w:rsidRPr="004A1F69" w:rsidRDefault="001F4B97" w:rsidP="00A33F18">
      <w:pPr>
        <w:rPr>
          <w:sz w:val="20"/>
          <w:szCs w:val="20"/>
        </w:rPr>
      </w:pPr>
      <w:r w:rsidRPr="004A1F69">
        <w:rPr>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1BA3E26" w14:textId="77777777" w:rsidR="001F4B97" w:rsidRPr="004A1F69" w:rsidRDefault="001F4B97" w:rsidP="00A33F18">
      <w:pPr>
        <w:rPr>
          <w:sz w:val="20"/>
          <w:szCs w:val="20"/>
        </w:rPr>
      </w:pPr>
      <w:r w:rsidRPr="004A1F69">
        <w:rPr>
          <w:sz w:val="20"/>
          <w:szCs w:val="20"/>
        </w:rPr>
        <w:t>Copying or communication for any other purpose can be done only within the terms of the</w:t>
      </w:r>
      <w:r w:rsidRPr="004A1F69">
        <w:rPr>
          <w:i/>
          <w:iCs/>
          <w:sz w:val="20"/>
          <w:szCs w:val="20"/>
        </w:rPr>
        <w:t xml:space="preserve"> Copyright Act 1968</w:t>
      </w:r>
      <w:r w:rsidRPr="004A1F69">
        <w:rPr>
          <w:sz w:val="20"/>
          <w:szCs w:val="20"/>
        </w:rPr>
        <w:t xml:space="preserve"> or with prior written permission of the Authority. Copying or communication of any third-party copyright material can be done only within the terms of the </w:t>
      </w:r>
      <w:r w:rsidRPr="004A1F69">
        <w:rPr>
          <w:i/>
          <w:iCs/>
          <w:sz w:val="20"/>
          <w:szCs w:val="20"/>
        </w:rPr>
        <w:t>Copyright Act 1968</w:t>
      </w:r>
      <w:r w:rsidRPr="004A1F69">
        <w:rPr>
          <w:sz w:val="20"/>
          <w:szCs w:val="20"/>
        </w:rPr>
        <w:t xml:space="preserve"> or with permission of the copyright owners.</w:t>
      </w:r>
    </w:p>
    <w:p w14:paraId="42EF550D" w14:textId="4F854C8E" w:rsidR="00C80D52" w:rsidRPr="004A1F69" w:rsidRDefault="001F4B97">
      <w:pPr>
        <w:rPr>
          <w:sz w:val="20"/>
          <w:szCs w:val="20"/>
        </w:rPr>
      </w:pPr>
      <w:r w:rsidRPr="004A1F69">
        <w:rPr>
          <w:sz w:val="20"/>
          <w:szCs w:val="20"/>
        </w:rPr>
        <w:t xml:space="preserve">Any content in this document that has been derived from the Australian Curriculum may be used under the terms of the </w:t>
      </w:r>
      <w:hyperlink r:id="rId9" w:tgtFrame="_blank" w:history="1">
        <w:r w:rsidRPr="004A1F69">
          <w:rPr>
            <w:color w:val="580F8B"/>
            <w:sz w:val="20"/>
            <w:szCs w:val="20"/>
            <w:u w:val="single"/>
          </w:rPr>
          <w:t>Creative Commons Attribution 4.0 International licence</w:t>
        </w:r>
      </w:hyperlink>
      <w:r w:rsidR="000C0D1D" w:rsidRPr="004A1F69">
        <w:rPr>
          <w:rFonts w:eastAsia="MS Mincho"/>
          <w:iCs/>
          <w:sz w:val="20"/>
          <w:szCs w:val="20"/>
        </w:rPr>
        <w:t>.</w:t>
      </w:r>
    </w:p>
    <w:p w14:paraId="7DE92068" w14:textId="77777777" w:rsidR="000C0D1D" w:rsidRPr="004A1F69" w:rsidRDefault="000C0D1D" w:rsidP="00A33F18">
      <w:pPr>
        <w:sectPr w:rsidR="000C0D1D" w:rsidRPr="004A1F69" w:rsidSect="00C80D52">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9"/>
          <w:titlePg/>
          <w:docGrid w:linePitch="360"/>
        </w:sectPr>
      </w:pPr>
    </w:p>
    <w:p w14:paraId="729E9DF9" w14:textId="0A099D38" w:rsidR="00D62AAB" w:rsidRPr="004A1F69" w:rsidRDefault="00D62AAB" w:rsidP="001F1959">
      <w:pPr>
        <w:pStyle w:val="SCSATOCHeading"/>
      </w:pPr>
      <w:r w:rsidRPr="004A1F69">
        <w:lastRenderedPageBreak/>
        <w:t>Content</w:t>
      </w:r>
      <w:r w:rsidR="00F908A3" w:rsidRPr="004A1F69">
        <w:t>s</w:t>
      </w:r>
    </w:p>
    <w:bookmarkStart w:id="1" w:name="_Toc347908199"/>
    <w:p w14:paraId="589ABE5F" w14:textId="6989EAE4" w:rsidR="00AA3982" w:rsidRDefault="008E6803">
      <w:pPr>
        <w:pStyle w:val="TOC1"/>
        <w:rPr>
          <w:b w:val="0"/>
          <w:bCs w:val="0"/>
          <w:noProof/>
          <w:sz w:val="24"/>
          <w:szCs w:val="21"/>
          <w:lang w:eastAsia="zh-CN" w:bidi="hi-IN"/>
        </w:rPr>
      </w:pPr>
      <w:r w:rsidRPr="004A1F69">
        <w:fldChar w:fldCharType="begin"/>
      </w:r>
      <w:r w:rsidRPr="004A1F69">
        <w:instrText xml:space="preserve"> TOC \o "1-1" \h \z \t "Heading 2,2,SCSA Heading 2,2" </w:instrText>
      </w:r>
      <w:r w:rsidRPr="004A1F69">
        <w:fldChar w:fldCharType="separate"/>
      </w:r>
      <w:hyperlink w:anchor="_Toc237614918" w:history="1">
        <w:r w:rsidR="00AA3982" w:rsidRPr="00736830">
          <w:rPr>
            <w:rStyle w:val="Hyperlink"/>
            <w:rFonts w:eastAsia="PMingLiU"/>
            <w:noProof/>
            <w:lang w:eastAsia="zh-TW"/>
          </w:rPr>
          <w:t>Introduction</w:t>
        </w:r>
        <w:r w:rsidR="00AA3982">
          <w:rPr>
            <w:noProof/>
            <w:webHidden/>
          </w:rPr>
          <w:tab/>
        </w:r>
        <w:r w:rsidR="00AA3982">
          <w:rPr>
            <w:noProof/>
            <w:webHidden/>
          </w:rPr>
          <w:fldChar w:fldCharType="begin"/>
        </w:r>
        <w:r w:rsidR="00AA3982">
          <w:rPr>
            <w:noProof/>
            <w:webHidden/>
          </w:rPr>
          <w:instrText xml:space="preserve"> PAGEREF _Toc237614918 \h </w:instrText>
        </w:r>
        <w:r w:rsidR="00AA3982">
          <w:rPr>
            <w:noProof/>
            <w:webHidden/>
          </w:rPr>
        </w:r>
        <w:r w:rsidR="00AA3982">
          <w:rPr>
            <w:noProof/>
            <w:webHidden/>
          </w:rPr>
          <w:fldChar w:fldCharType="separate"/>
        </w:r>
        <w:r w:rsidR="00AA3982">
          <w:rPr>
            <w:noProof/>
            <w:webHidden/>
          </w:rPr>
          <w:t>1</w:t>
        </w:r>
        <w:r w:rsidR="00AA3982">
          <w:rPr>
            <w:noProof/>
            <w:webHidden/>
          </w:rPr>
          <w:fldChar w:fldCharType="end"/>
        </w:r>
      </w:hyperlink>
    </w:p>
    <w:p w14:paraId="43862E09" w14:textId="3B423B44" w:rsidR="00AA3982" w:rsidRDefault="00AA3982">
      <w:pPr>
        <w:pStyle w:val="TOC1"/>
        <w:rPr>
          <w:b w:val="0"/>
          <w:bCs w:val="0"/>
          <w:noProof/>
          <w:sz w:val="24"/>
          <w:szCs w:val="21"/>
          <w:lang w:eastAsia="zh-CN" w:bidi="hi-IN"/>
        </w:rPr>
      </w:pPr>
      <w:hyperlink w:anchor="_Toc237614919" w:history="1">
        <w:r w:rsidRPr="00736830">
          <w:rPr>
            <w:rStyle w:val="Hyperlink"/>
            <w:noProof/>
          </w:rPr>
          <w:t>Rationale</w:t>
        </w:r>
        <w:r>
          <w:rPr>
            <w:noProof/>
            <w:webHidden/>
          </w:rPr>
          <w:tab/>
        </w:r>
        <w:r>
          <w:rPr>
            <w:noProof/>
            <w:webHidden/>
          </w:rPr>
          <w:fldChar w:fldCharType="begin"/>
        </w:r>
        <w:r>
          <w:rPr>
            <w:noProof/>
            <w:webHidden/>
          </w:rPr>
          <w:instrText xml:space="preserve"> PAGEREF _Toc237614919 \h </w:instrText>
        </w:r>
        <w:r>
          <w:rPr>
            <w:noProof/>
            <w:webHidden/>
          </w:rPr>
        </w:r>
        <w:r>
          <w:rPr>
            <w:noProof/>
            <w:webHidden/>
          </w:rPr>
          <w:fldChar w:fldCharType="separate"/>
        </w:r>
        <w:r>
          <w:rPr>
            <w:noProof/>
            <w:webHidden/>
          </w:rPr>
          <w:t>2</w:t>
        </w:r>
        <w:r>
          <w:rPr>
            <w:noProof/>
            <w:webHidden/>
          </w:rPr>
          <w:fldChar w:fldCharType="end"/>
        </w:r>
      </w:hyperlink>
    </w:p>
    <w:p w14:paraId="0DA0DBDA" w14:textId="50DECBE8" w:rsidR="00AA3982" w:rsidRDefault="00AA3982">
      <w:pPr>
        <w:pStyle w:val="TOC2"/>
        <w:rPr>
          <w:noProof/>
          <w:sz w:val="24"/>
          <w:szCs w:val="21"/>
          <w:lang w:eastAsia="zh-CN" w:bidi="hi-IN"/>
        </w:rPr>
      </w:pPr>
      <w:hyperlink w:anchor="_Toc237614920" w:history="1">
        <w:r w:rsidRPr="00736830">
          <w:rPr>
            <w:rStyle w:val="Hyperlink"/>
            <w:noProof/>
          </w:rPr>
          <w:t>Application for enrolment in a language course</w:t>
        </w:r>
        <w:r>
          <w:rPr>
            <w:noProof/>
            <w:webHidden/>
          </w:rPr>
          <w:tab/>
        </w:r>
        <w:r>
          <w:rPr>
            <w:noProof/>
            <w:webHidden/>
          </w:rPr>
          <w:fldChar w:fldCharType="begin"/>
        </w:r>
        <w:r>
          <w:rPr>
            <w:noProof/>
            <w:webHidden/>
          </w:rPr>
          <w:instrText xml:space="preserve"> PAGEREF _Toc237614920 \h </w:instrText>
        </w:r>
        <w:r>
          <w:rPr>
            <w:noProof/>
            <w:webHidden/>
          </w:rPr>
        </w:r>
        <w:r>
          <w:rPr>
            <w:noProof/>
            <w:webHidden/>
          </w:rPr>
          <w:fldChar w:fldCharType="separate"/>
        </w:r>
        <w:r>
          <w:rPr>
            <w:noProof/>
            <w:webHidden/>
          </w:rPr>
          <w:t>3</w:t>
        </w:r>
        <w:r>
          <w:rPr>
            <w:noProof/>
            <w:webHidden/>
          </w:rPr>
          <w:fldChar w:fldCharType="end"/>
        </w:r>
      </w:hyperlink>
    </w:p>
    <w:p w14:paraId="6F1EDFBB" w14:textId="7E6A2B3D" w:rsidR="00AA3982" w:rsidRDefault="00AA3982">
      <w:pPr>
        <w:pStyle w:val="TOC1"/>
        <w:rPr>
          <w:b w:val="0"/>
          <w:bCs w:val="0"/>
          <w:noProof/>
          <w:sz w:val="24"/>
          <w:szCs w:val="21"/>
          <w:lang w:eastAsia="zh-CN" w:bidi="hi-IN"/>
        </w:rPr>
      </w:pPr>
      <w:hyperlink w:anchor="_Toc237614921" w:history="1">
        <w:r w:rsidRPr="00736830">
          <w:rPr>
            <w:rStyle w:val="Hyperlink"/>
            <w:noProof/>
          </w:rPr>
          <w:t>Aims</w:t>
        </w:r>
        <w:r>
          <w:rPr>
            <w:noProof/>
            <w:webHidden/>
          </w:rPr>
          <w:tab/>
        </w:r>
        <w:r>
          <w:rPr>
            <w:noProof/>
            <w:webHidden/>
          </w:rPr>
          <w:fldChar w:fldCharType="begin"/>
        </w:r>
        <w:r>
          <w:rPr>
            <w:noProof/>
            <w:webHidden/>
          </w:rPr>
          <w:instrText xml:space="preserve"> PAGEREF _Toc237614921 \h </w:instrText>
        </w:r>
        <w:r>
          <w:rPr>
            <w:noProof/>
            <w:webHidden/>
          </w:rPr>
        </w:r>
        <w:r>
          <w:rPr>
            <w:noProof/>
            <w:webHidden/>
          </w:rPr>
          <w:fldChar w:fldCharType="separate"/>
        </w:r>
        <w:r>
          <w:rPr>
            <w:noProof/>
            <w:webHidden/>
          </w:rPr>
          <w:t>3</w:t>
        </w:r>
        <w:r>
          <w:rPr>
            <w:noProof/>
            <w:webHidden/>
          </w:rPr>
          <w:fldChar w:fldCharType="end"/>
        </w:r>
      </w:hyperlink>
    </w:p>
    <w:p w14:paraId="0E7A0937" w14:textId="727365B8" w:rsidR="00AA3982" w:rsidRDefault="00AA3982">
      <w:pPr>
        <w:pStyle w:val="TOC1"/>
        <w:rPr>
          <w:b w:val="0"/>
          <w:bCs w:val="0"/>
          <w:noProof/>
          <w:sz w:val="24"/>
          <w:szCs w:val="21"/>
          <w:lang w:eastAsia="zh-CN" w:bidi="hi-IN"/>
        </w:rPr>
      </w:pPr>
      <w:hyperlink w:anchor="_Toc237614922" w:history="1">
        <w:r w:rsidRPr="00736830">
          <w:rPr>
            <w:rStyle w:val="Hyperlink"/>
            <w:noProof/>
          </w:rPr>
          <w:t>Outcomes</w:t>
        </w:r>
        <w:r>
          <w:rPr>
            <w:noProof/>
            <w:webHidden/>
          </w:rPr>
          <w:tab/>
        </w:r>
        <w:r>
          <w:rPr>
            <w:noProof/>
            <w:webHidden/>
          </w:rPr>
          <w:fldChar w:fldCharType="begin"/>
        </w:r>
        <w:r>
          <w:rPr>
            <w:noProof/>
            <w:webHidden/>
          </w:rPr>
          <w:instrText xml:space="preserve"> PAGEREF _Toc237614922 \h </w:instrText>
        </w:r>
        <w:r>
          <w:rPr>
            <w:noProof/>
            <w:webHidden/>
          </w:rPr>
        </w:r>
        <w:r>
          <w:rPr>
            <w:noProof/>
            <w:webHidden/>
          </w:rPr>
          <w:fldChar w:fldCharType="separate"/>
        </w:r>
        <w:r>
          <w:rPr>
            <w:noProof/>
            <w:webHidden/>
          </w:rPr>
          <w:t>3</w:t>
        </w:r>
        <w:r>
          <w:rPr>
            <w:noProof/>
            <w:webHidden/>
          </w:rPr>
          <w:fldChar w:fldCharType="end"/>
        </w:r>
      </w:hyperlink>
    </w:p>
    <w:p w14:paraId="7AC03541" w14:textId="6884299F" w:rsidR="00AA3982" w:rsidRDefault="00AA3982">
      <w:pPr>
        <w:pStyle w:val="TOC2"/>
        <w:rPr>
          <w:noProof/>
          <w:sz w:val="24"/>
          <w:szCs w:val="21"/>
          <w:lang w:eastAsia="zh-CN" w:bidi="hi-IN"/>
        </w:rPr>
      </w:pPr>
      <w:hyperlink w:anchor="_Toc237614923" w:history="1">
        <w:r w:rsidRPr="00736830">
          <w:rPr>
            <w:rStyle w:val="Hyperlink"/>
            <w:noProof/>
          </w:rPr>
          <w:t>Outcome 1 – Interacting</w:t>
        </w:r>
        <w:r>
          <w:rPr>
            <w:noProof/>
            <w:webHidden/>
          </w:rPr>
          <w:tab/>
        </w:r>
        <w:r>
          <w:rPr>
            <w:noProof/>
            <w:webHidden/>
          </w:rPr>
          <w:fldChar w:fldCharType="begin"/>
        </w:r>
        <w:r>
          <w:rPr>
            <w:noProof/>
            <w:webHidden/>
          </w:rPr>
          <w:instrText xml:space="preserve"> PAGEREF _Toc237614923 \h </w:instrText>
        </w:r>
        <w:r>
          <w:rPr>
            <w:noProof/>
            <w:webHidden/>
          </w:rPr>
        </w:r>
        <w:r>
          <w:rPr>
            <w:noProof/>
            <w:webHidden/>
          </w:rPr>
          <w:fldChar w:fldCharType="separate"/>
        </w:r>
        <w:r>
          <w:rPr>
            <w:noProof/>
            <w:webHidden/>
          </w:rPr>
          <w:t>3</w:t>
        </w:r>
        <w:r>
          <w:rPr>
            <w:noProof/>
            <w:webHidden/>
          </w:rPr>
          <w:fldChar w:fldCharType="end"/>
        </w:r>
      </w:hyperlink>
    </w:p>
    <w:p w14:paraId="3AC7FA3F" w14:textId="27F64D04" w:rsidR="00AA3982" w:rsidRDefault="00AA3982">
      <w:pPr>
        <w:pStyle w:val="TOC2"/>
        <w:rPr>
          <w:noProof/>
          <w:sz w:val="24"/>
          <w:szCs w:val="21"/>
          <w:lang w:eastAsia="zh-CN" w:bidi="hi-IN"/>
        </w:rPr>
      </w:pPr>
      <w:hyperlink w:anchor="_Toc237614924" w:history="1">
        <w:r w:rsidRPr="00736830">
          <w:rPr>
            <w:rStyle w:val="Hyperlink"/>
            <w:noProof/>
          </w:rPr>
          <w:t>Outcome 2 – Processing and responding</w:t>
        </w:r>
        <w:r>
          <w:rPr>
            <w:noProof/>
            <w:webHidden/>
          </w:rPr>
          <w:tab/>
        </w:r>
        <w:r>
          <w:rPr>
            <w:noProof/>
            <w:webHidden/>
          </w:rPr>
          <w:fldChar w:fldCharType="begin"/>
        </w:r>
        <w:r>
          <w:rPr>
            <w:noProof/>
            <w:webHidden/>
          </w:rPr>
          <w:instrText xml:space="preserve"> PAGEREF _Toc237614924 \h </w:instrText>
        </w:r>
        <w:r>
          <w:rPr>
            <w:noProof/>
            <w:webHidden/>
          </w:rPr>
        </w:r>
        <w:r>
          <w:rPr>
            <w:noProof/>
            <w:webHidden/>
          </w:rPr>
          <w:fldChar w:fldCharType="separate"/>
        </w:r>
        <w:r>
          <w:rPr>
            <w:noProof/>
            <w:webHidden/>
          </w:rPr>
          <w:t>3</w:t>
        </w:r>
        <w:r>
          <w:rPr>
            <w:noProof/>
            <w:webHidden/>
          </w:rPr>
          <w:fldChar w:fldCharType="end"/>
        </w:r>
      </w:hyperlink>
    </w:p>
    <w:p w14:paraId="24D811A3" w14:textId="165CC109" w:rsidR="00AA3982" w:rsidRDefault="00AA3982">
      <w:pPr>
        <w:pStyle w:val="TOC2"/>
        <w:rPr>
          <w:noProof/>
          <w:sz w:val="24"/>
          <w:szCs w:val="21"/>
          <w:lang w:eastAsia="zh-CN" w:bidi="hi-IN"/>
        </w:rPr>
      </w:pPr>
      <w:hyperlink w:anchor="_Toc237614925" w:history="1">
        <w:r w:rsidRPr="00736830">
          <w:rPr>
            <w:rStyle w:val="Hyperlink"/>
            <w:noProof/>
          </w:rPr>
          <w:t>Outcome 3 – Composing</w:t>
        </w:r>
        <w:r>
          <w:rPr>
            <w:noProof/>
            <w:webHidden/>
          </w:rPr>
          <w:tab/>
        </w:r>
        <w:r>
          <w:rPr>
            <w:noProof/>
            <w:webHidden/>
          </w:rPr>
          <w:fldChar w:fldCharType="begin"/>
        </w:r>
        <w:r>
          <w:rPr>
            <w:noProof/>
            <w:webHidden/>
          </w:rPr>
          <w:instrText xml:space="preserve"> PAGEREF _Toc237614925 \h </w:instrText>
        </w:r>
        <w:r>
          <w:rPr>
            <w:noProof/>
            <w:webHidden/>
          </w:rPr>
        </w:r>
        <w:r>
          <w:rPr>
            <w:noProof/>
            <w:webHidden/>
          </w:rPr>
          <w:fldChar w:fldCharType="separate"/>
        </w:r>
        <w:r>
          <w:rPr>
            <w:noProof/>
            <w:webHidden/>
          </w:rPr>
          <w:t>4</w:t>
        </w:r>
        <w:r>
          <w:rPr>
            <w:noProof/>
            <w:webHidden/>
          </w:rPr>
          <w:fldChar w:fldCharType="end"/>
        </w:r>
      </w:hyperlink>
    </w:p>
    <w:p w14:paraId="10297063" w14:textId="0F6A5E65" w:rsidR="00AA3982" w:rsidRDefault="00AA3982">
      <w:pPr>
        <w:pStyle w:val="TOC1"/>
        <w:rPr>
          <w:b w:val="0"/>
          <w:bCs w:val="0"/>
          <w:noProof/>
          <w:sz w:val="24"/>
          <w:szCs w:val="21"/>
          <w:lang w:eastAsia="zh-CN" w:bidi="hi-IN"/>
        </w:rPr>
      </w:pPr>
      <w:hyperlink w:anchor="_Toc237614926" w:history="1">
        <w:r w:rsidRPr="00736830">
          <w:rPr>
            <w:rStyle w:val="Hyperlink"/>
            <w:noProof/>
          </w:rPr>
          <w:t>Organisation of content</w:t>
        </w:r>
        <w:r>
          <w:rPr>
            <w:noProof/>
            <w:webHidden/>
          </w:rPr>
          <w:tab/>
        </w:r>
        <w:r>
          <w:rPr>
            <w:noProof/>
            <w:webHidden/>
          </w:rPr>
          <w:fldChar w:fldCharType="begin"/>
        </w:r>
        <w:r>
          <w:rPr>
            <w:noProof/>
            <w:webHidden/>
          </w:rPr>
          <w:instrText xml:space="preserve"> PAGEREF _Toc237614926 \h </w:instrText>
        </w:r>
        <w:r>
          <w:rPr>
            <w:noProof/>
            <w:webHidden/>
          </w:rPr>
        </w:r>
        <w:r>
          <w:rPr>
            <w:noProof/>
            <w:webHidden/>
          </w:rPr>
          <w:fldChar w:fldCharType="separate"/>
        </w:r>
        <w:r>
          <w:rPr>
            <w:noProof/>
            <w:webHidden/>
          </w:rPr>
          <w:t>4</w:t>
        </w:r>
        <w:r>
          <w:rPr>
            <w:noProof/>
            <w:webHidden/>
          </w:rPr>
          <w:fldChar w:fldCharType="end"/>
        </w:r>
      </w:hyperlink>
    </w:p>
    <w:p w14:paraId="20C93519" w14:textId="5BC6794E" w:rsidR="00AA3982" w:rsidRDefault="00AA3982">
      <w:pPr>
        <w:pStyle w:val="TOC2"/>
        <w:rPr>
          <w:noProof/>
          <w:sz w:val="24"/>
          <w:szCs w:val="21"/>
          <w:lang w:eastAsia="zh-CN" w:bidi="hi-IN"/>
        </w:rPr>
      </w:pPr>
      <w:hyperlink w:anchor="_Toc237614927" w:history="1">
        <w:r w:rsidRPr="00736830">
          <w:rPr>
            <w:rStyle w:val="Hyperlink"/>
            <w:noProof/>
          </w:rPr>
          <w:t>Progression from the Years 7–10 curriculum</w:t>
        </w:r>
        <w:r>
          <w:rPr>
            <w:noProof/>
            <w:webHidden/>
          </w:rPr>
          <w:tab/>
        </w:r>
        <w:r>
          <w:rPr>
            <w:noProof/>
            <w:webHidden/>
          </w:rPr>
          <w:fldChar w:fldCharType="begin"/>
        </w:r>
        <w:r>
          <w:rPr>
            <w:noProof/>
            <w:webHidden/>
          </w:rPr>
          <w:instrText xml:space="preserve"> PAGEREF _Toc237614927 \h </w:instrText>
        </w:r>
        <w:r>
          <w:rPr>
            <w:noProof/>
            <w:webHidden/>
          </w:rPr>
        </w:r>
        <w:r>
          <w:rPr>
            <w:noProof/>
            <w:webHidden/>
          </w:rPr>
          <w:fldChar w:fldCharType="separate"/>
        </w:r>
        <w:r>
          <w:rPr>
            <w:noProof/>
            <w:webHidden/>
          </w:rPr>
          <w:t>4</w:t>
        </w:r>
        <w:r>
          <w:rPr>
            <w:noProof/>
            <w:webHidden/>
          </w:rPr>
          <w:fldChar w:fldCharType="end"/>
        </w:r>
      </w:hyperlink>
    </w:p>
    <w:p w14:paraId="6206BD39" w14:textId="78D102E8" w:rsidR="00AA3982" w:rsidRDefault="00AA3982">
      <w:pPr>
        <w:pStyle w:val="TOC2"/>
        <w:rPr>
          <w:noProof/>
          <w:sz w:val="24"/>
          <w:szCs w:val="21"/>
          <w:lang w:eastAsia="zh-CN" w:bidi="hi-IN"/>
        </w:rPr>
      </w:pPr>
      <w:hyperlink w:anchor="_Toc237614928" w:history="1">
        <w:r w:rsidRPr="00736830">
          <w:rPr>
            <w:rStyle w:val="Hyperlink"/>
            <w:noProof/>
          </w:rPr>
          <w:t>Representation of the General Capabilities</w:t>
        </w:r>
        <w:r>
          <w:rPr>
            <w:noProof/>
            <w:webHidden/>
          </w:rPr>
          <w:tab/>
        </w:r>
        <w:r>
          <w:rPr>
            <w:noProof/>
            <w:webHidden/>
          </w:rPr>
          <w:fldChar w:fldCharType="begin"/>
        </w:r>
        <w:r>
          <w:rPr>
            <w:noProof/>
            <w:webHidden/>
          </w:rPr>
          <w:instrText xml:space="preserve"> PAGEREF _Toc237614928 \h </w:instrText>
        </w:r>
        <w:r>
          <w:rPr>
            <w:noProof/>
            <w:webHidden/>
          </w:rPr>
        </w:r>
        <w:r>
          <w:rPr>
            <w:noProof/>
            <w:webHidden/>
          </w:rPr>
          <w:fldChar w:fldCharType="separate"/>
        </w:r>
        <w:r>
          <w:rPr>
            <w:noProof/>
            <w:webHidden/>
          </w:rPr>
          <w:t>4</w:t>
        </w:r>
        <w:r>
          <w:rPr>
            <w:noProof/>
            <w:webHidden/>
          </w:rPr>
          <w:fldChar w:fldCharType="end"/>
        </w:r>
      </w:hyperlink>
    </w:p>
    <w:p w14:paraId="379615F0" w14:textId="3B4E6AFC" w:rsidR="00AA3982" w:rsidRDefault="00AA3982">
      <w:pPr>
        <w:pStyle w:val="TOC2"/>
        <w:rPr>
          <w:noProof/>
          <w:sz w:val="24"/>
          <w:szCs w:val="21"/>
          <w:lang w:eastAsia="zh-CN" w:bidi="hi-IN"/>
        </w:rPr>
      </w:pPr>
      <w:hyperlink w:anchor="_Toc237614929" w:history="1">
        <w:r w:rsidRPr="00736830">
          <w:rPr>
            <w:rStyle w:val="Hyperlink"/>
            <w:noProof/>
          </w:rPr>
          <w:t>Representation of the Cross-curriculum Priorities</w:t>
        </w:r>
        <w:r>
          <w:rPr>
            <w:noProof/>
            <w:webHidden/>
          </w:rPr>
          <w:tab/>
        </w:r>
        <w:r>
          <w:rPr>
            <w:noProof/>
            <w:webHidden/>
          </w:rPr>
          <w:fldChar w:fldCharType="begin"/>
        </w:r>
        <w:r>
          <w:rPr>
            <w:noProof/>
            <w:webHidden/>
          </w:rPr>
          <w:instrText xml:space="preserve"> PAGEREF _Toc237614929 \h </w:instrText>
        </w:r>
        <w:r>
          <w:rPr>
            <w:noProof/>
            <w:webHidden/>
          </w:rPr>
        </w:r>
        <w:r>
          <w:rPr>
            <w:noProof/>
            <w:webHidden/>
          </w:rPr>
          <w:fldChar w:fldCharType="separate"/>
        </w:r>
        <w:r>
          <w:rPr>
            <w:noProof/>
            <w:webHidden/>
          </w:rPr>
          <w:t>7</w:t>
        </w:r>
        <w:r>
          <w:rPr>
            <w:noProof/>
            <w:webHidden/>
          </w:rPr>
          <w:fldChar w:fldCharType="end"/>
        </w:r>
      </w:hyperlink>
    </w:p>
    <w:p w14:paraId="13D4770D" w14:textId="08B460C1" w:rsidR="00AA3982" w:rsidRDefault="00AA3982">
      <w:pPr>
        <w:pStyle w:val="TOC1"/>
        <w:rPr>
          <w:b w:val="0"/>
          <w:bCs w:val="0"/>
          <w:noProof/>
          <w:sz w:val="24"/>
          <w:szCs w:val="21"/>
          <w:lang w:eastAsia="zh-CN" w:bidi="hi-IN"/>
        </w:rPr>
      </w:pPr>
      <w:hyperlink w:anchor="_Toc237614930" w:history="1">
        <w:r w:rsidRPr="00736830">
          <w:rPr>
            <w:rStyle w:val="Hyperlink"/>
            <w:noProof/>
          </w:rPr>
          <w:t>Content</w:t>
        </w:r>
        <w:r>
          <w:rPr>
            <w:noProof/>
            <w:webHidden/>
          </w:rPr>
          <w:tab/>
        </w:r>
        <w:r>
          <w:rPr>
            <w:noProof/>
            <w:webHidden/>
          </w:rPr>
          <w:fldChar w:fldCharType="begin"/>
        </w:r>
        <w:r>
          <w:rPr>
            <w:noProof/>
            <w:webHidden/>
          </w:rPr>
          <w:instrText xml:space="preserve"> PAGEREF _Toc237614930 \h </w:instrText>
        </w:r>
        <w:r>
          <w:rPr>
            <w:noProof/>
            <w:webHidden/>
          </w:rPr>
        </w:r>
        <w:r>
          <w:rPr>
            <w:noProof/>
            <w:webHidden/>
          </w:rPr>
          <w:fldChar w:fldCharType="separate"/>
        </w:r>
        <w:r>
          <w:rPr>
            <w:noProof/>
            <w:webHidden/>
          </w:rPr>
          <w:t>9</w:t>
        </w:r>
        <w:r>
          <w:rPr>
            <w:noProof/>
            <w:webHidden/>
          </w:rPr>
          <w:fldChar w:fldCharType="end"/>
        </w:r>
      </w:hyperlink>
    </w:p>
    <w:p w14:paraId="58E7DF8C" w14:textId="49699DDC" w:rsidR="00AA3982" w:rsidRDefault="00AA3982">
      <w:pPr>
        <w:pStyle w:val="TOC2"/>
        <w:rPr>
          <w:noProof/>
          <w:sz w:val="24"/>
          <w:szCs w:val="21"/>
          <w:lang w:eastAsia="zh-CN" w:bidi="hi-IN"/>
        </w:rPr>
      </w:pPr>
      <w:hyperlink w:anchor="_Toc237614931" w:history="1">
        <w:r w:rsidRPr="00736830">
          <w:rPr>
            <w:rStyle w:val="Hyperlink"/>
            <w:noProof/>
          </w:rPr>
          <w:t xml:space="preserve">Issues, perspectives and </w:t>
        </w:r>
        <w:r w:rsidRPr="00736830">
          <w:rPr>
            <w:rStyle w:val="Hyperlink"/>
            <w:rFonts w:eastAsia="PMingLiU"/>
            <w:noProof/>
            <w:lang w:eastAsia="zh-TW"/>
          </w:rPr>
          <w:t>Personal Investigation</w:t>
        </w:r>
        <w:r>
          <w:rPr>
            <w:noProof/>
            <w:webHidden/>
          </w:rPr>
          <w:tab/>
        </w:r>
        <w:r>
          <w:rPr>
            <w:noProof/>
            <w:webHidden/>
          </w:rPr>
          <w:fldChar w:fldCharType="begin"/>
        </w:r>
        <w:r>
          <w:rPr>
            <w:noProof/>
            <w:webHidden/>
          </w:rPr>
          <w:instrText xml:space="preserve"> PAGEREF _Toc237614931 \h </w:instrText>
        </w:r>
        <w:r>
          <w:rPr>
            <w:noProof/>
            <w:webHidden/>
          </w:rPr>
        </w:r>
        <w:r>
          <w:rPr>
            <w:noProof/>
            <w:webHidden/>
          </w:rPr>
          <w:fldChar w:fldCharType="separate"/>
        </w:r>
        <w:r>
          <w:rPr>
            <w:noProof/>
            <w:webHidden/>
          </w:rPr>
          <w:t>9</w:t>
        </w:r>
        <w:r>
          <w:rPr>
            <w:noProof/>
            <w:webHidden/>
          </w:rPr>
          <w:fldChar w:fldCharType="end"/>
        </w:r>
      </w:hyperlink>
    </w:p>
    <w:p w14:paraId="5277F60B" w14:textId="099006A9" w:rsidR="00AA3982" w:rsidRDefault="00AA3982">
      <w:pPr>
        <w:pStyle w:val="TOC2"/>
        <w:rPr>
          <w:noProof/>
          <w:sz w:val="24"/>
          <w:szCs w:val="21"/>
          <w:lang w:eastAsia="zh-CN" w:bidi="hi-IN"/>
        </w:rPr>
      </w:pPr>
      <w:hyperlink w:anchor="_Toc237614932" w:history="1">
        <w:r w:rsidRPr="00736830">
          <w:rPr>
            <w:rStyle w:val="Hyperlink"/>
            <w:noProof/>
            <w:lang w:eastAsia="zh-TW"/>
          </w:rPr>
          <w:t>Text and text types/styles of writing</w:t>
        </w:r>
        <w:r>
          <w:rPr>
            <w:noProof/>
            <w:webHidden/>
          </w:rPr>
          <w:tab/>
        </w:r>
        <w:r>
          <w:rPr>
            <w:noProof/>
            <w:webHidden/>
          </w:rPr>
          <w:fldChar w:fldCharType="begin"/>
        </w:r>
        <w:r>
          <w:rPr>
            <w:noProof/>
            <w:webHidden/>
          </w:rPr>
          <w:instrText xml:space="preserve"> PAGEREF _Toc237614932 \h </w:instrText>
        </w:r>
        <w:r>
          <w:rPr>
            <w:noProof/>
            <w:webHidden/>
          </w:rPr>
        </w:r>
        <w:r>
          <w:rPr>
            <w:noProof/>
            <w:webHidden/>
          </w:rPr>
          <w:fldChar w:fldCharType="separate"/>
        </w:r>
        <w:r>
          <w:rPr>
            <w:noProof/>
            <w:webHidden/>
          </w:rPr>
          <w:t>11</w:t>
        </w:r>
        <w:r>
          <w:rPr>
            <w:noProof/>
            <w:webHidden/>
          </w:rPr>
          <w:fldChar w:fldCharType="end"/>
        </w:r>
      </w:hyperlink>
    </w:p>
    <w:p w14:paraId="5F26EB52" w14:textId="6C73AB8B" w:rsidR="00AA3982" w:rsidRDefault="00AA3982">
      <w:pPr>
        <w:pStyle w:val="TOC2"/>
        <w:rPr>
          <w:noProof/>
          <w:sz w:val="24"/>
          <w:szCs w:val="21"/>
          <w:lang w:eastAsia="zh-CN" w:bidi="hi-IN"/>
        </w:rPr>
      </w:pPr>
      <w:hyperlink w:anchor="_Toc237614933" w:history="1">
        <w:r w:rsidRPr="00736830">
          <w:rPr>
            <w:rStyle w:val="Hyperlink"/>
            <w:noProof/>
          </w:rPr>
          <w:t>Linguistic resources</w:t>
        </w:r>
        <w:r>
          <w:rPr>
            <w:noProof/>
            <w:webHidden/>
          </w:rPr>
          <w:tab/>
        </w:r>
        <w:r>
          <w:rPr>
            <w:noProof/>
            <w:webHidden/>
          </w:rPr>
          <w:fldChar w:fldCharType="begin"/>
        </w:r>
        <w:r>
          <w:rPr>
            <w:noProof/>
            <w:webHidden/>
          </w:rPr>
          <w:instrText xml:space="preserve"> PAGEREF _Toc237614933 \h </w:instrText>
        </w:r>
        <w:r>
          <w:rPr>
            <w:noProof/>
            <w:webHidden/>
          </w:rPr>
        </w:r>
        <w:r>
          <w:rPr>
            <w:noProof/>
            <w:webHidden/>
          </w:rPr>
          <w:fldChar w:fldCharType="separate"/>
        </w:r>
        <w:r>
          <w:rPr>
            <w:noProof/>
            <w:webHidden/>
          </w:rPr>
          <w:t>11</w:t>
        </w:r>
        <w:r>
          <w:rPr>
            <w:noProof/>
            <w:webHidden/>
          </w:rPr>
          <w:fldChar w:fldCharType="end"/>
        </w:r>
      </w:hyperlink>
    </w:p>
    <w:p w14:paraId="731E9522" w14:textId="1D10EABE" w:rsidR="00AA3982" w:rsidRDefault="00AA3982">
      <w:pPr>
        <w:pStyle w:val="TOC2"/>
        <w:rPr>
          <w:noProof/>
          <w:sz w:val="24"/>
          <w:szCs w:val="21"/>
          <w:lang w:eastAsia="zh-CN" w:bidi="hi-IN"/>
        </w:rPr>
      </w:pPr>
      <w:hyperlink w:anchor="_Toc237614934" w:history="1">
        <w:r w:rsidRPr="00736830">
          <w:rPr>
            <w:rStyle w:val="Hyperlink"/>
            <w:noProof/>
            <w:lang w:eastAsia="zh-TW"/>
          </w:rPr>
          <w:t>Intercul</w:t>
        </w:r>
        <w:r w:rsidRPr="00736830">
          <w:rPr>
            <w:rStyle w:val="Hyperlink"/>
            <w:rFonts w:eastAsia="PMingLiU"/>
            <w:noProof/>
            <w:lang w:eastAsia="zh-TW"/>
          </w:rPr>
          <w:t>tural understanding</w:t>
        </w:r>
        <w:r>
          <w:rPr>
            <w:noProof/>
            <w:webHidden/>
          </w:rPr>
          <w:tab/>
        </w:r>
        <w:r>
          <w:rPr>
            <w:noProof/>
            <w:webHidden/>
          </w:rPr>
          <w:fldChar w:fldCharType="begin"/>
        </w:r>
        <w:r>
          <w:rPr>
            <w:noProof/>
            <w:webHidden/>
          </w:rPr>
          <w:instrText xml:space="preserve"> PAGEREF _Toc237614934 \h </w:instrText>
        </w:r>
        <w:r>
          <w:rPr>
            <w:noProof/>
            <w:webHidden/>
          </w:rPr>
        </w:r>
        <w:r>
          <w:rPr>
            <w:noProof/>
            <w:webHidden/>
          </w:rPr>
          <w:fldChar w:fldCharType="separate"/>
        </w:r>
        <w:r>
          <w:rPr>
            <w:noProof/>
            <w:webHidden/>
          </w:rPr>
          <w:t>22</w:t>
        </w:r>
        <w:r>
          <w:rPr>
            <w:noProof/>
            <w:webHidden/>
          </w:rPr>
          <w:fldChar w:fldCharType="end"/>
        </w:r>
      </w:hyperlink>
    </w:p>
    <w:p w14:paraId="774C2C37" w14:textId="7C6FC19B" w:rsidR="00AA3982" w:rsidRDefault="00AA3982">
      <w:pPr>
        <w:pStyle w:val="TOC2"/>
        <w:rPr>
          <w:noProof/>
          <w:sz w:val="24"/>
          <w:szCs w:val="21"/>
          <w:lang w:eastAsia="zh-CN" w:bidi="hi-IN"/>
        </w:rPr>
      </w:pPr>
      <w:hyperlink w:anchor="_Toc237614935" w:history="1">
        <w:r w:rsidRPr="00736830">
          <w:rPr>
            <w:rStyle w:val="Hyperlink"/>
            <w:rFonts w:eastAsia="PMingLiU"/>
            <w:noProof/>
            <w:lang w:eastAsia="zh-TW"/>
          </w:rPr>
          <w:t>Language learning and communication strategies</w:t>
        </w:r>
        <w:r>
          <w:rPr>
            <w:noProof/>
            <w:webHidden/>
          </w:rPr>
          <w:tab/>
        </w:r>
        <w:r>
          <w:rPr>
            <w:noProof/>
            <w:webHidden/>
          </w:rPr>
          <w:fldChar w:fldCharType="begin"/>
        </w:r>
        <w:r>
          <w:rPr>
            <w:noProof/>
            <w:webHidden/>
          </w:rPr>
          <w:instrText xml:space="preserve"> PAGEREF _Toc237614935 \h </w:instrText>
        </w:r>
        <w:r>
          <w:rPr>
            <w:noProof/>
            <w:webHidden/>
          </w:rPr>
        </w:r>
        <w:r>
          <w:rPr>
            <w:noProof/>
            <w:webHidden/>
          </w:rPr>
          <w:fldChar w:fldCharType="separate"/>
        </w:r>
        <w:r>
          <w:rPr>
            <w:noProof/>
            <w:webHidden/>
          </w:rPr>
          <w:t>22</w:t>
        </w:r>
        <w:r>
          <w:rPr>
            <w:noProof/>
            <w:webHidden/>
          </w:rPr>
          <w:fldChar w:fldCharType="end"/>
        </w:r>
      </w:hyperlink>
    </w:p>
    <w:p w14:paraId="4049255A" w14:textId="0B99F458" w:rsidR="00AA3982" w:rsidRDefault="00AA3982">
      <w:pPr>
        <w:pStyle w:val="TOC1"/>
        <w:rPr>
          <w:b w:val="0"/>
          <w:bCs w:val="0"/>
          <w:noProof/>
          <w:sz w:val="24"/>
          <w:szCs w:val="21"/>
          <w:lang w:eastAsia="zh-CN" w:bidi="hi-IN"/>
        </w:rPr>
      </w:pPr>
      <w:hyperlink w:anchor="_Toc237614936" w:history="1">
        <w:r w:rsidRPr="00736830">
          <w:rPr>
            <w:rStyle w:val="Hyperlink"/>
            <w:noProof/>
          </w:rPr>
          <w:t>Assessment</w:t>
        </w:r>
        <w:r>
          <w:rPr>
            <w:noProof/>
            <w:webHidden/>
          </w:rPr>
          <w:tab/>
        </w:r>
        <w:r>
          <w:rPr>
            <w:noProof/>
            <w:webHidden/>
          </w:rPr>
          <w:fldChar w:fldCharType="begin"/>
        </w:r>
        <w:r>
          <w:rPr>
            <w:noProof/>
            <w:webHidden/>
          </w:rPr>
          <w:instrText xml:space="preserve"> PAGEREF _Toc237614936 \h </w:instrText>
        </w:r>
        <w:r>
          <w:rPr>
            <w:noProof/>
            <w:webHidden/>
          </w:rPr>
        </w:r>
        <w:r>
          <w:rPr>
            <w:noProof/>
            <w:webHidden/>
          </w:rPr>
          <w:fldChar w:fldCharType="separate"/>
        </w:r>
        <w:r>
          <w:rPr>
            <w:noProof/>
            <w:webHidden/>
          </w:rPr>
          <w:t>24</w:t>
        </w:r>
        <w:r>
          <w:rPr>
            <w:noProof/>
            <w:webHidden/>
          </w:rPr>
          <w:fldChar w:fldCharType="end"/>
        </w:r>
      </w:hyperlink>
    </w:p>
    <w:p w14:paraId="512AD2C6" w14:textId="1C728FA2" w:rsidR="00AA3982" w:rsidRDefault="00AA3982">
      <w:pPr>
        <w:pStyle w:val="TOC2"/>
        <w:rPr>
          <w:noProof/>
          <w:sz w:val="24"/>
          <w:szCs w:val="21"/>
          <w:lang w:eastAsia="zh-CN" w:bidi="hi-IN"/>
        </w:rPr>
      </w:pPr>
      <w:hyperlink w:anchor="_Toc237614937" w:history="1">
        <w:r w:rsidRPr="00736830">
          <w:rPr>
            <w:rStyle w:val="Hyperlink"/>
            <w:noProof/>
          </w:rPr>
          <w:t>School-based assessment</w:t>
        </w:r>
        <w:r>
          <w:rPr>
            <w:noProof/>
            <w:webHidden/>
          </w:rPr>
          <w:tab/>
        </w:r>
        <w:r>
          <w:rPr>
            <w:noProof/>
            <w:webHidden/>
          </w:rPr>
          <w:fldChar w:fldCharType="begin"/>
        </w:r>
        <w:r>
          <w:rPr>
            <w:noProof/>
            <w:webHidden/>
          </w:rPr>
          <w:instrText xml:space="preserve"> PAGEREF _Toc237614937 \h </w:instrText>
        </w:r>
        <w:r>
          <w:rPr>
            <w:noProof/>
            <w:webHidden/>
          </w:rPr>
        </w:r>
        <w:r>
          <w:rPr>
            <w:noProof/>
            <w:webHidden/>
          </w:rPr>
          <w:fldChar w:fldCharType="separate"/>
        </w:r>
        <w:r>
          <w:rPr>
            <w:noProof/>
            <w:webHidden/>
          </w:rPr>
          <w:t>25</w:t>
        </w:r>
        <w:r>
          <w:rPr>
            <w:noProof/>
            <w:webHidden/>
          </w:rPr>
          <w:fldChar w:fldCharType="end"/>
        </w:r>
      </w:hyperlink>
    </w:p>
    <w:p w14:paraId="72E4D10A" w14:textId="0EDBE4AF" w:rsidR="00AA3982" w:rsidRDefault="00AA3982">
      <w:pPr>
        <w:pStyle w:val="TOC2"/>
        <w:rPr>
          <w:noProof/>
          <w:sz w:val="24"/>
          <w:szCs w:val="21"/>
          <w:lang w:eastAsia="zh-CN" w:bidi="hi-IN"/>
        </w:rPr>
      </w:pPr>
      <w:hyperlink w:anchor="_Toc237614938" w:history="1">
        <w:r w:rsidRPr="00736830">
          <w:rPr>
            <w:rStyle w:val="Hyperlink"/>
            <w:noProof/>
          </w:rPr>
          <w:t>Assessment table – Year 11</w:t>
        </w:r>
        <w:r>
          <w:rPr>
            <w:noProof/>
            <w:webHidden/>
          </w:rPr>
          <w:tab/>
        </w:r>
        <w:r>
          <w:rPr>
            <w:noProof/>
            <w:webHidden/>
          </w:rPr>
          <w:fldChar w:fldCharType="begin"/>
        </w:r>
        <w:r>
          <w:rPr>
            <w:noProof/>
            <w:webHidden/>
          </w:rPr>
          <w:instrText xml:space="preserve"> PAGEREF _Toc237614938 \h </w:instrText>
        </w:r>
        <w:r>
          <w:rPr>
            <w:noProof/>
            <w:webHidden/>
          </w:rPr>
        </w:r>
        <w:r>
          <w:rPr>
            <w:noProof/>
            <w:webHidden/>
          </w:rPr>
          <w:fldChar w:fldCharType="separate"/>
        </w:r>
        <w:r>
          <w:rPr>
            <w:noProof/>
            <w:webHidden/>
          </w:rPr>
          <w:t>26</w:t>
        </w:r>
        <w:r>
          <w:rPr>
            <w:noProof/>
            <w:webHidden/>
          </w:rPr>
          <w:fldChar w:fldCharType="end"/>
        </w:r>
      </w:hyperlink>
    </w:p>
    <w:p w14:paraId="4F34680A" w14:textId="5CB9E8A3" w:rsidR="00AA3982" w:rsidRDefault="00AA3982">
      <w:pPr>
        <w:pStyle w:val="TOC2"/>
        <w:rPr>
          <w:noProof/>
          <w:sz w:val="24"/>
          <w:szCs w:val="21"/>
          <w:lang w:eastAsia="zh-CN" w:bidi="hi-IN"/>
        </w:rPr>
      </w:pPr>
      <w:hyperlink w:anchor="_Toc237614939" w:history="1">
        <w:r w:rsidRPr="00736830">
          <w:rPr>
            <w:rStyle w:val="Hyperlink"/>
            <w:noProof/>
          </w:rPr>
          <w:t>Assessment table – Year 12</w:t>
        </w:r>
        <w:r>
          <w:rPr>
            <w:noProof/>
            <w:webHidden/>
          </w:rPr>
          <w:tab/>
        </w:r>
        <w:r>
          <w:rPr>
            <w:noProof/>
            <w:webHidden/>
          </w:rPr>
          <w:fldChar w:fldCharType="begin"/>
        </w:r>
        <w:r>
          <w:rPr>
            <w:noProof/>
            <w:webHidden/>
          </w:rPr>
          <w:instrText xml:space="preserve"> PAGEREF _Toc237614939 \h </w:instrText>
        </w:r>
        <w:r>
          <w:rPr>
            <w:noProof/>
            <w:webHidden/>
          </w:rPr>
        </w:r>
        <w:r>
          <w:rPr>
            <w:noProof/>
            <w:webHidden/>
          </w:rPr>
          <w:fldChar w:fldCharType="separate"/>
        </w:r>
        <w:r>
          <w:rPr>
            <w:noProof/>
            <w:webHidden/>
          </w:rPr>
          <w:t>27</w:t>
        </w:r>
        <w:r>
          <w:rPr>
            <w:noProof/>
            <w:webHidden/>
          </w:rPr>
          <w:fldChar w:fldCharType="end"/>
        </w:r>
      </w:hyperlink>
    </w:p>
    <w:p w14:paraId="288827C4" w14:textId="26689D80" w:rsidR="00AA3982" w:rsidRDefault="00AA3982">
      <w:pPr>
        <w:pStyle w:val="TOC2"/>
        <w:rPr>
          <w:noProof/>
          <w:sz w:val="24"/>
          <w:szCs w:val="21"/>
          <w:lang w:eastAsia="zh-CN" w:bidi="hi-IN"/>
        </w:rPr>
      </w:pPr>
      <w:hyperlink w:anchor="_Toc237614940" w:history="1">
        <w:r w:rsidRPr="00736830">
          <w:rPr>
            <w:rStyle w:val="Hyperlink"/>
            <w:rFonts w:eastAsia="PMingLiU"/>
            <w:noProof/>
            <w:lang w:eastAsia="zh-TW"/>
          </w:rPr>
          <w:t>Reporting</w:t>
        </w:r>
        <w:r>
          <w:rPr>
            <w:noProof/>
            <w:webHidden/>
          </w:rPr>
          <w:tab/>
        </w:r>
        <w:r>
          <w:rPr>
            <w:noProof/>
            <w:webHidden/>
          </w:rPr>
          <w:fldChar w:fldCharType="begin"/>
        </w:r>
        <w:r>
          <w:rPr>
            <w:noProof/>
            <w:webHidden/>
          </w:rPr>
          <w:instrText xml:space="preserve"> PAGEREF _Toc237614940 \h </w:instrText>
        </w:r>
        <w:r>
          <w:rPr>
            <w:noProof/>
            <w:webHidden/>
          </w:rPr>
        </w:r>
        <w:r>
          <w:rPr>
            <w:noProof/>
            <w:webHidden/>
          </w:rPr>
          <w:fldChar w:fldCharType="separate"/>
        </w:r>
        <w:r>
          <w:rPr>
            <w:noProof/>
            <w:webHidden/>
          </w:rPr>
          <w:t>28</w:t>
        </w:r>
        <w:r>
          <w:rPr>
            <w:noProof/>
            <w:webHidden/>
          </w:rPr>
          <w:fldChar w:fldCharType="end"/>
        </w:r>
      </w:hyperlink>
    </w:p>
    <w:p w14:paraId="0A6A65C5" w14:textId="3CAB9748" w:rsidR="00AA3982" w:rsidRDefault="00AA3982">
      <w:pPr>
        <w:pStyle w:val="TOC1"/>
        <w:rPr>
          <w:b w:val="0"/>
          <w:bCs w:val="0"/>
          <w:noProof/>
          <w:sz w:val="24"/>
          <w:szCs w:val="21"/>
          <w:lang w:eastAsia="zh-CN" w:bidi="hi-IN"/>
        </w:rPr>
      </w:pPr>
      <w:hyperlink w:anchor="_Toc237614941" w:history="1">
        <w:r w:rsidRPr="00736830">
          <w:rPr>
            <w:rStyle w:val="Hyperlink"/>
            <w:noProof/>
          </w:rPr>
          <w:t>External examination specifications</w:t>
        </w:r>
        <w:r>
          <w:rPr>
            <w:noProof/>
            <w:webHidden/>
          </w:rPr>
          <w:tab/>
        </w:r>
        <w:r>
          <w:rPr>
            <w:noProof/>
            <w:webHidden/>
          </w:rPr>
          <w:fldChar w:fldCharType="begin"/>
        </w:r>
        <w:r>
          <w:rPr>
            <w:noProof/>
            <w:webHidden/>
          </w:rPr>
          <w:instrText xml:space="preserve"> PAGEREF _Toc237614941 \h </w:instrText>
        </w:r>
        <w:r>
          <w:rPr>
            <w:noProof/>
            <w:webHidden/>
          </w:rPr>
        </w:r>
        <w:r>
          <w:rPr>
            <w:noProof/>
            <w:webHidden/>
          </w:rPr>
          <w:fldChar w:fldCharType="separate"/>
        </w:r>
        <w:r>
          <w:rPr>
            <w:noProof/>
            <w:webHidden/>
          </w:rPr>
          <w:t>29</w:t>
        </w:r>
        <w:r>
          <w:rPr>
            <w:noProof/>
            <w:webHidden/>
          </w:rPr>
          <w:fldChar w:fldCharType="end"/>
        </w:r>
      </w:hyperlink>
    </w:p>
    <w:p w14:paraId="2ECEE8B2" w14:textId="6C0532C7" w:rsidR="00AA3982" w:rsidRDefault="00AA3982">
      <w:pPr>
        <w:pStyle w:val="TOC2"/>
        <w:rPr>
          <w:noProof/>
          <w:sz w:val="24"/>
          <w:szCs w:val="21"/>
          <w:lang w:eastAsia="zh-CN" w:bidi="hi-IN"/>
        </w:rPr>
      </w:pPr>
      <w:hyperlink w:anchor="_Toc237614942" w:history="1">
        <w:r w:rsidRPr="00736830">
          <w:rPr>
            <w:rStyle w:val="Hyperlink"/>
            <w:noProof/>
          </w:rPr>
          <w:t>Oral examination</w:t>
        </w:r>
        <w:r>
          <w:rPr>
            <w:noProof/>
            <w:webHidden/>
          </w:rPr>
          <w:tab/>
        </w:r>
        <w:r>
          <w:rPr>
            <w:noProof/>
            <w:webHidden/>
          </w:rPr>
          <w:fldChar w:fldCharType="begin"/>
        </w:r>
        <w:r>
          <w:rPr>
            <w:noProof/>
            <w:webHidden/>
          </w:rPr>
          <w:instrText xml:space="preserve"> PAGEREF _Toc237614942 \h </w:instrText>
        </w:r>
        <w:r>
          <w:rPr>
            <w:noProof/>
            <w:webHidden/>
          </w:rPr>
        </w:r>
        <w:r>
          <w:rPr>
            <w:noProof/>
            <w:webHidden/>
          </w:rPr>
          <w:fldChar w:fldCharType="separate"/>
        </w:r>
        <w:r>
          <w:rPr>
            <w:noProof/>
            <w:webHidden/>
          </w:rPr>
          <w:t>29</w:t>
        </w:r>
        <w:r>
          <w:rPr>
            <w:noProof/>
            <w:webHidden/>
          </w:rPr>
          <w:fldChar w:fldCharType="end"/>
        </w:r>
      </w:hyperlink>
    </w:p>
    <w:p w14:paraId="52C1BBFF" w14:textId="44B6957A" w:rsidR="00AA3982" w:rsidRDefault="00AA3982">
      <w:pPr>
        <w:pStyle w:val="TOC2"/>
        <w:rPr>
          <w:noProof/>
          <w:sz w:val="24"/>
          <w:szCs w:val="21"/>
          <w:lang w:eastAsia="zh-CN" w:bidi="hi-IN"/>
        </w:rPr>
      </w:pPr>
      <w:hyperlink w:anchor="_Toc237614943" w:history="1">
        <w:r w:rsidRPr="00736830">
          <w:rPr>
            <w:rStyle w:val="Hyperlink"/>
            <w:noProof/>
          </w:rPr>
          <w:t>Written examination</w:t>
        </w:r>
        <w:r>
          <w:rPr>
            <w:noProof/>
            <w:webHidden/>
          </w:rPr>
          <w:tab/>
        </w:r>
        <w:r>
          <w:rPr>
            <w:noProof/>
            <w:webHidden/>
          </w:rPr>
          <w:fldChar w:fldCharType="begin"/>
        </w:r>
        <w:r>
          <w:rPr>
            <w:noProof/>
            <w:webHidden/>
          </w:rPr>
          <w:instrText xml:space="preserve"> PAGEREF _Toc237614943 \h </w:instrText>
        </w:r>
        <w:r>
          <w:rPr>
            <w:noProof/>
            <w:webHidden/>
          </w:rPr>
        </w:r>
        <w:r>
          <w:rPr>
            <w:noProof/>
            <w:webHidden/>
          </w:rPr>
          <w:fldChar w:fldCharType="separate"/>
        </w:r>
        <w:r>
          <w:rPr>
            <w:noProof/>
            <w:webHidden/>
          </w:rPr>
          <w:t>30</w:t>
        </w:r>
        <w:r>
          <w:rPr>
            <w:noProof/>
            <w:webHidden/>
          </w:rPr>
          <w:fldChar w:fldCharType="end"/>
        </w:r>
      </w:hyperlink>
    </w:p>
    <w:p w14:paraId="6D55FC7A" w14:textId="7D12815A" w:rsidR="00AA3982" w:rsidRDefault="00AA3982">
      <w:pPr>
        <w:pStyle w:val="TOC1"/>
        <w:rPr>
          <w:b w:val="0"/>
          <w:bCs w:val="0"/>
          <w:noProof/>
          <w:sz w:val="24"/>
          <w:szCs w:val="21"/>
          <w:lang w:eastAsia="zh-CN" w:bidi="hi-IN"/>
        </w:rPr>
      </w:pPr>
      <w:hyperlink w:anchor="_Toc237614944" w:history="1">
        <w:r w:rsidRPr="00736830">
          <w:rPr>
            <w:rStyle w:val="Hyperlink"/>
            <w:noProof/>
          </w:rPr>
          <w:t>Appendix 1 – Grade descriptions Year 11</w:t>
        </w:r>
        <w:r>
          <w:rPr>
            <w:noProof/>
            <w:webHidden/>
          </w:rPr>
          <w:tab/>
        </w:r>
        <w:r>
          <w:rPr>
            <w:noProof/>
            <w:webHidden/>
          </w:rPr>
          <w:fldChar w:fldCharType="begin"/>
        </w:r>
        <w:r>
          <w:rPr>
            <w:noProof/>
            <w:webHidden/>
          </w:rPr>
          <w:instrText xml:space="preserve"> PAGEREF _Toc237614944 \h </w:instrText>
        </w:r>
        <w:r>
          <w:rPr>
            <w:noProof/>
            <w:webHidden/>
          </w:rPr>
        </w:r>
        <w:r>
          <w:rPr>
            <w:noProof/>
            <w:webHidden/>
          </w:rPr>
          <w:fldChar w:fldCharType="separate"/>
        </w:r>
        <w:r>
          <w:rPr>
            <w:noProof/>
            <w:webHidden/>
          </w:rPr>
          <w:t>32</w:t>
        </w:r>
        <w:r>
          <w:rPr>
            <w:noProof/>
            <w:webHidden/>
          </w:rPr>
          <w:fldChar w:fldCharType="end"/>
        </w:r>
      </w:hyperlink>
    </w:p>
    <w:p w14:paraId="16C3C22B" w14:textId="7AAAA460" w:rsidR="00AA3982" w:rsidRDefault="00AA3982">
      <w:pPr>
        <w:pStyle w:val="TOC1"/>
        <w:rPr>
          <w:b w:val="0"/>
          <w:bCs w:val="0"/>
          <w:noProof/>
          <w:sz w:val="24"/>
          <w:szCs w:val="21"/>
          <w:lang w:eastAsia="zh-CN" w:bidi="hi-IN"/>
        </w:rPr>
      </w:pPr>
      <w:hyperlink w:anchor="_Toc237614945" w:history="1">
        <w:r w:rsidRPr="00736830">
          <w:rPr>
            <w:rStyle w:val="Hyperlink"/>
            <w:noProof/>
          </w:rPr>
          <w:t>Appendix 2 – Grade descriptions Year 12</w:t>
        </w:r>
        <w:r>
          <w:rPr>
            <w:noProof/>
            <w:webHidden/>
          </w:rPr>
          <w:tab/>
        </w:r>
        <w:r>
          <w:rPr>
            <w:noProof/>
            <w:webHidden/>
          </w:rPr>
          <w:fldChar w:fldCharType="begin"/>
        </w:r>
        <w:r>
          <w:rPr>
            <w:noProof/>
            <w:webHidden/>
          </w:rPr>
          <w:instrText xml:space="preserve"> PAGEREF _Toc237614945 \h </w:instrText>
        </w:r>
        <w:r>
          <w:rPr>
            <w:noProof/>
            <w:webHidden/>
          </w:rPr>
        </w:r>
        <w:r>
          <w:rPr>
            <w:noProof/>
            <w:webHidden/>
          </w:rPr>
          <w:fldChar w:fldCharType="separate"/>
        </w:r>
        <w:r>
          <w:rPr>
            <w:noProof/>
            <w:webHidden/>
          </w:rPr>
          <w:t>34</w:t>
        </w:r>
        <w:r>
          <w:rPr>
            <w:noProof/>
            <w:webHidden/>
          </w:rPr>
          <w:fldChar w:fldCharType="end"/>
        </w:r>
      </w:hyperlink>
    </w:p>
    <w:p w14:paraId="6EFCAA2F" w14:textId="29E9416E" w:rsidR="00AA3982" w:rsidRDefault="00AA3982">
      <w:pPr>
        <w:pStyle w:val="TOC1"/>
        <w:rPr>
          <w:b w:val="0"/>
          <w:bCs w:val="0"/>
          <w:noProof/>
          <w:sz w:val="24"/>
          <w:szCs w:val="21"/>
          <w:lang w:eastAsia="zh-CN" w:bidi="hi-IN"/>
        </w:rPr>
      </w:pPr>
      <w:hyperlink w:anchor="_Toc237614946" w:history="1">
        <w:r w:rsidRPr="00736830">
          <w:rPr>
            <w:rStyle w:val="Hyperlink"/>
            <w:noProof/>
            <w:lang w:eastAsia="zh-TW"/>
          </w:rPr>
          <w:t>Appendix 3 – Course outcomes</w:t>
        </w:r>
        <w:r>
          <w:rPr>
            <w:noProof/>
            <w:webHidden/>
          </w:rPr>
          <w:tab/>
        </w:r>
        <w:r>
          <w:rPr>
            <w:noProof/>
            <w:webHidden/>
          </w:rPr>
          <w:fldChar w:fldCharType="begin"/>
        </w:r>
        <w:r>
          <w:rPr>
            <w:noProof/>
            <w:webHidden/>
          </w:rPr>
          <w:instrText xml:space="preserve"> PAGEREF _Toc237614946 \h </w:instrText>
        </w:r>
        <w:r>
          <w:rPr>
            <w:noProof/>
            <w:webHidden/>
          </w:rPr>
        </w:r>
        <w:r>
          <w:rPr>
            <w:noProof/>
            <w:webHidden/>
          </w:rPr>
          <w:fldChar w:fldCharType="separate"/>
        </w:r>
        <w:r>
          <w:rPr>
            <w:noProof/>
            <w:webHidden/>
          </w:rPr>
          <w:t>36</w:t>
        </w:r>
        <w:r>
          <w:rPr>
            <w:noProof/>
            <w:webHidden/>
          </w:rPr>
          <w:fldChar w:fldCharType="end"/>
        </w:r>
      </w:hyperlink>
    </w:p>
    <w:p w14:paraId="6E19C09C" w14:textId="6645B12F" w:rsidR="00AA3982" w:rsidRDefault="00AA3982">
      <w:pPr>
        <w:pStyle w:val="TOC1"/>
        <w:rPr>
          <w:b w:val="0"/>
          <w:bCs w:val="0"/>
          <w:noProof/>
          <w:sz w:val="24"/>
          <w:szCs w:val="21"/>
          <w:lang w:eastAsia="zh-CN" w:bidi="hi-IN"/>
        </w:rPr>
      </w:pPr>
      <w:hyperlink w:anchor="_Toc237614947" w:history="1">
        <w:r w:rsidRPr="00736830">
          <w:rPr>
            <w:rStyle w:val="Hyperlink"/>
            <w:noProof/>
          </w:rPr>
          <w:t xml:space="preserve">Appendix </w:t>
        </w:r>
        <w:r w:rsidRPr="00736830">
          <w:rPr>
            <w:rStyle w:val="Hyperlink"/>
            <w:rFonts w:eastAsia="PMingLiU"/>
            <w:noProof/>
            <w:lang w:eastAsia="zh-TW"/>
          </w:rPr>
          <w:t>4</w:t>
        </w:r>
        <w:r w:rsidRPr="00736830">
          <w:rPr>
            <w:rStyle w:val="Hyperlink"/>
            <w:noProof/>
          </w:rPr>
          <w:t xml:space="preserve"> – Character list</w:t>
        </w:r>
        <w:r>
          <w:rPr>
            <w:noProof/>
            <w:webHidden/>
          </w:rPr>
          <w:tab/>
        </w:r>
        <w:r>
          <w:rPr>
            <w:noProof/>
            <w:webHidden/>
          </w:rPr>
          <w:fldChar w:fldCharType="begin"/>
        </w:r>
        <w:r>
          <w:rPr>
            <w:noProof/>
            <w:webHidden/>
          </w:rPr>
          <w:instrText xml:space="preserve"> PAGEREF _Toc237614947 \h </w:instrText>
        </w:r>
        <w:r>
          <w:rPr>
            <w:noProof/>
            <w:webHidden/>
          </w:rPr>
        </w:r>
        <w:r>
          <w:rPr>
            <w:noProof/>
            <w:webHidden/>
          </w:rPr>
          <w:fldChar w:fldCharType="separate"/>
        </w:r>
        <w:r>
          <w:rPr>
            <w:noProof/>
            <w:webHidden/>
          </w:rPr>
          <w:t>44</w:t>
        </w:r>
        <w:r>
          <w:rPr>
            <w:noProof/>
            <w:webHidden/>
          </w:rPr>
          <w:fldChar w:fldCharType="end"/>
        </w:r>
      </w:hyperlink>
    </w:p>
    <w:p w14:paraId="6CFF2478" w14:textId="38A601A4" w:rsidR="00AA3982" w:rsidRDefault="00AA3982">
      <w:pPr>
        <w:pStyle w:val="TOC1"/>
        <w:rPr>
          <w:b w:val="0"/>
          <w:bCs w:val="0"/>
          <w:noProof/>
          <w:sz w:val="24"/>
          <w:szCs w:val="21"/>
          <w:lang w:eastAsia="zh-CN" w:bidi="hi-IN"/>
        </w:rPr>
      </w:pPr>
      <w:hyperlink w:anchor="_Toc237614948" w:history="1">
        <w:r w:rsidRPr="00736830">
          <w:rPr>
            <w:rStyle w:val="Hyperlink"/>
            <w:noProof/>
          </w:rPr>
          <w:t xml:space="preserve">Appendix </w:t>
        </w:r>
        <w:r w:rsidRPr="00736830">
          <w:rPr>
            <w:rStyle w:val="Hyperlink"/>
            <w:rFonts w:eastAsia="PMingLiU"/>
            <w:noProof/>
            <w:lang w:eastAsia="zh-TW"/>
          </w:rPr>
          <w:t>5</w:t>
        </w:r>
        <w:r w:rsidRPr="00736830">
          <w:rPr>
            <w:rStyle w:val="Hyperlink"/>
            <w:noProof/>
          </w:rPr>
          <w:t xml:space="preserve"> – Glossary</w:t>
        </w:r>
        <w:r>
          <w:rPr>
            <w:noProof/>
            <w:webHidden/>
          </w:rPr>
          <w:tab/>
        </w:r>
        <w:r>
          <w:rPr>
            <w:noProof/>
            <w:webHidden/>
          </w:rPr>
          <w:fldChar w:fldCharType="begin"/>
        </w:r>
        <w:r>
          <w:rPr>
            <w:noProof/>
            <w:webHidden/>
          </w:rPr>
          <w:instrText xml:space="preserve"> PAGEREF _Toc237614948 \h </w:instrText>
        </w:r>
        <w:r>
          <w:rPr>
            <w:noProof/>
            <w:webHidden/>
          </w:rPr>
        </w:r>
        <w:r>
          <w:rPr>
            <w:noProof/>
            <w:webHidden/>
          </w:rPr>
          <w:fldChar w:fldCharType="separate"/>
        </w:r>
        <w:r>
          <w:rPr>
            <w:noProof/>
            <w:webHidden/>
          </w:rPr>
          <w:t>49</w:t>
        </w:r>
        <w:r>
          <w:rPr>
            <w:noProof/>
            <w:webHidden/>
          </w:rPr>
          <w:fldChar w:fldCharType="end"/>
        </w:r>
      </w:hyperlink>
    </w:p>
    <w:p w14:paraId="1326FCEB" w14:textId="4C818D5B" w:rsidR="00AA3982" w:rsidRDefault="00AA3982">
      <w:pPr>
        <w:pStyle w:val="TOC1"/>
        <w:rPr>
          <w:b w:val="0"/>
          <w:bCs w:val="0"/>
          <w:noProof/>
          <w:sz w:val="24"/>
          <w:szCs w:val="21"/>
          <w:lang w:eastAsia="zh-CN" w:bidi="hi-IN"/>
        </w:rPr>
      </w:pPr>
      <w:hyperlink w:anchor="_Toc237614949" w:history="1">
        <w:r w:rsidRPr="00736830">
          <w:rPr>
            <w:rStyle w:val="Hyperlink"/>
            <w:noProof/>
          </w:rPr>
          <w:t xml:space="preserve">Appendix </w:t>
        </w:r>
        <w:r w:rsidRPr="00736830">
          <w:rPr>
            <w:rStyle w:val="Hyperlink"/>
            <w:rFonts w:eastAsia="PMingLiU"/>
            <w:noProof/>
            <w:lang w:eastAsia="zh-TW"/>
          </w:rPr>
          <w:t>6</w:t>
        </w:r>
        <w:r w:rsidRPr="00736830">
          <w:rPr>
            <w:rStyle w:val="Hyperlink"/>
            <w:noProof/>
          </w:rPr>
          <w:t xml:space="preserve"> – Language learning and communication strategies</w:t>
        </w:r>
        <w:r>
          <w:rPr>
            <w:noProof/>
            <w:webHidden/>
          </w:rPr>
          <w:tab/>
        </w:r>
        <w:r>
          <w:rPr>
            <w:noProof/>
            <w:webHidden/>
          </w:rPr>
          <w:fldChar w:fldCharType="begin"/>
        </w:r>
        <w:r>
          <w:rPr>
            <w:noProof/>
            <w:webHidden/>
          </w:rPr>
          <w:instrText xml:space="preserve"> PAGEREF _Toc237614949 \h </w:instrText>
        </w:r>
        <w:r>
          <w:rPr>
            <w:noProof/>
            <w:webHidden/>
          </w:rPr>
        </w:r>
        <w:r>
          <w:rPr>
            <w:noProof/>
            <w:webHidden/>
          </w:rPr>
          <w:fldChar w:fldCharType="separate"/>
        </w:r>
        <w:r>
          <w:rPr>
            <w:noProof/>
            <w:webHidden/>
          </w:rPr>
          <w:t>60</w:t>
        </w:r>
        <w:r>
          <w:rPr>
            <w:noProof/>
            <w:webHidden/>
          </w:rPr>
          <w:fldChar w:fldCharType="end"/>
        </w:r>
      </w:hyperlink>
    </w:p>
    <w:p w14:paraId="612102E5" w14:textId="59C17772" w:rsidR="008E6803" w:rsidRPr="004A1F69" w:rsidRDefault="008E6803" w:rsidP="008E6803">
      <w:r w:rsidRPr="004A1F69">
        <w:fldChar w:fldCharType="end"/>
      </w:r>
    </w:p>
    <w:p w14:paraId="17B903B1" w14:textId="746F8ADB" w:rsidR="002E05F7" w:rsidRPr="004A1F69" w:rsidRDefault="002E05F7" w:rsidP="008E6803">
      <w:pPr>
        <w:sectPr w:rsidR="002E05F7" w:rsidRPr="004A1F69" w:rsidSect="004A0CC8">
          <w:headerReference w:type="even" r:id="rId14"/>
          <w:headerReference w:type="default" r:id="rId15"/>
          <w:footerReference w:type="even" r:id="rId16"/>
          <w:footerReference w:type="default" r:id="rId17"/>
          <w:headerReference w:type="first" r:id="rId18"/>
          <w:footerReference w:type="first" r:id="rId19"/>
          <w:pgSz w:w="11906" w:h="16838" w:code="9"/>
          <w:pgMar w:top="1644" w:right="1418" w:bottom="1276" w:left="1418" w:header="680" w:footer="567" w:gutter="0"/>
          <w:pgNumType w:fmt="lowerRoman"/>
          <w:cols w:space="720"/>
          <w:docGrid w:linePitch="299"/>
        </w:sectPr>
      </w:pPr>
    </w:p>
    <w:p w14:paraId="57387755" w14:textId="1DE08AC0" w:rsidR="0053557D" w:rsidRPr="004A1F69" w:rsidRDefault="0053557D" w:rsidP="001F1959">
      <w:pPr>
        <w:pStyle w:val="SCSAHeading1"/>
        <w:rPr>
          <w:rFonts w:eastAsia="PMingLiU"/>
          <w:lang w:eastAsia="zh-TW"/>
        </w:rPr>
      </w:pPr>
      <w:bookmarkStart w:id="2" w:name="_Toc110421307"/>
      <w:bookmarkStart w:id="3" w:name="_Toc110421308"/>
      <w:bookmarkStart w:id="4" w:name="_Toc160790401"/>
      <w:bookmarkStart w:id="5" w:name="_Toc347908200"/>
      <w:bookmarkStart w:id="6" w:name="_Toc237614918"/>
      <w:bookmarkEnd w:id="1"/>
      <w:r w:rsidRPr="004A1F69">
        <w:rPr>
          <w:rFonts w:eastAsia="PMingLiU" w:hint="eastAsia"/>
          <w:lang w:eastAsia="zh-TW"/>
        </w:rPr>
        <w:lastRenderedPageBreak/>
        <w:t>Introduction</w:t>
      </w:r>
      <w:bookmarkEnd w:id="6"/>
    </w:p>
    <w:p w14:paraId="14F43737" w14:textId="77777777" w:rsidR="00EA210D" w:rsidRPr="004A1F69" w:rsidRDefault="00C67F3A" w:rsidP="0053557D">
      <w:r w:rsidRPr="004A1F69">
        <w:t xml:space="preserve">The School Curriculum and Standards Authority (the Authority) accesses the </w:t>
      </w:r>
      <w:r w:rsidRPr="004A1F69">
        <w:rPr>
          <w:rFonts w:eastAsia="PMingLiU" w:hint="eastAsia"/>
          <w:iCs/>
          <w:lang w:eastAsia="zh-TW"/>
        </w:rPr>
        <w:t>Japanese</w:t>
      </w:r>
      <w:r w:rsidRPr="004A1F69">
        <w:rPr>
          <w:rFonts w:eastAsia="PMingLiU"/>
          <w:iCs/>
          <w:lang w:eastAsia="zh-TW"/>
        </w:rPr>
        <w:t>: Background Language</w:t>
      </w:r>
      <w:r w:rsidRPr="004A1F69">
        <w:rPr>
          <w:iCs/>
        </w:rPr>
        <w:t xml:space="preserve"> ATAR</w:t>
      </w:r>
      <w:r w:rsidRPr="004A1F69">
        <w:t xml:space="preserve"> syllabus and external examination from New South Wales</w:t>
      </w:r>
      <w:r w:rsidR="00EA210D" w:rsidRPr="004A1F69">
        <w:t xml:space="preserve"> as part of the Collaborative Curriculum and Assessment Framework for Languages (CCAFL).</w:t>
      </w:r>
    </w:p>
    <w:p w14:paraId="40F6D289" w14:textId="5084FE96" w:rsidR="0053557D" w:rsidRPr="004A1F69" w:rsidRDefault="00C67F3A" w:rsidP="0053557D">
      <w:pPr>
        <w:rPr>
          <w:rFonts w:eastAsia="PMingLiU"/>
          <w:lang w:eastAsia="zh-TW"/>
        </w:rPr>
      </w:pPr>
      <w:r w:rsidRPr="004A1F69">
        <w:t xml:space="preserve">The syllabus content is the equivalent of two years of study, one typically at Year 11 and the other typically at Year 12. Each year of this course is equivalent to two units for the </w:t>
      </w:r>
      <w:r w:rsidRPr="004A1F69">
        <w:rPr>
          <w:rFonts w:cs="Calibri"/>
          <w:lang w:eastAsia="en-AU"/>
        </w:rPr>
        <w:t>Western Australian Certificate of Education (WACE)</w:t>
      </w:r>
      <w:r w:rsidRPr="004A1F69">
        <w:t xml:space="preserve"> requirements. The notional time for the pair of units is 110 class contact hours</w:t>
      </w:r>
      <w:r w:rsidRPr="004A1F69">
        <w:rPr>
          <w:rFonts w:eastAsia="PMingLiU" w:hint="eastAsia"/>
          <w:lang w:eastAsia="zh-TW"/>
        </w:rPr>
        <w:t>.</w:t>
      </w:r>
    </w:p>
    <w:p w14:paraId="55034044" w14:textId="612B8E63" w:rsidR="00C67F3A" w:rsidRPr="004A1F69" w:rsidRDefault="00C67F3A" w:rsidP="004A1F69">
      <w:pPr>
        <w:pStyle w:val="SCSAHeading3"/>
        <w:rPr>
          <w:lang w:eastAsia="zh-TW"/>
        </w:rPr>
      </w:pPr>
      <w:r w:rsidRPr="004A1F69">
        <w:rPr>
          <w:rFonts w:hint="eastAsia"/>
          <w:lang w:eastAsia="zh-TW"/>
        </w:rPr>
        <w:t>Delivery requirements</w:t>
      </w:r>
    </w:p>
    <w:p w14:paraId="0F8E82BC" w14:textId="77777777" w:rsidR="004A3FC4" w:rsidRPr="004A1F69" w:rsidRDefault="004A3FC4" w:rsidP="004A3FC4">
      <w:pPr>
        <w:spacing w:after="0"/>
      </w:pPr>
      <w:r w:rsidRPr="004A1F69">
        <w:t>There are two models of delivery for this course. These two models are:</w:t>
      </w:r>
    </w:p>
    <w:p w14:paraId="693A2529" w14:textId="77777777" w:rsidR="004A3FC4" w:rsidRPr="004A1F69" w:rsidRDefault="004A3FC4" w:rsidP="004A3FC4">
      <w:pPr>
        <w:pStyle w:val="ListParagraph"/>
        <w:numPr>
          <w:ilvl w:val="0"/>
          <w:numId w:val="87"/>
        </w:numPr>
      </w:pPr>
      <w:r w:rsidRPr="004A1F69">
        <w:t>delivery by a community organisation/school</w:t>
      </w:r>
    </w:p>
    <w:p w14:paraId="76B07EF1" w14:textId="77777777" w:rsidR="004A3FC4" w:rsidRPr="004A1F69" w:rsidRDefault="004A3FC4" w:rsidP="004A3FC4">
      <w:pPr>
        <w:pStyle w:val="ListParagraph"/>
        <w:numPr>
          <w:ilvl w:val="1"/>
          <w:numId w:val="87"/>
        </w:numPr>
      </w:pPr>
      <w:r w:rsidRPr="004A1F69">
        <w:t>Mode 1: community organisation prepares students to sit the external examination for the course as non-school candidates</w:t>
      </w:r>
    </w:p>
    <w:p w14:paraId="6C02D6B7" w14:textId="77777777" w:rsidR="004A3FC4" w:rsidRPr="004A1F69" w:rsidRDefault="004A3FC4" w:rsidP="004A3FC4">
      <w:pPr>
        <w:pStyle w:val="ListParagraph"/>
        <w:numPr>
          <w:ilvl w:val="1"/>
          <w:numId w:val="87"/>
        </w:numPr>
      </w:pPr>
      <w:r w:rsidRPr="004A1F69">
        <w:t xml:space="preserve">Mode 2: community organisation delivers the </w:t>
      </w:r>
      <w:proofErr w:type="gramStart"/>
      <w:r w:rsidRPr="004A1F69">
        <w:t>course</w:t>
      </w:r>
      <w:proofErr w:type="gramEnd"/>
      <w:r w:rsidRPr="004A1F69">
        <w:t xml:space="preserve"> and students are enrolled in the course through one or more main schools or a single mentor school</w:t>
      </w:r>
    </w:p>
    <w:p w14:paraId="43F40B5D" w14:textId="77777777" w:rsidR="004A3FC4" w:rsidRPr="004A1F69" w:rsidRDefault="004A3FC4" w:rsidP="004A3FC4">
      <w:pPr>
        <w:pStyle w:val="ListParagraph"/>
        <w:numPr>
          <w:ilvl w:val="0"/>
          <w:numId w:val="87"/>
        </w:numPr>
      </w:pPr>
      <w:r w:rsidRPr="004A1F69">
        <w:t>delivery by a registered school.</w:t>
      </w:r>
    </w:p>
    <w:p w14:paraId="0464C362" w14:textId="77777777" w:rsidR="004A3FC4" w:rsidRPr="004A1F69" w:rsidRDefault="004A3FC4" w:rsidP="004A3FC4">
      <w:pPr>
        <w:rPr>
          <w:u w:val="single"/>
        </w:rPr>
      </w:pPr>
      <w:bookmarkStart w:id="7" w:name="_Toc464050619"/>
      <w:bookmarkStart w:id="8" w:name="_Toc477417704"/>
      <w:r w:rsidRPr="004A1F69">
        <w:t xml:space="preserve">The </w:t>
      </w:r>
      <w:r w:rsidRPr="004A1F69">
        <w:rPr>
          <w:i/>
        </w:rPr>
        <w:t xml:space="preserve">Guidelines for course delivery and assessment of student achievement </w:t>
      </w:r>
      <w:r w:rsidRPr="004A1F69">
        <w:t xml:space="preserve">provide information about these models. This information can be accessed on the Interstate Languages page at </w:t>
      </w:r>
      <w:r w:rsidRPr="004A1F69">
        <w:br/>
      </w:r>
      <w:hyperlink r:id="rId20" w:history="1">
        <w:r w:rsidRPr="004A1F69">
          <w:rPr>
            <w:rStyle w:val="Hyperlink"/>
          </w:rPr>
          <w:t>https://senior-secondary.scsa.wa.edu.au/syllabus-and-support-materials/languages/interstate-languages</w:t>
        </w:r>
      </w:hyperlink>
      <w:r w:rsidRPr="004A1F69">
        <w:rPr>
          <w:rStyle w:val="Hyperlink"/>
          <w:color w:val="auto"/>
          <w:u w:val="none"/>
        </w:rPr>
        <w:t>.</w:t>
      </w:r>
    </w:p>
    <w:bookmarkEnd w:id="7"/>
    <w:bookmarkEnd w:id="8"/>
    <w:p w14:paraId="7E3807A0" w14:textId="73E561FE" w:rsidR="00C67F3A" w:rsidRPr="004A1F69" w:rsidRDefault="004A3FC4" w:rsidP="004A1F69">
      <w:pPr>
        <w:pStyle w:val="SCSAHeading3"/>
        <w:rPr>
          <w:rFonts w:eastAsia="PMingLiU"/>
          <w:lang w:eastAsia="zh-TW"/>
        </w:rPr>
      </w:pPr>
      <w:r w:rsidRPr="004A1F69">
        <w:rPr>
          <w:rFonts w:hint="eastAsia"/>
          <w:lang w:eastAsia="zh-TW"/>
        </w:rPr>
        <w:t>The language</w:t>
      </w:r>
    </w:p>
    <w:p w14:paraId="032872E2" w14:textId="77777777" w:rsidR="00BA6275" w:rsidRPr="004A1F69" w:rsidRDefault="00BA6275" w:rsidP="00BA6275">
      <w:pPr>
        <w:rPr>
          <w:lang w:eastAsia="zh-TW"/>
        </w:rPr>
      </w:pPr>
      <w:r w:rsidRPr="004A1F69">
        <w:rPr>
          <w:lang w:eastAsia="zh-TW"/>
        </w:rPr>
        <w:t>The language to be studied and assessed is Modern Standard Japanese. During their course of study, students may encounter some regional variations of the language. Students should be familiar with formal and informal levels of language used in daily life.</w:t>
      </w:r>
    </w:p>
    <w:p w14:paraId="206D3BE8" w14:textId="77777777" w:rsidR="00500181" w:rsidRPr="004A1F69" w:rsidRDefault="00500181">
      <w:pPr>
        <w:rPr>
          <w:rFonts w:asciiTheme="majorHAnsi" w:eastAsiaTheme="majorEastAsia" w:hAnsiTheme="majorHAnsi" w:cstheme="majorBidi"/>
          <w:b/>
          <w:bCs/>
          <w:color w:val="580F8B" w:themeColor="accent1"/>
          <w:sz w:val="36"/>
          <w:szCs w:val="36"/>
          <w14:ligatures w14:val="standardContextual"/>
        </w:rPr>
      </w:pPr>
      <w:r w:rsidRPr="004A1F69">
        <w:br w:type="page"/>
      </w:r>
    </w:p>
    <w:p w14:paraId="2491C97E" w14:textId="501A6A4F" w:rsidR="001F1959" w:rsidRPr="004A1F69" w:rsidRDefault="001F1959" w:rsidP="001F1959">
      <w:pPr>
        <w:pStyle w:val="SCSAHeading1"/>
      </w:pPr>
      <w:bookmarkStart w:id="9" w:name="_Toc237614919"/>
      <w:r w:rsidRPr="004A1F69">
        <w:lastRenderedPageBreak/>
        <w:t>Rationale</w:t>
      </w:r>
      <w:bookmarkEnd w:id="2"/>
      <w:bookmarkEnd w:id="9"/>
    </w:p>
    <w:p w14:paraId="07EBAFAF" w14:textId="4B034B26" w:rsidR="001F1959" w:rsidRPr="004A1F69" w:rsidRDefault="001F1959" w:rsidP="00A33F18">
      <w:r w:rsidRPr="004A1F69">
        <w:t>The Japanese: Background Language ATAR course connects students with one of Australia’s closest neighbours and a culture that blends long-standing traditions with modern innovation.</w:t>
      </w:r>
      <w:r w:rsidRPr="004A1F69">
        <w:rPr>
          <w:rFonts w:hint="eastAsia"/>
        </w:rPr>
        <w:t xml:space="preserve"> </w:t>
      </w:r>
      <w:r w:rsidRPr="004A1F69">
        <w:t xml:space="preserve">As a language spoken by over 125 million </w:t>
      </w:r>
      <w:r w:rsidR="00EB116B">
        <w:t>people</w:t>
      </w:r>
      <w:r w:rsidRPr="004A1F69">
        <w:t>, Japanese provides insight into values, customs and daily life in Japan, including respect, social harmony and group identity.</w:t>
      </w:r>
      <w:r w:rsidRPr="004A1F69">
        <w:rPr>
          <w:rFonts w:eastAsia="Meiryo" w:hint="eastAsia"/>
        </w:rPr>
        <w:t xml:space="preserve"> J</w:t>
      </w:r>
      <w:r w:rsidRPr="004A1F69">
        <w:t>apan’s global impact is viewed in fields such as technology, animation, robotics, fashion and popular culture, making Japanese an influential language to learn for young Australians today. The relationship between Japan and Australia is solid and cen</w:t>
      </w:r>
      <w:r w:rsidRPr="004A1F69">
        <w:rPr>
          <w:rFonts w:eastAsia="Malgun Gothic" w:hint="eastAsia"/>
          <w:lang w:eastAsia="ko-KR"/>
        </w:rPr>
        <w:t>tred</w:t>
      </w:r>
      <w:r w:rsidRPr="004A1F69">
        <w:t xml:space="preserve"> around trade, education, tourism and cultural exchange. Learning Japanese facilitates the creation of intercultural understanding and the development of further study, work and engagement opportunities in the Asia-Pacific region.</w:t>
      </w:r>
    </w:p>
    <w:p w14:paraId="77BF75EE" w14:textId="5866CBB1" w:rsidR="001F1959" w:rsidRPr="004A1F69" w:rsidRDefault="001F1959" w:rsidP="00A33F18">
      <w:r w:rsidRPr="004A1F69">
        <w:t>The course is designed for students who acquired the language through immersion or interaction within their environment, such as through family, community, in-country or cultural experiences. Through the course, students consider young people and their relationships, how the traditions and values of Japanese-speaking communities are maintained and the nature of work, including the opportunities afforded bilingual students and how advances in communication technology and changes in expectations affect future study and employment. In addition, students engage with the notion of the ‘global citizen’ and the changing nature of Australian identity.</w:t>
      </w:r>
    </w:p>
    <w:p w14:paraId="071C35DB" w14:textId="77777777" w:rsidR="001F1959" w:rsidRPr="004A1F69" w:rsidRDefault="001F1959" w:rsidP="00A33F18">
      <w:r w:rsidRPr="004A1F69">
        <w:t>Students extend and refine their intercultural and linguistic skills in Japanese to communicate confidently in a range of situations. They</w:t>
      </w:r>
      <w:r w:rsidRPr="004A1F69">
        <w:rPr>
          <w:b/>
          <w:bCs/>
        </w:rPr>
        <w:t xml:space="preserve"> </w:t>
      </w:r>
      <w:r w:rsidRPr="004A1F69">
        <w:t>gain a deeper understanding of the global significance of the Japanese language and culture, fostering a heightened sense of intercultural awareness and empathy. The course provides opportunities for students to engage with diverse texts. Through an ongoing process of interpretation, self-reflection, comparison and negotiation, students refine their language skills and cultural understanding. In Year 12, they apply their language skills and cultural understanding to a personal investigation, where they undertake research, synthesise information from multiple sources and reflect on their chosen area of interest.</w:t>
      </w:r>
    </w:p>
    <w:p w14:paraId="3270785A" w14:textId="141A43E6" w:rsidR="001F1959" w:rsidRPr="004A1F69" w:rsidRDefault="001F1959" w:rsidP="00020A33">
      <w:pPr>
        <w:rPr>
          <w:lang w:eastAsia="en-AU"/>
        </w:rPr>
      </w:pPr>
      <w:r w:rsidRPr="004A1F69">
        <w:t xml:space="preserve">Through the course, students engage with the linguistic and cultural diversity of our interconnected world, reflecting on their role in society and how they interact with others across various social contexts. Language learning is a powerful tool for personal growth </w:t>
      </w:r>
      <w:r w:rsidR="00457316">
        <w:t>that</w:t>
      </w:r>
      <w:r w:rsidR="00457316" w:rsidRPr="004A1F69">
        <w:t xml:space="preserve"> </w:t>
      </w:r>
      <w:r w:rsidRPr="004A1F69">
        <w:t>broadens students’ worldviews. Australia’s cultural and linguistic diversity provides</w:t>
      </w:r>
      <w:r w:rsidRPr="004A1F69">
        <w:rPr>
          <w:lang w:eastAsia="en-AU"/>
        </w:rPr>
        <w:t xml:space="preserve"> many opportunities to hear and use Japanese in real-life situations as well as through media, and </w:t>
      </w:r>
      <w:r w:rsidR="00D443DF" w:rsidRPr="004A1F69">
        <w:rPr>
          <w:lang w:eastAsia="en-AU"/>
        </w:rPr>
        <w:t xml:space="preserve">to make </w:t>
      </w:r>
      <w:r w:rsidRPr="004A1F69">
        <w:rPr>
          <w:lang w:eastAsia="en-AU"/>
        </w:rPr>
        <w:t xml:space="preserve">actual and virtual connections with Japanese-speaking communities </w:t>
      </w:r>
      <w:r w:rsidR="00457316">
        <w:rPr>
          <w:lang w:eastAsia="en-AU"/>
        </w:rPr>
        <w:t>throughout</w:t>
      </w:r>
      <w:r w:rsidRPr="004A1F69">
        <w:rPr>
          <w:lang w:eastAsia="en-AU"/>
        </w:rPr>
        <w:t xml:space="preserve"> the world.</w:t>
      </w:r>
    </w:p>
    <w:p w14:paraId="75D61843" w14:textId="3F922E0E" w:rsidR="00945FB7" w:rsidRPr="004A1F69" w:rsidRDefault="001F1959" w:rsidP="00A33F18">
      <w:r w:rsidRPr="004A1F69">
        <w:t xml:space="preserve">Australia has strong personal, cultural, political and trade connections with Japan and </w:t>
      </w:r>
      <w:r w:rsidR="0074210C" w:rsidRPr="004A1F69">
        <w:t>proficien</w:t>
      </w:r>
      <w:r w:rsidR="00C066B9">
        <w:t>cy</w:t>
      </w:r>
      <w:r w:rsidR="0074210C" w:rsidRPr="004A1F69">
        <w:t xml:space="preserve"> in Japanese </w:t>
      </w:r>
      <w:r w:rsidR="0070310D">
        <w:t>provides students with</w:t>
      </w:r>
      <w:r w:rsidR="0070310D" w:rsidRPr="004A1F69">
        <w:t xml:space="preserve"> </w:t>
      </w:r>
      <w:r w:rsidRPr="004A1F69">
        <w:t>enhanced vocational opportunities in a wide range of sectors. Studying Japanese opens pathways for further academic study in fields like languages, international studies and cross-cultural communication, and careers in areas such as education, business, trade, commerce, diplomacy, journalism, tourism, hospitality and law. Ultimately, the course offers students valuable linguistic and intercultural skills, fosters personal growth and empathy, and enhances future academic and career prospects.</w:t>
      </w:r>
    </w:p>
    <w:p w14:paraId="5D8EB2DA" w14:textId="77777777" w:rsidR="00945FB7" w:rsidRPr="004A1F69" w:rsidRDefault="00945FB7" w:rsidP="00E9188C">
      <w:pPr>
        <w:pStyle w:val="SCSAHeading2"/>
        <w:spacing w:line="271" w:lineRule="auto"/>
      </w:pPr>
      <w:bookmarkStart w:id="10" w:name="_Toc237614920"/>
      <w:r w:rsidRPr="004A1F69">
        <w:lastRenderedPageBreak/>
        <w:t>Application for enrolment in a language course</w:t>
      </w:r>
      <w:bookmarkEnd w:id="10"/>
      <w:r w:rsidRPr="004A1F69">
        <w:t xml:space="preserve"> </w:t>
      </w:r>
    </w:p>
    <w:p w14:paraId="1FC5EB64" w14:textId="1D02ED1E" w:rsidR="001F1959" w:rsidRPr="004A1F69" w:rsidRDefault="00945FB7" w:rsidP="00E9188C">
      <w:pPr>
        <w:spacing w:line="271" w:lineRule="auto"/>
      </w:pPr>
      <w:r w:rsidRPr="004A1F69">
        <w:t xml:space="preserve">All students wishing to study a Western Australian Certificate of Education (WACE) language course are required to complete the </w:t>
      </w:r>
      <w:r w:rsidRPr="004A1F69">
        <w:rPr>
          <w:i/>
          <w:iCs/>
        </w:rPr>
        <w:t xml:space="preserve">Application for permission to enrol in a WACE language course </w:t>
      </w:r>
      <w:r w:rsidRPr="004A1F69">
        <w:t xml:space="preserve">via the Authority student portal in the year prior to first enrolment in the course. </w:t>
      </w:r>
    </w:p>
    <w:p w14:paraId="06E414E0" w14:textId="73EDA41B" w:rsidR="001F1959" w:rsidRPr="004A1F69" w:rsidRDefault="001F1959" w:rsidP="00E9188C">
      <w:pPr>
        <w:pStyle w:val="SCSAHeading1"/>
        <w:spacing w:line="271" w:lineRule="auto"/>
      </w:pPr>
      <w:bookmarkStart w:id="11" w:name="_Toc237614921"/>
      <w:r w:rsidRPr="004A1F69">
        <w:t>Aims</w:t>
      </w:r>
      <w:bookmarkEnd w:id="11"/>
    </w:p>
    <w:p w14:paraId="77019C08" w14:textId="65FD9285" w:rsidR="001F1959" w:rsidRPr="004A1F69" w:rsidRDefault="001F1959" w:rsidP="00E9188C">
      <w:pPr>
        <w:pStyle w:val="NoSpacing"/>
        <w:spacing w:line="271" w:lineRule="auto"/>
      </w:pPr>
      <w:r w:rsidRPr="004A1F69">
        <w:t xml:space="preserve">The Japanese: Background Language ATAR course builds on students’ Japanese </w:t>
      </w:r>
      <w:r w:rsidR="0067332C">
        <w:t xml:space="preserve">language proficiency </w:t>
      </w:r>
      <w:r w:rsidRPr="004A1F69">
        <w:t>and knowledge about the cultures of Japanese-speaking communities. It enables students to:</w:t>
      </w:r>
    </w:p>
    <w:p w14:paraId="13CBC3C3" w14:textId="5E3E291D" w:rsidR="001F1959" w:rsidRPr="004A1F69" w:rsidRDefault="001F1959" w:rsidP="00E9188C">
      <w:pPr>
        <w:pStyle w:val="ListParagraph"/>
        <w:numPr>
          <w:ilvl w:val="0"/>
          <w:numId w:val="8"/>
        </w:numPr>
        <w:spacing w:line="271" w:lineRule="auto"/>
      </w:pPr>
      <w:r w:rsidRPr="004A1F69">
        <w:t xml:space="preserve">interact in spoken Japanese </w:t>
      </w:r>
      <w:r w:rsidR="00236E45">
        <w:t>to</w:t>
      </w:r>
      <w:r w:rsidRPr="004A1F69">
        <w:t xml:space="preserve"> exchange information, ideas and opinions</w:t>
      </w:r>
    </w:p>
    <w:p w14:paraId="0B21D633" w14:textId="34FC0830" w:rsidR="001F1959" w:rsidRPr="004A1F69" w:rsidRDefault="001F1959" w:rsidP="00E9188C">
      <w:pPr>
        <w:pStyle w:val="ListParagraph"/>
        <w:numPr>
          <w:ilvl w:val="0"/>
          <w:numId w:val="8"/>
        </w:numPr>
        <w:spacing w:line="271" w:lineRule="auto"/>
      </w:pPr>
      <w:r w:rsidRPr="004A1F69">
        <w:t xml:space="preserve">process and respond in English or Japanese to texts in Japanese </w:t>
      </w:r>
    </w:p>
    <w:p w14:paraId="2C232B82" w14:textId="0BACA06C" w:rsidR="001F1959" w:rsidRPr="004A1F69" w:rsidRDefault="001F1959" w:rsidP="00E9188C">
      <w:pPr>
        <w:pStyle w:val="ListParagraph"/>
        <w:numPr>
          <w:ilvl w:val="0"/>
          <w:numId w:val="8"/>
        </w:numPr>
        <w:spacing w:line="271" w:lineRule="auto"/>
      </w:pPr>
      <w:r w:rsidRPr="004A1F69">
        <w:t>compose spoken, written, digital and/or multimodal Japanese texts</w:t>
      </w:r>
    </w:p>
    <w:p w14:paraId="5C48F0EB" w14:textId="3A015B9E" w:rsidR="001F1959" w:rsidRPr="004A1F69" w:rsidRDefault="001F1959" w:rsidP="00E9188C">
      <w:pPr>
        <w:pStyle w:val="ListParagraph"/>
        <w:numPr>
          <w:ilvl w:val="0"/>
          <w:numId w:val="8"/>
        </w:numPr>
        <w:spacing w:line="271" w:lineRule="auto"/>
      </w:pPr>
      <w:r w:rsidRPr="004A1F69">
        <w:t>demonstrate their knowledge and understanding of language as a system</w:t>
      </w:r>
    </w:p>
    <w:p w14:paraId="754F4747" w14:textId="74B35D41" w:rsidR="001F1959" w:rsidRPr="004A1F69" w:rsidRDefault="001F1959" w:rsidP="00E9188C">
      <w:pPr>
        <w:pStyle w:val="ListParagraph"/>
        <w:numPr>
          <w:ilvl w:val="0"/>
          <w:numId w:val="8"/>
        </w:numPr>
        <w:spacing w:line="271" w:lineRule="auto"/>
      </w:pPr>
      <w:r w:rsidRPr="004A1F69">
        <w:t>reflect on the relationships between language, culture and identity.</w:t>
      </w:r>
      <w:bookmarkEnd w:id="3"/>
    </w:p>
    <w:p w14:paraId="643B4D8B" w14:textId="144F5AE3" w:rsidR="00A46E4F" w:rsidRPr="004A1F69" w:rsidRDefault="005253D5" w:rsidP="00E9188C">
      <w:pPr>
        <w:pStyle w:val="SCSAHeading1"/>
        <w:spacing w:line="271" w:lineRule="auto"/>
      </w:pPr>
      <w:bookmarkStart w:id="12" w:name="_Toc237614922"/>
      <w:r w:rsidRPr="004A1F69">
        <w:t>O</w:t>
      </w:r>
      <w:r w:rsidR="00A46E4F" w:rsidRPr="004A1F69">
        <w:t>utcomes</w:t>
      </w:r>
      <w:bookmarkEnd w:id="12"/>
    </w:p>
    <w:p w14:paraId="521AC5D5" w14:textId="77777777" w:rsidR="00A46E4F" w:rsidRPr="004A1F69" w:rsidRDefault="00A46E4F" w:rsidP="00E9188C">
      <w:pPr>
        <w:spacing w:line="271" w:lineRule="auto"/>
      </w:pPr>
      <w:r w:rsidRPr="004A1F69">
        <w:t>The Japanese: Background Language ATAR course enables students to use Japanese to communicate in a range of contexts and understand language as a system. Students strengthen their appreciation of Japanese</w:t>
      </w:r>
      <w:r w:rsidRPr="004A1F69">
        <w:rPr>
          <w:spacing w:val="-4"/>
        </w:rPr>
        <w:t xml:space="preserve"> </w:t>
      </w:r>
      <w:r w:rsidRPr="004A1F69">
        <w:t>linguistic</w:t>
      </w:r>
      <w:r w:rsidRPr="004A1F69">
        <w:rPr>
          <w:spacing w:val="-3"/>
        </w:rPr>
        <w:t xml:space="preserve"> </w:t>
      </w:r>
      <w:r w:rsidRPr="004A1F69">
        <w:t>and</w:t>
      </w:r>
      <w:r w:rsidRPr="004A1F69">
        <w:rPr>
          <w:spacing w:val="-4"/>
        </w:rPr>
        <w:t xml:space="preserve"> </w:t>
      </w:r>
      <w:r w:rsidRPr="004A1F69">
        <w:t>cultural</w:t>
      </w:r>
      <w:r w:rsidRPr="004A1F69">
        <w:rPr>
          <w:spacing w:val="-5"/>
        </w:rPr>
        <w:t xml:space="preserve"> </w:t>
      </w:r>
      <w:proofErr w:type="gramStart"/>
      <w:r w:rsidRPr="004A1F69">
        <w:t>heritage, and</w:t>
      </w:r>
      <w:proofErr w:type="gramEnd"/>
      <w:r w:rsidRPr="004A1F69">
        <w:rPr>
          <w:spacing w:val="-4"/>
        </w:rPr>
        <w:t xml:space="preserve"> </w:t>
      </w:r>
      <w:r w:rsidRPr="004A1F69">
        <w:t>make</w:t>
      </w:r>
      <w:r w:rsidRPr="004A1F69">
        <w:rPr>
          <w:spacing w:val="-4"/>
        </w:rPr>
        <w:t xml:space="preserve"> </w:t>
      </w:r>
      <w:r w:rsidRPr="004A1F69">
        <w:t>connections</w:t>
      </w:r>
      <w:r w:rsidRPr="004A1F69">
        <w:rPr>
          <w:spacing w:val="-3"/>
        </w:rPr>
        <w:t xml:space="preserve"> </w:t>
      </w:r>
      <w:r w:rsidRPr="004A1F69">
        <w:t>between</w:t>
      </w:r>
      <w:r w:rsidRPr="004A1F69">
        <w:rPr>
          <w:spacing w:val="-4"/>
        </w:rPr>
        <w:t xml:space="preserve"> </w:t>
      </w:r>
      <w:r w:rsidRPr="004A1F69">
        <w:t>Japanese and English</w:t>
      </w:r>
      <w:r w:rsidRPr="004A1F69">
        <w:rPr>
          <w:spacing w:val="-4"/>
        </w:rPr>
        <w:t xml:space="preserve"> </w:t>
      </w:r>
      <w:r w:rsidRPr="004A1F69">
        <w:t>and/or other languages. They develop an understanding of how culture and identity are created and expressed through language and the importance of Japanese in a diverse and increasingly interconnected world.</w:t>
      </w:r>
    </w:p>
    <w:p w14:paraId="68244B47" w14:textId="77777777" w:rsidR="00A46E4F" w:rsidRPr="004A1F69" w:rsidRDefault="00A46E4F" w:rsidP="00E9188C">
      <w:pPr>
        <w:spacing w:line="271" w:lineRule="auto"/>
      </w:pPr>
      <w:r w:rsidRPr="004A1F69">
        <w:t>The course is designed to facilitate achievement of the following outcomes. The outcomes listed below represent the knowledge, skills and understanding that students will achieve by the end of this course.</w:t>
      </w:r>
    </w:p>
    <w:p w14:paraId="5368C6E5" w14:textId="435E78C7" w:rsidR="00A46E4F" w:rsidRPr="004A1F69" w:rsidRDefault="00A46E4F" w:rsidP="00E9188C">
      <w:pPr>
        <w:pStyle w:val="SCSAHeading2"/>
        <w:spacing w:line="271" w:lineRule="auto"/>
      </w:pPr>
      <w:bookmarkStart w:id="13" w:name="_Toc237614923"/>
      <w:r w:rsidRPr="004A1F69">
        <w:t>Outcome 1 – Interacting</w:t>
      </w:r>
      <w:bookmarkEnd w:id="13"/>
      <w:r w:rsidRPr="004A1F69">
        <w:t xml:space="preserve"> </w:t>
      </w:r>
    </w:p>
    <w:p w14:paraId="75A332CE" w14:textId="77777777" w:rsidR="00A46E4F" w:rsidRPr="004A1F69" w:rsidRDefault="00A46E4F" w:rsidP="00E9188C">
      <w:pPr>
        <w:spacing w:line="271" w:lineRule="auto"/>
      </w:pPr>
      <w:r w:rsidRPr="004A1F69">
        <w:t>Students interact in spoken Japanese through the exchange of information, ideas and opinions, applying knowledge and understanding of the relationships between language, culture and identity.</w:t>
      </w:r>
    </w:p>
    <w:p w14:paraId="10E0ED18" w14:textId="77777777" w:rsidR="00A46E4F" w:rsidRPr="004A1F69" w:rsidRDefault="00A46E4F" w:rsidP="00E9188C">
      <w:pPr>
        <w:pStyle w:val="NoSpacing"/>
        <w:spacing w:line="271" w:lineRule="auto"/>
      </w:pPr>
      <w:r w:rsidRPr="004A1F69">
        <w:t>In achieving this outcome, students:</w:t>
      </w:r>
    </w:p>
    <w:p w14:paraId="672E89B4" w14:textId="437C8456" w:rsidR="00A46E4F" w:rsidRPr="004A1F69" w:rsidRDefault="006A0794" w:rsidP="00E9188C">
      <w:pPr>
        <w:pStyle w:val="ListParagraph"/>
        <w:numPr>
          <w:ilvl w:val="0"/>
          <w:numId w:val="9"/>
        </w:numPr>
        <w:spacing w:line="271" w:lineRule="auto"/>
      </w:pPr>
      <w:r w:rsidRPr="004A1F69">
        <w:t>exchange information, justif</w:t>
      </w:r>
      <w:r w:rsidR="00A411C7" w:rsidRPr="004A1F69">
        <w:t>y</w:t>
      </w:r>
      <w:r w:rsidRPr="004A1F69">
        <w:t xml:space="preserve"> and reflect on opinions and ideas in Japanese</w:t>
      </w:r>
    </w:p>
    <w:p w14:paraId="7F730763" w14:textId="22C7E123" w:rsidR="006A0794" w:rsidRPr="004A1F69" w:rsidRDefault="0013148A" w:rsidP="00E9188C">
      <w:pPr>
        <w:pStyle w:val="ListParagraph"/>
        <w:numPr>
          <w:ilvl w:val="0"/>
          <w:numId w:val="9"/>
        </w:numPr>
        <w:spacing w:line="271" w:lineRule="auto"/>
      </w:pPr>
      <w:r w:rsidRPr="004A1F69">
        <w:t>use features of spoken Japanese for a variety of purposes appropriate to different audiences and cultural contexts</w:t>
      </w:r>
      <w:r w:rsidRPr="004A1F69">
        <w:rPr>
          <w:rFonts w:eastAsia="PMingLiU" w:hint="eastAsia"/>
          <w:lang w:eastAsia="zh-TW"/>
        </w:rPr>
        <w:t>.</w:t>
      </w:r>
    </w:p>
    <w:p w14:paraId="7F65BDD7" w14:textId="77777777" w:rsidR="00A46E4F" w:rsidRPr="004A1F69" w:rsidRDefault="00A46E4F" w:rsidP="00E9188C">
      <w:pPr>
        <w:pStyle w:val="SCSAHeading2"/>
        <w:spacing w:line="271" w:lineRule="auto"/>
      </w:pPr>
      <w:bookmarkStart w:id="14" w:name="_Toc237614924"/>
      <w:r w:rsidRPr="004A1F69">
        <w:t>Outcome 2 – Processing and responding</w:t>
      </w:r>
      <w:bookmarkEnd w:id="14"/>
    </w:p>
    <w:p w14:paraId="7D30E02E" w14:textId="77777777" w:rsidR="00A46E4F" w:rsidRPr="004A1F69" w:rsidRDefault="00A46E4F" w:rsidP="00E9188C">
      <w:pPr>
        <w:spacing w:line="271" w:lineRule="auto"/>
      </w:pPr>
      <w:r w:rsidRPr="004A1F69">
        <w:t>Students process and respond in English or Japanese to texts in Japanese and reflect on the relationships between language, culture and identity.</w:t>
      </w:r>
    </w:p>
    <w:p w14:paraId="5715474F" w14:textId="77777777" w:rsidR="00A46E4F" w:rsidRPr="004A1F69" w:rsidRDefault="00A46E4F" w:rsidP="00E9188C">
      <w:pPr>
        <w:pStyle w:val="NoSpacing"/>
        <w:spacing w:line="271" w:lineRule="auto"/>
      </w:pPr>
      <w:r w:rsidRPr="004A1F69">
        <w:t>In achieving this outcome, students:</w:t>
      </w:r>
    </w:p>
    <w:p w14:paraId="7AD81117" w14:textId="29989C5B" w:rsidR="00D23507" w:rsidRPr="004A1F69" w:rsidRDefault="00D23507" w:rsidP="00E9188C">
      <w:pPr>
        <w:pStyle w:val="ListParagraph"/>
        <w:numPr>
          <w:ilvl w:val="0"/>
          <w:numId w:val="10"/>
        </w:numPr>
        <w:spacing w:line="271" w:lineRule="auto"/>
      </w:pPr>
      <w:r w:rsidRPr="004A1F69">
        <w:t>identif</w:t>
      </w:r>
      <w:r w:rsidR="00A25466" w:rsidRPr="004A1F69">
        <w:t>y</w:t>
      </w:r>
      <w:r w:rsidRPr="004A1F69">
        <w:t xml:space="preserve"> gist, main points and specific information in texts</w:t>
      </w:r>
    </w:p>
    <w:p w14:paraId="23BDA5D6" w14:textId="1A06D34C" w:rsidR="00571D8A" w:rsidRPr="004A1F69" w:rsidRDefault="0041237B" w:rsidP="00E9188C">
      <w:pPr>
        <w:pStyle w:val="ListParagraph"/>
        <w:numPr>
          <w:ilvl w:val="0"/>
          <w:numId w:val="10"/>
        </w:numPr>
        <w:spacing w:line="271" w:lineRule="auto"/>
      </w:pPr>
      <w:r w:rsidRPr="004A1F69">
        <w:t>synthesise information and ideas from texts</w:t>
      </w:r>
    </w:p>
    <w:p w14:paraId="2CA4425C" w14:textId="706DB4D8" w:rsidR="00571D8A" w:rsidRPr="004A1F69" w:rsidRDefault="00571D8A" w:rsidP="00E9188C">
      <w:pPr>
        <w:pStyle w:val="ListParagraph"/>
        <w:numPr>
          <w:ilvl w:val="0"/>
          <w:numId w:val="10"/>
        </w:numPr>
        <w:spacing w:line="271" w:lineRule="auto"/>
      </w:pPr>
      <w:r w:rsidRPr="004A1F69">
        <w:t>analyse features of language in texts</w:t>
      </w:r>
    </w:p>
    <w:p w14:paraId="396A96EB" w14:textId="47318B82" w:rsidR="004129EA" w:rsidRPr="004A1F69" w:rsidRDefault="004129EA" w:rsidP="00E9188C">
      <w:pPr>
        <w:pStyle w:val="ListParagraph"/>
        <w:numPr>
          <w:ilvl w:val="0"/>
          <w:numId w:val="10"/>
        </w:numPr>
        <w:spacing w:line="271" w:lineRule="auto"/>
      </w:pPr>
      <w:r w:rsidRPr="004A1F69">
        <w:t>respond to texts personally and critically</w:t>
      </w:r>
    </w:p>
    <w:p w14:paraId="6F1DCE03" w14:textId="0675EA50" w:rsidR="00A46E4F" w:rsidRPr="004A1F69" w:rsidRDefault="00A64A8F" w:rsidP="00E9188C">
      <w:pPr>
        <w:pStyle w:val="ListParagraph"/>
        <w:numPr>
          <w:ilvl w:val="0"/>
          <w:numId w:val="10"/>
        </w:numPr>
        <w:spacing w:line="271" w:lineRule="auto"/>
      </w:pPr>
      <w:r w:rsidRPr="004A1F69">
        <w:t>analyse the way</w:t>
      </w:r>
      <w:r w:rsidR="00012945">
        <w:t>s</w:t>
      </w:r>
      <w:r w:rsidRPr="004A1F69">
        <w:t xml:space="preserve"> in which values, beliefs, culture and identity are expressed in texts</w:t>
      </w:r>
      <w:r w:rsidR="00A46E4F" w:rsidRPr="004A1F69">
        <w:t>.</w:t>
      </w:r>
    </w:p>
    <w:p w14:paraId="65752AF2" w14:textId="6E8D1D64" w:rsidR="00A46E4F" w:rsidRPr="004A1F69" w:rsidRDefault="00A46E4F" w:rsidP="00E9188C">
      <w:pPr>
        <w:pStyle w:val="SCSAHeading2"/>
      </w:pPr>
      <w:bookmarkStart w:id="15" w:name="_Toc237614925"/>
      <w:r w:rsidRPr="004A1F69">
        <w:lastRenderedPageBreak/>
        <w:t>Outcome 3 – Composing</w:t>
      </w:r>
      <w:bookmarkEnd w:id="15"/>
    </w:p>
    <w:p w14:paraId="5AFD6872" w14:textId="732652B8" w:rsidR="00A46E4F" w:rsidRPr="004A1F69" w:rsidRDefault="00A46E4F" w:rsidP="00A46E4F">
      <w:pPr>
        <w:rPr>
          <w:sz w:val="25"/>
          <w:szCs w:val="25"/>
        </w:rPr>
      </w:pPr>
      <w:r w:rsidRPr="004A1F69">
        <w:t xml:space="preserve">Students compose spoken, </w:t>
      </w:r>
      <w:proofErr w:type="spellStart"/>
      <w:proofErr w:type="gramStart"/>
      <w:r w:rsidRPr="004A1F69">
        <w:t>written</w:t>
      </w:r>
      <w:r w:rsidR="00616E13">
        <w:rPr>
          <w:rFonts w:eastAsia="PMingLiU" w:hint="eastAsia"/>
          <w:lang w:eastAsia="zh-TW"/>
        </w:rPr>
        <w:t>,</w:t>
      </w:r>
      <w:r w:rsidRPr="004A1F69">
        <w:t>digital</w:t>
      </w:r>
      <w:proofErr w:type="spellEnd"/>
      <w:proofErr w:type="gramEnd"/>
      <w:r w:rsidRPr="004A1F69">
        <w:t xml:space="preserve"> and/or multimodal Japanese texts, demonstrating knowledge and understanding of the relationships between language, culture and identity.</w:t>
      </w:r>
    </w:p>
    <w:p w14:paraId="469CB1C9" w14:textId="77777777" w:rsidR="00A46E4F" w:rsidRPr="004A1F69" w:rsidRDefault="00A46E4F" w:rsidP="00A46E4F">
      <w:pPr>
        <w:widowControl w:val="0"/>
        <w:spacing w:after="0"/>
      </w:pPr>
      <w:r w:rsidRPr="004A1F69">
        <w:t>In achieving this outcome, students:</w:t>
      </w:r>
    </w:p>
    <w:p w14:paraId="7B95148D" w14:textId="3927ECBE" w:rsidR="00A42C50" w:rsidRPr="004A1F69" w:rsidRDefault="00A42C50" w:rsidP="00A42C50">
      <w:pPr>
        <w:pStyle w:val="ListParagraph"/>
        <w:numPr>
          <w:ilvl w:val="0"/>
          <w:numId w:val="11"/>
        </w:numPr>
      </w:pPr>
      <w:r w:rsidRPr="004A1F69">
        <w:t>use knowledge and skills to compose a variety of texts in Japanese for a range of contexts, purposes and audiences</w:t>
      </w:r>
    </w:p>
    <w:p w14:paraId="1CEE85FE" w14:textId="234F1A00" w:rsidR="00A46E4F" w:rsidRPr="004A1F69" w:rsidRDefault="00AC217E" w:rsidP="004A1F69">
      <w:pPr>
        <w:pStyle w:val="ListParagraph"/>
        <w:numPr>
          <w:ilvl w:val="0"/>
          <w:numId w:val="11"/>
        </w:numPr>
        <w:snapToGrid w:val="0"/>
        <w:contextualSpacing w:val="0"/>
      </w:pPr>
      <w:r w:rsidRPr="004A1F69">
        <w:t>appl</w:t>
      </w:r>
      <w:r w:rsidR="00A25466" w:rsidRPr="004A1F69">
        <w:t>y</w:t>
      </w:r>
      <w:r w:rsidRPr="004A1F69">
        <w:t xml:space="preserve"> knowledge and understanding of literary devices, and language and cultural concepts</w:t>
      </w:r>
      <w:r w:rsidR="00F070DD">
        <w:t>,</w:t>
      </w:r>
      <w:r w:rsidRPr="004A1F69">
        <w:t xml:space="preserve"> to express meaning in texts in Japanese</w:t>
      </w:r>
      <w:r w:rsidR="00A46E4F" w:rsidRPr="004A1F69">
        <w:t>.</w:t>
      </w:r>
    </w:p>
    <w:p w14:paraId="35D7B933" w14:textId="7D500399" w:rsidR="00FF7FE9" w:rsidRPr="004A1F69" w:rsidRDefault="00FE6465">
      <w:pPr>
        <w:rPr>
          <w:rFonts w:eastAsia="PMingLiU"/>
          <w:lang w:eastAsia="zh-TW"/>
        </w:rPr>
      </w:pPr>
      <w:r w:rsidRPr="004A1F69">
        <w:rPr>
          <w:rFonts w:eastAsia="PMingLiU" w:hint="eastAsia"/>
          <w:lang w:eastAsia="zh-TW"/>
        </w:rPr>
        <w:t xml:space="preserve">See Appendix </w:t>
      </w:r>
      <w:r w:rsidR="00A25466" w:rsidRPr="004A1F69">
        <w:rPr>
          <w:rFonts w:eastAsia="PMingLiU"/>
          <w:lang w:eastAsia="zh-TW"/>
        </w:rPr>
        <w:t>3</w:t>
      </w:r>
      <w:r w:rsidRPr="004A1F69">
        <w:rPr>
          <w:rFonts w:eastAsia="PMingLiU" w:hint="eastAsia"/>
          <w:lang w:eastAsia="zh-TW"/>
        </w:rPr>
        <w:t xml:space="preserve"> for examples of how these outcomes can relate to the course issues.</w:t>
      </w:r>
    </w:p>
    <w:p w14:paraId="2E967360" w14:textId="1772356A" w:rsidR="002279E8" w:rsidRPr="004A1F69" w:rsidRDefault="002279E8" w:rsidP="001F1959">
      <w:pPr>
        <w:pStyle w:val="SCSAHeading1"/>
      </w:pPr>
      <w:bookmarkStart w:id="16" w:name="_Toc160790402"/>
      <w:bookmarkStart w:id="17" w:name="_Toc237614926"/>
      <w:bookmarkEnd w:id="4"/>
      <w:r w:rsidRPr="004A1F69">
        <w:t>Organisation</w:t>
      </w:r>
      <w:r w:rsidR="00C30589" w:rsidRPr="004A1F69">
        <w:t xml:space="preserve"> of content</w:t>
      </w:r>
      <w:bookmarkEnd w:id="16"/>
      <w:bookmarkEnd w:id="17"/>
    </w:p>
    <w:p w14:paraId="5CD4E824" w14:textId="6BBF4351" w:rsidR="009278E1" w:rsidRPr="004A1F69" w:rsidRDefault="009278E1" w:rsidP="00A33F18">
      <w:bookmarkStart w:id="18" w:name="_Toc359483728"/>
      <w:bookmarkStart w:id="19" w:name="_Toc359483686"/>
      <w:bookmarkStart w:id="20" w:name="_Toc359415277"/>
      <w:bookmarkStart w:id="21" w:name="_Toc347908213"/>
      <w:bookmarkEnd w:id="5"/>
      <w:r w:rsidRPr="004A1F69">
        <w:t xml:space="preserve">This syllabus presents the content and expectations for both Year 11 and Year 12 </w:t>
      </w:r>
      <w:r w:rsidR="001F4B97" w:rsidRPr="004A1F69">
        <w:t xml:space="preserve">students </w:t>
      </w:r>
      <w:r w:rsidR="00685FBA" w:rsidRPr="004A1F69">
        <w:t>in</w:t>
      </w:r>
      <w:r w:rsidRPr="004A1F69">
        <w:t xml:space="preserve"> this course. While the core content applies to both years, it is expected that the cognitive complexity of the content increases from Year 11 to Year 12.</w:t>
      </w:r>
    </w:p>
    <w:p w14:paraId="6EDA84BE" w14:textId="4946D7B7" w:rsidR="009278E1" w:rsidRPr="004A1F69" w:rsidRDefault="009278E1" w:rsidP="00C80D52">
      <w:pPr>
        <w:pStyle w:val="NoSpacing"/>
      </w:pPr>
      <w:bookmarkStart w:id="22" w:name="_Toc359503795"/>
      <w:bookmarkStart w:id="23" w:name="_Toc359506611"/>
      <w:bookmarkStart w:id="24" w:name="_Toc359505487"/>
      <w:bookmarkEnd w:id="18"/>
      <w:r w:rsidRPr="004A1F69">
        <w:t xml:space="preserve">The course content is organised into </w:t>
      </w:r>
      <w:r w:rsidR="00B674F0" w:rsidRPr="004A1F69">
        <w:rPr>
          <w:rFonts w:eastAsia="PMingLiU" w:hint="eastAsia"/>
          <w:lang w:eastAsia="zh-TW"/>
        </w:rPr>
        <w:t>five</w:t>
      </w:r>
      <w:r w:rsidR="00B674F0" w:rsidRPr="004A1F69">
        <w:t xml:space="preserve"> </w:t>
      </w:r>
      <w:r w:rsidRPr="004A1F69">
        <w:t>areas:</w:t>
      </w:r>
    </w:p>
    <w:p w14:paraId="7C36B191" w14:textId="77777777" w:rsidR="00B674F0" w:rsidRPr="004A1F69" w:rsidRDefault="00BA21D7" w:rsidP="007F48AA">
      <w:pPr>
        <w:pStyle w:val="ListParagraph"/>
        <w:numPr>
          <w:ilvl w:val="0"/>
          <w:numId w:val="12"/>
        </w:numPr>
      </w:pPr>
      <w:r w:rsidRPr="004A1F69">
        <w:t>Issues, perspectives</w:t>
      </w:r>
      <w:r w:rsidR="00B674F0" w:rsidRPr="004A1F69">
        <w:rPr>
          <w:rFonts w:eastAsia="PMingLiU" w:hint="eastAsia"/>
          <w:lang w:eastAsia="zh-TW"/>
        </w:rPr>
        <w:t xml:space="preserve"> and Personal Investigation</w:t>
      </w:r>
    </w:p>
    <w:p w14:paraId="50235ACB" w14:textId="3DCE5A80" w:rsidR="009278E1" w:rsidRPr="004A1F69" w:rsidRDefault="00B674F0" w:rsidP="007F48AA">
      <w:pPr>
        <w:pStyle w:val="ListParagraph"/>
        <w:numPr>
          <w:ilvl w:val="0"/>
          <w:numId w:val="12"/>
        </w:numPr>
      </w:pPr>
      <w:r w:rsidRPr="004A1F69">
        <w:rPr>
          <w:rFonts w:eastAsia="PMingLiU" w:hint="eastAsia"/>
          <w:lang w:eastAsia="zh-TW"/>
        </w:rPr>
        <w:t>T</w:t>
      </w:r>
      <w:r w:rsidR="00BA21D7" w:rsidRPr="004A1F69">
        <w:t>ext and text types</w:t>
      </w:r>
      <w:r w:rsidRPr="004A1F69">
        <w:rPr>
          <w:rFonts w:eastAsia="PMingLiU" w:hint="eastAsia"/>
          <w:lang w:eastAsia="zh-TW"/>
        </w:rPr>
        <w:t>/styles of writing</w:t>
      </w:r>
    </w:p>
    <w:p w14:paraId="775EFBA1" w14:textId="77777777" w:rsidR="009278E1" w:rsidRPr="004A1F69" w:rsidRDefault="009278E1" w:rsidP="007F48AA">
      <w:pPr>
        <w:pStyle w:val="ListParagraph"/>
        <w:numPr>
          <w:ilvl w:val="0"/>
          <w:numId w:val="12"/>
        </w:numPr>
      </w:pPr>
      <w:r w:rsidRPr="004A1F69">
        <w:t>Linguistic resources</w:t>
      </w:r>
    </w:p>
    <w:p w14:paraId="11E8402F" w14:textId="3072C43B" w:rsidR="009278E1" w:rsidRPr="004A1F69" w:rsidRDefault="009278E1" w:rsidP="007F48AA">
      <w:pPr>
        <w:pStyle w:val="ListParagraph"/>
        <w:numPr>
          <w:ilvl w:val="0"/>
          <w:numId w:val="12"/>
        </w:numPr>
      </w:pPr>
      <w:r w:rsidRPr="004A1F69">
        <w:t>Intercultural understanding</w:t>
      </w:r>
    </w:p>
    <w:p w14:paraId="15F305BF" w14:textId="55C8BFCB" w:rsidR="009278E1" w:rsidRPr="004A1F69" w:rsidRDefault="009278E1" w:rsidP="007F48AA">
      <w:pPr>
        <w:pStyle w:val="ListParagraph"/>
        <w:numPr>
          <w:ilvl w:val="0"/>
          <w:numId w:val="12"/>
        </w:numPr>
      </w:pPr>
      <w:r w:rsidRPr="004A1F69">
        <w:t xml:space="preserve">Language learning and communication </w:t>
      </w:r>
      <w:r w:rsidR="00BA21D7" w:rsidRPr="004A1F69">
        <w:t>strategies</w:t>
      </w:r>
      <w:r w:rsidR="001444C2" w:rsidRPr="004A1F69">
        <w:t>.</w:t>
      </w:r>
    </w:p>
    <w:bookmarkEnd w:id="22"/>
    <w:bookmarkEnd w:id="23"/>
    <w:bookmarkEnd w:id="24"/>
    <w:p w14:paraId="11F9DD59" w14:textId="77777777" w:rsidR="00685FBA" w:rsidRPr="004A1F69" w:rsidRDefault="00685FBA" w:rsidP="00C948A8">
      <w:pPr>
        <w:rPr>
          <w:rFonts w:eastAsia="PMingLiU"/>
          <w:lang w:eastAsia="zh-TW"/>
        </w:rPr>
      </w:pPr>
      <w:r w:rsidRPr="004A1F69">
        <w:t xml:space="preserve">These content areas should not be considered in isolation, but rather holistically as content areas that complement one another, and that are interrelated and interdependent. </w:t>
      </w:r>
    </w:p>
    <w:p w14:paraId="3BBD9C6B" w14:textId="54661DEF" w:rsidR="00EB3E95" w:rsidRPr="004A1F69" w:rsidRDefault="00EB3E95" w:rsidP="00EB3E95">
      <w:pPr>
        <w:pStyle w:val="SCSAHeading2"/>
      </w:pPr>
      <w:bookmarkStart w:id="25" w:name="_Toc237614927"/>
      <w:r w:rsidRPr="004A1F69">
        <w:t>Progression from the Years 7–10 curriculum</w:t>
      </w:r>
      <w:bookmarkEnd w:id="25"/>
    </w:p>
    <w:p w14:paraId="742697A0" w14:textId="0010CAFB" w:rsidR="00EB3E95" w:rsidRPr="004A1F69" w:rsidRDefault="00EB3E95" w:rsidP="00EB3E95">
      <w:r w:rsidRPr="004A1F69">
        <w:t xml:space="preserve">The </w:t>
      </w:r>
      <w:r w:rsidR="006C6C68" w:rsidRPr="004A1F69">
        <w:rPr>
          <w:rFonts w:eastAsia="PMingLiU" w:hint="eastAsia"/>
          <w:lang w:eastAsia="zh-TW"/>
        </w:rPr>
        <w:t xml:space="preserve">Western </w:t>
      </w:r>
      <w:r w:rsidRPr="004A1F69">
        <w:t>Australian Curriculum: Languages Year 7 to Year 10 is organised through two interrelated strands: Communicating and Understanding</w:t>
      </w:r>
      <w:r w:rsidR="006C6C68" w:rsidRPr="004A1F69">
        <w:rPr>
          <w:rFonts w:eastAsia="PMingLiU" w:hint="eastAsia"/>
          <w:lang w:eastAsia="zh-TW"/>
        </w:rPr>
        <w:t xml:space="preserve"> language and culture</w:t>
      </w:r>
      <w:r w:rsidRPr="004A1F69">
        <w:t xml:space="preserve">. Communicating is focused on using language for communicative purposes in interpreting, creating and exchanging meaning, whereas Understanding </w:t>
      </w:r>
      <w:r w:rsidR="006C6C68" w:rsidRPr="004A1F69">
        <w:rPr>
          <w:rFonts w:eastAsia="PMingLiU" w:hint="eastAsia"/>
          <w:lang w:eastAsia="zh-TW"/>
        </w:rPr>
        <w:t xml:space="preserve">language and </w:t>
      </w:r>
      <w:r w:rsidR="006C6C68" w:rsidRPr="004A1F69">
        <w:rPr>
          <w:rFonts w:eastAsia="PMingLiU"/>
          <w:lang w:eastAsia="zh-TW"/>
        </w:rPr>
        <w:t>culture</w:t>
      </w:r>
      <w:r w:rsidR="006C6C68" w:rsidRPr="004A1F69">
        <w:rPr>
          <w:rFonts w:eastAsia="PMingLiU" w:hint="eastAsia"/>
          <w:lang w:eastAsia="zh-TW"/>
        </w:rPr>
        <w:t xml:space="preserve"> </w:t>
      </w:r>
      <w:r w:rsidRPr="004A1F69">
        <w:t xml:space="preserve">involves </w:t>
      </w:r>
      <w:r w:rsidR="00F070DD">
        <w:t>analysing</w:t>
      </w:r>
      <w:r w:rsidR="00F070DD" w:rsidRPr="004A1F69">
        <w:t xml:space="preserve"> </w:t>
      </w:r>
      <w:r w:rsidRPr="004A1F69">
        <w:t xml:space="preserve">language and culture as resources for interpreting and </w:t>
      </w:r>
      <w:r w:rsidR="006C6C68" w:rsidRPr="004A1F69">
        <w:rPr>
          <w:rFonts w:eastAsia="PMingLiU" w:hint="eastAsia"/>
          <w:lang w:eastAsia="zh-TW"/>
        </w:rPr>
        <w:t>shaping meaning in intercultural exchange</w:t>
      </w:r>
      <w:r w:rsidRPr="004A1F69">
        <w:t xml:space="preserve">. </w:t>
      </w:r>
    </w:p>
    <w:p w14:paraId="0793BE67" w14:textId="29B2AFC0" w:rsidR="00EB3E95" w:rsidRPr="004A1F69" w:rsidRDefault="006C6C68" w:rsidP="00EB3E95">
      <w:r w:rsidRPr="004A1F69">
        <w:rPr>
          <w:rFonts w:eastAsia="PMingLiU" w:hint="eastAsia"/>
          <w:lang w:eastAsia="zh-TW"/>
        </w:rPr>
        <w:t>Together, t</w:t>
      </w:r>
      <w:r w:rsidR="00EB3E95" w:rsidRPr="004A1F69">
        <w:t>hese strands reflect three important aspects of language learning: engaging in communication, analysing various aspects of language and culture involved in communication, and understanding oneself as a communicator.</w:t>
      </w:r>
    </w:p>
    <w:p w14:paraId="49FC30D6" w14:textId="61BB1FC9" w:rsidR="00EB3E95" w:rsidRPr="004A1F69" w:rsidRDefault="00EB3E95" w:rsidP="00EB3E95">
      <w:r w:rsidRPr="004A1F69">
        <w:t>This syllabus continues to develop the</w:t>
      </w:r>
      <w:r w:rsidR="006C6C68" w:rsidRPr="004A1F69">
        <w:rPr>
          <w:rFonts w:eastAsia="PMingLiU" w:hint="eastAsia"/>
          <w:lang w:eastAsia="zh-TW"/>
        </w:rPr>
        <w:t xml:space="preserve"> </w:t>
      </w:r>
      <w:r w:rsidRPr="004A1F69">
        <w:t>knowledge</w:t>
      </w:r>
      <w:r w:rsidR="006C6C68" w:rsidRPr="004A1F69">
        <w:rPr>
          <w:rFonts w:eastAsia="PMingLiU" w:hint="eastAsia"/>
          <w:lang w:eastAsia="zh-TW"/>
        </w:rPr>
        <w:t xml:space="preserve">, </w:t>
      </w:r>
      <w:r w:rsidRPr="004A1F69">
        <w:t xml:space="preserve">understanding </w:t>
      </w:r>
      <w:r w:rsidR="006C6C68" w:rsidRPr="004A1F69">
        <w:rPr>
          <w:rFonts w:eastAsia="PMingLiU" w:hint="eastAsia"/>
          <w:lang w:eastAsia="zh-TW"/>
        </w:rPr>
        <w:t xml:space="preserve">and skills </w:t>
      </w:r>
      <w:r w:rsidRPr="004A1F69">
        <w:t>that ensure students communicate in Japanese</w:t>
      </w:r>
      <w:r w:rsidR="007B2859">
        <w:t>;</w:t>
      </w:r>
      <w:r w:rsidRPr="004A1F69">
        <w:t xml:space="preserve"> understand language, culture and learning and their relationship</w:t>
      </w:r>
      <w:r w:rsidR="00686D5D">
        <w:t>;</w:t>
      </w:r>
      <w:r w:rsidRPr="004A1F69">
        <w:t xml:space="preserve"> and thereby develop </w:t>
      </w:r>
      <w:r w:rsidR="00D15CA0" w:rsidRPr="004A1F69">
        <w:rPr>
          <w:rFonts w:eastAsia="PMingLiU" w:hint="eastAsia"/>
          <w:lang w:eastAsia="zh-TW"/>
        </w:rPr>
        <w:t>their</w:t>
      </w:r>
      <w:r w:rsidRPr="004A1F69">
        <w:t xml:space="preserve"> intercultural</w:t>
      </w:r>
      <w:r w:rsidR="00403C13" w:rsidRPr="004A1F69">
        <w:t xml:space="preserve"> communication</w:t>
      </w:r>
      <w:r w:rsidRPr="004A1F69">
        <w:t xml:space="preserve"> capability</w:t>
      </w:r>
      <w:r w:rsidRPr="004A1F69">
        <w:rPr>
          <w:rFonts w:ascii="Calibri" w:hAnsi="Calibri" w:cs="Calibri"/>
        </w:rPr>
        <w:t>.</w:t>
      </w:r>
    </w:p>
    <w:p w14:paraId="6AEA5D27" w14:textId="77777777" w:rsidR="00EB3E95" w:rsidRPr="004A1F69" w:rsidRDefault="00EB3E95" w:rsidP="00EB3E95">
      <w:pPr>
        <w:pStyle w:val="SCSAHeading2"/>
      </w:pPr>
      <w:bookmarkStart w:id="26" w:name="_Toc237614928"/>
      <w:r w:rsidRPr="004A1F69">
        <w:t>Representation of the General Capabilities</w:t>
      </w:r>
      <w:bookmarkEnd w:id="26"/>
    </w:p>
    <w:p w14:paraId="3C049216" w14:textId="3F113F61" w:rsidR="00EB3E95" w:rsidRPr="004A1F69" w:rsidRDefault="00EB3E95" w:rsidP="00EB3E95">
      <w:r w:rsidRPr="004A1F69">
        <w:t xml:space="preserve">The General Capabilities encompass the knowledge, skills, behaviours and dispositions that will support students to live and work successfully now and into the future. They are not assessed unless </w:t>
      </w:r>
      <w:r w:rsidR="009C36C5">
        <w:t xml:space="preserve">they are </w:t>
      </w:r>
      <w:r w:rsidRPr="004A1F69">
        <w:t xml:space="preserve">identified within the specified unit content. </w:t>
      </w:r>
      <w:r w:rsidRPr="004A1F69">
        <w:rPr>
          <w:rFonts w:ascii="Calibri" w:hAnsi="Calibri" w:cs="Calibri"/>
        </w:rPr>
        <w:t xml:space="preserve">Teachers should find opportunities to </w:t>
      </w:r>
      <w:r w:rsidRPr="004A1F69">
        <w:rPr>
          <w:rFonts w:ascii="Calibri" w:hAnsi="Calibri" w:cs="Calibri"/>
        </w:rPr>
        <w:lastRenderedPageBreak/>
        <w:t xml:space="preserve">incorporate the following </w:t>
      </w:r>
      <w:r w:rsidR="009C36C5">
        <w:rPr>
          <w:rFonts w:ascii="Calibri" w:hAnsi="Calibri" w:cs="Calibri"/>
        </w:rPr>
        <w:t>c</w:t>
      </w:r>
      <w:r w:rsidRPr="004A1F69">
        <w:rPr>
          <w:rFonts w:ascii="Calibri" w:hAnsi="Calibri" w:cs="Calibri"/>
        </w:rPr>
        <w:t xml:space="preserve">apabilities into the teaching and </w:t>
      </w:r>
      <w:r w:rsidRPr="004A1F69">
        <w:t>learning</w:t>
      </w:r>
      <w:r w:rsidRPr="004A1F69">
        <w:rPr>
          <w:rFonts w:ascii="Calibri" w:hAnsi="Calibri" w:cs="Calibri"/>
        </w:rPr>
        <w:t xml:space="preserve"> program for the Japanese: Background Language ATAR course.</w:t>
      </w:r>
    </w:p>
    <w:p w14:paraId="166525A5" w14:textId="77777777" w:rsidR="00EB3E95" w:rsidRPr="004A1F69" w:rsidRDefault="00EB3E95" w:rsidP="00EB3E95">
      <w:pPr>
        <w:pStyle w:val="SCSAHeading3"/>
      </w:pPr>
      <w:r w:rsidRPr="004A1F69">
        <w:t>Critical and creative thinking</w:t>
      </w:r>
    </w:p>
    <w:p w14:paraId="4161E1A4" w14:textId="3C400161" w:rsidR="00EB3E95" w:rsidRPr="004A1F69" w:rsidRDefault="009C36C5" w:rsidP="00EB3E95">
      <w:r>
        <w:t>S</w:t>
      </w:r>
      <w:r w:rsidR="00EB3E95" w:rsidRPr="004A1F69">
        <w:t>tudents</w:t>
      </w:r>
      <w:r w:rsidR="00840244" w:rsidRPr="004A1F69">
        <w:t xml:space="preserve"> </w:t>
      </w:r>
      <w:r w:rsidR="00EB3E95" w:rsidRPr="004A1F69">
        <w:t>enhance their critical and creative thinking skills</w:t>
      </w:r>
      <w:r w:rsidRPr="009C36C5">
        <w:t xml:space="preserve"> </w:t>
      </w:r>
      <w:r w:rsidR="00162A8F">
        <w:t>t</w:t>
      </w:r>
      <w:r w:rsidRPr="004A1F69">
        <w:t>hrough the</w:t>
      </w:r>
      <w:r w:rsidR="00162A8F">
        <w:t>ir</w:t>
      </w:r>
      <w:r w:rsidRPr="004A1F69">
        <w:t xml:space="preserve"> study of the Japanese language and culture</w:t>
      </w:r>
      <w:r w:rsidR="00EB3E95" w:rsidRPr="004A1F69">
        <w:t>. Content in the course is presented through the perspectives –</w:t>
      </w:r>
      <w:r w:rsidR="00162A8F">
        <w:t xml:space="preserve"> </w:t>
      </w:r>
      <w:r w:rsidR="00EB3E95" w:rsidRPr="004A1F69">
        <w:t xml:space="preserve">Personal, Community and </w:t>
      </w:r>
      <w:r w:rsidR="00332CC4" w:rsidRPr="004A1F69">
        <w:t>International</w:t>
      </w:r>
      <w:r w:rsidR="00EB3E95" w:rsidRPr="004A1F69">
        <w:t xml:space="preserve"> – encouraging students to compare </w:t>
      </w:r>
      <w:r w:rsidR="00332CC4" w:rsidRPr="004A1F69">
        <w:t xml:space="preserve">information </w:t>
      </w:r>
      <w:r w:rsidR="00EB3E95" w:rsidRPr="004A1F69">
        <w:t xml:space="preserve">and evaluate ideas from diverse perspectives. By analysing and interpreting spoken and written texts, students strengthen their ability to </w:t>
      </w:r>
      <w:r w:rsidR="0087756F">
        <w:t xml:space="preserve">identify and </w:t>
      </w:r>
      <w:r w:rsidR="00EB3E95" w:rsidRPr="004A1F69">
        <w:t xml:space="preserve">process, </w:t>
      </w:r>
      <w:r w:rsidR="0087756F">
        <w:t xml:space="preserve">and </w:t>
      </w:r>
      <w:r w:rsidR="00EB3E95" w:rsidRPr="004A1F69">
        <w:t>select and evaluate</w:t>
      </w:r>
      <w:r w:rsidR="0087756F">
        <w:t>,</w:t>
      </w:r>
      <w:r w:rsidR="00EB3E95" w:rsidRPr="004A1F69">
        <w:t xml:space="preserve"> information and engage in logical and reflective thinking. By extending their skills, knowledge and understanding of the Japanese language, they learn to assess how language conveys meaning and how context, purpose and audience influence communication.</w:t>
      </w:r>
    </w:p>
    <w:p w14:paraId="631A1AFB" w14:textId="54E1358B" w:rsidR="00EB3E95" w:rsidRPr="004A1F69" w:rsidRDefault="00EB3E95" w:rsidP="00EB3E95">
      <w:r w:rsidRPr="004A1F69">
        <w:t xml:space="preserve">Through the course, students </w:t>
      </w:r>
      <w:r w:rsidR="00364CA0">
        <w:t>learn</w:t>
      </w:r>
      <w:r w:rsidR="0039107F" w:rsidRPr="004A1F69">
        <w:t xml:space="preserve"> </w:t>
      </w:r>
      <w:r w:rsidR="00AA567F" w:rsidRPr="004A1F69">
        <w:t xml:space="preserve">and </w:t>
      </w:r>
      <w:r w:rsidRPr="004A1F69">
        <w:t xml:space="preserve">practise language learning and communication strategies. These strategies support and enhance the development of literacy skills and enable further development of cognitive skills through thinking critically and making connections. </w:t>
      </w:r>
      <w:r w:rsidR="001E499E" w:rsidRPr="004A1F69">
        <w:t>The process of transferring the linguistic and cultural knowledge and applying it to new contexts fosters students’</w:t>
      </w:r>
      <w:r w:rsidRPr="004A1F69">
        <w:t xml:space="preserve"> metacognition, problem-solving abilities and analytical skills.</w:t>
      </w:r>
    </w:p>
    <w:p w14:paraId="7B89F72E" w14:textId="77777777" w:rsidR="00EB3E95" w:rsidRPr="004A1F69" w:rsidRDefault="00EB3E95" w:rsidP="00EB3E95">
      <w:pPr>
        <w:pStyle w:val="SCSAHeading3"/>
      </w:pPr>
      <w:r w:rsidRPr="004A1F69">
        <w:t>Intercultural understanding</w:t>
      </w:r>
    </w:p>
    <w:p w14:paraId="47E99542" w14:textId="5ECFEB5D" w:rsidR="00E2221E" w:rsidRDefault="00EB3E95" w:rsidP="006C14F3">
      <w:r w:rsidRPr="004A1F69">
        <w:t>Intercultural understanding is central to the course as students learn to value their own cultures, languages and beliefs and those of others. The main aim of learning Japanese is to develop an intercultural understanding, which is integral to communicating in the context of diversity, the development of global citizenship and lifelong learning.</w:t>
      </w:r>
      <w:r w:rsidR="006C14F3" w:rsidRPr="004A1F69">
        <w:t xml:space="preserve"> </w:t>
      </w:r>
    </w:p>
    <w:p w14:paraId="099C1E00" w14:textId="69852EC4" w:rsidR="00EB3E95" w:rsidRPr="004A1F69" w:rsidRDefault="00EB3E95" w:rsidP="006C14F3">
      <w:pPr>
        <w:rPr>
          <w:rFonts w:eastAsia="Calibri"/>
        </w:rPr>
      </w:pPr>
      <w:r w:rsidRPr="004A1F69">
        <w:t xml:space="preserve">Students bring to their learning various preconceptions, assumptions and orientations shaped by their existing language/s and culture/s that can be challenged by the new language experience. Learning to move between two languages and cultures is integral to language learning and is the key to students’ </w:t>
      </w:r>
      <w:r w:rsidR="00E2221E" w:rsidRPr="004A1F69">
        <w:t xml:space="preserve">development </w:t>
      </w:r>
      <w:r w:rsidR="00E2221E">
        <w:t xml:space="preserve">of </w:t>
      </w:r>
      <w:r w:rsidRPr="004A1F69">
        <w:t>intercultural</w:t>
      </w:r>
      <w:r w:rsidRPr="004A1F69">
        <w:rPr>
          <w:rFonts w:eastAsia="Calibri"/>
        </w:rPr>
        <w:t xml:space="preserve"> </w:t>
      </w:r>
      <w:r w:rsidRPr="004A1F69">
        <w:t>capability</w:t>
      </w:r>
      <w:r w:rsidRPr="004A1F69">
        <w:rPr>
          <w:rFonts w:eastAsia="Calibri"/>
        </w:rPr>
        <w:t>.</w:t>
      </w:r>
    </w:p>
    <w:p w14:paraId="45378EFC" w14:textId="02B1B01F" w:rsidR="00EB3E95" w:rsidRPr="004A1F69" w:rsidRDefault="00EB3E95" w:rsidP="00EB3E95">
      <w:r w:rsidRPr="004A1F69">
        <w:t xml:space="preserve">Learning Japanese </w:t>
      </w:r>
      <w:r w:rsidR="006C14F3" w:rsidRPr="004A1F69">
        <w:t xml:space="preserve">is an enriching and cumulative process that </w:t>
      </w:r>
      <w:r w:rsidRPr="004A1F69">
        <w:t xml:space="preserve">broadens students’ communicative repertoire, providing additional resources for interpreting and making meaning. Through the Personal, Community and </w:t>
      </w:r>
      <w:r w:rsidR="0036597E">
        <w:t>International</w:t>
      </w:r>
      <w:r w:rsidR="0036597E" w:rsidRPr="0036597E">
        <w:t xml:space="preserve"> </w:t>
      </w:r>
      <w:r w:rsidR="0036597E" w:rsidRPr="004A1F69">
        <w:t>perspectives</w:t>
      </w:r>
      <w:r w:rsidRPr="004A1F69">
        <w:t xml:space="preserve">, </w:t>
      </w:r>
      <w:r w:rsidR="0084575B">
        <w:t>students</w:t>
      </w:r>
      <w:r w:rsidR="0084575B" w:rsidRPr="004A1F69">
        <w:t xml:space="preserve"> </w:t>
      </w:r>
      <w:r w:rsidRPr="004A1F69">
        <w:rPr>
          <w:rFonts w:hint="eastAsia"/>
        </w:rPr>
        <w:t xml:space="preserve">explore a range of topics such as relationships, traditions and values, </w:t>
      </w:r>
      <w:r w:rsidRPr="004A1F69">
        <w:t xml:space="preserve">the </w:t>
      </w:r>
      <w:r w:rsidRPr="004A1F69">
        <w:rPr>
          <w:rFonts w:hint="eastAsia"/>
        </w:rPr>
        <w:t>nature of work, global citizens</w:t>
      </w:r>
      <w:r w:rsidRPr="004A1F69">
        <w:t>hip</w:t>
      </w:r>
      <w:r w:rsidRPr="004A1F69">
        <w:rPr>
          <w:rFonts w:hint="eastAsia"/>
        </w:rPr>
        <w:t xml:space="preserve"> and Australian identity.</w:t>
      </w:r>
      <w:r w:rsidR="00531A67">
        <w:t xml:space="preserve"> </w:t>
      </w:r>
      <w:r w:rsidRPr="004A1F69">
        <w:t xml:space="preserve">Students </w:t>
      </w:r>
      <w:r w:rsidR="00DE01E7" w:rsidRPr="004A1F69">
        <w:t>learn</w:t>
      </w:r>
      <w:r w:rsidRPr="004A1F69">
        <w:t xml:space="preserve"> that interactions between different people in different languages also involve interactions between the different kinds of knowledge, understanding and values that are articulated through language and culture. </w:t>
      </w:r>
      <w:r w:rsidR="002C1B83" w:rsidRPr="004A1F69">
        <w:t>S</w:t>
      </w:r>
      <w:r w:rsidRPr="004A1F69">
        <w:t>uccessful intercultural communication is not only determined by what they do or say, but also by what members of the other language and culture understand from what they do or say.</w:t>
      </w:r>
    </w:p>
    <w:p w14:paraId="7F754118" w14:textId="77777777" w:rsidR="00EB3E95" w:rsidRPr="004A1F69" w:rsidRDefault="00EB3E95" w:rsidP="00EB3E95">
      <w:pPr>
        <w:rPr>
          <w:rFonts w:ascii="Calibri" w:hAnsi="Calibri" w:cs="Calibri"/>
        </w:rPr>
      </w:pPr>
      <w:r w:rsidRPr="004A1F69">
        <w:t>Intercultural understanding is one of the five content areas of this course.</w:t>
      </w:r>
    </w:p>
    <w:p w14:paraId="504F36F8" w14:textId="77777777" w:rsidR="00EB3E95" w:rsidRPr="004A1F69" w:rsidRDefault="00EB3E95" w:rsidP="00EB3E95">
      <w:pPr>
        <w:pStyle w:val="SCSAHeading3"/>
      </w:pPr>
      <w:r w:rsidRPr="004A1F69">
        <w:t>Literacy</w:t>
      </w:r>
    </w:p>
    <w:p w14:paraId="09FCAEAD" w14:textId="77777777" w:rsidR="00EB3E95" w:rsidRPr="004A1F69" w:rsidRDefault="00EB3E95" w:rsidP="00EB3E95">
      <w:r w:rsidRPr="004A1F69">
        <w:t xml:space="preserve">Students enhance their literacy capacity as they use Japanese to listen to, read, view and respond to a range of texts, communicate in spoken interaction, and write texts in Japanese for different purposes and contexts. They further expand their skills, knowledge and understanding of the </w:t>
      </w:r>
      <w:r w:rsidRPr="004A1F69">
        <w:lastRenderedPageBreak/>
        <w:t xml:space="preserve">Japanese language and apply their knowledge of linguistic resources to exchange information, ideas and opinions in Japanese. </w:t>
      </w:r>
    </w:p>
    <w:p w14:paraId="3DC5C983" w14:textId="3CC1A1F0" w:rsidR="00EB3E95" w:rsidRPr="004A1F69" w:rsidRDefault="00EB3E95" w:rsidP="00EB3E95">
      <w:r w:rsidRPr="004A1F69">
        <w:t xml:space="preserve">For language learners, literacy involves skills and knowledge that need guidance, time and support to develop. These skills include </w:t>
      </w:r>
      <w:r w:rsidR="00301072" w:rsidRPr="004A1F69">
        <w:t xml:space="preserve">developing an ability to </w:t>
      </w:r>
      <w:r w:rsidRPr="004A1F69">
        <w:t>decod</w:t>
      </w:r>
      <w:r w:rsidR="00301072" w:rsidRPr="004A1F69">
        <w:t>e</w:t>
      </w:r>
      <w:r w:rsidRPr="004A1F69">
        <w:t xml:space="preserve"> and encod</w:t>
      </w:r>
      <w:r w:rsidR="00301072" w:rsidRPr="004A1F69">
        <w:t>e</w:t>
      </w:r>
      <w:r w:rsidRPr="004A1F69">
        <w:t xml:space="preserve"> from sound to written systems; mastering grammatical, orthographic and textual conventions; </w:t>
      </w:r>
      <w:r w:rsidR="005024EF" w:rsidRPr="004A1F69">
        <w:t xml:space="preserve">developing semantic, pragmatic, and critical literary skills; </w:t>
      </w:r>
      <w:r w:rsidRPr="004A1F69">
        <w:t xml:space="preserve">processing and responding to a range of texts in Japanese to comprehend and interpret meaning; and composing texts in Japanese to convey information and express ideas, opinions and experiences. For learners of Japanese, literacy development </w:t>
      </w:r>
      <w:r w:rsidR="00747D65">
        <w:t xml:space="preserve">in the language </w:t>
      </w:r>
      <w:r w:rsidRPr="004A1F69">
        <w:t>enhances and extends their knowledge and understanding of English literacy, which in turn supports their learning in Japanese.</w:t>
      </w:r>
    </w:p>
    <w:p w14:paraId="67D075F0" w14:textId="77777777" w:rsidR="00EB3E95" w:rsidRPr="004A1F69" w:rsidRDefault="00EB3E95" w:rsidP="00EB3E95">
      <w:pPr>
        <w:pStyle w:val="SCSAHeading3"/>
      </w:pPr>
      <w:r w:rsidRPr="004A1F69">
        <w:t>Personal and social capability</w:t>
      </w:r>
    </w:p>
    <w:p w14:paraId="43495FBD" w14:textId="1E2A8128" w:rsidR="00EB3E95" w:rsidRPr="004A1F69" w:rsidRDefault="00EB3E95" w:rsidP="00EB3E95">
      <w:r w:rsidRPr="004A1F69">
        <w:t xml:space="preserve">Learning to interact in a collaborative and respectful manner is a key element of personal and social </w:t>
      </w:r>
      <w:r w:rsidRPr="004A1F69">
        <w:rPr>
          <w:rFonts w:hint="eastAsia"/>
        </w:rPr>
        <w:t>capability</w:t>
      </w:r>
      <w:r w:rsidR="00D23769" w:rsidRPr="004A1F69">
        <w:t xml:space="preserve">, which the course actively fosters by engaging students </w:t>
      </w:r>
      <w:r w:rsidRPr="004A1F69">
        <w:t xml:space="preserve">in culturally appropriate communication, close text analysis, research and reflective practices. Through </w:t>
      </w:r>
      <w:r w:rsidR="00D23769" w:rsidRPr="004A1F69">
        <w:t xml:space="preserve">the study of </w:t>
      </w:r>
      <w:r w:rsidRPr="004A1F69">
        <w:t xml:space="preserve">Japanese, students develop empathy and appreciation for diverse perspectives. They </w:t>
      </w:r>
      <w:r w:rsidR="002A3F51" w:rsidRPr="004A1F69">
        <w:t>come to recognise</w:t>
      </w:r>
      <w:r w:rsidRPr="004A1F69">
        <w:t xml:space="preserve"> that people view and experience the world differently, gaining insights into their own identity, relationships and roles in society. The course encourages students to express opinions, explore values and attitudes, and respond to a range of personal and social experiences, ultimately strengthening their understanding of themselves and others in an interconnected world.</w:t>
      </w:r>
    </w:p>
    <w:p w14:paraId="70EAB08C" w14:textId="115B4607" w:rsidR="00EB3E95" w:rsidRPr="004A1F69" w:rsidRDefault="00EB3E95" w:rsidP="00EB3E95">
      <w:pPr>
        <w:rPr>
          <w:strike/>
        </w:rPr>
      </w:pPr>
      <w:r w:rsidRPr="004A1F69">
        <w:t xml:space="preserve">This capability is developed in the course through </w:t>
      </w:r>
      <w:r w:rsidRPr="004A1F69">
        <w:rPr>
          <w:rFonts w:hint="eastAsia"/>
        </w:rPr>
        <w:t>t</w:t>
      </w:r>
      <w:r w:rsidRPr="004A1F69">
        <w:t xml:space="preserve">he Personal Investigation, which encourages deep reflection on personal and cultural identity; </w:t>
      </w:r>
      <w:r w:rsidRPr="004A1F69">
        <w:rPr>
          <w:rFonts w:hint="eastAsia"/>
        </w:rPr>
        <w:t>c</w:t>
      </w:r>
      <w:r w:rsidRPr="004A1F69">
        <w:t xml:space="preserve">lose and critical study of texts that explore emotions, perspectives, and cultural values, fostering empathy and critical thinking; and </w:t>
      </w:r>
      <w:r w:rsidRPr="004A1F69">
        <w:rPr>
          <w:rFonts w:hint="eastAsia"/>
        </w:rPr>
        <w:t>e</w:t>
      </w:r>
      <w:r w:rsidRPr="004A1F69">
        <w:t xml:space="preserve">ngagement with issues such as migration, the environment and Australian identity through personal, community and </w:t>
      </w:r>
      <w:r w:rsidR="00E632E6">
        <w:t>international</w:t>
      </w:r>
      <w:r w:rsidR="00E632E6" w:rsidRPr="004A1F69">
        <w:t xml:space="preserve"> </w:t>
      </w:r>
      <w:r w:rsidRPr="004A1F69">
        <w:rPr>
          <w:rFonts w:hint="eastAsia"/>
        </w:rPr>
        <w:t>perspectives</w:t>
      </w:r>
      <w:r w:rsidRPr="004A1F69">
        <w:t xml:space="preserve">, helping students </w:t>
      </w:r>
      <w:r w:rsidRPr="004A1F69">
        <w:rPr>
          <w:rFonts w:hint="eastAsia"/>
        </w:rPr>
        <w:t>strengthen their social awareness.</w:t>
      </w:r>
    </w:p>
    <w:p w14:paraId="7683D15C" w14:textId="77777777" w:rsidR="00EB3E95" w:rsidRPr="004A1F69" w:rsidRDefault="00EB3E95" w:rsidP="00EB3E95">
      <w:pPr>
        <w:pStyle w:val="SCSAHeading3"/>
      </w:pPr>
      <w:r w:rsidRPr="004A1F69">
        <w:t>Addressing the other General Capabilities</w:t>
      </w:r>
    </w:p>
    <w:p w14:paraId="3A03A2D8" w14:textId="77777777" w:rsidR="00EB3E95" w:rsidRPr="004A1F69" w:rsidRDefault="00EB3E95" w:rsidP="00EB3E95">
      <w:r w:rsidRPr="004A1F69">
        <w:t>Although the following General Capabilities have not been identified as a focus in the Japanese: Background Language ATAR syllabus, teachers may find opportunities to incorporate them into the teaching and learning program.</w:t>
      </w:r>
    </w:p>
    <w:p w14:paraId="388B0C04" w14:textId="77777777" w:rsidR="00EB3E95" w:rsidRPr="004A1F69" w:rsidRDefault="00EB3E95" w:rsidP="00EB3E95">
      <w:pPr>
        <w:pStyle w:val="ListParagraph"/>
        <w:numPr>
          <w:ilvl w:val="0"/>
          <w:numId w:val="6"/>
        </w:numPr>
      </w:pPr>
      <w:r w:rsidRPr="004A1F69">
        <w:t>Digital literacy</w:t>
      </w:r>
    </w:p>
    <w:p w14:paraId="4958BD3C" w14:textId="77777777" w:rsidR="00EB3E95" w:rsidRPr="004A1F69" w:rsidRDefault="00EB3E95" w:rsidP="00EB3E95">
      <w:pPr>
        <w:pStyle w:val="ListParagraph"/>
        <w:numPr>
          <w:ilvl w:val="0"/>
          <w:numId w:val="6"/>
        </w:numPr>
      </w:pPr>
      <w:r w:rsidRPr="004A1F69">
        <w:t>Ethical understanding</w:t>
      </w:r>
    </w:p>
    <w:p w14:paraId="6C608115" w14:textId="77777777" w:rsidR="00EB3E95" w:rsidRPr="004A1F69" w:rsidRDefault="00EB3E95" w:rsidP="00EB3E95">
      <w:pPr>
        <w:pStyle w:val="ListParagraph"/>
        <w:numPr>
          <w:ilvl w:val="0"/>
          <w:numId w:val="6"/>
        </w:numPr>
      </w:pPr>
      <w:r w:rsidRPr="004A1F69">
        <w:t>Numeracy</w:t>
      </w:r>
    </w:p>
    <w:p w14:paraId="4D44FE1C" w14:textId="77777777" w:rsidR="00EB3E95" w:rsidRPr="004A1F69" w:rsidRDefault="00EB3E95" w:rsidP="00EB3E95">
      <w:r w:rsidRPr="004A1F69">
        <w:t>Such opportunities may occur through the application of different contexts, pedagogical practices and/or assessment strategies that relate to the syllabus as part of the teaching and learning program.</w:t>
      </w:r>
    </w:p>
    <w:p w14:paraId="6AD55F32" w14:textId="77777777" w:rsidR="00EB3E95" w:rsidRPr="004A1F69" w:rsidRDefault="00EB3E95" w:rsidP="00E056CB">
      <w:pPr>
        <w:pStyle w:val="SCSAHeading3"/>
        <w:keepLines/>
      </w:pPr>
      <w:r w:rsidRPr="004A1F69">
        <w:lastRenderedPageBreak/>
        <w:t>Summary representation of the General Capabilities in the Japanese: Background Language ATAR course</w:t>
      </w:r>
    </w:p>
    <w:p w14:paraId="16B1F801" w14:textId="77777777" w:rsidR="00EB3E95" w:rsidRPr="004A1F69" w:rsidRDefault="00EB3E95" w:rsidP="00E056CB">
      <w:pPr>
        <w:keepNext/>
        <w:keepLines/>
      </w:pPr>
      <w:r w:rsidRPr="004A1F69">
        <w:t>The unit content and assessment types for this course provide students with the opportunity to develop the General Capabilities summarised in the table below.</w:t>
      </w:r>
    </w:p>
    <w:tbl>
      <w:tblPr>
        <w:tblStyle w:val="SCSATableclearstyle"/>
        <w:tblW w:w="5000" w:type="pct"/>
        <w:tblCellMar>
          <w:left w:w="85" w:type="dxa"/>
          <w:right w:w="85" w:type="dxa"/>
        </w:tblCellMar>
        <w:tblLook w:val="04A0" w:firstRow="1" w:lastRow="0" w:firstColumn="1" w:lastColumn="0" w:noHBand="0" w:noVBand="1"/>
      </w:tblPr>
      <w:tblGrid>
        <w:gridCol w:w="810"/>
        <w:gridCol w:w="3473"/>
        <w:gridCol w:w="743"/>
        <w:gridCol w:w="576"/>
        <w:gridCol w:w="576"/>
        <w:gridCol w:w="576"/>
        <w:gridCol w:w="577"/>
        <w:gridCol w:w="576"/>
        <w:gridCol w:w="576"/>
        <w:gridCol w:w="577"/>
      </w:tblGrid>
      <w:tr w:rsidR="00EB3E95" w:rsidRPr="004A1F69" w14:paraId="185F4477" w14:textId="77777777" w:rsidTr="00502F9A">
        <w:trPr>
          <w:cnfStyle w:val="100000000000" w:firstRow="1" w:lastRow="0" w:firstColumn="0" w:lastColumn="0" w:oddVBand="0" w:evenVBand="0" w:oddHBand="0" w:evenHBand="0" w:firstRowFirstColumn="0" w:firstRowLastColumn="0" w:lastRowFirstColumn="0" w:lastRowLastColumn="0"/>
          <w:trHeight w:val="261"/>
        </w:trPr>
        <w:tc>
          <w:tcPr>
            <w:tcW w:w="810" w:type="dxa"/>
            <w:vMerge w:val="restart"/>
          </w:tcPr>
          <w:p w14:paraId="4483F523" w14:textId="77777777" w:rsidR="00EB3E95" w:rsidRPr="004A1F69" w:rsidRDefault="00EB3E95" w:rsidP="00E056CB">
            <w:pPr>
              <w:keepNext/>
              <w:keepLines/>
              <w:rPr>
                <w:b w:val="0"/>
              </w:rPr>
            </w:pPr>
            <w:r w:rsidRPr="004A1F69">
              <w:t>Year</w:t>
            </w:r>
          </w:p>
        </w:tc>
        <w:tc>
          <w:tcPr>
            <w:tcW w:w="3473" w:type="dxa"/>
            <w:vMerge w:val="restart"/>
          </w:tcPr>
          <w:p w14:paraId="15601117" w14:textId="77777777" w:rsidR="00EB3E95" w:rsidRPr="004A1F69" w:rsidRDefault="00EB3E95" w:rsidP="00E056CB">
            <w:pPr>
              <w:keepNext/>
              <w:keepLines/>
              <w:rPr>
                <w:b w:val="0"/>
              </w:rPr>
            </w:pPr>
            <w:r w:rsidRPr="004A1F69">
              <w:t>Course</w:t>
            </w:r>
          </w:p>
        </w:tc>
        <w:tc>
          <w:tcPr>
            <w:tcW w:w="743" w:type="dxa"/>
            <w:vMerge w:val="restart"/>
          </w:tcPr>
          <w:p w14:paraId="217C5CE0" w14:textId="77777777" w:rsidR="00EB3E95" w:rsidRPr="004A1F69" w:rsidRDefault="00EB3E95" w:rsidP="00E056CB">
            <w:pPr>
              <w:keepNext/>
              <w:keepLines/>
              <w:rPr>
                <w:b w:val="0"/>
              </w:rPr>
            </w:pPr>
            <w:r w:rsidRPr="004A1F69">
              <w:t>Course type</w:t>
            </w:r>
          </w:p>
        </w:tc>
        <w:tc>
          <w:tcPr>
            <w:tcW w:w="4034" w:type="dxa"/>
            <w:gridSpan w:val="7"/>
          </w:tcPr>
          <w:p w14:paraId="3B03B5B9" w14:textId="77777777" w:rsidR="00EB3E95" w:rsidRPr="004A1F69" w:rsidRDefault="00EB3E95" w:rsidP="00E056CB">
            <w:pPr>
              <w:keepNext/>
              <w:keepLines/>
              <w:jc w:val="center"/>
              <w:rPr>
                <w:b w:val="0"/>
              </w:rPr>
            </w:pPr>
            <w:r w:rsidRPr="004A1F69">
              <w:t>General Capabilities</w:t>
            </w:r>
          </w:p>
        </w:tc>
      </w:tr>
      <w:tr w:rsidR="00EB3E95" w:rsidRPr="004A1F69" w14:paraId="62A4CB3F" w14:textId="77777777" w:rsidTr="00502F9A">
        <w:trPr>
          <w:trHeight w:val="142"/>
        </w:trPr>
        <w:tc>
          <w:tcPr>
            <w:tcW w:w="810" w:type="dxa"/>
            <w:vMerge/>
          </w:tcPr>
          <w:p w14:paraId="19D23CEF" w14:textId="77777777" w:rsidR="00EB3E95" w:rsidRPr="004A1F69" w:rsidRDefault="00EB3E95" w:rsidP="00E056CB">
            <w:pPr>
              <w:keepNext/>
              <w:keepLines/>
              <w:spacing w:after="100" w:afterAutospacing="1"/>
              <w:rPr>
                <w:b/>
                <w:bCs/>
              </w:rPr>
            </w:pPr>
          </w:p>
        </w:tc>
        <w:tc>
          <w:tcPr>
            <w:tcW w:w="3473" w:type="dxa"/>
            <w:vMerge/>
          </w:tcPr>
          <w:p w14:paraId="31785D0A" w14:textId="77777777" w:rsidR="00EB3E95" w:rsidRPr="004A1F69" w:rsidRDefault="00EB3E95" w:rsidP="00E056CB">
            <w:pPr>
              <w:keepNext/>
              <w:keepLines/>
              <w:spacing w:after="100" w:afterAutospacing="1"/>
              <w:rPr>
                <w:b/>
                <w:bCs/>
              </w:rPr>
            </w:pPr>
          </w:p>
        </w:tc>
        <w:tc>
          <w:tcPr>
            <w:tcW w:w="743" w:type="dxa"/>
            <w:vMerge/>
          </w:tcPr>
          <w:p w14:paraId="719615A8" w14:textId="77777777" w:rsidR="00EB3E95" w:rsidRPr="004A1F69" w:rsidRDefault="00EB3E95" w:rsidP="00E056CB">
            <w:pPr>
              <w:keepNext/>
              <w:keepLines/>
              <w:spacing w:after="100" w:afterAutospacing="1"/>
              <w:rPr>
                <w:b/>
                <w:bCs/>
              </w:rPr>
            </w:pPr>
          </w:p>
        </w:tc>
        <w:tc>
          <w:tcPr>
            <w:tcW w:w="576" w:type="dxa"/>
            <w:vAlign w:val="center"/>
          </w:tcPr>
          <w:p w14:paraId="25C9C3BF" w14:textId="77777777" w:rsidR="00EB3E95" w:rsidRPr="004A1F69" w:rsidRDefault="00EB3E95" w:rsidP="00E056CB">
            <w:pPr>
              <w:keepNext/>
              <w:keepLines/>
              <w:jc w:val="center"/>
              <w:rPr>
                <w:b/>
                <w:bCs/>
              </w:rPr>
            </w:pPr>
            <w:r w:rsidRPr="004A1F69">
              <w:rPr>
                <w:b/>
                <w:bCs/>
              </w:rPr>
              <w:t>CCT</w:t>
            </w:r>
          </w:p>
        </w:tc>
        <w:tc>
          <w:tcPr>
            <w:tcW w:w="576" w:type="dxa"/>
            <w:vAlign w:val="center"/>
          </w:tcPr>
          <w:p w14:paraId="486737A6" w14:textId="77777777" w:rsidR="00EB3E95" w:rsidRPr="004A1F69" w:rsidRDefault="00EB3E95" w:rsidP="00E056CB">
            <w:pPr>
              <w:keepNext/>
              <w:keepLines/>
              <w:jc w:val="center"/>
              <w:rPr>
                <w:b/>
                <w:bCs/>
              </w:rPr>
            </w:pPr>
            <w:r w:rsidRPr="004A1F69">
              <w:rPr>
                <w:b/>
                <w:bCs/>
              </w:rPr>
              <w:t>DL</w:t>
            </w:r>
          </w:p>
        </w:tc>
        <w:tc>
          <w:tcPr>
            <w:tcW w:w="576" w:type="dxa"/>
            <w:vAlign w:val="center"/>
          </w:tcPr>
          <w:p w14:paraId="3ACEBD29" w14:textId="77777777" w:rsidR="00EB3E95" w:rsidRPr="004A1F69" w:rsidRDefault="00EB3E95" w:rsidP="00E056CB">
            <w:pPr>
              <w:keepNext/>
              <w:keepLines/>
              <w:jc w:val="center"/>
              <w:rPr>
                <w:b/>
                <w:bCs/>
              </w:rPr>
            </w:pPr>
            <w:r w:rsidRPr="004A1F69">
              <w:rPr>
                <w:b/>
                <w:bCs/>
              </w:rPr>
              <w:t>EU</w:t>
            </w:r>
          </w:p>
        </w:tc>
        <w:tc>
          <w:tcPr>
            <w:tcW w:w="577" w:type="dxa"/>
            <w:vAlign w:val="center"/>
          </w:tcPr>
          <w:p w14:paraId="283BB047" w14:textId="77777777" w:rsidR="00EB3E95" w:rsidRPr="004A1F69" w:rsidRDefault="00EB3E95" w:rsidP="00E056CB">
            <w:pPr>
              <w:keepNext/>
              <w:keepLines/>
              <w:jc w:val="center"/>
              <w:rPr>
                <w:b/>
                <w:bCs/>
              </w:rPr>
            </w:pPr>
            <w:r w:rsidRPr="004A1F69">
              <w:rPr>
                <w:b/>
                <w:bCs/>
              </w:rPr>
              <w:t>IU</w:t>
            </w:r>
          </w:p>
        </w:tc>
        <w:tc>
          <w:tcPr>
            <w:tcW w:w="576" w:type="dxa"/>
            <w:vAlign w:val="center"/>
          </w:tcPr>
          <w:p w14:paraId="14E65A3B" w14:textId="77777777" w:rsidR="00EB3E95" w:rsidRPr="004A1F69" w:rsidRDefault="00EB3E95" w:rsidP="00E056CB">
            <w:pPr>
              <w:keepNext/>
              <w:keepLines/>
              <w:jc w:val="center"/>
              <w:rPr>
                <w:b/>
                <w:bCs/>
              </w:rPr>
            </w:pPr>
            <w:r w:rsidRPr="004A1F69">
              <w:rPr>
                <w:b/>
                <w:bCs/>
              </w:rPr>
              <w:t>L</w:t>
            </w:r>
          </w:p>
        </w:tc>
        <w:tc>
          <w:tcPr>
            <w:tcW w:w="576" w:type="dxa"/>
            <w:tcBorders>
              <w:bottom w:val="single" w:sz="4" w:space="0" w:color="BD9FCF"/>
            </w:tcBorders>
            <w:vAlign w:val="center"/>
          </w:tcPr>
          <w:p w14:paraId="64203304" w14:textId="77777777" w:rsidR="00EB3E95" w:rsidRPr="004A1F69" w:rsidRDefault="00EB3E95" w:rsidP="00E056CB">
            <w:pPr>
              <w:keepNext/>
              <w:keepLines/>
              <w:jc w:val="center"/>
              <w:rPr>
                <w:b/>
                <w:bCs/>
              </w:rPr>
            </w:pPr>
            <w:r w:rsidRPr="004A1F69">
              <w:rPr>
                <w:b/>
                <w:bCs/>
              </w:rPr>
              <w:t>N</w:t>
            </w:r>
          </w:p>
        </w:tc>
        <w:tc>
          <w:tcPr>
            <w:tcW w:w="577" w:type="dxa"/>
            <w:vAlign w:val="center"/>
          </w:tcPr>
          <w:p w14:paraId="42521963" w14:textId="77777777" w:rsidR="00EB3E95" w:rsidRPr="004A1F69" w:rsidRDefault="00EB3E95" w:rsidP="00E056CB">
            <w:pPr>
              <w:keepNext/>
              <w:keepLines/>
              <w:jc w:val="center"/>
              <w:rPr>
                <w:b/>
                <w:bCs/>
              </w:rPr>
            </w:pPr>
            <w:r w:rsidRPr="004A1F69">
              <w:rPr>
                <w:b/>
                <w:bCs/>
              </w:rPr>
              <w:t>PSC</w:t>
            </w:r>
          </w:p>
        </w:tc>
      </w:tr>
      <w:tr w:rsidR="00EB3E95" w:rsidRPr="004A1F69" w14:paraId="10C54337" w14:textId="77777777" w:rsidTr="00502F9A">
        <w:trPr>
          <w:trHeight w:val="261"/>
        </w:trPr>
        <w:tc>
          <w:tcPr>
            <w:tcW w:w="810" w:type="dxa"/>
          </w:tcPr>
          <w:p w14:paraId="67161962" w14:textId="77777777" w:rsidR="00EB3E95" w:rsidRPr="004A1F69" w:rsidRDefault="00EB3E95" w:rsidP="00E056CB">
            <w:pPr>
              <w:keepNext/>
              <w:keepLines/>
            </w:pPr>
            <w:r w:rsidRPr="004A1F69">
              <w:t>Year 11</w:t>
            </w:r>
          </w:p>
        </w:tc>
        <w:tc>
          <w:tcPr>
            <w:tcW w:w="3473" w:type="dxa"/>
            <w:tcMar>
              <w:right w:w="28" w:type="dxa"/>
            </w:tcMar>
          </w:tcPr>
          <w:p w14:paraId="55D8BB36" w14:textId="655D5BA2" w:rsidR="00EB3E95" w:rsidRPr="004A1F69" w:rsidRDefault="00EB3E95" w:rsidP="00E056CB">
            <w:pPr>
              <w:keepNext/>
              <w:keepLines/>
            </w:pPr>
            <w:r w:rsidRPr="004A1F69">
              <w:t>Japanese: Background Language (AE</w:t>
            </w:r>
            <w:r w:rsidR="005878D8" w:rsidRPr="004A1F69">
              <w:rPr>
                <w:rFonts w:eastAsia="PMingLiU" w:hint="eastAsia"/>
                <w:lang w:eastAsia="zh-TW"/>
              </w:rPr>
              <w:t>J</w:t>
            </w:r>
            <w:r w:rsidRPr="004A1F69">
              <w:t>BL)</w:t>
            </w:r>
          </w:p>
        </w:tc>
        <w:tc>
          <w:tcPr>
            <w:tcW w:w="743" w:type="dxa"/>
          </w:tcPr>
          <w:p w14:paraId="7692F50F" w14:textId="77777777" w:rsidR="00EB3E95" w:rsidRPr="004A1F69" w:rsidRDefault="00EB3E95" w:rsidP="00E056CB">
            <w:pPr>
              <w:keepNext/>
              <w:keepLines/>
            </w:pPr>
            <w:r w:rsidRPr="004A1F69">
              <w:t>ATAR</w:t>
            </w:r>
          </w:p>
        </w:tc>
        <w:tc>
          <w:tcPr>
            <w:tcW w:w="576" w:type="dxa"/>
            <w:vAlign w:val="center"/>
          </w:tcPr>
          <w:p w14:paraId="7ED0369C" w14:textId="77777777" w:rsidR="00EB3E95" w:rsidRPr="004A1F69" w:rsidRDefault="00EB3E95" w:rsidP="00E056CB">
            <w:pPr>
              <w:keepNext/>
              <w:keepLines/>
              <w:jc w:val="center"/>
            </w:pPr>
            <w:r w:rsidRPr="004A1F69">
              <w:sym w:font="Wingdings" w:char="F0FC"/>
            </w:r>
          </w:p>
        </w:tc>
        <w:tc>
          <w:tcPr>
            <w:tcW w:w="576" w:type="dxa"/>
            <w:shd w:val="clear" w:color="auto" w:fill="DECFE8" w:themeFill="accent5"/>
            <w:vAlign w:val="center"/>
          </w:tcPr>
          <w:p w14:paraId="14CBE9BF" w14:textId="77777777" w:rsidR="00EB3E95" w:rsidRPr="004A1F69" w:rsidRDefault="00EB3E95" w:rsidP="00E056CB">
            <w:pPr>
              <w:keepNext/>
              <w:keepLines/>
              <w:spacing w:after="100" w:afterAutospacing="1"/>
              <w:jc w:val="center"/>
            </w:pPr>
          </w:p>
        </w:tc>
        <w:tc>
          <w:tcPr>
            <w:tcW w:w="576" w:type="dxa"/>
            <w:shd w:val="clear" w:color="auto" w:fill="DECFE8" w:themeFill="accent5"/>
            <w:vAlign w:val="center"/>
          </w:tcPr>
          <w:p w14:paraId="6DD30D97" w14:textId="77777777" w:rsidR="00EB3E95" w:rsidRPr="004A1F69" w:rsidRDefault="00EB3E95" w:rsidP="00E056CB">
            <w:pPr>
              <w:keepNext/>
              <w:keepLines/>
              <w:spacing w:after="100" w:afterAutospacing="1"/>
              <w:jc w:val="center"/>
            </w:pPr>
          </w:p>
        </w:tc>
        <w:tc>
          <w:tcPr>
            <w:tcW w:w="577" w:type="dxa"/>
            <w:vAlign w:val="center"/>
          </w:tcPr>
          <w:p w14:paraId="54BD4574" w14:textId="77777777" w:rsidR="00EB3E95" w:rsidRPr="004A1F69" w:rsidRDefault="00EB3E95" w:rsidP="00E056CB">
            <w:pPr>
              <w:keepNext/>
              <w:keepLines/>
              <w:jc w:val="center"/>
            </w:pPr>
            <w:r w:rsidRPr="004A1F69">
              <w:sym w:font="Wingdings" w:char="F0FC"/>
            </w:r>
          </w:p>
        </w:tc>
        <w:tc>
          <w:tcPr>
            <w:tcW w:w="576" w:type="dxa"/>
            <w:vAlign w:val="center"/>
          </w:tcPr>
          <w:p w14:paraId="7C1E46AF" w14:textId="77777777" w:rsidR="00EB3E95" w:rsidRPr="004A1F69" w:rsidRDefault="00EB3E95" w:rsidP="00E056CB">
            <w:pPr>
              <w:keepNext/>
              <w:keepLines/>
              <w:jc w:val="center"/>
            </w:pPr>
            <w:r w:rsidRPr="004A1F69">
              <w:sym w:font="Wingdings" w:char="F0FC"/>
            </w:r>
          </w:p>
        </w:tc>
        <w:tc>
          <w:tcPr>
            <w:tcW w:w="576" w:type="dxa"/>
            <w:shd w:val="clear" w:color="auto" w:fill="DECFE8" w:themeFill="accent5"/>
            <w:vAlign w:val="center"/>
          </w:tcPr>
          <w:p w14:paraId="308A95B8" w14:textId="77777777" w:rsidR="00EB3E95" w:rsidRPr="004A1F69" w:rsidRDefault="00EB3E95" w:rsidP="00E056CB">
            <w:pPr>
              <w:keepNext/>
              <w:keepLines/>
              <w:spacing w:after="100" w:afterAutospacing="1"/>
              <w:jc w:val="center"/>
            </w:pPr>
          </w:p>
        </w:tc>
        <w:tc>
          <w:tcPr>
            <w:tcW w:w="577" w:type="dxa"/>
            <w:vAlign w:val="center"/>
          </w:tcPr>
          <w:p w14:paraId="4F9E8E48" w14:textId="77777777" w:rsidR="00EB3E95" w:rsidRPr="004A1F69" w:rsidRDefault="00EB3E95" w:rsidP="00E056CB">
            <w:pPr>
              <w:keepNext/>
              <w:keepLines/>
              <w:jc w:val="center"/>
            </w:pPr>
            <w:r w:rsidRPr="004A1F69">
              <w:sym w:font="Wingdings" w:char="F0FC"/>
            </w:r>
          </w:p>
        </w:tc>
      </w:tr>
      <w:tr w:rsidR="00EB3E95" w:rsidRPr="004A1F69" w14:paraId="2895B467" w14:textId="77777777" w:rsidTr="00502F9A">
        <w:trPr>
          <w:trHeight w:val="261"/>
        </w:trPr>
        <w:tc>
          <w:tcPr>
            <w:tcW w:w="810" w:type="dxa"/>
          </w:tcPr>
          <w:p w14:paraId="7AB04D66" w14:textId="77777777" w:rsidR="00EB3E95" w:rsidRPr="004A1F69" w:rsidRDefault="00EB3E95" w:rsidP="00E056CB">
            <w:pPr>
              <w:keepNext/>
              <w:keepLines/>
            </w:pPr>
            <w:r w:rsidRPr="004A1F69">
              <w:t>Year 12</w:t>
            </w:r>
          </w:p>
        </w:tc>
        <w:tc>
          <w:tcPr>
            <w:tcW w:w="3473" w:type="dxa"/>
            <w:tcMar>
              <w:right w:w="28" w:type="dxa"/>
            </w:tcMar>
          </w:tcPr>
          <w:p w14:paraId="589639A4" w14:textId="49914977" w:rsidR="00EB3E95" w:rsidRPr="004A1F69" w:rsidRDefault="00EB3E95" w:rsidP="00E056CB">
            <w:pPr>
              <w:keepNext/>
              <w:keepLines/>
            </w:pPr>
            <w:r w:rsidRPr="004A1F69">
              <w:t>Japanese: Background Language (AT</w:t>
            </w:r>
            <w:r w:rsidR="005878D8" w:rsidRPr="004A1F69">
              <w:rPr>
                <w:rFonts w:eastAsia="PMingLiU" w:hint="eastAsia"/>
                <w:lang w:eastAsia="zh-TW"/>
              </w:rPr>
              <w:t>J</w:t>
            </w:r>
            <w:r w:rsidRPr="004A1F69">
              <w:t>BL)</w:t>
            </w:r>
          </w:p>
        </w:tc>
        <w:tc>
          <w:tcPr>
            <w:tcW w:w="743" w:type="dxa"/>
          </w:tcPr>
          <w:p w14:paraId="162E1E86" w14:textId="77777777" w:rsidR="00EB3E95" w:rsidRPr="004A1F69" w:rsidRDefault="00EB3E95" w:rsidP="00E056CB">
            <w:pPr>
              <w:keepNext/>
              <w:keepLines/>
            </w:pPr>
            <w:r w:rsidRPr="004A1F69">
              <w:t>ATAR</w:t>
            </w:r>
          </w:p>
        </w:tc>
        <w:tc>
          <w:tcPr>
            <w:tcW w:w="576" w:type="dxa"/>
            <w:vAlign w:val="center"/>
          </w:tcPr>
          <w:p w14:paraId="0255BB46" w14:textId="77777777" w:rsidR="00EB3E95" w:rsidRPr="004A1F69" w:rsidRDefault="00EB3E95" w:rsidP="00E056CB">
            <w:pPr>
              <w:keepNext/>
              <w:keepLines/>
              <w:jc w:val="center"/>
            </w:pPr>
            <w:r w:rsidRPr="004A1F69">
              <w:sym w:font="Wingdings" w:char="F0FC"/>
            </w:r>
          </w:p>
        </w:tc>
        <w:tc>
          <w:tcPr>
            <w:tcW w:w="576" w:type="dxa"/>
            <w:shd w:val="clear" w:color="auto" w:fill="DECFE8" w:themeFill="accent5"/>
            <w:vAlign w:val="center"/>
          </w:tcPr>
          <w:p w14:paraId="2DFE0F93" w14:textId="77777777" w:rsidR="00EB3E95" w:rsidRPr="004A1F69" w:rsidRDefault="00EB3E95" w:rsidP="00E056CB">
            <w:pPr>
              <w:keepNext/>
              <w:keepLines/>
              <w:spacing w:after="100" w:afterAutospacing="1"/>
              <w:jc w:val="center"/>
            </w:pPr>
          </w:p>
        </w:tc>
        <w:tc>
          <w:tcPr>
            <w:tcW w:w="576" w:type="dxa"/>
            <w:shd w:val="clear" w:color="auto" w:fill="DECFE8" w:themeFill="accent5"/>
            <w:vAlign w:val="center"/>
          </w:tcPr>
          <w:p w14:paraId="06A83527" w14:textId="77777777" w:rsidR="00EB3E95" w:rsidRPr="004A1F69" w:rsidRDefault="00EB3E95" w:rsidP="00E056CB">
            <w:pPr>
              <w:keepNext/>
              <w:keepLines/>
              <w:spacing w:after="100" w:afterAutospacing="1"/>
              <w:jc w:val="center"/>
            </w:pPr>
          </w:p>
        </w:tc>
        <w:tc>
          <w:tcPr>
            <w:tcW w:w="577" w:type="dxa"/>
            <w:vAlign w:val="center"/>
          </w:tcPr>
          <w:p w14:paraId="7E0BCCDD" w14:textId="77777777" w:rsidR="00EB3E95" w:rsidRPr="004A1F69" w:rsidRDefault="00EB3E95" w:rsidP="00E056CB">
            <w:pPr>
              <w:keepNext/>
              <w:keepLines/>
              <w:jc w:val="center"/>
            </w:pPr>
            <w:r w:rsidRPr="004A1F69">
              <w:sym w:font="Wingdings" w:char="F0FC"/>
            </w:r>
          </w:p>
        </w:tc>
        <w:tc>
          <w:tcPr>
            <w:tcW w:w="576" w:type="dxa"/>
            <w:vAlign w:val="center"/>
          </w:tcPr>
          <w:p w14:paraId="25BF473A" w14:textId="77777777" w:rsidR="00EB3E95" w:rsidRPr="004A1F69" w:rsidRDefault="00EB3E95" w:rsidP="00E056CB">
            <w:pPr>
              <w:keepNext/>
              <w:keepLines/>
              <w:jc w:val="center"/>
            </w:pPr>
            <w:r w:rsidRPr="004A1F69">
              <w:sym w:font="Wingdings" w:char="F0FC"/>
            </w:r>
          </w:p>
        </w:tc>
        <w:tc>
          <w:tcPr>
            <w:tcW w:w="576" w:type="dxa"/>
            <w:shd w:val="clear" w:color="auto" w:fill="DECFE8" w:themeFill="accent5"/>
            <w:vAlign w:val="center"/>
          </w:tcPr>
          <w:p w14:paraId="361C492C" w14:textId="77777777" w:rsidR="00EB3E95" w:rsidRPr="004A1F69" w:rsidRDefault="00EB3E95" w:rsidP="00E056CB">
            <w:pPr>
              <w:keepNext/>
              <w:keepLines/>
              <w:spacing w:after="100" w:afterAutospacing="1"/>
              <w:jc w:val="center"/>
            </w:pPr>
          </w:p>
        </w:tc>
        <w:tc>
          <w:tcPr>
            <w:tcW w:w="577" w:type="dxa"/>
            <w:vAlign w:val="center"/>
          </w:tcPr>
          <w:p w14:paraId="762FF34C" w14:textId="77777777" w:rsidR="00EB3E95" w:rsidRPr="004A1F69" w:rsidRDefault="00EB3E95" w:rsidP="00E056CB">
            <w:pPr>
              <w:keepNext/>
              <w:keepLines/>
              <w:jc w:val="center"/>
            </w:pPr>
            <w:r w:rsidRPr="004A1F69">
              <w:sym w:font="Wingdings" w:char="F0FC"/>
            </w:r>
          </w:p>
        </w:tc>
      </w:tr>
    </w:tbl>
    <w:p w14:paraId="1236AEC2" w14:textId="77777777" w:rsidR="00EB3E95" w:rsidRPr="004A1F69" w:rsidRDefault="00EB3E95" w:rsidP="00E056CB">
      <w:pPr>
        <w:keepNext/>
        <w:keepLines/>
        <w:spacing w:before="120" w:after="0"/>
      </w:pPr>
      <w:r w:rsidRPr="004A1F69">
        <w:rPr>
          <w:b/>
          <w:bCs/>
        </w:rPr>
        <w:t>Key</w:t>
      </w:r>
    </w:p>
    <w:p w14:paraId="56DB0C10" w14:textId="77777777" w:rsidR="00EB3E95" w:rsidRPr="004A1F69" w:rsidRDefault="00EB3E95" w:rsidP="00E056CB">
      <w:pPr>
        <w:keepNext/>
        <w:keepLines/>
      </w:pPr>
      <w:r w:rsidRPr="004A1F69">
        <w:t>CCT: Critical and creative thinking, DL: Digital literacy, EU: Ethical understanding, IU: Intercultural understanding, L: Literacy, N: Numeracy, PSC: Personal and social capability</w:t>
      </w:r>
    </w:p>
    <w:p w14:paraId="2C6A9582" w14:textId="77777777" w:rsidR="00EB3E95" w:rsidRPr="004A1F69" w:rsidRDefault="00EB3E95" w:rsidP="00EB3E95">
      <w:pPr>
        <w:pStyle w:val="SCSAHeading2"/>
      </w:pPr>
      <w:bookmarkStart w:id="27" w:name="_Toc237614929"/>
      <w:r w:rsidRPr="004A1F69">
        <w:t>Representation of the Cross-curriculum Priorities</w:t>
      </w:r>
      <w:bookmarkEnd w:id="27"/>
    </w:p>
    <w:p w14:paraId="0FF671F3" w14:textId="77777777" w:rsidR="00EB3E95" w:rsidRPr="004A1F69" w:rsidRDefault="00EB3E95" w:rsidP="00EB3E95">
      <w:r w:rsidRPr="004A1F69">
        <w:t>The Cross-curriculum Priorities address contemporary issues which students face in a globalised world. Teachers may find opportunities to incorporate them into the teaching and learning program for the Japanese: Background Language ATAR course. The Cross-curriculum Priorities are not assessed unless they are identified within the specified unit content.</w:t>
      </w:r>
    </w:p>
    <w:p w14:paraId="7C7E22F5" w14:textId="77777777" w:rsidR="00EB3E95" w:rsidRPr="004A1F69" w:rsidRDefault="00EB3E95" w:rsidP="00EB3E95">
      <w:pPr>
        <w:pStyle w:val="SCSAHeading3"/>
      </w:pPr>
      <w:r w:rsidRPr="004A1F69">
        <w:t>Aboriginal and Torres Strait Islander histories and cultures</w:t>
      </w:r>
    </w:p>
    <w:p w14:paraId="282F08A1" w14:textId="0CCC7555" w:rsidR="00322A73" w:rsidRPr="004A1F69" w:rsidRDefault="00322A73" w:rsidP="00322A73">
      <w:pPr>
        <w:spacing w:before="120"/>
        <w:rPr>
          <w:rFonts w:eastAsiaTheme="minorHAnsi" w:cs="Calibri"/>
          <w:lang w:eastAsia="en-AU"/>
        </w:rPr>
      </w:pPr>
      <w:r w:rsidRPr="004A1F69">
        <w:rPr>
          <w:rFonts w:eastAsiaTheme="minorHAnsi" w:cs="Calibri"/>
          <w:lang w:eastAsia="en-AU"/>
        </w:rPr>
        <w:t xml:space="preserve">The study of Languages involves recognising the interrelationship of languages, identities and cultures across languages, including </w:t>
      </w:r>
      <w:r w:rsidRPr="004A1F69">
        <w:t>Aboriginal and Torres Strait Islander languages, and develops an understanding of concepts related to Australia’s linguistic landscape</w:t>
      </w:r>
      <w:r w:rsidRPr="004A1F69">
        <w:rPr>
          <w:rFonts w:eastAsiaTheme="minorHAnsi" w:cs="Calibri"/>
          <w:lang w:eastAsia="en-AU"/>
        </w:rPr>
        <w:t xml:space="preserve">. The </w:t>
      </w:r>
      <w:r w:rsidRPr="004A1F69">
        <w:rPr>
          <w:lang w:eastAsia="zh-CN"/>
        </w:rPr>
        <w:t>Japanese</w:t>
      </w:r>
      <w:r w:rsidRPr="004A1F69">
        <w:rPr>
          <w:rFonts w:eastAsiaTheme="minorHAnsi" w:cs="Calibri"/>
          <w:lang w:eastAsia="en-AU"/>
        </w:rPr>
        <w:t xml:space="preserve">: </w:t>
      </w:r>
      <w:r w:rsidRPr="004A1F69">
        <w:rPr>
          <w:rFonts w:eastAsia="PMingLiU" w:cs="Calibri" w:hint="eastAsia"/>
          <w:lang w:eastAsia="zh-TW"/>
        </w:rPr>
        <w:t>Background</w:t>
      </w:r>
      <w:r w:rsidRPr="004A1F69">
        <w:rPr>
          <w:rFonts w:eastAsiaTheme="minorHAnsi" w:cs="Calibri"/>
          <w:lang w:eastAsia="en-AU"/>
        </w:rPr>
        <w:t xml:space="preserve"> Language ATAR course, along with the Aboriginal and Torres Strait Islander histories and cultures priority, enables students to develop knowledge and understanding by engaging them with the languages and cultures of Australia.</w:t>
      </w:r>
    </w:p>
    <w:p w14:paraId="72CAB7D0" w14:textId="326003AC" w:rsidR="00EB3E95" w:rsidRPr="004A1F69" w:rsidRDefault="00322A73" w:rsidP="004A1F69">
      <w:r w:rsidRPr="004A1F69">
        <w:t xml:space="preserve">By exploring and reflecting on the interrelationship between language, culture and identity, </w:t>
      </w:r>
      <w:r w:rsidRPr="004A1F69">
        <w:rPr>
          <w:color w:val="000000"/>
        </w:rPr>
        <w:t xml:space="preserve">students are provided with opportunities to understand </w:t>
      </w:r>
      <w:r w:rsidRPr="004A1F69">
        <w:t>that the ways people use language reflect the values and beliefs of their respective communities, including Australia’s rich and diverse Aboriginal and Torres Strait Islander communities</w:t>
      </w:r>
      <w:r w:rsidR="00EB3E95" w:rsidRPr="004A1F69">
        <w:t>.</w:t>
      </w:r>
    </w:p>
    <w:p w14:paraId="65FAA3C5" w14:textId="77777777" w:rsidR="00EB3E95" w:rsidRPr="004A1F69" w:rsidRDefault="00EB3E95" w:rsidP="00EB3E95">
      <w:pPr>
        <w:pStyle w:val="SCSAHeading3"/>
      </w:pPr>
      <w:r w:rsidRPr="004A1F69">
        <w:t>Asia and Australia's engagement with Asia</w:t>
      </w:r>
    </w:p>
    <w:p w14:paraId="0BBABB41" w14:textId="77777777" w:rsidR="00FB7DAA" w:rsidRPr="004A1F69" w:rsidRDefault="00FB7DAA" w:rsidP="00FB7DAA">
      <w:r w:rsidRPr="004A1F69">
        <w:t xml:space="preserve">In the Languages learning area, students </w:t>
      </w:r>
      <w:proofErr w:type="gramStart"/>
      <w:r w:rsidRPr="004A1F69">
        <w:t>are able to</w:t>
      </w:r>
      <w:proofErr w:type="gramEnd"/>
      <w:r w:rsidRPr="004A1F69">
        <w:t xml:space="preserve"> learn languages of the Asian region, learning to communicate and interact in interculturally appropriate ways and exploring concepts, experiences and perspectives from within and across Asian cultures.</w:t>
      </w:r>
    </w:p>
    <w:p w14:paraId="15AE7466" w14:textId="77777777" w:rsidR="00FB7DAA" w:rsidRPr="004A1F69" w:rsidRDefault="00FB7DAA" w:rsidP="00FB7DAA">
      <w:r w:rsidRPr="004A1F69">
        <w:t>In all the languages, the priority of Asia and Australia’s engagement with Asia provides opportunities for students to develop an appreciation for the place of Australia within the Asian region</w:t>
      </w:r>
      <w:r w:rsidRPr="004A1F69">
        <w:rPr>
          <w:color w:val="000000"/>
        </w:rPr>
        <w:t xml:space="preserve">, including the interconnections of languages and cultures, peoples and communities, and histories and economies. </w:t>
      </w:r>
      <w:r w:rsidRPr="004A1F69">
        <w:t>They learn how Australia is situated within the Asian region and how our national linguistic and cultural identity is continuously evolving – locally, regionally and within an international context.</w:t>
      </w:r>
    </w:p>
    <w:p w14:paraId="60B420FA" w14:textId="32747755" w:rsidR="00FB7DAA" w:rsidRPr="004A1F69" w:rsidRDefault="00FB7DAA" w:rsidP="00FB7DAA">
      <w:pPr>
        <w:spacing w:after="0"/>
      </w:pPr>
      <w:r w:rsidRPr="004A1F69">
        <w:lastRenderedPageBreak/>
        <w:t xml:space="preserve">In learning </w:t>
      </w:r>
      <w:r w:rsidRPr="004A1F69">
        <w:rPr>
          <w:lang w:eastAsia="zh-CN"/>
        </w:rPr>
        <w:t>Japanese</w:t>
      </w:r>
      <w:r w:rsidRPr="004A1F69">
        <w:t>, students may engage with a range of texts and concepts related to:</w:t>
      </w:r>
    </w:p>
    <w:p w14:paraId="7962124D" w14:textId="77777777" w:rsidR="00FB7DAA" w:rsidRPr="004A1F69" w:rsidRDefault="00FB7DAA" w:rsidP="00FB7DAA">
      <w:pPr>
        <w:pStyle w:val="ListParagraph"/>
        <w:numPr>
          <w:ilvl w:val="0"/>
          <w:numId w:val="98"/>
        </w:numPr>
      </w:pPr>
      <w:r w:rsidRPr="004A1F69">
        <w:t>Asia and Australia’s engagement with Asia</w:t>
      </w:r>
    </w:p>
    <w:p w14:paraId="4264FB00" w14:textId="77777777" w:rsidR="00FB7DAA" w:rsidRPr="004A1F69" w:rsidRDefault="00FB7DAA" w:rsidP="00FB7DAA">
      <w:pPr>
        <w:pStyle w:val="ListParagraph"/>
        <w:numPr>
          <w:ilvl w:val="0"/>
          <w:numId w:val="98"/>
        </w:numPr>
      </w:pPr>
      <w:r w:rsidRPr="004A1F69">
        <w:t>languages and cultures of Asia</w:t>
      </w:r>
    </w:p>
    <w:p w14:paraId="36FDFF8C" w14:textId="77777777" w:rsidR="00FB7DAA" w:rsidRPr="004A1F69" w:rsidRDefault="00FB7DAA" w:rsidP="00FB7DAA">
      <w:pPr>
        <w:pStyle w:val="ListParagraph"/>
        <w:numPr>
          <w:ilvl w:val="0"/>
          <w:numId w:val="98"/>
        </w:numPr>
      </w:pPr>
      <w:r w:rsidRPr="004A1F69">
        <w:t>people of Asian heritage within Australia.</w:t>
      </w:r>
    </w:p>
    <w:p w14:paraId="046C11C1" w14:textId="77777777" w:rsidR="00EB3E95" w:rsidRPr="004A1F69" w:rsidRDefault="00EB3E95" w:rsidP="00EB3E95">
      <w:pPr>
        <w:pStyle w:val="SCSAHeading3"/>
      </w:pPr>
      <w:r w:rsidRPr="004A1F69">
        <w:t>Sustainability</w:t>
      </w:r>
    </w:p>
    <w:p w14:paraId="36AD4FBA" w14:textId="676207A5" w:rsidR="00CC418F" w:rsidRPr="004A1F69" w:rsidRDefault="00CC418F" w:rsidP="00CC418F">
      <w:r w:rsidRPr="004A1F69">
        <w:rPr>
          <w:rFonts w:eastAsiaTheme="minorHAnsi" w:cs="Calibri"/>
          <w:lang w:eastAsia="en-AU"/>
        </w:rPr>
        <w:t xml:space="preserve">The </w:t>
      </w:r>
      <w:r w:rsidRPr="004A1F69">
        <w:rPr>
          <w:lang w:eastAsia="zh-CN"/>
        </w:rPr>
        <w:t>Japanese</w:t>
      </w:r>
      <w:r w:rsidRPr="004A1F69">
        <w:rPr>
          <w:rFonts w:eastAsiaTheme="minorHAnsi" w:cs="Calibri"/>
          <w:lang w:eastAsia="en-AU"/>
        </w:rPr>
        <w:t xml:space="preserve">: </w:t>
      </w:r>
      <w:r w:rsidRPr="004A1F69">
        <w:rPr>
          <w:rFonts w:eastAsia="PMingLiU" w:cs="Calibri" w:hint="eastAsia"/>
          <w:lang w:eastAsia="zh-TW"/>
        </w:rPr>
        <w:t>Background</w:t>
      </w:r>
      <w:r w:rsidRPr="004A1F69">
        <w:rPr>
          <w:rFonts w:eastAsiaTheme="minorHAnsi" w:cs="Calibri"/>
          <w:lang w:eastAsia="en-AU"/>
        </w:rPr>
        <w:t xml:space="preserve"> Language ATAR course </w:t>
      </w:r>
      <w:r w:rsidRPr="004A1F69">
        <w:t xml:space="preserve">provides a context for students to develop their knowledge and understanding of concepts, perspectives and issues related to sustainability in </w:t>
      </w:r>
      <w:r w:rsidRPr="004A1F69">
        <w:rPr>
          <w:lang w:eastAsia="zh-CN"/>
        </w:rPr>
        <w:t>Japanese</w:t>
      </w:r>
      <w:r w:rsidRPr="004A1F69">
        <w:t>-speaking communities and the wider world.</w:t>
      </w:r>
      <w:r w:rsidRPr="004A1F69">
        <w:rPr>
          <w:rFonts w:eastAsiaTheme="minorHAnsi" w:cs="Calibri"/>
          <w:lang w:eastAsia="en-AU"/>
        </w:rPr>
        <w:t xml:space="preserve"> Students engage with a range of texts </w:t>
      </w:r>
      <w:r w:rsidRPr="004A1F69">
        <w:t>to obtain, interpret and present information, ideas and opinions on concepts such</w:t>
      </w:r>
      <w:r w:rsidRPr="004A1F69">
        <w:rPr>
          <w:rFonts w:eastAsiaTheme="minorHAnsi" w:cs="Calibri"/>
          <w:lang w:eastAsia="en-AU"/>
        </w:rPr>
        <w:t xml:space="preserve"> as </w:t>
      </w:r>
      <w:r w:rsidRPr="004A1F69">
        <w:t xml:space="preserve">the environment, conservation, social and political change and how language and culture evolve. They develop their knowledge, understanding and skills relating to sustainability within </w:t>
      </w:r>
      <w:proofErr w:type="gramStart"/>
      <w:r w:rsidRPr="004A1F69">
        <w:t>particular unit</w:t>
      </w:r>
      <w:proofErr w:type="gramEnd"/>
      <w:r w:rsidRPr="004A1F69">
        <w:t xml:space="preserve"> topics.</w:t>
      </w:r>
    </w:p>
    <w:p w14:paraId="31D8612C" w14:textId="77777777" w:rsidR="00CC418F" w:rsidRPr="004A1F69" w:rsidRDefault="00CC418F" w:rsidP="00CC418F">
      <w:r w:rsidRPr="004A1F69">
        <w:t>Through interacting with others, respectfully negotiating meaning and mutual understanding, and reflecting on communication, students can learn to live and work in ways that are both productive and sustainable.</w:t>
      </w:r>
    </w:p>
    <w:bookmarkEnd w:id="19"/>
    <w:bookmarkEnd w:id="20"/>
    <w:p w14:paraId="2CCE693C" w14:textId="7D720A69" w:rsidR="00884EF2" w:rsidRPr="004A1F69" w:rsidRDefault="00884EF2" w:rsidP="00A33F18">
      <w:r w:rsidRPr="004A1F69">
        <w:br w:type="page"/>
      </w:r>
    </w:p>
    <w:p w14:paraId="05A7E137" w14:textId="77777777" w:rsidR="00416C3D" w:rsidRPr="004A1F69" w:rsidRDefault="00E77111" w:rsidP="001F1959">
      <w:pPr>
        <w:pStyle w:val="SCSAHeading1"/>
      </w:pPr>
      <w:bookmarkStart w:id="28" w:name="_Toc94179248"/>
      <w:bookmarkStart w:id="29" w:name="_Toc160790410"/>
      <w:bookmarkStart w:id="30" w:name="_Toc237614930"/>
      <w:bookmarkEnd w:id="21"/>
      <w:r w:rsidRPr="004A1F69">
        <w:lastRenderedPageBreak/>
        <w:t>Content</w:t>
      </w:r>
      <w:bookmarkEnd w:id="28"/>
      <w:bookmarkEnd w:id="29"/>
      <w:bookmarkEnd w:id="30"/>
    </w:p>
    <w:p w14:paraId="26BC4184" w14:textId="77777777" w:rsidR="00526632" w:rsidRPr="004A1F69" w:rsidRDefault="00526632" w:rsidP="00526632">
      <w:bookmarkStart w:id="31" w:name="_Toc359505491"/>
      <w:bookmarkStart w:id="32" w:name="_Toc359506615"/>
      <w:bookmarkStart w:id="33" w:name="_Toc359503799"/>
      <w:bookmarkStart w:id="34" w:name="_Toc359483691"/>
      <w:bookmarkStart w:id="35" w:name="_Toc347908227"/>
      <w:r w:rsidRPr="004A1F69">
        <w:t>Content defines what students are expected to know and do as they work towards syllabus outcomes.</w:t>
      </w:r>
      <w:r w:rsidRPr="004A1F69">
        <w:rPr>
          <w:spacing w:val="-4"/>
        </w:rPr>
        <w:t xml:space="preserve"> </w:t>
      </w:r>
      <w:r w:rsidRPr="004A1F69">
        <w:t>It</w:t>
      </w:r>
      <w:r w:rsidRPr="004A1F69">
        <w:rPr>
          <w:spacing w:val="-4"/>
        </w:rPr>
        <w:t xml:space="preserve"> </w:t>
      </w:r>
      <w:r w:rsidRPr="004A1F69">
        <w:t>provides</w:t>
      </w:r>
      <w:r w:rsidRPr="004A1F69">
        <w:rPr>
          <w:spacing w:val="-3"/>
        </w:rPr>
        <w:t xml:space="preserve"> </w:t>
      </w:r>
      <w:r w:rsidRPr="004A1F69">
        <w:t>the</w:t>
      </w:r>
      <w:r w:rsidRPr="004A1F69">
        <w:rPr>
          <w:spacing w:val="-4"/>
        </w:rPr>
        <w:t xml:space="preserve"> </w:t>
      </w:r>
      <w:r w:rsidRPr="004A1F69">
        <w:t>foundations</w:t>
      </w:r>
      <w:r w:rsidRPr="004A1F69">
        <w:rPr>
          <w:spacing w:val="-3"/>
        </w:rPr>
        <w:t xml:space="preserve"> </w:t>
      </w:r>
      <w:r w:rsidRPr="004A1F69">
        <w:t>for</w:t>
      </w:r>
      <w:r w:rsidRPr="004A1F69">
        <w:rPr>
          <w:spacing w:val="-3"/>
        </w:rPr>
        <w:t xml:space="preserve"> </w:t>
      </w:r>
      <w:r w:rsidRPr="004A1F69">
        <w:t>students</w:t>
      </w:r>
      <w:r w:rsidRPr="004A1F69">
        <w:rPr>
          <w:spacing w:val="-3"/>
        </w:rPr>
        <w:t xml:space="preserve"> </w:t>
      </w:r>
      <w:r w:rsidRPr="004A1F69">
        <w:t>to successfully</w:t>
      </w:r>
      <w:r w:rsidRPr="004A1F69">
        <w:rPr>
          <w:spacing w:val="-5"/>
        </w:rPr>
        <w:t xml:space="preserve"> </w:t>
      </w:r>
      <w:r w:rsidRPr="004A1F69">
        <w:t>progress</w:t>
      </w:r>
      <w:r w:rsidRPr="004A1F69">
        <w:rPr>
          <w:spacing w:val="-3"/>
        </w:rPr>
        <w:t xml:space="preserve"> </w:t>
      </w:r>
      <w:r w:rsidRPr="004A1F69">
        <w:t>to the</w:t>
      </w:r>
      <w:r w:rsidRPr="004A1F69">
        <w:rPr>
          <w:spacing w:val="-4"/>
        </w:rPr>
        <w:t xml:space="preserve"> </w:t>
      </w:r>
      <w:r w:rsidRPr="004A1F69">
        <w:t>next</w:t>
      </w:r>
      <w:r w:rsidRPr="004A1F69">
        <w:rPr>
          <w:spacing w:val="-4"/>
        </w:rPr>
        <w:t xml:space="preserve"> </w:t>
      </w:r>
      <w:r w:rsidRPr="004A1F69">
        <w:t>stage of schooling or post-school opportunities.</w:t>
      </w:r>
    </w:p>
    <w:p w14:paraId="056AD26A" w14:textId="42F85A1C" w:rsidR="00F02D7C" w:rsidRPr="004A1F69" w:rsidRDefault="00F02D7C" w:rsidP="00A33F18">
      <w:pPr>
        <w:rPr>
          <w:rFonts w:eastAsia="PMingLiU"/>
          <w:lang w:eastAsia="zh-TW"/>
        </w:rPr>
      </w:pPr>
      <w:r w:rsidRPr="004A1F69">
        <w:t xml:space="preserve">While it is expected that over Year 11 and Year 12, students will cover </w:t>
      </w:r>
      <w:proofErr w:type="gramStart"/>
      <w:r w:rsidRPr="004A1F69">
        <w:t>all of</w:t>
      </w:r>
      <w:proofErr w:type="gramEnd"/>
      <w:r w:rsidRPr="004A1F69">
        <w:t xml:space="preserve"> the required content, the exact sequencing and timing of delivery is a school decision. It is also expected that treatment of the content and the outcomes expected of students will increase in cognitive complexity from Year 11 to Year 12.</w:t>
      </w:r>
    </w:p>
    <w:p w14:paraId="33E4DCFC" w14:textId="31FD6D84" w:rsidR="00BD7691" w:rsidRPr="004A1F69" w:rsidRDefault="00BD7691" w:rsidP="00BD7691">
      <w:r w:rsidRPr="004A1F69">
        <w:t xml:space="preserve">Content in the </w:t>
      </w:r>
      <w:r w:rsidRPr="004A1F69">
        <w:rPr>
          <w:rFonts w:eastAsia="PMingLiU" w:hint="eastAsia"/>
          <w:lang w:eastAsia="zh-TW"/>
        </w:rPr>
        <w:t>Japanese</w:t>
      </w:r>
      <w:r w:rsidRPr="004A1F69">
        <w:t xml:space="preserve">: Background </w:t>
      </w:r>
      <w:r w:rsidR="002430D2">
        <w:t xml:space="preserve">Language </w:t>
      </w:r>
      <w:r w:rsidRPr="004A1F69">
        <w:t>ATAR</w:t>
      </w:r>
      <w:r w:rsidRPr="004A1F69">
        <w:rPr>
          <w:spacing w:val="-1"/>
        </w:rPr>
        <w:t xml:space="preserve"> </w:t>
      </w:r>
      <w:r w:rsidRPr="004A1F69">
        <w:t>syllabus</w:t>
      </w:r>
      <w:r w:rsidRPr="004A1F69">
        <w:rPr>
          <w:spacing w:val="-3"/>
        </w:rPr>
        <w:t xml:space="preserve"> </w:t>
      </w:r>
      <w:r w:rsidRPr="004A1F69">
        <w:t>defines learning</w:t>
      </w:r>
      <w:r w:rsidRPr="004A1F69">
        <w:rPr>
          <w:spacing w:val="-4"/>
        </w:rPr>
        <w:t xml:space="preserve"> </w:t>
      </w:r>
      <w:r w:rsidRPr="004A1F69">
        <w:t>expectations</w:t>
      </w:r>
      <w:r w:rsidRPr="004A1F69">
        <w:rPr>
          <w:spacing w:val="-3"/>
        </w:rPr>
        <w:t xml:space="preserve"> </w:t>
      </w:r>
      <w:r w:rsidRPr="004A1F69">
        <w:t>that</w:t>
      </w:r>
      <w:r w:rsidRPr="004A1F69">
        <w:rPr>
          <w:spacing w:val="-4"/>
        </w:rPr>
        <w:t xml:space="preserve"> </w:t>
      </w:r>
      <w:r w:rsidRPr="004A1F69">
        <w:t>may</w:t>
      </w:r>
      <w:r w:rsidRPr="004A1F69">
        <w:rPr>
          <w:spacing w:val="-7"/>
        </w:rPr>
        <w:t xml:space="preserve"> </w:t>
      </w:r>
      <w:r w:rsidRPr="004A1F69">
        <w:t>be</w:t>
      </w:r>
      <w:r w:rsidRPr="004A1F69">
        <w:rPr>
          <w:spacing w:val="-4"/>
        </w:rPr>
        <w:t xml:space="preserve"> </w:t>
      </w:r>
      <w:r w:rsidRPr="004A1F69">
        <w:t>assessed in</w:t>
      </w:r>
      <w:r w:rsidRPr="004A1F69">
        <w:rPr>
          <w:spacing w:val="-4"/>
        </w:rPr>
        <w:t xml:space="preserve"> </w:t>
      </w:r>
      <w:r w:rsidRPr="004A1F69">
        <w:t>the ATAR examinations.</w:t>
      </w:r>
    </w:p>
    <w:p w14:paraId="6DFE7B4C" w14:textId="759A3249" w:rsidR="00BD7691" w:rsidRPr="004A1F69" w:rsidRDefault="00BD7691" w:rsidP="00BD7691">
      <w:r w:rsidRPr="004A1F69">
        <w:t>Content</w:t>
      </w:r>
      <w:r w:rsidR="00883E7D">
        <w:t>,</w:t>
      </w:r>
      <w:r w:rsidRPr="004A1F69">
        <w:t xml:space="preserve"> including knowledge and understanding of linguistic structures</w:t>
      </w:r>
      <w:r w:rsidR="00883E7D">
        <w:t>,</w:t>
      </w:r>
      <w:r w:rsidRPr="004A1F69">
        <w:t xml:space="preserve"> vocabulary </w:t>
      </w:r>
      <w:r w:rsidR="00CB1669" w:rsidRPr="004A1F69">
        <w:rPr>
          <w:rFonts w:eastAsia="PMingLiU" w:hint="eastAsia"/>
          <w:lang w:eastAsia="zh-TW"/>
        </w:rPr>
        <w:t xml:space="preserve">and </w:t>
      </w:r>
      <w:r w:rsidR="00CB1669" w:rsidRPr="004A1F69">
        <w:rPr>
          <w:rFonts w:eastAsia="PMingLiU" w:hint="eastAsia"/>
          <w:i/>
          <w:iCs/>
          <w:lang w:eastAsia="zh-TW"/>
        </w:rPr>
        <w:t>kanji</w:t>
      </w:r>
      <w:r w:rsidR="00883E7D">
        <w:rPr>
          <w:rFonts w:eastAsia="PMingLiU"/>
          <w:lang w:eastAsia="zh-TW"/>
        </w:rPr>
        <w:t>,</w:t>
      </w:r>
      <w:r w:rsidRPr="004A1F69">
        <w:rPr>
          <w:spacing w:val="-3"/>
        </w:rPr>
        <w:t xml:space="preserve"> </w:t>
      </w:r>
      <w:r w:rsidRPr="004A1F69">
        <w:t>should</w:t>
      </w:r>
      <w:r w:rsidRPr="004A1F69">
        <w:rPr>
          <w:spacing w:val="-4"/>
        </w:rPr>
        <w:t xml:space="preserve"> </w:t>
      </w:r>
      <w:r w:rsidRPr="004A1F69">
        <w:t>be</w:t>
      </w:r>
      <w:r w:rsidRPr="004A1F69">
        <w:rPr>
          <w:spacing w:val="-4"/>
        </w:rPr>
        <w:t xml:space="preserve"> </w:t>
      </w:r>
      <w:r w:rsidRPr="004A1F69">
        <w:t>taught</w:t>
      </w:r>
      <w:r w:rsidRPr="004A1F69">
        <w:rPr>
          <w:spacing w:val="-4"/>
        </w:rPr>
        <w:t xml:space="preserve"> </w:t>
      </w:r>
      <w:r w:rsidRPr="004A1F69">
        <w:t>in an integrated way</w:t>
      </w:r>
      <w:r w:rsidRPr="004A1F69">
        <w:rPr>
          <w:spacing w:val="-5"/>
        </w:rPr>
        <w:t xml:space="preserve"> </w:t>
      </w:r>
      <w:r w:rsidRPr="004A1F69">
        <w:t>by</w:t>
      </w:r>
      <w:r w:rsidRPr="004A1F69">
        <w:rPr>
          <w:spacing w:val="-5"/>
        </w:rPr>
        <w:t xml:space="preserve"> </w:t>
      </w:r>
      <w:r w:rsidRPr="004A1F69">
        <w:t>providing</w:t>
      </w:r>
      <w:r w:rsidRPr="004A1F69">
        <w:rPr>
          <w:spacing w:val="-4"/>
        </w:rPr>
        <w:t xml:space="preserve"> </w:t>
      </w:r>
      <w:r w:rsidRPr="004A1F69">
        <w:t>meaningful</w:t>
      </w:r>
      <w:r w:rsidRPr="004A1F69">
        <w:rPr>
          <w:spacing w:val="-3"/>
        </w:rPr>
        <w:t xml:space="preserve"> </w:t>
      </w:r>
      <w:r w:rsidRPr="004A1F69">
        <w:t>learning experiences</w:t>
      </w:r>
      <w:r w:rsidRPr="004A1F69">
        <w:rPr>
          <w:spacing w:val="-3"/>
        </w:rPr>
        <w:t xml:space="preserve"> </w:t>
      </w:r>
      <w:r w:rsidRPr="004A1F69">
        <w:t>for students through relevant and appropriate exercises, activities and tasks.</w:t>
      </w:r>
    </w:p>
    <w:p w14:paraId="502FDBDF" w14:textId="3788201E" w:rsidR="00E77111" w:rsidRPr="004A1F69" w:rsidRDefault="00E77111" w:rsidP="001F1959">
      <w:pPr>
        <w:pStyle w:val="SCSAHeading2"/>
      </w:pPr>
      <w:bookmarkStart w:id="36" w:name="_Toc160790411"/>
      <w:bookmarkStart w:id="37" w:name="_Toc237614931"/>
      <w:r w:rsidRPr="004A1F69">
        <w:t>Issues, p</w:t>
      </w:r>
      <w:r w:rsidR="00D76066" w:rsidRPr="004A1F69">
        <w:t xml:space="preserve">erspectives </w:t>
      </w:r>
      <w:r w:rsidR="00F02D7C" w:rsidRPr="004A1F69">
        <w:t xml:space="preserve">and </w:t>
      </w:r>
      <w:bookmarkEnd w:id="36"/>
      <w:r w:rsidR="00D66B5B" w:rsidRPr="004A1F69">
        <w:rPr>
          <w:rFonts w:eastAsia="PMingLiU" w:hint="eastAsia"/>
          <w:lang w:eastAsia="zh-TW"/>
        </w:rPr>
        <w:t>Personal Investigation</w:t>
      </w:r>
      <w:bookmarkEnd w:id="37"/>
    </w:p>
    <w:p w14:paraId="7AA7DB53" w14:textId="77777777" w:rsidR="005D304C" w:rsidRPr="004A1F69" w:rsidRDefault="005D304C" w:rsidP="005D304C">
      <w:pPr>
        <w:rPr>
          <w:rFonts w:eastAsia="PMingLiU"/>
          <w:lang w:eastAsia="zh-TW"/>
        </w:rPr>
      </w:pPr>
      <w:r w:rsidRPr="004A1F69">
        <w:rPr>
          <w:rFonts w:eastAsia="PMingLiU" w:hint="eastAsia"/>
          <w:lang w:eastAsia="zh-TW"/>
        </w:rPr>
        <w:t>The course content</w:t>
      </w:r>
      <w:r w:rsidRPr="004A1F69">
        <w:t xml:space="preserve"> </w:t>
      </w:r>
      <w:r w:rsidRPr="004A1F69">
        <w:rPr>
          <w:rFonts w:eastAsia="PMingLiU" w:hint="eastAsia"/>
          <w:lang w:eastAsia="zh-TW"/>
        </w:rPr>
        <w:t xml:space="preserve">is organised around a set of issues and three perspectives. </w:t>
      </w:r>
      <w:r w:rsidRPr="004A1F69">
        <w:t>The study of the issues is undertaken through a range of texts viewed from personal, community and international perspectives.</w:t>
      </w:r>
      <w:r w:rsidRPr="004A1F69">
        <w:rPr>
          <w:rFonts w:eastAsia="PMingLiU" w:hint="eastAsia"/>
          <w:lang w:eastAsia="zh-TW"/>
        </w:rPr>
        <w:t xml:space="preserve"> S</w:t>
      </w:r>
      <w:r w:rsidRPr="004A1F69">
        <w:t>tudents have opportunities to engage with learning tasks involving the skills of speaking,</w:t>
      </w:r>
      <w:r w:rsidRPr="004A1F69">
        <w:rPr>
          <w:spacing w:val="-4"/>
        </w:rPr>
        <w:t xml:space="preserve"> </w:t>
      </w:r>
      <w:r w:rsidRPr="004A1F69">
        <w:t>listening,</w:t>
      </w:r>
      <w:r w:rsidRPr="004A1F69">
        <w:rPr>
          <w:spacing w:val="-4"/>
        </w:rPr>
        <w:t xml:space="preserve"> </w:t>
      </w:r>
      <w:r w:rsidRPr="004A1F69">
        <w:t>reading and writing in isolation or</w:t>
      </w:r>
      <w:r w:rsidRPr="004A1F69">
        <w:rPr>
          <w:spacing w:val="-3"/>
        </w:rPr>
        <w:t xml:space="preserve"> </w:t>
      </w:r>
      <w:r w:rsidRPr="004A1F69">
        <w:t>in</w:t>
      </w:r>
      <w:r w:rsidRPr="004A1F69">
        <w:rPr>
          <w:spacing w:val="-4"/>
        </w:rPr>
        <w:t xml:space="preserve"> </w:t>
      </w:r>
      <w:r w:rsidRPr="004A1F69">
        <w:t xml:space="preserve">combination. </w:t>
      </w:r>
    </w:p>
    <w:p w14:paraId="14960979" w14:textId="7C44F3A4" w:rsidR="005D304C" w:rsidRPr="004A1F69" w:rsidRDefault="005A7C27" w:rsidP="005D304C">
      <w:pPr>
        <w:rPr>
          <w:rFonts w:eastAsia="PMingLiU"/>
          <w:lang w:eastAsia="zh-TW"/>
        </w:rPr>
      </w:pPr>
      <w:r>
        <w:t xml:space="preserve">The </w:t>
      </w:r>
      <w:r w:rsidR="005D304C" w:rsidRPr="004A1F69">
        <w:t>Personal</w:t>
      </w:r>
      <w:r w:rsidR="005D304C" w:rsidRPr="004A1F69">
        <w:rPr>
          <w:spacing w:val="-3"/>
        </w:rPr>
        <w:t xml:space="preserve"> </w:t>
      </w:r>
      <w:r w:rsidR="005D304C" w:rsidRPr="004A1F69">
        <w:t xml:space="preserve">Investigation can relate to any of the issues. </w:t>
      </w:r>
      <w:r w:rsidR="005D304C" w:rsidRPr="004A1F69">
        <w:rPr>
          <w:rFonts w:eastAsia="PMingLiU" w:hint="eastAsia"/>
          <w:lang w:eastAsia="zh-TW"/>
        </w:rPr>
        <w:t>When engag</w:t>
      </w:r>
      <w:r>
        <w:rPr>
          <w:rFonts w:eastAsia="PMingLiU"/>
          <w:lang w:eastAsia="zh-TW"/>
        </w:rPr>
        <w:t>ing</w:t>
      </w:r>
      <w:r w:rsidR="005D304C" w:rsidRPr="004A1F69">
        <w:rPr>
          <w:rFonts w:eastAsia="PMingLiU" w:hint="eastAsia"/>
          <w:lang w:eastAsia="zh-TW"/>
        </w:rPr>
        <w:t xml:space="preserve"> with</w:t>
      </w:r>
      <w:r>
        <w:rPr>
          <w:rFonts w:eastAsia="PMingLiU"/>
          <w:lang w:eastAsia="zh-TW"/>
        </w:rPr>
        <w:t xml:space="preserve"> their</w:t>
      </w:r>
      <w:r w:rsidR="005D304C" w:rsidRPr="004A1F69">
        <w:t xml:space="preserve"> Personal</w:t>
      </w:r>
      <w:r w:rsidR="005D304C" w:rsidRPr="004A1F69">
        <w:rPr>
          <w:spacing w:val="-5"/>
        </w:rPr>
        <w:t xml:space="preserve"> </w:t>
      </w:r>
      <w:r w:rsidR="005D304C" w:rsidRPr="004A1F69">
        <w:t>Investigation, students explore an area of interest related to one of the issues. This study may not commence before the beginning of Year 12.</w:t>
      </w:r>
    </w:p>
    <w:p w14:paraId="090B3BB9" w14:textId="59D53787" w:rsidR="00E77111" w:rsidRPr="004A1F69" w:rsidRDefault="00C46D66" w:rsidP="0014337A">
      <w:pPr>
        <w:pStyle w:val="SCSAHeading3"/>
        <w:rPr>
          <w:rFonts w:eastAsia="PMingLiU"/>
          <w:lang w:eastAsia="zh-TW"/>
        </w:rPr>
      </w:pPr>
      <w:r w:rsidRPr="004A1F69">
        <w:rPr>
          <w:rFonts w:eastAsia="PMingLiU" w:hint="eastAsia"/>
          <w:lang w:eastAsia="zh-TW"/>
        </w:rPr>
        <w:t>Issues</w:t>
      </w:r>
      <w:bookmarkEnd w:id="31"/>
    </w:p>
    <w:p w14:paraId="41A80880" w14:textId="63C0247C" w:rsidR="00BF2565" w:rsidRPr="004A1F69" w:rsidRDefault="00BF2565" w:rsidP="004A1F69">
      <w:pPr>
        <w:pStyle w:val="SCSAHeading4"/>
        <w:rPr>
          <w:rFonts w:eastAsia="PMingLiU"/>
          <w:lang w:eastAsia="zh-TW"/>
        </w:rPr>
      </w:pPr>
      <w:r w:rsidRPr="004A1F69">
        <w:t>Young people and their relationships</w:t>
      </w:r>
    </w:p>
    <w:p w14:paraId="2153DB31" w14:textId="0D9253DD" w:rsidR="00BF2565" w:rsidRPr="004A1F69" w:rsidRDefault="00BF2565" w:rsidP="004A1F69">
      <w:r w:rsidRPr="004A1F69">
        <w:t>Students consider their relationships with family, their connections with friends and the influence of international popular youth culture on young people.</w:t>
      </w:r>
    </w:p>
    <w:p w14:paraId="579AE55C" w14:textId="5D449F35" w:rsidR="00BF2565" w:rsidRPr="004A1F69" w:rsidRDefault="00BF2565" w:rsidP="004A1F69">
      <w:pPr>
        <w:pStyle w:val="SCSAHeading4"/>
        <w:rPr>
          <w:rFonts w:eastAsia="PMingLiU"/>
          <w:lang w:eastAsia="zh-TW"/>
        </w:rPr>
      </w:pPr>
      <w:r w:rsidRPr="004A1F69">
        <w:t>Traditions and values in contemporary society</w:t>
      </w:r>
    </w:p>
    <w:p w14:paraId="290C9D20" w14:textId="5DB72F35" w:rsidR="00BF2565" w:rsidRPr="004A1F69" w:rsidRDefault="00BF2565" w:rsidP="004A1F69">
      <w:r w:rsidRPr="004A1F69">
        <w:t>Students consider how the traditions and values of Japanese-speaking communities are maintained in multicultural environments and in a changing society.</w:t>
      </w:r>
    </w:p>
    <w:p w14:paraId="55E367F4" w14:textId="2C9C9F41" w:rsidR="00BF2565" w:rsidRPr="004A1F69" w:rsidRDefault="00BF2565" w:rsidP="004A1F69">
      <w:pPr>
        <w:pStyle w:val="SCSAHeading4"/>
        <w:rPr>
          <w:rFonts w:eastAsia="PMingLiU"/>
          <w:lang w:eastAsia="zh-TW"/>
        </w:rPr>
      </w:pPr>
      <w:r w:rsidRPr="004A1F69">
        <w:t>The nature of work</w:t>
      </w:r>
    </w:p>
    <w:p w14:paraId="63F4A28C" w14:textId="7F2F552C" w:rsidR="00BF2565" w:rsidRPr="004A1F69" w:rsidRDefault="00BF2565" w:rsidP="004A1F69">
      <w:r w:rsidRPr="004A1F69">
        <w:t>Students consider the opportunities afforded bilingual students in Australian and Japanese contexts and how advances in communication technologies and changes in expectations and aspirations affect future study and employment.</w:t>
      </w:r>
    </w:p>
    <w:p w14:paraId="281CFED2" w14:textId="0F9642C7" w:rsidR="00BF2565" w:rsidRPr="004A1F69" w:rsidRDefault="00BF2565" w:rsidP="004A1F69">
      <w:pPr>
        <w:pStyle w:val="SCSAHeading4"/>
        <w:rPr>
          <w:rFonts w:eastAsia="PMingLiU"/>
          <w:lang w:eastAsia="zh-TW"/>
        </w:rPr>
      </w:pPr>
      <w:r w:rsidRPr="004A1F69">
        <w:t>The individual as a global citizen</w:t>
      </w:r>
    </w:p>
    <w:p w14:paraId="3B0CD177" w14:textId="00A07E61" w:rsidR="00BF2565" w:rsidRPr="004A1F69" w:rsidRDefault="00BF2565" w:rsidP="004A1F69">
      <w:r w:rsidRPr="004A1F69">
        <w:t>Students consider the notion of ‘global citizen’ and how this concept affects notions of environment, migration and technology, and the impact of global events and trends on the individual in Australia and elsewhere.</w:t>
      </w:r>
    </w:p>
    <w:p w14:paraId="760F62CB" w14:textId="128C8EAF" w:rsidR="00BF2565" w:rsidRPr="004A1F69" w:rsidRDefault="00BF2565" w:rsidP="004A1F69">
      <w:pPr>
        <w:pStyle w:val="SCSAHeading4"/>
        <w:rPr>
          <w:rFonts w:eastAsia="PMingLiU"/>
          <w:lang w:eastAsia="zh-TW"/>
        </w:rPr>
      </w:pPr>
      <w:r w:rsidRPr="004A1F69">
        <w:lastRenderedPageBreak/>
        <w:t>Australian identity</w:t>
      </w:r>
    </w:p>
    <w:p w14:paraId="75CC9EB0" w14:textId="20404452" w:rsidR="00BF2565" w:rsidRPr="004A1F69" w:rsidRDefault="00BF2565" w:rsidP="004A1F69">
      <w:r w:rsidRPr="004A1F69">
        <w:t xml:space="preserve">Students consider the changing nature of Australian identity from the viewpoints of a range of groups, such as Aboriginal and Torres Strait Islander </w:t>
      </w:r>
      <w:r w:rsidR="004268A4">
        <w:t>p</w:t>
      </w:r>
      <w:r w:rsidRPr="004A1F69">
        <w:t>eoples, those who have lived in Australia over generations and migrant communities.</w:t>
      </w:r>
    </w:p>
    <w:p w14:paraId="1D2A6501" w14:textId="77777777" w:rsidR="0005474E" w:rsidRPr="004A1F69" w:rsidRDefault="0005474E" w:rsidP="00E056CB">
      <w:pPr>
        <w:spacing w:after="0"/>
      </w:pPr>
      <w:r w:rsidRPr="004A1F69">
        <w:t>Students</w:t>
      </w:r>
      <w:r w:rsidRPr="004A1F69">
        <w:rPr>
          <w:spacing w:val="-3"/>
        </w:rPr>
        <w:t xml:space="preserve"> </w:t>
      </w:r>
      <w:r w:rsidRPr="004A1F69">
        <w:t>explore how</w:t>
      </w:r>
      <w:r w:rsidRPr="004A1F69">
        <w:rPr>
          <w:spacing w:val="-4"/>
        </w:rPr>
        <w:t xml:space="preserve"> </w:t>
      </w:r>
      <w:r w:rsidRPr="004A1F69">
        <w:t>identity</w:t>
      </w:r>
      <w:r w:rsidRPr="004A1F69">
        <w:rPr>
          <w:spacing w:val="-5"/>
        </w:rPr>
        <w:t xml:space="preserve"> </w:t>
      </w:r>
      <w:r w:rsidRPr="004A1F69">
        <w:t>and</w:t>
      </w:r>
      <w:r w:rsidRPr="004A1F69">
        <w:rPr>
          <w:spacing w:val="-4"/>
        </w:rPr>
        <w:t xml:space="preserve"> </w:t>
      </w:r>
      <w:r w:rsidRPr="004A1F69">
        <w:t>culture</w:t>
      </w:r>
      <w:r w:rsidRPr="004A1F69">
        <w:rPr>
          <w:spacing w:val="-4"/>
        </w:rPr>
        <w:t xml:space="preserve"> </w:t>
      </w:r>
      <w:r w:rsidRPr="004A1F69">
        <w:t>are expressed</w:t>
      </w:r>
      <w:r w:rsidRPr="004A1F69">
        <w:rPr>
          <w:spacing w:val="-4"/>
        </w:rPr>
        <w:t xml:space="preserve"> </w:t>
      </w:r>
      <w:r w:rsidRPr="004A1F69">
        <w:t>in</w:t>
      </w:r>
      <w:r w:rsidRPr="004A1F69">
        <w:rPr>
          <w:spacing w:val="-4"/>
        </w:rPr>
        <w:t xml:space="preserve"> </w:t>
      </w:r>
      <w:r w:rsidRPr="004A1F69">
        <w:t>a</w:t>
      </w:r>
      <w:r w:rsidRPr="004A1F69">
        <w:rPr>
          <w:spacing w:val="-4"/>
        </w:rPr>
        <w:t xml:space="preserve"> </w:t>
      </w:r>
      <w:r w:rsidRPr="004A1F69">
        <w:t>range</w:t>
      </w:r>
      <w:r w:rsidRPr="004A1F69">
        <w:rPr>
          <w:spacing w:val="-4"/>
        </w:rPr>
        <w:t xml:space="preserve"> </w:t>
      </w:r>
      <w:r w:rsidRPr="004A1F69">
        <w:t>of texts</w:t>
      </w:r>
      <w:r w:rsidRPr="004A1F69">
        <w:rPr>
          <w:spacing w:val="-3"/>
        </w:rPr>
        <w:t xml:space="preserve"> </w:t>
      </w:r>
      <w:r w:rsidRPr="004A1F69">
        <w:t>in both</w:t>
      </w:r>
      <w:r w:rsidRPr="004A1F69">
        <w:rPr>
          <w:spacing w:val="-4"/>
        </w:rPr>
        <w:t xml:space="preserve"> </w:t>
      </w:r>
      <w:r w:rsidRPr="004A1F69">
        <w:t>Japanese and English, including texts relating to:</w:t>
      </w:r>
    </w:p>
    <w:p w14:paraId="7E71A8A8" w14:textId="7C43C51F" w:rsidR="0005474E" w:rsidRPr="004A1F69" w:rsidRDefault="0005474E" w:rsidP="0005474E">
      <w:pPr>
        <w:pStyle w:val="ListParagraph"/>
        <w:numPr>
          <w:ilvl w:val="0"/>
          <w:numId w:val="16"/>
        </w:numPr>
      </w:pPr>
      <w:r w:rsidRPr="004A1F69">
        <w:t xml:space="preserve">Aboriginal and/or Torres Strait Islander histories and cultures </w:t>
      </w:r>
      <w:r w:rsidR="00A13772">
        <w:t>produced</w:t>
      </w:r>
      <w:r w:rsidR="00A13772" w:rsidRPr="004A1F69">
        <w:t xml:space="preserve"> </w:t>
      </w:r>
      <w:r w:rsidRPr="004A1F69">
        <w:t>or endorsed by Aboriginal and/or Torres Strait Islander Peoples</w:t>
      </w:r>
    </w:p>
    <w:p w14:paraId="6960384E" w14:textId="4EEE41DA" w:rsidR="0005474E" w:rsidRPr="004A1F69" w:rsidRDefault="0005474E" w:rsidP="0005474E">
      <w:pPr>
        <w:pStyle w:val="ListParagraph"/>
        <w:numPr>
          <w:ilvl w:val="0"/>
          <w:numId w:val="16"/>
        </w:numPr>
      </w:pPr>
      <w:r w:rsidRPr="004A1F69">
        <w:t xml:space="preserve">Australian/Japanese </w:t>
      </w:r>
      <w:r w:rsidR="00A13772">
        <w:t>writers</w:t>
      </w:r>
      <w:r w:rsidR="00A13772" w:rsidRPr="004A1F69">
        <w:t xml:space="preserve"> </w:t>
      </w:r>
      <w:r w:rsidRPr="004A1F69">
        <w:t>working in Japanese or English</w:t>
      </w:r>
    </w:p>
    <w:p w14:paraId="2B5CEB2B" w14:textId="25613152" w:rsidR="0005474E" w:rsidRPr="004A1F69" w:rsidRDefault="0005474E" w:rsidP="0005474E">
      <w:pPr>
        <w:pStyle w:val="ListParagraph"/>
        <w:numPr>
          <w:ilvl w:val="0"/>
          <w:numId w:val="16"/>
        </w:numPr>
      </w:pPr>
      <w:r w:rsidRPr="004A1F69">
        <w:t xml:space="preserve">Japanese </w:t>
      </w:r>
      <w:r w:rsidR="00A13772">
        <w:t>writers</w:t>
      </w:r>
      <w:r w:rsidR="00A13772" w:rsidRPr="004A1F69">
        <w:t xml:space="preserve"> </w:t>
      </w:r>
      <w:r w:rsidRPr="004A1F69">
        <w:t>in Japanese-speaking countries.</w:t>
      </w:r>
    </w:p>
    <w:p w14:paraId="26B69A81" w14:textId="210FA835" w:rsidR="0005474E" w:rsidRPr="004A1F69" w:rsidRDefault="0005474E" w:rsidP="0005474E">
      <w:r w:rsidRPr="004A1F69">
        <w:t>They</w:t>
      </w:r>
      <w:r w:rsidRPr="004A1F69">
        <w:rPr>
          <w:spacing w:val="-6"/>
        </w:rPr>
        <w:t xml:space="preserve"> </w:t>
      </w:r>
      <w:r w:rsidRPr="004A1F69">
        <w:t>also</w:t>
      </w:r>
      <w:r w:rsidRPr="004A1F69">
        <w:rPr>
          <w:spacing w:val="-1"/>
        </w:rPr>
        <w:t xml:space="preserve"> </w:t>
      </w:r>
      <w:r w:rsidRPr="004A1F69">
        <w:t>investigate</w:t>
      </w:r>
      <w:r w:rsidRPr="004A1F69">
        <w:rPr>
          <w:spacing w:val="-3"/>
        </w:rPr>
        <w:t xml:space="preserve"> </w:t>
      </w:r>
      <w:r w:rsidRPr="004A1F69">
        <w:t>how</w:t>
      </w:r>
      <w:r w:rsidRPr="004A1F69">
        <w:rPr>
          <w:spacing w:val="-3"/>
        </w:rPr>
        <w:t xml:space="preserve"> </w:t>
      </w:r>
      <w:r w:rsidRPr="004A1F69">
        <w:t>ideas concerning</w:t>
      </w:r>
      <w:r w:rsidRPr="004A1F69">
        <w:rPr>
          <w:spacing w:val="-3"/>
        </w:rPr>
        <w:t xml:space="preserve"> </w:t>
      </w:r>
      <w:r w:rsidRPr="004A1F69">
        <w:t>identity</w:t>
      </w:r>
      <w:r w:rsidRPr="004A1F69">
        <w:rPr>
          <w:spacing w:val="-6"/>
        </w:rPr>
        <w:t xml:space="preserve"> </w:t>
      </w:r>
      <w:r w:rsidRPr="004A1F69">
        <w:t>have</w:t>
      </w:r>
      <w:r w:rsidRPr="004A1F69">
        <w:rPr>
          <w:spacing w:val="-3"/>
        </w:rPr>
        <w:t xml:space="preserve"> </w:t>
      </w:r>
      <w:r w:rsidRPr="004A1F69">
        <w:t>changed</w:t>
      </w:r>
      <w:r w:rsidRPr="004A1F69">
        <w:rPr>
          <w:spacing w:val="-3"/>
        </w:rPr>
        <w:t xml:space="preserve"> </w:t>
      </w:r>
      <w:r w:rsidRPr="004A1F69">
        <w:t>over time,</w:t>
      </w:r>
      <w:r w:rsidRPr="004A1F69">
        <w:rPr>
          <w:spacing w:val="-3"/>
        </w:rPr>
        <w:t xml:space="preserve"> </w:t>
      </w:r>
      <w:r w:rsidRPr="004A1F69">
        <w:t>and</w:t>
      </w:r>
      <w:r w:rsidRPr="004A1F69">
        <w:rPr>
          <w:spacing w:val="-1"/>
        </w:rPr>
        <w:t xml:space="preserve"> </w:t>
      </w:r>
      <w:r w:rsidRPr="004A1F69">
        <w:t>how</w:t>
      </w:r>
      <w:r w:rsidRPr="004A1F69">
        <w:rPr>
          <w:spacing w:val="-5"/>
        </w:rPr>
        <w:t xml:space="preserve"> </w:t>
      </w:r>
      <w:r w:rsidRPr="004A1F69">
        <w:t xml:space="preserve">these changes are reflected in contemporary and/or historical texts. The texts should reflect an appropriate level of linguistic difficulty </w:t>
      </w:r>
      <w:r w:rsidR="00772DF6">
        <w:t xml:space="preserve">for students </w:t>
      </w:r>
      <w:r w:rsidRPr="004A1F69">
        <w:t>and could include short stories, films, songs, poetry, digital texts and excerpts from longer works.</w:t>
      </w:r>
    </w:p>
    <w:p w14:paraId="67164E35" w14:textId="7CA7F099" w:rsidR="00BF2565" w:rsidRPr="004A1F69" w:rsidRDefault="00A706E0" w:rsidP="0014337A">
      <w:pPr>
        <w:pStyle w:val="SCSAHeading3"/>
        <w:rPr>
          <w:rFonts w:eastAsia="PMingLiU"/>
          <w:lang w:eastAsia="zh-TW"/>
        </w:rPr>
      </w:pPr>
      <w:r w:rsidRPr="004A1F69">
        <w:rPr>
          <w:rFonts w:eastAsia="PMingLiU" w:hint="eastAsia"/>
          <w:lang w:eastAsia="zh-TW"/>
        </w:rPr>
        <w:t>Perspectives</w:t>
      </w:r>
    </w:p>
    <w:p w14:paraId="65398773" w14:textId="77777777" w:rsidR="00A706E0" w:rsidRPr="004A1F69" w:rsidRDefault="00A706E0" w:rsidP="004A1F69">
      <w:pPr>
        <w:spacing w:after="0"/>
        <w:rPr>
          <w:lang w:eastAsia="en-AU"/>
        </w:rPr>
      </w:pPr>
      <w:r w:rsidRPr="004A1F69">
        <w:rPr>
          <w:lang w:eastAsia="en-AU"/>
        </w:rPr>
        <w:t>Each issue is studied through one or more of the following perspectives:</w:t>
      </w:r>
    </w:p>
    <w:p w14:paraId="6B0E422F" w14:textId="77777777" w:rsidR="00A706E0" w:rsidRPr="004A1F69" w:rsidRDefault="00A706E0" w:rsidP="00A706E0">
      <w:pPr>
        <w:pStyle w:val="ListParagraph"/>
        <w:numPr>
          <w:ilvl w:val="0"/>
          <w:numId w:val="15"/>
        </w:numPr>
      </w:pPr>
      <w:r w:rsidRPr="004A1F69">
        <w:t>Personal (individual identity)</w:t>
      </w:r>
    </w:p>
    <w:p w14:paraId="1D0DE522" w14:textId="77777777" w:rsidR="00A706E0" w:rsidRPr="004A1F69" w:rsidRDefault="00A706E0" w:rsidP="00A706E0">
      <w:pPr>
        <w:pStyle w:val="ListParagraph"/>
        <w:numPr>
          <w:ilvl w:val="0"/>
          <w:numId w:val="15"/>
        </w:numPr>
      </w:pPr>
      <w:r w:rsidRPr="004A1F69">
        <w:t>Community (connections with Japanese-speaking communities locally, regionally and worldwide)</w:t>
      </w:r>
    </w:p>
    <w:p w14:paraId="391C1E19" w14:textId="354A8081" w:rsidR="00A706E0" w:rsidRPr="004A1F69" w:rsidRDefault="00A706E0" w:rsidP="00A706E0">
      <w:pPr>
        <w:pStyle w:val="ListParagraph"/>
        <w:numPr>
          <w:ilvl w:val="0"/>
          <w:numId w:val="15"/>
        </w:numPr>
      </w:pPr>
      <w:r w:rsidRPr="004A1F69">
        <w:rPr>
          <w:rFonts w:eastAsia="PMingLiU" w:hint="eastAsia"/>
          <w:lang w:eastAsia="zh-TW"/>
        </w:rPr>
        <w:t>International</w:t>
      </w:r>
      <w:r w:rsidRPr="004A1F69">
        <w:t xml:space="preserve"> (connections with the world as a global citizen).</w:t>
      </w:r>
    </w:p>
    <w:p w14:paraId="06BB6945" w14:textId="77777777" w:rsidR="00A706E0" w:rsidRPr="004A1F69" w:rsidRDefault="00A706E0" w:rsidP="00A706E0">
      <w:pPr>
        <w:rPr>
          <w:lang w:eastAsia="en-AU"/>
        </w:rPr>
      </w:pPr>
      <w:r w:rsidRPr="004A1F69">
        <w:rPr>
          <w:lang w:eastAsia="en-AU"/>
        </w:rPr>
        <w:t>Students should be provided with opportunities to study each issue through one or more of the perspectives to ensure that all the perspectives are covered in a balanced way.</w:t>
      </w:r>
    </w:p>
    <w:p w14:paraId="5EC23AC8" w14:textId="77777777" w:rsidR="00A706E0" w:rsidRPr="004A1F69" w:rsidRDefault="00A706E0" w:rsidP="00A706E0">
      <w:r w:rsidRPr="004A1F69">
        <w:t xml:space="preserve">This provides students with opportunities to understand how language is created for </w:t>
      </w:r>
      <w:proofErr w:type="gramStart"/>
      <w:r w:rsidRPr="004A1F69">
        <w:t>particular purposes</w:t>
      </w:r>
      <w:proofErr w:type="gramEnd"/>
      <w:r w:rsidRPr="004A1F69">
        <w:t xml:space="preserve"> and how it can be understood differently by different audiences. In responding to texts, through discussion, interaction, inquiry and reflection, students develop their own understanding of the issues. As a result, students develop the ability to express, in speech and in writing, their own insights and reflections, and compare them with those of others.</w:t>
      </w:r>
    </w:p>
    <w:p w14:paraId="44471C07" w14:textId="064A2BBD" w:rsidR="00A706E0" w:rsidRPr="004A1F69" w:rsidRDefault="00696FAC" w:rsidP="004A1F69">
      <w:pPr>
        <w:pStyle w:val="SCSAHeading3"/>
      </w:pPr>
      <w:r w:rsidRPr="004A1F69">
        <w:rPr>
          <w:rFonts w:eastAsia="PMingLiU" w:hint="eastAsia"/>
          <w:lang w:eastAsia="zh-TW"/>
        </w:rPr>
        <w:t>Personal Investigation</w:t>
      </w:r>
      <w:r w:rsidR="009E34D9" w:rsidRPr="004A1F69">
        <w:rPr>
          <w:rFonts w:eastAsia="PMingLiU" w:hint="eastAsia"/>
          <w:lang w:eastAsia="zh-TW"/>
        </w:rPr>
        <w:t xml:space="preserve"> (Year 12)</w:t>
      </w:r>
    </w:p>
    <w:p w14:paraId="2BE25975" w14:textId="77777777" w:rsidR="009020D6" w:rsidRPr="004A1F69" w:rsidRDefault="009020D6" w:rsidP="009020D6">
      <w:pPr>
        <w:spacing w:after="100"/>
      </w:pPr>
      <w:bookmarkStart w:id="38" w:name="_Toc160790412"/>
      <w:r w:rsidRPr="004A1F69">
        <w:t>The</w:t>
      </w:r>
      <w:r w:rsidRPr="004A1F69">
        <w:rPr>
          <w:spacing w:val="-4"/>
        </w:rPr>
        <w:t xml:space="preserve"> </w:t>
      </w:r>
      <w:r w:rsidRPr="004A1F69">
        <w:t>Personal</w:t>
      </w:r>
      <w:r w:rsidRPr="004A1F69">
        <w:rPr>
          <w:spacing w:val="-5"/>
        </w:rPr>
        <w:t xml:space="preserve"> </w:t>
      </w:r>
      <w:r w:rsidRPr="004A1F69">
        <w:t>Investigation allows</w:t>
      </w:r>
      <w:r w:rsidRPr="004A1F69">
        <w:rPr>
          <w:spacing w:val="-3"/>
        </w:rPr>
        <w:t xml:space="preserve"> </w:t>
      </w:r>
      <w:r w:rsidRPr="004A1F69">
        <w:t>students</w:t>
      </w:r>
      <w:r w:rsidRPr="004A1F69">
        <w:rPr>
          <w:spacing w:val="-3"/>
        </w:rPr>
        <w:t xml:space="preserve"> </w:t>
      </w:r>
      <w:r w:rsidRPr="004A1F69">
        <w:t>to reflect</w:t>
      </w:r>
      <w:r w:rsidRPr="004A1F69">
        <w:rPr>
          <w:spacing w:val="-4"/>
        </w:rPr>
        <w:t xml:space="preserve"> </w:t>
      </w:r>
      <w:r w:rsidRPr="004A1F69">
        <w:t>on</w:t>
      </w:r>
      <w:r w:rsidRPr="004A1F69">
        <w:rPr>
          <w:spacing w:val="-4"/>
        </w:rPr>
        <w:t xml:space="preserve"> </w:t>
      </w:r>
      <w:r w:rsidRPr="004A1F69">
        <w:t>their</w:t>
      </w:r>
      <w:r w:rsidRPr="004A1F69">
        <w:rPr>
          <w:spacing w:val="-3"/>
        </w:rPr>
        <w:t xml:space="preserve"> </w:t>
      </w:r>
      <w:r w:rsidRPr="004A1F69">
        <w:t>own</w:t>
      </w:r>
      <w:r w:rsidRPr="004A1F69">
        <w:rPr>
          <w:spacing w:val="-4"/>
        </w:rPr>
        <w:t xml:space="preserve"> </w:t>
      </w:r>
      <w:r w:rsidRPr="004A1F69">
        <w:t>learning and</w:t>
      </w:r>
      <w:r w:rsidRPr="004A1F69">
        <w:rPr>
          <w:spacing w:val="-4"/>
        </w:rPr>
        <w:t xml:space="preserve"> </w:t>
      </w:r>
      <w:r w:rsidRPr="004A1F69">
        <w:t>their</w:t>
      </w:r>
      <w:r w:rsidRPr="004A1F69">
        <w:rPr>
          <w:spacing w:val="-3"/>
        </w:rPr>
        <w:t xml:space="preserve"> </w:t>
      </w:r>
      <w:r w:rsidRPr="004A1F69">
        <w:t>personal</w:t>
      </w:r>
      <w:r w:rsidRPr="004A1F69">
        <w:rPr>
          <w:spacing w:val="-3"/>
        </w:rPr>
        <w:t xml:space="preserve"> </w:t>
      </w:r>
      <w:r w:rsidRPr="004A1F69">
        <w:t>and cultural identity in Japanese.</w:t>
      </w:r>
    </w:p>
    <w:p w14:paraId="258E94E1" w14:textId="77777777" w:rsidR="009020D6" w:rsidRPr="004A1F69" w:rsidRDefault="009020D6" w:rsidP="009020D6">
      <w:pPr>
        <w:spacing w:after="100"/>
      </w:pPr>
      <w:r w:rsidRPr="004A1F69">
        <w:t>For in-depth analysis, students choose an area of investigation relating to one of the course issues. Students develop both a critical and a personal response to the area of investigation. In an extended written response in Japanese,</w:t>
      </w:r>
      <w:r w:rsidRPr="004A1F69">
        <w:rPr>
          <w:spacing w:val="-4"/>
        </w:rPr>
        <w:t xml:space="preserve"> </w:t>
      </w:r>
      <w:r w:rsidRPr="004A1F69">
        <w:t>they</w:t>
      </w:r>
      <w:r w:rsidRPr="004A1F69">
        <w:rPr>
          <w:spacing w:val="-5"/>
        </w:rPr>
        <w:t xml:space="preserve"> </w:t>
      </w:r>
      <w:r w:rsidRPr="004A1F69">
        <w:t>investigate the context</w:t>
      </w:r>
      <w:r w:rsidRPr="004A1F69">
        <w:rPr>
          <w:spacing w:val="-4"/>
        </w:rPr>
        <w:t xml:space="preserve"> </w:t>
      </w:r>
      <w:r w:rsidRPr="004A1F69">
        <w:t>and</w:t>
      </w:r>
      <w:r w:rsidRPr="004A1F69">
        <w:rPr>
          <w:spacing w:val="-4"/>
        </w:rPr>
        <w:t xml:space="preserve"> </w:t>
      </w:r>
      <w:r w:rsidRPr="004A1F69">
        <w:t>development</w:t>
      </w:r>
      <w:r w:rsidRPr="004A1F69">
        <w:rPr>
          <w:spacing w:val="-4"/>
        </w:rPr>
        <w:t xml:space="preserve"> </w:t>
      </w:r>
      <w:r w:rsidRPr="004A1F69">
        <w:t>of the</w:t>
      </w:r>
      <w:r w:rsidRPr="004A1F69">
        <w:rPr>
          <w:spacing w:val="-3"/>
        </w:rPr>
        <w:t xml:space="preserve"> </w:t>
      </w:r>
      <w:r w:rsidRPr="004A1F69">
        <w:t>area of study, how attitudes to</w:t>
      </w:r>
      <w:r w:rsidRPr="004A1F69">
        <w:rPr>
          <w:spacing w:val="-1"/>
        </w:rPr>
        <w:t xml:space="preserve"> </w:t>
      </w:r>
      <w:r w:rsidRPr="004A1F69">
        <w:t>the</w:t>
      </w:r>
      <w:r w:rsidRPr="004A1F69">
        <w:rPr>
          <w:spacing w:val="-1"/>
        </w:rPr>
        <w:t xml:space="preserve"> </w:t>
      </w:r>
      <w:r w:rsidRPr="004A1F69">
        <w:t>area</w:t>
      </w:r>
      <w:r w:rsidRPr="004A1F69">
        <w:rPr>
          <w:spacing w:val="-1"/>
        </w:rPr>
        <w:t xml:space="preserve"> </w:t>
      </w:r>
      <w:r w:rsidRPr="004A1F69">
        <w:t>of study have</w:t>
      </w:r>
      <w:r w:rsidRPr="004A1F69">
        <w:rPr>
          <w:spacing w:val="-1"/>
        </w:rPr>
        <w:t xml:space="preserve"> </w:t>
      </w:r>
      <w:r w:rsidRPr="004A1F69">
        <w:t>varied</w:t>
      </w:r>
      <w:r w:rsidRPr="004A1F69">
        <w:rPr>
          <w:spacing w:val="-1"/>
        </w:rPr>
        <w:t xml:space="preserve"> </w:t>
      </w:r>
      <w:r w:rsidRPr="004A1F69">
        <w:t>over time,</w:t>
      </w:r>
      <w:r w:rsidRPr="004A1F69">
        <w:rPr>
          <w:spacing w:val="-1"/>
        </w:rPr>
        <w:t xml:space="preserve"> </w:t>
      </w:r>
      <w:r w:rsidRPr="004A1F69">
        <w:t>how</w:t>
      </w:r>
      <w:r w:rsidRPr="004A1F69">
        <w:rPr>
          <w:spacing w:val="-1"/>
        </w:rPr>
        <w:t xml:space="preserve"> </w:t>
      </w:r>
      <w:r w:rsidRPr="004A1F69">
        <w:t>attitudes towards the area</w:t>
      </w:r>
      <w:r w:rsidRPr="004A1F69">
        <w:rPr>
          <w:spacing w:val="-1"/>
        </w:rPr>
        <w:t xml:space="preserve"> </w:t>
      </w:r>
      <w:r w:rsidRPr="004A1F69">
        <w:t>of study</w:t>
      </w:r>
      <w:r w:rsidRPr="004A1F69">
        <w:rPr>
          <w:spacing w:val="-4"/>
        </w:rPr>
        <w:t xml:space="preserve"> </w:t>
      </w:r>
      <w:r w:rsidRPr="004A1F69">
        <w:t>may vary in different parts of the world, and how the area of study is reflected and explored in a range of texts selected by the student to complement the research.</w:t>
      </w:r>
    </w:p>
    <w:p w14:paraId="0C603344" w14:textId="5C89D1C8" w:rsidR="009020D6" w:rsidRPr="004A1F69" w:rsidRDefault="009020D6" w:rsidP="00E056CB">
      <w:pPr>
        <w:spacing w:after="100"/>
      </w:pPr>
      <w:r w:rsidRPr="004A1F69">
        <w:t>Texts are an integral component of the Personal Investigation</w:t>
      </w:r>
      <w:r w:rsidR="008810CD">
        <w:t>, which</w:t>
      </w:r>
      <w:r w:rsidRPr="004A1F69">
        <w:t xml:space="preserve"> must include reference</w:t>
      </w:r>
      <w:r w:rsidRPr="004A1F69">
        <w:rPr>
          <w:spacing w:val="-3"/>
        </w:rPr>
        <w:t xml:space="preserve"> </w:t>
      </w:r>
      <w:r w:rsidRPr="004A1F69">
        <w:t>to</w:t>
      </w:r>
      <w:r w:rsidRPr="004A1F69">
        <w:rPr>
          <w:spacing w:val="-3"/>
        </w:rPr>
        <w:t xml:space="preserve"> </w:t>
      </w:r>
      <w:r w:rsidRPr="004A1F69">
        <w:t>at</w:t>
      </w:r>
      <w:r w:rsidRPr="004A1F69">
        <w:rPr>
          <w:spacing w:val="-1"/>
        </w:rPr>
        <w:t xml:space="preserve"> </w:t>
      </w:r>
      <w:r w:rsidRPr="004A1F69">
        <w:t>least</w:t>
      </w:r>
      <w:r w:rsidRPr="004A1F69">
        <w:rPr>
          <w:spacing w:val="-3"/>
        </w:rPr>
        <w:t xml:space="preserve"> </w:t>
      </w:r>
      <w:r w:rsidRPr="004A1F69">
        <w:t>two</w:t>
      </w:r>
      <w:r w:rsidRPr="004A1F69">
        <w:rPr>
          <w:spacing w:val="-1"/>
        </w:rPr>
        <w:t xml:space="preserve"> </w:t>
      </w:r>
      <w:r w:rsidRPr="004A1F69">
        <w:t>texts,</w:t>
      </w:r>
      <w:r w:rsidRPr="004A1F69">
        <w:rPr>
          <w:spacing w:val="-3"/>
        </w:rPr>
        <w:t xml:space="preserve"> </w:t>
      </w:r>
      <w:r w:rsidRPr="004A1F69">
        <w:t>i.e.</w:t>
      </w:r>
      <w:r w:rsidRPr="004A1F69">
        <w:rPr>
          <w:spacing w:val="-3"/>
        </w:rPr>
        <w:t xml:space="preserve"> </w:t>
      </w:r>
      <w:r w:rsidRPr="004A1F69">
        <w:t>one</w:t>
      </w:r>
      <w:r w:rsidRPr="004A1F69">
        <w:rPr>
          <w:spacing w:val="-3"/>
        </w:rPr>
        <w:t xml:space="preserve"> </w:t>
      </w:r>
      <w:r w:rsidRPr="004A1F69">
        <w:t>from each</w:t>
      </w:r>
      <w:r w:rsidRPr="004A1F69">
        <w:rPr>
          <w:spacing w:val="-3"/>
        </w:rPr>
        <w:t xml:space="preserve"> </w:t>
      </w:r>
      <w:r w:rsidRPr="004A1F69">
        <w:t>of</w:t>
      </w:r>
      <w:r w:rsidRPr="004A1F69">
        <w:rPr>
          <w:spacing w:val="-1"/>
        </w:rPr>
        <w:t xml:space="preserve"> </w:t>
      </w:r>
      <w:r w:rsidRPr="004A1F69">
        <w:t>the</w:t>
      </w:r>
      <w:r w:rsidRPr="004A1F69">
        <w:rPr>
          <w:spacing w:val="-3"/>
        </w:rPr>
        <w:t xml:space="preserve"> </w:t>
      </w:r>
      <w:r w:rsidRPr="004A1F69">
        <w:t>fiction</w:t>
      </w:r>
      <w:r w:rsidRPr="004A1F69">
        <w:rPr>
          <w:spacing w:val="-3"/>
        </w:rPr>
        <w:t xml:space="preserve"> </w:t>
      </w:r>
      <w:r w:rsidRPr="004A1F69">
        <w:t>and</w:t>
      </w:r>
      <w:r w:rsidRPr="004A1F69">
        <w:rPr>
          <w:spacing w:val="-1"/>
        </w:rPr>
        <w:t xml:space="preserve"> </w:t>
      </w:r>
      <w:r w:rsidRPr="004A1F69">
        <w:t>non</w:t>
      </w:r>
      <w:r w:rsidR="007C7FF9">
        <w:t>-</w:t>
      </w:r>
      <w:r w:rsidRPr="004A1F69">
        <w:t>fiction</w:t>
      </w:r>
      <w:r w:rsidRPr="004A1F69">
        <w:rPr>
          <w:spacing w:val="-3"/>
        </w:rPr>
        <w:t xml:space="preserve"> </w:t>
      </w:r>
      <w:r w:rsidRPr="004A1F69">
        <w:t>genres and</w:t>
      </w:r>
      <w:r w:rsidRPr="004A1F69">
        <w:rPr>
          <w:spacing w:val="-3"/>
        </w:rPr>
        <w:t xml:space="preserve"> </w:t>
      </w:r>
      <w:r w:rsidRPr="004A1F69">
        <w:t>at</w:t>
      </w:r>
      <w:r w:rsidRPr="004A1F69">
        <w:rPr>
          <w:spacing w:val="-3"/>
        </w:rPr>
        <w:t xml:space="preserve"> </w:t>
      </w:r>
      <w:r w:rsidRPr="004A1F69">
        <w:t>least</w:t>
      </w:r>
      <w:r w:rsidRPr="004A1F69">
        <w:rPr>
          <w:spacing w:val="-3"/>
        </w:rPr>
        <w:t xml:space="preserve"> </w:t>
      </w:r>
      <w:r w:rsidRPr="004A1F69">
        <w:t>one</w:t>
      </w:r>
      <w:r w:rsidRPr="004A1F69">
        <w:rPr>
          <w:spacing w:val="-3"/>
        </w:rPr>
        <w:t xml:space="preserve"> </w:t>
      </w:r>
      <w:r w:rsidRPr="004A1F69">
        <w:t xml:space="preserve">of which must be in Japanese. The number of texts is dependent on the nature of </w:t>
      </w:r>
      <w:r w:rsidR="007C7FF9">
        <w:t xml:space="preserve">the </w:t>
      </w:r>
      <w:r w:rsidRPr="004A1F69">
        <w:t>texts selected.</w:t>
      </w:r>
      <w:r w:rsidR="007C7FF9">
        <w:t xml:space="preserve"> </w:t>
      </w:r>
      <w:r w:rsidRPr="004A1F69">
        <w:t>However,</w:t>
      </w:r>
      <w:r w:rsidRPr="004A1F69">
        <w:rPr>
          <w:spacing w:val="-4"/>
        </w:rPr>
        <w:t xml:space="preserve"> </w:t>
      </w:r>
      <w:r w:rsidRPr="004A1F69">
        <w:t>the number</w:t>
      </w:r>
      <w:r w:rsidRPr="004A1F69">
        <w:rPr>
          <w:spacing w:val="-3"/>
        </w:rPr>
        <w:t xml:space="preserve"> </w:t>
      </w:r>
      <w:r w:rsidRPr="004A1F69">
        <w:t>of texts</w:t>
      </w:r>
      <w:r w:rsidRPr="004A1F69">
        <w:rPr>
          <w:spacing w:val="-5"/>
        </w:rPr>
        <w:t xml:space="preserve"> </w:t>
      </w:r>
      <w:r w:rsidRPr="004A1F69">
        <w:t>must</w:t>
      </w:r>
      <w:r w:rsidRPr="004A1F69">
        <w:rPr>
          <w:spacing w:val="-4"/>
        </w:rPr>
        <w:t xml:space="preserve"> </w:t>
      </w:r>
      <w:r w:rsidRPr="004A1F69">
        <w:t>allow</w:t>
      </w:r>
      <w:r w:rsidRPr="004A1F69">
        <w:rPr>
          <w:spacing w:val="-6"/>
        </w:rPr>
        <w:t xml:space="preserve"> </w:t>
      </w:r>
      <w:r w:rsidRPr="004A1F69">
        <w:t>students</w:t>
      </w:r>
      <w:r w:rsidRPr="004A1F69">
        <w:rPr>
          <w:spacing w:val="-3"/>
        </w:rPr>
        <w:t xml:space="preserve"> </w:t>
      </w:r>
      <w:r w:rsidRPr="004A1F69">
        <w:t>to explore their</w:t>
      </w:r>
      <w:r w:rsidRPr="004A1F69">
        <w:rPr>
          <w:spacing w:val="-3"/>
        </w:rPr>
        <w:t xml:space="preserve"> </w:t>
      </w:r>
      <w:r w:rsidRPr="004A1F69">
        <w:t>chosen</w:t>
      </w:r>
      <w:r w:rsidRPr="004A1F69">
        <w:rPr>
          <w:spacing w:val="-4"/>
        </w:rPr>
        <w:t xml:space="preserve"> </w:t>
      </w:r>
      <w:r w:rsidRPr="004A1F69">
        <w:t>area of investigation</w:t>
      </w:r>
      <w:r w:rsidRPr="004A1F69">
        <w:rPr>
          <w:spacing w:val="-4"/>
        </w:rPr>
        <w:t xml:space="preserve"> </w:t>
      </w:r>
      <w:r w:rsidRPr="004A1F69">
        <w:t>in sufficient depth.</w:t>
      </w:r>
    </w:p>
    <w:p w14:paraId="619B730B" w14:textId="2A668B75" w:rsidR="009020D6" w:rsidRPr="004A1F69" w:rsidRDefault="009020D6" w:rsidP="009020D6">
      <w:r w:rsidRPr="004A1F69">
        <w:lastRenderedPageBreak/>
        <w:t>Research</w:t>
      </w:r>
      <w:r w:rsidRPr="004A1F69">
        <w:rPr>
          <w:spacing w:val="-4"/>
        </w:rPr>
        <w:t xml:space="preserve"> </w:t>
      </w:r>
      <w:r w:rsidRPr="004A1F69">
        <w:t>into their</w:t>
      </w:r>
      <w:r w:rsidRPr="004A1F69">
        <w:rPr>
          <w:spacing w:val="-3"/>
        </w:rPr>
        <w:t xml:space="preserve"> </w:t>
      </w:r>
      <w:r w:rsidRPr="004A1F69">
        <w:t>chosen area</w:t>
      </w:r>
      <w:r w:rsidRPr="004A1F69">
        <w:rPr>
          <w:spacing w:val="-4"/>
        </w:rPr>
        <w:t xml:space="preserve"> </w:t>
      </w:r>
      <w:r w:rsidRPr="004A1F69">
        <w:t>of study</w:t>
      </w:r>
      <w:r w:rsidRPr="004A1F69">
        <w:rPr>
          <w:spacing w:val="-7"/>
        </w:rPr>
        <w:t xml:space="preserve"> </w:t>
      </w:r>
      <w:r w:rsidRPr="004A1F69">
        <w:t>may</w:t>
      </w:r>
      <w:r w:rsidRPr="004A1F69">
        <w:rPr>
          <w:spacing w:val="-7"/>
        </w:rPr>
        <w:t xml:space="preserve"> </w:t>
      </w:r>
      <w:r w:rsidRPr="004A1F69">
        <w:t>not begin</w:t>
      </w:r>
      <w:r w:rsidRPr="004A1F69">
        <w:rPr>
          <w:spacing w:val="-4"/>
        </w:rPr>
        <w:t xml:space="preserve"> </w:t>
      </w:r>
      <w:r w:rsidRPr="004A1F69">
        <w:t>before</w:t>
      </w:r>
      <w:r w:rsidRPr="004A1F69">
        <w:rPr>
          <w:spacing w:val="-4"/>
        </w:rPr>
        <w:t xml:space="preserve"> </w:t>
      </w:r>
      <w:r w:rsidRPr="004A1F69">
        <w:t>the</w:t>
      </w:r>
      <w:r w:rsidRPr="004A1F69">
        <w:rPr>
          <w:spacing w:val="-4"/>
        </w:rPr>
        <w:t xml:space="preserve"> </w:t>
      </w:r>
      <w:r w:rsidRPr="004A1F69">
        <w:t>commencement</w:t>
      </w:r>
      <w:r w:rsidRPr="004A1F69">
        <w:rPr>
          <w:spacing w:val="-4"/>
        </w:rPr>
        <w:t xml:space="preserve"> </w:t>
      </w:r>
      <w:r w:rsidRPr="004A1F69">
        <w:t>of Year</w:t>
      </w:r>
      <w:r w:rsidRPr="004A1F69">
        <w:rPr>
          <w:spacing w:val="-3"/>
        </w:rPr>
        <w:t xml:space="preserve"> </w:t>
      </w:r>
      <w:r w:rsidRPr="004A1F69">
        <w:t>12. However,</w:t>
      </w:r>
      <w:r w:rsidRPr="004A1F69">
        <w:rPr>
          <w:spacing w:val="-1"/>
        </w:rPr>
        <w:t xml:space="preserve"> </w:t>
      </w:r>
      <w:r w:rsidRPr="004A1F69">
        <w:t xml:space="preserve">students should be provided </w:t>
      </w:r>
      <w:r w:rsidR="007C7FF9" w:rsidRPr="004A1F69">
        <w:t>throughout</w:t>
      </w:r>
      <w:r w:rsidR="007C7FF9" w:rsidRPr="004A1F69">
        <w:rPr>
          <w:spacing w:val="-1"/>
        </w:rPr>
        <w:t xml:space="preserve"> </w:t>
      </w:r>
      <w:r w:rsidR="007C7FF9" w:rsidRPr="004A1F69">
        <w:t>the</w:t>
      </w:r>
      <w:r w:rsidR="007C7FF9" w:rsidRPr="004A1F69">
        <w:rPr>
          <w:spacing w:val="-1"/>
        </w:rPr>
        <w:t xml:space="preserve"> </w:t>
      </w:r>
      <w:r w:rsidR="007C7FF9" w:rsidRPr="004A1F69">
        <w:t xml:space="preserve">course </w:t>
      </w:r>
      <w:r w:rsidRPr="004A1F69">
        <w:t>with</w:t>
      </w:r>
      <w:r w:rsidRPr="004A1F69">
        <w:rPr>
          <w:spacing w:val="-1"/>
        </w:rPr>
        <w:t xml:space="preserve"> </w:t>
      </w:r>
      <w:r w:rsidRPr="004A1F69">
        <w:t>opportunities to</w:t>
      </w:r>
      <w:r w:rsidRPr="004A1F69">
        <w:rPr>
          <w:spacing w:val="-1"/>
        </w:rPr>
        <w:t xml:space="preserve"> </w:t>
      </w:r>
      <w:r w:rsidRPr="004A1F69">
        <w:t>develop the research, language and evaluative skills necessary to undertake the Personal Investigation.</w:t>
      </w:r>
    </w:p>
    <w:p w14:paraId="08C25D01" w14:textId="77777777" w:rsidR="00CD3C87" w:rsidRPr="004A1F69" w:rsidRDefault="00CD3C87" w:rsidP="004A1F69">
      <w:pPr>
        <w:pStyle w:val="SCSAHeading2"/>
        <w:rPr>
          <w:lang w:eastAsia="zh-TW"/>
        </w:rPr>
      </w:pPr>
      <w:bookmarkStart w:id="39" w:name="_Toc237614932"/>
      <w:r w:rsidRPr="004A1F69">
        <w:rPr>
          <w:rFonts w:hint="eastAsia"/>
          <w:lang w:eastAsia="zh-TW"/>
        </w:rPr>
        <w:t>Text and text types/styles of writing</w:t>
      </w:r>
      <w:bookmarkEnd w:id="39"/>
    </w:p>
    <w:bookmarkEnd w:id="38"/>
    <w:p w14:paraId="5490D20F" w14:textId="76578CED" w:rsidR="00882D6F" w:rsidRPr="004A1F69" w:rsidRDefault="00882D6F" w:rsidP="00A33F18">
      <w:r w:rsidRPr="004A1F69">
        <w:t>The term ‘text’ refers to any form of communication – spoken, written or visual, or combinations of these. Texts are sometimes usefully grouped as ‘text types’</w:t>
      </w:r>
      <w:r w:rsidR="000D7506">
        <w:t>, meaning that they</w:t>
      </w:r>
      <w:r w:rsidRPr="004A1F69">
        <w:rPr>
          <w:spacing w:val="-3"/>
        </w:rPr>
        <w:t xml:space="preserve"> </w:t>
      </w:r>
      <w:r w:rsidRPr="004A1F69">
        <w:t>share</w:t>
      </w:r>
      <w:r w:rsidRPr="004A1F69">
        <w:rPr>
          <w:spacing w:val="-3"/>
        </w:rPr>
        <w:t xml:space="preserve"> </w:t>
      </w:r>
      <w:r w:rsidRPr="004A1F69">
        <w:t>a</w:t>
      </w:r>
      <w:r w:rsidRPr="004A1F69">
        <w:rPr>
          <w:spacing w:val="-3"/>
        </w:rPr>
        <w:t xml:space="preserve"> </w:t>
      </w:r>
      <w:r w:rsidRPr="004A1F69">
        <w:t>certain</w:t>
      </w:r>
      <w:r w:rsidRPr="004A1F69">
        <w:rPr>
          <w:spacing w:val="-3"/>
        </w:rPr>
        <w:t xml:space="preserve"> </w:t>
      </w:r>
      <w:r w:rsidRPr="004A1F69">
        <w:t>generic structure</w:t>
      </w:r>
      <w:r w:rsidRPr="004A1F69">
        <w:rPr>
          <w:spacing w:val="-3"/>
        </w:rPr>
        <w:t xml:space="preserve"> </w:t>
      </w:r>
      <w:r w:rsidRPr="004A1F69">
        <w:t>that</w:t>
      </w:r>
      <w:r w:rsidRPr="004A1F69">
        <w:rPr>
          <w:spacing w:val="-3"/>
        </w:rPr>
        <w:t xml:space="preserve"> </w:t>
      </w:r>
      <w:r w:rsidRPr="004A1F69">
        <w:t>is not</w:t>
      </w:r>
      <w:r w:rsidRPr="004A1F69">
        <w:rPr>
          <w:spacing w:val="-3"/>
        </w:rPr>
        <w:t xml:space="preserve"> </w:t>
      </w:r>
      <w:r w:rsidRPr="004A1F69">
        <w:t>arbitrary,</w:t>
      </w:r>
      <w:r w:rsidRPr="004A1F69">
        <w:rPr>
          <w:spacing w:val="-3"/>
        </w:rPr>
        <w:t xml:space="preserve"> </w:t>
      </w:r>
      <w:r w:rsidRPr="004A1F69">
        <w:t>but</w:t>
      </w:r>
      <w:r w:rsidRPr="004A1F69">
        <w:rPr>
          <w:spacing w:val="-3"/>
        </w:rPr>
        <w:t xml:space="preserve"> </w:t>
      </w:r>
      <w:r w:rsidRPr="004A1F69">
        <w:t>reflects the</w:t>
      </w:r>
      <w:r w:rsidRPr="004A1F69">
        <w:rPr>
          <w:spacing w:val="-3"/>
        </w:rPr>
        <w:t xml:space="preserve"> </w:t>
      </w:r>
      <w:r w:rsidRPr="004A1F69">
        <w:t>purpose for which the text has been produced. Each type of text has defining characteristics of which students should be made aware.</w:t>
      </w:r>
    </w:p>
    <w:p w14:paraId="52D762FD" w14:textId="17C65417" w:rsidR="00882D6F" w:rsidRPr="004A1F69" w:rsidRDefault="00882D6F" w:rsidP="00A33F18">
      <w:r w:rsidRPr="004A1F69">
        <w:t>Students read,</w:t>
      </w:r>
      <w:r w:rsidRPr="004A1F69">
        <w:rPr>
          <w:spacing w:val="-1"/>
        </w:rPr>
        <w:t xml:space="preserve"> </w:t>
      </w:r>
      <w:r w:rsidRPr="004A1F69">
        <w:t>listen</w:t>
      </w:r>
      <w:r w:rsidRPr="004A1F69">
        <w:rPr>
          <w:spacing w:val="-3"/>
        </w:rPr>
        <w:t xml:space="preserve"> </w:t>
      </w:r>
      <w:r w:rsidRPr="004A1F69">
        <w:t>to</w:t>
      </w:r>
      <w:r w:rsidRPr="004A1F69">
        <w:rPr>
          <w:spacing w:val="-1"/>
        </w:rPr>
        <w:t xml:space="preserve"> </w:t>
      </w:r>
      <w:r w:rsidRPr="004A1F69">
        <w:t>and</w:t>
      </w:r>
      <w:r w:rsidRPr="004A1F69">
        <w:rPr>
          <w:spacing w:val="-1"/>
        </w:rPr>
        <w:t xml:space="preserve"> </w:t>
      </w:r>
      <w:r w:rsidRPr="004A1F69">
        <w:t>view</w:t>
      </w:r>
      <w:r w:rsidRPr="004A1F69">
        <w:rPr>
          <w:spacing w:val="-5"/>
        </w:rPr>
        <w:t xml:space="preserve"> </w:t>
      </w:r>
      <w:r w:rsidRPr="004A1F69">
        <w:t>a</w:t>
      </w:r>
      <w:r w:rsidRPr="004A1F69">
        <w:rPr>
          <w:spacing w:val="-1"/>
        </w:rPr>
        <w:t xml:space="preserve"> </w:t>
      </w:r>
      <w:r w:rsidRPr="004A1F69">
        <w:t>range</w:t>
      </w:r>
      <w:r w:rsidRPr="004A1F69">
        <w:rPr>
          <w:spacing w:val="-3"/>
        </w:rPr>
        <w:t xml:space="preserve"> </w:t>
      </w:r>
      <w:r w:rsidRPr="004A1F69">
        <w:t>of</w:t>
      </w:r>
      <w:r w:rsidRPr="004A1F69">
        <w:rPr>
          <w:spacing w:val="-1"/>
        </w:rPr>
        <w:t xml:space="preserve"> </w:t>
      </w:r>
      <w:r w:rsidRPr="004A1F69">
        <w:t>texts and</w:t>
      </w:r>
      <w:r w:rsidRPr="004A1F69">
        <w:rPr>
          <w:spacing w:val="-3"/>
        </w:rPr>
        <w:t xml:space="preserve"> </w:t>
      </w:r>
      <w:r w:rsidRPr="004A1F69">
        <w:t>types of</w:t>
      </w:r>
      <w:r w:rsidRPr="004A1F69">
        <w:rPr>
          <w:spacing w:val="-1"/>
        </w:rPr>
        <w:t xml:space="preserve"> </w:t>
      </w:r>
      <w:r w:rsidRPr="004A1F69">
        <w:t>texts in</w:t>
      </w:r>
      <w:r w:rsidRPr="004A1F69">
        <w:rPr>
          <w:spacing w:val="-3"/>
        </w:rPr>
        <w:t xml:space="preserve"> </w:t>
      </w:r>
      <w:r w:rsidR="00F02D7C" w:rsidRPr="004A1F69">
        <w:t>Japanese</w:t>
      </w:r>
      <w:r w:rsidRPr="004A1F69">
        <w:rPr>
          <w:spacing w:val="-3"/>
        </w:rPr>
        <w:t xml:space="preserve"> </w:t>
      </w:r>
      <w:r w:rsidRPr="004A1F69">
        <w:t>relevant</w:t>
      </w:r>
      <w:r w:rsidRPr="004A1F69">
        <w:rPr>
          <w:spacing w:val="-3"/>
        </w:rPr>
        <w:t xml:space="preserve"> </w:t>
      </w:r>
      <w:r w:rsidRPr="004A1F69">
        <w:t>to</w:t>
      </w:r>
      <w:r w:rsidRPr="004A1F69">
        <w:rPr>
          <w:spacing w:val="-3"/>
        </w:rPr>
        <w:t xml:space="preserve"> </w:t>
      </w:r>
      <w:r w:rsidRPr="004A1F69">
        <w:t>the</w:t>
      </w:r>
      <w:r w:rsidRPr="004A1F69">
        <w:rPr>
          <w:spacing w:val="-3"/>
        </w:rPr>
        <w:t xml:space="preserve"> </w:t>
      </w:r>
      <w:r w:rsidRPr="004A1F69">
        <w:t>course issues. Texts may be authentic or modified to allow students with differing linguistic backgrounds to engage with the course issues at a level appropriate to their needs and interests. English language texts may also provide</w:t>
      </w:r>
      <w:r w:rsidR="00F02D7C" w:rsidRPr="004A1F69">
        <w:t xml:space="preserve"> </w:t>
      </w:r>
      <w:r w:rsidRPr="004A1F69">
        <w:t>a perspective on the issues being explored. In addition, students are</w:t>
      </w:r>
      <w:r w:rsidRPr="004A1F69">
        <w:rPr>
          <w:spacing w:val="40"/>
        </w:rPr>
        <w:t xml:space="preserve"> </w:t>
      </w:r>
      <w:r w:rsidRPr="004A1F69">
        <w:t>expected to construct a range of texts</w:t>
      </w:r>
      <w:r w:rsidR="00A411C7" w:rsidRPr="004A1F69">
        <w:t xml:space="preserve">, using different styles of writing, </w:t>
      </w:r>
      <w:r w:rsidRPr="004A1F69">
        <w:t>appropriate to a variety of contexts, purposes and audiences.</w:t>
      </w:r>
    </w:p>
    <w:p w14:paraId="2BFD6013" w14:textId="2A29340E" w:rsidR="00882D6F" w:rsidRPr="004A1F69" w:rsidRDefault="00882D6F" w:rsidP="00A33F18">
      <w:r w:rsidRPr="004A1F69">
        <w:t>Students analyse and evaluate texts from linguistic perspectives (language forms, features and structure) and cultural perspectives (thematic, contextual, social and political</w:t>
      </w:r>
      <w:proofErr w:type="gramStart"/>
      <w:r w:rsidRPr="004A1F69">
        <w:t>), and</w:t>
      </w:r>
      <w:proofErr w:type="gramEnd"/>
      <w:r w:rsidRPr="004A1F69">
        <w:t xml:space="preserve"> consider the relationships</w:t>
      </w:r>
      <w:r w:rsidRPr="004A1F69">
        <w:rPr>
          <w:spacing w:val="-3"/>
        </w:rPr>
        <w:t xml:space="preserve"> </w:t>
      </w:r>
      <w:r w:rsidRPr="004A1F69">
        <w:t>between linguistic</w:t>
      </w:r>
      <w:r w:rsidRPr="004A1F69">
        <w:rPr>
          <w:spacing w:val="-3"/>
        </w:rPr>
        <w:t xml:space="preserve"> </w:t>
      </w:r>
      <w:r w:rsidRPr="004A1F69">
        <w:t>and</w:t>
      </w:r>
      <w:r w:rsidRPr="004A1F69">
        <w:rPr>
          <w:spacing w:val="-4"/>
        </w:rPr>
        <w:t xml:space="preserve"> </w:t>
      </w:r>
      <w:r w:rsidRPr="004A1F69">
        <w:t>cultural</w:t>
      </w:r>
      <w:r w:rsidRPr="004A1F69">
        <w:rPr>
          <w:spacing w:val="-5"/>
        </w:rPr>
        <w:t xml:space="preserve"> </w:t>
      </w:r>
      <w:r w:rsidRPr="004A1F69">
        <w:t>perspectives.</w:t>
      </w:r>
      <w:r w:rsidRPr="004A1F69">
        <w:rPr>
          <w:spacing w:val="-4"/>
        </w:rPr>
        <w:t xml:space="preserve"> </w:t>
      </w:r>
      <w:r w:rsidR="00B86AB6">
        <w:t>They</w:t>
      </w:r>
      <w:r w:rsidR="00B86AB6" w:rsidRPr="004A1F69">
        <w:rPr>
          <w:spacing w:val="-3"/>
        </w:rPr>
        <w:t xml:space="preserve"> </w:t>
      </w:r>
      <w:r w:rsidRPr="004A1F69">
        <w:t>analyse</w:t>
      </w:r>
      <w:r w:rsidRPr="004A1F69">
        <w:rPr>
          <w:spacing w:val="-4"/>
        </w:rPr>
        <w:t xml:space="preserve"> </w:t>
      </w:r>
      <w:r w:rsidRPr="004A1F69">
        <w:t>and</w:t>
      </w:r>
      <w:r w:rsidRPr="004A1F69">
        <w:rPr>
          <w:spacing w:val="-4"/>
        </w:rPr>
        <w:t xml:space="preserve"> </w:t>
      </w:r>
      <w:r w:rsidRPr="004A1F69">
        <w:t>evaluate</w:t>
      </w:r>
      <w:r w:rsidRPr="004A1F69">
        <w:rPr>
          <w:spacing w:val="-4"/>
        </w:rPr>
        <w:t xml:space="preserve"> </w:t>
      </w:r>
      <w:r w:rsidRPr="004A1F69">
        <w:t>the ways</w:t>
      </w:r>
      <w:r w:rsidRPr="004A1F69">
        <w:rPr>
          <w:spacing w:val="-3"/>
        </w:rPr>
        <w:t xml:space="preserve"> </w:t>
      </w:r>
      <w:r w:rsidRPr="004A1F69">
        <w:t>in which texts convey their message and have an impact on their audience. Students examine the</w:t>
      </w:r>
      <w:r w:rsidRPr="004A1F69">
        <w:rPr>
          <w:spacing w:val="40"/>
        </w:rPr>
        <w:t xml:space="preserve"> </w:t>
      </w:r>
      <w:r w:rsidRPr="004A1F69">
        <w:t>ways different types of text use different devices to convey meaning.</w:t>
      </w:r>
    </w:p>
    <w:p w14:paraId="325B7C6A" w14:textId="76F50E89" w:rsidR="00882D6F" w:rsidRPr="004A1F69" w:rsidRDefault="00882D6F" w:rsidP="00A33F18">
      <w:r w:rsidRPr="004A1F69">
        <w:t xml:space="preserve">Students develop skills in listening, speaking, reading and writing. They also develop skills in critical literacy by reflecting on their own and other cultures, and by making connections between </w:t>
      </w:r>
      <w:r w:rsidR="00F02D7C" w:rsidRPr="004A1F69">
        <w:t>Japanese</w:t>
      </w:r>
      <w:r w:rsidRPr="004A1F69">
        <w:t xml:space="preserve"> and English</w:t>
      </w:r>
      <w:r w:rsidRPr="004A1F69">
        <w:rPr>
          <w:spacing w:val="-4"/>
        </w:rPr>
        <w:t xml:space="preserve"> </w:t>
      </w:r>
      <w:r w:rsidRPr="004A1F69">
        <w:t>and/or</w:t>
      </w:r>
      <w:r w:rsidRPr="004A1F69">
        <w:rPr>
          <w:spacing w:val="-1"/>
        </w:rPr>
        <w:t xml:space="preserve"> </w:t>
      </w:r>
      <w:r w:rsidRPr="004A1F69">
        <w:t>other</w:t>
      </w:r>
      <w:r w:rsidRPr="004A1F69">
        <w:rPr>
          <w:spacing w:val="-1"/>
        </w:rPr>
        <w:t xml:space="preserve"> </w:t>
      </w:r>
      <w:r w:rsidRPr="004A1F69">
        <w:t>languages. Students also create</w:t>
      </w:r>
      <w:r w:rsidRPr="004A1F69">
        <w:rPr>
          <w:spacing w:val="-4"/>
        </w:rPr>
        <w:t xml:space="preserve"> </w:t>
      </w:r>
      <w:r w:rsidRPr="004A1F69">
        <w:t>a</w:t>
      </w:r>
      <w:r w:rsidRPr="004A1F69">
        <w:rPr>
          <w:spacing w:val="-4"/>
        </w:rPr>
        <w:t xml:space="preserve"> </w:t>
      </w:r>
      <w:r w:rsidRPr="004A1F69">
        <w:t>range</w:t>
      </w:r>
      <w:r w:rsidRPr="004A1F69">
        <w:rPr>
          <w:spacing w:val="-4"/>
        </w:rPr>
        <w:t xml:space="preserve"> </w:t>
      </w:r>
      <w:r w:rsidRPr="004A1F69">
        <w:t>of texts</w:t>
      </w:r>
      <w:r w:rsidRPr="004A1F69">
        <w:rPr>
          <w:spacing w:val="-3"/>
        </w:rPr>
        <w:t xml:space="preserve"> </w:t>
      </w:r>
      <w:r w:rsidRPr="004A1F69">
        <w:t>relevant</w:t>
      </w:r>
      <w:r w:rsidRPr="004A1F69">
        <w:rPr>
          <w:spacing w:val="-4"/>
        </w:rPr>
        <w:t xml:space="preserve"> </w:t>
      </w:r>
      <w:r w:rsidRPr="004A1F69">
        <w:t>to</w:t>
      </w:r>
      <w:r w:rsidRPr="004A1F69">
        <w:rPr>
          <w:spacing w:val="-4"/>
        </w:rPr>
        <w:t xml:space="preserve"> </w:t>
      </w:r>
      <w:r w:rsidRPr="004A1F69">
        <w:t>the</w:t>
      </w:r>
      <w:r w:rsidRPr="004A1F69">
        <w:rPr>
          <w:spacing w:val="-4"/>
        </w:rPr>
        <w:t xml:space="preserve"> </w:t>
      </w:r>
      <w:r w:rsidRPr="004A1F69">
        <w:t>content of the course appropriate to a variety of contexts, purposes and audiences.</w:t>
      </w:r>
    </w:p>
    <w:p w14:paraId="3E761801" w14:textId="6A48284C" w:rsidR="007C249B" w:rsidRPr="004A1F69" w:rsidRDefault="007C249B" w:rsidP="007C249B">
      <w:pPr>
        <w:rPr>
          <w:rFonts w:eastAsia="PMingLiU" w:cs="Calibri"/>
          <w:lang w:eastAsia="zh-TW"/>
        </w:rPr>
      </w:pPr>
      <w:r w:rsidRPr="004A1F69">
        <w:rPr>
          <w:rFonts w:eastAsia="PMingLiU" w:cs="Calibri" w:hint="eastAsia"/>
          <w:lang w:eastAsia="zh-TW"/>
        </w:rPr>
        <w:t xml:space="preserve">In the external examinations, the questions may require responses to be informative, imaginative, evaluative, persuasive or reflective. Refer to </w:t>
      </w:r>
      <w:r w:rsidR="0000232A">
        <w:rPr>
          <w:rFonts w:eastAsia="PMingLiU" w:cs="Calibri"/>
          <w:lang w:eastAsia="zh-TW"/>
        </w:rPr>
        <w:t xml:space="preserve">the external examination specifications and the Text </w:t>
      </w:r>
      <w:proofErr w:type="gramStart"/>
      <w:r w:rsidR="0000232A">
        <w:rPr>
          <w:rFonts w:eastAsia="PMingLiU" w:cs="Calibri"/>
          <w:lang w:eastAsia="zh-TW"/>
        </w:rPr>
        <w:t>types</w:t>
      </w:r>
      <w:proofErr w:type="gramEnd"/>
      <w:r w:rsidR="0000232A">
        <w:rPr>
          <w:rFonts w:eastAsia="PMingLiU" w:cs="Calibri"/>
          <w:lang w:eastAsia="zh-TW"/>
        </w:rPr>
        <w:t xml:space="preserve"> entry in the glossary </w:t>
      </w:r>
      <w:r w:rsidRPr="004A1F69">
        <w:rPr>
          <w:rFonts w:eastAsia="PMingLiU" w:cs="Calibri" w:hint="eastAsia"/>
          <w:lang w:eastAsia="zh-TW"/>
        </w:rPr>
        <w:t xml:space="preserve">for more </w:t>
      </w:r>
      <w:r w:rsidRPr="004A1F69">
        <w:rPr>
          <w:rFonts w:eastAsia="PMingLiU" w:cs="Calibri"/>
          <w:lang w:eastAsia="zh-TW"/>
        </w:rPr>
        <w:t>information</w:t>
      </w:r>
      <w:r w:rsidRPr="004A1F69">
        <w:rPr>
          <w:rFonts w:eastAsia="PMingLiU" w:cs="Calibri" w:hint="eastAsia"/>
          <w:lang w:eastAsia="zh-TW"/>
        </w:rPr>
        <w:t xml:space="preserve">. </w:t>
      </w:r>
    </w:p>
    <w:p w14:paraId="78DE0EC0" w14:textId="3F7F5DBE" w:rsidR="00841E4D" w:rsidRPr="004A1F69" w:rsidRDefault="0020777A" w:rsidP="007C249B">
      <w:pPr>
        <w:pStyle w:val="SCSAHeading2"/>
      </w:pPr>
      <w:bookmarkStart w:id="40" w:name="_Toc237614933"/>
      <w:r w:rsidRPr="004A1F69">
        <w:t>Linguistic resources</w:t>
      </w:r>
      <w:bookmarkEnd w:id="40"/>
    </w:p>
    <w:p w14:paraId="7AE72B90" w14:textId="77777777" w:rsidR="00196CCD" w:rsidRPr="004A1F69" w:rsidRDefault="00196CCD" w:rsidP="00196CCD">
      <w:pPr>
        <w:spacing w:after="100"/>
      </w:pPr>
      <w:r w:rsidRPr="004A1F69">
        <w:t>Linguistic resources are the specific elements of language that are necessary for communication. Acquiring linguistic resources allows for the development of knowledge, skills and understandings relevant to the vocabulary, characters, grammar, and sound and writing systems of Japanese.</w:t>
      </w:r>
    </w:p>
    <w:p w14:paraId="56447395" w14:textId="3CAB05B3" w:rsidR="00196CCD" w:rsidRPr="004A1F69" w:rsidRDefault="00196CCD" w:rsidP="00196CCD">
      <w:pPr>
        <w:spacing w:after="100"/>
      </w:pPr>
      <w:r w:rsidRPr="004A1F69">
        <w:t>In the Japanese: Background Language ATAR course, students deepen their knowledge and understanding of the structure of Japanese. Students will need to use Japanese at a sophisticated level, with a wide range of vocabulary and idiom and a depth and breadth of language use, particularly to communicat</w:t>
      </w:r>
      <w:r w:rsidR="00DF635B">
        <w:t>e</w:t>
      </w:r>
      <w:r w:rsidRPr="004A1F69">
        <w:t xml:space="preserve"> within, and about, the issues and perspectives.</w:t>
      </w:r>
    </w:p>
    <w:p w14:paraId="1D255D22" w14:textId="00B77C50" w:rsidR="00F95AFB" w:rsidRPr="004A1F69" w:rsidRDefault="00F95AFB" w:rsidP="004A1F69">
      <w:pPr>
        <w:pStyle w:val="SCSAHeading3"/>
      </w:pPr>
      <w:r w:rsidRPr="004A1F69">
        <w:rPr>
          <w:rFonts w:hint="eastAsia"/>
        </w:rPr>
        <w:t>Vocabulary</w:t>
      </w:r>
    </w:p>
    <w:p w14:paraId="3FDDCD60" w14:textId="38CA7A9E" w:rsidR="00196CCD" w:rsidRPr="004A1F69" w:rsidRDefault="00196CCD" w:rsidP="00BF148A">
      <w:r w:rsidRPr="004A1F69">
        <w:t>Although there is no prescribed vocabulary list, students should be familiar with a range of vocabulary and idioms relevant to the issues prescribed in the syllabus.</w:t>
      </w:r>
    </w:p>
    <w:p w14:paraId="4124DD56" w14:textId="48C81BC2" w:rsidR="00BF148A" w:rsidRPr="004A1F69" w:rsidRDefault="00BF148A" w:rsidP="00BF148A">
      <w:r w:rsidRPr="004A1F69">
        <w:t xml:space="preserve">Refer to Appendix </w:t>
      </w:r>
      <w:r w:rsidRPr="004A1F69">
        <w:rPr>
          <w:rFonts w:eastAsia="PMingLiU" w:hint="eastAsia"/>
          <w:lang w:eastAsia="zh-TW"/>
        </w:rPr>
        <w:t>4</w:t>
      </w:r>
      <w:r w:rsidRPr="004A1F69">
        <w:t xml:space="preserve"> for the list of characters that students are expected to recognise and use.</w:t>
      </w:r>
    </w:p>
    <w:p w14:paraId="2855B343" w14:textId="424895EB" w:rsidR="002A5ADA" w:rsidRPr="004A1F69" w:rsidRDefault="002A5ADA" w:rsidP="00C7708D">
      <w:pPr>
        <w:pStyle w:val="SCSAHeading3"/>
      </w:pPr>
      <w:bookmarkStart w:id="41" w:name="_Toc136856710"/>
      <w:bookmarkStart w:id="42" w:name="_Toc347908209"/>
      <w:bookmarkStart w:id="43" w:name="_Toc359415271"/>
      <w:bookmarkStart w:id="44" w:name="_Toc359506624"/>
      <w:bookmarkStart w:id="45" w:name="_Toc359503808"/>
      <w:bookmarkEnd w:id="32"/>
      <w:bookmarkEnd w:id="33"/>
      <w:bookmarkEnd w:id="34"/>
      <w:bookmarkEnd w:id="35"/>
      <w:r w:rsidRPr="004A1F69">
        <w:lastRenderedPageBreak/>
        <w:t>Grammar</w:t>
      </w:r>
      <w:bookmarkEnd w:id="41"/>
    </w:p>
    <w:p w14:paraId="2111F82E" w14:textId="77777777" w:rsidR="00C7335C" w:rsidRPr="004A1F69" w:rsidRDefault="00C7335C" w:rsidP="00C7335C">
      <w:r w:rsidRPr="004A1F69">
        <w:t>Grammar has been</w:t>
      </w:r>
      <w:r w:rsidRPr="004A1F69">
        <w:rPr>
          <w:spacing w:val="-3"/>
        </w:rPr>
        <w:t xml:space="preserve"> </w:t>
      </w:r>
      <w:r w:rsidRPr="004A1F69">
        <w:t>referred</w:t>
      </w:r>
      <w:r w:rsidRPr="004A1F69">
        <w:rPr>
          <w:spacing w:val="-3"/>
        </w:rPr>
        <w:t xml:space="preserve"> </w:t>
      </w:r>
      <w:r w:rsidRPr="004A1F69">
        <w:t>to</w:t>
      </w:r>
      <w:r w:rsidRPr="004A1F69">
        <w:rPr>
          <w:spacing w:val="-1"/>
        </w:rPr>
        <w:t xml:space="preserve"> </w:t>
      </w:r>
      <w:r w:rsidRPr="004A1F69">
        <w:t>as a</w:t>
      </w:r>
      <w:r w:rsidRPr="004A1F69">
        <w:rPr>
          <w:spacing w:val="-1"/>
        </w:rPr>
        <w:t xml:space="preserve"> </w:t>
      </w:r>
      <w:r w:rsidRPr="004A1F69">
        <w:t>way</w:t>
      </w:r>
      <w:r w:rsidRPr="004A1F69">
        <w:rPr>
          <w:spacing w:val="-4"/>
        </w:rPr>
        <w:t xml:space="preserve"> </w:t>
      </w:r>
      <w:r w:rsidRPr="004A1F69">
        <w:t>of</w:t>
      </w:r>
      <w:r w:rsidRPr="004A1F69">
        <w:rPr>
          <w:spacing w:val="-1"/>
        </w:rPr>
        <w:t xml:space="preserve"> </w:t>
      </w:r>
      <w:r w:rsidRPr="004A1F69">
        <w:t>describing</w:t>
      </w:r>
      <w:r w:rsidRPr="004A1F69">
        <w:rPr>
          <w:spacing w:val="-1"/>
        </w:rPr>
        <w:t xml:space="preserve"> </w:t>
      </w:r>
      <w:r w:rsidRPr="004A1F69">
        <w:t>language.</w:t>
      </w:r>
      <w:r w:rsidRPr="004A1F69">
        <w:rPr>
          <w:spacing w:val="-3"/>
        </w:rPr>
        <w:t xml:space="preserve"> </w:t>
      </w:r>
      <w:r w:rsidRPr="004A1F69">
        <w:t>In</w:t>
      </w:r>
      <w:r w:rsidRPr="004A1F69">
        <w:rPr>
          <w:spacing w:val="-3"/>
        </w:rPr>
        <w:t xml:space="preserve"> </w:t>
      </w:r>
      <w:r w:rsidRPr="004A1F69">
        <w:t>terms of</w:t>
      </w:r>
      <w:r w:rsidRPr="004A1F69">
        <w:rPr>
          <w:spacing w:val="-1"/>
        </w:rPr>
        <w:t xml:space="preserve"> </w:t>
      </w:r>
      <w:r w:rsidRPr="004A1F69">
        <w:t>this syllabus,</w:t>
      </w:r>
      <w:r w:rsidRPr="004A1F69">
        <w:rPr>
          <w:spacing w:val="-3"/>
        </w:rPr>
        <w:t xml:space="preserve"> </w:t>
      </w:r>
      <w:r w:rsidRPr="004A1F69">
        <w:t>grammar is the system and structure of a language. It consists of syntax, morphology and phonology.</w:t>
      </w:r>
    </w:p>
    <w:p w14:paraId="21E99A14" w14:textId="79853CEF" w:rsidR="00C7335C" w:rsidRPr="004A1F69" w:rsidRDefault="00C7335C" w:rsidP="00C7335C">
      <w:r w:rsidRPr="004A1F69">
        <w:t>Students</w:t>
      </w:r>
      <w:r w:rsidRPr="004A1F69">
        <w:rPr>
          <w:spacing w:val="-3"/>
        </w:rPr>
        <w:t xml:space="preserve"> </w:t>
      </w:r>
      <w:r w:rsidRPr="004A1F69">
        <w:t>may</w:t>
      </w:r>
      <w:r w:rsidRPr="004A1F69">
        <w:rPr>
          <w:spacing w:val="-7"/>
        </w:rPr>
        <w:t xml:space="preserve"> </w:t>
      </w:r>
      <w:r w:rsidRPr="004A1F69">
        <w:t>already</w:t>
      </w:r>
      <w:r w:rsidRPr="004A1F69">
        <w:rPr>
          <w:spacing w:val="-5"/>
        </w:rPr>
        <w:t xml:space="preserve"> </w:t>
      </w:r>
      <w:r w:rsidRPr="004A1F69">
        <w:t>have acquired</w:t>
      </w:r>
      <w:r w:rsidRPr="004A1F69">
        <w:rPr>
          <w:spacing w:val="-4"/>
        </w:rPr>
        <w:t xml:space="preserve"> </w:t>
      </w:r>
      <w:r w:rsidRPr="004A1F69">
        <w:t>an</w:t>
      </w:r>
      <w:r w:rsidRPr="004A1F69">
        <w:rPr>
          <w:spacing w:val="-4"/>
        </w:rPr>
        <w:t xml:space="preserve"> </w:t>
      </w:r>
      <w:r w:rsidRPr="004A1F69">
        <w:t>understanding of the</w:t>
      </w:r>
      <w:r w:rsidRPr="004A1F69">
        <w:rPr>
          <w:spacing w:val="-4"/>
        </w:rPr>
        <w:t xml:space="preserve"> </w:t>
      </w:r>
      <w:r w:rsidRPr="004A1F69">
        <w:t>function</w:t>
      </w:r>
      <w:r w:rsidRPr="004A1F69">
        <w:rPr>
          <w:spacing w:val="-4"/>
        </w:rPr>
        <w:t xml:space="preserve"> </w:t>
      </w:r>
      <w:r w:rsidRPr="004A1F69">
        <w:t>of grammar</w:t>
      </w:r>
      <w:r w:rsidRPr="004A1F69">
        <w:rPr>
          <w:spacing w:val="-5"/>
        </w:rPr>
        <w:t xml:space="preserve"> </w:t>
      </w:r>
      <w:r w:rsidRPr="004A1F69">
        <w:t>in</w:t>
      </w:r>
      <w:r w:rsidRPr="004A1F69">
        <w:rPr>
          <w:spacing w:val="-4"/>
        </w:rPr>
        <w:t xml:space="preserve"> </w:t>
      </w:r>
      <w:r w:rsidRPr="004A1F69">
        <w:t>Japanese through prior knowledge, experience or study of Japanese.</w:t>
      </w:r>
      <w:r w:rsidR="00315B75">
        <w:t xml:space="preserve"> </w:t>
      </w:r>
      <w:r w:rsidRPr="004A1F69">
        <w:t>Developing students’ ability to convey meaning effectively in a range of contexts will, however, necessarily</w:t>
      </w:r>
      <w:r w:rsidRPr="004A1F69">
        <w:rPr>
          <w:spacing w:val="-6"/>
        </w:rPr>
        <w:t xml:space="preserve"> </w:t>
      </w:r>
      <w:r w:rsidRPr="004A1F69">
        <w:t>involve</w:t>
      </w:r>
      <w:r w:rsidRPr="004A1F69">
        <w:rPr>
          <w:spacing w:val="-3"/>
        </w:rPr>
        <w:t xml:space="preserve"> </w:t>
      </w:r>
      <w:r w:rsidRPr="004A1F69">
        <w:t>extending</w:t>
      </w:r>
      <w:r w:rsidRPr="004A1F69">
        <w:rPr>
          <w:spacing w:val="-5"/>
        </w:rPr>
        <w:t xml:space="preserve"> </w:t>
      </w:r>
      <w:r w:rsidRPr="004A1F69">
        <w:t>students’</w:t>
      </w:r>
      <w:r w:rsidRPr="004A1F69">
        <w:rPr>
          <w:spacing w:val="-4"/>
        </w:rPr>
        <w:t xml:space="preserve"> </w:t>
      </w:r>
      <w:r w:rsidRPr="004A1F69">
        <w:t>awareness</w:t>
      </w:r>
      <w:r w:rsidRPr="004A1F69">
        <w:rPr>
          <w:spacing w:val="-4"/>
        </w:rPr>
        <w:t xml:space="preserve"> </w:t>
      </w:r>
      <w:r w:rsidRPr="004A1F69">
        <w:t>of</w:t>
      </w:r>
      <w:r w:rsidRPr="004A1F69">
        <w:rPr>
          <w:spacing w:val="-3"/>
        </w:rPr>
        <w:t xml:space="preserve"> </w:t>
      </w:r>
      <w:r w:rsidRPr="004A1F69">
        <w:t>the</w:t>
      </w:r>
      <w:r w:rsidRPr="004A1F69">
        <w:rPr>
          <w:spacing w:val="-5"/>
        </w:rPr>
        <w:t xml:space="preserve"> </w:t>
      </w:r>
      <w:r w:rsidRPr="004A1F69">
        <w:t>system of</w:t>
      </w:r>
      <w:r w:rsidRPr="004A1F69">
        <w:rPr>
          <w:spacing w:val="-3"/>
        </w:rPr>
        <w:t xml:space="preserve"> </w:t>
      </w:r>
      <w:r w:rsidRPr="004A1F69">
        <w:t>structures</w:t>
      </w:r>
      <w:r w:rsidRPr="004A1F69">
        <w:rPr>
          <w:spacing w:val="-4"/>
        </w:rPr>
        <w:t xml:space="preserve"> </w:t>
      </w:r>
      <w:r w:rsidRPr="004A1F69">
        <w:t>that</w:t>
      </w:r>
      <w:r w:rsidRPr="004A1F69">
        <w:rPr>
          <w:spacing w:val="-5"/>
        </w:rPr>
        <w:t xml:space="preserve"> </w:t>
      </w:r>
      <w:r w:rsidRPr="004A1F69">
        <w:t>under</w:t>
      </w:r>
      <w:r w:rsidR="009E5CF9">
        <w:t>lie</w:t>
      </w:r>
      <w:r w:rsidRPr="004A1F69">
        <w:rPr>
          <w:spacing w:val="-5"/>
        </w:rPr>
        <w:t xml:space="preserve"> </w:t>
      </w:r>
      <w:r w:rsidRPr="004A1F69">
        <w:t>the language, as well as their ability to apply and adapt this knowledge.</w:t>
      </w:r>
    </w:p>
    <w:p w14:paraId="026A6097" w14:textId="2EC1A49A" w:rsidR="002A5ADA" w:rsidRPr="004A1F69" w:rsidRDefault="00C7335C" w:rsidP="00C7335C">
      <w:r w:rsidRPr="004A1F69">
        <w:t>Students studying</w:t>
      </w:r>
      <w:r w:rsidRPr="004A1F69">
        <w:rPr>
          <w:spacing w:val="-3"/>
        </w:rPr>
        <w:t xml:space="preserve"> </w:t>
      </w:r>
      <w:r w:rsidRPr="004A1F69">
        <w:t>Japanese</w:t>
      </w:r>
      <w:r w:rsidRPr="004A1F69">
        <w:rPr>
          <w:spacing w:val="-3"/>
        </w:rPr>
        <w:t xml:space="preserve"> </w:t>
      </w:r>
      <w:r w:rsidRPr="004A1F69">
        <w:t>are</w:t>
      </w:r>
      <w:r w:rsidRPr="004A1F69">
        <w:rPr>
          <w:spacing w:val="-3"/>
        </w:rPr>
        <w:t xml:space="preserve"> </w:t>
      </w:r>
      <w:r w:rsidRPr="004A1F69">
        <w:t>expected</w:t>
      </w:r>
      <w:r w:rsidRPr="004A1F69">
        <w:rPr>
          <w:spacing w:val="-1"/>
        </w:rPr>
        <w:t xml:space="preserve"> </w:t>
      </w:r>
      <w:r w:rsidRPr="004A1F69">
        <w:t>to</w:t>
      </w:r>
      <w:r w:rsidRPr="004A1F69">
        <w:rPr>
          <w:spacing w:val="-3"/>
        </w:rPr>
        <w:t xml:space="preserve"> </w:t>
      </w:r>
      <w:r w:rsidRPr="004A1F69">
        <w:t>recognise</w:t>
      </w:r>
      <w:r w:rsidRPr="004A1F69">
        <w:rPr>
          <w:spacing w:val="-3"/>
        </w:rPr>
        <w:t xml:space="preserve"> </w:t>
      </w:r>
      <w:r w:rsidRPr="004A1F69">
        <w:t>and</w:t>
      </w:r>
      <w:r w:rsidRPr="004A1F69">
        <w:rPr>
          <w:spacing w:val="-3"/>
        </w:rPr>
        <w:t xml:space="preserve"> </w:t>
      </w:r>
      <w:r w:rsidRPr="004A1F69">
        <w:t>use</w:t>
      </w:r>
      <w:r w:rsidRPr="004A1F69">
        <w:rPr>
          <w:spacing w:val="-3"/>
        </w:rPr>
        <w:t xml:space="preserve"> </w:t>
      </w:r>
      <w:r w:rsidRPr="004A1F69">
        <w:t>the</w:t>
      </w:r>
      <w:r w:rsidRPr="004A1F69">
        <w:rPr>
          <w:spacing w:val="-3"/>
        </w:rPr>
        <w:t xml:space="preserve"> </w:t>
      </w:r>
      <w:r w:rsidRPr="004A1F69">
        <w:t>following</w:t>
      </w:r>
      <w:r w:rsidRPr="004A1F69">
        <w:rPr>
          <w:spacing w:val="-3"/>
        </w:rPr>
        <w:t xml:space="preserve"> </w:t>
      </w:r>
      <w:r w:rsidRPr="004A1F69">
        <w:t>grammatical</w:t>
      </w:r>
      <w:r w:rsidRPr="004A1F69">
        <w:rPr>
          <w:spacing w:val="-4"/>
        </w:rPr>
        <w:t xml:space="preserve"> </w:t>
      </w:r>
      <w:r w:rsidRPr="004A1F69">
        <w:t>items by the end of the course. They should be read in conjunction with the content of the syllabus</w:t>
      </w:r>
      <w:r w:rsidR="002A5ADA" w:rsidRPr="004A1F69">
        <w:t>.</w:t>
      </w:r>
    </w:p>
    <w:p w14:paraId="36DFC3C5" w14:textId="4AE36971" w:rsidR="002A5ADA" w:rsidRPr="004A1F69" w:rsidRDefault="002A5ADA" w:rsidP="00C7708D">
      <w:pPr>
        <w:pStyle w:val="SCSAHeading4"/>
      </w:pPr>
      <w:bookmarkStart w:id="46" w:name="Japanese_grammatical_content"/>
      <w:bookmarkStart w:id="47" w:name="1._Plain_forms"/>
      <w:bookmarkEnd w:id="46"/>
      <w:bookmarkEnd w:id="47"/>
      <w:r w:rsidRPr="004A1F69">
        <w:t>Plain forms</w:t>
      </w:r>
    </w:p>
    <w:tbl>
      <w:tblPr>
        <w:tblStyle w:val="SCSATable"/>
        <w:tblW w:w="5000" w:type="pct"/>
        <w:tblLayout w:type="fixed"/>
        <w:tblCellMar>
          <w:top w:w="28" w:type="dxa"/>
          <w:bottom w:w="28" w:type="dxa"/>
        </w:tblCellMar>
        <w:tblLook w:val="01E0" w:firstRow="1" w:lastRow="1" w:firstColumn="1" w:lastColumn="1" w:noHBand="0" w:noVBand="0"/>
      </w:tblPr>
      <w:tblGrid>
        <w:gridCol w:w="2547"/>
        <w:gridCol w:w="3493"/>
        <w:gridCol w:w="3020"/>
      </w:tblGrid>
      <w:tr w:rsidR="002A5ADA" w:rsidRPr="004A1F69" w14:paraId="471BF4F5" w14:textId="77777777" w:rsidTr="004A1F69">
        <w:trPr>
          <w:cnfStyle w:val="100000000000" w:firstRow="1" w:lastRow="0" w:firstColumn="0" w:lastColumn="0" w:oddVBand="0" w:evenVBand="0" w:oddHBand="0" w:evenHBand="0" w:firstRowFirstColumn="0" w:firstRowLastColumn="0" w:lastRowFirstColumn="0" w:lastRowLastColumn="0"/>
        </w:trPr>
        <w:tc>
          <w:tcPr>
            <w:tcW w:w="2547" w:type="dxa"/>
          </w:tcPr>
          <w:p w14:paraId="416639DA" w14:textId="77777777" w:rsidR="002A5ADA" w:rsidRPr="004A1F69" w:rsidRDefault="002A5ADA" w:rsidP="00774533">
            <w:pPr>
              <w:spacing w:line="264" w:lineRule="auto"/>
            </w:pPr>
            <w:r w:rsidRPr="004A1F69">
              <w:t>Verbs</w:t>
            </w:r>
          </w:p>
        </w:tc>
        <w:tc>
          <w:tcPr>
            <w:tcW w:w="3493" w:type="dxa"/>
          </w:tcPr>
          <w:p w14:paraId="09C63F82" w14:textId="77777777" w:rsidR="002A5ADA" w:rsidRPr="004A1F69" w:rsidRDefault="002A5ADA" w:rsidP="00774533">
            <w:pPr>
              <w:spacing w:line="264" w:lineRule="auto"/>
            </w:pPr>
            <w:r w:rsidRPr="004A1F69">
              <w:t>Adjectives</w:t>
            </w:r>
          </w:p>
        </w:tc>
        <w:tc>
          <w:tcPr>
            <w:tcW w:w="3020" w:type="dxa"/>
          </w:tcPr>
          <w:p w14:paraId="157F1381" w14:textId="77777777" w:rsidR="002A5ADA" w:rsidRPr="004A1F69" w:rsidRDefault="002A5ADA" w:rsidP="00774533">
            <w:pPr>
              <w:spacing w:line="264" w:lineRule="auto"/>
            </w:pPr>
            <w:r w:rsidRPr="004A1F69">
              <w:t>The verb ‘to be’</w:t>
            </w:r>
          </w:p>
        </w:tc>
      </w:tr>
      <w:tr w:rsidR="002A5ADA" w:rsidRPr="004A1F69" w14:paraId="0B4B6354" w14:textId="77777777" w:rsidTr="004A1F69">
        <w:tc>
          <w:tcPr>
            <w:tcW w:w="2547" w:type="dxa"/>
          </w:tcPr>
          <w:p w14:paraId="16914495" w14:textId="77777777" w:rsidR="002A5ADA" w:rsidRPr="004A1F69" w:rsidRDefault="002A5ADA" w:rsidP="00774533">
            <w:pPr>
              <w:spacing w:line="264" w:lineRule="auto"/>
              <w:rPr>
                <w:lang w:eastAsia="ja-JP"/>
              </w:rPr>
            </w:pPr>
            <w:r w:rsidRPr="004A1F69">
              <w:rPr>
                <w:rFonts w:hint="eastAsia"/>
                <w:lang w:eastAsia="ja-JP"/>
              </w:rPr>
              <w:t>～る：食べる</w:t>
            </w:r>
          </w:p>
          <w:p w14:paraId="5E00B8FB" w14:textId="77777777" w:rsidR="002A5ADA" w:rsidRPr="004A1F69" w:rsidRDefault="002A5ADA" w:rsidP="00774533">
            <w:pPr>
              <w:spacing w:line="264" w:lineRule="auto"/>
              <w:rPr>
                <w:lang w:eastAsia="ja-JP"/>
              </w:rPr>
            </w:pPr>
            <w:r w:rsidRPr="004A1F69">
              <w:rPr>
                <w:rFonts w:hint="eastAsia"/>
                <w:lang w:eastAsia="ja-JP"/>
              </w:rPr>
              <w:t>～く：書</w:t>
            </w:r>
          </w:p>
        </w:tc>
        <w:tc>
          <w:tcPr>
            <w:tcW w:w="3493" w:type="dxa"/>
          </w:tcPr>
          <w:p w14:paraId="5CC55F81" w14:textId="77777777" w:rsidR="002A5ADA" w:rsidRPr="004A1F69" w:rsidRDefault="002A5ADA" w:rsidP="00774533">
            <w:pPr>
              <w:spacing w:line="264" w:lineRule="auto"/>
              <w:rPr>
                <w:lang w:eastAsia="ja-JP"/>
              </w:rPr>
            </w:pPr>
            <w:r w:rsidRPr="004A1F69">
              <w:rPr>
                <w:rFonts w:hint="eastAsia"/>
                <w:lang w:eastAsia="ja-JP"/>
              </w:rPr>
              <w:t>～い：赤い</w:t>
            </w:r>
          </w:p>
          <w:p w14:paraId="1AEDCE67" w14:textId="77777777" w:rsidR="002A5ADA" w:rsidRPr="004A1F69" w:rsidRDefault="002A5ADA" w:rsidP="00774533">
            <w:pPr>
              <w:spacing w:line="264" w:lineRule="auto"/>
              <w:rPr>
                <w:lang w:eastAsia="ja-JP"/>
              </w:rPr>
            </w:pPr>
            <w:r w:rsidRPr="004A1F69">
              <w:rPr>
                <w:rFonts w:hint="eastAsia"/>
                <w:lang w:eastAsia="ja-JP"/>
              </w:rPr>
              <w:t>～な：しずかな</w:t>
            </w:r>
          </w:p>
        </w:tc>
        <w:tc>
          <w:tcPr>
            <w:tcW w:w="3020" w:type="dxa"/>
          </w:tcPr>
          <w:p w14:paraId="30140688" w14:textId="77777777" w:rsidR="002A5ADA" w:rsidRPr="004A1F69" w:rsidRDefault="002A5ADA" w:rsidP="00774533">
            <w:pPr>
              <w:spacing w:line="264" w:lineRule="auto"/>
            </w:pPr>
            <w:r w:rsidRPr="004A1F69">
              <w:rPr>
                <w:rFonts w:hint="eastAsia"/>
              </w:rPr>
              <w:t>～</w:t>
            </w:r>
            <w:r w:rsidRPr="004A1F69">
              <w:rPr>
                <w:rFonts w:hint="eastAsia"/>
                <w:lang w:eastAsia="ja-JP"/>
              </w:rPr>
              <w:t>だ：本だ</w:t>
            </w:r>
          </w:p>
        </w:tc>
      </w:tr>
      <w:tr w:rsidR="002A5ADA" w:rsidRPr="004A1F69" w14:paraId="1943E3A7" w14:textId="77777777" w:rsidTr="004A1F69">
        <w:tc>
          <w:tcPr>
            <w:tcW w:w="2547" w:type="dxa"/>
          </w:tcPr>
          <w:p w14:paraId="1A0404FB" w14:textId="43596281" w:rsidR="00243272" w:rsidRPr="004A1F69" w:rsidRDefault="002A5ADA" w:rsidP="00E056CB">
            <w:pPr>
              <w:spacing w:line="264" w:lineRule="auto"/>
              <w:ind w:left="740" w:hanging="740"/>
              <w:rPr>
                <w:lang w:eastAsia="ja-JP"/>
              </w:rPr>
            </w:pPr>
            <w:r w:rsidRPr="004A1F69">
              <w:rPr>
                <w:rFonts w:hint="eastAsia"/>
                <w:lang w:eastAsia="ja-JP"/>
              </w:rPr>
              <w:t>～ない：食べない</w:t>
            </w:r>
            <w:r w:rsidR="00B2122F" w:rsidRPr="004A1F69">
              <w:rPr>
                <w:lang w:eastAsia="ja-JP"/>
              </w:rPr>
              <w:br/>
            </w:r>
            <w:r w:rsidR="009E5CF9">
              <w:rPr>
                <w:lang w:eastAsia="ja-JP"/>
              </w:rPr>
              <w:t xml:space="preserve">  </w:t>
            </w:r>
            <w:r w:rsidRPr="00E056CB">
              <w:rPr>
                <w:rFonts w:hint="eastAsia"/>
                <w:lang w:eastAsia="ja-JP"/>
              </w:rPr>
              <w:t>書かない</w:t>
            </w:r>
          </w:p>
        </w:tc>
        <w:tc>
          <w:tcPr>
            <w:tcW w:w="3493" w:type="dxa"/>
          </w:tcPr>
          <w:p w14:paraId="273FC1D0" w14:textId="77777777" w:rsidR="002A5ADA" w:rsidRPr="004A1F69" w:rsidRDefault="002A5ADA" w:rsidP="00774533">
            <w:pPr>
              <w:spacing w:line="264" w:lineRule="auto"/>
              <w:rPr>
                <w:lang w:eastAsia="ja-JP"/>
              </w:rPr>
            </w:pPr>
            <w:r w:rsidRPr="004A1F69">
              <w:rPr>
                <w:rFonts w:hint="eastAsia"/>
                <w:lang w:eastAsia="ja-JP"/>
              </w:rPr>
              <w:t>～くない：赤くない</w:t>
            </w:r>
          </w:p>
          <w:p w14:paraId="63BA02B8" w14:textId="124516D7" w:rsidR="002A5ADA" w:rsidRPr="004A1F69" w:rsidRDefault="002A5ADA" w:rsidP="00774533">
            <w:pPr>
              <w:spacing w:line="264" w:lineRule="auto"/>
              <w:rPr>
                <w:lang w:eastAsia="ja-JP"/>
              </w:rPr>
            </w:pPr>
            <w:r w:rsidRPr="004A1F69">
              <w:rPr>
                <w:rFonts w:hint="eastAsia"/>
                <w:lang w:eastAsia="ja-JP"/>
              </w:rPr>
              <w:t>～では</w:t>
            </w:r>
            <w:r w:rsidR="002B3BB0" w:rsidRPr="004A1F69">
              <w:rPr>
                <w:rFonts w:hint="eastAsia"/>
                <w:lang w:eastAsia="ja-JP"/>
              </w:rPr>
              <w:t>／</w:t>
            </w:r>
            <w:r w:rsidRPr="004A1F69">
              <w:rPr>
                <w:rFonts w:hint="eastAsia"/>
                <w:lang w:eastAsia="ja-JP"/>
              </w:rPr>
              <w:t>じゃない：</w:t>
            </w:r>
            <w:r w:rsidR="00B613B3" w:rsidRPr="004A1F69">
              <w:rPr>
                <w:lang w:eastAsia="ja-JP"/>
              </w:rPr>
              <w:br/>
            </w:r>
            <w:r w:rsidRPr="004A1F69">
              <w:rPr>
                <w:rFonts w:hint="eastAsia"/>
                <w:lang w:eastAsia="ja-JP"/>
              </w:rPr>
              <w:t>しずかでは</w:t>
            </w:r>
            <w:r w:rsidR="00243272" w:rsidRPr="004A1F69">
              <w:rPr>
                <w:rFonts w:hint="eastAsia"/>
                <w:lang w:eastAsia="ja-JP"/>
              </w:rPr>
              <w:t>／</w:t>
            </w:r>
            <w:r w:rsidRPr="004A1F69">
              <w:rPr>
                <w:rFonts w:hint="eastAsia"/>
                <w:lang w:eastAsia="ja-JP"/>
              </w:rPr>
              <w:t>じゃない</w:t>
            </w:r>
          </w:p>
        </w:tc>
        <w:tc>
          <w:tcPr>
            <w:tcW w:w="3020" w:type="dxa"/>
          </w:tcPr>
          <w:p w14:paraId="72073331" w14:textId="350E400E" w:rsidR="002A5ADA" w:rsidRPr="004A1F69" w:rsidRDefault="002A5ADA" w:rsidP="00774533">
            <w:pPr>
              <w:spacing w:line="264" w:lineRule="auto"/>
              <w:rPr>
                <w:lang w:eastAsia="ja-JP"/>
              </w:rPr>
            </w:pPr>
            <w:r w:rsidRPr="004A1F69">
              <w:rPr>
                <w:rFonts w:hint="eastAsia"/>
                <w:lang w:eastAsia="ja-JP"/>
              </w:rPr>
              <w:t>～では</w:t>
            </w:r>
            <w:r w:rsidR="00243272" w:rsidRPr="004A1F69">
              <w:rPr>
                <w:rFonts w:hint="eastAsia"/>
                <w:lang w:eastAsia="ja-JP"/>
              </w:rPr>
              <w:t>／</w:t>
            </w:r>
            <w:r w:rsidRPr="004A1F69">
              <w:rPr>
                <w:rFonts w:hint="eastAsia"/>
                <w:lang w:eastAsia="ja-JP"/>
              </w:rPr>
              <w:t>じゃない：</w:t>
            </w:r>
            <w:r w:rsidR="00B613B3" w:rsidRPr="004A1F69">
              <w:rPr>
                <w:lang w:eastAsia="ja-JP"/>
              </w:rPr>
              <w:br/>
            </w:r>
            <w:r w:rsidRPr="004A1F69">
              <w:rPr>
                <w:rFonts w:hint="eastAsia"/>
                <w:lang w:eastAsia="ja-JP"/>
              </w:rPr>
              <w:t>本では</w:t>
            </w:r>
            <w:r w:rsidR="00243272" w:rsidRPr="004A1F69">
              <w:rPr>
                <w:rFonts w:hint="eastAsia"/>
                <w:lang w:eastAsia="ja-JP"/>
              </w:rPr>
              <w:t>／</w:t>
            </w:r>
            <w:r w:rsidRPr="004A1F69">
              <w:rPr>
                <w:rFonts w:hint="eastAsia"/>
                <w:lang w:eastAsia="ja-JP"/>
              </w:rPr>
              <w:t>じゃない</w:t>
            </w:r>
          </w:p>
        </w:tc>
      </w:tr>
      <w:tr w:rsidR="002A5ADA" w:rsidRPr="004A1F69" w14:paraId="079C2B92" w14:textId="77777777" w:rsidTr="004A1F69">
        <w:tc>
          <w:tcPr>
            <w:tcW w:w="2547" w:type="dxa"/>
          </w:tcPr>
          <w:p w14:paraId="5C813317" w14:textId="517BDAC1" w:rsidR="002A5ADA" w:rsidRPr="004A1F69" w:rsidRDefault="002A5ADA" w:rsidP="00774533">
            <w:pPr>
              <w:spacing w:line="264" w:lineRule="auto"/>
              <w:rPr>
                <w:lang w:eastAsia="ja-JP"/>
              </w:rPr>
            </w:pPr>
            <w:r w:rsidRPr="004A1F69">
              <w:rPr>
                <w:rFonts w:hint="eastAsia"/>
                <w:lang w:eastAsia="ja-JP"/>
              </w:rPr>
              <w:t>～なかった：</w:t>
            </w:r>
            <w:r w:rsidR="00B2122F" w:rsidRPr="004A1F69">
              <w:rPr>
                <w:lang w:eastAsia="ja-JP"/>
              </w:rPr>
              <w:br/>
            </w:r>
            <w:r w:rsidRPr="004A1F69">
              <w:rPr>
                <w:rFonts w:hint="eastAsia"/>
                <w:lang w:eastAsia="ja-JP"/>
              </w:rPr>
              <w:t>食べなかった</w:t>
            </w:r>
            <w:r w:rsidR="00B2122F" w:rsidRPr="004A1F69">
              <w:rPr>
                <w:lang w:eastAsia="ja-JP"/>
              </w:rPr>
              <w:br/>
            </w:r>
            <w:r w:rsidRPr="004A1F69">
              <w:rPr>
                <w:rFonts w:hint="eastAsia"/>
                <w:lang w:eastAsia="ja-JP"/>
              </w:rPr>
              <w:t>書かなかった</w:t>
            </w:r>
          </w:p>
        </w:tc>
        <w:tc>
          <w:tcPr>
            <w:tcW w:w="3493" w:type="dxa"/>
          </w:tcPr>
          <w:p w14:paraId="6391E6C0" w14:textId="77777777" w:rsidR="002A5ADA" w:rsidRPr="004A1F69" w:rsidRDefault="002A5ADA" w:rsidP="00774533">
            <w:pPr>
              <w:spacing w:line="264" w:lineRule="auto"/>
              <w:rPr>
                <w:lang w:eastAsia="ja-JP"/>
              </w:rPr>
            </w:pPr>
            <w:r w:rsidRPr="004A1F69">
              <w:rPr>
                <w:rFonts w:hint="eastAsia"/>
                <w:lang w:eastAsia="ja-JP"/>
              </w:rPr>
              <w:t>～くなかった：赤くなかった</w:t>
            </w:r>
          </w:p>
          <w:p w14:paraId="6F4E3514" w14:textId="08D95D50" w:rsidR="002A5ADA" w:rsidRPr="004A1F69" w:rsidRDefault="002A5ADA" w:rsidP="00774533">
            <w:pPr>
              <w:spacing w:line="264" w:lineRule="auto"/>
              <w:rPr>
                <w:lang w:eastAsia="ja-JP"/>
              </w:rPr>
            </w:pPr>
            <w:r w:rsidRPr="004A1F69">
              <w:rPr>
                <w:rFonts w:hint="eastAsia"/>
                <w:lang w:eastAsia="ja-JP"/>
              </w:rPr>
              <w:t>～では</w:t>
            </w:r>
            <w:r w:rsidR="00243272" w:rsidRPr="004A1F69">
              <w:rPr>
                <w:rFonts w:hint="eastAsia"/>
                <w:lang w:eastAsia="ja-JP"/>
              </w:rPr>
              <w:t>／</w:t>
            </w:r>
            <w:r w:rsidRPr="004A1F69">
              <w:rPr>
                <w:rFonts w:hint="eastAsia"/>
                <w:lang w:eastAsia="ja-JP"/>
              </w:rPr>
              <w:t>じゃなかった：</w:t>
            </w:r>
            <w:r w:rsidR="00B2122F" w:rsidRPr="004A1F69">
              <w:rPr>
                <w:lang w:eastAsia="ja-JP"/>
              </w:rPr>
              <w:br/>
            </w:r>
            <w:r w:rsidRPr="004A1F69">
              <w:rPr>
                <w:rFonts w:hint="eastAsia"/>
                <w:lang w:eastAsia="ja-JP"/>
              </w:rPr>
              <w:t>しずかでは</w:t>
            </w:r>
            <w:r w:rsidR="00243272" w:rsidRPr="004A1F69">
              <w:rPr>
                <w:rFonts w:hint="eastAsia"/>
                <w:lang w:eastAsia="ja-JP"/>
              </w:rPr>
              <w:t>／</w:t>
            </w:r>
            <w:r w:rsidRPr="004A1F69">
              <w:rPr>
                <w:rFonts w:hint="eastAsia"/>
                <w:lang w:eastAsia="ja-JP"/>
              </w:rPr>
              <w:t>じゃなかった</w:t>
            </w:r>
          </w:p>
        </w:tc>
        <w:tc>
          <w:tcPr>
            <w:tcW w:w="3020" w:type="dxa"/>
          </w:tcPr>
          <w:p w14:paraId="7C0930A5" w14:textId="6995AC1D" w:rsidR="002A5ADA" w:rsidRPr="004A1F69" w:rsidRDefault="002A5ADA" w:rsidP="00774533">
            <w:pPr>
              <w:spacing w:line="264" w:lineRule="auto"/>
              <w:rPr>
                <w:lang w:eastAsia="ja-JP"/>
              </w:rPr>
            </w:pPr>
            <w:r w:rsidRPr="004A1F69">
              <w:rPr>
                <w:rFonts w:hint="eastAsia"/>
                <w:lang w:eastAsia="ja-JP"/>
              </w:rPr>
              <w:t>～では</w:t>
            </w:r>
            <w:r w:rsidR="00243272" w:rsidRPr="004A1F69">
              <w:rPr>
                <w:rFonts w:hint="eastAsia"/>
                <w:lang w:eastAsia="ja-JP"/>
              </w:rPr>
              <w:t>／</w:t>
            </w:r>
            <w:r w:rsidRPr="004A1F69">
              <w:rPr>
                <w:rFonts w:hint="eastAsia"/>
                <w:lang w:eastAsia="ja-JP"/>
              </w:rPr>
              <w:t>じゃなかった：</w:t>
            </w:r>
            <w:r w:rsidR="00B613B3" w:rsidRPr="004A1F69">
              <w:rPr>
                <w:lang w:eastAsia="ja-JP"/>
              </w:rPr>
              <w:br/>
            </w:r>
            <w:r w:rsidRPr="004A1F69">
              <w:rPr>
                <w:rFonts w:hint="eastAsia"/>
                <w:lang w:eastAsia="ja-JP"/>
              </w:rPr>
              <w:t>本では</w:t>
            </w:r>
            <w:r w:rsidR="00243272" w:rsidRPr="004A1F69">
              <w:rPr>
                <w:rFonts w:hint="eastAsia"/>
                <w:lang w:eastAsia="ja-JP"/>
              </w:rPr>
              <w:t>／</w:t>
            </w:r>
            <w:r w:rsidRPr="004A1F69">
              <w:rPr>
                <w:rFonts w:hint="eastAsia"/>
                <w:lang w:eastAsia="ja-JP"/>
              </w:rPr>
              <w:t>じゃなかった</w:t>
            </w:r>
          </w:p>
        </w:tc>
      </w:tr>
      <w:tr w:rsidR="002A5ADA" w:rsidRPr="004A1F69" w14:paraId="4F27687F" w14:textId="77777777" w:rsidTr="004A1F69">
        <w:tc>
          <w:tcPr>
            <w:tcW w:w="2547" w:type="dxa"/>
          </w:tcPr>
          <w:p w14:paraId="74699096" w14:textId="774346D0" w:rsidR="002A5ADA" w:rsidRPr="004A1F69" w:rsidRDefault="002A5ADA" w:rsidP="00774533">
            <w:pPr>
              <w:spacing w:line="264" w:lineRule="auto"/>
              <w:rPr>
                <w:lang w:eastAsia="ja-JP"/>
              </w:rPr>
            </w:pPr>
            <w:r w:rsidRPr="004A1F69">
              <w:rPr>
                <w:rFonts w:hint="eastAsia"/>
                <w:lang w:eastAsia="ja-JP"/>
              </w:rPr>
              <w:t>～よう：食べよう</w:t>
            </w:r>
            <w:r w:rsidR="00B2122F" w:rsidRPr="004A1F69">
              <w:rPr>
                <w:lang w:eastAsia="ja-JP"/>
              </w:rPr>
              <w:br/>
            </w:r>
            <w:r w:rsidRPr="004A1F69">
              <w:rPr>
                <w:rFonts w:hint="eastAsia"/>
                <w:lang w:eastAsia="ja-JP"/>
              </w:rPr>
              <w:t>～こう：書こう</w:t>
            </w:r>
          </w:p>
        </w:tc>
        <w:tc>
          <w:tcPr>
            <w:tcW w:w="3493" w:type="dxa"/>
          </w:tcPr>
          <w:p w14:paraId="10DCBDF6" w14:textId="77777777" w:rsidR="002A5ADA" w:rsidRPr="004A1F69" w:rsidRDefault="002A5ADA" w:rsidP="00774533">
            <w:pPr>
              <w:spacing w:line="264" w:lineRule="auto"/>
              <w:rPr>
                <w:lang w:eastAsia="ja-JP"/>
              </w:rPr>
            </w:pPr>
            <w:r w:rsidRPr="004A1F69">
              <w:rPr>
                <w:rFonts w:hint="eastAsia"/>
                <w:lang w:eastAsia="ja-JP"/>
              </w:rPr>
              <w:t>～いだろう：赤いだろう</w:t>
            </w:r>
          </w:p>
          <w:p w14:paraId="7F703665" w14:textId="77777777" w:rsidR="002A5ADA" w:rsidRPr="004A1F69" w:rsidRDefault="002A5ADA" w:rsidP="00774533">
            <w:pPr>
              <w:spacing w:line="264" w:lineRule="auto"/>
              <w:rPr>
                <w:lang w:eastAsia="ja-JP"/>
              </w:rPr>
            </w:pPr>
            <w:r w:rsidRPr="004A1F69">
              <w:rPr>
                <w:rFonts w:hint="eastAsia"/>
                <w:lang w:eastAsia="ja-JP"/>
              </w:rPr>
              <w:t>～だろう：しずかだろう</w:t>
            </w:r>
          </w:p>
        </w:tc>
        <w:tc>
          <w:tcPr>
            <w:tcW w:w="3020" w:type="dxa"/>
          </w:tcPr>
          <w:p w14:paraId="0EE3AB18" w14:textId="77777777" w:rsidR="002A5ADA" w:rsidRPr="004A1F69" w:rsidRDefault="002A5ADA" w:rsidP="00774533">
            <w:pPr>
              <w:spacing w:line="264" w:lineRule="auto"/>
            </w:pPr>
            <w:r w:rsidRPr="004A1F69">
              <w:rPr>
                <w:rFonts w:hint="eastAsia"/>
              </w:rPr>
              <w:t>～</w:t>
            </w:r>
            <w:r w:rsidRPr="004A1F69">
              <w:rPr>
                <w:rFonts w:hint="eastAsia"/>
                <w:lang w:eastAsia="ja-JP"/>
              </w:rPr>
              <w:t>だろう：本だろう</w:t>
            </w:r>
          </w:p>
        </w:tc>
      </w:tr>
    </w:tbl>
    <w:p w14:paraId="5C45A73C" w14:textId="60BA9DBE" w:rsidR="002A5ADA" w:rsidRPr="004A1F69" w:rsidRDefault="002A5ADA" w:rsidP="009B607F">
      <w:pPr>
        <w:pStyle w:val="SCSAHeading4"/>
        <w:spacing w:before="120"/>
      </w:pPr>
      <w:bookmarkStart w:id="48" w:name="2._Polite_forms"/>
      <w:bookmarkEnd w:id="48"/>
      <w:r w:rsidRPr="004A1F69">
        <w:t>Polite forms</w:t>
      </w:r>
    </w:p>
    <w:tbl>
      <w:tblPr>
        <w:tblStyle w:val="SCSATable"/>
        <w:tblW w:w="5000" w:type="pct"/>
        <w:tblLayout w:type="fixed"/>
        <w:tblCellMar>
          <w:top w:w="28" w:type="dxa"/>
          <w:bottom w:w="28" w:type="dxa"/>
        </w:tblCellMar>
        <w:tblLook w:val="01E0" w:firstRow="1" w:lastRow="1" w:firstColumn="1" w:lastColumn="1" w:noHBand="0" w:noVBand="0"/>
      </w:tblPr>
      <w:tblGrid>
        <w:gridCol w:w="2547"/>
        <w:gridCol w:w="3493"/>
        <w:gridCol w:w="3020"/>
      </w:tblGrid>
      <w:tr w:rsidR="003207A2" w:rsidRPr="004A1F69" w14:paraId="5D9BEE04" w14:textId="77777777" w:rsidTr="004A1F69">
        <w:trPr>
          <w:cnfStyle w:val="100000000000" w:firstRow="1" w:lastRow="0" w:firstColumn="0" w:lastColumn="0" w:oddVBand="0" w:evenVBand="0" w:oddHBand="0" w:evenHBand="0" w:firstRowFirstColumn="0" w:firstRowLastColumn="0" w:lastRowFirstColumn="0" w:lastRowLastColumn="0"/>
        </w:trPr>
        <w:tc>
          <w:tcPr>
            <w:tcW w:w="2547" w:type="dxa"/>
          </w:tcPr>
          <w:p w14:paraId="772D81A9" w14:textId="77777777" w:rsidR="002A5ADA" w:rsidRPr="004A1F69" w:rsidRDefault="002A5ADA" w:rsidP="00774533">
            <w:pPr>
              <w:spacing w:line="266" w:lineRule="auto"/>
            </w:pPr>
            <w:r w:rsidRPr="004A1F69">
              <w:t>Verbs</w:t>
            </w:r>
          </w:p>
        </w:tc>
        <w:tc>
          <w:tcPr>
            <w:tcW w:w="3493" w:type="dxa"/>
          </w:tcPr>
          <w:p w14:paraId="27D41A92" w14:textId="77777777" w:rsidR="002A5ADA" w:rsidRPr="004A1F69" w:rsidRDefault="002A5ADA" w:rsidP="00774533">
            <w:pPr>
              <w:spacing w:line="266" w:lineRule="auto"/>
            </w:pPr>
            <w:r w:rsidRPr="004A1F69">
              <w:t>Adjectives</w:t>
            </w:r>
          </w:p>
        </w:tc>
        <w:tc>
          <w:tcPr>
            <w:tcW w:w="3020" w:type="dxa"/>
          </w:tcPr>
          <w:p w14:paraId="0F0C155B" w14:textId="77777777" w:rsidR="002A5ADA" w:rsidRPr="004A1F69" w:rsidRDefault="002A5ADA" w:rsidP="00774533">
            <w:pPr>
              <w:spacing w:line="266" w:lineRule="auto"/>
            </w:pPr>
            <w:r w:rsidRPr="004A1F69">
              <w:t>The verb ‘to be’</w:t>
            </w:r>
          </w:p>
        </w:tc>
      </w:tr>
      <w:tr w:rsidR="002A5ADA" w:rsidRPr="004A1F69" w14:paraId="400F3102" w14:textId="77777777" w:rsidTr="004A1F69">
        <w:tc>
          <w:tcPr>
            <w:tcW w:w="2547" w:type="dxa"/>
          </w:tcPr>
          <w:p w14:paraId="6E0C02CC" w14:textId="5724BB70" w:rsidR="002A5ADA" w:rsidRPr="009E5CF9" w:rsidRDefault="002A5ADA" w:rsidP="003D4D06">
            <w:pPr>
              <w:spacing w:line="266" w:lineRule="auto"/>
              <w:ind w:left="597" w:hanging="597"/>
              <w:rPr>
                <w:lang w:eastAsia="ja-JP"/>
              </w:rPr>
            </w:pPr>
            <w:r w:rsidRPr="004A1F69">
              <w:rPr>
                <w:rFonts w:hint="eastAsia"/>
                <w:lang w:eastAsia="ja-JP"/>
              </w:rPr>
              <w:t>～ます：食べます</w:t>
            </w:r>
            <w:r w:rsidR="006A2437" w:rsidRPr="004A1F69">
              <w:rPr>
                <w:lang w:eastAsia="ja-JP"/>
              </w:rPr>
              <w:br/>
            </w:r>
            <w:r w:rsidR="009E5CF9">
              <w:rPr>
                <w:lang w:eastAsia="ja-JP"/>
              </w:rPr>
              <w:t xml:space="preserve">    </w:t>
            </w:r>
            <w:r w:rsidRPr="00E056CB">
              <w:rPr>
                <w:rFonts w:hint="eastAsia"/>
                <w:lang w:eastAsia="ja-JP"/>
              </w:rPr>
              <w:t>書きます</w:t>
            </w:r>
          </w:p>
          <w:p w14:paraId="22528454" w14:textId="3737A9F4" w:rsidR="003D4D06" w:rsidRPr="004A1F69" w:rsidRDefault="003D4D06" w:rsidP="00E056CB">
            <w:pPr>
              <w:spacing w:line="266" w:lineRule="auto"/>
              <w:rPr>
                <w:rFonts w:ascii="Calibri" w:hAnsi="Calibri" w:cs="Calibri"/>
                <w:lang w:eastAsia="ja-JP"/>
              </w:rPr>
            </w:pPr>
          </w:p>
        </w:tc>
        <w:tc>
          <w:tcPr>
            <w:tcW w:w="3493" w:type="dxa"/>
          </w:tcPr>
          <w:p w14:paraId="52AB4F86"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～いです：赤いです</w:t>
            </w:r>
          </w:p>
          <w:p w14:paraId="1116ACB0"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～です：しずかです</w:t>
            </w:r>
          </w:p>
        </w:tc>
        <w:tc>
          <w:tcPr>
            <w:tcW w:w="3020" w:type="dxa"/>
          </w:tcPr>
          <w:p w14:paraId="2DEB89B8" w14:textId="77777777" w:rsidR="002A5ADA" w:rsidRPr="004A1F69" w:rsidRDefault="002A5ADA" w:rsidP="00774533">
            <w:pPr>
              <w:spacing w:line="266" w:lineRule="auto"/>
              <w:rPr>
                <w:rFonts w:ascii="Calibri" w:eastAsia="MS Mincho" w:hAnsi="Calibri" w:cs="Calibri"/>
              </w:rPr>
            </w:pPr>
            <w:r w:rsidRPr="004A1F69">
              <w:rPr>
                <w:rFonts w:ascii="Calibri" w:eastAsia="MS Mincho" w:hAnsi="Calibri" w:cs="Calibri" w:hint="eastAsia"/>
              </w:rPr>
              <w:t>～</w:t>
            </w:r>
            <w:r w:rsidRPr="004A1F69">
              <w:rPr>
                <w:rFonts w:ascii="Calibri" w:eastAsia="MS Mincho" w:hAnsi="Calibri" w:cs="Calibri" w:hint="eastAsia"/>
                <w:lang w:eastAsia="ja-JP"/>
              </w:rPr>
              <w:t>です：本です</w:t>
            </w:r>
          </w:p>
        </w:tc>
      </w:tr>
      <w:tr w:rsidR="00FE5517" w:rsidRPr="004A1F69" w14:paraId="4371B553" w14:textId="77777777" w:rsidTr="004A1F69">
        <w:trPr>
          <w:trHeight w:val="862"/>
        </w:trPr>
        <w:tc>
          <w:tcPr>
            <w:tcW w:w="2547" w:type="dxa"/>
          </w:tcPr>
          <w:p w14:paraId="552C1FDA" w14:textId="77777777" w:rsidR="00FE5517" w:rsidRPr="004A1F69" w:rsidRDefault="00FE5517"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～ました：</w:t>
            </w:r>
          </w:p>
          <w:p w14:paraId="18CEE2A3" w14:textId="77777777" w:rsidR="00FE5517" w:rsidRPr="004A1F69" w:rsidRDefault="00FE5517"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食べました</w:t>
            </w:r>
          </w:p>
          <w:p w14:paraId="21D7F96A" w14:textId="53D94508" w:rsidR="00FE5517" w:rsidRPr="004A1F69" w:rsidRDefault="00FE5517"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書きました</w:t>
            </w:r>
          </w:p>
        </w:tc>
        <w:tc>
          <w:tcPr>
            <w:tcW w:w="3493" w:type="dxa"/>
          </w:tcPr>
          <w:p w14:paraId="75A016C3" w14:textId="77777777" w:rsidR="00FE5517" w:rsidRPr="004A1F69" w:rsidRDefault="00FE5517"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～かったです：赤かったです</w:t>
            </w:r>
          </w:p>
          <w:p w14:paraId="75880942" w14:textId="199632B3" w:rsidR="00FE5517" w:rsidRPr="004A1F69" w:rsidRDefault="00FE5517"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～でした：しずかでした</w:t>
            </w:r>
          </w:p>
        </w:tc>
        <w:tc>
          <w:tcPr>
            <w:tcW w:w="3020" w:type="dxa"/>
          </w:tcPr>
          <w:p w14:paraId="7ED81A31" w14:textId="77777777" w:rsidR="00FE5517" w:rsidRPr="004A1F69" w:rsidRDefault="00FE5517"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～でした：本でした</w:t>
            </w:r>
          </w:p>
        </w:tc>
      </w:tr>
      <w:tr w:rsidR="002A5ADA" w:rsidRPr="004A1F69" w14:paraId="47E1EB75" w14:textId="77777777" w:rsidTr="004A1F69">
        <w:tc>
          <w:tcPr>
            <w:tcW w:w="2547" w:type="dxa"/>
          </w:tcPr>
          <w:p w14:paraId="40A83D0E" w14:textId="39A7257E"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～ません：</w:t>
            </w:r>
            <w:r w:rsidR="006A2437" w:rsidRPr="004A1F69">
              <w:rPr>
                <w:rFonts w:ascii="Calibri" w:eastAsia="MS Mincho" w:hAnsi="Calibri" w:cs="Calibri"/>
                <w:lang w:eastAsia="ja-JP"/>
              </w:rPr>
              <w:br/>
            </w:r>
            <w:r w:rsidRPr="004A1F69">
              <w:rPr>
                <w:rFonts w:ascii="Calibri" w:eastAsia="MS Mincho" w:hAnsi="Calibri" w:cs="Calibri" w:hint="eastAsia"/>
                <w:lang w:eastAsia="ja-JP"/>
              </w:rPr>
              <w:t>食べません</w:t>
            </w:r>
            <w:r w:rsidR="006A2437" w:rsidRPr="004A1F69">
              <w:rPr>
                <w:rFonts w:ascii="Calibri" w:eastAsia="MS Mincho" w:hAnsi="Calibri" w:cs="Calibri"/>
                <w:lang w:eastAsia="ja-JP"/>
              </w:rPr>
              <w:br/>
            </w:r>
            <w:r w:rsidRPr="004A1F69">
              <w:rPr>
                <w:rFonts w:ascii="Calibri" w:eastAsia="MS Mincho" w:hAnsi="Calibri" w:cs="Calibri" w:hint="eastAsia"/>
                <w:lang w:eastAsia="ja-JP"/>
              </w:rPr>
              <w:t>書きません</w:t>
            </w:r>
          </w:p>
        </w:tc>
        <w:tc>
          <w:tcPr>
            <w:tcW w:w="3493" w:type="dxa"/>
          </w:tcPr>
          <w:p w14:paraId="113B0AC5"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～くないです：赤くないです</w:t>
            </w:r>
          </w:p>
          <w:p w14:paraId="2118E263"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～くありません：赤くありません</w:t>
            </w:r>
          </w:p>
          <w:p w14:paraId="073930CD" w14:textId="2A5D1714"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～では</w:t>
            </w:r>
            <w:r w:rsidR="00243272" w:rsidRPr="004A1F69">
              <w:rPr>
                <w:rFonts w:hint="eastAsia"/>
                <w:lang w:eastAsia="ja-JP"/>
              </w:rPr>
              <w:t>／</w:t>
            </w:r>
            <w:r w:rsidRPr="004A1F69">
              <w:rPr>
                <w:rFonts w:ascii="Calibri" w:eastAsia="MS Mincho" w:hAnsi="Calibri" w:cs="Calibri" w:hint="eastAsia"/>
                <w:lang w:eastAsia="ja-JP"/>
              </w:rPr>
              <w:t>じゃありません：</w:t>
            </w:r>
          </w:p>
          <w:p w14:paraId="3811CEB0" w14:textId="51AFFB49"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しずかでは</w:t>
            </w:r>
            <w:r w:rsidR="003D4D06" w:rsidRPr="004A1F69">
              <w:rPr>
                <w:rFonts w:hint="eastAsia"/>
                <w:lang w:eastAsia="ja-JP"/>
              </w:rPr>
              <w:t>／</w:t>
            </w:r>
            <w:r w:rsidRPr="004A1F69">
              <w:rPr>
                <w:rFonts w:ascii="Calibri" w:eastAsia="MS Mincho" w:hAnsi="Calibri" w:cs="Calibri" w:hint="eastAsia"/>
                <w:lang w:eastAsia="ja-JP"/>
              </w:rPr>
              <w:t>じゃありません</w:t>
            </w:r>
          </w:p>
        </w:tc>
        <w:tc>
          <w:tcPr>
            <w:tcW w:w="3020" w:type="dxa"/>
          </w:tcPr>
          <w:p w14:paraId="25DA6F05" w14:textId="0950361B"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～では</w:t>
            </w:r>
            <w:r w:rsidR="003D4D06" w:rsidRPr="004A1F69">
              <w:rPr>
                <w:rFonts w:hint="eastAsia"/>
                <w:lang w:eastAsia="ja-JP"/>
              </w:rPr>
              <w:t>／</w:t>
            </w:r>
            <w:r w:rsidRPr="004A1F69">
              <w:rPr>
                <w:rFonts w:ascii="Calibri" w:eastAsia="MS Mincho" w:hAnsi="Calibri" w:cs="Calibri" w:hint="eastAsia"/>
                <w:lang w:eastAsia="ja-JP"/>
              </w:rPr>
              <w:t>じゃありません：</w:t>
            </w:r>
            <w:r w:rsidR="004B6565" w:rsidRPr="004A1F69">
              <w:rPr>
                <w:rFonts w:ascii="Calibri" w:eastAsia="MS Mincho" w:hAnsi="Calibri" w:cs="Calibri"/>
                <w:lang w:eastAsia="ja-JP"/>
              </w:rPr>
              <w:br/>
            </w:r>
            <w:r w:rsidRPr="004A1F69">
              <w:rPr>
                <w:rFonts w:ascii="Calibri" w:eastAsia="MS Mincho" w:hAnsi="Calibri" w:cs="Calibri" w:hint="eastAsia"/>
                <w:lang w:eastAsia="ja-JP"/>
              </w:rPr>
              <w:t>本では</w:t>
            </w:r>
            <w:r w:rsidR="003D4D06" w:rsidRPr="004A1F69">
              <w:rPr>
                <w:rFonts w:hint="eastAsia"/>
                <w:lang w:eastAsia="ja-JP"/>
              </w:rPr>
              <w:t>／</w:t>
            </w:r>
            <w:r w:rsidRPr="004A1F69">
              <w:rPr>
                <w:rFonts w:ascii="Calibri" w:eastAsia="MS Mincho" w:hAnsi="Calibri" w:cs="Calibri" w:hint="eastAsia"/>
                <w:lang w:eastAsia="ja-JP"/>
              </w:rPr>
              <w:t>じゃありません</w:t>
            </w:r>
          </w:p>
        </w:tc>
      </w:tr>
      <w:tr w:rsidR="002A5ADA" w:rsidRPr="004A1F69" w14:paraId="495B02BF" w14:textId="77777777" w:rsidTr="004A1F69">
        <w:tc>
          <w:tcPr>
            <w:tcW w:w="2547" w:type="dxa"/>
          </w:tcPr>
          <w:p w14:paraId="4112BCC6" w14:textId="0ABE455B"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～ませんでした：</w:t>
            </w:r>
            <w:r w:rsidR="006A2437" w:rsidRPr="004A1F69">
              <w:rPr>
                <w:rFonts w:ascii="Calibri" w:eastAsia="MS Mincho" w:hAnsi="Calibri" w:cs="Calibri"/>
                <w:lang w:eastAsia="ja-JP"/>
              </w:rPr>
              <w:br/>
            </w:r>
            <w:r w:rsidRPr="004A1F69">
              <w:rPr>
                <w:rFonts w:ascii="Calibri" w:eastAsia="MS Mincho" w:hAnsi="Calibri" w:cs="Calibri" w:hint="eastAsia"/>
                <w:lang w:eastAsia="ja-JP"/>
              </w:rPr>
              <w:t>食べませんでした</w:t>
            </w:r>
            <w:r w:rsidR="006A2437" w:rsidRPr="004A1F69">
              <w:rPr>
                <w:rFonts w:ascii="Calibri" w:eastAsia="MS Mincho" w:hAnsi="Calibri" w:cs="Calibri"/>
                <w:lang w:eastAsia="ja-JP"/>
              </w:rPr>
              <w:br/>
            </w:r>
            <w:r w:rsidRPr="004A1F69">
              <w:rPr>
                <w:rFonts w:ascii="Calibri" w:eastAsia="MS Mincho" w:hAnsi="Calibri" w:cs="Calibri" w:hint="eastAsia"/>
                <w:lang w:eastAsia="ja-JP"/>
              </w:rPr>
              <w:t>書きませんでした</w:t>
            </w:r>
          </w:p>
        </w:tc>
        <w:tc>
          <w:tcPr>
            <w:tcW w:w="3493" w:type="dxa"/>
          </w:tcPr>
          <w:p w14:paraId="06E0C689" w14:textId="77777777" w:rsidR="002A5ADA" w:rsidRPr="004A1F69" w:rsidRDefault="002A5ADA" w:rsidP="00774533">
            <w:pPr>
              <w:spacing w:line="266" w:lineRule="auto"/>
              <w:rPr>
                <w:rFonts w:ascii="Calibri" w:eastAsia="MS Mincho" w:hAnsi="Calibri" w:cs="Calibri"/>
                <w:spacing w:val="-10"/>
                <w:lang w:eastAsia="ja-JP"/>
              </w:rPr>
            </w:pPr>
            <w:r w:rsidRPr="004A1F69">
              <w:rPr>
                <w:rFonts w:ascii="Calibri" w:eastAsia="MS Mincho" w:hAnsi="Calibri" w:cs="Calibri" w:hint="eastAsia"/>
                <w:spacing w:val="-10"/>
                <w:lang w:eastAsia="ja-JP"/>
              </w:rPr>
              <w:t>～くなかったです：赤くなかったです</w:t>
            </w:r>
          </w:p>
          <w:p w14:paraId="782D17A2"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～くありませんでした：赤くありませんでした</w:t>
            </w:r>
          </w:p>
          <w:p w14:paraId="4F1B3E1B" w14:textId="70A29D9C"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～では</w:t>
            </w:r>
            <w:r w:rsidR="003D4D06" w:rsidRPr="004A1F69">
              <w:rPr>
                <w:rFonts w:hint="eastAsia"/>
                <w:lang w:eastAsia="ja-JP"/>
              </w:rPr>
              <w:t>／</w:t>
            </w:r>
            <w:r w:rsidRPr="004A1F69">
              <w:rPr>
                <w:rFonts w:ascii="Calibri" w:eastAsia="MS Mincho" w:hAnsi="Calibri" w:cs="Calibri" w:hint="eastAsia"/>
                <w:lang w:eastAsia="ja-JP"/>
              </w:rPr>
              <w:t>じゃなかったです：</w:t>
            </w:r>
            <w:r w:rsidR="00123106" w:rsidRPr="004A1F69">
              <w:rPr>
                <w:rFonts w:ascii="Calibri" w:eastAsia="MS Mincho" w:hAnsi="Calibri" w:cs="Calibri"/>
                <w:lang w:eastAsia="ja-JP"/>
              </w:rPr>
              <w:br/>
            </w:r>
            <w:r w:rsidRPr="004A1F69">
              <w:rPr>
                <w:rFonts w:ascii="Calibri" w:eastAsia="MS Mincho" w:hAnsi="Calibri" w:cs="Calibri" w:hint="eastAsia"/>
                <w:lang w:eastAsia="ja-JP"/>
              </w:rPr>
              <w:t>しずかでは</w:t>
            </w:r>
            <w:r w:rsidR="003D4D06" w:rsidRPr="004A1F69">
              <w:rPr>
                <w:rFonts w:hint="eastAsia"/>
                <w:lang w:eastAsia="ja-JP"/>
              </w:rPr>
              <w:t>／</w:t>
            </w:r>
            <w:r w:rsidRPr="004A1F69">
              <w:rPr>
                <w:rFonts w:ascii="Calibri" w:eastAsia="MS Mincho" w:hAnsi="Calibri" w:cs="Calibri" w:hint="eastAsia"/>
                <w:lang w:eastAsia="ja-JP"/>
              </w:rPr>
              <w:t>じゃなかったです</w:t>
            </w:r>
          </w:p>
          <w:p w14:paraId="632A8220" w14:textId="78033564"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～では</w:t>
            </w:r>
            <w:r w:rsidR="003D4D06" w:rsidRPr="004A1F69">
              <w:rPr>
                <w:rFonts w:hint="eastAsia"/>
                <w:lang w:eastAsia="ja-JP"/>
              </w:rPr>
              <w:t>／</w:t>
            </w:r>
            <w:r w:rsidRPr="004A1F69">
              <w:rPr>
                <w:rFonts w:ascii="Calibri" w:eastAsia="MS Mincho" w:hAnsi="Calibri" w:cs="Calibri" w:hint="eastAsia"/>
                <w:lang w:eastAsia="ja-JP"/>
              </w:rPr>
              <w:t>じゃありませんでした：</w:t>
            </w:r>
            <w:r w:rsidRPr="004A1F69">
              <w:rPr>
                <w:rFonts w:ascii="Calibri" w:eastAsia="MS Mincho" w:hAnsi="Calibri" w:cs="Calibri" w:hint="eastAsia"/>
                <w:spacing w:val="-10"/>
                <w:lang w:eastAsia="ja-JP"/>
              </w:rPr>
              <w:t>しずかでは</w:t>
            </w:r>
            <w:r w:rsidR="003D4D06" w:rsidRPr="004A1F69">
              <w:rPr>
                <w:rFonts w:hint="eastAsia"/>
                <w:lang w:eastAsia="ja-JP"/>
              </w:rPr>
              <w:t>／</w:t>
            </w:r>
            <w:r w:rsidRPr="004A1F69">
              <w:rPr>
                <w:rFonts w:ascii="Calibri" w:eastAsia="MS Mincho" w:hAnsi="Calibri" w:cs="Calibri" w:hint="eastAsia"/>
                <w:spacing w:val="-10"/>
                <w:lang w:eastAsia="ja-JP"/>
              </w:rPr>
              <w:t>じゃありませんでした</w:t>
            </w:r>
          </w:p>
        </w:tc>
        <w:tc>
          <w:tcPr>
            <w:tcW w:w="3020" w:type="dxa"/>
          </w:tcPr>
          <w:p w14:paraId="70CEEA2D" w14:textId="45D09E82"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～では</w:t>
            </w:r>
            <w:r w:rsidR="003D4D06" w:rsidRPr="004A1F69">
              <w:rPr>
                <w:rFonts w:hint="eastAsia"/>
                <w:lang w:eastAsia="ja-JP"/>
              </w:rPr>
              <w:t>／</w:t>
            </w:r>
            <w:r w:rsidRPr="004A1F69">
              <w:rPr>
                <w:rFonts w:ascii="Calibri" w:eastAsia="MS Mincho" w:hAnsi="Calibri" w:cs="Calibri" w:hint="eastAsia"/>
                <w:lang w:eastAsia="ja-JP"/>
              </w:rPr>
              <w:t>じゃありませんでした</w:t>
            </w:r>
          </w:p>
          <w:p w14:paraId="4CFAB769" w14:textId="7B511C29"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本では</w:t>
            </w:r>
            <w:r w:rsidR="003D4D06" w:rsidRPr="004A1F69">
              <w:rPr>
                <w:rFonts w:hint="eastAsia"/>
                <w:lang w:eastAsia="ja-JP"/>
              </w:rPr>
              <w:t>／</w:t>
            </w:r>
            <w:r w:rsidRPr="004A1F69">
              <w:rPr>
                <w:rFonts w:ascii="Calibri" w:eastAsia="MS Mincho" w:hAnsi="Calibri" w:cs="Calibri" w:hint="eastAsia"/>
                <w:lang w:eastAsia="ja-JP"/>
              </w:rPr>
              <w:t>じゃありませんでした</w:t>
            </w:r>
          </w:p>
        </w:tc>
      </w:tr>
      <w:tr w:rsidR="002A5ADA" w:rsidRPr="004A1F69" w14:paraId="1D09D383" w14:textId="77777777" w:rsidTr="004A1F69">
        <w:tc>
          <w:tcPr>
            <w:tcW w:w="2547" w:type="dxa"/>
          </w:tcPr>
          <w:p w14:paraId="43853DCA" w14:textId="00851534"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lastRenderedPageBreak/>
              <w:t>～ましょう：</w:t>
            </w:r>
            <w:r w:rsidR="006A2437" w:rsidRPr="004A1F69">
              <w:rPr>
                <w:rFonts w:ascii="Calibri" w:eastAsia="MS Mincho" w:hAnsi="Calibri" w:cs="Calibri"/>
                <w:lang w:eastAsia="ja-JP"/>
              </w:rPr>
              <w:br/>
            </w:r>
            <w:r w:rsidRPr="004A1F69">
              <w:rPr>
                <w:rFonts w:ascii="Calibri" w:eastAsia="MS Mincho" w:hAnsi="Calibri" w:cs="Calibri" w:hint="eastAsia"/>
                <w:lang w:eastAsia="ja-JP"/>
              </w:rPr>
              <w:t>食べましょう</w:t>
            </w:r>
            <w:r w:rsidR="003207A2" w:rsidRPr="004A1F69">
              <w:rPr>
                <w:rFonts w:ascii="Calibri" w:eastAsia="MS Mincho" w:hAnsi="Calibri" w:cs="Calibri"/>
                <w:lang w:eastAsia="ja-JP"/>
              </w:rPr>
              <w:br/>
            </w:r>
            <w:r w:rsidRPr="004A1F69">
              <w:rPr>
                <w:rFonts w:ascii="Calibri" w:eastAsia="MS Mincho" w:hAnsi="Calibri" w:cs="Calibri" w:hint="eastAsia"/>
                <w:lang w:eastAsia="ja-JP"/>
              </w:rPr>
              <w:t>書きましょう</w:t>
            </w:r>
          </w:p>
        </w:tc>
        <w:tc>
          <w:tcPr>
            <w:tcW w:w="3493" w:type="dxa"/>
          </w:tcPr>
          <w:p w14:paraId="4749E9FF" w14:textId="0C8B2B5C"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～いでしょう：おもしろいでしょう</w:t>
            </w:r>
          </w:p>
          <w:p w14:paraId="79A2B852"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～でしょう：しずかでしょう</w:t>
            </w:r>
          </w:p>
        </w:tc>
        <w:tc>
          <w:tcPr>
            <w:tcW w:w="3020" w:type="dxa"/>
          </w:tcPr>
          <w:p w14:paraId="72861613" w14:textId="77777777" w:rsidR="002A5ADA" w:rsidRPr="004A1F69" w:rsidRDefault="002A5ADA" w:rsidP="00774533">
            <w:pPr>
              <w:spacing w:line="266" w:lineRule="auto"/>
              <w:rPr>
                <w:rFonts w:ascii="Calibri" w:eastAsia="MS Mincho" w:hAnsi="Calibri" w:cs="Calibri"/>
                <w:lang w:eastAsia="ja-JP"/>
              </w:rPr>
            </w:pPr>
            <w:r w:rsidRPr="004A1F69">
              <w:rPr>
                <w:rFonts w:ascii="Calibri" w:eastAsia="MS Mincho" w:hAnsi="Calibri" w:cs="Calibri" w:hint="eastAsia"/>
                <w:lang w:eastAsia="ja-JP"/>
              </w:rPr>
              <w:t>～でしょう：本でしょう</w:t>
            </w:r>
          </w:p>
        </w:tc>
      </w:tr>
    </w:tbl>
    <w:p w14:paraId="08ECB73C" w14:textId="3FB6A306" w:rsidR="002A5ADA" w:rsidRPr="004A1F69" w:rsidRDefault="002A5ADA" w:rsidP="009B607F">
      <w:pPr>
        <w:pStyle w:val="SCSAHeading4"/>
        <w:spacing w:before="120"/>
      </w:pPr>
      <w:r w:rsidRPr="00E056CB">
        <w:rPr>
          <w:i/>
          <w:iCs/>
        </w:rPr>
        <w:t>Keigo</w:t>
      </w:r>
      <w:r w:rsidRPr="004A1F69">
        <w:t xml:space="preserve"> forms</w:t>
      </w:r>
    </w:p>
    <w:tbl>
      <w:tblPr>
        <w:tblStyle w:val="SCSATable"/>
        <w:tblW w:w="5000" w:type="pct"/>
        <w:tblLayout w:type="fixed"/>
        <w:tblLook w:val="01E0" w:firstRow="1" w:lastRow="1" w:firstColumn="1" w:lastColumn="1" w:noHBand="0" w:noVBand="0"/>
      </w:tblPr>
      <w:tblGrid>
        <w:gridCol w:w="2261"/>
        <w:gridCol w:w="6799"/>
      </w:tblGrid>
      <w:tr w:rsidR="002A5ADA" w:rsidRPr="004A1F69" w14:paraId="45C72AD9" w14:textId="77777777" w:rsidTr="004A1F69">
        <w:trPr>
          <w:cnfStyle w:val="100000000000" w:firstRow="1" w:lastRow="0" w:firstColumn="0" w:lastColumn="0" w:oddVBand="0" w:evenVBand="0" w:oddHBand="0" w:evenHBand="0" w:firstRowFirstColumn="0" w:firstRowLastColumn="0" w:lastRowFirstColumn="0" w:lastRowLastColumn="0"/>
        </w:trPr>
        <w:tc>
          <w:tcPr>
            <w:tcW w:w="1248" w:type="pct"/>
          </w:tcPr>
          <w:p w14:paraId="7A18355F" w14:textId="77777777" w:rsidR="002A5ADA" w:rsidRPr="004A1F69" w:rsidRDefault="002A5ADA" w:rsidP="00D667D5">
            <w:r w:rsidRPr="004A1F69">
              <w:t>Honorific form</w:t>
            </w:r>
          </w:p>
        </w:tc>
        <w:tc>
          <w:tcPr>
            <w:tcW w:w="3752" w:type="pct"/>
          </w:tcPr>
          <w:p w14:paraId="0DC47B9F" w14:textId="77777777" w:rsidR="002A5ADA" w:rsidRPr="004A1F69" w:rsidRDefault="002A5ADA" w:rsidP="00D667D5">
            <w:r w:rsidRPr="004A1F69">
              <w:t>Example</w:t>
            </w:r>
          </w:p>
        </w:tc>
      </w:tr>
      <w:tr w:rsidR="002A5ADA" w:rsidRPr="004A1F69" w14:paraId="6D6A4169" w14:textId="77777777" w:rsidTr="004A1F69">
        <w:tc>
          <w:tcPr>
            <w:tcW w:w="1248" w:type="pct"/>
          </w:tcPr>
          <w:p w14:paraId="04C3A77E" w14:textId="77777777" w:rsidR="002A5ADA" w:rsidRPr="004A1F69" w:rsidRDefault="002A5ADA" w:rsidP="00D667D5">
            <w:r w:rsidRPr="004A1F69">
              <w:t>honorific forms</w:t>
            </w:r>
          </w:p>
        </w:tc>
        <w:tc>
          <w:tcPr>
            <w:tcW w:w="3752" w:type="pct"/>
          </w:tcPr>
          <w:p w14:paraId="60FD4C63"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お待ちになりますか</w:t>
            </w:r>
          </w:p>
          <w:p w14:paraId="706853F8"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もうすぐ先生が来られます</w:t>
            </w:r>
          </w:p>
        </w:tc>
      </w:tr>
      <w:tr w:rsidR="002A5ADA" w:rsidRPr="004A1F69" w14:paraId="5F62C7C5" w14:textId="77777777" w:rsidTr="004A1F69">
        <w:tc>
          <w:tcPr>
            <w:tcW w:w="1248" w:type="pct"/>
          </w:tcPr>
          <w:p w14:paraId="205C3DC7" w14:textId="77777777" w:rsidR="002A5ADA" w:rsidRPr="004A1F69" w:rsidRDefault="002A5ADA" w:rsidP="00D667D5">
            <w:r w:rsidRPr="004A1F69">
              <w:t>lexicalised</w:t>
            </w:r>
          </w:p>
        </w:tc>
        <w:tc>
          <w:tcPr>
            <w:tcW w:w="3752" w:type="pct"/>
          </w:tcPr>
          <w:p w14:paraId="4D7F10DC" w14:textId="0F89A990" w:rsidR="002A5ADA" w:rsidRPr="004A1F69" w:rsidRDefault="00DA6059" w:rsidP="000E59D1">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め</w:instrText>
            </w:r>
            <w:r w:rsidRPr="004A1F69">
              <w:rPr>
                <w:rFonts w:asciiTheme="minorEastAsia" w:hAnsiTheme="minorEastAsia"/>
                <w:lang w:eastAsia="ja-JP"/>
              </w:rPr>
              <w:instrText>),召)</w:instrText>
            </w:r>
            <w:r w:rsidRPr="004A1F69">
              <w:rPr>
                <w:rFonts w:asciiTheme="minorEastAsia" w:hAnsiTheme="minorEastAsia"/>
                <w:lang w:eastAsia="ja-JP"/>
              </w:rPr>
              <w:fldChar w:fldCharType="end"/>
            </w:r>
            <w:r w:rsidR="00A74411" w:rsidRPr="004A1F69">
              <w:rPr>
                <w:rFonts w:asciiTheme="minorEastAsia" w:hAnsiTheme="minorEastAsia" w:hint="eastAsia"/>
                <w:sz w:val="22"/>
                <w:szCs w:val="22"/>
                <w:lang w:eastAsia="ja-JP"/>
              </w:rPr>
              <w:t>し</w:t>
            </w:r>
            <w:r w:rsidR="004A1F69" w:rsidRPr="004A1F69">
              <w:rPr>
                <w:rFonts w:asciiTheme="minorEastAsia" w:hAnsiTheme="minorEastAsia"/>
                <w:lang w:eastAsia="ja-JP"/>
              </w:rPr>
              <w:fldChar w:fldCharType="begin"/>
            </w:r>
            <w:r w:rsidR="004A1F69" w:rsidRPr="004A1F69">
              <w:rPr>
                <w:rFonts w:asciiTheme="minorEastAsia" w:hAnsiTheme="minorEastAsia"/>
                <w:lang w:eastAsia="ja-JP"/>
              </w:rPr>
              <w:instrText>EQ \* jc2 \* "Font:MS Mincho" \* hps11 \o\ad(\s\up 10(</w:instrText>
            </w:r>
            <w:r w:rsidR="004A1F69" w:rsidRPr="004A1F69">
              <w:rPr>
                <w:rFonts w:ascii="MS Mincho" w:eastAsia="MS Mincho" w:hAnsi="MS Mincho"/>
                <w:sz w:val="11"/>
                <w:szCs w:val="22"/>
                <w:lang w:eastAsia="ja-JP"/>
                <w14:ligatures w14:val="none"/>
              </w:rPr>
              <w:instrText>あ</w:instrText>
            </w:r>
            <w:r w:rsidR="004A1F69" w:rsidRPr="004A1F69">
              <w:rPr>
                <w:rFonts w:asciiTheme="minorEastAsia" w:hAnsiTheme="minorEastAsia"/>
                <w:lang w:eastAsia="ja-JP"/>
              </w:rPr>
              <w:instrText>),</w:instrText>
            </w:r>
            <w:r w:rsidR="004A1F69" w:rsidRPr="004A1F69">
              <w:rPr>
                <w:rFonts w:asciiTheme="minorEastAsia" w:hAnsiTheme="minorEastAsia"/>
                <w:sz w:val="22"/>
                <w:szCs w:val="22"/>
                <w:lang w:eastAsia="ja-JP"/>
                <w14:ligatures w14:val="none"/>
              </w:rPr>
              <w:instrText>上</w:instrText>
            </w:r>
            <w:r w:rsidR="004A1F69" w:rsidRPr="004A1F69">
              <w:rPr>
                <w:rFonts w:asciiTheme="minorEastAsia" w:hAnsiTheme="minorEastAsia"/>
                <w:lang w:eastAsia="ja-JP"/>
              </w:rPr>
              <w:instrText>)</w:instrText>
            </w:r>
            <w:r w:rsidR="004A1F69" w:rsidRPr="004A1F69">
              <w:rPr>
                <w:rFonts w:asciiTheme="minorEastAsia" w:hAnsiTheme="minorEastAsia"/>
                <w:lang w:eastAsia="ja-JP"/>
              </w:rPr>
              <w:fldChar w:fldCharType="end"/>
            </w:r>
            <w:r w:rsidR="00181314" w:rsidRPr="004A1F69">
              <w:rPr>
                <w:rFonts w:asciiTheme="minorEastAsia" w:hAnsiTheme="minorEastAsia" w:hint="eastAsia"/>
                <w:lang w:eastAsia="ja-JP"/>
              </w:rPr>
              <w:t>が</w:t>
            </w:r>
            <w:r w:rsidR="002A5ADA" w:rsidRPr="004A1F69">
              <w:rPr>
                <w:rFonts w:asciiTheme="minorEastAsia" w:hAnsiTheme="minorEastAsia"/>
                <w:lang w:eastAsia="ja-JP"/>
              </w:rPr>
              <w:t>ってください</w:t>
            </w:r>
          </w:p>
          <w:p w14:paraId="1EB6A19D"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もうすぐ先生がいらっしゃいます</w:t>
            </w:r>
          </w:p>
        </w:tc>
      </w:tr>
    </w:tbl>
    <w:p w14:paraId="6B96B232" w14:textId="77777777" w:rsidR="002A5ADA" w:rsidRPr="004A1F69" w:rsidRDefault="002A5ADA" w:rsidP="009B607F">
      <w:pPr>
        <w:spacing w:after="0"/>
        <w:rPr>
          <w:lang w:eastAsia="ja-JP"/>
        </w:rPr>
      </w:pPr>
    </w:p>
    <w:tbl>
      <w:tblPr>
        <w:tblStyle w:val="SCSATable"/>
        <w:tblW w:w="5000" w:type="pct"/>
        <w:tblLayout w:type="fixed"/>
        <w:tblLook w:val="01E0" w:firstRow="1" w:lastRow="1" w:firstColumn="1" w:lastColumn="1" w:noHBand="0" w:noVBand="0"/>
      </w:tblPr>
      <w:tblGrid>
        <w:gridCol w:w="2263"/>
        <w:gridCol w:w="6797"/>
      </w:tblGrid>
      <w:tr w:rsidR="002A5ADA" w:rsidRPr="004A1F69" w14:paraId="4FFE2476" w14:textId="77777777" w:rsidTr="004A1F69">
        <w:trPr>
          <w:cnfStyle w:val="100000000000" w:firstRow="1" w:lastRow="0" w:firstColumn="0" w:lastColumn="0" w:oddVBand="0" w:evenVBand="0" w:oddHBand="0" w:evenHBand="0" w:firstRowFirstColumn="0" w:firstRowLastColumn="0" w:lastRowFirstColumn="0" w:lastRowLastColumn="0"/>
        </w:trPr>
        <w:tc>
          <w:tcPr>
            <w:tcW w:w="1249" w:type="pct"/>
          </w:tcPr>
          <w:p w14:paraId="0F3F1C02" w14:textId="77777777" w:rsidR="002A5ADA" w:rsidRPr="004A1F69" w:rsidRDefault="002A5ADA" w:rsidP="00D667D5">
            <w:r w:rsidRPr="004A1F69">
              <w:t>Humble form</w:t>
            </w:r>
          </w:p>
        </w:tc>
        <w:tc>
          <w:tcPr>
            <w:tcW w:w="3751" w:type="pct"/>
          </w:tcPr>
          <w:p w14:paraId="03222550" w14:textId="77777777" w:rsidR="002A5ADA" w:rsidRPr="004A1F69" w:rsidRDefault="002A5ADA" w:rsidP="00D667D5">
            <w:r w:rsidRPr="004A1F69">
              <w:t>Example</w:t>
            </w:r>
          </w:p>
        </w:tc>
      </w:tr>
      <w:tr w:rsidR="002A5ADA" w:rsidRPr="004A1F69" w14:paraId="557E022F" w14:textId="77777777" w:rsidTr="004A1F69">
        <w:tc>
          <w:tcPr>
            <w:tcW w:w="1249" w:type="pct"/>
          </w:tcPr>
          <w:p w14:paraId="63C997C3" w14:textId="77777777" w:rsidR="002A5ADA" w:rsidRPr="004A1F69" w:rsidRDefault="002A5ADA" w:rsidP="00D667D5">
            <w:r w:rsidRPr="004A1F69">
              <w:t>humble forms</w:t>
            </w:r>
          </w:p>
        </w:tc>
        <w:tc>
          <w:tcPr>
            <w:tcW w:w="3751" w:type="pct"/>
          </w:tcPr>
          <w:p w14:paraId="47CFFCF7"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ここにございます</w:t>
            </w:r>
          </w:p>
          <w:p w14:paraId="11286381"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ここでお待ちします</w:t>
            </w:r>
          </w:p>
        </w:tc>
      </w:tr>
      <w:tr w:rsidR="002A5ADA" w:rsidRPr="004A1F69" w14:paraId="6DD52B11" w14:textId="77777777" w:rsidTr="004A1F69">
        <w:tc>
          <w:tcPr>
            <w:tcW w:w="1249" w:type="pct"/>
          </w:tcPr>
          <w:p w14:paraId="5E26B95D" w14:textId="77777777" w:rsidR="002A5ADA" w:rsidRPr="004A1F69" w:rsidRDefault="002A5ADA" w:rsidP="00D667D5">
            <w:r w:rsidRPr="004A1F69">
              <w:t>lexicalised</w:t>
            </w:r>
          </w:p>
        </w:tc>
        <w:tc>
          <w:tcPr>
            <w:tcW w:w="3751" w:type="pct"/>
          </w:tcPr>
          <w:p w14:paraId="591932A9" w14:textId="77777777" w:rsidR="00C22D21" w:rsidRPr="004A1F69" w:rsidRDefault="002A5ADA" w:rsidP="000E59D1">
            <w:pPr>
              <w:rPr>
                <w:rFonts w:asciiTheme="minorEastAsia" w:hAnsiTheme="minorEastAsia"/>
                <w:lang w:eastAsia="ja-JP"/>
              </w:rPr>
            </w:pPr>
            <w:r w:rsidRPr="004A1F69">
              <w:rPr>
                <w:rFonts w:asciiTheme="minorEastAsia" w:hAnsiTheme="minorEastAsia"/>
                <w:lang w:eastAsia="ja-JP"/>
              </w:rPr>
              <w:t>先生からおみやげをいただきました</w:t>
            </w:r>
          </w:p>
          <w:p w14:paraId="0EA1FB08" w14:textId="320DDE62" w:rsidR="002A5ADA" w:rsidRPr="004A1F69" w:rsidRDefault="002A5ADA" w:rsidP="000E59D1">
            <w:pPr>
              <w:rPr>
                <w:rFonts w:asciiTheme="minorEastAsia" w:hAnsiTheme="minorEastAsia"/>
                <w:lang w:eastAsia="ja-JP"/>
              </w:rPr>
            </w:pPr>
            <w:r w:rsidRPr="004A1F69">
              <w:rPr>
                <w:rFonts w:asciiTheme="minorEastAsia" w:hAnsiTheme="minorEastAsia"/>
                <w:lang w:eastAsia="ja-JP"/>
              </w:rPr>
              <w:t>母が先生の家にうかがいます</w:t>
            </w:r>
          </w:p>
          <w:p w14:paraId="582DBDBF" w14:textId="4B69F01B" w:rsidR="002A5ADA" w:rsidRPr="004A1F69" w:rsidRDefault="00905508" w:rsidP="000E59D1">
            <w:pPr>
              <w:rPr>
                <w:rFonts w:asciiTheme="minorEastAsia" w:hAnsiTheme="minorEastAsia"/>
                <w:lang w:eastAsia="ja-JP"/>
              </w:rPr>
            </w:pPr>
            <w:r w:rsidRPr="004A1F69">
              <w:rPr>
                <w:rFonts w:asciiTheme="minorEastAsia" w:hAnsiTheme="minorEastAsia" w:hint="eastAsia"/>
                <w:lang w:eastAsia="ja-JP"/>
              </w:rPr>
              <w:t>私</w:t>
            </w:r>
            <w:r w:rsidR="008B70D8" w:rsidRPr="004A1F69">
              <w:rPr>
                <w:rFonts w:asciiTheme="minorEastAsia" w:hAnsiTheme="minorEastAsia" w:hint="eastAsia"/>
                <w:lang w:eastAsia="ja-JP"/>
              </w:rPr>
              <w:t>が</w:t>
            </w:r>
            <w:r w:rsidR="00DA6059" w:rsidRPr="004A1F69">
              <w:rPr>
                <w:rFonts w:asciiTheme="minorEastAsia" w:hAnsiTheme="minorEastAsia"/>
                <w:lang w:eastAsia="ja-JP"/>
              </w:rPr>
              <w:ruby>
                <w:rubyPr>
                  <w:rubyAlign w:val="distributeSpace"/>
                  <w:hps w:val="10"/>
                  <w:hpsRaise w:val="18"/>
                  <w:hpsBaseText w:val="20"/>
                  <w:lid w:val="ja-JP"/>
                </w:rubyPr>
                <w:rt>
                  <w:r w:rsidR="00DA6059" w:rsidRPr="004A1F69">
                    <w:rPr>
                      <w:rFonts w:ascii="MS Mincho" w:eastAsia="MS Mincho" w:hAnsi="MS Mincho"/>
                      <w:sz w:val="10"/>
                      <w:lang w:eastAsia="ja-JP"/>
                    </w:rPr>
                    <w:t>まい</w:t>
                  </w:r>
                </w:rt>
                <w:rubyBase>
                  <w:r w:rsidR="00DA6059" w:rsidRPr="004A1F69">
                    <w:rPr>
                      <w:rFonts w:asciiTheme="minorEastAsia" w:hAnsiTheme="minorEastAsia"/>
                      <w:lang w:eastAsia="ja-JP"/>
                    </w:rPr>
                    <w:t>参</w:t>
                  </w:r>
                </w:rubyBase>
              </w:ruby>
            </w:r>
            <w:r w:rsidR="008B70D8" w:rsidRPr="004A1F69">
              <w:rPr>
                <w:rFonts w:asciiTheme="minorEastAsia" w:hAnsiTheme="minorEastAsia" w:hint="eastAsia"/>
                <w:lang w:eastAsia="ja-JP"/>
              </w:rPr>
              <w:t>ります</w:t>
            </w:r>
          </w:p>
        </w:tc>
      </w:tr>
    </w:tbl>
    <w:p w14:paraId="6C2C0D82" w14:textId="77777777" w:rsidR="002A5ADA" w:rsidRPr="004A1F69" w:rsidRDefault="002A5ADA" w:rsidP="00E42217">
      <w:pPr>
        <w:pStyle w:val="SCSAHeading4"/>
        <w:spacing w:before="120"/>
      </w:pPr>
      <w:bookmarkStart w:id="49" w:name="4._～て_form"/>
      <w:bookmarkEnd w:id="49"/>
      <w:r w:rsidRPr="004A1F69">
        <w:rPr>
          <w:rFonts w:hint="eastAsia"/>
        </w:rPr>
        <w:t>～て</w:t>
      </w:r>
      <w:r w:rsidRPr="004A1F69">
        <w:t xml:space="preserve"> form</w:t>
      </w:r>
    </w:p>
    <w:tbl>
      <w:tblPr>
        <w:tblStyle w:val="SCSATable"/>
        <w:tblW w:w="5000" w:type="pct"/>
        <w:tblLayout w:type="fixed"/>
        <w:tblLook w:val="01E0" w:firstRow="1" w:lastRow="1" w:firstColumn="1" w:lastColumn="1" w:noHBand="0" w:noVBand="0"/>
      </w:tblPr>
      <w:tblGrid>
        <w:gridCol w:w="2263"/>
        <w:gridCol w:w="3402"/>
        <w:gridCol w:w="3395"/>
      </w:tblGrid>
      <w:tr w:rsidR="002A5ADA" w:rsidRPr="004A1F69" w14:paraId="17178156" w14:textId="77777777" w:rsidTr="00E42217">
        <w:trPr>
          <w:cnfStyle w:val="100000000000" w:firstRow="1" w:lastRow="0" w:firstColumn="0" w:lastColumn="0" w:oddVBand="0" w:evenVBand="0" w:oddHBand="0" w:evenHBand="0" w:firstRowFirstColumn="0" w:firstRowLastColumn="0" w:lastRowFirstColumn="0" w:lastRowLastColumn="0"/>
        </w:trPr>
        <w:tc>
          <w:tcPr>
            <w:tcW w:w="2263" w:type="dxa"/>
          </w:tcPr>
          <w:p w14:paraId="6E7DDBBD" w14:textId="77777777" w:rsidR="002A5ADA" w:rsidRPr="004A1F69" w:rsidRDefault="002A5ADA" w:rsidP="00D667D5">
            <w:r w:rsidRPr="004A1F69">
              <w:t>Form</w:t>
            </w:r>
          </w:p>
        </w:tc>
        <w:tc>
          <w:tcPr>
            <w:tcW w:w="3402" w:type="dxa"/>
          </w:tcPr>
          <w:p w14:paraId="6D63D379" w14:textId="6D7FCF8D" w:rsidR="002A5ADA" w:rsidRPr="004A1F69" w:rsidRDefault="002A5ADA" w:rsidP="00D667D5">
            <w:r w:rsidRPr="004A1F69">
              <w:t>Function/</w:t>
            </w:r>
            <w:r w:rsidR="00D74DA7">
              <w:t>u</w:t>
            </w:r>
            <w:r w:rsidRPr="004A1F69">
              <w:t>se</w:t>
            </w:r>
          </w:p>
        </w:tc>
        <w:tc>
          <w:tcPr>
            <w:tcW w:w="3395" w:type="dxa"/>
          </w:tcPr>
          <w:p w14:paraId="29B4C5DD" w14:textId="77777777" w:rsidR="002A5ADA" w:rsidRPr="004A1F69" w:rsidRDefault="002A5ADA" w:rsidP="00D667D5">
            <w:r w:rsidRPr="004A1F69">
              <w:t>Example</w:t>
            </w:r>
          </w:p>
        </w:tc>
      </w:tr>
      <w:tr w:rsidR="002A5ADA" w:rsidRPr="004A1F69" w14:paraId="3DBE349A" w14:textId="77777777" w:rsidTr="00E42217">
        <w:tc>
          <w:tcPr>
            <w:tcW w:w="2263" w:type="dxa"/>
          </w:tcPr>
          <w:p w14:paraId="7BC96FBE" w14:textId="77777777" w:rsidR="002A5ADA" w:rsidRPr="004A1F69" w:rsidRDefault="002A5ADA" w:rsidP="000E59D1">
            <w:r w:rsidRPr="004A1F69">
              <w:rPr>
                <w:rFonts w:hint="eastAsia"/>
              </w:rPr>
              <w:t>～て</w:t>
            </w:r>
          </w:p>
        </w:tc>
        <w:tc>
          <w:tcPr>
            <w:tcW w:w="3402" w:type="dxa"/>
          </w:tcPr>
          <w:p w14:paraId="79D0D25E" w14:textId="77777777" w:rsidR="002A5ADA" w:rsidRPr="004A1F69" w:rsidRDefault="002A5ADA" w:rsidP="00D667D5">
            <w:r w:rsidRPr="004A1F69">
              <w:t>linking ideas</w:t>
            </w:r>
          </w:p>
        </w:tc>
        <w:tc>
          <w:tcPr>
            <w:tcW w:w="3395" w:type="dxa"/>
          </w:tcPr>
          <w:p w14:paraId="75628364" w14:textId="3CF90E20" w:rsidR="002A5ADA" w:rsidRPr="004A1F69" w:rsidRDefault="008B70D8" w:rsidP="000E59D1">
            <w:pPr>
              <w:rPr>
                <w:lang w:eastAsia="ja-JP"/>
              </w:rPr>
            </w:pPr>
            <w:r w:rsidRPr="004A1F69">
              <w:rPr>
                <w:rFonts w:hint="eastAsia"/>
                <w:lang w:eastAsia="ja-JP"/>
              </w:rPr>
              <w:t>町に行って</w:t>
            </w:r>
            <w:r w:rsidR="001930A6" w:rsidRPr="004A1F69">
              <w:rPr>
                <w:lang w:eastAsia="ja-JP"/>
              </w:rPr>
              <w:ruby>
                <w:rubyPr>
                  <w:rubyAlign w:val="distributeSpace"/>
                  <w:hps w:val="10"/>
                  <w:hpsRaise w:val="18"/>
                  <w:hpsBaseText w:val="20"/>
                  <w:lid w:val="ja-JP"/>
                </w:rubyPr>
                <w:rt>
                  <w:r w:rsidR="001930A6" w:rsidRPr="004A1F69">
                    <w:rPr>
                      <w:rFonts w:ascii="MS Mincho" w:eastAsia="MS Mincho" w:hAnsi="MS Mincho" w:hint="eastAsia"/>
                      <w:sz w:val="10"/>
                      <w:lang w:eastAsia="ja-JP"/>
                    </w:rPr>
                    <w:t>えいが</w:t>
                  </w:r>
                </w:rt>
                <w:rubyBase>
                  <w:r w:rsidR="001930A6" w:rsidRPr="004A1F69">
                    <w:rPr>
                      <w:rFonts w:hint="eastAsia"/>
                      <w:lang w:eastAsia="ja-JP"/>
                    </w:rPr>
                    <w:t>映画</w:t>
                  </w:r>
                </w:rubyBase>
              </w:ruby>
            </w:r>
            <w:r w:rsidR="00181314" w:rsidRPr="004A1F69">
              <w:rPr>
                <w:rFonts w:hint="eastAsia"/>
                <w:lang w:eastAsia="ja-JP"/>
              </w:rPr>
              <w:t>を見ます</w:t>
            </w:r>
          </w:p>
          <w:p w14:paraId="3B4E1667" w14:textId="3CDB6890" w:rsidR="002A5ADA" w:rsidRPr="004A1F69" w:rsidRDefault="00181314" w:rsidP="000E59D1">
            <w:pPr>
              <w:rPr>
                <w:lang w:eastAsia="ja-JP"/>
              </w:rPr>
            </w:pPr>
            <w:r w:rsidRPr="004A1F69">
              <w:rPr>
                <w:rFonts w:hint="eastAsia"/>
                <w:lang w:eastAsia="ja-JP"/>
              </w:rPr>
              <w:t>せが高くて</w:t>
            </w:r>
            <w:r w:rsidR="00784A1B" w:rsidRPr="004A1F69">
              <w:rPr>
                <w:rFonts w:hint="eastAsia"/>
                <w:lang w:eastAsia="ja-JP"/>
              </w:rPr>
              <w:t>頭</w:t>
            </w:r>
            <w:r w:rsidR="002A5ADA" w:rsidRPr="004A1F69">
              <w:rPr>
                <w:rFonts w:hint="eastAsia"/>
                <w:lang w:eastAsia="ja-JP"/>
              </w:rPr>
              <w:t>がいいです</w:t>
            </w:r>
          </w:p>
        </w:tc>
      </w:tr>
      <w:tr w:rsidR="002A5ADA" w:rsidRPr="004A1F69" w14:paraId="5E268EC6" w14:textId="77777777" w:rsidTr="00E42217">
        <w:tc>
          <w:tcPr>
            <w:tcW w:w="2263" w:type="dxa"/>
          </w:tcPr>
          <w:p w14:paraId="44F4C0DA" w14:textId="77777777" w:rsidR="002A5ADA" w:rsidRPr="004A1F69" w:rsidRDefault="002A5ADA" w:rsidP="000E59D1">
            <w:r w:rsidRPr="004A1F69">
              <w:rPr>
                <w:rFonts w:hint="eastAsia"/>
              </w:rPr>
              <w:t>～</w:t>
            </w:r>
            <w:r w:rsidRPr="004A1F69">
              <w:rPr>
                <w:rFonts w:hint="eastAsia"/>
                <w:lang w:eastAsia="ja-JP"/>
              </w:rPr>
              <w:t>て＋ください</w:t>
            </w:r>
          </w:p>
        </w:tc>
        <w:tc>
          <w:tcPr>
            <w:tcW w:w="3402" w:type="dxa"/>
          </w:tcPr>
          <w:p w14:paraId="7C973AEA" w14:textId="77777777" w:rsidR="002A5ADA" w:rsidRPr="004A1F69" w:rsidRDefault="002A5ADA" w:rsidP="00D667D5">
            <w:r w:rsidRPr="004A1F69">
              <w:t>requesting</w:t>
            </w:r>
          </w:p>
        </w:tc>
        <w:tc>
          <w:tcPr>
            <w:tcW w:w="3395" w:type="dxa"/>
          </w:tcPr>
          <w:p w14:paraId="50BC2D66" w14:textId="77777777" w:rsidR="002A5ADA" w:rsidRPr="004A1F69" w:rsidRDefault="002A5ADA" w:rsidP="000E59D1">
            <w:pPr>
              <w:rPr>
                <w:lang w:eastAsia="ja-JP"/>
              </w:rPr>
            </w:pPr>
            <w:r w:rsidRPr="004A1F69">
              <w:rPr>
                <w:rFonts w:hint="eastAsia"/>
                <w:lang w:eastAsia="ja-JP"/>
              </w:rPr>
              <w:t>早く来てください</w:t>
            </w:r>
          </w:p>
        </w:tc>
      </w:tr>
      <w:tr w:rsidR="002A5ADA" w:rsidRPr="004A1F69" w14:paraId="670C98A4" w14:textId="77777777" w:rsidTr="00E42217">
        <w:tc>
          <w:tcPr>
            <w:tcW w:w="2263" w:type="dxa"/>
          </w:tcPr>
          <w:p w14:paraId="08403147" w14:textId="77777777" w:rsidR="002A5ADA" w:rsidRPr="004A1F69" w:rsidRDefault="002A5ADA" w:rsidP="000E59D1">
            <w:r w:rsidRPr="004A1F69">
              <w:rPr>
                <w:rFonts w:hint="eastAsia"/>
              </w:rPr>
              <w:t>～</w:t>
            </w:r>
            <w:r w:rsidRPr="004A1F69">
              <w:rPr>
                <w:rFonts w:hint="eastAsia"/>
                <w:lang w:eastAsia="ja-JP"/>
              </w:rPr>
              <w:t>て＋います</w:t>
            </w:r>
          </w:p>
        </w:tc>
        <w:tc>
          <w:tcPr>
            <w:tcW w:w="3402" w:type="dxa"/>
          </w:tcPr>
          <w:p w14:paraId="21AF2120" w14:textId="77777777" w:rsidR="002A5ADA" w:rsidRPr="004A1F69" w:rsidRDefault="002A5ADA" w:rsidP="00D667D5">
            <w:r w:rsidRPr="004A1F69">
              <w:t>expressing what you are doing</w:t>
            </w:r>
          </w:p>
        </w:tc>
        <w:tc>
          <w:tcPr>
            <w:tcW w:w="3395" w:type="dxa"/>
          </w:tcPr>
          <w:p w14:paraId="5696822B" w14:textId="77777777" w:rsidR="002A5ADA" w:rsidRPr="004A1F69" w:rsidRDefault="002A5ADA" w:rsidP="000E59D1">
            <w:pPr>
              <w:rPr>
                <w:lang w:eastAsia="ja-JP"/>
              </w:rPr>
            </w:pPr>
            <w:r w:rsidRPr="004A1F69">
              <w:rPr>
                <w:rFonts w:hint="eastAsia"/>
                <w:lang w:eastAsia="ja-JP"/>
              </w:rPr>
              <w:t>テレビを見ています</w:t>
            </w:r>
          </w:p>
        </w:tc>
      </w:tr>
      <w:tr w:rsidR="002A5ADA" w:rsidRPr="004A1F69" w14:paraId="086D1360" w14:textId="77777777" w:rsidTr="00E42217">
        <w:tc>
          <w:tcPr>
            <w:tcW w:w="2263" w:type="dxa"/>
          </w:tcPr>
          <w:p w14:paraId="6948B06E" w14:textId="77777777" w:rsidR="002A5ADA" w:rsidRPr="004A1F69" w:rsidRDefault="002A5ADA" w:rsidP="000E59D1">
            <w:r w:rsidRPr="004A1F69">
              <w:rPr>
                <w:rFonts w:hint="eastAsia"/>
              </w:rPr>
              <w:t>～</w:t>
            </w:r>
            <w:r w:rsidRPr="004A1F69">
              <w:rPr>
                <w:rFonts w:hint="eastAsia"/>
                <w:lang w:eastAsia="ja-JP"/>
              </w:rPr>
              <w:t>て＋みます</w:t>
            </w:r>
          </w:p>
        </w:tc>
        <w:tc>
          <w:tcPr>
            <w:tcW w:w="3402" w:type="dxa"/>
          </w:tcPr>
          <w:p w14:paraId="76423ACF" w14:textId="6276932F" w:rsidR="002A5ADA" w:rsidRPr="004A1F69" w:rsidRDefault="002A5ADA" w:rsidP="00D667D5">
            <w:r w:rsidRPr="004A1F69">
              <w:t>expressing what you are trying</w:t>
            </w:r>
            <w:r w:rsidR="00D007C6" w:rsidRPr="004A1F69">
              <w:t xml:space="preserve"> </w:t>
            </w:r>
            <w:r w:rsidRPr="004A1F69">
              <w:t>to do</w:t>
            </w:r>
          </w:p>
        </w:tc>
        <w:tc>
          <w:tcPr>
            <w:tcW w:w="3395" w:type="dxa"/>
          </w:tcPr>
          <w:p w14:paraId="65D71C7F" w14:textId="77777777" w:rsidR="002A5ADA" w:rsidRPr="004A1F69" w:rsidRDefault="002A5ADA" w:rsidP="000E59D1">
            <w:pPr>
              <w:rPr>
                <w:lang w:eastAsia="ja-JP"/>
              </w:rPr>
            </w:pPr>
            <w:r w:rsidRPr="004A1F69">
              <w:rPr>
                <w:rFonts w:hint="eastAsia"/>
                <w:lang w:eastAsia="ja-JP"/>
              </w:rPr>
              <w:t>日本語で話してみます</w:t>
            </w:r>
          </w:p>
        </w:tc>
      </w:tr>
      <w:tr w:rsidR="002A5ADA" w:rsidRPr="004A1F69" w14:paraId="55A0DB1E" w14:textId="77777777" w:rsidTr="00E42217">
        <w:tc>
          <w:tcPr>
            <w:tcW w:w="2263" w:type="dxa"/>
          </w:tcPr>
          <w:p w14:paraId="5B8CF82E" w14:textId="77777777" w:rsidR="002A5ADA" w:rsidRPr="004A1F69" w:rsidRDefault="002A5ADA" w:rsidP="000E59D1">
            <w:r w:rsidRPr="004A1F69">
              <w:rPr>
                <w:rFonts w:hint="eastAsia"/>
              </w:rPr>
              <w:t>～</w:t>
            </w:r>
            <w:r w:rsidRPr="004A1F69">
              <w:rPr>
                <w:rFonts w:hint="eastAsia"/>
                <w:lang w:eastAsia="ja-JP"/>
              </w:rPr>
              <w:t>て＋しまいます</w:t>
            </w:r>
          </w:p>
        </w:tc>
        <w:tc>
          <w:tcPr>
            <w:tcW w:w="3402" w:type="dxa"/>
          </w:tcPr>
          <w:p w14:paraId="02F10F61" w14:textId="5B4A533A" w:rsidR="006B74C3" w:rsidRPr="006B74C3" w:rsidRDefault="002A5ADA" w:rsidP="00E056CB">
            <w:pPr>
              <w:pStyle w:val="ListParagraph"/>
              <w:numPr>
                <w:ilvl w:val="0"/>
                <w:numId w:val="105"/>
              </w:numPr>
              <w:ind w:left="360"/>
            </w:pPr>
            <w:r w:rsidRPr="006B74C3">
              <w:t>expressing that you do something completely</w:t>
            </w:r>
          </w:p>
          <w:p w14:paraId="5DBE6015" w14:textId="77777777" w:rsidR="002A5ADA" w:rsidRPr="006B74C3" w:rsidRDefault="002A5ADA" w:rsidP="00E056CB">
            <w:pPr>
              <w:pStyle w:val="ListParagraph"/>
              <w:numPr>
                <w:ilvl w:val="0"/>
                <w:numId w:val="105"/>
              </w:numPr>
              <w:ind w:left="360"/>
            </w:pPr>
            <w:r w:rsidRPr="006B74C3">
              <w:t>expressing that you do something undesirable, unexpectedly or regrettably</w:t>
            </w:r>
          </w:p>
        </w:tc>
        <w:tc>
          <w:tcPr>
            <w:tcW w:w="3395" w:type="dxa"/>
          </w:tcPr>
          <w:p w14:paraId="328C90EE" w14:textId="20488319" w:rsidR="002A5ADA" w:rsidRPr="004A1F69" w:rsidRDefault="002A5ADA" w:rsidP="000E59D1">
            <w:pPr>
              <w:rPr>
                <w:lang w:eastAsia="ja-JP"/>
              </w:rPr>
            </w:pPr>
            <w:r w:rsidRPr="004A1F69">
              <w:rPr>
                <w:rFonts w:hint="eastAsia"/>
                <w:lang w:eastAsia="ja-JP"/>
              </w:rPr>
              <w:t>おかしを食べてしまいました</w:t>
            </w:r>
            <w:r w:rsidR="008B70D8" w:rsidRPr="004A1F69">
              <w:rPr>
                <w:lang w:eastAsia="ja-JP"/>
              </w:rPr>
              <w:br/>
            </w:r>
            <w:r w:rsidR="001930A6" w:rsidRPr="004A1F69">
              <w:rPr>
                <w:lang w:eastAsia="ja-JP"/>
              </w:rPr>
              <w:ruby>
                <w:rubyPr>
                  <w:rubyAlign w:val="distributeSpace"/>
                  <w:hps w:val="10"/>
                  <w:hpsRaise w:val="18"/>
                  <w:hpsBaseText w:val="20"/>
                  <w:lid w:val="ja-JP"/>
                </w:rubyPr>
                <w:rt>
                  <w:r w:rsidR="001930A6" w:rsidRPr="004A1F69">
                    <w:rPr>
                      <w:rFonts w:ascii="MS Mincho" w:eastAsia="MS Mincho" w:hAnsi="MS Mincho" w:hint="eastAsia"/>
                      <w:sz w:val="10"/>
                      <w:lang w:eastAsia="ja-JP"/>
                    </w:rPr>
                    <w:t>しゅくだい</w:t>
                  </w:r>
                </w:rt>
                <w:rubyBase>
                  <w:r w:rsidR="001930A6" w:rsidRPr="004A1F69">
                    <w:rPr>
                      <w:rFonts w:hint="eastAsia"/>
                      <w:lang w:eastAsia="ja-JP"/>
                    </w:rPr>
                    <w:t>宿題</w:t>
                  </w:r>
                </w:rubyBase>
              </w:ruby>
            </w:r>
            <w:r w:rsidR="001930A6" w:rsidRPr="004A1F69">
              <w:rPr>
                <w:rFonts w:hint="eastAsia"/>
                <w:lang w:eastAsia="ja-JP"/>
              </w:rPr>
              <w:t>を</w:t>
            </w:r>
            <w:r w:rsidR="001930A6" w:rsidRPr="004A1F69">
              <w:rPr>
                <w:lang w:eastAsia="ja-JP"/>
              </w:rPr>
              <w:ruby>
                <w:rubyPr>
                  <w:rubyAlign w:val="distributeSpace"/>
                  <w:hps w:val="10"/>
                  <w:hpsRaise w:val="18"/>
                  <w:hpsBaseText w:val="20"/>
                  <w:lid w:val="ja-JP"/>
                </w:rubyPr>
                <w:rt>
                  <w:r w:rsidR="001930A6" w:rsidRPr="004A1F69">
                    <w:rPr>
                      <w:rFonts w:ascii="MS Mincho" w:eastAsia="MS Mincho" w:hAnsi="MS Mincho" w:hint="eastAsia"/>
                      <w:sz w:val="10"/>
                      <w:lang w:eastAsia="ja-JP"/>
                    </w:rPr>
                    <w:t>わす</w:t>
                  </w:r>
                </w:rt>
                <w:rubyBase>
                  <w:r w:rsidR="001930A6" w:rsidRPr="004A1F69">
                    <w:rPr>
                      <w:rFonts w:hint="eastAsia"/>
                      <w:lang w:eastAsia="ja-JP"/>
                    </w:rPr>
                    <w:t>忘</w:t>
                  </w:r>
                </w:rubyBase>
              </w:ruby>
            </w:r>
            <w:r w:rsidRPr="004A1F69">
              <w:rPr>
                <w:rFonts w:hint="eastAsia"/>
                <w:lang w:eastAsia="ja-JP"/>
              </w:rPr>
              <w:t>れてしまいました</w:t>
            </w:r>
          </w:p>
        </w:tc>
      </w:tr>
      <w:tr w:rsidR="002A5ADA" w:rsidRPr="004A1F69" w14:paraId="01592B25" w14:textId="77777777" w:rsidTr="00E42217">
        <w:tc>
          <w:tcPr>
            <w:tcW w:w="2263" w:type="dxa"/>
          </w:tcPr>
          <w:p w14:paraId="1702F3E1" w14:textId="77777777" w:rsidR="002A5ADA" w:rsidRPr="004A1F69" w:rsidRDefault="002A5ADA" w:rsidP="000E59D1">
            <w:r w:rsidRPr="004A1F69">
              <w:rPr>
                <w:rFonts w:hint="eastAsia"/>
              </w:rPr>
              <w:t>～</w:t>
            </w:r>
            <w:r w:rsidRPr="004A1F69">
              <w:rPr>
                <w:rFonts w:hint="eastAsia"/>
                <w:lang w:eastAsia="ja-JP"/>
              </w:rPr>
              <w:t>て＋はいけません</w:t>
            </w:r>
          </w:p>
        </w:tc>
        <w:tc>
          <w:tcPr>
            <w:tcW w:w="3402" w:type="dxa"/>
          </w:tcPr>
          <w:p w14:paraId="6752BA61" w14:textId="77777777" w:rsidR="002A5ADA" w:rsidRPr="004A1F69" w:rsidRDefault="002A5ADA" w:rsidP="00D667D5">
            <w:r w:rsidRPr="004A1F69">
              <w:t>forbidding</w:t>
            </w:r>
          </w:p>
        </w:tc>
        <w:tc>
          <w:tcPr>
            <w:tcW w:w="3395" w:type="dxa"/>
          </w:tcPr>
          <w:p w14:paraId="6BC50B8E" w14:textId="77777777" w:rsidR="002A5ADA" w:rsidRPr="004A1F69" w:rsidRDefault="002A5ADA" w:rsidP="000E59D1">
            <w:pPr>
              <w:rPr>
                <w:lang w:eastAsia="ja-JP"/>
              </w:rPr>
            </w:pPr>
            <w:r w:rsidRPr="004A1F69">
              <w:rPr>
                <w:rFonts w:hint="eastAsia"/>
                <w:lang w:eastAsia="ja-JP"/>
              </w:rPr>
              <w:t>まだ帰ってはいけません</w:t>
            </w:r>
          </w:p>
        </w:tc>
      </w:tr>
      <w:tr w:rsidR="002A5ADA" w:rsidRPr="004A1F69" w14:paraId="4E6C5D12" w14:textId="77777777" w:rsidTr="00E42217">
        <w:tc>
          <w:tcPr>
            <w:tcW w:w="2263" w:type="dxa"/>
          </w:tcPr>
          <w:p w14:paraId="54D8D4ED" w14:textId="77777777" w:rsidR="002A5ADA" w:rsidRPr="004A1F69" w:rsidRDefault="002A5ADA" w:rsidP="000E59D1">
            <w:r w:rsidRPr="004A1F69">
              <w:rPr>
                <w:rFonts w:hint="eastAsia"/>
              </w:rPr>
              <w:t>～</w:t>
            </w:r>
            <w:r w:rsidRPr="004A1F69">
              <w:rPr>
                <w:rFonts w:hint="eastAsia"/>
                <w:lang w:eastAsia="ja-JP"/>
              </w:rPr>
              <w:t>て＋もいいです</w:t>
            </w:r>
          </w:p>
        </w:tc>
        <w:tc>
          <w:tcPr>
            <w:tcW w:w="3402" w:type="dxa"/>
          </w:tcPr>
          <w:p w14:paraId="1D6D6191" w14:textId="77777777" w:rsidR="002A5ADA" w:rsidRPr="004A1F69" w:rsidRDefault="002A5ADA" w:rsidP="00D667D5">
            <w:r w:rsidRPr="004A1F69">
              <w:t>giving permission</w:t>
            </w:r>
          </w:p>
        </w:tc>
        <w:tc>
          <w:tcPr>
            <w:tcW w:w="3395" w:type="dxa"/>
          </w:tcPr>
          <w:p w14:paraId="0844B1F9" w14:textId="77777777" w:rsidR="002A5ADA" w:rsidRPr="004A1F69" w:rsidRDefault="002A5ADA" w:rsidP="000E59D1">
            <w:pPr>
              <w:rPr>
                <w:lang w:eastAsia="ja-JP"/>
              </w:rPr>
            </w:pPr>
            <w:r w:rsidRPr="004A1F69">
              <w:rPr>
                <w:rFonts w:hint="eastAsia"/>
                <w:lang w:eastAsia="ja-JP"/>
              </w:rPr>
              <w:t>もう帰ってもいいです</w:t>
            </w:r>
          </w:p>
        </w:tc>
      </w:tr>
      <w:tr w:rsidR="002A5ADA" w:rsidRPr="004A1F69" w14:paraId="6A7AD498" w14:textId="77777777" w:rsidTr="00E42217">
        <w:tc>
          <w:tcPr>
            <w:tcW w:w="2263" w:type="dxa"/>
          </w:tcPr>
          <w:p w14:paraId="2E3B5D8C" w14:textId="77777777" w:rsidR="002A5ADA" w:rsidRPr="004A1F69" w:rsidRDefault="002A5ADA" w:rsidP="000E59D1">
            <w:r w:rsidRPr="004A1F69">
              <w:rPr>
                <w:rFonts w:hint="eastAsia"/>
              </w:rPr>
              <w:t>～</w:t>
            </w:r>
            <w:r w:rsidRPr="004A1F69">
              <w:rPr>
                <w:rFonts w:hint="eastAsia"/>
                <w:lang w:eastAsia="ja-JP"/>
              </w:rPr>
              <w:t>て＋も</w:t>
            </w:r>
          </w:p>
        </w:tc>
        <w:tc>
          <w:tcPr>
            <w:tcW w:w="3402" w:type="dxa"/>
          </w:tcPr>
          <w:p w14:paraId="36808DD1" w14:textId="77777777" w:rsidR="002A5ADA" w:rsidRPr="004A1F69" w:rsidRDefault="002A5ADA" w:rsidP="00D667D5">
            <w:r w:rsidRPr="004A1F69">
              <w:t>expressing a condition (even if)</w:t>
            </w:r>
          </w:p>
        </w:tc>
        <w:tc>
          <w:tcPr>
            <w:tcW w:w="3395" w:type="dxa"/>
          </w:tcPr>
          <w:p w14:paraId="02C402E6" w14:textId="77777777" w:rsidR="00C22D21" w:rsidRPr="004A1F69" w:rsidRDefault="002A5ADA" w:rsidP="000E59D1">
            <w:pPr>
              <w:rPr>
                <w:lang w:eastAsia="ja-JP"/>
              </w:rPr>
            </w:pPr>
            <w:r w:rsidRPr="004A1F69">
              <w:rPr>
                <w:rFonts w:hint="eastAsia"/>
                <w:lang w:eastAsia="ja-JP"/>
              </w:rPr>
              <w:t>たくさんねてもまだねむいです</w:t>
            </w:r>
          </w:p>
          <w:p w14:paraId="7CCD491D" w14:textId="36B96E2A" w:rsidR="002A5ADA" w:rsidRPr="004A1F69" w:rsidRDefault="002A5ADA" w:rsidP="000E59D1">
            <w:pPr>
              <w:rPr>
                <w:lang w:eastAsia="ja-JP"/>
              </w:rPr>
            </w:pPr>
            <w:r w:rsidRPr="004A1F69">
              <w:rPr>
                <w:rFonts w:hint="eastAsia"/>
                <w:lang w:eastAsia="ja-JP"/>
              </w:rPr>
              <w:t>高くても買います</w:t>
            </w:r>
          </w:p>
        </w:tc>
      </w:tr>
      <w:tr w:rsidR="002A5ADA" w:rsidRPr="004A1F69" w14:paraId="654CFDC2" w14:textId="77777777" w:rsidTr="00E42217">
        <w:tc>
          <w:tcPr>
            <w:tcW w:w="2263" w:type="dxa"/>
          </w:tcPr>
          <w:p w14:paraId="053ABD30" w14:textId="77777777" w:rsidR="002A5ADA" w:rsidRPr="004A1F69" w:rsidRDefault="002A5ADA" w:rsidP="000E59D1">
            <w:r w:rsidRPr="004A1F69">
              <w:rPr>
                <w:rFonts w:hint="eastAsia"/>
              </w:rPr>
              <w:t>～</w:t>
            </w:r>
            <w:r w:rsidRPr="004A1F69">
              <w:rPr>
                <w:rFonts w:hint="eastAsia"/>
                <w:lang w:eastAsia="ja-JP"/>
              </w:rPr>
              <w:t>て＋から</w:t>
            </w:r>
          </w:p>
        </w:tc>
        <w:tc>
          <w:tcPr>
            <w:tcW w:w="3402" w:type="dxa"/>
          </w:tcPr>
          <w:p w14:paraId="3978987B" w14:textId="77777777" w:rsidR="002A5ADA" w:rsidRPr="00CB1B2F" w:rsidRDefault="002A5ADA" w:rsidP="00E056CB">
            <w:pPr>
              <w:pStyle w:val="ListParagraph"/>
              <w:numPr>
                <w:ilvl w:val="0"/>
                <w:numId w:val="102"/>
              </w:numPr>
            </w:pPr>
            <w:r w:rsidRPr="00CB1B2F">
              <w:t>sequencing events</w:t>
            </w:r>
          </w:p>
          <w:p w14:paraId="627E6971" w14:textId="77777777" w:rsidR="002A5ADA" w:rsidRPr="00CB1B2F" w:rsidRDefault="002A5ADA" w:rsidP="00E056CB">
            <w:pPr>
              <w:pStyle w:val="ListParagraph"/>
              <w:numPr>
                <w:ilvl w:val="0"/>
                <w:numId w:val="102"/>
              </w:numPr>
            </w:pPr>
            <w:r w:rsidRPr="00CB1B2F">
              <w:t>expressing when you do something (after)</w:t>
            </w:r>
          </w:p>
        </w:tc>
        <w:tc>
          <w:tcPr>
            <w:tcW w:w="3395" w:type="dxa"/>
          </w:tcPr>
          <w:p w14:paraId="26A00E30" w14:textId="7B180651" w:rsidR="002A5ADA" w:rsidRPr="004A1F69" w:rsidRDefault="002A5ADA" w:rsidP="000E59D1">
            <w:pPr>
              <w:rPr>
                <w:lang w:eastAsia="ja-JP"/>
              </w:rPr>
            </w:pPr>
            <w:r w:rsidRPr="004A1F69">
              <w:rPr>
                <w:rFonts w:hint="eastAsia"/>
                <w:lang w:eastAsia="ja-JP"/>
              </w:rPr>
              <w:t>いつも勉強をしてからテレビを</w:t>
            </w:r>
            <w:r w:rsidR="00123106" w:rsidRPr="004A1F69">
              <w:rPr>
                <w:lang w:eastAsia="ja-JP"/>
              </w:rPr>
              <w:br/>
            </w:r>
            <w:r w:rsidRPr="004A1F69">
              <w:rPr>
                <w:rFonts w:hint="eastAsia"/>
                <w:lang w:eastAsia="ja-JP"/>
              </w:rPr>
              <w:t>見ます</w:t>
            </w:r>
          </w:p>
        </w:tc>
      </w:tr>
    </w:tbl>
    <w:p w14:paraId="55AFEFC4" w14:textId="77777777" w:rsidR="002A5ADA" w:rsidRPr="004A1F69" w:rsidRDefault="002A5ADA" w:rsidP="00E42217">
      <w:pPr>
        <w:pStyle w:val="SCSAHeading4"/>
        <w:spacing w:before="120"/>
      </w:pPr>
      <w:bookmarkStart w:id="50" w:name="5._～て_form_and_verbs_of_giving_and_recei"/>
      <w:bookmarkEnd w:id="50"/>
      <w:r w:rsidRPr="004A1F69">
        <w:rPr>
          <w:rFonts w:hint="eastAsia"/>
        </w:rPr>
        <w:lastRenderedPageBreak/>
        <w:t>～て</w:t>
      </w:r>
      <w:r w:rsidRPr="004A1F69">
        <w:t xml:space="preserve"> form and verbs of giving and receiving</w:t>
      </w:r>
    </w:p>
    <w:tbl>
      <w:tblPr>
        <w:tblStyle w:val="SCSATable"/>
        <w:tblW w:w="5000" w:type="pct"/>
        <w:tblLayout w:type="fixed"/>
        <w:tblCellMar>
          <w:top w:w="28" w:type="dxa"/>
          <w:bottom w:w="28" w:type="dxa"/>
        </w:tblCellMar>
        <w:tblLook w:val="01E0" w:firstRow="1" w:lastRow="1" w:firstColumn="1" w:lastColumn="1" w:noHBand="0" w:noVBand="0"/>
      </w:tblPr>
      <w:tblGrid>
        <w:gridCol w:w="2405"/>
        <w:gridCol w:w="3260"/>
        <w:gridCol w:w="3395"/>
      </w:tblGrid>
      <w:tr w:rsidR="002A5ADA" w:rsidRPr="004A1F69" w14:paraId="621E0615" w14:textId="77777777" w:rsidTr="004A1F69">
        <w:trPr>
          <w:cnfStyle w:val="100000000000" w:firstRow="1" w:lastRow="0" w:firstColumn="0" w:lastColumn="0" w:oddVBand="0" w:evenVBand="0" w:oddHBand="0" w:evenHBand="0" w:firstRowFirstColumn="0" w:firstRowLastColumn="0" w:lastRowFirstColumn="0" w:lastRowLastColumn="0"/>
        </w:trPr>
        <w:tc>
          <w:tcPr>
            <w:tcW w:w="2405" w:type="dxa"/>
          </w:tcPr>
          <w:p w14:paraId="598E0872" w14:textId="77777777" w:rsidR="002A5ADA" w:rsidRPr="004A1F69" w:rsidRDefault="002A5ADA" w:rsidP="00D667D5">
            <w:r w:rsidRPr="004A1F69">
              <w:t>Form</w:t>
            </w:r>
          </w:p>
        </w:tc>
        <w:tc>
          <w:tcPr>
            <w:tcW w:w="3260" w:type="dxa"/>
          </w:tcPr>
          <w:p w14:paraId="38E6D9E0" w14:textId="4D67AD6A" w:rsidR="002A5ADA" w:rsidRPr="004A1F69" w:rsidRDefault="002A5ADA" w:rsidP="00D667D5">
            <w:r w:rsidRPr="004A1F69">
              <w:t>Function/</w:t>
            </w:r>
            <w:r w:rsidR="001C3D44">
              <w:t>u</w:t>
            </w:r>
            <w:r w:rsidRPr="004A1F69">
              <w:t>se</w:t>
            </w:r>
          </w:p>
        </w:tc>
        <w:tc>
          <w:tcPr>
            <w:tcW w:w="3395" w:type="dxa"/>
          </w:tcPr>
          <w:p w14:paraId="0B4145C3" w14:textId="77777777" w:rsidR="002A5ADA" w:rsidRPr="004A1F69" w:rsidRDefault="002A5ADA" w:rsidP="00D667D5">
            <w:r w:rsidRPr="004A1F69">
              <w:t>Example</w:t>
            </w:r>
          </w:p>
        </w:tc>
      </w:tr>
      <w:tr w:rsidR="002A5ADA" w:rsidRPr="004A1F69" w14:paraId="3DDE2313" w14:textId="77777777" w:rsidTr="004A1F69">
        <w:tc>
          <w:tcPr>
            <w:tcW w:w="2405" w:type="dxa"/>
          </w:tcPr>
          <w:p w14:paraId="34DC2EF8"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～て＋くださいます</w:t>
            </w:r>
          </w:p>
        </w:tc>
        <w:tc>
          <w:tcPr>
            <w:tcW w:w="3260" w:type="dxa"/>
          </w:tcPr>
          <w:p w14:paraId="7E02A3AD" w14:textId="77777777" w:rsidR="002A5ADA" w:rsidRPr="004A1F69" w:rsidRDefault="002A5ADA" w:rsidP="00D667D5">
            <w:r w:rsidRPr="004A1F69">
              <w:t>expressing that a superior does you a favour</w:t>
            </w:r>
          </w:p>
        </w:tc>
        <w:tc>
          <w:tcPr>
            <w:tcW w:w="3395" w:type="dxa"/>
          </w:tcPr>
          <w:p w14:paraId="464E1DE8" w14:textId="77777777" w:rsidR="002A5ADA" w:rsidRPr="004A1F69" w:rsidRDefault="002A5ADA" w:rsidP="000E59D1">
            <w:pPr>
              <w:rPr>
                <w:rFonts w:asciiTheme="minorEastAsia" w:hAnsiTheme="minorEastAsia"/>
                <w:lang w:eastAsia="ja-JP"/>
              </w:rPr>
            </w:pPr>
            <w:r w:rsidRPr="004A1F69">
              <w:rPr>
                <w:rFonts w:asciiTheme="minorEastAsia" w:hAnsiTheme="minorEastAsia"/>
                <w:w w:val="95"/>
                <w:lang w:eastAsia="ja-JP"/>
              </w:rPr>
              <w:t>先生が教えてください</w:t>
            </w:r>
            <w:r w:rsidRPr="004A1F69">
              <w:rPr>
                <w:rFonts w:asciiTheme="minorEastAsia" w:hAnsiTheme="minorEastAsia"/>
                <w:spacing w:val="-4"/>
                <w:w w:val="95"/>
                <w:lang w:eastAsia="ja-JP"/>
              </w:rPr>
              <w:t>ました</w:t>
            </w:r>
          </w:p>
        </w:tc>
      </w:tr>
      <w:tr w:rsidR="002A5ADA" w:rsidRPr="004A1F69" w14:paraId="7946937F" w14:textId="77777777" w:rsidTr="004A1F69">
        <w:tc>
          <w:tcPr>
            <w:tcW w:w="2405" w:type="dxa"/>
          </w:tcPr>
          <w:p w14:paraId="0DF468EC"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～て＋くれます</w:t>
            </w:r>
          </w:p>
        </w:tc>
        <w:tc>
          <w:tcPr>
            <w:tcW w:w="3260" w:type="dxa"/>
          </w:tcPr>
          <w:p w14:paraId="7469D11D" w14:textId="77777777" w:rsidR="002A5ADA" w:rsidRPr="004A1F69" w:rsidRDefault="002A5ADA" w:rsidP="00D667D5">
            <w:r w:rsidRPr="004A1F69">
              <w:t>expressing that someone does you a favour</w:t>
            </w:r>
          </w:p>
        </w:tc>
        <w:tc>
          <w:tcPr>
            <w:tcW w:w="3395" w:type="dxa"/>
          </w:tcPr>
          <w:p w14:paraId="79E24A3A" w14:textId="4F9B83C0" w:rsidR="002A5ADA" w:rsidRPr="004A1F69" w:rsidRDefault="002A5ADA" w:rsidP="000E59D1">
            <w:pPr>
              <w:rPr>
                <w:rFonts w:asciiTheme="minorEastAsia" w:hAnsiTheme="minorEastAsia"/>
                <w:lang w:eastAsia="ja-JP"/>
              </w:rPr>
            </w:pPr>
            <w:r w:rsidRPr="004A1F69">
              <w:rPr>
                <w:rFonts w:asciiTheme="minorEastAsia" w:hAnsiTheme="minorEastAsia"/>
                <w:w w:val="95"/>
                <w:lang w:eastAsia="ja-JP"/>
              </w:rPr>
              <w:t>祖父が日本から</w:t>
            </w:r>
            <w:r w:rsidR="00181314" w:rsidRPr="004A1F69">
              <w:rPr>
                <w:rFonts w:asciiTheme="minorEastAsia" w:hAnsiTheme="minorEastAsia" w:hint="eastAsia"/>
                <w:w w:val="95"/>
                <w:lang w:eastAsia="ja-JP"/>
              </w:rPr>
              <w:t>本を</w:t>
            </w:r>
            <w:r w:rsidR="001930A6" w:rsidRPr="004A1F69">
              <w:rPr>
                <w:rFonts w:asciiTheme="minorEastAsia" w:hAnsiTheme="minorEastAsia"/>
                <w:w w:val="95"/>
                <w:lang w:eastAsia="ja-JP"/>
              </w:rPr>
              <w:ruby>
                <w:rubyPr>
                  <w:rubyAlign w:val="distributeSpace"/>
                  <w:hps w:val="10"/>
                  <w:hpsRaise w:val="18"/>
                  <w:hpsBaseText w:val="20"/>
                  <w:lid w:val="ja-JP"/>
                </w:rubyPr>
                <w:rt>
                  <w:r w:rsidR="001930A6" w:rsidRPr="004A1F69">
                    <w:rPr>
                      <w:rFonts w:ascii="MS Mincho" w:eastAsia="MS Mincho" w:hAnsi="MS Mincho"/>
                      <w:w w:val="95"/>
                      <w:lang w:eastAsia="ja-JP"/>
                    </w:rPr>
                    <w:t>おく</w:t>
                  </w:r>
                </w:rt>
                <w:rubyBase>
                  <w:r w:rsidR="001930A6" w:rsidRPr="004A1F69">
                    <w:rPr>
                      <w:rFonts w:asciiTheme="minorEastAsia" w:hAnsiTheme="minorEastAsia"/>
                      <w:w w:val="95"/>
                      <w:lang w:eastAsia="ja-JP"/>
                    </w:rPr>
                    <w:t>送</w:t>
                  </w:r>
                </w:rubyBase>
              </w:ruby>
            </w:r>
            <w:r w:rsidRPr="004A1F69">
              <w:rPr>
                <w:rFonts w:asciiTheme="minorEastAsia" w:hAnsiTheme="minorEastAsia"/>
                <w:w w:val="95"/>
                <w:lang w:eastAsia="ja-JP"/>
              </w:rPr>
              <w:t>ってくれ</w:t>
            </w:r>
            <w:r w:rsidRPr="004A1F69">
              <w:rPr>
                <w:rFonts w:asciiTheme="minorEastAsia" w:hAnsiTheme="minorEastAsia"/>
                <w:spacing w:val="-5"/>
                <w:w w:val="95"/>
                <w:lang w:eastAsia="ja-JP"/>
              </w:rPr>
              <w:t>まし</w:t>
            </w:r>
            <w:r w:rsidRPr="004A1F69">
              <w:rPr>
                <w:rFonts w:asciiTheme="minorEastAsia" w:hAnsiTheme="minorEastAsia"/>
                <w:w w:val="99"/>
                <w:lang w:eastAsia="ja-JP"/>
              </w:rPr>
              <w:t>た</w:t>
            </w:r>
          </w:p>
        </w:tc>
      </w:tr>
      <w:tr w:rsidR="002A5ADA" w:rsidRPr="004A1F69" w14:paraId="2CB54540" w14:textId="77777777" w:rsidTr="004A1F69">
        <w:tc>
          <w:tcPr>
            <w:tcW w:w="2405" w:type="dxa"/>
          </w:tcPr>
          <w:p w14:paraId="239555DE"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～て＋あげます</w:t>
            </w:r>
          </w:p>
        </w:tc>
        <w:tc>
          <w:tcPr>
            <w:tcW w:w="3260" w:type="dxa"/>
          </w:tcPr>
          <w:p w14:paraId="330BDA53" w14:textId="77777777" w:rsidR="002A5ADA" w:rsidRPr="004A1F69" w:rsidRDefault="002A5ADA" w:rsidP="00D667D5">
            <w:r w:rsidRPr="004A1F69">
              <w:t>expressing that you do a favour for someone</w:t>
            </w:r>
          </w:p>
        </w:tc>
        <w:tc>
          <w:tcPr>
            <w:tcW w:w="3395" w:type="dxa"/>
          </w:tcPr>
          <w:p w14:paraId="68C3703A" w14:textId="77777777" w:rsidR="002A5ADA" w:rsidRPr="004A1F69" w:rsidRDefault="002A5ADA" w:rsidP="000E59D1">
            <w:pPr>
              <w:rPr>
                <w:rFonts w:asciiTheme="minorEastAsia" w:hAnsiTheme="minorEastAsia"/>
                <w:lang w:eastAsia="ja-JP"/>
              </w:rPr>
            </w:pPr>
            <w:r w:rsidRPr="004A1F69">
              <w:rPr>
                <w:rFonts w:asciiTheme="minorEastAsia" w:hAnsiTheme="minorEastAsia"/>
                <w:w w:val="95"/>
                <w:lang w:eastAsia="ja-JP"/>
              </w:rPr>
              <w:t>買ってあげましょう</w:t>
            </w:r>
            <w:r w:rsidRPr="004A1F69">
              <w:rPr>
                <w:rFonts w:asciiTheme="minorEastAsia" w:hAnsiTheme="minorEastAsia"/>
                <w:spacing w:val="-10"/>
                <w:w w:val="95"/>
                <w:lang w:eastAsia="ja-JP"/>
              </w:rPr>
              <w:t>か</w:t>
            </w:r>
          </w:p>
        </w:tc>
      </w:tr>
      <w:tr w:rsidR="002A5ADA" w:rsidRPr="004A1F69" w14:paraId="47513ED7" w14:textId="77777777" w:rsidTr="004A1F69">
        <w:tc>
          <w:tcPr>
            <w:tcW w:w="2405" w:type="dxa"/>
          </w:tcPr>
          <w:p w14:paraId="412E7C78"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～て＋もらいます</w:t>
            </w:r>
          </w:p>
        </w:tc>
        <w:tc>
          <w:tcPr>
            <w:tcW w:w="3260" w:type="dxa"/>
          </w:tcPr>
          <w:p w14:paraId="2F69E7BA" w14:textId="77777777" w:rsidR="002A5ADA" w:rsidRPr="004A1F69" w:rsidRDefault="002A5ADA" w:rsidP="00D667D5">
            <w:r w:rsidRPr="004A1F69">
              <w:t>expressing that you receive a favour from someone</w:t>
            </w:r>
          </w:p>
        </w:tc>
        <w:tc>
          <w:tcPr>
            <w:tcW w:w="3395" w:type="dxa"/>
          </w:tcPr>
          <w:p w14:paraId="0CEBA623" w14:textId="77777777" w:rsidR="002A5ADA" w:rsidRPr="004A1F69" w:rsidRDefault="002A5ADA" w:rsidP="000E59D1">
            <w:pPr>
              <w:rPr>
                <w:rFonts w:asciiTheme="minorEastAsia" w:hAnsiTheme="minorEastAsia"/>
                <w:lang w:eastAsia="ja-JP"/>
              </w:rPr>
            </w:pPr>
            <w:r w:rsidRPr="004A1F69">
              <w:rPr>
                <w:rFonts w:asciiTheme="minorEastAsia" w:hAnsiTheme="minorEastAsia"/>
                <w:w w:val="95"/>
                <w:lang w:eastAsia="ja-JP"/>
              </w:rPr>
              <w:t>友だちに作ってもらいまし</w:t>
            </w:r>
            <w:r w:rsidRPr="004A1F69">
              <w:rPr>
                <w:rFonts w:asciiTheme="minorEastAsia" w:hAnsiTheme="minorEastAsia"/>
                <w:spacing w:val="-10"/>
                <w:w w:val="95"/>
                <w:lang w:eastAsia="ja-JP"/>
              </w:rPr>
              <w:t>た</w:t>
            </w:r>
          </w:p>
        </w:tc>
      </w:tr>
      <w:tr w:rsidR="002A5ADA" w:rsidRPr="004A1F69" w14:paraId="09D5AA0E" w14:textId="77777777" w:rsidTr="004A1F69">
        <w:tc>
          <w:tcPr>
            <w:tcW w:w="2405" w:type="dxa"/>
          </w:tcPr>
          <w:p w14:paraId="12E4ABCE"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～て＋いただきます</w:t>
            </w:r>
          </w:p>
        </w:tc>
        <w:tc>
          <w:tcPr>
            <w:tcW w:w="3260" w:type="dxa"/>
          </w:tcPr>
          <w:p w14:paraId="2DEF20E9" w14:textId="28EDEB02" w:rsidR="002A5ADA" w:rsidRPr="004A1F69" w:rsidRDefault="002A5ADA" w:rsidP="00D667D5">
            <w:r w:rsidRPr="004A1F69">
              <w:t>expressing that you receive a</w:t>
            </w:r>
            <w:r w:rsidR="00CB720D" w:rsidRPr="004A1F69">
              <w:t xml:space="preserve"> </w:t>
            </w:r>
            <w:r w:rsidRPr="004A1F69">
              <w:t>favour from a superior</w:t>
            </w:r>
          </w:p>
        </w:tc>
        <w:tc>
          <w:tcPr>
            <w:tcW w:w="3395" w:type="dxa"/>
          </w:tcPr>
          <w:p w14:paraId="49CE490F" w14:textId="77777777" w:rsidR="002A5ADA" w:rsidRPr="004A1F69" w:rsidRDefault="002A5ADA" w:rsidP="000E59D1">
            <w:pPr>
              <w:rPr>
                <w:rFonts w:asciiTheme="minorEastAsia" w:hAnsiTheme="minorEastAsia"/>
                <w:lang w:eastAsia="ja-JP"/>
              </w:rPr>
            </w:pPr>
            <w:r w:rsidRPr="004A1F69">
              <w:rPr>
                <w:rFonts w:asciiTheme="minorEastAsia" w:hAnsiTheme="minorEastAsia"/>
                <w:w w:val="95"/>
                <w:lang w:eastAsia="ja-JP"/>
              </w:rPr>
              <w:t>先生にかしていただきまし</w:t>
            </w:r>
            <w:r w:rsidRPr="004A1F69">
              <w:rPr>
                <w:rFonts w:asciiTheme="minorEastAsia" w:hAnsiTheme="minorEastAsia"/>
                <w:spacing w:val="-10"/>
                <w:w w:val="95"/>
                <w:lang w:eastAsia="ja-JP"/>
              </w:rPr>
              <w:t>た</w:t>
            </w:r>
          </w:p>
        </w:tc>
      </w:tr>
    </w:tbl>
    <w:p w14:paraId="094E641F" w14:textId="0C20227D" w:rsidR="002A5ADA" w:rsidRPr="004A1F69" w:rsidRDefault="002A5ADA" w:rsidP="00E42217">
      <w:pPr>
        <w:pStyle w:val="SCSAHeading4"/>
        <w:spacing w:before="120"/>
        <w:rPr>
          <w:lang w:eastAsia="ja-JP"/>
        </w:rPr>
      </w:pPr>
      <w:bookmarkStart w:id="51" w:name="6._～た、～たら、～たり_forms"/>
      <w:bookmarkEnd w:id="51"/>
      <w:r w:rsidRPr="004A1F69">
        <w:rPr>
          <w:rFonts w:hint="eastAsia"/>
          <w:lang w:eastAsia="ja-JP"/>
        </w:rPr>
        <w:t>～た、～たら、～たり</w:t>
      </w:r>
      <w:r w:rsidRPr="004A1F69">
        <w:rPr>
          <w:lang w:eastAsia="ja-JP"/>
        </w:rPr>
        <w:t xml:space="preserve"> forms</w:t>
      </w:r>
    </w:p>
    <w:tbl>
      <w:tblPr>
        <w:tblStyle w:val="SCSATable"/>
        <w:tblW w:w="5000" w:type="pct"/>
        <w:tblLayout w:type="fixed"/>
        <w:tblCellMar>
          <w:top w:w="28" w:type="dxa"/>
          <w:bottom w:w="28" w:type="dxa"/>
        </w:tblCellMar>
        <w:tblLook w:val="01E0" w:firstRow="1" w:lastRow="1" w:firstColumn="1" w:lastColumn="1" w:noHBand="0" w:noVBand="0"/>
      </w:tblPr>
      <w:tblGrid>
        <w:gridCol w:w="2405"/>
        <w:gridCol w:w="3260"/>
        <w:gridCol w:w="3395"/>
      </w:tblGrid>
      <w:tr w:rsidR="002A5ADA" w:rsidRPr="004A1F69" w14:paraId="1649385B" w14:textId="77777777" w:rsidTr="004A1F69">
        <w:trPr>
          <w:cnfStyle w:val="100000000000" w:firstRow="1" w:lastRow="0" w:firstColumn="0" w:lastColumn="0" w:oddVBand="0" w:evenVBand="0" w:oddHBand="0" w:evenHBand="0" w:firstRowFirstColumn="0" w:firstRowLastColumn="0" w:lastRowFirstColumn="0" w:lastRowLastColumn="0"/>
        </w:trPr>
        <w:tc>
          <w:tcPr>
            <w:tcW w:w="2405" w:type="dxa"/>
          </w:tcPr>
          <w:p w14:paraId="50BDDF9D" w14:textId="77777777" w:rsidR="002A5ADA" w:rsidRPr="004A1F69" w:rsidRDefault="002A5ADA" w:rsidP="00D667D5">
            <w:r w:rsidRPr="004A1F69">
              <w:t>Form</w:t>
            </w:r>
          </w:p>
        </w:tc>
        <w:tc>
          <w:tcPr>
            <w:tcW w:w="3260" w:type="dxa"/>
          </w:tcPr>
          <w:p w14:paraId="1F385C9C" w14:textId="1D749114" w:rsidR="002A5ADA" w:rsidRPr="004A1F69" w:rsidRDefault="002A5ADA" w:rsidP="00D667D5">
            <w:r w:rsidRPr="004A1F69">
              <w:t>Function/</w:t>
            </w:r>
            <w:r w:rsidR="001C3D44">
              <w:t>u</w:t>
            </w:r>
            <w:r w:rsidRPr="004A1F69">
              <w:t>se</w:t>
            </w:r>
          </w:p>
        </w:tc>
        <w:tc>
          <w:tcPr>
            <w:tcW w:w="3395" w:type="dxa"/>
          </w:tcPr>
          <w:p w14:paraId="50458697" w14:textId="77777777" w:rsidR="002A5ADA" w:rsidRPr="004A1F69" w:rsidRDefault="002A5ADA" w:rsidP="00D667D5">
            <w:r w:rsidRPr="004A1F69">
              <w:t>Example</w:t>
            </w:r>
          </w:p>
        </w:tc>
      </w:tr>
      <w:tr w:rsidR="002A5ADA" w:rsidRPr="004A1F69" w14:paraId="49FDFA23" w14:textId="77777777" w:rsidTr="004A1F69">
        <w:tc>
          <w:tcPr>
            <w:tcW w:w="2405" w:type="dxa"/>
          </w:tcPr>
          <w:p w14:paraId="1203CB4F"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～た＋ほうがいい</w:t>
            </w:r>
            <w:r w:rsidRPr="004A1F69">
              <w:rPr>
                <w:rFonts w:asciiTheme="minorEastAsia" w:hAnsiTheme="minorEastAsia" w:hint="eastAsia"/>
                <w:spacing w:val="-5"/>
                <w:lang w:eastAsia="ja-JP"/>
              </w:rPr>
              <w:t>です</w:t>
            </w:r>
          </w:p>
        </w:tc>
        <w:tc>
          <w:tcPr>
            <w:tcW w:w="3260" w:type="dxa"/>
          </w:tcPr>
          <w:p w14:paraId="369B5DC8" w14:textId="77777777" w:rsidR="002A5ADA" w:rsidRPr="004A1F69" w:rsidRDefault="002A5ADA" w:rsidP="00D667D5">
            <w:r w:rsidRPr="004A1F69">
              <w:t>offering advice</w:t>
            </w:r>
          </w:p>
        </w:tc>
        <w:tc>
          <w:tcPr>
            <w:tcW w:w="3395" w:type="dxa"/>
          </w:tcPr>
          <w:p w14:paraId="01699176"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勉強したほうがいいです</w:t>
            </w:r>
          </w:p>
        </w:tc>
      </w:tr>
      <w:tr w:rsidR="002A5ADA" w:rsidRPr="004A1F69" w14:paraId="2C327164" w14:textId="77777777" w:rsidTr="004A1F69">
        <w:tc>
          <w:tcPr>
            <w:tcW w:w="2405" w:type="dxa"/>
          </w:tcPr>
          <w:p w14:paraId="2F71F93E"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～た＋ことがあり</w:t>
            </w:r>
            <w:r w:rsidRPr="004A1F69">
              <w:rPr>
                <w:rFonts w:asciiTheme="minorEastAsia" w:hAnsiTheme="minorEastAsia" w:hint="eastAsia"/>
                <w:spacing w:val="-5"/>
                <w:lang w:eastAsia="ja-JP"/>
              </w:rPr>
              <w:t>ます</w:t>
            </w:r>
          </w:p>
        </w:tc>
        <w:tc>
          <w:tcPr>
            <w:tcW w:w="3260" w:type="dxa"/>
          </w:tcPr>
          <w:p w14:paraId="42738D60" w14:textId="77777777" w:rsidR="002A5ADA" w:rsidRPr="004A1F69" w:rsidRDefault="002A5ADA" w:rsidP="00D667D5">
            <w:r w:rsidRPr="004A1F69">
              <w:t>relating your experience</w:t>
            </w:r>
          </w:p>
        </w:tc>
        <w:tc>
          <w:tcPr>
            <w:tcW w:w="3395" w:type="dxa"/>
          </w:tcPr>
          <w:p w14:paraId="66036B26"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京都に行ったことがありますか</w:t>
            </w:r>
          </w:p>
        </w:tc>
      </w:tr>
      <w:tr w:rsidR="002A5ADA" w:rsidRPr="004A1F69" w14:paraId="1C6A1043" w14:textId="77777777" w:rsidTr="004A1F69">
        <w:tc>
          <w:tcPr>
            <w:tcW w:w="2405" w:type="dxa"/>
          </w:tcPr>
          <w:p w14:paraId="51025395" w14:textId="1A37F8E1"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w:t>
            </w:r>
            <w:r w:rsidRPr="004A1F69">
              <w:rPr>
                <w:rFonts w:asciiTheme="minorEastAsia" w:hAnsiTheme="minorEastAsia" w:hint="eastAsia"/>
                <w:spacing w:val="-4"/>
                <w:lang w:eastAsia="ja-JP"/>
              </w:rPr>
              <w:t>た＋後</w:t>
            </w:r>
            <w:r w:rsidR="00C22D21" w:rsidRPr="004A1F69">
              <w:rPr>
                <w:rFonts w:asciiTheme="minorEastAsia" w:hAnsiTheme="minorEastAsia" w:hint="eastAsia"/>
                <w:spacing w:val="-4"/>
                <w:lang w:eastAsia="ja-JP"/>
              </w:rPr>
              <w:t>で</w:t>
            </w:r>
          </w:p>
        </w:tc>
        <w:tc>
          <w:tcPr>
            <w:tcW w:w="3260" w:type="dxa"/>
          </w:tcPr>
          <w:p w14:paraId="7CB479AE" w14:textId="1BEE7061" w:rsidR="001C3D44" w:rsidRPr="001C3D44" w:rsidRDefault="002A5ADA" w:rsidP="00E056CB">
            <w:pPr>
              <w:pStyle w:val="ListParagraph"/>
              <w:numPr>
                <w:ilvl w:val="0"/>
                <w:numId w:val="99"/>
              </w:numPr>
              <w:ind w:left="360"/>
            </w:pPr>
            <w:r w:rsidRPr="001C3D44">
              <w:t>sequencing events</w:t>
            </w:r>
          </w:p>
          <w:p w14:paraId="7211799D" w14:textId="77777777" w:rsidR="002A5ADA" w:rsidRPr="001C3D44" w:rsidRDefault="002A5ADA" w:rsidP="00E056CB">
            <w:pPr>
              <w:pStyle w:val="ListParagraph"/>
              <w:numPr>
                <w:ilvl w:val="0"/>
                <w:numId w:val="99"/>
              </w:numPr>
              <w:ind w:left="360"/>
            </w:pPr>
            <w:r w:rsidRPr="001C3D44">
              <w:t>expressing when you do something (after)</w:t>
            </w:r>
          </w:p>
        </w:tc>
        <w:tc>
          <w:tcPr>
            <w:tcW w:w="3395" w:type="dxa"/>
          </w:tcPr>
          <w:p w14:paraId="23736157"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食事をした後でテレビを見ました</w:t>
            </w:r>
          </w:p>
        </w:tc>
      </w:tr>
      <w:tr w:rsidR="002A5ADA" w:rsidRPr="004A1F69" w14:paraId="0644B205" w14:textId="77777777" w:rsidTr="004A1F69">
        <w:tc>
          <w:tcPr>
            <w:tcW w:w="2405" w:type="dxa"/>
          </w:tcPr>
          <w:p w14:paraId="2BFEA306"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～たり～た</w:t>
            </w:r>
            <w:r w:rsidRPr="004A1F69">
              <w:rPr>
                <w:rFonts w:asciiTheme="minorEastAsia" w:hAnsiTheme="minorEastAsia" w:hint="eastAsia"/>
                <w:spacing w:val="-10"/>
                <w:lang w:eastAsia="ja-JP"/>
              </w:rPr>
              <w:t>り</w:t>
            </w:r>
          </w:p>
        </w:tc>
        <w:tc>
          <w:tcPr>
            <w:tcW w:w="3260" w:type="dxa"/>
          </w:tcPr>
          <w:p w14:paraId="62C0D7FF" w14:textId="77777777" w:rsidR="002A5ADA" w:rsidRPr="004A1F69" w:rsidRDefault="002A5ADA" w:rsidP="00D667D5">
            <w:r w:rsidRPr="004A1F69">
              <w:t>expressing that you do various activities or that conditions alternate</w:t>
            </w:r>
          </w:p>
        </w:tc>
        <w:tc>
          <w:tcPr>
            <w:tcW w:w="3395" w:type="dxa"/>
          </w:tcPr>
          <w:p w14:paraId="1B2B4208"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日曜日には家でテレビを見たり本を読んだりします</w:t>
            </w:r>
          </w:p>
          <w:p w14:paraId="04A342C2" w14:textId="32A2185A" w:rsidR="002A5ADA" w:rsidRPr="004A1F69" w:rsidRDefault="00377F9E" w:rsidP="000E59D1">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あつ</w:instrText>
            </w:r>
            <w:r w:rsidRPr="004A1F69">
              <w:rPr>
                <w:rFonts w:asciiTheme="minorEastAsia" w:hAnsiTheme="minorEastAsia"/>
                <w:lang w:eastAsia="ja-JP"/>
              </w:rPr>
              <w:instrText>),暑)</w:instrText>
            </w:r>
            <w:r w:rsidRPr="004A1F69">
              <w:rPr>
                <w:rFonts w:asciiTheme="minorEastAsia" w:hAnsiTheme="minorEastAsia"/>
                <w:lang w:eastAsia="ja-JP"/>
              </w:rPr>
              <w:fldChar w:fldCharType="end"/>
            </w:r>
            <w:r w:rsidRPr="004A1F69">
              <w:rPr>
                <w:rFonts w:asciiTheme="minorEastAsia" w:hAnsiTheme="minorEastAsia" w:hint="eastAsia"/>
                <w:lang w:eastAsia="ja-JP"/>
              </w:rPr>
              <w:t>かったり</w:t>
            </w: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さむ</w:instrText>
            </w:r>
            <w:r w:rsidRPr="004A1F69">
              <w:rPr>
                <w:rFonts w:asciiTheme="minorEastAsia" w:hAnsiTheme="minorEastAsia"/>
                <w:lang w:eastAsia="ja-JP"/>
              </w:rPr>
              <w:instrText>),寒)</w:instrText>
            </w:r>
            <w:r w:rsidRPr="004A1F69">
              <w:rPr>
                <w:rFonts w:asciiTheme="minorEastAsia" w:hAnsiTheme="minorEastAsia"/>
                <w:lang w:eastAsia="ja-JP"/>
              </w:rPr>
              <w:fldChar w:fldCharType="end"/>
            </w:r>
            <w:r w:rsidRPr="004A1F69">
              <w:rPr>
                <w:rFonts w:asciiTheme="minorEastAsia" w:hAnsiTheme="minorEastAsia" w:hint="eastAsia"/>
                <w:lang w:eastAsia="ja-JP"/>
              </w:rPr>
              <w:t>かったり</w:t>
            </w:r>
            <w:r w:rsidRPr="004A1F69">
              <w:rPr>
                <w:rFonts w:asciiTheme="minorEastAsia" w:hAnsiTheme="minorEastAsia"/>
                <w:lang w:eastAsia="ja-JP"/>
              </w:rPr>
              <w:ruby>
                <w:rubyPr>
                  <w:rubyAlign w:val="distributeSpace"/>
                  <w:hps w:val="10"/>
                  <w:hpsRaise w:val="18"/>
                  <w:hpsBaseText w:val="20"/>
                  <w:lid w:val="ja-JP"/>
                </w:rubyPr>
                <w:rt>
                  <w:r w:rsidR="00377F9E" w:rsidRPr="004A1F69">
                    <w:rPr>
                      <w:rFonts w:ascii="MS Mincho" w:eastAsia="MS Mincho" w:hAnsi="MS Mincho"/>
                      <w:sz w:val="10"/>
                      <w:lang w:eastAsia="ja-JP"/>
                    </w:rPr>
                    <w:t>たいへん</w:t>
                  </w:r>
                </w:rt>
                <w:rubyBase>
                  <w:r w:rsidR="00377F9E" w:rsidRPr="004A1F69">
                    <w:rPr>
                      <w:rFonts w:asciiTheme="minorEastAsia" w:hAnsiTheme="minorEastAsia"/>
                      <w:lang w:eastAsia="ja-JP"/>
                    </w:rPr>
                    <w:t>大変</w:t>
                  </w:r>
                </w:rubyBase>
              </w:ruby>
            </w:r>
            <w:r w:rsidRPr="004A1F69">
              <w:rPr>
                <w:rFonts w:asciiTheme="minorEastAsia" w:hAnsiTheme="minorEastAsia"/>
                <w:lang w:eastAsia="ja-JP"/>
              </w:rPr>
              <w:t>です</w:t>
            </w:r>
          </w:p>
        </w:tc>
      </w:tr>
      <w:tr w:rsidR="002A5ADA" w:rsidRPr="004A1F69" w14:paraId="79843D5E" w14:textId="77777777" w:rsidTr="004A1F69">
        <w:tc>
          <w:tcPr>
            <w:tcW w:w="2405" w:type="dxa"/>
          </w:tcPr>
          <w:p w14:paraId="146E1D5F" w14:textId="77777777" w:rsidR="002A5ADA" w:rsidRPr="004A1F69" w:rsidRDefault="002A5ADA" w:rsidP="000E59D1">
            <w:pPr>
              <w:rPr>
                <w:rFonts w:asciiTheme="minorEastAsia" w:hAnsiTheme="minorEastAsia"/>
                <w:lang w:eastAsia="ja-JP"/>
              </w:rPr>
            </w:pPr>
            <w:r w:rsidRPr="004A1F69">
              <w:rPr>
                <w:rFonts w:asciiTheme="minorEastAsia" w:hAnsiTheme="minorEastAsia" w:hint="eastAsia"/>
                <w:lang w:eastAsia="ja-JP"/>
              </w:rPr>
              <w:t>～た</w:t>
            </w:r>
            <w:r w:rsidRPr="004A1F69">
              <w:rPr>
                <w:rFonts w:asciiTheme="minorEastAsia" w:hAnsiTheme="minorEastAsia" w:hint="eastAsia"/>
                <w:spacing w:val="-10"/>
                <w:lang w:eastAsia="ja-JP"/>
              </w:rPr>
              <w:t>ら</w:t>
            </w:r>
          </w:p>
        </w:tc>
        <w:tc>
          <w:tcPr>
            <w:tcW w:w="3260" w:type="dxa"/>
          </w:tcPr>
          <w:p w14:paraId="5F6977C9" w14:textId="77777777" w:rsidR="002A5ADA" w:rsidRPr="004A1F69" w:rsidRDefault="002A5ADA" w:rsidP="00D667D5">
            <w:r w:rsidRPr="004A1F69">
              <w:t>expressing a condition</w:t>
            </w:r>
          </w:p>
        </w:tc>
        <w:tc>
          <w:tcPr>
            <w:tcW w:w="3395" w:type="dxa"/>
          </w:tcPr>
          <w:p w14:paraId="6C2555A6"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分からなかったら聞いてください</w:t>
            </w:r>
          </w:p>
          <w:p w14:paraId="6F53B644" w14:textId="77777777" w:rsidR="002A5ADA" w:rsidRPr="004A1F69" w:rsidRDefault="002A5ADA" w:rsidP="000E59D1">
            <w:pPr>
              <w:rPr>
                <w:rFonts w:asciiTheme="minorEastAsia" w:hAnsiTheme="minorEastAsia"/>
                <w:lang w:eastAsia="ja-JP"/>
              </w:rPr>
            </w:pPr>
            <w:r w:rsidRPr="004A1F69">
              <w:rPr>
                <w:rFonts w:asciiTheme="minorEastAsia" w:hAnsiTheme="minorEastAsia"/>
                <w:lang w:eastAsia="ja-JP"/>
              </w:rPr>
              <w:t>おいしくなかったら食べなくてもいいです</w:t>
            </w:r>
          </w:p>
        </w:tc>
      </w:tr>
    </w:tbl>
    <w:p w14:paraId="61334A4A" w14:textId="4D87E24B" w:rsidR="002A5ADA" w:rsidRPr="004A1F69" w:rsidRDefault="002A5ADA" w:rsidP="00E42217">
      <w:pPr>
        <w:pStyle w:val="SCSAHeading4"/>
        <w:spacing w:before="120"/>
      </w:pPr>
      <w:bookmarkStart w:id="52" w:name="7._Finite_form"/>
      <w:bookmarkEnd w:id="52"/>
      <w:r w:rsidRPr="004A1F69">
        <w:t>Finite form</w:t>
      </w:r>
    </w:p>
    <w:tbl>
      <w:tblPr>
        <w:tblStyle w:val="SCSATable"/>
        <w:tblW w:w="5001" w:type="pct"/>
        <w:tblLayout w:type="fixed"/>
        <w:tblCellMar>
          <w:top w:w="28" w:type="dxa"/>
          <w:bottom w:w="28" w:type="dxa"/>
        </w:tblCellMar>
        <w:tblLook w:val="01E0" w:firstRow="1" w:lastRow="1" w:firstColumn="1" w:lastColumn="1" w:noHBand="0" w:noVBand="0"/>
      </w:tblPr>
      <w:tblGrid>
        <w:gridCol w:w="2404"/>
        <w:gridCol w:w="3261"/>
        <w:gridCol w:w="3397"/>
      </w:tblGrid>
      <w:tr w:rsidR="002A5ADA" w:rsidRPr="004A1F69" w14:paraId="3672B309" w14:textId="77777777" w:rsidTr="00E9188C">
        <w:trPr>
          <w:cnfStyle w:val="100000000000" w:firstRow="1" w:lastRow="0" w:firstColumn="0" w:lastColumn="0" w:oddVBand="0" w:evenVBand="0" w:oddHBand="0" w:evenHBand="0" w:firstRowFirstColumn="0" w:firstRowLastColumn="0" w:lastRowFirstColumn="0" w:lastRowLastColumn="0"/>
        </w:trPr>
        <w:tc>
          <w:tcPr>
            <w:tcW w:w="2404" w:type="dxa"/>
          </w:tcPr>
          <w:p w14:paraId="67280071" w14:textId="77777777" w:rsidR="002A5ADA" w:rsidRPr="004A1F69" w:rsidRDefault="002A5ADA" w:rsidP="00D667D5">
            <w:r w:rsidRPr="004A1F69">
              <w:t>Form</w:t>
            </w:r>
          </w:p>
        </w:tc>
        <w:tc>
          <w:tcPr>
            <w:tcW w:w="3261" w:type="dxa"/>
          </w:tcPr>
          <w:p w14:paraId="04A5EFDB" w14:textId="2559F0FD" w:rsidR="002A5ADA" w:rsidRPr="004A1F69" w:rsidRDefault="002A5ADA" w:rsidP="00D667D5">
            <w:r w:rsidRPr="004A1F69">
              <w:t>Function/</w:t>
            </w:r>
            <w:r w:rsidR="008365F8">
              <w:t>u</w:t>
            </w:r>
            <w:r w:rsidRPr="004A1F69">
              <w:t>se</w:t>
            </w:r>
          </w:p>
        </w:tc>
        <w:tc>
          <w:tcPr>
            <w:tcW w:w="3397" w:type="dxa"/>
          </w:tcPr>
          <w:p w14:paraId="6CEF6140" w14:textId="77777777" w:rsidR="002A5ADA" w:rsidRPr="004A1F69" w:rsidRDefault="002A5ADA" w:rsidP="00D667D5">
            <w:r w:rsidRPr="004A1F69">
              <w:t>Example</w:t>
            </w:r>
          </w:p>
        </w:tc>
      </w:tr>
      <w:tr w:rsidR="002A5ADA" w:rsidRPr="004A1F69" w14:paraId="59001B7E" w14:textId="77777777" w:rsidTr="00E9188C">
        <w:tc>
          <w:tcPr>
            <w:tcW w:w="2404" w:type="dxa"/>
          </w:tcPr>
          <w:p w14:paraId="694B3191" w14:textId="2FFEFEBA" w:rsidR="002A5ADA" w:rsidRPr="004A1F69" w:rsidRDefault="002A5ADA" w:rsidP="000E59D1">
            <w:r w:rsidRPr="004A1F69">
              <w:t>Finite</w:t>
            </w:r>
            <w:r w:rsidR="00945223" w:rsidRPr="004A1F69">
              <w:t xml:space="preserve"> </w:t>
            </w:r>
            <w:r w:rsidRPr="004A1F69">
              <w:rPr>
                <w:rFonts w:cstheme="minorHAnsi"/>
              </w:rPr>
              <w:t>form</w:t>
            </w:r>
            <w:r w:rsidRPr="004A1F69">
              <w:rPr>
                <w:rFonts w:hint="eastAsia"/>
                <w:lang w:eastAsia="ja-JP"/>
              </w:rPr>
              <w:t>＋そうです</w:t>
            </w:r>
          </w:p>
        </w:tc>
        <w:tc>
          <w:tcPr>
            <w:tcW w:w="3261" w:type="dxa"/>
          </w:tcPr>
          <w:p w14:paraId="04B96497" w14:textId="77777777" w:rsidR="002A5ADA" w:rsidRPr="004A1F69" w:rsidRDefault="002A5ADA" w:rsidP="00D667D5">
            <w:r w:rsidRPr="004A1F69">
              <w:t>reporting what someone else said</w:t>
            </w:r>
          </w:p>
        </w:tc>
        <w:tc>
          <w:tcPr>
            <w:tcW w:w="3397" w:type="dxa"/>
          </w:tcPr>
          <w:p w14:paraId="5754B152" w14:textId="77777777" w:rsidR="002A5ADA" w:rsidRPr="004A1F69" w:rsidRDefault="002A5ADA" w:rsidP="000E59D1">
            <w:pPr>
              <w:rPr>
                <w:lang w:eastAsia="ja-JP"/>
              </w:rPr>
            </w:pPr>
            <w:r w:rsidRPr="004A1F69">
              <w:rPr>
                <w:rFonts w:hint="eastAsia"/>
                <w:lang w:eastAsia="ja-JP"/>
              </w:rPr>
              <w:t>田中さんは日本へ帰るそう</w:t>
            </w:r>
            <w:r w:rsidRPr="004A1F69">
              <w:rPr>
                <w:rFonts w:hint="eastAsia"/>
                <w:spacing w:val="-5"/>
                <w:lang w:eastAsia="ja-JP"/>
              </w:rPr>
              <w:t>です</w:t>
            </w:r>
          </w:p>
          <w:p w14:paraId="67238708" w14:textId="77777777" w:rsidR="002A5ADA" w:rsidRPr="004A1F69" w:rsidRDefault="002A5ADA" w:rsidP="000E59D1">
            <w:pPr>
              <w:rPr>
                <w:lang w:eastAsia="ja-JP"/>
              </w:rPr>
            </w:pPr>
            <w:r w:rsidRPr="004A1F69">
              <w:rPr>
                <w:rFonts w:hint="eastAsia"/>
                <w:lang w:eastAsia="ja-JP"/>
              </w:rPr>
              <w:t>ピアノが上手だそう</w:t>
            </w:r>
            <w:r w:rsidRPr="004A1F69">
              <w:rPr>
                <w:rFonts w:hint="eastAsia"/>
                <w:spacing w:val="-5"/>
                <w:lang w:eastAsia="ja-JP"/>
              </w:rPr>
              <w:t>です</w:t>
            </w:r>
          </w:p>
        </w:tc>
      </w:tr>
      <w:tr w:rsidR="002A5ADA" w:rsidRPr="004A1F69" w14:paraId="5DC27AF3" w14:textId="77777777" w:rsidTr="00E9188C">
        <w:tc>
          <w:tcPr>
            <w:tcW w:w="2404" w:type="dxa"/>
          </w:tcPr>
          <w:p w14:paraId="742B8597" w14:textId="77777777" w:rsidR="002A5ADA" w:rsidRPr="004A1F69" w:rsidRDefault="002A5ADA" w:rsidP="000E59D1">
            <w:r w:rsidRPr="004A1F69">
              <w:t>Finite form</w:t>
            </w:r>
            <w:r w:rsidRPr="004A1F69">
              <w:rPr>
                <w:rFonts w:hint="eastAsia"/>
                <w:lang w:eastAsia="ja-JP"/>
              </w:rPr>
              <w:t>＋つもりです</w:t>
            </w:r>
          </w:p>
        </w:tc>
        <w:tc>
          <w:tcPr>
            <w:tcW w:w="3261" w:type="dxa"/>
          </w:tcPr>
          <w:p w14:paraId="44B0E35F" w14:textId="77777777" w:rsidR="002A5ADA" w:rsidRPr="004A1F69" w:rsidRDefault="002A5ADA" w:rsidP="00D667D5">
            <w:r w:rsidRPr="004A1F69">
              <w:t>expressing what you intend to do</w:t>
            </w:r>
          </w:p>
        </w:tc>
        <w:tc>
          <w:tcPr>
            <w:tcW w:w="3397" w:type="dxa"/>
          </w:tcPr>
          <w:p w14:paraId="510F948B" w14:textId="77777777" w:rsidR="002A5ADA" w:rsidRPr="004A1F69" w:rsidRDefault="002A5ADA" w:rsidP="000E59D1">
            <w:pPr>
              <w:rPr>
                <w:lang w:eastAsia="ja-JP"/>
              </w:rPr>
            </w:pPr>
            <w:r w:rsidRPr="004A1F69">
              <w:rPr>
                <w:rFonts w:hint="eastAsia"/>
                <w:lang w:eastAsia="ja-JP"/>
              </w:rPr>
              <w:t>来週行くつもりです</w:t>
            </w:r>
          </w:p>
        </w:tc>
      </w:tr>
      <w:tr w:rsidR="002A5ADA" w:rsidRPr="004A1F69" w14:paraId="68150057" w14:textId="77777777" w:rsidTr="00E9188C">
        <w:tc>
          <w:tcPr>
            <w:tcW w:w="2404" w:type="dxa"/>
          </w:tcPr>
          <w:p w14:paraId="08F3B00C" w14:textId="77777777" w:rsidR="002A5ADA" w:rsidRPr="00E9188C" w:rsidRDefault="002A5ADA" w:rsidP="000E59D1">
            <w:pPr>
              <w:rPr>
                <w:lang w:val="it-IT"/>
              </w:rPr>
            </w:pPr>
            <w:r w:rsidRPr="00E9188C">
              <w:rPr>
                <w:lang w:val="it-IT"/>
              </w:rPr>
              <w:t>Finite form</w:t>
            </w:r>
            <w:r w:rsidRPr="00E9188C">
              <w:rPr>
                <w:rFonts w:hint="eastAsia"/>
                <w:lang w:val="it-IT" w:eastAsia="ja-JP"/>
              </w:rPr>
              <w:t>＋</w:t>
            </w:r>
            <w:r w:rsidRPr="004A1F69">
              <w:rPr>
                <w:rFonts w:hint="eastAsia"/>
                <w:lang w:eastAsia="ja-JP"/>
              </w:rPr>
              <w:t>時</w:t>
            </w:r>
            <w:r w:rsidRPr="00E9188C">
              <w:rPr>
                <w:rFonts w:hint="eastAsia"/>
                <w:lang w:val="it-IT" w:eastAsia="ja-JP"/>
              </w:rPr>
              <w:t>／</w:t>
            </w:r>
            <w:r w:rsidRPr="004A1F69">
              <w:rPr>
                <w:rFonts w:hint="eastAsia"/>
                <w:lang w:eastAsia="ja-JP"/>
              </w:rPr>
              <w:t>間</w:t>
            </w:r>
            <w:r w:rsidRPr="00E9188C">
              <w:rPr>
                <w:rFonts w:hint="eastAsia"/>
                <w:lang w:val="it-IT" w:eastAsia="ja-JP"/>
              </w:rPr>
              <w:t>／</w:t>
            </w:r>
            <w:r w:rsidRPr="004A1F69">
              <w:rPr>
                <w:rFonts w:hint="eastAsia"/>
                <w:lang w:eastAsia="ja-JP"/>
              </w:rPr>
              <w:t>前</w:t>
            </w:r>
          </w:p>
        </w:tc>
        <w:tc>
          <w:tcPr>
            <w:tcW w:w="3261" w:type="dxa"/>
          </w:tcPr>
          <w:p w14:paraId="07B561D4" w14:textId="77777777" w:rsidR="002A5ADA" w:rsidRPr="004A1F69" w:rsidRDefault="002A5ADA" w:rsidP="00D667D5">
            <w:r w:rsidRPr="004A1F69">
              <w:t xml:space="preserve">expressing when you do something (when, </w:t>
            </w:r>
            <w:proofErr w:type="gramStart"/>
            <w:r w:rsidRPr="004A1F69">
              <w:t>while,</w:t>
            </w:r>
            <w:proofErr w:type="gramEnd"/>
            <w:r w:rsidRPr="004A1F69">
              <w:t xml:space="preserve"> before)</w:t>
            </w:r>
          </w:p>
        </w:tc>
        <w:tc>
          <w:tcPr>
            <w:tcW w:w="3397" w:type="dxa"/>
          </w:tcPr>
          <w:p w14:paraId="2DA68301" w14:textId="67FC90FB" w:rsidR="00C22D21" w:rsidRPr="004A1F69" w:rsidRDefault="002A5ADA" w:rsidP="000E59D1">
            <w:pPr>
              <w:rPr>
                <w:lang w:eastAsia="ja-JP"/>
              </w:rPr>
            </w:pPr>
            <w:r w:rsidRPr="004A1F69">
              <w:rPr>
                <w:rFonts w:hint="eastAsia"/>
                <w:lang w:eastAsia="ja-JP"/>
              </w:rPr>
              <w:t>私が行った</w:t>
            </w:r>
            <w:r w:rsidRPr="004A1F69">
              <w:rPr>
                <w:lang w:eastAsia="ja-JP"/>
              </w:rPr>
              <w:t>…</w:t>
            </w:r>
          </w:p>
          <w:p w14:paraId="09C053C8" w14:textId="325ACECA" w:rsidR="00C22D21" w:rsidRPr="004A1F69" w:rsidRDefault="002A5ADA" w:rsidP="000E59D1">
            <w:pPr>
              <w:rPr>
                <w:lang w:eastAsia="ja-JP"/>
              </w:rPr>
            </w:pPr>
            <w:r w:rsidRPr="004A1F69">
              <w:rPr>
                <w:rFonts w:hint="eastAsia"/>
                <w:lang w:eastAsia="ja-JP"/>
              </w:rPr>
              <w:t>日本にいる</w:t>
            </w:r>
            <w:r w:rsidRPr="004A1F69">
              <w:rPr>
                <w:lang w:eastAsia="ja-JP"/>
              </w:rPr>
              <w:t>…</w:t>
            </w:r>
          </w:p>
          <w:p w14:paraId="5476AE99" w14:textId="5F52E24C" w:rsidR="002A5ADA" w:rsidRPr="004A1F69" w:rsidRDefault="002A5ADA" w:rsidP="000E59D1">
            <w:pPr>
              <w:rPr>
                <w:lang w:eastAsia="ja-JP"/>
              </w:rPr>
            </w:pPr>
            <w:r w:rsidRPr="004A1F69">
              <w:rPr>
                <w:rFonts w:hint="eastAsia"/>
                <w:lang w:eastAsia="ja-JP"/>
              </w:rPr>
              <w:t>出かける前</w:t>
            </w:r>
            <w:r w:rsidRPr="004A1F69">
              <w:rPr>
                <w:lang w:eastAsia="ja-JP"/>
              </w:rPr>
              <w:t>…</w:t>
            </w:r>
          </w:p>
        </w:tc>
      </w:tr>
      <w:tr w:rsidR="002A5ADA" w:rsidRPr="004A1F69" w14:paraId="116E7744" w14:textId="77777777" w:rsidTr="00E9188C">
        <w:tc>
          <w:tcPr>
            <w:tcW w:w="2404" w:type="dxa"/>
          </w:tcPr>
          <w:p w14:paraId="08BB04DE" w14:textId="77777777" w:rsidR="002A5ADA" w:rsidRPr="004A1F69" w:rsidRDefault="002A5ADA" w:rsidP="000E59D1">
            <w:r w:rsidRPr="004A1F69">
              <w:t>Finite form</w:t>
            </w:r>
            <w:r w:rsidRPr="004A1F69">
              <w:rPr>
                <w:rFonts w:hint="eastAsia"/>
                <w:lang w:eastAsia="ja-JP"/>
              </w:rPr>
              <w:t>＋より</w:t>
            </w:r>
          </w:p>
        </w:tc>
        <w:tc>
          <w:tcPr>
            <w:tcW w:w="3261" w:type="dxa"/>
          </w:tcPr>
          <w:p w14:paraId="09B66469" w14:textId="77777777" w:rsidR="002A5ADA" w:rsidRPr="004A1F69" w:rsidRDefault="002A5ADA" w:rsidP="00D667D5">
            <w:r w:rsidRPr="004A1F69">
              <w:t>making a comparison</w:t>
            </w:r>
          </w:p>
        </w:tc>
        <w:tc>
          <w:tcPr>
            <w:tcW w:w="3397" w:type="dxa"/>
          </w:tcPr>
          <w:p w14:paraId="3536C69E" w14:textId="77777777" w:rsidR="002A5ADA" w:rsidRPr="004A1F69" w:rsidRDefault="002A5ADA" w:rsidP="000E59D1">
            <w:pPr>
              <w:rPr>
                <w:lang w:eastAsia="ja-JP"/>
              </w:rPr>
            </w:pPr>
            <w:r w:rsidRPr="004A1F69">
              <w:rPr>
                <w:rFonts w:hint="eastAsia"/>
                <w:lang w:eastAsia="ja-JP"/>
              </w:rPr>
              <w:t>テレビを見るより本を読むほうが楽し</w:t>
            </w:r>
            <w:r w:rsidRPr="004A1F69">
              <w:rPr>
                <w:rFonts w:hint="eastAsia"/>
                <w:spacing w:val="-4"/>
                <w:lang w:eastAsia="ja-JP"/>
              </w:rPr>
              <w:t>いです</w:t>
            </w:r>
          </w:p>
        </w:tc>
      </w:tr>
      <w:tr w:rsidR="002A5ADA" w:rsidRPr="004A1F69" w14:paraId="7DC44775" w14:textId="77777777" w:rsidTr="00E9188C">
        <w:tc>
          <w:tcPr>
            <w:tcW w:w="2404" w:type="dxa"/>
          </w:tcPr>
          <w:p w14:paraId="55E21357" w14:textId="77777777" w:rsidR="002A5ADA" w:rsidRPr="004A1F69" w:rsidRDefault="002A5ADA" w:rsidP="000E59D1">
            <w:r w:rsidRPr="004A1F69">
              <w:t>Finite form</w:t>
            </w:r>
            <w:r w:rsidRPr="004A1F69">
              <w:rPr>
                <w:rFonts w:hint="eastAsia"/>
                <w:lang w:eastAsia="ja-JP"/>
              </w:rPr>
              <w:t>＋</w:t>
            </w:r>
            <w:r w:rsidRPr="004A1F69">
              <w:rPr>
                <w:rFonts w:hint="eastAsia"/>
                <w:spacing w:val="-8"/>
                <w:lang w:eastAsia="ja-JP"/>
              </w:rPr>
              <w:t>かもしれません</w:t>
            </w:r>
          </w:p>
        </w:tc>
        <w:tc>
          <w:tcPr>
            <w:tcW w:w="3261" w:type="dxa"/>
          </w:tcPr>
          <w:p w14:paraId="5D0CCDD1" w14:textId="77777777" w:rsidR="002A5ADA" w:rsidRPr="004A1F69" w:rsidRDefault="002A5ADA" w:rsidP="00D667D5">
            <w:r w:rsidRPr="004A1F69">
              <w:t>indicating possibility</w:t>
            </w:r>
          </w:p>
        </w:tc>
        <w:tc>
          <w:tcPr>
            <w:tcW w:w="3397" w:type="dxa"/>
          </w:tcPr>
          <w:p w14:paraId="4F40A344" w14:textId="77777777" w:rsidR="002A5ADA" w:rsidRPr="004A1F69" w:rsidRDefault="002A5ADA" w:rsidP="000E59D1">
            <w:pPr>
              <w:rPr>
                <w:lang w:eastAsia="ja-JP"/>
              </w:rPr>
            </w:pPr>
            <w:r w:rsidRPr="004A1F69">
              <w:rPr>
                <w:rFonts w:hint="eastAsia"/>
                <w:lang w:eastAsia="ja-JP"/>
              </w:rPr>
              <w:t>田中さんも行くかもしれ</w:t>
            </w:r>
            <w:r w:rsidRPr="004A1F69">
              <w:rPr>
                <w:rFonts w:hint="eastAsia"/>
                <w:spacing w:val="-4"/>
                <w:lang w:eastAsia="ja-JP"/>
              </w:rPr>
              <w:t>ません</w:t>
            </w:r>
          </w:p>
        </w:tc>
      </w:tr>
      <w:tr w:rsidR="002A5ADA" w:rsidRPr="004A1F69" w14:paraId="3CB87E17" w14:textId="77777777" w:rsidTr="00E9188C">
        <w:tc>
          <w:tcPr>
            <w:tcW w:w="2404" w:type="dxa"/>
          </w:tcPr>
          <w:p w14:paraId="6DF658F3" w14:textId="77777777" w:rsidR="002A5ADA" w:rsidRPr="004A1F69" w:rsidRDefault="002A5ADA" w:rsidP="000E59D1">
            <w:r w:rsidRPr="004A1F69">
              <w:t>Finite form</w:t>
            </w:r>
            <w:r w:rsidRPr="004A1F69">
              <w:rPr>
                <w:rFonts w:hint="eastAsia"/>
                <w:lang w:eastAsia="ja-JP"/>
              </w:rPr>
              <w:t>＋でしょう</w:t>
            </w:r>
          </w:p>
        </w:tc>
        <w:tc>
          <w:tcPr>
            <w:tcW w:w="3261" w:type="dxa"/>
          </w:tcPr>
          <w:p w14:paraId="1EBF4F73" w14:textId="77777777" w:rsidR="002A5ADA" w:rsidRPr="004A1F69" w:rsidRDefault="002A5ADA" w:rsidP="00D667D5">
            <w:r w:rsidRPr="004A1F69">
              <w:t>indicating probability</w:t>
            </w:r>
          </w:p>
        </w:tc>
        <w:tc>
          <w:tcPr>
            <w:tcW w:w="3397" w:type="dxa"/>
          </w:tcPr>
          <w:p w14:paraId="2C57BB48" w14:textId="77777777" w:rsidR="002A5ADA" w:rsidRPr="004A1F69" w:rsidRDefault="002A5ADA" w:rsidP="000E59D1">
            <w:pPr>
              <w:rPr>
                <w:lang w:eastAsia="ja-JP"/>
              </w:rPr>
            </w:pPr>
            <w:r w:rsidRPr="004A1F69">
              <w:rPr>
                <w:rFonts w:hint="eastAsia"/>
                <w:lang w:eastAsia="ja-JP"/>
              </w:rPr>
              <w:t>雪になるでしょ</w:t>
            </w:r>
            <w:r w:rsidRPr="004A1F69">
              <w:rPr>
                <w:rFonts w:hint="eastAsia"/>
                <w:spacing w:val="-10"/>
                <w:lang w:eastAsia="ja-JP"/>
              </w:rPr>
              <w:t>う</w:t>
            </w:r>
          </w:p>
        </w:tc>
      </w:tr>
      <w:tr w:rsidR="002A5ADA" w:rsidRPr="004A1F69" w14:paraId="043E31F0" w14:textId="77777777" w:rsidTr="00E9188C">
        <w:tc>
          <w:tcPr>
            <w:tcW w:w="2404" w:type="dxa"/>
          </w:tcPr>
          <w:p w14:paraId="0CCA1665" w14:textId="77777777" w:rsidR="002A5ADA" w:rsidRPr="004A1F69" w:rsidRDefault="002A5ADA" w:rsidP="000E59D1">
            <w:r w:rsidRPr="004A1F69">
              <w:lastRenderedPageBreak/>
              <w:t>Finite form</w:t>
            </w:r>
            <w:r w:rsidRPr="004A1F69">
              <w:rPr>
                <w:rFonts w:hint="eastAsia"/>
                <w:lang w:eastAsia="ja-JP"/>
              </w:rPr>
              <w:t>＋はず</w:t>
            </w:r>
          </w:p>
        </w:tc>
        <w:tc>
          <w:tcPr>
            <w:tcW w:w="3261" w:type="dxa"/>
          </w:tcPr>
          <w:p w14:paraId="3FC9D298" w14:textId="77777777" w:rsidR="002A5ADA" w:rsidRPr="004A1F69" w:rsidRDefault="002A5ADA" w:rsidP="00D667D5">
            <w:r w:rsidRPr="004A1F69">
              <w:t>describing an expectation</w:t>
            </w:r>
          </w:p>
        </w:tc>
        <w:tc>
          <w:tcPr>
            <w:tcW w:w="3397" w:type="dxa"/>
          </w:tcPr>
          <w:p w14:paraId="3CA0EA02" w14:textId="4373149E" w:rsidR="002A5ADA" w:rsidRPr="004A1F69" w:rsidRDefault="002A5ADA" w:rsidP="0057047E">
            <w:pPr>
              <w:rPr>
                <w:lang w:eastAsia="ja-JP"/>
              </w:rPr>
            </w:pPr>
            <w:r w:rsidRPr="004A1F69">
              <w:rPr>
                <w:rFonts w:hint="eastAsia"/>
                <w:lang w:eastAsia="ja-JP"/>
              </w:rPr>
              <w:t>田中さんはマンガが大好きだから</w:t>
            </w:r>
            <w:r w:rsidR="0057047E" w:rsidRPr="004A1F69">
              <w:rPr>
                <w:lang w:eastAsia="ja-JP"/>
              </w:rPr>
              <w:t>、</w:t>
            </w:r>
            <w:r w:rsidRPr="004A1F69">
              <w:rPr>
                <w:rFonts w:hint="eastAsia"/>
                <w:lang w:eastAsia="ja-JP"/>
              </w:rPr>
              <w:t>これをもう読んだはずです</w:t>
            </w:r>
          </w:p>
        </w:tc>
      </w:tr>
      <w:tr w:rsidR="002A5ADA" w:rsidRPr="004A1F69" w14:paraId="488EED34" w14:textId="77777777" w:rsidTr="00E9188C">
        <w:tc>
          <w:tcPr>
            <w:tcW w:w="2404" w:type="dxa"/>
          </w:tcPr>
          <w:p w14:paraId="610E642E" w14:textId="77777777" w:rsidR="002A5ADA" w:rsidRPr="004A1F69" w:rsidRDefault="002A5ADA" w:rsidP="000E59D1">
            <w:r w:rsidRPr="004A1F69">
              <w:t>Finite form</w:t>
            </w:r>
            <w:r w:rsidRPr="004A1F69">
              <w:rPr>
                <w:rFonts w:hint="eastAsia"/>
                <w:lang w:eastAsia="ja-JP"/>
              </w:rPr>
              <w:t>＋べき</w:t>
            </w:r>
          </w:p>
        </w:tc>
        <w:tc>
          <w:tcPr>
            <w:tcW w:w="3261" w:type="dxa"/>
          </w:tcPr>
          <w:p w14:paraId="0026280F" w14:textId="77777777" w:rsidR="002A5ADA" w:rsidRPr="004A1F69" w:rsidRDefault="002A5ADA" w:rsidP="00D667D5">
            <w:r w:rsidRPr="004A1F69">
              <w:t>indicating an obligation</w:t>
            </w:r>
          </w:p>
        </w:tc>
        <w:tc>
          <w:tcPr>
            <w:tcW w:w="3397" w:type="dxa"/>
          </w:tcPr>
          <w:p w14:paraId="52DB77C7" w14:textId="77777777" w:rsidR="002A5ADA" w:rsidRPr="004A1F69" w:rsidRDefault="002A5ADA" w:rsidP="000E59D1">
            <w:pPr>
              <w:rPr>
                <w:lang w:eastAsia="ja-JP"/>
              </w:rPr>
            </w:pPr>
            <w:r w:rsidRPr="004A1F69">
              <w:rPr>
                <w:rFonts w:hint="eastAsia"/>
                <w:lang w:eastAsia="ja-JP"/>
              </w:rPr>
              <w:t>リサイクルするべきです</w:t>
            </w:r>
          </w:p>
        </w:tc>
      </w:tr>
      <w:tr w:rsidR="002A5ADA" w:rsidRPr="004A1F69" w14:paraId="135DFB47" w14:textId="77777777" w:rsidTr="00E9188C">
        <w:tc>
          <w:tcPr>
            <w:tcW w:w="2404" w:type="dxa"/>
          </w:tcPr>
          <w:p w14:paraId="2E2EB8F0" w14:textId="77777777" w:rsidR="002A5ADA" w:rsidRPr="00E9188C" w:rsidRDefault="002A5ADA" w:rsidP="000E59D1">
            <w:pPr>
              <w:rPr>
                <w:lang w:val="it-IT"/>
              </w:rPr>
            </w:pPr>
            <w:r w:rsidRPr="00E9188C">
              <w:rPr>
                <w:lang w:val="it-IT"/>
              </w:rPr>
              <w:t>Finite form</w:t>
            </w:r>
            <w:r w:rsidRPr="00E9188C">
              <w:rPr>
                <w:rFonts w:hint="eastAsia"/>
                <w:lang w:val="it-IT" w:eastAsia="ja-JP"/>
              </w:rPr>
              <w:t>＋</w:t>
            </w:r>
            <w:r w:rsidRPr="004A1F69">
              <w:rPr>
                <w:rFonts w:hint="eastAsia"/>
                <w:lang w:eastAsia="ja-JP"/>
              </w:rPr>
              <w:t>と言います</w:t>
            </w:r>
          </w:p>
        </w:tc>
        <w:tc>
          <w:tcPr>
            <w:tcW w:w="3261" w:type="dxa"/>
          </w:tcPr>
          <w:p w14:paraId="517988E2" w14:textId="77777777" w:rsidR="002A5ADA" w:rsidRPr="004A1F69" w:rsidRDefault="002A5ADA" w:rsidP="00D667D5">
            <w:r w:rsidRPr="004A1F69">
              <w:t>quoting what someone said</w:t>
            </w:r>
          </w:p>
        </w:tc>
        <w:tc>
          <w:tcPr>
            <w:tcW w:w="3397" w:type="dxa"/>
          </w:tcPr>
          <w:p w14:paraId="3E851AB2" w14:textId="77777777" w:rsidR="002A5ADA" w:rsidRPr="004A1F69" w:rsidRDefault="002A5ADA" w:rsidP="000E59D1">
            <w:pPr>
              <w:rPr>
                <w:spacing w:val="-10"/>
                <w:lang w:eastAsia="ja-JP"/>
              </w:rPr>
            </w:pPr>
            <w:r w:rsidRPr="004A1F69">
              <w:rPr>
                <w:rFonts w:hint="eastAsia"/>
                <w:spacing w:val="-10"/>
                <w:lang w:eastAsia="ja-JP"/>
              </w:rPr>
              <w:t>田中さんは日曜日に来ると言いました</w:t>
            </w:r>
          </w:p>
        </w:tc>
      </w:tr>
      <w:tr w:rsidR="002A5ADA" w:rsidRPr="004A1F69" w14:paraId="1CE737AB" w14:textId="77777777" w:rsidTr="00E9188C">
        <w:tc>
          <w:tcPr>
            <w:tcW w:w="2404" w:type="dxa"/>
          </w:tcPr>
          <w:p w14:paraId="177D99C1" w14:textId="1B70DD85" w:rsidR="002A5ADA" w:rsidRPr="00E9188C" w:rsidRDefault="002A5ADA" w:rsidP="000E59D1">
            <w:pPr>
              <w:rPr>
                <w:lang w:val="it-IT"/>
              </w:rPr>
            </w:pPr>
            <w:r w:rsidRPr="00E9188C">
              <w:rPr>
                <w:lang w:val="it-IT"/>
              </w:rPr>
              <w:t>Finite form</w:t>
            </w:r>
            <w:r w:rsidR="004E0A67" w:rsidRPr="00E9188C">
              <w:rPr>
                <w:rFonts w:hint="eastAsia"/>
                <w:lang w:val="it-IT" w:eastAsia="ja-JP"/>
              </w:rPr>
              <w:t>＋</w:t>
            </w:r>
            <w:r w:rsidRPr="004A1F69">
              <w:rPr>
                <w:rFonts w:hint="eastAsia"/>
                <w:lang w:eastAsia="ja-JP"/>
              </w:rPr>
              <w:t>と思います</w:t>
            </w:r>
          </w:p>
        </w:tc>
        <w:tc>
          <w:tcPr>
            <w:tcW w:w="3261" w:type="dxa"/>
          </w:tcPr>
          <w:p w14:paraId="4880351D" w14:textId="77777777" w:rsidR="002A5ADA" w:rsidRPr="004A1F69" w:rsidRDefault="002A5ADA" w:rsidP="00D667D5">
            <w:r w:rsidRPr="004A1F69">
              <w:t>expressing what one thinks</w:t>
            </w:r>
          </w:p>
        </w:tc>
        <w:tc>
          <w:tcPr>
            <w:tcW w:w="3397" w:type="dxa"/>
          </w:tcPr>
          <w:p w14:paraId="7982759E" w14:textId="77777777" w:rsidR="002A5ADA" w:rsidRPr="004A1F69" w:rsidRDefault="002A5ADA" w:rsidP="000E59D1">
            <w:pPr>
              <w:rPr>
                <w:lang w:eastAsia="ja-JP"/>
              </w:rPr>
            </w:pPr>
            <w:r w:rsidRPr="004A1F69">
              <w:rPr>
                <w:rFonts w:hint="eastAsia"/>
                <w:lang w:eastAsia="ja-JP"/>
              </w:rPr>
              <w:t>楽しいと思います</w:t>
            </w:r>
          </w:p>
        </w:tc>
      </w:tr>
      <w:tr w:rsidR="002A5ADA" w:rsidRPr="004A1F69" w14:paraId="6F1CDBD0" w14:textId="77777777" w:rsidTr="00E9188C">
        <w:tc>
          <w:tcPr>
            <w:tcW w:w="2404" w:type="dxa"/>
          </w:tcPr>
          <w:p w14:paraId="6D4F6BF7" w14:textId="071222C7" w:rsidR="002A5ADA" w:rsidRPr="00E9188C" w:rsidRDefault="002A5ADA" w:rsidP="000E59D1">
            <w:pPr>
              <w:rPr>
                <w:lang w:val="it-IT"/>
              </w:rPr>
            </w:pPr>
            <w:r w:rsidRPr="00E9188C">
              <w:rPr>
                <w:lang w:val="it-IT"/>
              </w:rPr>
              <w:t>Finite form</w:t>
            </w:r>
            <w:r w:rsidR="00945223" w:rsidRPr="00E9188C">
              <w:rPr>
                <w:rFonts w:hint="eastAsia"/>
                <w:lang w:val="it-IT" w:eastAsia="ja-JP"/>
              </w:rPr>
              <w:t>＋</w:t>
            </w:r>
            <w:r w:rsidRPr="004A1F69">
              <w:rPr>
                <w:rFonts w:hint="eastAsia"/>
                <w:spacing w:val="-8"/>
                <w:lang w:eastAsia="ja-JP"/>
              </w:rPr>
              <w:t>と思っています</w:t>
            </w:r>
          </w:p>
        </w:tc>
        <w:tc>
          <w:tcPr>
            <w:tcW w:w="3261" w:type="dxa"/>
          </w:tcPr>
          <w:p w14:paraId="1AEDE290" w14:textId="77777777" w:rsidR="002A5ADA" w:rsidRPr="004A1F69" w:rsidRDefault="002A5ADA" w:rsidP="00D667D5">
            <w:r w:rsidRPr="004A1F69">
              <w:t>expressing what someone else thinks</w:t>
            </w:r>
          </w:p>
        </w:tc>
        <w:tc>
          <w:tcPr>
            <w:tcW w:w="3397" w:type="dxa"/>
          </w:tcPr>
          <w:p w14:paraId="33195D4B" w14:textId="77777777" w:rsidR="002A5ADA" w:rsidRPr="004A1F69" w:rsidRDefault="002A5ADA" w:rsidP="000E59D1">
            <w:pPr>
              <w:rPr>
                <w:lang w:eastAsia="ja-JP"/>
              </w:rPr>
            </w:pPr>
            <w:r w:rsidRPr="004A1F69">
              <w:rPr>
                <w:rFonts w:hint="eastAsia"/>
                <w:lang w:eastAsia="ja-JP"/>
              </w:rPr>
              <w:t>楽しいと思っています</w:t>
            </w:r>
          </w:p>
        </w:tc>
      </w:tr>
      <w:tr w:rsidR="002A5ADA" w:rsidRPr="004A1F69" w14:paraId="07469085" w14:textId="77777777" w:rsidTr="00E9188C">
        <w:tc>
          <w:tcPr>
            <w:tcW w:w="2404" w:type="dxa"/>
          </w:tcPr>
          <w:p w14:paraId="4129A509" w14:textId="77777777" w:rsidR="002A5ADA" w:rsidRPr="004A1F69" w:rsidRDefault="002A5ADA" w:rsidP="000E59D1">
            <w:r w:rsidRPr="004A1F69">
              <w:t>Finite form</w:t>
            </w:r>
            <w:r w:rsidRPr="004A1F69">
              <w:rPr>
                <w:rFonts w:hint="eastAsia"/>
                <w:lang w:eastAsia="ja-JP"/>
              </w:rPr>
              <w:t>＋ため</w:t>
            </w:r>
          </w:p>
        </w:tc>
        <w:tc>
          <w:tcPr>
            <w:tcW w:w="3261" w:type="dxa"/>
          </w:tcPr>
          <w:p w14:paraId="75AD2874" w14:textId="77777777" w:rsidR="002A5ADA" w:rsidRPr="004A1F69" w:rsidRDefault="002A5ADA" w:rsidP="00D667D5">
            <w:r w:rsidRPr="004A1F69">
              <w:t>indicating purpose (occurs after a volitional verb)</w:t>
            </w:r>
          </w:p>
        </w:tc>
        <w:tc>
          <w:tcPr>
            <w:tcW w:w="3397" w:type="dxa"/>
          </w:tcPr>
          <w:p w14:paraId="0EF5D059" w14:textId="77777777" w:rsidR="002A5ADA" w:rsidRPr="004A1F69" w:rsidRDefault="002A5ADA" w:rsidP="000E59D1">
            <w:pPr>
              <w:rPr>
                <w:lang w:eastAsia="ja-JP"/>
              </w:rPr>
            </w:pPr>
            <w:r w:rsidRPr="004A1F69">
              <w:rPr>
                <w:rFonts w:hint="eastAsia"/>
                <w:lang w:eastAsia="ja-JP"/>
              </w:rPr>
              <w:t>大学に入るために一生けんめい勉強します</w:t>
            </w:r>
          </w:p>
        </w:tc>
      </w:tr>
      <w:tr w:rsidR="00E9188C" w:rsidRPr="004A1F69" w14:paraId="6F19E9FE" w14:textId="77777777" w:rsidTr="00E9188C">
        <w:trPr>
          <w:trHeight w:val="638"/>
        </w:trPr>
        <w:tc>
          <w:tcPr>
            <w:tcW w:w="2404" w:type="dxa"/>
            <w:vMerge w:val="restart"/>
          </w:tcPr>
          <w:p w14:paraId="3922FBE9" w14:textId="77777777" w:rsidR="00E9188C" w:rsidRPr="004A1F69" w:rsidRDefault="00E9188C" w:rsidP="000E59D1">
            <w:r w:rsidRPr="004A1F69">
              <w:t>Finite form</w:t>
            </w:r>
            <w:r w:rsidRPr="004A1F69">
              <w:rPr>
                <w:rFonts w:hint="eastAsia"/>
                <w:lang w:eastAsia="ja-JP"/>
              </w:rPr>
              <w:t>＋ように</w:t>
            </w:r>
          </w:p>
        </w:tc>
        <w:tc>
          <w:tcPr>
            <w:tcW w:w="3261" w:type="dxa"/>
          </w:tcPr>
          <w:p w14:paraId="44C918DC" w14:textId="0F69479F" w:rsidR="00E9188C" w:rsidRPr="00E465E8" w:rsidRDefault="00E9188C" w:rsidP="00E465E8">
            <w:r w:rsidRPr="00E465E8">
              <w:t>indicating consequence or result (occurs after a non-volitional verb)</w:t>
            </w:r>
          </w:p>
        </w:tc>
        <w:tc>
          <w:tcPr>
            <w:tcW w:w="3396" w:type="dxa"/>
          </w:tcPr>
          <w:p w14:paraId="7D2E2A4E" w14:textId="61E519EA" w:rsidR="00E9188C" w:rsidRPr="004A1F69" w:rsidRDefault="00E9188C" w:rsidP="000E59D1">
            <w:pPr>
              <w:rPr>
                <w:lang w:eastAsia="ja-JP"/>
              </w:rPr>
            </w:pPr>
            <w:r w:rsidRPr="004A1F69">
              <w:rPr>
                <w:rFonts w:hint="eastAsia"/>
                <w:lang w:eastAsia="ja-JP"/>
              </w:rPr>
              <w:t>かぜをひかないように</w:t>
            </w:r>
            <w:r w:rsidRPr="004A1F69">
              <w:rPr>
                <w:lang w:eastAsia="ja-JP"/>
              </w:rPr>
              <w:ruby>
                <w:rubyPr>
                  <w:rubyAlign w:val="distributeSpace"/>
                  <w:hps w:val="10"/>
                  <w:hpsRaise w:val="18"/>
                  <w:hpsBaseText w:val="20"/>
                  <w:lid w:val="ja-JP"/>
                </w:rubyPr>
                <w:rt>
                  <w:r w:rsidR="00E9188C" w:rsidRPr="004A1F69">
                    <w:rPr>
                      <w:rFonts w:ascii="MS Mincho" w:eastAsia="MS Mincho" w:hAnsi="MS Mincho" w:hint="eastAsia"/>
                      <w:sz w:val="10"/>
                      <w:lang w:eastAsia="ja-JP"/>
                    </w:rPr>
                    <w:t>くすり</w:t>
                  </w:r>
                </w:rt>
                <w:rubyBase>
                  <w:r w:rsidR="00E9188C" w:rsidRPr="004A1F69">
                    <w:rPr>
                      <w:rFonts w:hint="eastAsia"/>
                      <w:lang w:eastAsia="ja-JP"/>
                    </w:rPr>
                    <w:t>薬</w:t>
                  </w:r>
                </w:rubyBase>
              </w:ruby>
            </w:r>
            <w:r w:rsidRPr="004A1F69">
              <w:rPr>
                <w:rFonts w:hint="eastAsia"/>
                <w:lang w:eastAsia="ja-JP"/>
              </w:rPr>
              <w:t>を飲みました</w:t>
            </w:r>
          </w:p>
        </w:tc>
      </w:tr>
      <w:tr w:rsidR="00E9188C" w:rsidRPr="004A1F69" w14:paraId="39AC3C9F" w14:textId="77777777" w:rsidTr="00E9188C">
        <w:trPr>
          <w:trHeight w:val="637"/>
        </w:trPr>
        <w:tc>
          <w:tcPr>
            <w:tcW w:w="2404" w:type="dxa"/>
            <w:vMerge/>
          </w:tcPr>
          <w:p w14:paraId="74EBAEA7" w14:textId="77777777" w:rsidR="00E9188C" w:rsidRPr="004A1F69" w:rsidRDefault="00E9188C" w:rsidP="000E59D1"/>
        </w:tc>
        <w:tc>
          <w:tcPr>
            <w:tcW w:w="3261" w:type="dxa"/>
          </w:tcPr>
          <w:p w14:paraId="2F019509" w14:textId="7D6E163D" w:rsidR="00E9188C" w:rsidRPr="00E465E8" w:rsidRDefault="00E9188C" w:rsidP="00E465E8">
            <w:r w:rsidRPr="00E465E8">
              <w:t>conveying indirect speech</w:t>
            </w:r>
          </w:p>
        </w:tc>
        <w:tc>
          <w:tcPr>
            <w:tcW w:w="3396" w:type="dxa"/>
          </w:tcPr>
          <w:p w14:paraId="10983169" w14:textId="74404D5F" w:rsidR="00E9188C" w:rsidRPr="00E9188C" w:rsidRDefault="00E9188C" w:rsidP="00E9188C">
            <w:r w:rsidRPr="004A1F69">
              <w:rPr>
                <w:rFonts w:hint="eastAsia"/>
                <w:lang w:eastAsia="ja-JP"/>
              </w:rPr>
              <w:t>私に電話するように言ってください</w:t>
            </w:r>
          </w:p>
        </w:tc>
      </w:tr>
      <w:tr w:rsidR="002A5ADA" w:rsidRPr="004A1F69" w14:paraId="76AE32FF" w14:textId="77777777" w:rsidTr="00E9188C">
        <w:tc>
          <w:tcPr>
            <w:tcW w:w="2404" w:type="dxa"/>
          </w:tcPr>
          <w:p w14:paraId="5032B89F" w14:textId="77777777" w:rsidR="002A5ADA" w:rsidRPr="004A1F69" w:rsidRDefault="002A5ADA" w:rsidP="000E59D1">
            <w:r w:rsidRPr="004A1F69">
              <w:t>Finite form</w:t>
            </w:r>
            <w:r w:rsidRPr="004A1F69">
              <w:rPr>
                <w:rFonts w:hint="eastAsia"/>
                <w:lang w:eastAsia="ja-JP"/>
              </w:rPr>
              <w:t>＋し</w:t>
            </w:r>
          </w:p>
        </w:tc>
        <w:tc>
          <w:tcPr>
            <w:tcW w:w="3261" w:type="dxa"/>
          </w:tcPr>
          <w:p w14:paraId="44E195A3" w14:textId="77777777" w:rsidR="002A5ADA" w:rsidRPr="004A1F69" w:rsidRDefault="002A5ADA" w:rsidP="00D667D5">
            <w:r w:rsidRPr="004A1F69">
              <w:t>linking statements or reasons</w:t>
            </w:r>
          </w:p>
        </w:tc>
        <w:tc>
          <w:tcPr>
            <w:tcW w:w="3397" w:type="dxa"/>
          </w:tcPr>
          <w:p w14:paraId="494BA964" w14:textId="3E6D9789" w:rsidR="002A5ADA" w:rsidRPr="004A1F69" w:rsidRDefault="002A5ADA" w:rsidP="000E59D1">
            <w:pPr>
              <w:rPr>
                <w:lang w:eastAsia="ja-JP"/>
              </w:rPr>
            </w:pPr>
            <w:r w:rsidRPr="004A1F69">
              <w:rPr>
                <w:rFonts w:hint="eastAsia"/>
                <w:lang w:eastAsia="ja-JP"/>
              </w:rPr>
              <w:t>山田さんはやさしいし</w:t>
            </w:r>
            <w:r w:rsidR="00784A1B" w:rsidRPr="004A1F69">
              <w:rPr>
                <w:rFonts w:hint="eastAsia"/>
                <w:lang w:eastAsia="ja-JP"/>
              </w:rPr>
              <w:t>頭</w:t>
            </w:r>
            <w:r w:rsidRPr="004A1F69">
              <w:rPr>
                <w:rFonts w:hint="eastAsia"/>
                <w:lang w:eastAsia="ja-JP"/>
              </w:rPr>
              <w:t>もいいです</w:t>
            </w:r>
          </w:p>
        </w:tc>
      </w:tr>
      <w:tr w:rsidR="002A5ADA" w:rsidRPr="004A1F69" w14:paraId="730BC5FA" w14:textId="77777777" w:rsidTr="00E9188C">
        <w:tc>
          <w:tcPr>
            <w:tcW w:w="2404" w:type="dxa"/>
          </w:tcPr>
          <w:p w14:paraId="13E76064" w14:textId="77777777" w:rsidR="002A5ADA" w:rsidRPr="004A1F69" w:rsidRDefault="002A5ADA" w:rsidP="000E59D1">
            <w:r w:rsidRPr="004A1F69">
              <w:t>Finite form</w:t>
            </w:r>
            <w:r w:rsidRPr="004A1F69">
              <w:rPr>
                <w:rFonts w:hint="eastAsia"/>
              </w:rPr>
              <w:t>＋</w:t>
            </w:r>
            <w:r w:rsidRPr="004A1F69">
              <w:t>noun</w:t>
            </w:r>
          </w:p>
        </w:tc>
        <w:tc>
          <w:tcPr>
            <w:tcW w:w="3261" w:type="dxa"/>
          </w:tcPr>
          <w:p w14:paraId="2E69AAA1" w14:textId="77777777" w:rsidR="002A5ADA" w:rsidRPr="004A1F69" w:rsidRDefault="002A5ADA" w:rsidP="00D667D5">
            <w:r w:rsidRPr="004A1F69">
              <w:t>describing using a clause</w:t>
            </w:r>
          </w:p>
        </w:tc>
        <w:tc>
          <w:tcPr>
            <w:tcW w:w="3397" w:type="dxa"/>
          </w:tcPr>
          <w:p w14:paraId="26C3B536" w14:textId="77777777" w:rsidR="002A5ADA" w:rsidRPr="004A1F69" w:rsidRDefault="002A5ADA" w:rsidP="000E59D1">
            <w:pPr>
              <w:rPr>
                <w:lang w:eastAsia="ja-JP"/>
              </w:rPr>
            </w:pPr>
            <w:r w:rsidRPr="004A1F69">
              <w:rPr>
                <w:rFonts w:hint="eastAsia"/>
                <w:lang w:eastAsia="ja-JP"/>
              </w:rPr>
              <w:t>田中さんが読んだ本</w:t>
            </w:r>
            <w:r w:rsidRPr="004A1F69">
              <w:rPr>
                <w:lang w:eastAsia="ja-JP"/>
              </w:rPr>
              <w:t>…</w:t>
            </w:r>
          </w:p>
          <w:p w14:paraId="02182338" w14:textId="491681AF" w:rsidR="002A5ADA" w:rsidRPr="004A1F69" w:rsidRDefault="002A5ADA" w:rsidP="000E59D1">
            <w:pPr>
              <w:rPr>
                <w:lang w:eastAsia="ja-JP"/>
              </w:rPr>
            </w:pPr>
            <w:r w:rsidRPr="004A1F69">
              <w:rPr>
                <w:rFonts w:hint="eastAsia"/>
                <w:lang w:eastAsia="ja-JP"/>
              </w:rPr>
              <w:t>きのう兄が見た</w:t>
            </w:r>
            <w:r w:rsidR="002B3BB0" w:rsidRPr="004A1F69">
              <w:rPr>
                <w:lang w:eastAsia="ja-JP"/>
              </w:rPr>
              <w:ruby>
                <w:rubyPr>
                  <w:rubyAlign w:val="distributeSpace"/>
                  <w:hps w:val="10"/>
                  <w:hpsRaise w:val="18"/>
                  <w:hpsBaseText w:val="20"/>
                  <w:lid w:val="ja-JP"/>
                </w:rubyPr>
                <w:rt>
                  <w:r w:rsidR="002B3BB0" w:rsidRPr="004A1F69">
                    <w:rPr>
                      <w:rFonts w:ascii="MS Mincho" w:eastAsia="MS Mincho" w:hAnsi="MS Mincho" w:hint="eastAsia"/>
                      <w:sz w:val="10"/>
                      <w:lang w:eastAsia="ja-JP"/>
                    </w:rPr>
                    <w:t>えいが</w:t>
                  </w:r>
                </w:rt>
                <w:rubyBase>
                  <w:r w:rsidR="002B3BB0" w:rsidRPr="004A1F69">
                    <w:rPr>
                      <w:rFonts w:hint="eastAsia"/>
                      <w:lang w:eastAsia="ja-JP"/>
                    </w:rPr>
                    <w:t>映画</w:t>
                  </w:r>
                </w:rubyBase>
              </w:ruby>
            </w:r>
            <w:r w:rsidRPr="004A1F69">
              <w:rPr>
                <w:lang w:eastAsia="ja-JP"/>
              </w:rPr>
              <w:t xml:space="preserve"> </w:t>
            </w:r>
            <w:r w:rsidR="00181314" w:rsidRPr="004A1F69">
              <w:rPr>
                <w:lang w:eastAsia="ja-JP"/>
              </w:rPr>
              <w:t>…</w:t>
            </w:r>
          </w:p>
        </w:tc>
      </w:tr>
      <w:tr w:rsidR="002A5ADA" w:rsidRPr="004A1F69" w14:paraId="02225D4D" w14:textId="77777777" w:rsidTr="00E9188C">
        <w:tc>
          <w:tcPr>
            <w:tcW w:w="2404" w:type="dxa"/>
          </w:tcPr>
          <w:p w14:paraId="25B6EF3A" w14:textId="77777777" w:rsidR="002A5ADA" w:rsidRPr="00E9188C" w:rsidRDefault="002A5ADA" w:rsidP="000E59D1">
            <w:pPr>
              <w:rPr>
                <w:lang w:val="it-IT"/>
              </w:rPr>
            </w:pPr>
            <w:r w:rsidRPr="00E9188C">
              <w:rPr>
                <w:lang w:val="it-IT"/>
              </w:rPr>
              <w:t>Finite form</w:t>
            </w:r>
            <w:r w:rsidRPr="00E9188C">
              <w:rPr>
                <w:rFonts w:hint="eastAsia"/>
                <w:lang w:val="it-IT"/>
              </w:rPr>
              <w:t>＋</w:t>
            </w:r>
            <w:r w:rsidRPr="004A1F69">
              <w:rPr>
                <w:rFonts w:hint="eastAsia"/>
                <w:lang w:eastAsia="ja-JP"/>
              </w:rPr>
              <w:t>の</w:t>
            </w:r>
            <w:r w:rsidRPr="00E9188C">
              <w:rPr>
                <w:rFonts w:hint="eastAsia"/>
                <w:lang w:val="it-IT" w:eastAsia="ja-JP"/>
              </w:rPr>
              <w:t>／</w:t>
            </w:r>
            <w:r w:rsidRPr="004A1F69">
              <w:rPr>
                <w:rFonts w:hint="eastAsia"/>
                <w:lang w:eastAsia="ja-JP"/>
              </w:rPr>
              <w:t>んです</w:t>
            </w:r>
          </w:p>
        </w:tc>
        <w:tc>
          <w:tcPr>
            <w:tcW w:w="3261" w:type="dxa"/>
          </w:tcPr>
          <w:p w14:paraId="760441BC" w14:textId="77777777" w:rsidR="002A5ADA" w:rsidRPr="00CB1B2F" w:rsidRDefault="002A5ADA" w:rsidP="00E056CB">
            <w:pPr>
              <w:pStyle w:val="ListParagraph"/>
              <w:numPr>
                <w:ilvl w:val="0"/>
                <w:numId w:val="104"/>
              </w:numPr>
            </w:pPr>
            <w:r w:rsidRPr="00CB1B2F">
              <w:t>explaining</w:t>
            </w:r>
          </w:p>
          <w:p w14:paraId="1C5AB5F2" w14:textId="77777777" w:rsidR="002A5ADA" w:rsidRPr="00CB1B2F" w:rsidRDefault="002A5ADA" w:rsidP="00E056CB">
            <w:pPr>
              <w:pStyle w:val="ListParagraph"/>
              <w:numPr>
                <w:ilvl w:val="0"/>
                <w:numId w:val="104"/>
              </w:numPr>
            </w:pPr>
            <w:r w:rsidRPr="00CB1B2F">
              <w:t>clarifying</w:t>
            </w:r>
          </w:p>
          <w:p w14:paraId="5F02C713" w14:textId="77777777" w:rsidR="002A5ADA" w:rsidRPr="00CB1B2F" w:rsidRDefault="002A5ADA" w:rsidP="00E056CB">
            <w:pPr>
              <w:pStyle w:val="ListParagraph"/>
              <w:numPr>
                <w:ilvl w:val="0"/>
                <w:numId w:val="104"/>
              </w:numPr>
            </w:pPr>
            <w:r w:rsidRPr="00CB1B2F">
              <w:t>justifying</w:t>
            </w:r>
          </w:p>
          <w:p w14:paraId="089C0CA8" w14:textId="77777777" w:rsidR="002A5ADA" w:rsidRPr="00CB1B2F" w:rsidRDefault="002A5ADA" w:rsidP="00E056CB">
            <w:pPr>
              <w:pStyle w:val="ListParagraph"/>
              <w:numPr>
                <w:ilvl w:val="0"/>
                <w:numId w:val="104"/>
              </w:numPr>
            </w:pPr>
            <w:r w:rsidRPr="00CB1B2F">
              <w:t>persuading</w:t>
            </w:r>
          </w:p>
        </w:tc>
        <w:tc>
          <w:tcPr>
            <w:tcW w:w="3397" w:type="dxa"/>
          </w:tcPr>
          <w:p w14:paraId="659E39F5" w14:textId="77777777" w:rsidR="002A5ADA" w:rsidRPr="004A1F69" w:rsidRDefault="002A5ADA" w:rsidP="000E59D1">
            <w:pPr>
              <w:rPr>
                <w:lang w:eastAsia="ja-JP"/>
              </w:rPr>
            </w:pPr>
            <w:r w:rsidRPr="004A1F69">
              <w:rPr>
                <w:rFonts w:hint="eastAsia"/>
                <w:lang w:eastAsia="ja-JP"/>
              </w:rPr>
              <w:t>頭がいたいんです</w:t>
            </w:r>
          </w:p>
        </w:tc>
      </w:tr>
      <w:tr w:rsidR="002A5ADA" w:rsidRPr="004A1F69" w14:paraId="2D85E6C8" w14:textId="77777777" w:rsidTr="00E9188C">
        <w:tc>
          <w:tcPr>
            <w:tcW w:w="2404" w:type="dxa"/>
          </w:tcPr>
          <w:p w14:paraId="7B61F8A9" w14:textId="77777777" w:rsidR="002A5ADA" w:rsidRPr="004A1F69" w:rsidRDefault="002A5ADA" w:rsidP="000E59D1">
            <w:r w:rsidRPr="004A1F69">
              <w:t>Finite form</w:t>
            </w:r>
            <w:r w:rsidRPr="004A1F69">
              <w:rPr>
                <w:rFonts w:hint="eastAsia"/>
              </w:rPr>
              <w:t>＋</w:t>
            </w:r>
            <w:r w:rsidRPr="004A1F69">
              <w:rPr>
                <w:rFonts w:hint="eastAsia"/>
                <w:lang w:eastAsia="ja-JP"/>
              </w:rPr>
              <w:t>うち</w:t>
            </w:r>
          </w:p>
        </w:tc>
        <w:tc>
          <w:tcPr>
            <w:tcW w:w="3261" w:type="dxa"/>
          </w:tcPr>
          <w:p w14:paraId="788D533F" w14:textId="77777777" w:rsidR="002A5ADA" w:rsidRPr="004A1F69" w:rsidRDefault="002A5ADA" w:rsidP="00D667D5">
            <w:r w:rsidRPr="004A1F69">
              <w:t>expressing when you do something (while)</w:t>
            </w:r>
          </w:p>
        </w:tc>
        <w:tc>
          <w:tcPr>
            <w:tcW w:w="3397" w:type="dxa"/>
          </w:tcPr>
          <w:p w14:paraId="60BF7F5C" w14:textId="77777777" w:rsidR="002A5ADA" w:rsidRPr="004A1F69" w:rsidRDefault="002A5ADA" w:rsidP="000E59D1">
            <w:pPr>
              <w:rPr>
                <w:lang w:eastAsia="ja-JP"/>
              </w:rPr>
            </w:pPr>
            <w:r w:rsidRPr="004A1F69">
              <w:rPr>
                <w:rFonts w:hint="eastAsia"/>
                <w:lang w:eastAsia="ja-JP"/>
              </w:rPr>
              <w:t>雨がふらないうちに帰りましょう</w:t>
            </w:r>
          </w:p>
        </w:tc>
      </w:tr>
      <w:tr w:rsidR="002A5ADA" w:rsidRPr="004A1F69" w14:paraId="0BDD3E8B" w14:textId="77777777" w:rsidTr="00E9188C">
        <w:tc>
          <w:tcPr>
            <w:tcW w:w="2404" w:type="dxa"/>
          </w:tcPr>
          <w:p w14:paraId="04F351E3" w14:textId="77777777" w:rsidR="002A5ADA" w:rsidRPr="004A1F69" w:rsidRDefault="002A5ADA" w:rsidP="000E59D1">
            <w:r w:rsidRPr="004A1F69">
              <w:t>Finite form</w:t>
            </w:r>
            <w:r w:rsidRPr="004A1F69">
              <w:rPr>
                <w:rFonts w:hint="eastAsia"/>
              </w:rPr>
              <w:t>＋</w:t>
            </w:r>
            <w:r w:rsidRPr="004A1F69">
              <w:rPr>
                <w:rFonts w:hint="eastAsia"/>
                <w:lang w:eastAsia="ja-JP"/>
              </w:rPr>
              <w:t>のに</w:t>
            </w:r>
          </w:p>
        </w:tc>
        <w:tc>
          <w:tcPr>
            <w:tcW w:w="3261" w:type="dxa"/>
          </w:tcPr>
          <w:p w14:paraId="05993308" w14:textId="77777777" w:rsidR="002A5ADA" w:rsidRPr="004A1F69" w:rsidRDefault="002A5ADA" w:rsidP="00D667D5">
            <w:r w:rsidRPr="004A1F69">
              <w:t>linking ideas (even though)</w:t>
            </w:r>
          </w:p>
        </w:tc>
        <w:tc>
          <w:tcPr>
            <w:tcW w:w="3397" w:type="dxa"/>
          </w:tcPr>
          <w:p w14:paraId="61476AE8" w14:textId="77777777" w:rsidR="002A5ADA" w:rsidRPr="004A1F69" w:rsidRDefault="002A5ADA" w:rsidP="000E59D1">
            <w:pPr>
              <w:rPr>
                <w:lang w:eastAsia="ja-JP"/>
              </w:rPr>
            </w:pPr>
            <w:r w:rsidRPr="004A1F69">
              <w:rPr>
                <w:rFonts w:hint="eastAsia"/>
                <w:lang w:eastAsia="ja-JP"/>
              </w:rPr>
              <w:t>日本に行ったことがないのに日本語が上手です</w:t>
            </w:r>
          </w:p>
        </w:tc>
      </w:tr>
      <w:tr w:rsidR="002A5ADA" w:rsidRPr="004A1F69" w14:paraId="463D90D2" w14:textId="77777777" w:rsidTr="00E9188C">
        <w:tc>
          <w:tcPr>
            <w:tcW w:w="2404" w:type="dxa"/>
          </w:tcPr>
          <w:p w14:paraId="41B5226D" w14:textId="77777777" w:rsidR="002A5ADA" w:rsidRPr="004A1F69" w:rsidRDefault="002A5ADA" w:rsidP="000E59D1">
            <w:r w:rsidRPr="004A1F69">
              <w:t>Finite form</w:t>
            </w:r>
            <w:r w:rsidRPr="004A1F69">
              <w:rPr>
                <w:rFonts w:hint="eastAsia"/>
              </w:rPr>
              <w:t>＋</w:t>
            </w:r>
            <w:r w:rsidRPr="004A1F69">
              <w:rPr>
                <w:rFonts w:hint="eastAsia"/>
                <w:lang w:eastAsia="ja-JP"/>
              </w:rPr>
              <w:t>なら</w:t>
            </w:r>
          </w:p>
        </w:tc>
        <w:tc>
          <w:tcPr>
            <w:tcW w:w="3261" w:type="dxa"/>
          </w:tcPr>
          <w:p w14:paraId="5CF697D2" w14:textId="77777777" w:rsidR="002A5ADA" w:rsidRPr="004A1F69" w:rsidRDefault="002A5ADA" w:rsidP="00D667D5">
            <w:r w:rsidRPr="004A1F69">
              <w:t>expressing a condition (contextual)</w:t>
            </w:r>
          </w:p>
        </w:tc>
        <w:tc>
          <w:tcPr>
            <w:tcW w:w="3397" w:type="dxa"/>
          </w:tcPr>
          <w:p w14:paraId="7B2B4687" w14:textId="77777777" w:rsidR="002A5ADA" w:rsidRPr="004A1F69" w:rsidRDefault="002A5ADA" w:rsidP="000E59D1">
            <w:pPr>
              <w:rPr>
                <w:lang w:eastAsia="ja-JP"/>
              </w:rPr>
            </w:pPr>
            <w:r w:rsidRPr="004A1F69">
              <w:rPr>
                <w:rFonts w:hint="eastAsia"/>
                <w:lang w:eastAsia="ja-JP"/>
              </w:rPr>
              <w:t>みんなが行くなら私も行きます</w:t>
            </w:r>
          </w:p>
        </w:tc>
      </w:tr>
      <w:tr w:rsidR="002A5ADA" w:rsidRPr="004A1F69" w14:paraId="099DE20C" w14:textId="77777777" w:rsidTr="00E9188C">
        <w:tc>
          <w:tcPr>
            <w:tcW w:w="2404" w:type="dxa"/>
          </w:tcPr>
          <w:p w14:paraId="42E991CB" w14:textId="4C562A65" w:rsidR="002A5ADA" w:rsidRPr="004A1F69" w:rsidRDefault="002A5ADA" w:rsidP="000E59D1">
            <w:r w:rsidRPr="004A1F69">
              <w:t>Finite form</w:t>
            </w:r>
            <w:r w:rsidRPr="004A1F69">
              <w:rPr>
                <w:rFonts w:hint="eastAsia"/>
              </w:rPr>
              <w:t>＋</w:t>
            </w:r>
            <w:r w:rsidRPr="004A1F69">
              <w:rPr>
                <w:rFonts w:hint="eastAsia"/>
                <w:lang w:eastAsia="ja-JP"/>
              </w:rPr>
              <w:t>らしい</w:t>
            </w:r>
            <w:r w:rsidRPr="004A1F69">
              <w:t xml:space="preserve"> </w:t>
            </w:r>
            <w:r w:rsidR="0013519B" w:rsidRPr="004A1F69">
              <w:br/>
            </w:r>
            <w:r w:rsidRPr="004A1F69">
              <w:t>Noun</w:t>
            </w:r>
            <w:r w:rsidRPr="004A1F69">
              <w:rPr>
                <w:rFonts w:hint="eastAsia"/>
              </w:rPr>
              <w:t>＋</w:t>
            </w:r>
            <w:r w:rsidRPr="004A1F69">
              <w:rPr>
                <w:rFonts w:hint="eastAsia"/>
                <w:lang w:eastAsia="ja-JP"/>
              </w:rPr>
              <w:t>らしい</w:t>
            </w:r>
            <w:r w:rsidRPr="004A1F69">
              <w:t xml:space="preserve"> </w:t>
            </w:r>
            <w:r w:rsidR="0013519B" w:rsidRPr="004A1F69">
              <w:br/>
            </w:r>
            <w:r w:rsidRPr="004A1F69">
              <w:t>Adjective</w:t>
            </w:r>
            <w:r w:rsidRPr="004A1F69">
              <w:rPr>
                <w:rFonts w:hint="eastAsia"/>
              </w:rPr>
              <w:t>＋</w:t>
            </w:r>
            <w:r w:rsidRPr="004A1F69">
              <w:rPr>
                <w:rFonts w:hint="eastAsia"/>
                <w:lang w:eastAsia="ja-JP"/>
              </w:rPr>
              <w:t>らしい</w:t>
            </w:r>
          </w:p>
        </w:tc>
        <w:tc>
          <w:tcPr>
            <w:tcW w:w="3261" w:type="dxa"/>
          </w:tcPr>
          <w:p w14:paraId="158AF9DB" w14:textId="77777777" w:rsidR="002A5ADA" w:rsidRPr="004A1F69" w:rsidRDefault="002A5ADA" w:rsidP="00D667D5">
            <w:r w:rsidRPr="004A1F69">
              <w:t>expressing how something appears (subjective judgement)</w:t>
            </w:r>
          </w:p>
        </w:tc>
        <w:tc>
          <w:tcPr>
            <w:tcW w:w="3397" w:type="dxa"/>
          </w:tcPr>
          <w:p w14:paraId="0FA0099F" w14:textId="59D0FDD2" w:rsidR="002A5ADA" w:rsidRPr="004A1F69" w:rsidRDefault="002A5ADA" w:rsidP="000E59D1">
            <w:pPr>
              <w:rPr>
                <w:lang w:eastAsia="ja-JP"/>
              </w:rPr>
            </w:pPr>
            <w:r w:rsidRPr="004A1F69">
              <w:rPr>
                <w:rFonts w:hint="eastAsia"/>
                <w:lang w:eastAsia="ja-JP"/>
              </w:rPr>
              <w:t>ここでキャンプをしていたらしいです</w:t>
            </w:r>
            <w:r w:rsidR="0013519B" w:rsidRPr="004A1F69">
              <w:rPr>
                <w:lang w:eastAsia="ja-JP"/>
              </w:rPr>
              <w:br/>
            </w:r>
            <w:r w:rsidRPr="004A1F69">
              <w:rPr>
                <w:rFonts w:hint="eastAsia"/>
                <w:lang w:eastAsia="ja-JP"/>
              </w:rPr>
              <w:t>あの店は安いらしいです</w:t>
            </w:r>
          </w:p>
        </w:tc>
      </w:tr>
      <w:tr w:rsidR="002A5ADA" w:rsidRPr="004A1F69" w14:paraId="4122E340" w14:textId="77777777" w:rsidTr="00E9188C">
        <w:tc>
          <w:tcPr>
            <w:tcW w:w="2404" w:type="dxa"/>
          </w:tcPr>
          <w:p w14:paraId="08F58C34" w14:textId="0A4518DD" w:rsidR="002A5ADA" w:rsidRPr="004A1F69" w:rsidRDefault="002A5ADA" w:rsidP="000E59D1">
            <w:r w:rsidRPr="004A1F69">
              <w:t>Finite form</w:t>
            </w:r>
            <w:r w:rsidRPr="004A1F69">
              <w:rPr>
                <w:rFonts w:hint="eastAsia"/>
              </w:rPr>
              <w:t>＋</w:t>
            </w:r>
            <w:r w:rsidRPr="004A1F69">
              <w:rPr>
                <w:rFonts w:hint="eastAsia"/>
                <w:lang w:eastAsia="ja-JP"/>
              </w:rPr>
              <w:t>みたい</w:t>
            </w:r>
            <w:r w:rsidRPr="004A1F69">
              <w:t xml:space="preserve"> </w:t>
            </w:r>
            <w:r w:rsidR="0013519B" w:rsidRPr="004A1F69">
              <w:br/>
            </w:r>
            <w:r w:rsidRPr="004A1F69">
              <w:t>Noun</w:t>
            </w:r>
            <w:r w:rsidRPr="004A1F69">
              <w:rPr>
                <w:rFonts w:hint="eastAsia"/>
              </w:rPr>
              <w:t>＋</w:t>
            </w:r>
            <w:r w:rsidRPr="004A1F69">
              <w:rPr>
                <w:rFonts w:hint="eastAsia"/>
                <w:lang w:eastAsia="ja-JP"/>
              </w:rPr>
              <w:t>みたい</w:t>
            </w:r>
          </w:p>
        </w:tc>
        <w:tc>
          <w:tcPr>
            <w:tcW w:w="3261" w:type="dxa"/>
          </w:tcPr>
          <w:p w14:paraId="4F104FF3" w14:textId="77777777" w:rsidR="002A5ADA" w:rsidRPr="004A1F69" w:rsidRDefault="002A5ADA" w:rsidP="00D667D5">
            <w:r w:rsidRPr="004A1F69">
              <w:t>expressing how something appears (objective and colloquial)</w:t>
            </w:r>
          </w:p>
        </w:tc>
        <w:tc>
          <w:tcPr>
            <w:tcW w:w="3397" w:type="dxa"/>
          </w:tcPr>
          <w:p w14:paraId="3FD80BCC" w14:textId="77777777" w:rsidR="002A5ADA" w:rsidRPr="004A1F69" w:rsidRDefault="002A5ADA" w:rsidP="000E59D1">
            <w:pPr>
              <w:rPr>
                <w:lang w:eastAsia="ja-JP"/>
              </w:rPr>
            </w:pPr>
            <w:r w:rsidRPr="004A1F69">
              <w:rPr>
                <w:rFonts w:hint="eastAsia"/>
                <w:lang w:eastAsia="ja-JP"/>
              </w:rPr>
              <w:t>雪になるみたいですね</w:t>
            </w:r>
          </w:p>
          <w:p w14:paraId="5E4967E0" w14:textId="77777777" w:rsidR="002A5ADA" w:rsidRPr="004A1F69" w:rsidRDefault="002A5ADA" w:rsidP="000E59D1">
            <w:pPr>
              <w:rPr>
                <w:lang w:eastAsia="ja-JP"/>
              </w:rPr>
            </w:pPr>
            <w:r w:rsidRPr="004A1F69">
              <w:rPr>
                <w:rFonts w:hint="eastAsia"/>
                <w:lang w:eastAsia="ja-JP"/>
              </w:rPr>
              <w:t>りんごみたいなくだものです</w:t>
            </w:r>
          </w:p>
        </w:tc>
      </w:tr>
      <w:tr w:rsidR="002A5ADA" w:rsidRPr="004A1F69" w14:paraId="5DAA94AD" w14:textId="77777777" w:rsidTr="00E9188C">
        <w:tc>
          <w:tcPr>
            <w:tcW w:w="2404" w:type="dxa"/>
          </w:tcPr>
          <w:p w14:paraId="7274F726" w14:textId="46FADEB2" w:rsidR="002A5ADA" w:rsidRPr="004A1F69" w:rsidRDefault="002A5ADA" w:rsidP="000E59D1">
            <w:r w:rsidRPr="004A1F69">
              <w:t>Finite form</w:t>
            </w:r>
            <w:r w:rsidRPr="004A1F69">
              <w:rPr>
                <w:rFonts w:hint="eastAsia"/>
              </w:rPr>
              <w:t>＋</w:t>
            </w:r>
            <w:r w:rsidRPr="004A1F69">
              <w:rPr>
                <w:rFonts w:hint="eastAsia"/>
                <w:lang w:eastAsia="ja-JP"/>
              </w:rPr>
              <w:t>ようです</w:t>
            </w:r>
            <w:r w:rsidRPr="004A1F69">
              <w:rPr>
                <w:lang w:eastAsia="ja-JP"/>
              </w:rPr>
              <w:t xml:space="preserve"> </w:t>
            </w:r>
            <w:r w:rsidR="0013519B" w:rsidRPr="004A1F69">
              <w:rPr>
                <w:lang w:eastAsia="ja-JP"/>
              </w:rPr>
              <w:br/>
            </w:r>
            <w:r w:rsidRPr="004A1F69">
              <w:t>Noun</w:t>
            </w:r>
            <w:r w:rsidR="00204483" w:rsidRPr="004A1F69">
              <w:t xml:space="preserve"> </w:t>
            </w:r>
            <w:r w:rsidRPr="004A1F69">
              <w:rPr>
                <w:rFonts w:hint="eastAsia"/>
                <w:lang w:eastAsia="ja-JP"/>
              </w:rPr>
              <w:t>のようです</w:t>
            </w:r>
          </w:p>
        </w:tc>
        <w:tc>
          <w:tcPr>
            <w:tcW w:w="3261" w:type="dxa"/>
          </w:tcPr>
          <w:p w14:paraId="0C3A5209" w14:textId="77777777" w:rsidR="002A5ADA" w:rsidRPr="004A1F69" w:rsidRDefault="002A5ADA" w:rsidP="00D667D5">
            <w:r w:rsidRPr="004A1F69">
              <w:t>expressing how something appears (objective)</w:t>
            </w:r>
          </w:p>
        </w:tc>
        <w:tc>
          <w:tcPr>
            <w:tcW w:w="3397" w:type="dxa"/>
          </w:tcPr>
          <w:p w14:paraId="3469E608" w14:textId="77777777" w:rsidR="002A5ADA" w:rsidRPr="004A1F69" w:rsidRDefault="002A5ADA" w:rsidP="000E59D1">
            <w:pPr>
              <w:rPr>
                <w:lang w:eastAsia="ja-JP"/>
              </w:rPr>
            </w:pPr>
            <w:r w:rsidRPr="004A1F69">
              <w:rPr>
                <w:rFonts w:hint="eastAsia"/>
                <w:lang w:eastAsia="ja-JP"/>
              </w:rPr>
              <w:t>今日は休みのようです</w:t>
            </w:r>
          </w:p>
        </w:tc>
      </w:tr>
    </w:tbl>
    <w:p w14:paraId="20408EB2" w14:textId="77777777" w:rsidR="002A5ADA" w:rsidRPr="004A1F69" w:rsidRDefault="002A5ADA" w:rsidP="00E42217">
      <w:pPr>
        <w:pStyle w:val="SCSAHeading4"/>
        <w:spacing w:before="120"/>
      </w:pPr>
      <w:bookmarkStart w:id="53" w:name="8._～ます_base"/>
      <w:bookmarkEnd w:id="53"/>
      <w:r w:rsidRPr="004A1F69">
        <w:rPr>
          <w:rFonts w:hint="eastAsia"/>
        </w:rPr>
        <w:t>～</w:t>
      </w:r>
      <w:r w:rsidRPr="004A1F69">
        <w:rPr>
          <w:rFonts w:hint="eastAsia"/>
          <w:lang w:eastAsia="ja-JP"/>
        </w:rPr>
        <w:t>ます</w:t>
      </w:r>
      <w:r w:rsidRPr="004A1F69">
        <w:t xml:space="preserve"> base</w:t>
      </w:r>
    </w:p>
    <w:tbl>
      <w:tblPr>
        <w:tblStyle w:val="SCSATable"/>
        <w:tblW w:w="5000" w:type="pct"/>
        <w:tblLayout w:type="fixed"/>
        <w:tblCellMar>
          <w:top w:w="28" w:type="dxa"/>
          <w:bottom w:w="28" w:type="dxa"/>
        </w:tblCellMar>
        <w:tblLook w:val="01E0" w:firstRow="1" w:lastRow="1" w:firstColumn="1" w:lastColumn="1" w:noHBand="0" w:noVBand="0"/>
      </w:tblPr>
      <w:tblGrid>
        <w:gridCol w:w="2263"/>
        <w:gridCol w:w="3402"/>
        <w:gridCol w:w="3395"/>
      </w:tblGrid>
      <w:tr w:rsidR="002A5ADA" w:rsidRPr="004A1F69" w14:paraId="653A194D" w14:textId="77777777" w:rsidTr="004A1F69">
        <w:trPr>
          <w:cnfStyle w:val="100000000000" w:firstRow="1" w:lastRow="0" w:firstColumn="0" w:lastColumn="0" w:oddVBand="0" w:evenVBand="0" w:oddHBand="0" w:evenHBand="0" w:firstRowFirstColumn="0" w:firstRowLastColumn="0" w:lastRowFirstColumn="0" w:lastRowLastColumn="0"/>
        </w:trPr>
        <w:tc>
          <w:tcPr>
            <w:tcW w:w="2263" w:type="dxa"/>
          </w:tcPr>
          <w:p w14:paraId="435B58BE" w14:textId="77777777" w:rsidR="002A5ADA" w:rsidRPr="004A1F69" w:rsidRDefault="002A5ADA" w:rsidP="00D667D5">
            <w:r w:rsidRPr="004A1F69">
              <w:t>Form</w:t>
            </w:r>
          </w:p>
        </w:tc>
        <w:tc>
          <w:tcPr>
            <w:tcW w:w="3402" w:type="dxa"/>
          </w:tcPr>
          <w:p w14:paraId="22685069" w14:textId="4A691753" w:rsidR="002A5ADA" w:rsidRPr="004A1F69" w:rsidRDefault="002A5ADA" w:rsidP="00D667D5">
            <w:r w:rsidRPr="004A1F69">
              <w:t>Function/</w:t>
            </w:r>
            <w:r w:rsidR="008365F8">
              <w:t>u</w:t>
            </w:r>
            <w:r w:rsidRPr="004A1F69">
              <w:t>se</w:t>
            </w:r>
          </w:p>
        </w:tc>
        <w:tc>
          <w:tcPr>
            <w:tcW w:w="3395" w:type="dxa"/>
          </w:tcPr>
          <w:p w14:paraId="16E18864" w14:textId="77777777" w:rsidR="002A5ADA" w:rsidRPr="004A1F69" w:rsidRDefault="002A5ADA" w:rsidP="00D667D5">
            <w:r w:rsidRPr="004A1F69">
              <w:t>Example</w:t>
            </w:r>
          </w:p>
        </w:tc>
      </w:tr>
      <w:tr w:rsidR="002A5ADA" w:rsidRPr="004A1F69" w14:paraId="59A67EC2" w14:textId="77777777" w:rsidTr="004A1F69">
        <w:tc>
          <w:tcPr>
            <w:tcW w:w="2263" w:type="dxa"/>
          </w:tcPr>
          <w:p w14:paraId="00E988ED" w14:textId="77777777" w:rsidR="002A5ADA" w:rsidRPr="004A1F69" w:rsidRDefault="002A5ADA" w:rsidP="000E59D1">
            <w:r w:rsidRPr="004A1F69">
              <w:t>Base</w:t>
            </w:r>
            <w:r w:rsidRPr="004A1F69">
              <w:rPr>
                <w:rFonts w:hint="eastAsia"/>
              </w:rPr>
              <w:t>＋</w:t>
            </w:r>
            <w:r w:rsidRPr="004A1F69">
              <w:rPr>
                <w:rFonts w:hint="eastAsia"/>
                <w:lang w:eastAsia="ja-JP" w:bidi="hi-IN"/>
              </w:rPr>
              <w:t>なさい</w:t>
            </w:r>
          </w:p>
        </w:tc>
        <w:tc>
          <w:tcPr>
            <w:tcW w:w="3402" w:type="dxa"/>
          </w:tcPr>
          <w:p w14:paraId="1A36996F" w14:textId="77777777" w:rsidR="002A5ADA" w:rsidRPr="004A1F69" w:rsidRDefault="002A5ADA" w:rsidP="00D667D5">
            <w:r w:rsidRPr="004A1F69">
              <w:t>expressing a command</w:t>
            </w:r>
          </w:p>
        </w:tc>
        <w:tc>
          <w:tcPr>
            <w:tcW w:w="3395" w:type="dxa"/>
          </w:tcPr>
          <w:p w14:paraId="3BA8E6AE" w14:textId="77777777" w:rsidR="002A5ADA" w:rsidRPr="004A1F69" w:rsidRDefault="002A5ADA" w:rsidP="000E59D1">
            <w:pPr>
              <w:rPr>
                <w:lang w:eastAsia="ja-JP"/>
              </w:rPr>
            </w:pPr>
            <w:r w:rsidRPr="004A1F69">
              <w:rPr>
                <w:rFonts w:hint="eastAsia"/>
                <w:lang w:eastAsia="ja-JP"/>
              </w:rPr>
              <w:t>本を読みなさい</w:t>
            </w:r>
          </w:p>
        </w:tc>
      </w:tr>
      <w:tr w:rsidR="002A5ADA" w:rsidRPr="004A1F69" w14:paraId="76A0CC2D" w14:textId="77777777" w:rsidTr="004A1F69">
        <w:tc>
          <w:tcPr>
            <w:tcW w:w="2263" w:type="dxa"/>
          </w:tcPr>
          <w:p w14:paraId="6359BD07" w14:textId="77777777" w:rsidR="002A5ADA" w:rsidRPr="004A1F69" w:rsidRDefault="002A5ADA" w:rsidP="000E59D1">
            <w:r w:rsidRPr="004A1F69">
              <w:t>Base</w:t>
            </w:r>
            <w:r w:rsidRPr="004A1F69">
              <w:rPr>
                <w:rFonts w:hint="eastAsia"/>
              </w:rPr>
              <w:t>＋</w:t>
            </w:r>
            <w:r w:rsidRPr="004A1F69">
              <w:rPr>
                <w:rFonts w:hint="eastAsia"/>
                <w:lang w:eastAsia="ja-JP"/>
              </w:rPr>
              <w:t>そうです</w:t>
            </w:r>
          </w:p>
        </w:tc>
        <w:tc>
          <w:tcPr>
            <w:tcW w:w="3402" w:type="dxa"/>
          </w:tcPr>
          <w:p w14:paraId="04B5AC9C" w14:textId="77777777" w:rsidR="002A5ADA" w:rsidRPr="004A1F69" w:rsidRDefault="002A5ADA" w:rsidP="00D667D5">
            <w:r w:rsidRPr="004A1F69">
              <w:t>expressing how something appears (subjective impression)</w:t>
            </w:r>
          </w:p>
        </w:tc>
        <w:tc>
          <w:tcPr>
            <w:tcW w:w="3395" w:type="dxa"/>
          </w:tcPr>
          <w:p w14:paraId="735B609A" w14:textId="77777777" w:rsidR="00CB7264" w:rsidRPr="004A1F69" w:rsidRDefault="002A5ADA" w:rsidP="000E59D1">
            <w:pPr>
              <w:rPr>
                <w:lang w:eastAsia="ja-JP"/>
              </w:rPr>
            </w:pPr>
            <w:r w:rsidRPr="004A1F69">
              <w:rPr>
                <w:rFonts w:hint="eastAsia"/>
                <w:lang w:eastAsia="ja-JP"/>
              </w:rPr>
              <w:t>雨がふりそうです</w:t>
            </w:r>
          </w:p>
          <w:p w14:paraId="48AB81D6" w14:textId="4753C28C" w:rsidR="002A5ADA" w:rsidRPr="004A1F69" w:rsidRDefault="002A5ADA" w:rsidP="000E59D1">
            <w:pPr>
              <w:rPr>
                <w:lang w:eastAsia="ja-JP"/>
              </w:rPr>
            </w:pPr>
            <w:r w:rsidRPr="004A1F69">
              <w:rPr>
                <w:rFonts w:hint="eastAsia"/>
                <w:lang w:eastAsia="ja-JP"/>
              </w:rPr>
              <w:t>おいしそうですね</w:t>
            </w:r>
          </w:p>
        </w:tc>
      </w:tr>
      <w:tr w:rsidR="002A5ADA" w:rsidRPr="004A1F69" w14:paraId="1A2138FD" w14:textId="77777777" w:rsidTr="004A1F69">
        <w:tc>
          <w:tcPr>
            <w:tcW w:w="2263" w:type="dxa"/>
          </w:tcPr>
          <w:p w14:paraId="11C5C799" w14:textId="77777777" w:rsidR="002A5ADA" w:rsidRPr="004A1F69" w:rsidRDefault="002A5ADA" w:rsidP="000E59D1">
            <w:r w:rsidRPr="004A1F69">
              <w:lastRenderedPageBreak/>
              <w:t>Base</w:t>
            </w:r>
            <w:r w:rsidRPr="004A1F69">
              <w:rPr>
                <w:rFonts w:hint="eastAsia"/>
              </w:rPr>
              <w:t>＋</w:t>
            </w:r>
            <w:r w:rsidRPr="004A1F69">
              <w:rPr>
                <w:rFonts w:hint="eastAsia"/>
                <w:lang w:eastAsia="ja-JP"/>
              </w:rPr>
              <w:t>かた</w:t>
            </w:r>
          </w:p>
        </w:tc>
        <w:tc>
          <w:tcPr>
            <w:tcW w:w="3402" w:type="dxa"/>
          </w:tcPr>
          <w:p w14:paraId="6B86E5C3" w14:textId="77777777" w:rsidR="002A5ADA" w:rsidRPr="004A1F69" w:rsidRDefault="002A5ADA" w:rsidP="00D667D5">
            <w:r w:rsidRPr="004A1F69">
              <w:t>expressing how to do something</w:t>
            </w:r>
          </w:p>
        </w:tc>
        <w:tc>
          <w:tcPr>
            <w:tcW w:w="3395" w:type="dxa"/>
          </w:tcPr>
          <w:p w14:paraId="312957FC" w14:textId="77777777" w:rsidR="002A5ADA" w:rsidRPr="004A1F69" w:rsidRDefault="002A5ADA" w:rsidP="000E59D1">
            <w:pPr>
              <w:rPr>
                <w:lang w:eastAsia="ja-JP"/>
              </w:rPr>
            </w:pPr>
            <w:r w:rsidRPr="004A1F69">
              <w:rPr>
                <w:rFonts w:hint="eastAsia"/>
                <w:lang w:eastAsia="ja-JP"/>
              </w:rPr>
              <w:t>ケーキの作り方を教えてください</w:t>
            </w:r>
          </w:p>
        </w:tc>
      </w:tr>
      <w:tr w:rsidR="002A5ADA" w:rsidRPr="004A1F69" w14:paraId="0E09E77A" w14:textId="77777777" w:rsidTr="004A1F69">
        <w:tc>
          <w:tcPr>
            <w:tcW w:w="2263" w:type="dxa"/>
          </w:tcPr>
          <w:p w14:paraId="0793FE9B" w14:textId="77777777" w:rsidR="002A5ADA" w:rsidRPr="004A1F69" w:rsidRDefault="002A5ADA" w:rsidP="000E59D1">
            <w:pPr>
              <w:rPr>
                <w:lang w:eastAsia="ja-JP"/>
              </w:rPr>
            </w:pPr>
            <w:r w:rsidRPr="004A1F69">
              <w:rPr>
                <w:lang w:eastAsia="ja-JP"/>
              </w:rPr>
              <w:t>Base</w:t>
            </w:r>
            <w:r w:rsidRPr="004A1F69">
              <w:rPr>
                <w:rFonts w:hint="eastAsia"/>
                <w:lang w:eastAsia="ja-JP"/>
              </w:rPr>
              <w:t>＋にくいです</w:t>
            </w:r>
          </w:p>
        </w:tc>
        <w:tc>
          <w:tcPr>
            <w:tcW w:w="3402" w:type="dxa"/>
          </w:tcPr>
          <w:p w14:paraId="539B38BB" w14:textId="77777777" w:rsidR="002A5ADA" w:rsidRPr="004A1F69" w:rsidRDefault="002A5ADA" w:rsidP="00D667D5">
            <w:r w:rsidRPr="004A1F69">
              <w:t>saying something is difficult to do</w:t>
            </w:r>
          </w:p>
        </w:tc>
        <w:tc>
          <w:tcPr>
            <w:tcW w:w="3395" w:type="dxa"/>
          </w:tcPr>
          <w:p w14:paraId="04DC2F29" w14:textId="77777777" w:rsidR="002A5ADA" w:rsidRPr="004A1F69" w:rsidRDefault="002A5ADA" w:rsidP="000E59D1">
            <w:pPr>
              <w:rPr>
                <w:lang w:eastAsia="ja-JP"/>
              </w:rPr>
            </w:pPr>
            <w:r w:rsidRPr="004A1F69">
              <w:rPr>
                <w:rFonts w:hint="eastAsia"/>
                <w:lang w:eastAsia="ja-JP"/>
              </w:rPr>
              <w:t>ローマ字は読みにくいです</w:t>
            </w:r>
          </w:p>
        </w:tc>
      </w:tr>
      <w:tr w:rsidR="002A5ADA" w:rsidRPr="004A1F69" w14:paraId="3ED4F112" w14:textId="77777777" w:rsidTr="004A1F69">
        <w:tc>
          <w:tcPr>
            <w:tcW w:w="2263" w:type="dxa"/>
          </w:tcPr>
          <w:p w14:paraId="2D01F3E9" w14:textId="77777777" w:rsidR="002A5ADA" w:rsidRPr="004A1F69" w:rsidRDefault="002A5ADA" w:rsidP="000E59D1">
            <w:pPr>
              <w:rPr>
                <w:lang w:eastAsia="ja-JP"/>
              </w:rPr>
            </w:pPr>
            <w:r w:rsidRPr="004A1F69">
              <w:rPr>
                <w:lang w:eastAsia="ja-JP"/>
              </w:rPr>
              <w:t>Base</w:t>
            </w:r>
            <w:r w:rsidRPr="004A1F69">
              <w:rPr>
                <w:rFonts w:hint="eastAsia"/>
                <w:lang w:eastAsia="ja-JP"/>
              </w:rPr>
              <w:t>＋やすいです</w:t>
            </w:r>
          </w:p>
        </w:tc>
        <w:tc>
          <w:tcPr>
            <w:tcW w:w="3402" w:type="dxa"/>
          </w:tcPr>
          <w:p w14:paraId="3EF6FB26" w14:textId="77777777" w:rsidR="002A5ADA" w:rsidRPr="004A1F69" w:rsidRDefault="002A5ADA" w:rsidP="00D667D5">
            <w:r w:rsidRPr="004A1F69">
              <w:t>saying something is easy to do</w:t>
            </w:r>
          </w:p>
        </w:tc>
        <w:tc>
          <w:tcPr>
            <w:tcW w:w="3395" w:type="dxa"/>
          </w:tcPr>
          <w:p w14:paraId="240DC1EA" w14:textId="77777777" w:rsidR="002A5ADA" w:rsidRPr="004A1F69" w:rsidRDefault="002A5ADA" w:rsidP="000E59D1">
            <w:pPr>
              <w:rPr>
                <w:lang w:eastAsia="ja-JP"/>
              </w:rPr>
            </w:pPr>
            <w:r w:rsidRPr="004A1F69">
              <w:rPr>
                <w:rFonts w:hint="eastAsia"/>
                <w:lang w:eastAsia="ja-JP"/>
              </w:rPr>
              <w:t>ひらがなは読みやすいです</w:t>
            </w:r>
          </w:p>
        </w:tc>
      </w:tr>
      <w:tr w:rsidR="002A5ADA" w:rsidRPr="004A1F69" w14:paraId="030845B0" w14:textId="77777777" w:rsidTr="004A1F69">
        <w:tc>
          <w:tcPr>
            <w:tcW w:w="2263" w:type="dxa"/>
          </w:tcPr>
          <w:p w14:paraId="0A3108D3" w14:textId="77777777" w:rsidR="002A5ADA" w:rsidRPr="004A1F69" w:rsidRDefault="002A5ADA" w:rsidP="000E59D1">
            <w:r w:rsidRPr="004A1F69">
              <w:t>Base</w:t>
            </w:r>
            <w:r w:rsidRPr="004A1F69">
              <w:rPr>
                <w:rFonts w:hint="eastAsia"/>
                <w:lang w:eastAsia="ja-JP"/>
              </w:rPr>
              <w:t>＋たいです</w:t>
            </w:r>
          </w:p>
        </w:tc>
        <w:tc>
          <w:tcPr>
            <w:tcW w:w="3402" w:type="dxa"/>
          </w:tcPr>
          <w:p w14:paraId="162C2C7E" w14:textId="77777777" w:rsidR="002A5ADA" w:rsidRPr="004A1F69" w:rsidRDefault="002A5ADA" w:rsidP="00D667D5">
            <w:r w:rsidRPr="004A1F69">
              <w:t>expressing what you want to do</w:t>
            </w:r>
          </w:p>
        </w:tc>
        <w:tc>
          <w:tcPr>
            <w:tcW w:w="3395" w:type="dxa"/>
          </w:tcPr>
          <w:p w14:paraId="37B3AD33" w14:textId="77777777" w:rsidR="002A5ADA" w:rsidRPr="004A1F69" w:rsidRDefault="002A5ADA" w:rsidP="000E59D1">
            <w:pPr>
              <w:rPr>
                <w:lang w:eastAsia="ja-JP"/>
              </w:rPr>
            </w:pPr>
            <w:r w:rsidRPr="004A1F69">
              <w:rPr>
                <w:rFonts w:hint="eastAsia"/>
                <w:lang w:eastAsia="ja-JP"/>
              </w:rPr>
              <w:t>音楽が聞きたいです</w:t>
            </w:r>
          </w:p>
        </w:tc>
      </w:tr>
      <w:tr w:rsidR="002A5ADA" w:rsidRPr="004A1F69" w14:paraId="473661A7" w14:textId="77777777" w:rsidTr="004A1F69">
        <w:tc>
          <w:tcPr>
            <w:tcW w:w="2263" w:type="dxa"/>
          </w:tcPr>
          <w:p w14:paraId="6F662157" w14:textId="72DEBA25" w:rsidR="002A5ADA" w:rsidRPr="004A1F69" w:rsidRDefault="002A5ADA" w:rsidP="000E59D1">
            <w:pPr>
              <w:rPr>
                <w:lang w:eastAsia="ja-JP"/>
              </w:rPr>
            </w:pPr>
            <w:r w:rsidRPr="004A1F69">
              <w:rPr>
                <w:lang w:eastAsia="ja-JP"/>
              </w:rPr>
              <w:t>Base+</w:t>
            </w:r>
            <w:r w:rsidRPr="004A1F69">
              <w:rPr>
                <w:rFonts w:hint="eastAsia"/>
                <w:lang w:eastAsia="ja-JP"/>
              </w:rPr>
              <w:t>たいと思っています</w:t>
            </w:r>
          </w:p>
        </w:tc>
        <w:tc>
          <w:tcPr>
            <w:tcW w:w="3402" w:type="dxa"/>
          </w:tcPr>
          <w:p w14:paraId="3C19ED7C" w14:textId="77777777" w:rsidR="002A5ADA" w:rsidRPr="004A1F69" w:rsidRDefault="002A5ADA" w:rsidP="00D667D5">
            <w:r w:rsidRPr="004A1F69">
              <w:t>expressing what you would like to do</w:t>
            </w:r>
          </w:p>
        </w:tc>
        <w:tc>
          <w:tcPr>
            <w:tcW w:w="3395" w:type="dxa"/>
          </w:tcPr>
          <w:p w14:paraId="49B88796" w14:textId="52C785F9" w:rsidR="002A5ADA" w:rsidRPr="004A1F69" w:rsidRDefault="002A5ADA" w:rsidP="000E59D1">
            <w:pPr>
              <w:rPr>
                <w:lang w:eastAsia="ja-JP"/>
              </w:rPr>
            </w:pPr>
            <w:r w:rsidRPr="004A1F69">
              <w:rPr>
                <w:rFonts w:hint="eastAsia"/>
                <w:lang w:eastAsia="ja-JP"/>
              </w:rPr>
              <w:t>来年ヨーロッパに行きたいと思っています</w:t>
            </w:r>
          </w:p>
        </w:tc>
      </w:tr>
      <w:tr w:rsidR="002A5ADA" w:rsidRPr="004A1F69" w14:paraId="7EAD6A87" w14:textId="77777777" w:rsidTr="004A1F69">
        <w:tc>
          <w:tcPr>
            <w:tcW w:w="2263" w:type="dxa"/>
          </w:tcPr>
          <w:p w14:paraId="0C4D2D8C" w14:textId="77777777" w:rsidR="002A5ADA" w:rsidRPr="004A1F69" w:rsidRDefault="002A5ADA" w:rsidP="000E59D1">
            <w:r w:rsidRPr="004A1F69">
              <w:t>Base</w:t>
            </w:r>
            <w:r w:rsidRPr="004A1F69">
              <w:rPr>
                <w:rFonts w:hint="eastAsia"/>
              </w:rPr>
              <w:t>＋に</w:t>
            </w:r>
          </w:p>
        </w:tc>
        <w:tc>
          <w:tcPr>
            <w:tcW w:w="3402" w:type="dxa"/>
          </w:tcPr>
          <w:p w14:paraId="07D8FA3A" w14:textId="77777777" w:rsidR="002A5ADA" w:rsidRPr="004A1F69" w:rsidRDefault="002A5ADA" w:rsidP="00D667D5">
            <w:r w:rsidRPr="004A1F69">
              <w:t>indicating purpose</w:t>
            </w:r>
          </w:p>
        </w:tc>
        <w:tc>
          <w:tcPr>
            <w:tcW w:w="3395" w:type="dxa"/>
          </w:tcPr>
          <w:p w14:paraId="2A04368C" w14:textId="77777777" w:rsidR="002A5ADA" w:rsidRPr="004A1F69" w:rsidRDefault="002A5ADA" w:rsidP="000E59D1">
            <w:pPr>
              <w:rPr>
                <w:lang w:eastAsia="ja-JP"/>
              </w:rPr>
            </w:pPr>
            <w:r w:rsidRPr="004A1F69">
              <w:rPr>
                <w:rFonts w:hint="eastAsia"/>
                <w:lang w:eastAsia="ja-JP"/>
              </w:rPr>
              <w:t>友達に会いに行きます</w:t>
            </w:r>
          </w:p>
        </w:tc>
      </w:tr>
      <w:tr w:rsidR="002A5ADA" w:rsidRPr="004A1F69" w14:paraId="68BFAE81" w14:textId="77777777" w:rsidTr="004A1F69">
        <w:tc>
          <w:tcPr>
            <w:tcW w:w="2263" w:type="dxa"/>
          </w:tcPr>
          <w:p w14:paraId="5DDCBCCB" w14:textId="77777777" w:rsidR="002A5ADA" w:rsidRPr="004A1F69" w:rsidRDefault="002A5ADA" w:rsidP="000E59D1">
            <w:r w:rsidRPr="004A1F69">
              <w:t>Base</w:t>
            </w:r>
            <w:r w:rsidRPr="004A1F69">
              <w:rPr>
                <w:rFonts w:hint="eastAsia"/>
              </w:rPr>
              <w:t>＋</w:t>
            </w:r>
            <w:r w:rsidRPr="004A1F69">
              <w:rPr>
                <w:rFonts w:hint="eastAsia"/>
                <w:lang w:eastAsia="ja-JP"/>
              </w:rPr>
              <w:t>ながら</w:t>
            </w:r>
          </w:p>
        </w:tc>
        <w:tc>
          <w:tcPr>
            <w:tcW w:w="3402" w:type="dxa"/>
          </w:tcPr>
          <w:p w14:paraId="7843AC68" w14:textId="77777777" w:rsidR="002A5ADA" w:rsidRPr="004A1F69" w:rsidRDefault="002A5ADA" w:rsidP="00D667D5">
            <w:r w:rsidRPr="004A1F69">
              <w:t>indicating actions done simultaneously</w:t>
            </w:r>
          </w:p>
        </w:tc>
        <w:tc>
          <w:tcPr>
            <w:tcW w:w="3395" w:type="dxa"/>
          </w:tcPr>
          <w:p w14:paraId="573A0ADD" w14:textId="77777777" w:rsidR="002A5ADA" w:rsidRPr="004A1F69" w:rsidRDefault="002A5ADA" w:rsidP="000E59D1">
            <w:pPr>
              <w:rPr>
                <w:lang w:eastAsia="ja-JP"/>
              </w:rPr>
            </w:pPr>
            <w:r w:rsidRPr="004A1F69">
              <w:rPr>
                <w:rFonts w:hint="eastAsia"/>
                <w:lang w:eastAsia="ja-JP"/>
              </w:rPr>
              <w:t>音楽を聞きながら勉強します</w:t>
            </w:r>
          </w:p>
        </w:tc>
      </w:tr>
      <w:tr w:rsidR="002A5ADA" w:rsidRPr="004A1F69" w14:paraId="1AA8D731" w14:textId="77777777" w:rsidTr="004A1F69">
        <w:tc>
          <w:tcPr>
            <w:tcW w:w="2263" w:type="dxa"/>
          </w:tcPr>
          <w:p w14:paraId="1C966C1F" w14:textId="77777777" w:rsidR="002A5ADA" w:rsidRPr="004A1F69" w:rsidRDefault="002A5ADA" w:rsidP="000E59D1">
            <w:pPr>
              <w:rPr>
                <w:bCs/>
              </w:rPr>
            </w:pPr>
            <w:r w:rsidRPr="004A1F69">
              <w:t>Base</w:t>
            </w:r>
            <w:r w:rsidRPr="004A1F69">
              <w:rPr>
                <w:rFonts w:hint="eastAsia"/>
              </w:rPr>
              <w:t>＋</w:t>
            </w:r>
            <w:r w:rsidRPr="004A1F69">
              <w:rPr>
                <w:rFonts w:hint="eastAsia"/>
                <w:bCs/>
                <w:lang w:eastAsia="ja-JP"/>
              </w:rPr>
              <w:t>すぎます</w:t>
            </w:r>
          </w:p>
        </w:tc>
        <w:tc>
          <w:tcPr>
            <w:tcW w:w="3402" w:type="dxa"/>
          </w:tcPr>
          <w:p w14:paraId="51BEB242" w14:textId="77777777" w:rsidR="002A5ADA" w:rsidRPr="004A1F69" w:rsidRDefault="002A5ADA" w:rsidP="00D667D5">
            <w:r w:rsidRPr="004A1F69">
              <w:t>indicating that something is excessive</w:t>
            </w:r>
          </w:p>
        </w:tc>
        <w:tc>
          <w:tcPr>
            <w:tcW w:w="3395" w:type="dxa"/>
          </w:tcPr>
          <w:p w14:paraId="216E6EEA" w14:textId="77777777" w:rsidR="00C22D21" w:rsidRPr="004A1F69" w:rsidRDefault="002A5ADA" w:rsidP="000E59D1">
            <w:pPr>
              <w:rPr>
                <w:lang w:eastAsia="ja-JP"/>
              </w:rPr>
            </w:pPr>
            <w:r w:rsidRPr="004A1F69">
              <w:rPr>
                <w:rFonts w:hint="eastAsia"/>
                <w:lang w:eastAsia="ja-JP"/>
              </w:rPr>
              <w:t>食べすぎて、おなかがいたいです</w:t>
            </w:r>
          </w:p>
          <w:p w14:paraId="1BC97561" w14:textId="60BBD886" w:rsidR="002A5ADA" w:rsidRPr="004A1F69" w:rsidRDefault="002A5ADA" w:rsidP="000E59D1">
            <w:pPr>
              <w:rPr>
                <w:lang w:eastAsia="ja-JP"/>
              </w:rPr>
            </w:pPr>
            <w:r w:rsidRPr="004A1F69">
              <w:rPr>
                <w:rFonts w:hint="eastAsia"/>
                <w:lang w:eastAsia="ja-JP"/>
              </w:rPr>
              <w:t>このコンピューターは高すぎます</w:t>
            </w:r>
          </w:p>
        </w:tc>
      </w:tr>
      <w:tr w:rsidR="002A5ADA" w:rsidRPr="004A1F69" w14:paraId="5069DB8F" w14:textId="77777777" w:rsidTr="004A1F69">
        <w:tc>
          <w:tcPr>
            <w:tcW w:w="2263" w:type="dxa"/>
          </w:tcPr>
          <w:p w14:paraId="5A543B2E" w14:textId="77777777" w:rsidR="002A5ADA" w:rsidRPr="004A1F69" w:rsidRDefault="002A5ADA" w:rsidP="000E59D1">
            <w:r w:rsidRPr="004A1F69">
              <w:t>Base</w:t>
            </w:r>
            <w:r w:rsidRPr="004A1F69">
              <w:rPr>
                <w:rFonts w:hint="eastAsia"/>
              </w:rPr>
              <w:t>＋</w:t>
            </w:r>
            <w:r w:rsidRPr="004A1F69">
              <w:rPr>
                <w:rFonts w:hint="eastAsia"/>
                <w:lang w:eastAsia="ja-JP"/>
              </w:rPr>
              <w:t>始める</w:t>
            </w:r>
          </w:p>
        </w:tc>
        <w:tc>
          <w:tcPr>
            <w:tcW w:w="3402" w:type="dxa"/>
          </w:tcPr>
          <w:p w14:paraId="6C6F3F61" w14:textId="77777777" w:rsidR="002A5ADA" w:rsidRPr="004A1F69" w:rsidRDefault="002A5ADA" w:rsidP="00D667D5">
            <w:r w:rsidRPr="004A1F69">
              <w:t>indicating that you begin to do something</w:t>
            </w:r>
          </w:p>
        </w:tc>
        <w:tc>
          <w:tcPr>
            <w:tcW w:w="3395" w:type="dxa"/>
          </w:tcPr>
          <w:p w14:paraId="02DF6D1E" w14:textId="77777777" w:rsidR="002A5ADA" w:rsidRPr="004A1F69" w:rsidRDefault="002A5ADA" w:rsidP="000E59D1">
            <w:pPr>
              <w:rPr>
                <w:lang w:eastAsia="ja-JP"/>
              </w:rPr>
            </w:pPr>
            <w:r w:rsidRPr="004A1F69">
              <w:rPr>
                <w:rFonts w:hint="eastAsia"/>
                <w:lang w:eastAsia="ja-JP"/>
              </w:rPr>
              <w:t>本を読み始めました</w:t>
            </w:r>
          </w:p>
        </w:tc>
      </w:tr>
      <w:tr w:rsidR="002A5ADA" w:rsidRPr="004A1F69" w14:paraId="49ADAC36" w14:textId="77777777" w:rsidTr="004A1F69">
        <w:tc>
          <w:tcPr>
            <w:tcW w:w="2263" w:type="dxa"/>
          </w:tcPr>
          <w:p w14:paraId="0818D79E" w14:textId="77777777" w:rsidR="002A5ADA" w:rsidRPr="004A1F69" w:rsidRDefault="002A5ADA" w:rsidP="005E41B3">
            <w:r w:rsidRPr="004A1F69">
              <w:t>Base</w:t>
            </w:r>
            <w:r w:rsidRPr="004A1F69">
              <w:t>＋</w:t>
            </w:r>
            <w:r w:rsidRPr="004A1F69">
              <w:rPr>
                <w:rFonts w:hint="eastAsia"/>
                <w:lang w:eastAsia="ja-JP"/>
              </w:rPr>
              <w:t>終える</w:t>
            </w:r>
          </w:p>
        </w:tc>
        <w:tc>
          <w:tcPr>
            <w:tcW w:w="3402" w:type="dxa"/>
          </w:tcPr>
          <w:p w14:paraId="3C148AA3" w14:textId="77777777" w:rsidR="002A5ADA" w:rsidRPr="004A1F69" w:rsidRDefault="002A5ADA" w:rsidP="00D667D5">
            <w:r w:rsidRPr="004A1F69">
              <w:t>indicating that you finish doing something</w:t>
            </w:r>
          </w:p>
        </w:tc>
        <w:tc>
          <w:tcPr>
            <w:tcW w:w="3395" w:type="dxa"/>
          </w:tcPr>
          <w:p w14:paraId="7B175891" w14:textId="77777777" w:rsidR="002A5ADA" w:rsidRPr="004A1F69" w:rsidRDefault="002A5ADA" w:rsidP="005E41B3">
            <w:pPr>
              <w:rPr>
                <w:lang w:eastAsia="ja-JP"/>
              </w:rPr>
            </w:pPr>
            <w:r w:rsidRPr="004A1F69">
              <w:rPr>
                <w:rFonts w:hint="eastAsia"/>
                <w:lang w:eastAsia="ja-JP"/>
              </w:rPr>
              <w:t>本を読み終えました</w:t>
            </w:r>
          </w:p>
        </w:tc>
      </w:tr>
    </w:tbl>
    <w:p w14:paraId="70B00C01" w14:textId="7E30B2BF" w:rsidR="002A5ADA" w:rsidRPr="004A1F69" w:rsidRDefault="002A5ADA" w:rsidP="00A42462">
      <w:pPr>
        <w:pStyle w:val="SCSAHeading4"/>
        <w:spacing w:before="120"/>
      </w:pPr>
      <w:bookmarkStart w:id="54" w:name="9._～ない_base"/>
      <w:bookmarkEnd w:id="54"/>
      <w:r w:rsidRPr="004A1F69">
        <w:rPr>
          <w:rFonts w:hint="eastAsia"/>
        </w:rPr>
        <w:t>～</w:t>
      </w:r>
      <w:r w:rsidRPr="004A1F69">
        <w:rPr>
          <w:rFonts w:hint="eastAsia"/>
          <w:lang w:eastAsia="ja-JP"/>
        </w:rPr>
        <w:t>ない</w:t>
      </w:r>
      <w:r w:rsidRPr="004A1F69">
        <w:t xml:space="preserve"> base</w:t>
      </w:r>
    </w:p>
    <w:tbl>
      <w:tblPr>
        <w:tblStyle w:val="SCSATable"/>
        <w:tblW w:w="5000" w:type="pct"/>
        <w:tblLayout w:type="fixed"/>
        <w:tblCellMar>
          <w:top w:w="28" w:type="dxa"/>
          <w:bottom w:w="28" w:type="dxa"/>
        </w:tblCellMar>
        <w:tblLook w:val="01E0" w:firstRow="1" w:lastRow="1" w:firstColumn="1" w:lastColumn="1" w:noHBand="0" w:noVBand="0"/>
      </w:tblPr>
      <w:tblGrid>
        <w:gridCol w:w="2263"/>
        <w:gridCol w:w="3402"/>
        <w:gridCol w:w="3395"/>
      </w:tblGrid>
      <w:tr w:rsidR="002A5ADA" w:rsidRPr="004A1F69" w14:paraId="6EE1722C" w14:textId="77777777" w:rsidTr="004A1F69">
        <w:trPr>
          <w:cnfStyle w:val="100000000000" w:firstRow="1" w:lastRow="0" w:firstColumn="0" w:lastColumn="0" w:oddVBand="0" w:evenVBand="0" w:oddHBand="0" w:evenHBand="0" w:firstRowFirstColumn="0" w:firstRowLastColumn="0" w:lastRowFirstColumn="0" w:lastRowLastColumn="0"/>
        </w:trPr>
        <w:tc>
          <w:tcPr>
            <w:tcW w:w="2263" w:type="dxa"/>
          </w:tcPr>
          <w:p w14:paraId="2CC973BB" w14:textId="77777777" w:rsidR="002A5ADA" w:rsidRPr="004A1F69" w:rsidRDefault="002A5ADA" w:rsidP="00D667D5">
            <w:r w:rsidRPr="004A1F69">
              <w:t>Form</w:t>
            </w:r>
          </w:p>
        </w:tc>
        <w:tc>
          <w:tcPr>
            <w:tcW w:w="3402" w:type="dxa"/>
          </w:tcPr>
          <w:p w14:paraId="4769A007" w14:textId="3CB0AEBC" w:rsidR="002A5ADA" w:rsidRPr="004A1F69" w:rsidRDefault="002A5ADA" w:rsidP="00D667D5">
            <w:r w:rsidRPr="004A1F69">
              <w:t>Function/</w:t>
            </w:r>
            <w:r w:rsidR="008365F8">
              <w:t>u</w:t>
            </w:r>
            <w:r w:rsidRPr="004A1F69">
              <w:t>se</w:t>
            </w:r>
          </w:p>
        </w:tc>
        <w:tc>
          <w:tcPr>
            <w:tcW w:w="3395" w:type="dxa"/>
          </w:tcPr>
          <w:p w14:paraId="3A2D173E" w14:textId="77777777" w:rsidR="002A5ADA" w:rsidRPr="004A1F69" w:rsidRDefault="002A5ADA" w:rsidP="00D667D5">
            <w:r w:rsidRPr="004A1F69">
              <w:t>Example</w:t>
            </w:r>
          </w:p>
        </w:tc>
      </w:tr>
      <w:tr w:rsidR="002A5ADA" w:rsidRPr="004A1F69" w14:paraId="00C47777" w14:textId="77777777" w:rsidTr="004A1F69">
        <w:tc>
          <w:tcPr>
            <w:tcW w:w="2263" w:type="dxa"/>
          </w:tcPr>
          <w:p w14:paraId="59E5FB38" w14:textId="59C4947F" w:rsidR="002A5ADA" w:rsidRPr="004A1F69" w:rsidRDefault="002A5ADA" w:rsidP="000E59D1">
            <w:pPr>
              <w:rPr>
                <w:lang w:eastAsia="ja-JP"/>
              </w:rPr>
            </w:pPr>
            <w:r w:rsidRPr="004A1F69">
              <w:rPr>
                <w:bCs/>
                <w:spacing w:val="-4"/>
                <w:lang w:eastAsia="ja-JP"/>
              </w:rPr>
              <w:t>Base</w:t>
            </w:r>
            <w:r w:rsidRPr="004A1F69">
              <w:rPr>
                <w:rFonts w:hint="eastAsia"/>
                <w:w w:val="95"/>
                <w:lang w:eastAsia="ja-JP"/>
              </w:rPr>
              <w:t>＋なければなり</w:t>
            </w:r>
            <w:r w:rsidRPr="004A1F69">
              <w:rPr>
                <w:rFonts w:hint="eastAsia"/>
                <w:spacing w:val="-4"/>
                <w:w w:val="95"/>
                <w:lang w:eastAsia="ja-JP"/>
              </w:rPr>
              <w:t>ません</w:t>
            </w:r>
          </w:p>
        </w:tc>
        <w:tc>
          <w:tcPr>
            <w:tcW w:w="3402" w:type="dxa"/>
          </w:tcPr>
          <w:p w14:paraId="66E36949" w14:textId="77777777" w:rsidR="002A5ADA" w:rsidRPr="004A1F69" w:rsidRDefault="002A5ADA" w:rsidP="00774533">
            <w:r w:rsidRPr="004A1F69">
              <w:t>indicating necessity</w:t>
            </w:r>
          </w:p>
        </w:tc>
        <w:tc>
          <w:tcPr>
            <w:tcW w:w="3395" w:type="dxa"/>
          </w:tcPr>
          <w:p w14:paraId="3D4AFC79" w14:textId="77777777" w:rsidR="002A5ADA" w:rsidRPr="004A1F69" w:rsidRDefault="002A5ADA" w:rsidP="000E59D1">
            <w:pPr>
              <w:rPr>
                <w:lang w:eastAsia="ja-JP"/>
              </w:rPr>
            </w:pPr>
            <w:r w:rsidRPr="004A1F69">
              <w:rPr>
                <w:rFonts w:hint="eastAsia"/>
                <w:lang w:eastAsia="ja-JP"/>
              </w:rPr>
              <w:t>勉強しなければなりません</w:t>
            </w:r>
          </w:p>
        </w:tc>
      </w:tr>
      <w:tr w:rsidR="002A5ADA" w:rsidRPr="004A1F69" w14:paraId="2FAC15FE" w14:textId="77777777" w:rsidTr="004A1F69">
        <w:tc>
          <w:tcPr>
            <w:tcW w:w="2263" w:type="dxa"/>
          </w:tcPr>
          <w:p w14:paraId="0C27CAFA" w14:textId="2CDDF31E" w:rsidR="002A5ADA" w:rsidRPr="004A1F69" w:rsidRDefault="002A5ADA" w:rsidP="000E59D1">
            <w:pPr>
              <w:rPr>
                <w:lang w:eastAsia="ja-JP"/>
              </w:rPr>
            </w:pPr>
            <w:r w:rsidRPr="004A1F69">
              <w:rPr>
                <w:bCs/>
                <w:spacing w:val="-4"/>
                <w:lang w:eastAsia="ja-JP"/>
              </w:rPr>
              <w:t>Base</w:t>
            </w:r>
            <w:r w:rsidRPr="004A1F69">
              <w:rPr>
                <w:rFonts w:hint="eastAsia"/>
                <w:w w:val="95"/>
                <w:lang w:eastAsia="ja-JP"/>
              </w:rPr>
              <w:t>＋なくてもいい</w:t>
            </w:r>
            <w:r w:rsidRPr="004A1F69">
              <w:rPr>
                <w:rFonts w:hint="eastAsia"/>
                <w:spacing w:val="-5"/>
                <w:w w:val="95"/>
                <w:lang w:eastAsia="ja-JP"/>
              </w:rPr>
              <w:t>です</w:t>
            </w:r>
          </w:p>
        </w:tc>
        <w:tc>
          <w:tcPr>
            <w:tcW w:w="3402" w:type="dxa"/>
          </w:tcPr>
          <w:p w14:paraId="6DA29BE1" w14:textId="77777777" w:rsidR="002A5ADA" w:rsidRPr="004A1F69" w:rsidRDefault="002A5ADA" w:rsidP="00774533">
            <w:r w:rsidRPr="004A1F69">
              <w:t>indicating that you don’t have to do something</w:t>
            </w:r>
          </w:p>
        </w:tc>
        <w:tc>
          <w:tcPr>
            <w:tcW w:w="3395" w:type="dxa"/>
          </w:tcPr>
          <w:p w14:paraId="124301E3" w14:textId="77777777" w:rsidR="002A5ADA" w:rsidRPr="004A1F69" w:rsidRDefault="002A5ADA" w:rsidP="000E59D1">
            <w:pPr>
              <w:rPr>
                <w:lang w:eastAsia="ja-JP"/>
              </w:rPr>
            </w:pPr>
            <w:r w:rsidRPr="004A1F69">
              <w:rPr>
                <w:rFonts w:hint="eastAsia"/>
                <w:lang w:eastAsia="ja-JP"/>
              </w:rPr>
              <w:t>行かなくてもいいです</w:t>
            </w:r>
          </w:p>
        </w:tc>
      </w:tr>
      <w:tr w:rsidR="002A5ADA" w:rsidRPr="004A1F69" w14:paraId="53AD057D" w14:textId="77777777" w:rsidTr="004A1F69">
        <w:tc>
          <w:tcPr>
            <w:tcW w:w="2263" w:type="dxa"/>
          </w:tcPr>
          <w:p w14:paraId="77D47169" w14:textId="77777777" w:rsidR="002A5ADA" w:rsidRPr="004A1F69" w:rsidRDefault="002A5ADA" w:rsidP="000E59D1">
            <w:pPr>
              <w:rPr>
                <w:lang w:eastAsia="ja-JP"/>
              </w:rPr>
            </w:pPr>
            <w:r w:rsidRPr="004A1F69">
              <w:rPr>
                <w:bCs/>
                <w:spacing w:val="-4"/>
                <w:lang w:eastAsia="ja-JP"/>
              </w:rPr>
              <w:t>Base</w:t>
            </w:r>
            <w:r w:rsidRPr="004A1F69">
              <w:rPr>
                <w:rFonts w:hint="eastAsia"/>
                <w:w w:val="95"/>
                <w:lang w:eastAsia="ja-JP"/>
              </w:rPr>
              <w:t>＋ないでくださ</w:t>
            </w:r>
            <w:r w:rsidRPr="004A1F69">
              <w:rPr>
                <w:rFonts w:hint="eastAsia"/>
                <w:spacing w:val="-10"/>
                <w:w w:val="95"/>
                <w:lang w:eastAsia="ja-JP"/>
              </w:rPr>
              <w:t>い</w:t>
            </w:r>
          </w:p>
        </w:tc>
        <w:tc>
          <w:tcPr>
            <w:tcW w:w="3402" w:type="dxa"/>
          </w:tcPr>
          <w:p w14:paraId="2C0FB591" w14:textId="77777777" w:rsidR="002A5ADA" w:rsidRPr="004A1F69" w:rsidRDefault="002A5ADA" w:rsidP="00774533">
            <w:r w:rsidRPr="004A1F69">
              <w:t>requesting not to do something</w:t>
            </w:r>
          </w:p>
        </w:tc>
        <w:tc>
          <w:tcPr>
            <w:tcW w:w="3395" w:type="dxa"/>
          </w:tcPr>
          <w:p w14:paraId="71B54F38" w14:textId="77777777" w:rsidR="002A5ADA" w:rsidRPr="004A1F69" w:rsidRDefault="002A5ADA" w:rsidP="000E59D1">
            <w:pPr>
              <w:rPr>
                <w:lang w:eastAsia="ja-JP"/>
              </w:rPr>
            </w:pPr>
            <w:r w:rsidRPr="004A1F69">
              <w:rPr>
                <w:rFonts w:hint="eastAsia"/>
                <w:lang w:eastAsia="ja-JP"/>
              </w:rPr>
              <w:t>英語で話さないでください</w:t>
            </w:r>
          </w:p>
        </w:tc>
      </w:tr>
      <w:tr w:rsidR="002A5ADA" w:rsidRPr="004A1F69" w14:paraId="35CBBC79" w14:textId="77777777" w:rsidTr="004A1F69">
        <w:tc>
          <w:tcPr>
            <w:tcW w:w="2263" w:type="dxa"/>
          </w:tcPr>
          <w:p w14:paraId="2FB866DA" w14:textId="77777777" w:rsidR="002A5ADA" w:rsidRPr="004A1F69" w:rsidRDefault="002A5ADA" w:rsidP="000E59D1">
            <w:r w:rsidRPr="004A1F69">
              <w:rPr>
                <w:bCs/>
                <w:spacing w:val="-4"/>
              </w:rPr>
              <w:t>Base</w:t>
            </w:r>
            <w:r w:rsidRPr="004A1F69">
              <w:rPr>
                <w:rFonts w:hint="eastAsia"/>
                <w:w w:val="95"/>
              </w:rPr>
              <w:t>＋</w:t>
            </w:r>
            <w:r w:rsidRPr="004A1F69">
              <w:rPr>
                <w:rFonts w:hint="eastAsia"/>
                <w:w w:val="95"/>
                <w:lang w:eastAsia="ja-JP"/>
              </w:rPr>
              <w:t>ない</w:t>
            </w:r>
            <w:r w:rsidRPr="004A1F69">
              <w:rPr>
                <w:rFonts w:hint="eastAsia"/>
                <w:spacing w:val="-10"/>
                <w:w w:val="95"/>
                <w:lang w:eastAsia="ja-JP"/>
              </w:rPr>
              <w:t>で</w:t>
            </w:r>
          </w:p>
        </w:tc>
        <w:tc>
          <w:tcPr>
            <w:tcW w:w="3402" w:type="dxa"/>
          </w:tcPr>
          <w:p w14:paraId="504E75E3" w14:textId="77777777" w:rsidR="002A5ADA" w:rsidRPr="004A1F69" w:rsidRDefault="002A5ADA" w:rsidP="00774533">
            <w:r w:rsidRPr="004A1F69">
              <w:t>linking ideas</w:t>
            </w:r>
          </w:p>
        </w:tc>
        <w:tc>
          <w:tcPr>
            <w:tcW w:w="3395" w:type="dxa"/>
          </w:tcPr>
          <w:p w14:paraId="6D0D643F" w14:textId="77777777" w:rsidR="002A5ADA" w:rsidRPr="004A1F69" w:rsidRDefault="002A5ADA" w:rsidP="000E59D1">
            <w:pPr>
              <w:rPr>
                <w:lang w:eastAsia="ja-JP"/>
              </w:rPr>
            </w:pPr>
            <w:r w:rsidRPr="004A1F69">
              <w:rPr>
                <w:rFonts w:hint="eastAsia"/>
                <w:lang w:eastAsia="ja-JP"/>
              </w:rPr>
              <w:t>テレビを見ないで勉強しなさい</w:t>
            </w:r>
          </w:p>
        </w:tc>
      </w:tr>
      <w:tr w:rsidR="002A5ADA" w:rsidRPr="004A1F69" w14:paraId="641BB81D" w14:textId="77777777" w:rsidTr="004A1F69">
        <w:tc>
          <w:tcPr>
            <w:tcW w:w="2263" w:type="dxa"/>
          </w:tcPr>
          <w:p w14:paraId="640A43E6" w14:textId="25E691A8" w:rsidR="002A5ADA" w:rsidRPr="004A1F69" w:rsidRDefault="002A5ADA" w:rsidP="000E59D1">
            <w:pPr>
              <w:rPr>
                <w:lang w:eastAsia="ja-JP"/>
              </w:rPr>
            </w:pPr>
            <w:r w:rsidRPr="004A1F69">
              <w:rPr>
                <w:bCs/>
                <w:spacing w:val="-4"/>
                <w:lang w:eastAsia="ja-JP"/>
              </w:rPr>
              <w:t>Base</w:t>
            </w:r>
            <w:r w:rsidRPr="004A1F69">
              <w:rPr>
                <w:rFonts w:hint="eastAsia"/>
                <w:w w:val="95"/>
                <w:lang w:eastAsia="ja-JP"/>
              </w:rPr>
              <w:t>＋ないほうがいい</w:t>
            </w:r>
            <w:r w:rsidRPr="004A1F69">
              <w:rPr>
                <w:rFonts w:hint="eastAsia"/>
                <w:spacing w:val="-5"/>
                <w:w w:val="95"/>
                <w:lang w:eastAsia="ja-JP"/>
              </w:rPr>
              <w:t>です</w:t>
            </w:r>
          </w:p>
        </w:tc>
        <w:tc>
          <w:tcPr>
            <w:tcW w:w="3402" w:type="dxa"/>
          </w:tcPr>
          <w:p w14:paraId="78DBB581" w14:textId="77777777" w:rsidR="002A5ADA" w:rsidRPr="004A1F69" w:rsidRDefault="002A5ADA" w:rsidP="00774533">
            <w:r w:rsidRPr="004A1F69">
              <w:t>offering advice</w:t>
            </w:r>
          </w:p>
        </w:tc>
        <w:tc>
          <w:tcPr>
            <w:tcW w:w="3395" w:type="dxa"/>
          </w:tcPr>
          <w:p w14:paraId="1FCF05BC" w14:textId="7B8E2732" w:rsidR="002A5ADA" w:rsidRPr="004A1F69" w:rsidRDefault="002A5ADA" w:rsidP="000E59D1">
            <w:pPr>
              <w:rPr>
                <w:lang w:eastAsia="ja-JP"/>
              </w:rPr>
            </w:pPr>
            <w:r w:rsidRPr="004A1F69">
              <w:rPr>
                <w:rFonts w:hint="eastAsia"/>
                <w:lang w:eastAsia="ja-JP"/>
              </w:rPr>
              <w:t>お金を持って来ないほうがいいです</w:t>
            </w:r>
          </w:p>
        </w:tc>
      </w:tr>
    </w:tbl>
    <w:p w14:paraId="2B3B1357" w14:textId="3A0B46FE" w:rsidR="002A5ADA" w:rsidRPr="004A1F69" w:rsidRDefault="002A5ADA" w:rsidP="00A42462">
      <w:pPr>
        <w:pStyle w:val="SCSAHeading4"/>
        <w:spacing w:before="120"/>
      </w:pPr>
      <w:bookmarkStart w:id="55" w:name="10._～ば_Conditional_form"/>
      <w:bookmarkEnd w:id="55"/>
      <w:r w:rsidRPr="004A1F69">
        <w:rPr>
          <w:rFonts w:hint="eastAsia"/>
        </w:rPr>
        <w:t>～ば</w:t>
      </w:r>
      <w:r w:rsidRPr="004A1F69">
        <w:t xml:space="preserve"> Conditional form</w:t>
      </w:r>
    </w:p>
    <w:tbl>
      <w:tblPr>
        <w:tblStyle w:val="SCSATable"/>
        <w:tblW w:w="5000" w:type="pct"/>
        <w:tblLayout w:type="fixed"/>
        <w:tblCellMar>
          <w:top w:w="28" w:type="dxa"/>
          <w:bottom w:w="28" w:type="dxa"/>
        </w:tblCellMar>
        <w:tblLook w:val="01E0" w:firstRow="1" w:lastRow="1" w:firstColumn="1" w:lastColumn="1" w:noHBand="0" w:noVBand="0"/>
      </w:tblPr>
      <w:tblGrid>
        <w:gridCol w:w="2262"/>
        <w:gridCol w:w="3402"/>
        <w:gridCol w:w="3396"/>
      </w:tblGrid>
      <w:tr w:rsidR="002A5ADA" w:rsidRPr="004A1F69" w14:paraId="70C2FA1C" w14:textId="77777777" w:rsidTr="004A1F69">
        <w:trPr>
          <w:cnfStyle w:val="100000000000" w:firstRow="1" w:lastRow="0" w:firstColumn="0" w:lastColumn="0" w:oddVBand="0" w:evenVBand="0" w:oddHBand="0" w:evenHBand="0" w:firstRowFirstColumn="0" w:firstRowLastColumn="0" w:lastRowFirstColumn="0" w:lastRowLastColumn="0"/>
        </w:trPr>
        <w:tc>
          <w:tcPr>
            <w:tcW w:w="2263" w:type="dxa"/>
          </w:tcPr>
          <w:p w14:paraId="1461BC83" w14:textId="77777777" w:rsidR="002A5ADA" w:rsidRPr="004A1F69" w:rsidRDefault="002A5ADA" w:rsidP="00D667D5">
            <w:r w:rsidRPr="004A1F69">
              <w:t>Form</w:t>
            </w:r>
          </w:p>
        </w:tc>
        <w:tc>
          <w:tcPr>
            <w:tcW w:w="3402" w:type="dxa"/>
          </w:tcPr>
          <w:p w14:paraId="0489A125" w14:textId="612C2522" w:rsidR="002A5ADA" w:rsidRPr="004A1F69" w:rsidRDefault="002A5ADA" w:rsidP="00D667D5">
            <w:r w:rsidRPr="004A1F69">
              <w:t>Function/</w:t>
            </w:r>
            <w:r w:rsidR="008365F8">
              <w:t>u</w:t>
            </w:r>
            <w:r w:rsidRPr="004A1F69">
              <w:t>se</w:t>
            </w:r>
          </w:p>
        </w:tc>
        <w:tc>
          <w:tcPr>
            <w:tcW w:w="3396" w:type="dxa"/>
          </w:tcPr>
          <w:p w14:paraId="2EF7BAB8" w14:textId="77777777" w:rsidR="002A5ADA" w:rsidRPr="004A1F69" w:rsidRDefault="002A5ADA" w:rsidP="00D667D5">
            <w:r w:rsidRPr="004A1F69">
              <w:t>Example</w:t>
            </w:r>
          </w:p>
        </w:tc>
      </w:tr>
      <w:tr w:rsidR="002A5ADA" w:rsidRPr="004A1F69" w14:paraId="1351D408" w14:textId="77777777" w:rsidTr="004A1F69">
        <w:tc>
          <w:tcPr>
            <w:tcW w:w="2263" w:type="dxa"/>
          </w:tcPr>
          <w:p w14:paraId="0301F924" w14:textId="77777777" w:rsidR="002A5ADA" w:rsidRPr="004A1F69" w:rsidRDefault="002A5ADA" w:rsidP="001B277D">
            <w:pPr>
              <w:rPr>
                <w:lang w:eastAsia="ja-JP"/>
              </w:rPr>
            </w:pPr>
            <w:r w:rsidRPr="004A1F69">
              <w:rPr>
                <w:rFonts w:hint="eastAsia"/>
                <w:lang w:eastAsia="ja-JP"/>
              </w:rPr>
              <w:t>（もし）～えば／～れば</w:t>
            </w:r>
          </w:p>
        </w:tc>
        <w:tc>
          <w:tcPr>
            <w:tcW w:w="3402" w:type="dxa"/>
          </w:tcPr>
          <w:p w14:paraId="7DBF7C04" w14:textId="77777777" w:rsidR="002A5ADA" w:rsidRPr="004A1F69" w:rsidRDefault="002A5ADA" w:rsidP="00D667D5">
            <w:r w:rsidRPr="004A1F69">
              <w:t>expressing a condition</w:t>
            </w:r>
          </w:p>
        </w:tc>
        <w:tc>
          <w:tcPr>
            <w:tcW w:w="3396" w:type="dxa"/>
          </w:tcPr>
          <w:p w14:paraId="3605B086" w14:textId="7CD50C4F" w:rsidR="002A5ADA" w:rsidRPr="004A1F69" w:rsidRDefault="002A5ADA" w:rsidP="00946F9F">
            <w:pPr>
              <w:rPr>
                <w:lang w:eastAsia="ja-JP"/>
              </w:rPr>
            </w:pPr>
            <w:r w:rsidRPr="004A1F69">
              <w:rPr>
                <w:rFonts w:hint="eastAsia"/>
                <w:lang w:eastAsia="ja-JP"/>
              </w:rPr>
              <w:t>早く行けば道はこんでいません</w:t>
            </w:r>
            <w:r w:rsidR="006A55B6" w:rsidRPr="004A1F69">
              <w:rPr>
                <w:lang w:eastAsia="ja-JP"/>
              </w:rPr>
              <w:br/>
            </w:r>
            <w:r w:rsidRPr="004A1F69">
              <w:rPr>
                <w:rFonts w:hint="eastAsia"/>
                <w:lang w:eastAsia="ja-JP"/>
              </w:rPr>
              <w:t>安ければ買います</w:t>
            </w:r>
          </w:p>
        </w:tc>
      </w:tr>
    </w:tbl>
    <w:p w14:paraId="421D8B9B" w14:textId="5DAF5D6E" w:rsidR="002A5ADA" w:rsidRPr="004A1F69" w:rsidRDefault="002A5ADA" w:rsidP="00A42462">
      <w:pPr>
        <w:pStyle w:val="SCSAHeading4"/>
        <w:spacing w:before="120"/>
      </w:pPr>
      <w:bookmarkStart w:id="56" w:name="11._～える／～られるPotential_form"/>
      <w:bookmarkEnd w:id="56"/>
      <w:r w:rsidRPr="004A1F69">
        <w:rPr>
          <w:rFonts w:hint="eastAsia"/>
        </w:rPr>
        <w:t>～</w:t>
      </w:r>
      <w:r w:rsidRPr="004A1F69">
        <w:rPr>
          <w:rFonts w:hint="eastAsia"/>
          <w:lang w:eastAsia="ja-JP"/>
        </w:rPr>
        <w:t>える／～られる</w:t>
      </w:r>
      <w:r w:rsidRPr="004A1F69">
        <w:t>Potential form</w:t>
      </w:r>
    </w:p>
    <w:tbl>
      <w:tblPr>
        <w:tblStyle w:val="SCSATable"/>
        <w:tblW w:w="5000" w:type="pct"/>
        <w:tblLayout w:type="fixed"/>
        <w:tblLook w:val="01E0" w:firstRow="1" w:lastRow="1" w:firstColumn="1" w:lastColumn="1" w:noHBand="0" w:noVBand="0"/>
      </w:tblPr>
      <w:tblGrid>
        <w:gridCol w:w="2262"/>
        <w:gridCol w:w="3402"/>
        <w:gridCol w:w="3396"/>
      </w:tblGrid>
      <w:tr w:rsidR="002A5ADA" w:rsidRPr="004A1F69" w14:paraId="5B5DD49D" w14:textId="77777777" w:rsidTr="004A1F69">
        <w:trPr>
          <w:cnfStyle w:val="100000000000" w:firstRow="1" w:lastRow="0" w:firstColumn="0" w:lastColumn="0" w:oddVBand="0" w:evenVBand="0" w:oddHBand="0" w:evenHBand="0" w:firstRowFirstColumn="0" w:firstRowLastColumn="0" w:lastRowFirstColumn="0" w:lastRowLastColumn="0"/>
        </w:trPr>
        <w:tc>
          <w:tcPr>
            <w:tcW w:w="2263" w:type="dxa"/>
            <w:shd w:val="clear" w:color="auto" w:fill="BC9FD1"/>
          </w:tcPr>
          <w:p w14:paraId="02819FD1" w14:textId="77777777" w:rsidR="002A5ADA" w:rsidRPr="004A1F69" w:rsidRDefault="002A5ADA" w:rsidP="00D667D5">
            <w:r w:rsidRPr="004A1F69">
              <w:t>Form</w:t>
            </w:r>
          </w:p>
        </w:tc>
        <w:tc>
          <w:tcPr>
            <w:tcW w:w="3402" w:type="dxa"/>
          </w:tcPr>
          <w:p w14:paraId="41DCB49F" w14:textId="75996416" w:rsidR="002A5ADA" w:rsidRPr="004A1F69" w:rsidRDefault="002A5ADA" w:rsidP="00D667D5">
            <w:r w:rsidRPr="004A1F69">
              <w:t>Function/</w:t>
            </w:r>
            <w:r w:rsidR="008365F8">
              <w:t>u</w:t>
            </w:r>
            <w:r w:rsidRPr="004A1F69">
              <w:t>se</w:t>
            </w:r>
          </w:p>
        </w:tc>
        <w:tc>
          <w:tcPr>
            <w:tcW w:w="3396" w:type="dxa"/>
          </w:tcPr>
          <w:p w14:paraId="4B0A0B3C" w14:textId="77777777" w:rsidR="002A5ADA" w:rsidRPr="004A1F69" w:rsidRDefault="002A5ADA" w:rsidP="00D667D5">
            <w:r w:rsidRPr="004A1F69">
              <w:t>Example</w:t>
            </w:r>
          </w:p>
        </w:tc>
      </w:tr>
      <w:tr w:rsidR="002A5ADA" w:rsidRPr="004A1F69" w14:paraId="7FDC4F6E" w14:textId="77777777" w:rsidTr="004A1F69">
        <w:tc>
          <w:tcPr>
            <w:tcW w:w="2263" w:type="dxa"/>
          </w:tcPr>
          <w:p w14:paraId="39B26061" w14:textId="77777777" w:rsidR="002A5ADA" w:rsidRPr="004A1F69" w:rsidRDefault="002A5ADA" w:rsidP="001B277D">
            <w:pPr>
              <w:rPr>
                <w:lang w:eastAsia="ja-JP"/>
              </w:rPr>
            </w:pPr>
            <w:r w:rsidRPr="004A1F69">
              <w:rPr>
                <w:rFonts w:hint="eastAsia"/>
                <w:lang w:eastAsia="ja-JP"/>
              </w:rPr>
              <w:t>～える／～られる</w:t>
            </w:r>
          </w:p>
        </w:tc>
        <w:tc>
          <w:tcPr>
            <w:tcW w:w="3402" w:type="dxa"/>
          </w:tcPr>
          <w:p w14:paraId="0B283ECF" w14:textId="77777777" w:rsidR="002A5ADA" w:rsidRPr="004A1F69" w:rsidRDefault="002A5ADA" w:rsidP="00D667D5">
            <w:r w:rsidRPr="004A1F69">
              <w:t>indicating that you can do something</w:t>
            </w:r>
          </w:p>
        </w:tc>
        <w:tc>
          <w:tcPr>
            <w:tcW w:w="3396" w:type="dxa"/>
          </w:tcPr>
          <w:p w14:paraId="21FE4F50" w14:textId="77777777" w:rsidR="002A5ADA" w:rsidRPr="004A1F69" w:rsidRDefault="002A5ADA" w:rsidP="00946F9F">
            <w:pPr>
              <w:rPr>
                <w:lang w:eastAsia="ja-JP"/>
              </w:rPr>
            </w:pPr>
            <w:r w:rsidRPr="004A1F69">
              <w:rPr>
                <w:rFonts w:hint="eastAsia"/>
                <w:lang w:eastAsia="ja-JP"/>
              </w:rPr>
              <w:t>漢字で書けます</w:t>
            </w:r>
          </w:p>
          <w:p w14:paraId="343567CF" w14:textId="77777777" w:rsidR="002A5ADA" w:rsidRPr="004A1F69" w:rsidRDefault="002A5ADA" w:rsidP="00946F9F">
            <w:pPr>
              <w:rPr>
                <w:lang w:eastAsia="ja-JP"/>
              </w:rPr>
            </w:pPr>
            <w:r w:rsidRPr="004A1F69">
              <w:rPr>
                <w:rFonts w:hint="eastAsia"/>
                <w:lang w:eastAsia="ja-JP"/>
              </w:rPr>
              <w:t>さしみが食べられます</w:t>
            </w:r>
          </w:p>
        </w:tc>
      </w:tr>
    </w:tbl>
    <w:p w14:paraId="41E029FE" w14:textId="2B269B98" w:rsidR="002A5ADA" w:rsidRPr="004A1F69" w:rsidRDefault="002A5ADA" w:rsidP="00A42462">
      <w:pPr>
        <w:pStyle w:val="SCSAHeading4"/>
        <w:spacing w:before="120"/>
      </w:pPr>
      <w:bookmarkStart w:id="57" w:name="12._～おう／よう_Volitional_form"/>
      <w:bookmarkEnd w:id="57"/>
      <w:r w:rsidRPr="004A1F69">
        <w:rPr>
          <w:rFonts w:hint="eastAsia"/>
        </w:rPr>
        <w:t>～</w:t>
      </w:r>
      <w:r w:rsidRPr="004A1F69">
        <w:rPr>
          <w:rFonts w:hint="eastAsia"/>
          <w:lang w:eastAsia="ja-JP"/>
        </w:rPr>
        <w:t>おう／よう</w:t>
      </w:r>
      <w:r w:rsidRPr="004A1F69">
        <w:t xml:space="preserve"> Volitional form</w:t>
      </w:r>
    </w:p>
    <w:tbl>
      <w:tblPr>
        <w:tblStyle w:val="SCSATable"/>
        <w:tblW w:w="4999" w:type="pct"/>
        <w:tblLayout w:type="fixed"/>
        <w:tblLook w:val="01E0" w:firstRow="1" w:lastRow="1" w:firstColumn="1" w:lastColumn="1" w:noHBand="0" w:noVBand="0"/>
      </w:tblPr>
      <w:tblGrid>
        <w:gridCol w:w="2260"/>
        <w:gridCol w:w="3402"/>
        <w:gridCol w:w="3396"/>
      </w:tblGrid>
      <w:tr w:rsidR="00BB30DC" w:rsidRPr="004A1F69" w14:paraId="3EC81D15"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shd w:val="clear" w:color="auto" w:fill="BC9FD1"/>
          </w:tcPr>
          <w:p w14:paraId="5B0CCC22" w14:textId="77777777" w:rsidR="002A5ADA" w:rsidRPr="004A1F69" w:rsidRDefault="002A5ADA" w:rsidP="00D667D5">
            <w:r w:rsidRPr="004A1F69">
              <w:t>Form</w:t>
            </w:r>
          </w:p>
        </w:tc>
        <w:tc>
          <w:tcPr>
            <w:tcW w:w="3402" w:type="dxa"/>
            <w:shd w:val="clear" w:color="auto" w:fill="BC9FD1"/>
          </w:tcPr>
          <w:p w14:paraId="15002D37" w14:textId="18A19EEC" w:rsidR="002A5ADA" w:rsidRPr="004A1F69" w:rsidRDefault="002A5ADA" w:rsidP="00D667D5">
            <w:r w:rsidRPr="004A1F69">
              <w:t>Function/</w:t>
            </w:r>
            <w:r w:rsidR="008365F8">
              <w:t>u</w:t>
            </w:r>
            <w:r w:rsidRPr="004A1F69">
              <w:t>se</w:t>
            </w:r>
          </w:p>
        </w:tc>
        <w:tc>
          <w:tcPr>
            <w:tcW w:w="3396" w:type="dxa"/>
            <w:shd w:val="clear" w:color="auto" w:fill="BC9FD1"/>
          </w:tcPr>
          <w:p w14:paraId="42D349EF" w14:textId="77777777" w:rsidR="002A5ADA" w:rsidRPr="004A1F69" w:rsidRDefault="002A5ADA" w:rsidP="00D667D5">
            <w:r w:rsidRPr="004A1F69">
              <w:t>Example</w:t>
            </w:r>
          </w:p>
        </w:tc>
      </w:tr>
      <w:tr w:rsidR="002A5ADA" w:rsidRPr="004A1F69" w14:paraId="3B5FFAFA" w14:textId="77777777" w:rsidTr="004A1F69">
        <w:tc>
          <w:tcPr>
            <w:tcW w:w="2261" w:type="dxa"/>
          </w:tcPr>
          <w:p w14:paraId="1E107E81" w14:textId="77777777" w:rsidR="002A5ADA" w:rsidRPr="004A1F69" w:rsidRDefault="002A5ADA" w:rsidP="001B277D">
            <w:pPr>
              <w:rPr>
                <w:lang w:eastAsia="ja-JP"/>
              </w:rPr>
            </w:pPr>
            <w:r w:rsidRPr="004A1F69">
              <w:rPr>
                <w:rFonts w:hint="eastAsia"/>
                <w:lang w:eastAsia="ja-JP"/>
              </w:rPr>
              <w:t>～おう／よう＋と思う</w:t>
            </w:r>
          </w:p>
        </w:tc>
        <w:tc>
          <w:tcPr>
            <w:tcW w:w="3402" w:type="dxa"/>
          </w:tcPr>
          <w:p w14:paraId="79D1E676" w14:textId="77777777" w:rsidR="002A5ADA" w:rsidRPr="004A1F69" w:rsidRDefault="002A5ADA" w:rsidP="00D667D5">
            <w:r w:rsidRPr="004A1F69">
              <w:t>expressing an intention</w:t>
            </w:r>
          </w:p>
        </w:tc>
        <w:tc>
          <w:tcPr>
            <w:tcW w:w="3396" w:type="dxa"/>
          </w:tcPr>
          <w:p w14:paraId="3F3ACAFF" w14:textId="77777777" w:rsidR="0013519B" w:rsidRPr="004A1F69" w:rsidRDefault="002A5ADA" w:rsidP="001B277D">
            <w:pPr>
              <w:rPr>
                <w:lang w:eastAsia="ja-JP"/>
              </w:rPr>
            </w:pPr>
            <w:r w:rsidRPr="004A1F69">
              <w:rPr>
                <w:rFonts w:hint="eastAsia"/>
                <w:lang w:eastAsia="ja-JP"/>
              </w:rPr>
              <w:t>日本へ行こうと思います</w:t>
            </w:r>
          </w:p>
          <w:p w14:paraId="048347A3" w14:textId="5F579D4F" w:rsidR="002A5ADA" w:rsidRPr="004A1F69" w:rsidRDefault="002A5ADA" w:rsidP="001B277D">
            <w:pPr>
              <w:rPr>
                <w:lang w:eastAsia="ja-JP"/>
              </w:rPr>
            </w:pPr>
            <w:r w:rsidRPr="004A1F69">
              <w:rPr>
                <w:rFonts w:hint="eastAsia"/>
                <w:lang w:eastAsia="ja-JP"/>
              </w:rPr>
              <w:t>食べようと思います</w:t>
            </w:r>
          </w:p>
        </w:tc>
      </w:tr>
    </w:tbl>
    <w:p w14:paraId="7351A98A" w14:textId="31E7EEC6" w:rsidR="002A5ADA" w:rsidRPr="004A1F69" w:rsidRDefault="002A5ADA" w:rsidP="00A42462">
      <w:pPr>
        <w:pStyle w:val="SCSAHeading4"/>
        <w:spacing w:before="120"/>
      </w:pPr>
      <w:bookmarkStart w:id="58" w:name="13._～あれる／～られるPassive_forms"/>
      <w:bookmarkEnd w:id="58"/>
      <w:r w:rsidRPr="004A1F69">
        <w:rPr>
          <w:rFonts w:hint="eastAsia"/>
        </w:rPr>
        <w:lastRenderedPageBreak/>
        <w:t>～</w:t>
      </w:r>
      <w:r w:rsidRPr="004A1F69">
        <w:rPr>
          <w:rFonts w:hint="eastAsia"/>
          <w:lang w:eastAsia="ja-JP"/>
        </w:rPr>
        <w:t>あれる／～られる</w:t>
      </w:r>
      <w:r w:rsidRPr="004A1F69">
        <w:t xml:space="preserve"> Passive forms</w:t>
      </w:r>
    </w:p>
    <w:tbl>
      <w:tblPr>
        <w:tblStyle w:val="SCSATable"/>
        <w:tblW w:w="4998" w:type="pct"/>
        <w:tblLayout w:type="fixed"/>
        <w:tblLook w:val="01E0" w:firstRow="1" w:lastRow="1" w:firstColumn="1" w:lastColumn="1" w:noHBand="0" w:noVBand="0"/>
      </w:tblPr>
      <w:tblGrid>
        <w:gridCol w:w="2260"/>
        <w:gridCol w:w="3398"/>
        <w:gridCol w:w="3398"/>
      </w:tblGrid>
      <w:tr w:rsidR="002A5ADA" w:rsidRPr="004A1F69" w14:paraId="6CC1B622" w14:textId="77777777" w:rsidTr="00E9188C">
        <w:trPr>
          <w:cnfStyle w:val="100000000000" w:firstRow="1" w:lastRow="0" w:firstColumn="0" w:lastColumn="0" w:oddVBand="0" w:evenVBand="0" w:oddHBand="0" w:evenHBand="0" w:firstRowFirstColumn="0" w:firstRowLastColumn="0" w:lastRowFirstColumn="0" w:lastRowLastColumn="0"/>
        </w:trPr>
        <w:tc>
          <w:tcPr>
            <w:tcW w:w="2260" w:type="dxa"/>
          </w:tcPr>
          <w:p w14:paraId="1EE20780" w14:textId="77777777" w:rsidR="002A5ADA" w:rsidRPr="004A1F69" w:rsidRDefault="002A5ADA" w:rsidP="00D667D5">
            <w:r w:rsidRPr="004A1F69">
              <w:t>Form</w:t>
            </w:r>
          </w:p>
        </w:tc>
        <w:tc>
          <w:tcPr>
            <w:tcW w:w="3398" w:type="dxa"/>
          </w:tcPr>
          <w:p w14:paraId="6046706C" w14:textId="0B5A9230" w:rsidR="002A5ADA" w:rsidRPr="004A1F69" w:rsidRDefault="002A5ADA" w:rsidP="00D667D5">
            <w:r w:rsidRPr="004A1F69">
              <w:t>Function/</w:t>
            </w:r>
            <w:r w:rsidR="008365F8">
              <w:t>u</w:t>
            </w:r>
            <w:r w:rsidRPr="004A1F69">
              <w:t>se</w:t>
            </w:r>
          </w:p>
        </w:tc>
        <w:tc>
          <w:tcPr>
            <w:tcW w:w="3398" w:type="dxa"/>
          </w:tcPr>
          <w:p w14:paraId="0953BE8C" w14:textId="77777777" w:rsidR="002A5ADA" w:rsidRPr="004A1F69" w:rsidRDefault="002A5ADA" w:rsidP="00D667D5">
            <w:r w:rsidRPr="004A1F69">
              <w:t>Example</w:t>
            </w:r>
          </w:p>
        </w:tc>
      </w:tr>
      <w:tr w:rsidR="00E9188C" w:rsidRPr="004A1F69" w14:paraId="64B8B7AA" w14:textId="77777777" w:rsidTr="00E9188C">
        <w:trPr>
          <w:trHeight w:val="430"/>
        </w:trPr>
        <w:tc>
          <w:tcPr>
            <w:tcW w:w="2260" w:type="dxa"/>
            <w:vMerge w:val="restart"/>
          </w:tcPr>
          <w:p w14:paraId="5E7515CF" w14:textId="77777777" w:rsidR="00E9188C" w:rsidRPr="004A1F69" w:rsidRDefault="00E9188C" w:rsidP="001B277D">
            <w:pPr>
              <w:rPr>
                <w:rFonts w:asciiTheme="minorEastAsia" w:hAnsiTheme="minorEastAsia"/>
              </w:rPr>
            </w:pPr>
            <w:r w:rsidRPr="004A1F69">
              <w:rPr>
                <w:rFonts w:asciiTheme="minorEastAsia" w:hAnsiTheme="minorEastAsia"/>
              </w:rPr>
              <w:t>～</w:t>
            </w:r>
            <w:r w:rsidRPr="004A1F69">
              <w:rPr>
                <w:rFonts w:asciiTheme="minorEastAsia" w:hAnsiTheme="minorEastAsia" w:hint="eastAsia"/>
                <w:lang w:eastAsia="ja-JP"/>
              </w:rPr>
              <w:t>あれる／られる</w:t>
            </w:r>
          </w:p>
        </w:tc>
        <w:tc>
          <w:tcPr>
            <w:tcW w:w="3398" w:type="dxa"/>
          </w:tcPr>
          <w:p w14:paraId="1B68278C" w14:textId="35D035FA" w:rsidR="00E9188C" w:rsidRPr="006B74C3" w:rsidRDefault="00E9188C" w:rsidP="00E9188C">
            <w:r w:rsidRPr="006B74C3">
              <w:t>general</w:t>
            </w:r>
          </w:p>
        </w:tc>
        <w:tc>
          <w:tcPr>
            <w:tcW w:w="3398" w:type="dxa"/>
          </w:tcPr>
          <w:p w14:paraId="1ECACA1F" w14:textId="407ED1B1" w:rsidR="00E9188C" w:rsidRPr="004A1F69" w:rsidRDefault="00E9188C" w:rsidP="001B277D">
            <w:pPr>
              <w:rPr>
                <w:rFonts w:asciiTheme="minorEastAsia" w:hAnsiTheme="minorEastAsia"/>
                <w:lang w:eastAsia="ja-JP"/>
              </w:rPr>
            </w:pPr>
            <w:r w:rsidRPr="004A1F69">
              <w:rPr>
                <w:rFonts w:asciiTheme="minorEastAsia" w:hAnsiTheme="minorEastAsia"/>
                <w:lang w:eastAsia="ja-JP"/>
              </w:rPr>
              <w:t>この神社は千年前にたてられました</w:t>
            </w:r>
          </w:p>
        </w:tc>
      </w:tr>
      <w:tr w:rsidR="00E9188C" w:rsidRPr="004A1F69" w14:paraId="001973F3" w14:textId="77777777" w:rsidTr="00E9188C">
        <w:trPr>
          <w:trHeight w:val="430"/>
        </w:trPr>
        <w:tc>
          <w:tcPr>
            <w:tcW w:w="2260" w:type="dxa"/>
            <w:vMerge/>
          </w:tcPr>
          <w:p w14:paraId="6459AC33" w14:textId="77777777" w:rsidR="00E9188C" w:rsidRPr="004A1F69" w:rsidRDefault="00E9188C" w:rsidP="001B277D">
            <w:pPr>
              <w:rPr>
                <w:rFonts w:asciiTheme="minorEastAsia" w:hAnsiTheme="minorEastAsia"/>
              </w:rPr>
            </w:pPr>
          </w:p>
        </w:tc>
        <w:tc>
          <w:tcPr>
            <w:tcW w:w="3398" w:type="dxa"/>
          </w:tcPr>
          <w:p w14:paraId="5F301D22" w14:textId="2F504768" w:rsidR="00E9188C" w:rsidRPr="006B74C3" w:rsidRDefault="00E9188C" w:rsidP="00E9188C">
            <w:r w:rsidRPr="006B74C3">
              <w:t>adversative</w:t>
            </w:r>
          </w:p>
        </w:tc>
        <w:tc>
          <w:tcPr>
            <w:tcW w:w="3398" w:type="dxa"/>
          </w:tcPr>
          <w:p w14:paraId="53DA7DD0" w14:textId="2568CCA0" w:rsidR="00E9188C" w:rsidRPr="004A1F69" w:rsidRDefault="00E9188C" w:rsidP="00E9188C">
            <w:pPr>
              <w:rPr>
                <w:rFonts w:asciiTheme="minorEastAsia" w:hAnsiTheme="minorEastAsia"/>
                <w:lang w:eastAsia="ja-JP"/>
              </w:rPr>
            </w:pPr>
            <w:r w:rsidRPr="004A1F69">
              <w:rPr>
                <w:rFonts w:asciiTheme="minorEastAsia" w:hAnsiTheme="minorEastAsia"/>
                <w:lang w:eastAsia="ja-JP"/>
              </w:rPr>
              <w:t>大事なものをこわされました</w:t>
            </w:r>
          </w:p>
        </w:tc>
      </w:tr>
      <w:tr w:rsidR="00E9188C" w:rsidRPr="004A1F69" w14:paraId="056F2B81" w14:textId="77777777" w:rsidTr="00E9188C">
        <w:trPr>
          <w:trHeight w:val="430"/>
        </w:trPr>
        <w:tc>
          <w:tcPr>
            <w:tcW w:w="2260" w:type="dxa"/>
            <w:vMerge/>
          </w:tcPr>
          <w:p w14:paraId="6B81ED84" w14:textId="77777777" w:rsidR="00E9188C" w:rsidRPr="004A1F69" w:rsidRDefault="00E9188C" w:rsidP="001B277D">
            <w:pPr>
              <w:rPr>
                <w:rFonts w:asciiTheme="minorEastAsia" w:hAnsiTheme="minorEastAsia"/>
              </w:rPr>
            </w:pPr>
          </w:p>
        </w:tc>
        <w:tc>
          <w:tcPr>
            <w:tcW w:w="3398" w:type="dxa"/>
          </w:tcPr>
          <w:p w14:paraId="7281E2A7" w14:textId="5E4244A5" w:rsidR="00E9188C" w:rsidRPr="006B74C3" w:rsidRDefault="00E9188C" w:rsidP="00E9188C">
            <w:r w:rsidRPr="006B74C3">
              <w:t>spontaneous</w:t>
            </w:r>
          </w:p>
        </w:tc>
        <w:tc>
          <w:tcPr>
            <w:tcW w:w="3398" w:type="dxa"/>
          </w:tcPr>
          <w:p w14:paraId="7BE11853" w14:textId="52EB3BFA" w:rsidR="00E9188C" w:rsidRPr="004A1F69" w:rsidRDefault="00E9188C" w:rsidP="001B277D">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むかし</w:instrText>
            </w:r>
            <w:r w:rsidRPr="004A1F69">
              <w:rPr>
                <w:rFonts w:asciiTheme="minorEastAsia" w:hAnsiTheme="minorEastAsia"/>
                <w:lang w:eastAsia="ja-JP"/>
              </w:rPr>
              <w:instrText>),昔)</w:instrText>
            </w:r>
            <w:r w:rsidRPr="004A1F69">
              <w:rPr>
                <w:rFonts w:asciiTheme="minorEastAsia" w:hAnsiTheme="minorEastAsia"/>
                <w:lang w:eastAsia="ja-JP"/>
              </w:rPr>
              <w:fldChar w:fldCharType="end"/>
            </w:r>
            <w:r w:rsidRPr="004A1F69">
              <w:rPr>
                <w:rFonts w:asciiTheme="minorEastAsia" w:hAnsiTheme="minorEastAsia" w:hint="eastAsia"/>
                <w:lang w:eastAsia="ja-JP"/>
              </w:rPr>
              <w:t>のことが</w:t>
            </w:r>
            <w:r w:rsidRPr="004A1F69">
              <w:rPr>
                <w:rFonts w:asciiTheme="minorEastAsia" w:hAnsiTheme="minorEastAsia"/>
                <w:lang w:eastAsia="ja-JP"/>
              </w:rPr>
              <w:t>思い出されます</w:t>
            </w:r>
          </w:p>
        </w:tc>
      </w:tr>
    </w:tbl>
    <w:p w14:paraId="5E3AB0FA" w14:textId="29BFF687" w:rsidR="002A5ADA" w:rsidRPr="004A1F69" w:rsidRDefault="002A5ADA" w:rsidP="001B277D">
      <w:pPr>
        <w:pStyle w:val="SCSAHeading4"/>
        <w:spacing w:before="120" w:after="80"/>
      </w:pPr>
      <w:bookmarkStart w:id="59" w:name="14._～あせる／～させるCausative_forms"/>
      <w:bookmarkEnd w:id="59"/>
      <w:r w:rsidRPr="004A1F69">
        <w:rPr>
          <w:rFonts w:hint="eastAsia"/>
        </w:rPr>
        <w:t>～</w:t>
      </w:r>
      <w:r w:rsidRPr="004A1F69">
        <w:rPr>
          <w:rFonts w:hint="eastAsia"/>
          <w:lang w:eastAsia="ja-JP"/>
        </w:rPr>
        <w:t>あせる／～させる</w:t>
      </w:r>
      <w:r w:rsidRPr="004A1F69">
        <w:t xml:space="preserve"> Causative forms</w:t>
      </w:r>
    </w:p>
    <w:tbl>
      <w:tblPr>
        <w:tblStyle w:val="SCSATable"/>
        <w:tblW w:w="4998" w:type="pct"/>
        <w:tblLayout w:type="fixed"/>
        <w:tblLook w:val="01E0" w:firstRow="1" w:lastRow="1" w:firstColumn="1" w:lastColumn="1" w:noHBand="0" w:noVBand="0"/>
      </w:tblPr>
      <w:tblGrid>
        <w:gridCol w:w="2260"/>
        <w:gridCol w:w="3398"/>
        <w:gridCol w:w="3398"/>
      </w:tblGrid>
      <w:tr w:rsidR="002A5ADA" w:rsidRPr="004A1F69" w14:paraId="3CB52010"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tcPr>
          <w:p w14:paraId="0CA44FE0" w14:textId="77777777" w:rsidR="002A5ADA" w:rsidRPr="004A1F69" w:rsidRDefault="002A5ADA" w:rsidP="00D667D5">
            <w:r w:rsidRPr="004A1F69">
              <w:t>Form</w:t>
            </w:r>
          </w:p>
        </w:tc>
        <w:tc>
          <w:tcPr>
            <w:tcW w:w="3398" w:type="dxa"/>
          </w:tcPr>
          <w:p w14:paraId="1698EAD1" w14:textId="2CA6F5BC" w:rsidR="002A5ADA" w:rsidRPr="004A1F69" w:rsidRDefault="002A5ADA" w:rsidP="00D667D5">
            <w:r w:rsidRPr="004A1F69">
              <w:t>Function/</w:t>
            </w:r>
            <w:r w:rsidR="008365F8">
              <w:t>u</w:t>
            </w:r>
            <w:r w:rsidRPr="004A1F69">
              <w:t>se</w:t>
            </w:r>
          </w:p>
        </w:tc>
        <w:tc>
          <w:tcPr>
            <w:tcW w:w="3398" w:type="dxa"/>
          </w:tcPr>
          <w:p w14:paraId="03750E60" w14:textId="77777777" w:rsidR="002A5ADA" w:rsidRPr="004A1F69" w:rsidRDefault="002A5ADA" w:rsidP="00D667D5">
            <w:r w:rsidRPr="004A1F69">
              <w:t>Example</w:t>
            </w:r>
          </w:p>
        </w:tc>
      </w:tr>
      <w:tr w:rsidR="002A5ADA" w:rsidRPr="004A1F69" w14:paraId="7E4BC1A8" w14:textId="77777777" w:rsidTr="004A1F69">
        <w:tc>
          <w:tcPr>
            <w:tcW w:w="2261" w:type="dxa"/>
          </w:tcPr>
          <w:p w14:paraId="0B9BDF95" w14:textId="77777777" w:rsidR="002A5ADA" w:rsidRPr="004A1F69" w:rsidRDefault="002A5ADA" w:rsidP="001B277D">
            <w:pPr>
              <w:rPr>
                <w:lang w:eastAsia="ja-JP"/>
              </w:rPr>
            </w:pPr>
            <w:r w:rsidRPr="004A1F69">
              <w:rPr>
                <w:rFonts w:hint="eastAsia"/>
                <w:lang w:eastAsia="ja-JP"/>
              </w:rPr>
              <w:t>～あせる／させる</w:t>
            </w:r>
          </w:p>
        </w:tc>
        <w:tc>
          <w:tcPr>
            <w:tcW w:w="3398" w:type="dxa"/>
          </w:tcPr>
          <w:p w14:paraId="75DCFB77" w14:textId="77777777" w:rsidR="002A5ADA" w:rsidRPr="004A1F69" w:rsidRDefault="002A5ADA" w:rsidP="00D667D5">
            <w:r w:rsidRPr="004A1F69">
              <w:t>general</w:t>
            </w:r>
          </w:p>
        </w:tc>
        <w:tc>
          <w:tcPr>
            <w:tcW w:w="3398" w:type="dxa"/>
          </w:tcPr>
          <w:p w14:paraId="39A8081B" w14:textId="77777777" w:rsidR="002A5ADA" w:rsidRPr="004A1F69" w:rsidRDefault="002A5ADA" w:rsidP="001B277D">
            <w:pPr>
              <w:rPr>
                <w:lang w:eastAsia="ja-JP"/>
              </w:rPr>
            </w:pPr>
            <w:r w:rsidRPr="004A1F69">
              <w:rPr>
                <w:rFonts w:hint="eastAsia"/>
                <w:lang w:eastAsia="ja-JP"/>
              </w:rPr>
              <w:t>母親は子どもに水を飲ませました</w:t>
            </w:r>
          </w:p>
        </w:tc>
      </w:tr>
      <w:tr w:rsidR="002A5ADA" w:rsidRPr="004A1F69" w14:paraId="0BBB35F7" w14:textId="77777777" w:rsidTr="004A1F69">
        <w:tc>
          <w:tcPr>
            <w:tcW w:w="2261" w:type="dxa"/>
          </w:tcPr>
          <w:p w14:paraId="3B513FAB" w14:textId="77777777" w:rsidR="002A5ADA" w:rsidRPr="004A1F69" w:rsidRDefault="002A5ADA" w:rsidP="001B277D">
            <w:pPr>
              <w:rPr>
                <w:lang w:eastAsia="ja-JP"/>
              </w:rPr>
            </w:pPr>
            <w:r w:rsidRPr="004A1F69">
              <w:rPr>
                <w:rFonts w:hint="eastAsia"/>
                <w:lang w:eastAsia="ja-JP"/>
              </w:rPr>
              <w:t>～あせて／させてください</w:t>
            </w:r>
          </w:p>
        </w:tc>
        <w:tc>
          <w:tcPr>
            <w:tcW w:w="3398" w:type="dxa"/>
          </w:tcPr>
          <w:p w14:paraId="370463DB" w14:textId="77777777" w:rsidR="002A5ADA" w:rsidRPr="004A1F69" w:rsidRDefault="002A5ADA" w:rsidP="00D667D5">
            <w:r w:rsidRPr="004A1F69">
              <w:t>asking permission</w:t>
            </w:r>
          </w:p>
        </w:tc>
        <w:tc>
          <w:tcPr>
            <w:tcW w:w="3398" w:type="dxa"/>
          </w:tcPr>
          <w:p w14:paraId="3E778F24" w14:textId="77777777" w:rsidR="002A5ADA" w:rsidRPr="004A1F69" w:rsidRDefault="002A5ADA" w:rsidP="001B277D">
            <w:pPr>
              <w:rPr>
                <w:lang w:eastAsia="ja-JP"/>
              </w:rPr>
            </w:pPr>
            <w:r w:rsidRPr="004A1F69">
              <w:rPr>
                <w:rFonts w:hint="eastAsia"/>
                <w:lang w:eastAsia="ja-JP"/>
              </w:rPr>
              <w:t>行かせてください</w:t>
            </w:r>
          </w:p>
        </w:tc>
      </w:tr>
      <w:tr w:rsidR="002A5ADA" w:rsidRPr="004A1F69" w14:paraId="260B0A7B" w14:textId="77777777" w:rsidTr="004A1F69">
        <w:tc>
          <w:tcPr>
            <w:tcW w:w="2261" w:type="dxa"/>
          </w:tcPr>
          <w:p w14:paraId="28120F10" w14:textId="77777777" w:rsidR="002A5ADA" w:rsidRPr="004A1F69" w:rsidRDefault="002A5ADA" w:rsidP="001B277D">
            <w:pPr>
              <w:rPr>
                <w:lang w:eastAsia="ja-JP"/>
              </w:rPr>
            </w:pPr>
            <w:r w:rsidRPr="004A1F69">
              <w:rPr>
                <w:rFonts w:hint="eastAsia"/>
                <w:lang w:eastAsia="ja-JP"/>
              </w:rPr>
              <w:t>～あせて／させてもらう</w:t>
            </w:r>
          </w:p>
        </w:tc>
        <w:tc>
          <w:tcPr>
            <w:tcW w:w="3398" w:type="dxa"/>
          </w:tcPr>
          <w:p w14:paraId="57D8937B" w14:textId="77777777" w:rsidR="002A5ADA" w:rsidRPr="004A1F69" w:rsidRDefault="002A5ADA" w:rsidP="00D667D5">
            <w:r w:rsidRPr="004A1F69">
              <w:t>receiving permission</w:t>
            </w:r>
          </w:p>
        </w:tc>
        <w:tc>
          <w:tcPr>
            <w:tcW w:w="3398" w:type="dxa"/>
          </w:tcPr>
          <w:p w14:paraId="2A9EB824" w14:textId="77777777" w:rsidR="002A5ADA" w:rsidRPr="004A1F69" w:rsidRDefault="002A5ADA" w:rsidP="001B277D">
            <w:pPr>
              <w:rPr>
                <w:lang w:eastAsia="ja-JP"/>
              </w:rPr>
            </w:pPr>
            <w:r w:rsidRPr="004A1F69">
              <w:rPr>
                <w:rFonts w:hint="eastAsia"/>
                <w:lang w:eastAsia="ja-JP"/>
              </w:rPr>
              <w:t>行かせてもらいました</w:t>
            </w:r>
          </w:p>
        </w:tc>
      </w:tr>
    </w:tbl>
    <w:p w14:paraId="1321608A" w14:textId="1C2DECEA" w:rsidR="002A5ADA" w:rsidRPr="004A1F69" w:rsidRDefault="002A5ADA" w:rsidP="001B277D">
      <w:pPr>
        <w:pStyle w:val="SCSAHeading4"/>
        <w:spacing w:before="120" w:after="80"/>
      </w:pPr>
      <w:bookmarkStart w:id="60" w:name="15._～あせられる／～させられるPassive/Causative_form"/>
      <w:bookmarkEnd w:id="60"/>
      <w:r w:rsidRPr="004A1F69">
        <w:rPr>
          <w:rFonts w:hint="eastAsia"/>
        </w:rPr>
        <w:t>～</w:t>
      </w:r>
      <w:r w:rsidRPr="004A1F69">
        <w:rPr>
          <w:rFonts w:hint="eastAsia"/>
          <w:lang w:eastAsia="ja-JP"/>
        </w:rPr>
        <w:t>あせられる／～させられる</w:t>
      </w:r>
      <w:r w:rsidRPr="004A1F69">
        <w:t xml:space="preserve"> Passive/</w:t>
      </w:r>
      <w:r w:rsidR="008365F8">
        <w:t>c</w:t>
      </w:r>
      <w:r w:rsidRPr="004A1F69">
        <w:t>ausative form</w:t>
      </w:r>
    </w:p>
    <w:tbl>
      <w:tblPr>
        <w:tblStyle w:val="SCSATable"/>
        <w:tblW w:w="4999" w:type="pct"/>
        <w:tblLayout w:type="fixed"/>
        <w:tblLook w:val="01E0" w:firstRow="1" w:lastRow="1" w:firstColumn="1" w:lastColumn="1" w:noHBand="0" w:noVBand="0"/>
      </w:tblPr>
      <w:tblGrid>
        <w:gridCol w:w="2262"/>
        <w:gridCol w:w="3398"/>
        <w:gridCol w:w="3398"/>
      </w:tblGrid>
      <w:tr w:rsidR="002A5ADA" w:rsidRPr="004A1F69" w14:paraId="4229B28F" w14:textId="77777777" w:rsidTr="004A1F69">
        <w:trPr>
          <w:cnfStyle w:val="100000000000" w:firstRow="1" w:lastRow="0" w:firstColumn="0" w:lastColumn="0" w:oddVBand="0" w:evenVBand="0" w:oddHBand="0" w:evenHBand="0" w:firstRowFirstColumn="0" w:firstRowLastColumn="0" w:lastRowFirstColumn="0" w:lastRowLastColumn="0"/>
        </w:trPr>
        <w:tc>
          <w:tcPr>
            <w:tcW w:w="2262" w:type="dxa"/>
          </w:tcPr>
          <w:p w14:paraId="02814489" w14:textId="77777777" w:rsidR="002A5ADA" w:rsidRPr="004A1F69" w:rsidRDefault="002A5ADA" w:rsidP="00A42462">
            <w:r w:rsidRPr="004A1F69">
              <w:t>Form</w:t>
            </w:r>
          </w:p>
        </w:tc>
        <w:tc>
          <w:tcPr>
            <w:tcW w:w="3398" w:type="dxa"/>
          </w:tcPr>
          <w:p w14:paraId="342EEA4D" w14:textId="28E688A7" w:rsidR="002A5ADA" w:rsidRPr="004A1F69" w:rsidRDefault="002A5ADA" w:rsidP="00A42462">
            <w:r w:rsidRPr="004A1F69">
              <w:t>Function/</w:t>
            </w:r>
            <w:r w:rsidR="008365F8">
              <w:t>u</w:t>
            </w:r>
            <w:r w:rsidRPr="004A1F69">
              <w:t>se</w:t>
            </w:r>
          </w:p>
        </w:tc>
        <w:tc>
          <w:tcPr>
            <w:tcW w:w="3398" w:type="dxa"/>
          </w:tcPr>
          <w:p w14:paraId="06DF5E1A" w14:textId="77777777" w:rsidR="002A5ADA" w:rsidRPr="004A1F69" w:rsidRDefault="002A5ADA" w:rsidP="00A42462">
            <w:r w:rsidRPr="004A1F69">
              <w:t>Example</w:t>
            </w:r>
          </w:p>
        </w:tc>
      </w:tr>
      <w:tr w:rsidR="002A5ADA" w:rsidRPr="004A1F69" w14:paraId="794293CE" w14:textId="77777777" w:rsidTr="004A1F69">
        <w:tc>
          <w:tcPr>
            <w:tcW w:w="2262" w:type="dxa"/>
          </w:tcPr>
          <w:p w14:paraId="54B3EABE" w14:textId="77777777" w:rsidR="002A5ADA" w:rsidRPr="004A1F69" w:rsidRDefault="002A5ADA" w:rsidP="001B277D">
            <w:pPr>
              <w:rPr>
                <w:lang w:eastAsia="ja-JP"/>
              </w:rPr>
            </w:pPr>
            <w:r w:rsidRPr="004A1F69">
              <w:rPr>
                <w:rFonts w:hint="eastAsia"/>
                <w:lang w:eastAsia="ja-JP"/>
              </w:rPr>
              <w:t>～あせられる／させられる</w:t>
            </w:r>
          </w:p>
        </w:tc>
        <w:tc>
          <w:tcPr>
            <w:tcW w:w="3398" w:type="dxa"/>
          </w:tcPr>
          <w:p w14:paraId="15417037" w14:textId="77777777" w:rsidR="002A5ADA" w:rsidRPr="004A1F69" w:rsidRDefault="002A5ADA" w:rsidP="00D667D5">
            <w:r w:rsidRPr="004A1F69">
              <w:t>expressing something you were made to do</w:t>
            </w:r>
          </w:p>
        </w:tc>
        <w:tc>
          <w:tcPr>
            <w:tcW w:w="3398" w:type="dxa"/>
          </w:tcPr>
          <w:p w14:paraId="4CB5E5ED" w14:textId="5B8093EC" w:rsidR="002A5ADA" w:rsidRPr="004A1F69" w:rsidRDefault="002A5ADA" w:rsidP="001B277D">
            <w:pPr>
              <w:rPr>
                <w:lang w:eastAsia="ja-JP"/>
              </w:rPr>
            </w:pPr>
            <w:r w:rsidRPr="004A1F69">
              <w:rPr>
                <w:rFonts w:hint="eastAsia"/>
                <w:lang w:eastAsia="ja-JP"/>
              </w:rPr>
              <w:t>子どもは母親に水を飲まさせられました</w:t>
            </w:r>
          </w:p>
        </w:tc>
      </w:tr>
    </w:tbl>
    <w:p w14:paraId="038EDA49" w14:textId="642BB734" w:rsidR="002A5ADA" w:rsidRPr="004A1F69" w:rsidRDefault="002A5ADA" w:rsidP="001B277D">
      <w:pPr>
        <w:pStyle w:val="SCSAHeading4"/>
        <w:spacing w:before="120" w:after="80"/>
      </w:pPr>
      <w:bookmarkStart w:id="61" w:name="16._Imperative_forms"/>
      <w:bookmarkEnd w:id="61"/>
      <w:r w:rsidRPr="004A1F69">
        <w:t>Imperative forms</w:t>
      </w:r>
    </w:p>
    <w:tbl>
      <w:tblPr>
        <w:tblStyle w:val="SCSATable"/>
        <w:tblW w:w="4998" w:type="pct"/>
        <w:tblLayout w:type="fixed"/>
        <w:tblLook w:val="01E0" w:firstRow="1" w:lastRow="1" w:firstColumn="1" w:lastColumn="1" w:noHBand="0" w:noVBand="0"/>
      </w:tblPr>
      <w:tblGrid>
        <w:gridCol w:w="2260"/>
        <w:gridCol w:w="3398"/>
        <w:gridCol w:w="3398"/>
      </w:tblGrid>
      <w:tr w:rsidR="002A5ADA" w:rsidRPr="004A1F69" w14:paraId="610B9F17"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tcPr>
          <w:p w14:paraId="1A58C357" w14:textId="77777777" w:rsidR="002A5ADA" w:rsidRPr="004A1F69" w:rsidRDefault="002A5ADA" w:rsidP="00A42462">
            <w:r w:rsidRPr="004A1F69">
              <w:t>Form</w:t>
            </w:r>
          </w:p>
        </w:tc>
        <w:tc>
          <w:tcPr>
            <w:tcW w:w="3398" w:type="dxa"/>
          </w:tcPr>
          <w:p w14:paraId="5A4AA982" w14:textId="2F1538A0" w:rsidR="002A5ADA" w:rsidRPr="004A1F69" w:rsidRDefault="002A5ADA" w:rsidP="00946F9F">
            <w:r w:rsidRPr="004A1F69">
              <w:t>Function/</w:t>
            </w:r>
            <w:r w:rsidR="008365F8">
              <w:t>u</w:t>
            </w:r>
            <w:r w:rsidRPr="004A1F69">
              <w:t>se</w:t>
            </w:r>
          </w:p>
        </w:tc>
        <w:tc>
          <w:tcPr>
            <w:tcW w:w="3398" w:type="dxa"/>
          </w:tcPr>
          <w:p w14:paraId="7D55D64F" w14:textId="77777777" w:rsidR="002A5ADA" w:rsidRPr="004A1F69" w:rsidRDefault="002A5ADA" w:rsidP="00A42462">
            <w:r w:rsidRPr="004A1F69">
              <w:t>Example</w:t>
            </w:r>
          </w:p>
        </w:tc>
      </w:tr>
      <w:tr w:rsidR="002A5ADA" w:rsidRPr="004A1F69" w14:paraId="44D08AAD" w14:textId="77777777" w:rsidTr="004A1F69">
        <w:tc>
          <w:tcPr>
            <w:tcW w:w="2261" w:type="dxa"/>
          </w:tcPr>
          <w:p w14:paraId="15E32214" w14:textId="77777777" w:rsidR="002A5ADA" w:rsidRPr="004A1F69" w:rsidRDefault="002A5ADA" w:rsidP="001B277D">
            <w:pPr>
              <w:rPr>
                <w:lang w:eastAsia="ja-JP"/>
              </w:rPr>
            </w:pPr>
            <w:r w:rsidRPr="004A1F69">
              <w:rPr>
                <w:rFonts w:hint="eastAsia"/>
                <w:lang w:eastAsia="ja-JP"/>
              </w:rPr>
              <w:t>～え／ろ</w:t>
            </w:r>
          </w:p>
        </w:tc>
        <w:tc>
          <w:tcPr>
            <w:tcW w:w="3398" w:type="dxa"/>
          </w:tcPr>
          <w:p w14:paraId="459F223F" w14:textId="77777777" w:rsidR="002A5ADA" w:rsidRPr="004A1F69" w:rsidRDefault="002A5ADA" w:rsidP="00D667D5">
            <w:r w:rsidRPr="004A1F69">
              <w:t>command</w:t>
            </w:r>
          </w:p>
        </w:tc>
        <w:tc>
          <w:tcPr>
            <w:tcW w:w="3398" w:type="dxa"/>
          </w:tcPr>
          <w:p w14:paraId="04F1A195" w14:textId="0A31D470" w:rsidR="002A5ADA" w:rsidRPr="004A1F69" w:rsidRDefault="002A5ADA" w:rsidP="001B277D">
            <w:pPr>
              <w:rPr>
                <w:lang w:eastAsia="ja-JP"/>
              </w:rPr>
            </w:pPr>
            <w:r w:rsidRPr="004A1F69">
              <w:rPr>
                <w:rFonts w:hint="eastAsia"/>
                <w:lang w:eastAsia="ja-JP"/>
              </w:rPr>
              <w:t>早く行け！</w:t>
            </w:r>
            <w:r w:rsidR="00210F51" w:rsidRPr="004A1F69">
              <w:rPr>
                <w:lang w:eastAsia="ja-JP"/>
              </w:rPr>
              <w:br/>
            </w:r>
            <w:r w:rsidRPr="004A1F69">
              <w:rPr>
                <w:rFonts w:hint="eastAsia"/>
                <w:lang w:eastAsia="ja-JP"/>
              </w:rPr>
              <w:t>食べろ！</w:t>
            </w:r>
          </w:p>
        </w:tc>
      </w:tr>
      <w:tr w:rsidR="002A5ADA" w:rsidRPr="004A1F69" w14:paraId="35AF1321" w14:textId="77777777" w:rsidTr="004A1F69">
        <w:tc>
          <w:tcPr>
            <w:tcW w:w="2261" w:type="dxa"/>
          </w:tcPr>
          <w:p w14:paraId="0F64D582" w14:textId="17F10655" w:rsidR="002A5ADA" w:rsidRPr="004A1F69" w:rsidRDefault="002A5ADA" w:rsidP="001B277D">
            <w:r w:rsidRPr="004A1F69">
              <w:t>Finite form</w:t>
            </w:r>
            <w:r w:rsidR="002E592C" w:rsidRPr="004A1F69">
              <w:rPr>
                <w:lang w:eastAsia="ja-JP"/>
              </w:rPr>
              <w:t>＋</w:t>
            </w:r>
            <w:r w:rsidRPr="004A1F69">
              <w:rPr>
                <w:rFonts w:hint="eastAsia"/>
                <w:lang w:eastAsia="ja-JP"/>
              </w:rPr>
              <w:t>な</w:t>
            </w:r>
          </w:p>
        </w:tc>
        <w:tc>
          <w:tcPr>
            <w:tcW w:w="3398" w:type="dxa"/>
          </w:tcPr>
          <w:p w14:paraId="2A5F9AB8" w14:textId="77777777" w:rsidR="002A5ADA" w:rsidRPr="004A1F69" w:rsidRDefault="002A5ADA" w:rsidP="00D667D5">
            <w:r w:rsidRPr="004A1F69">
              <w:t>prohibition</w:t>
            </w:r>
          </w:p>
        </w:tc>
        <w:tc>
          <w:tcPr>
            <w:tcW w:w="3398" w:type="dxa"/>
          </w:tcPr>
          <w:p w14:paraId="30BF4B0E" w14:textId="77777777" w:rsidR="002A5ADA" w:rsidRPr="004A1F69" w:rsidRDefault="002A5ADA" w:rsidP="001B277D">
            <w:pPr>
              <w:rPr>
                <w:lang w:eastAsia="ja-JP"/>
              </w:rPr>
            </w:pPr>
            <w:r w:rsidRPr="004A1F69">
              <w:rPr>
                <w:rFonts w:hint="eastAsia"/>
                <w:lang w:eastAsia="ja-JP"/>
              </w:rPr>
              <w:t>そんなことするな！</w:t>
            </w:r>
          </w:p>
        </w:tc>
      </w:tr>
    </w:tbl>
    <w:p w14:paraId="3958A788" w14:textId="17EF7EA4" w:rsidR="002A5ADA" w:rsidRPr="004A1F69" w:rsidRDefault="002A5ADA" w:rsidP="001B277D">
      <w:pPr>
        <w:pStyle w:val="SCSAHeading4"/>
        <w:spacing w:before="120" w:after="80"/>
      </w:pPr>
      <w:bookmarkStart w:id="62" w:name="17._Negation"/>
      <w:bookmarkEnd w:id="62"/>
      <w:r w:rsidRPr="004A1F69">
        <w:t>Negation</w:t>
      </w:r>
    </w:p>
    <w:tbl>
      <w:tblPr>
        <w:tblStyle w:val="SCSATable"/>
        <w:tblW w:w="4998" w:type="pct"/>
        <w:tblLayout w:type="fixed"/>
        <w:tblLook w:val="01E0" w:firstRow="1" w:lastRow="1" w:firstColumn="1" w:lastColumn="1" w:noHBand="0" w:noVBand="0"/>
      </w:tblPr>
      <w:tblGrid>
        <w:gridCol w:w="2260"/>
        <w:gridCol w:w="3398"/>
        <w:gridCol w:w="3398"/>
      </w:tblGrid>
      <w:tr w:rsidR="002A5ADA" w:rsidRPr="004A1F69" w14:paraId="749933A4" w14:textId="77777777" w:rsidTr="004A1F69">
        <w:trPr>
          <w:cnfStyle w:val="100000000000" w:firstRow="1" w:lastRow="0" w:firstColumn="0" w:lastColumn="0" w:oddVBand="0" w:evenVBand="0" w:oddHBand="0" w:evenHBand="0" w:firstRowFirstColumn="0" w:firstRowLastColumn="0" w:lastRowFirstColumn="0" w:lastRowLastColumn="0"/>
        </w:trPr>
        <w:tc>
          <w:tcPr>
            <w:tcW w:w="2260" w:type="dxa"/>
          </w:tcPr>
          <w:p w14:paraId="191FCEDF" w14:textId="77777777" w:rsidR="002A5ADA" w:rsidRPr="004A1F69" w:rsidRDefault="002A5ADA" w:rsidP="00A42462">
            <w:r w:rsidRPr="004A1F69">
              <w:t>Form</w:t>
            </w:r>
          </w:p>
        </w:tc>
        <w:tc>
          <w:tcPr>
            <w:tcW w:w="3398" w:type="dxa"/>
          </w:tcPr>
          <w:p w14:paraId="744FF8E8" w14:textId="5C2A1050" w:rsidR="002A5ADA" w:rsidRPr="004A1F69" w:rsidRDefault="002A5ADA" w:rsidP="00A42462">
            <w:r w:rsidRPr="004A1F69">
              <w:t>Function/</w:t>
            </w:r>
            <w:r w:rsidR="008365F8">
              <w:t>u</w:t>
            </w:r>
            <w:r w:rsidRPr="004A1F69">
              <w:t>se</w:t>
            </w:r>
          </w:p>
        </w:tc>
        <w:tc>
          <w:tcPr>
            <w:tcW w:w="3398" w:type="dxa"/>
          </w:tcPr>
          <w:p w14:paraId="3B0CC974" w14:textId="77777777" w:rsidR="002A5ADA" w:rsidRPr="004A1F69" w:rsidRDefault="002A5ADA" w:rsidP="00A42462">
            <w:r w:rsidRPr="004A1F69">
              <w:t>Example</w:t>
            </w:r>
          </w:p>
        </w:tc>
      </w:tr>
      <w:tr w:rsidR="002A5ADA" w:rsidRPr="004A1F69" w14:paraId="03A198F0" w14:textId="77777777" w:rsidTr="004A1F69">
        <w:tc>
          <w:tcPr>
            <w:tcW w:w="2260" w:type="dxa"/>
          </w:tcPr>
          <w:p w14:paraId="345F05E0"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ではない</w:t>
            </w:r>
          </w:p>
        </w:tc>
        <w:tc>
          <w:tcPr>
            <w:tcW w:w="3398" w:type="dxa"/>
          </w:tcPr>
          <w:p w14:paraId="3C714069" w14:textId="77777777" w:rsidR="002A5ADA" w:rsidRPr="004A1F69" w:rsidRDefault="002A5ADA" w:rsidP="00D667D5">
            <w:r w:rsidRPr="004A1F69">
              <w:t>basic negative</w:t>
            </w:r>
          </w:p>
        </w:tc>
        <w:tc>
          <w:tcPr>
            <w:tcW w:w="3398" w:type="dxa"/>
          </w:tcPr>
          <w:p w14:paraId="5FC0D469" w14:textId="77777777" w:rsidR="002A5ADA" w:rsidRPr="004A1F69" w:rsidRDefault="002A5ADA" w:rsidP="001B277D">
            <w:pPr>
              <w:rPr>
                <w:rFonts w:asciiTheme="minorEastAsia" w:hAnsiTheme="minorEastAsia"/>
                <w:lang w:eastAsia="ja-JP"/>
              </w:rPr>
            </w:pPr>
            <w:r w:rsidRPr="004A1F69">
              <w:rPr>
                <w:rFonts w:asciiTheme="minorEastAsia" w:hAnsiTheme="minorEastAsia"/>
                <w:lang w:eastAsia="ja-JP"/>
              </w:rPr>
              <w:t>それは本当ではありません</w:t>
            </w:r>
          </w:p>
        </w:tc>
      </w:tr>
      <w:tr w:rsidR="002A5ADA" w:rsidRPr="004A1F69" w14:paraId="1CEBA245" w14:textId="77777777" w:rsidTr="004A1F69">
        <w:tc>
          <w:tcPr>
            <w:tcW w:w="2260" w:type="dxa"/>
          </w:tcPr>
          <w:p w14:paraId="6974EC07"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～のではない</w:t>
            </w:r>
          </w:p>
        </w:tc>
        <w:tc>
          <w:tcPr>
            <w:tcW w:w="3398" w:type="dxa"/>
          </w:tcPr>
          <w:p w14:paraId="458FB544" w14:textId="77777777" w:rsidR="002A5ADA" w:rsidRPr="004A1F69" w:rsidRDefault="002A5ADA" w:rsidP="00D667D5">
            <w:r w:rsidRPr="004A1F69">
              <w:t>explanatory negative</w:t>
            </w:r>
          </w:p>
        </w:tc>
        <w:tc>
          <w:tcPr>
            <w:tcW w:w="3398" w:type="dxa"/>
          </w:tcPr>
          <w:p w14:paraId="3529BAAF" w14:textId="77777777" w:rsidR="002A5ADA" w:rsidRPr="004A1F69" w:rsidRDefault="002A5ADA" w:rsidP="001B277D">
            <w:pPr>
              <w:rPr>
                <w:rFonts w:asciiTheme="minorEastAsia" w:hAnsiTheme="minorEastAsia"/>
                <w:lang w:eastAsia="ja-JP"/>
              </w:rPr>
            </w:pPr>
            <w:r w:rsidRPr="004A1F69">
              <w:rPr>
                <w:rFonts w:asciiTheme="minorEastAsia" w:hAnsiTheme="minorEastAsia"/>
                <w:lang w:eastAsia="ja-JP"/>
              </w:rPr>
              <w:t>私達だけがやるのではありません</w:t>
            </w:r>
          </w:p>
        </w:tc>
      </w:tr>
      <w:tr w:rsidR="002A5ADA" w:rsidRPr="004A1F69" w14:paraId="4FBE1655" w14:textId="77777777" w:rsidTr="004A1F69">
        <w:tc>
          <w:tcPr>
            <w:tcW w:w="2260" w:type="dxa"/>
          </w:tcPr>
          <w:p w14:paraId="16BCEA9D" w14:textId="15FB8661"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～わけではない</w:t>
            </w:r>
            <w:r w:rsidR="00F23645" w:rsidRPr="004A1F69">
              <w:rPr>
                <w:rFonts w:hint="eastAsia"/>
                <w:lang w:eastAsia="ja-JP"/>
              </w:rPr>
              <w:t>／</w:t>
            </w:r>
            <w:r w:rsidRPr="004A1F69">
              <w:rPr>
                <w:rFonts w:asciiTheme="minorEastAsia" w:hAnsiTheme="minorEastAsia"/>
                <w:lang w:eastAsia="ja-JP"/>
              </w:rPr>
              <w:t>～とはかぎらない</w:t>
            </w:r>
          </w:p>
        </w:tc>
        <w:tc>
          <w:tcPr>
            <w:tcW w:w="3398" w:type="dxa"/>
          </w:tcPr>
          <w:p w14:paraId="68814FB1" w14:textId="77777777" w:rsidR="002A5ADA" w:rsidRPr="004A1F69" w:rsidRDefault="002A5ADA" w:rsidP="00D667D5">
            <w:r w:rsidRPr="004A1F69">
              <w:t>denying a logical conclusion</w:t>
            </w:r>
          </w:p>
        </w:tc>
        <w:tc>
          <w:tcPr>
            <w:tcW w:w="3398" w:type="dxa"/>
          </w:tcPr>
          <w:p w14:paraId="2BE6C91D" w14:textId="107401E9" w:rsidR="002A5ADA" w:rsidRPr="004A1F69" w:rsidRDefault="002A5ADA" w:rsidP="001B277D">
            <w:pPr>
              <w:rPr>
                <w:rFonts w:asciiTheme="minorEastAsia" w:hAnsiTheme="minorEastAsia"/>
                <w:lang w:eastAsia="ja-JP"/>
              </w:rPr>
            </w:pPr>
            <w:r w:rsidRPr="004A1F69">
              <w:rPr>
                <w:rFonts w:asciiTheme="minorEastAsia" w:hAnsiTheme="minorEastAsia"/>
                <w:lang w:eastAsia="ja-JP"/>
              </w:rPr>
              <w:t>私は</w:t>
            </w:r>
            <w:r w:rsidR="00147F2E" w:rsidRPr="004A1F69">
              <w:rPr>
                <w:rFonts w:asciiTheme="minorEastAsia" w:hAnsiTheme="minorEastAsia"/>
                <w:lang w:eastAsia="ja-JP"/>
              </w:rPr>
              <w:fldChar w:fldCharType="begin"/>
            </w:r>
            <w:r w:rsidR="00147F2E" w:rsidRPr="004A1F69">
              <w:rPr>
                <w:rFonts w:asciiTheme="minorEastAsia" w:hAnsiTheme="minorEastAsia"/>
                <w:lang w:eastAsia="ja-JP"/>
              </w:rPr>
              <w:instrText>EQ \* jc2 \* "Font:MS Mincho" \* hps10 \o\ad(\s\up 9(</w:instrText>
            </w:r>
            <w:r w:rsidR="00147F2E" w:rsidRPr="004A1F69">
              <w:rPr>
                <w:rFonts w:ascii="MS Mincho" w:eastAsia="MS Mincho" w:hAnsi="MS Mincho"/>
                <w:lang w:eastAsia="ja-JP"/>
              </w:rPr>
              <w:instrText>はんたい</w:instrText>
            </w:r>
            <w:r w:rsidR="00147F2E" w:rsidRPr="004A1F69">
              <w:rPr>
                <w:rFonts w:asciiTheme="minorEastAsia" w:hAnsiTheme="minorEastAsia"/>
                <w:lang w:eastAsia="ja-JP"/>
              </w:rPr>
              <w:instrText>),反対)</w:instrText>
            </w:r>
            <w:r w:rsidR="00147F2E" w:rsidRPr="004A1F69">
              <w:rPr>
                <w:rFonts w:asciiTheme="minorEastAsia" w:hAnsiTheme="minorEastAsia"/>
                <w:lang w:eastAsia="ja-JP"/>
              </w:rPr>
              <w:fldChar w:fldCharType="end"/>
            </w:r>
            <w:r w:rsidR="00181314" w:rsidRPr="004A1F69">
              <w:rPr>
                <w:rFonts w:asciiTheme="minorEastAsia" w:hAnsiTheme="minorEastAsia" w:hint="eastAsia"/>
                <w:lang w:eastAsia="ja-JP"/>
              </w:rPr>
              <w:t>し</w:t>
            </w:r>
            <w:r w:rsidRPr="004A1F69">
              <w:rPr>
                <w:rFonts w:asciiTheme="minorEastAsia" w:hAnsiTheme="minorEastAsia"/>
                <w:lang w:eastAsia="ja-JP"/>
              </w:rPr>
              <w:t>ているわけではありません</w:t>
            </w:r>
            <w:r w:rsidR="001D4269" w:rsidRPr="004A1F69">
              <w:rPr>
                <w:rFonts w:asciiTheme="minorEastAsia" w:hAnsiTheme="minorEastAsia"/>
                <w:lang w:eastAsia="ja-JP"/>
              </w:rPr>
              <w:br/>
            </w:r>
            <w:r w:rsidR="00147F2E" w:rsidRPr="004A1F69">
              <w:rPr>
                <w:rFonts w:asciiTheme="minorEastAsia" w:hAnsiTheme="minorEastAsia"/>
                <w:lang w:eastAsia="ja-JP"/>
              </w:rPr>
              <w:ruby>
                <w:rubyPr>
                  <w:rubyAlign w:val="distributeSpace"/>
                  <w:hps w:val="10"/>
                  <w:hpsRaise w:val="18"/>
                  <w:hpsBaseText w:val="20"/>
                  <w:lid w:val="ja-JP"/>
                </w:rubyPr>
                <w:rt>
                  <w:r w:rsidR="00147F2E" w:rsidRPr="004A1F69">
                    <w:rPr>
                      <w:rFonts w:ascii="MS Mincho" w:eastAsia="MS Mincho" w:hAnsi="MS Mincho"/>
                      <w:lang w:eastAsia="ja-JP"/>
                    </w:rPr>
                    <w:t>せいこう</w:t>
                  </w:r>
                </w:rt>
                <w:rubyBase>
                  <w:r w:rsidR="00147F2E" w:rsidRPr="004A1F69">
                    <w:rPr>
                      <w:rFonts w:asciiTheme="minorEastAsia" w:hAnsiTheme="minorEastAsia"/>
                      <w:lang w:eastAsia="ja-JP"/>
                    </w:rPr>
                    <w:t>成功</w:t>
                  </w:r>
                </w:rubyBase>
              </w:ruby>
            </w:r>
            <w:r w:rsidRPr="004A1F69">
              <w:rPr>
                <w:rFonts w:asciiTheme="minorEastAsia" w:hAnsiTheme="minorEastAsia"/>
                <w:lang w:eastAsia="ja-JP"/>
              </w:rPr>
              <w:t>するとはかぎりません</w:t>
            </w:r>
          </w:p>
        </w:tc>
      </w:tr>
      <w:tr w:rsidR="002A5ADA" w:rsidRPr="004A1F69" w14:paraId="408B2C52" w14:textId="77777777" w:rsidTr="004A1F69">
        <w:tc>
          <w:tcPr>
            <w:tcW w:w="2260" w:type="dxa"/>
          </w:tcPr>
          <w:p w14:paraId="1A637D78" w14:textId="64B79495" w:rsidR="002A5ADA" w:rsidRPr="004A1F69" w:rsidRDefault="004C023F" w:rsidP="001B277D">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lang w:eastAsia="ja-JP"/>
              </w:rPr>
              <w:instrText>かなら</w:instrText>
            </w:r>
            <w:r w:rsidRPr="004A1F69">
              <w:rPr>
                <w:rFonts w:asciiTheme="minorEastAsia" w:hAnsiTheme="minorEastAsia"/>
                <w:lang w:eastAsia="ja-JP"/>
              </w:rPr>
              <w:instrText>),必)</w:instrText>
            </w:r>
            <w:r w:rsidRPr="004A1F69">
              <w:rPr>
                <w:rFonts w:asciiTheme="minorEastAsia" w:hAnsiTheme="minorEastAsia"/>
                <w:lang w:eastAsia="ja-JP"/>
              </w:rPr>
              <w:fldChar w:fldCharType="end"/>
            </w:r>
            <w:r w:rsidR="002A5ADA" w:rsidRPr="004A1F69">
              <w:rPr>
                <w:rFonts w:asciiTheme="minorEastAsia" w:hAnsiTheme="minorEastAsia" w:hint="eastAsia"/>
                <w:lang w:eastAsia="ja-JP"/>
              </w:rPr>
              <w:t>ずしも～ない</w:t>
            </w:r>
          </w:p>
        </w:tc>
        <w:tc>
          <w:tcPr>
            <w:tcW w:w="3398" w:type="dxa"/>
          </w:tcPr>
          <w:p w14:paraId="75D1270D" w14:textId="77777777" w:rsidR="002A5ADA" w:rsidRPr="004A1F69" w:rsidRDefault="002A5ADA" w:rsidP="00D667D5">
            <w:r w:rsidRPr="004A1F69">
              <w:t>partial negative</w:t>
            </w:r>
          </w:p>
        </w:tc>
        <w:tc>
          <w:tcPr>
            <w:tcW w:w="3398" w:type="dxa"/>
          </w:tcPr>
          <w:p w14:paraId="2C36774A" w14:textId="769464AC" w:rsidR="002A5ADA" w:rsidRPr="004A1F69" w:rsidRDefault="00147F2E" w:rsidP="001B277D">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lang w:eastAsia="ja-JP"/>
              </w:rPr>
              <w:instrText>かなら</w:instrText>
            </w:r>
            <w:r w:rsidRPr="004A1F69">
              <w:rPr>
                <w:rFonts w:asciiTheme="minorEastAsia" w:hAnsiTheme="minorEastAsia"/>
                <w:lang w:eastAsia="ja-JP"/>
              </w:rPr>
              <w:instrText>),必)</w:instrText>
            </w:r>
            <w:r w:rsidRPr="004A1F69">
              <w:rPr>
                <w:rFonts w:asciiTheme="minorEastAsia" w:hAnsiTheme="minorEastAsia"/>
                <w:lang w:eastAsia="ja-JP"/>
              </w:rPr>
              <w:fldChar w:fldCharType="end"/>
            </w:r>
            <w:r w:rsidRPr="004A1F69">
              <w:rPr>
                <w:rFonts w:asciiTheme="minorEastAsia" w:hAnsiTheme="minorEastAsia" w:hint="eastAsia"/>
                <w:lang w:eastAsia="ja-JP"/>
              </w:rPr>
              <w:t>ずしも</w:t>
            </w: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lang w:eastAsia="ja-JP"/>
              </w:rPr>
              <w:instrText>はんたい</w:instrText>
            </w:r>
            <w:r w:rsidRPr="004A1F69">
              <w:rPr>
                <w:rFonts w:asciiTheme="minorEastAsia" w:hAnsiTheme="minorEastAsia"/>
                <w:lang w:eastAsia="ja-JP"/>
              </w:rPr>
              <w:instrText>),反対)</w:instrText>
            </w:r>
            <w:r w:rsidRPr="004A1F69">
              <w:rPr>
                <w:rFonts w:asciiTheme="minorEastAsia" w:hAnsiTheme="minorEastAsia"/>
                <w:lang w:eastAsia="ja-JP"/>
              </w:rPr>
              <w:fldChar w:fldCharType="end"/>
            </w:r>
            <w:r w:rsidRPr="004A1F69">
              <w:rPr>
                <w:rFonts w:asciiTheme="minorEastAsia" w:hAnsiTheme="minorEastAsia" w:hint="eastAsia"/>
                <w:lang w:eastAsia="ja-JP"/>
              </w:rPr>
              <w:t>では</w:t>
            </w:r>
            <w:r w:rsidR="00252BF5" w:rsidRPr="004A1F69">
              <w:rPr>
                <w:rFonts w:asciiTheme="minorEastAsia" w:hAnsiTheme="minorEastAsia" w:hint="eastAsia"/>
                <w:lang w:eastAsia="ja-JP"/>
              </w:rPr>
              <w:t>あり</w:t>
            </w:r>
            <w:r w:rsidR="002A5ADA" w:rsidRPr="004A1F69">
              <w:rPr>
                <w:rFonts w:asciiTheme="minorEastAsia" w:hAnsiTheme="minorEastAsia"/>
                <w:lang w:eastAsia="ja-JP"/>
              </w:rPr>
              <w:t>ません</w:t>
            </w:r>
          </w:p>
        </w:tc>
      </w:tr>
      <w:tr w:rsidR="002A5ADA" w:rsidRPr="004A1F69" w14:paraId="2A816AD9" w14:textId="77777777" w:rsidTr="004A1F69">
        <w:tc>
          <w:tcPr>
            <w:tcW w:w="2260" w:type="dxa"/>
          </w:tcPr>
          <w:p w14:paraId="363028D8" w14:textId="2ECEF8EE"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～なく</w:t>
            </w:r>
            <w:r w:rsidRPr="004A1F69">
              <w:rPr>
                <w:rFonts w:asciiTheme="minorEastAsia" w:hAnsiTheme="minorEastAsia"/>
                <w:lang w:eastAsia="ja-JP"/>
              </w:rPr>
              <w:t>(は</w:t>
            </w:r>
            <w:r w:rsidR="005F5970" w:rsidRPr="004A1F69">
              <w:rPr>
                <w:rFonts w:hint="eastAsia"/>
                <w:lang w:eastAsia="ja-JP"/>
              </w:rPr>
              <w:t>／</w:t>
            </w:r>
            <w:r w:rsidRPr="004A1F69">
              <w:rPr>
                <w:rFonts w:asciiTheme="minorEastAsia" w:hAnsiTheme="minorEastAsia" w:hint="eastAsia"/>
                <w:lang w:eastAsia="ja-JP"/>
              </w:rPr>
              <w:t>も</w:t>
            </w:r>
            <w:r w:rsidRPr="004A1F69">
              <w:rPr>
                <w:rFonts w:asciiTheme="minorEastAsia" w:hAnsiTheme="minorEastAsia"/>
                <w:lang w:eastAsia="ja-JP"/>
              </w:rPr>
              <w:t>)ない</w:t>
            </w:r>
          </w:p>
          <w:p w14:paraId="709BC540" w14:textId="553085F8"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～ないこと</w:t>
            </w:r>
            <w:r w:rsidRPr="004A1F69">
              <w:rPr>
                <w:rFonts w:asciiTheme="minorEastAsia" w:hAnsiTheme="minorEastAsia"/>
                <w:lang w:eastAsia="ja-JP"/>
              </w:rPr>
              <w:t>(は</w:t>
            </w:r>
            <w:r w:rsidR="005F5970" w:rsidRPr="004A1F69">
              <w:rPr>
                <w:rFonts w:hint="eastAsia"/>
                <w:lang w:eastAsia="ja-JP"/>
              </w:rPr>
              <w:t>／</w:t>
            </w:r>
            <w:r w:rsidRPr="004A1F69">
              <w:rPr>
                <w:rFonts w:asciiTheme="minorEastAsia" w:hAnsiTheme="minorEastAsia" w:hint="eastAsia"/>
                <w:lang w:eastAsia="ja-JP"/>
              </w:rPr>
              <w:t>も</w:t>
            </w:r>
            <w:r w:rsidRPr="004A1F69">
              <w:rPr>
                <w:rFonts w:asciiTheme="minorEastAsia" w:hAnsiTheme="minorEastAsia"/>
                <w:lang w:eastAsia="ja-JP"/>
              </w:rPr>
              <w:t>)ない</w:t>
            </w:r>
          </w:p>
          <w:p w14:paraId="22EB1FD6" w14:textId="41906E2F"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lastRenderedPageBreak/>
              <w:t>～ないわけには</w:t>
            </w:r>
            <w:r w:rsidR="005F5970" w:rsidRPr="004A1F69">
              <w:rPr>
                <w:rFonts w:hint="eastAsia"/>
                <w:lang w:eastAsia="ja-JP"/>
              </w:rPr>
              <w:t>／</w:t>
            </w:r>
            <w:r w:rsidRPr="004A1F69">
              <w:rPr>
                <w:rFonts w:asciiTheme="minorEastAsia" w:hAnsiTheme="minorEastAsia" w:hint="eastAsia"/>
                <w:lang w:eastAsia="ja-JP"/>
              </w:rPr>
              <w:t>もいかない</w:t>
            </w:r>
          </w:p>
          <w:p w14:paraId="31312AB0" w14:textId="5CDFDAE9"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～ないわけでは</w:t>
            </w:r>
            <w:r w:rsidR="005F5970" w:rsidRPr="004A1F69">
              <w:rPr>
                <w:rFonts w:hint="eastAsia"/>
                <w:lang w:eastAsia="ja-JP"/>
              </w:rPr>
              <w:t>／</w:t>
            </w:r>
            <w:r w:rsidRPr="004A1F69">
              <w:rPr>
                <w:rFonts w:asciiTheme="minorEastAsia" w:hAnsiTheme="minorEastAsia" w:hint="eastAsia"/>
                <w:lang w:eastAsia="ja-JP"/>
              </w:rPr>
              <w:t>もない</w:t>
            </w:r>
          </w:p>
        </w:tc>
        <w:tc>
          <w:tcPr>
            <w:tcW w:w="3398" w:type="dxa"/>
          </w:tcPr>
          <w:p w14:paraId="463F6287" w14:textId="77777777" w:rsidR="002A5ADA" w:rsidRPr="004A1F69" w:rsidRDefault="002A5ADA" w:rsidP="00D667D5">
            <w:r w:rsidRPr="004A1F69">
              <w:lastRenderedPageBreak/>
              <w:t>double negative (hesitant positive with reservation)</w:t>
            </w:r>
          </w:p>
        </w:tc>
        <w:tc>
          <w:tcPr>
            <w:tcW w:w="3398" w:type="dxa"/>
          </w:tcPr>
          <w:p w14:paraId="6DD641F7" w14:textId="12DE14AF" w:rsidR="002A5ADA" w:rsidRPr="004A1F69" w:rsidRDefault="00785086" w:rsidP="001B277D">
            <w:pPr>
              <w:rPr>
                <w:rFonts w:asciiTheme="minorEastAsia" w:hAnsiTheme="minorEastAsia"/>
                <w:lang w:eastAsia="ja-JP"/>
              </w:rPr>
            </w:pPr>
            <w:r w:rsidRPr="004A1F69">
              <w:rPr>
                <w:rFonts w:asciiTheme="minorEastAsia" w:hAnsiTheme="minorEastAsia"/>
                <w:lang w:eastAsia="ja-JP"/>
              </w:rPr>
              <w:t>分</w:t>
            </w:r>
            <w:r w:rsidR="00D667D5" w:rsidRPr="004A1F69">
              <w:rPr>
                <w:rFonts w:asciiTheme="minorEastAsia" w:hAnsiTheme="minorEastAsia" w:hint="eastAsia"/>
                <w:lang w:eastAsia="ja-JP"/>
              </w:rPr>
              <w:t>からなくもないです</w:t>
            </w:r>
          </w:p>
          <w:p w14:paraId="4F99E9E3" w14:textId="6A2FB061" w:rsidR="002A5ADA" w:rsidRPr="004A1F69" w:rsidRDefault="00D667D5" w:rsidP="001B277D">
            <w:pPr>
              <w:rPr>
                <w:rFonts w:asciiTheme="minorEastAsia" w:hAnsiTheme="minorEastAsia"/>
                <w:lang w:eastAsia="ja-JP"/>
              </w:rPr>
            </w:pPr>
            <w:r w:rsidRPr="004A1F69">
              <w:rPr>
                <w:rFonts w:asciiTheme="minorEastAsia" w:hAnsiTheme="minorEastAsia" w:hint="eastAsia"/>
                <w:lang w:eastAsia="ja-JP"/>
              </w:rPr>
              <w:lastRenderedPageBreak/>
              <w:t>その</w:t>
            </w:r>
            <w:r w:rsidR="00885089" w:rsidRPr="004A1F69">
              <w:rPr>
                <w:rFonts w:asciiTheme="minorEastAsia" w:hAnsiTheme="minorEastAsia"/>
                <w:lang w:eastAsia="ja-JP"/>
              </w:rPr>
              <w:ruby>
                <w:rubyPr>
                  <w:rubyAlign w:val="distributeSpace"/>
                  <w:hps w:val="10"/>
                  <w:hpsRaise w:val="18"/>
                  <w:hpsBaseText w:val="20"/>
                  <w:lid w:val="ja-JP"/>
                </w:rubyPr>
                <w:rt>
                  <w:r w:rsidR="00885089" w:rsidRPr="004A1F69">
                    <w:rPr>
                      <w:rFonts w:ascii="MS Mincho" w:eastAsia="MS Mincho" w:hAnsi="MS Mincho"/>
                      <w:sz w:val="10"/>
                      <w:lang w:eastAsia="ja-JP"/>
                    </w:rPr>
                    <w:t>かんが</w:t>
                  </w:r>
                </w:rt>
                <w:rubyBase>
                  <w:r w:rsidR="00885089" w:rsidRPr="004A1F69">
                    <w:rPr>
                      <w:rFonts w:asciiTheme="minorEastAsia" w:hAnsiTheme="minorEastAsia"/>
                      <w:lang w:eastAsia="ja-JP"/>
                    </w:rPr>
                    <w:t>考</w:t>
                  </w:r>
                </w:rubyBase>
              </w:ruby>
            </w:r>
            <w:r w:rsidRPr="004A1F69">
              <w:rPr>
                <w:rFonts w:asciiTheme="minorEastAsia" w:hAnsiTheme="minorEastAsia" w:hint="eastAsia"/>
                <w:lang w:eastAsia="ja-JP"/>
              </w:rPr>
              <w:t>えが</w:t>
            </w:r>
            <w:r w:rsidR="00785086" w:rsidRPr="004A1F69">
              <w:rPr>
                <w:rFonts w:asciiTheme="minorEastAsia" w:hAnsiTheme="minorEastAsia"/>
                <w:lang w:eastAsia="ja-JP"/>
              </w:rPr>
              <w:t>分</w:t>
            </w:r>
            <w:r w:rsidRPr="004A1F69">
              <w:rPr>
                <w:rFonts w:asciiTheme="minorEastAsia" w:hAnsiTheme="minorEastAsia" w:hint="eastAsia"/>
                <w:lang w:eastAsia="ja-JP"/>
              </w:rPr>
              <w:t>からないことはないですが、</w:t>
            </w:r>
            <w:r w:rsidR="00885089" w:rsidRPr="004A1F69">
              <w:rPr>
                <w:rFonts w:asciiTheme="minorEastAsia" w:hAnsiTheme="minorEastAsia"/>
                <w:lang w:eastAsia="ja-JP"/>
              </w:rPr>
              <w:ruby>
                <w:rubyPr>
                  <w:rubyAlign w:val="distributeSpace"/>
                  <w:hps w:val="10"/>
                  <w:hpsRaise w:val="18"/>
                  <w:hpsBaseText w:val="20"/>
                  <w:lid w:val="ja-JP"/>
                </w:rubyPr>
                <w:rt>
                  <w:r w:rsidR="00885089" w:rsidRPr="004A1F69">
                    <w:rPr>
                      <w:rFonts w:ascii="MS Mincho" w:eastAsia="MS Mincho" w:hAnsi="MS Mincho"/>
                      <w:sz w:val="10"/>
                      <w:lang w:eastAsia="ja-JP"/>
                    </w:rPr>
                    <w:t>さんせい</w:t>
                  </w:r>
                </w:rt>
                <w:rubyBase>
                  <w:r w:rsidR="00885089" w:rsidRPr="004A1F69">
                    <w:rPr>
                      <w:rFonts w:asciiTheme="minorEastAsia" w:hAnsiTheme="minorEastAsia"/>
                      <w:lang w:eastAsia="ja-JP"/>
                    </w:rPr>
                    <w:t>賛成</w:t>
                  </w:r>
                </w:rubyBase>
              </w:ruby>
            </w:r>
            <w:r w:rsidR="00181314" w:rsidRPr="004A1F69">
              <w:rPr>
                <w:rFonts w:asciiTheme="minorEastAsia" w:hAnsiTheme="minorEastAsia" w:hint="eastAsia"/>
                <w:lang w:eastAsia="ja-JP"/>
              </w:rPr>
              <w:t>でき</w:t>
            </w:r>
            <w:r w:rsidR="00252BF5" w:rsidRPr="004A1F69">
              <w:rPr>
                <w:rFonts w:asciiTheme="minorEastAsia" w:hAnsiTheme="minorEastAsia" w:hint="eastAsia"/>
                <w:lang w:eastAsia="ja-JP"/>
              </w:rPr>
              <w:t>ません</w:t>
            </w:r>
          </w:p>
          <w:p w14:paraId="5EAE7CA2" w14:textId="7233AB79" w:rsidR="002A5ADA" w:rsidRPr="004A1F69" w:rsidRDefault="00252BF5" w:rsidP="001B277D">
            <w:pPr>
              <w:rPr>
                <w:rFonts w:asciiTheme="minorEastAsia" w:hAnsiTheme="minorEastAsia"/>
                <w:lang w:eastAsia="ja-JP"/>
              </w:rPr>
            </w:pPr>
            <w:r w:rsidRPr="004A1F69">
              <w:rPr>
                <w:rFonts w:asciiTheme="minorEastAsia" w:hAnsiTheme="minorEastAsia" w:hint="eastAsia"/>
                <w:lang w:eastAsia="ja-JP"/>
              </w:rPr>
              <w:t>そのミーティング</w:t>
            </w:r>
            <w:r w:rsidR="002A5ADA" w:rsidRPr="004A1F69">
              <w:rPr>
                <w:rFonts w:asciiTheme="minorEastAsia" w:hAnsiTheme="minorEastAsia"/>
                <w:lang w:eastAsia="ja-JP"/>
              </w:rPr>
              <w:t>に出ないわけにはいきません</w:t>
            </w:r>
          </w:p>
          <w:p w14:paraId="66F04484" w14:textId="77777777" w:rsidR="002A5ADA" w:rsidRPr="004A1F69" w:rsidRDefault="002A5ADA" w:rsidP="001B277D">
            <w:pPr>
              <w:rPr>
                <w:rFonts w:asciiTheme="minorEastAsia" w:hAnsiTheme="minorEastAsia"/>
                <w:lang w:eastAsia="ja-JP"/>
              </w:rPr>
            </w:pPr>
            <w:r w:rsidRPr="004A1F69">
              <w:rPr>
                <w:rFonts w:asciiTheme="minorEastAsia" w:hAnsiTheme="minorEastAsia"/>
                <w:lang w:eastAsia="ja-JP"/>
              </w:rPr>
              <w:t>できないわけではないが、時間がかかります</w:t>
            </w:r>
          </w:p>
        </w:tc>
      </w:tr>
      <w:tr w:rsidR="002A5ADA" w:rsidRPr="004A1F69" w14:paraId="4ADC6D1E" w14:textId="77777777" w:rsidTr="004A1F69">
        <w:tc>
          <w:tcPr>
            <w:tcW w:w="2260" w:type="dxa"/>
          </w:tcPr>
          <w:p w14:paraId="41ECDA14" w14:textId="77777777" w:rsidR="002A5ADA" w:rsidRPr="004A1F69" w:rsidRDefault="002A5ADA" w:rsidP="00343D5F">
            <w:pPr>
              <w:rPr>
                <w:rFonts w:asciiTheme="minorEastAsia" w:hAnsiTheme="minorEastAsia"/>
                <w:lang w:eastAsia="ja-JP"/>
              </w:rPr>
            </w:pPr>
            <w:r w:rsidRPr="004A1F69">
              <w:rPr>
                <w:rFonts w:asciiTheme="minorEastAsia" w:hAnsiTheme="minorEastAsia" w:hint="eastAsia"/>
                <w:lang w:eastAsia="ja-JP"/>
              </w:rPr>
              <w:lastRenderedPageBreak/>
              <w:t>～までもない</w:t>
            </w:r>
          </w:p>
        </w:tc>
        <w:tc>
          <w:tcPr>
            <w:tcW w:w="3398" w:type="dxa"/>
          </w:tcPr>
          <w:p w14:paraId="3677038A" w14:textId="77777777" w:rsidR="002A5ADA" w:rsidRPr="004A1F69" w:rsidRDefault="002A5ADA" w:rsidP="00D667D5">
            <w:r w:rsidRPr="004A1F69">
              <w:t>not necessary to do</w:t>
            </w:r>
          </w:p>
        </w:tc>
        <w:tc>
          <w:tcPr>
            <w:tcW w:w="3398" w:type="dxa"/>
          </w:tcPr>
          <w:p w14:paraId="0ECF898C" w14:textId="77777777" w:rsidR="002A5ADA" w:rsidRPr="004A1F69" w:rsidRDefault="002A5ADA" w:rsidP="00343D5F">
            <w:pPr>
              <w:rPr>
                <w:rFonts w:asciiTheme="minorEastAsia" w:hAnsiTheme="minorEastAsia"/>
                <w:lang w:eastAsia="ja-JP"/>
              </w:rPr>
            </w:pPr>
            <w:r w:rsidRPr="004A1F69">
              <w:rPr>
                <w:rFonts w:asciiTheme="minorEastAsia" w:hAnsiTheme="minorEastAsia"/>
                <w:lang w:eastAsia="ja-JP"/>
              </w:rPr>
              <w:t>それは言うまでもないです</w:t>
            </w:r>
          </w:p>
        </w:tc>
      </w:tr>
      <w:tr w:rsidR="002A5ADA" w:rsidRPr="004A1F69" w14:paraId="70503E48" w14:textId="77777777" w:rsidTr="004A1F69">
        <w:tc>
          <w:tcPr>
            <w:tcW w:w="2260" w:type="dxa"/>
          </w:tcPr>
          <w:p w14:paraId="0552E6A7" w14:textId="77777777" w:rsidR="002A5ADA" w:rsidRPr="004A1F69" w:rsidRDefault="002A5ADA" w:rsidP="00343D5F">
            <w:pPr>
              <w:rPr>
                <w:rFonts w:asciiTheme="minorEastAsia" w:hAnsiTheme="minorEastAsia"/>
                <w:lang w:eastAsia="ja-JP"/>
              </w:rPr>
            </w:pPr>
            <w:r w:rsidRPr="004A1F69">
              <w:rPr>
                <w:rFonts w:asciiTheme="minorEastAsia" w:hAnsiTheme="minorEastAsia" w:hint="eastAsia"/>
                <w:lang w:eastAsia="ja-JP"/>
              </w:rPr>
              <w:t>～わけがない</w:t>
            </w:r>
          </w:p>
        </w:tc>
        <w:tc>
          <w:tcPr>
            <w:tcW w:w="3398" w:type="dxa"/>
          </w:tcPr>
          <w:p w14:paraId="58674479" w14:textId="77777777" w:rsidR="002A5ADA" w:rsidRPr="004A1F69" w:rsidRDefault="002A5ADA" w:rsidP="00D667D5">
            <w:r w:rsidRPr="004A1F69">
              <w:t>no reason for/to</w:t>
            </w:r>
          </w:p>
        </w:tc>
        <w:tc>
          <w:tcPr>
            <w:tcW w:w="3398" w:type="dxa"/>
          </w:tcPr>
          <w:p w14:paraId="0CBAAB74" w14:textId="77777777" w:rsidR="002A5ADA" w:rsidRPr="004A1F69" w:rsidRDefault="002A5ADA" w:rsidP="00343D5F">
            <w:pPr>
              <w:rPr>
                <w:rFonts w:asciiTheme="minorEastAsia" w:hAnsiTheme="minorEastAsia"/>
                <w:lang w:eastAsia="ja-JP"/>
              </w:rPr>
            </w:pPr>
            <w:r w:rsidRPr="004A1F69">
              <w:rPr>
                <w:rFonts w:asciiTheme="minorEastAsia" w:hAnsiTheme="minorEastAsia"/>
                <w:lang w:eastAsia="ja-JP"/>
              </w:rPr>
              <w:t>そんなことがあるわけがありません</w:t>
            </w:r>
          </w:p>
        </w:tc>
      </w:tr>
      <w:tr w:rsidR="002A5ADA" w:rsidRPr="004A1F69" w14:paraId="189436F9" w14:textId="77777777" w:rsidTr="004A1F69">
        <w:tc>
          <w:tcPr>
            <w:tcW w:w="2260" w:type="dxa"/>
          </w:tcPr>
          <w:p w14:paraId="51723263" w14:textId="77777777" w:rsidR="002A5ADA" w:rsidRPr="004A1F69" w:rsidRDefault="002A5ADA" w:rsidP="00343D5F">
            <w:pPr>
              <w:rPr>
                <w:rFonts w:asciiTheme="minorEastAsia" w:hAnsiTheme="minorEastAsia"/>
                <w:lang w:eastAsia="ja-JP"/>
              </w:rPr>
            </w:pPr>
            <w:r w:rsidRPr="004A1F69">
              <w:rPr>
                <w:rFonts w:asciiTheme="minorEastAsia" w:hAnsiTheme="minorEastAsia" w:hint="eastAsia"/>
                <w:lang w:eastAsia="ja-JP"/>
              </w:rPr>
              <w:t>～はずがない</w:t>
            </w:r>
          </w:p>
        </w:tc>
        <w:tc>
          <w:tcPr>
            <w:tcW w:w="3398" w:type="dxa"/>
          </w:tcPr>
          <w:p w14:paraId="2503DEE7" w14:textId="77777777" w:rsidR="002A5ADA" w:rsidRPr="004A1F69" w:rsidRDefault="002A5ADA" w:rsidP="00D667D5">
            <w:r w:rsidRPr="004A1F69">
              <w:t>not supposed to</w:t>
            </w:r>
          </w:p>
        </w:tc>
        <w:tc>
          <w:tcPr>
            <w:tcW w:w="3398" w:type="dxa"/>
          </w:tcPr>
          <w:p w14:paraId="1E78BA6A" w14:textId="4BA4D60B" w:rsidR="002A5ADA" w:rsidRPr="004A1F69" w:rsidRDefault="002A5ADA" w:rsidP="00343D5F">
            <w:pPr>
              <w:rPr>
                <w:rFonts w:asciiTheme="minorEastAsia" w:hAnsiTheme="minorEastAsia"/>
                <w:lang w:eastAsia="ja-JP"/>
              </w:rPr>
            </w:pPr>
            <w:r w:rsidRPr="004A1F69">
              <w:rPr>
                <w:rFonts w:asciiTheme="minorEastAsia" w:hAnsiTheme="minorEastAsia"/>
                <w:lang w:eastAsia="ja-JP"/>
              </w:rPr>
              <w:t>田中</w:t>
            </w:r>
            <w:r w:rsidR="00181314" w:rsidRPr="004A1F69">
              <w:rPr>
                <w:rFonts w:asciiTheme="minorEastAsia" w:hAnsiTheme="minorEastAsia" w:hint="eastAsia"/>
                <w:lang w:eastAsia="ja-JP"/>
              </w:rPr>
              <w:t>さんが</w:t>
            </w:r>
            <w:r w:rsidR="0046023D" w:rsidRPr="004A1F69">
              <w:rPr>
                <w:rFonts w:asciiTheme="minorEastAsia" w:hAnsiTheme="minorEastAsia"/>
                <w:lang w:eastAsia="ja-JP"/>
              </w:rPr>
              <w:ruby>
                <w:rubyPr>
                  <w:rubyAlign w:val="distributeSpace"/>
                  <w:hps w:val="10"/>
                  <w:hpsRaise w:val="18"/>
                  <w:hpsBaseText w:val="20"/>
                  <w:lid w:val="ja-JP"/>
                </w:rubyPr>
                <w:rt>
                  <w:r w:rsidR="0046023D" w:rsidRPr="004A1F69">
                    <w:rPr>
                      <w:rFonts w:ascii="MS Mincho" w:eastAsia="MS Mincho" w:hAnsi="MS Mincho"/>
                      <w:sz w:val="10"/>
                      <w:lang w:eastAsia="ja-JP"/>
                    </w:rPr>
                    <w:t>さんせい</w:t>
                  </w:r>
                </w:rt>
                <w:rubyBase>
                  <w:r w:rsidR="0046023D" w:rsidRPr="004A1F69">
                    <w:rPr>
                      <w:rFonts w:asciiTheme="minorEastAsia" w:hAnsiTheme="minorEastAsia"/>
                      <w:lang w:eastAsia="ja-JP"/>
                    </w:rPr>
                    <w:t>賛成</w:t>
                  </w:r>
                </w:rubyBase>
              </w:ruby>
            </w:r>
            <w:r w:rsidR="00181314" w:rsidRPr="004A1F69">
              <w:rPr>
                <w:rFonts w:asciiTheme="minorEastAsia" w:hAnsiTheme="minorEastAsia" w:hint="eastAsia"/>
                <w:lang w:eastAsia="ja-JP"/>
              </w:rPr>
              <w:t>するはずが</w:t>
            </w:r>
            <w:r w:rsidRPr="004A1F69">
              <w:rPr>
                <w:rFonts w:asciiTheme="minorEastAsia" w:hAnsiTheme="minorEastAsia"/>
                <w:lang w:eastAsia="ja-JP"/>
              </w:rPr>
              <w:t>ありません</w:t>
            </w:r>
          </w:p>
        </w:tc>
      </w:tr>
      <w:tr w:rsidR="002A5ADA" w:rsidRPr="004A1F69" w14:paraId="1887993C" w14:textId="77777777" w:rsidTr="004A1F69">
        <w:tc>
          <w:tcPr>
            <w:tcW w:w="2260" w:type="dxa"/>
          </w:tcPr>
          <w:p w14:paraId="090DA65B" w14:textId="2DC4FB47" w:rsidR="002A5ADA" w:rsidRPr="004A1F69" w:rsidRDefault="002A5ADA" w:rsidP="00343D5F">
            <w:pPr>
              <w:rPr>
                <w:rFonts w:asciiTheme="minorEastAsia" w:hAnsiTheme="minorEastAsia"/>
                <w:lang w:eastAsia="ja-JP"/>
              </w:rPr>
            </w:pPr>
            <w:r w:rsidRPr="004A1F69">
              <w:rPr>
                <w:rFonts w:asciiTheme="minorEastAsia" w:hAnsiTheme="minorEastAsia" w:hint="eastAsia"/>
                <w:lang w:eastAsia="ja-JP"/>
              </w:rPr>
              <w:t>～わけには</w:t>
            </w:r>
            <w:r w:rsidR="00F23645" w:rsidRPr="004A1F69">
              <w:rPr>
                <w:rFonts w:hint="eastAsia"/>
                <w:lang w:eastAsia="ja-JP"/>
              </w:rPr>
              <w:t>／</w:t>
            </w:r>
            <w:r w:rsidRPr="004A1F69">
              <w:rPr>
                <w:rFonts w:asciiTheme="minorEastAsia" w:hAnsiTheme="minorEastAsia"/>
                <w:lang w:eastAsia="ja-JP"/>
              </w:rPr>
              <w:t>もいかない</w:t>
            </w:r>
          </w:p>
        </w:tc>
        <w:tc>
          <w:tcPr>
            <w:tcW w:w="3398" w:type="dxa"/>
          </w:tcPr>
          <w:p w14:paraId="6BB3B7DD" w14:textId="77777777" w:rsidR="002A5ADA" w:rsidRPr="004A1F69" w:rsidRDefault="002A5ADA" w:rsidP="00D667D5">
            <w:r w:rsidRPr="004A1F69">
              <w:t>no way to/cannot do</w:t>
            </w:r>
          </w:p>
        </w:tc>
        <w:tc>
          <w:tcPr>
            <w:tcW w:w="3398" w:type="dxa"/>
          </w:tcPr>
          <w:p w14:paraId="68A18C13" w14:textId="77777777" w:rsidR="002A5ADA" w:rsidRPr="004A1F69" w:rsidRDefault="002A5ADA" w:rsidP="00343D5F">
            <w:pPr>
              <w:rPr>
                <w:rFonts w:asciiTheme="minorEastAsia" w:hAnsiTheme="minorEastAsia"/>
                <w:lang w:eastAsia="ja-JP"/>
              </w:rPr>
            </w:pPr>
            <w:r w:rsidRPr="004A1F69">
              <w:rPr>
                <w:rFonts w:asciiTheme="minorEastAsia" w:hAnsiTheme="minorEastAsia"/>
                <w:lang w:eastAsia="ja-JP"/>
              </w:rPr>
              <w:t>今日は行くわけにはいきません</w:t>
            </w:r>
          </w:p>
        </w:tc>
      </w:tr>
    </w:tbl>
    <w:p w14:paraId="58241179" w14:textId="3FD80BCC" w:rsidR="002A5ADA" w:rsidRPr="004A1F69" w:rsidRDefault="002A5ADA" w:rsidP="001B277D">
      <w:pPr>
        <w:pStyle w:val="SCSAHeading4"/>
        <w:spacing w:before="120"/>
      </w:pPr>
      <w:bookmarkStart w:id="63" w:name="18._Particles"/>
      <w:bookmarkEnd w:id="63"/>
      <w:r w:rsidRPr="004A1F69">
        <w:t>Particles</w:t>
      </w:r>
    </w:p>
    <w:tbl>
      <w:tblPr>
        <w:tblStyle w:val="SCSATable"/>
        <w:tblW w:w="4998" w:type="pct"/>
        <w:tblLayout w:type="fixed"/>
        <w:tblCellMar>
          <w:top w:w="28" w:type="dxa"/>
          <w:bottom w:w="28" w:type="dxa"/>
        </w:tblCellMar>
        <w:tblLook w:val="01E0" w:firstRow="1" w:lastRow="1" w:firstColumn="1" w:lastColumn="1" w:noHBand="0" w:noVBand="0"/>
      </w:tblPr>
      <w:tblGrid>
        <w:gridCol w:w="2260"/>
        <w:gridCol w:w="3398"/>
        <w:gridCol w:w="3398"/>
      </w:tblGrid>
      <w:tr w:rsidR="002A5ADA" w:rsidRPr="004A1F69" w14:paraId="309A657C"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tcPr>
          <w:p w14:paraId="7ABF39CD" w14:textId="77777777" w:rsidR="002A5ADA" w:rsidRPr="004A1F69" w:rsidRDefault="002A5ADA" w:rsidP="00A42462">
            <w:r w:rsidRPr="004A1F69">
              <w:t>Particle</w:t>
            </w:r>
          </w:p>
        </w:tc>
        <w:tc>
          <w:tcPr>
            <w:tcW w:w="3398" w:type="dxa"/>
          </w:tcPr>
          <w:p w14:paraId="15196E6D" w14:textId="54C0C41F" w:rsidR="002A5ADA" w:rsidRPr="004A1F69" w:rsidRDefault="002A5ADA" w:rsidP="00A42462">
            <w:r w:rsidRPr="004A1F69">
              <w:t>Function/</w:t>
            </w:r>
            <w:r w:rsidR="008365F8">
              <w:t>u</w:t>
            </w:r>
            <w:r w:rsidRPr="004A1F69">
              <w:t>se</w:t>
            </w:r>
          </w:p>
        </w:tc>
        <w:tc>
          <w:tcPr>
            <w:tcW w:w="3398" w:type="dxa"/>
          </w:tcPr>
          <w:p w14:paraId="0BAE164E" w14:textId="77777777" w:rsidR="002A5ADA" w:rsidRPr="004A1F69" w:rsidRDefault="002A5ADA" w:rsidP="00A42462">
            <w:r w:rsidRPr="004A1F69">
              <w:t>Example</w:t>
            </w:r>
          </w:p>
        </w:tc>
      </w:tr>
      <w:tr w:rsidR="002A5ADA" w:rsidRPr="004A1F69" w14:paraId="52821297" w14:textId="77777777" w:rsidTr="004A1F69">
        <w:tc>
          <w:tcPr>
            <w:tcW w:w="2261" w:type="dxa"/>
          </w:tcPr>
          <w:p w14:paraId="2E3413E6" w14:textId="77777777" w:rsidR="002A5ADA" w:rsidRPr="004A1F69" w:rsidRDefault="002A5ADA" w:rsidP="001B277D">
            <w:r w:rsidRPr="004A1F69">
              <w:rPr>
                <w:rFonts w:hint="eastAsia"/>
              </w:rPr>
              <w:t>は</w:t>
            </w:r>
          </w:p>
        </w:tc>
        <w:tc>
          <w:tcPr>
            <w:tcW w:w="3398" w:type="dxa"/>
          </w:tcPr>
          <w:p w14:paraId="1EEC2DD5" w14:textId="77777777" w:rsidR="002A5ADA" w:rsidRPr="004A1F69" w:rsidRDefault="002A5ADA" w:rsidP="00D667D5">
            <w:r w:rsidRPr="004A1F69">
              <w:t>topic marker</w:t>
            </w:r>
          </w:p>
        </w:tc>
        <w:tc>
          <w:tcPr>
            <w:tcW w:w="3398" w:type="dxa"/>
          </w:tcPr>
          <w:p w14:paraId="65A6FE99" w14:textId="77777777" w:rsidR="002A5ADA" w:rsidRPr="004A1F69" w:rsidRDefault="002A5ADA" w:rsidP="001B277D">
            <w:pPr>
              <w:rPr>
                <w:lang w:eastAsia="ja-JP"/>
              </w:rPr>
            </w:pPr>
            <w:r w:rsidRPr="004A1F69">
              <w:rPr>
                <w:rFonts w:hint="eastAsia"/>
                <w:lang w:eastAsia="ja-JP"/>
              </w:rPr>
              <w:t>私は高校生です</w:t>
            </w:r>
          </w:p>
        </w:tc>
      </w:tr>
      <w:tr w:rsidR="002A5ADA" w:rsidRPr="004A1F69" w14:paraId="1CC1C468" w14:textId="77777777" w:rsidTr="004A1F69">
        <w:tc>
          <w:tcPr>
            <w:tcW w:w="2261" w:type="dxa"/>
          </w:tcPr>
          <w:p w14:paraId="631010FB" w14:textId="77777777" w:rsidR="002A5ADA" w:rsidRPr="004A1F69" w:rsidRDefault="002A5ADA" w:rsidP="001B277D">
            <w:r w:rsidRPr="004A1F69">
              <w:rPr>
                <w:rFonts w:hint="eastAsia"/>
              </w:rPr>
              <w:t>は</w:t>
            </w:r>
          </w:p>
        </w:tc>
        <w:tc>
          <w:tcPr>
            <w:tcW w:w="3398" w:type="dxa"/>
          </w:tcPr>
          <w:p w14:paraId="7A685D20" w14:textId="77777777" w:rsidR="002A5ADA" w:rsidRPr="004A1F69" w:rsidRDefault="002A5ADA" w:rsidP="00D667D5">
            <w:r w:rsidRPr="004A1F69">
              <w:t>contrast</w:t>
            </w:r>
          </w:p>
        </w:tc>
        <w:tc>
          <w:tcPr>
            <w:tcW w:w="3398" w:type="dxa"/>
          </w:tcPr>
          <w:p w14:paraId="10C97CB4" w14:textId="77777777" w:rsidR="002A5ADA" w:rsidRPr="004A1F69" w:rsidRDefault="002A5ADA" w:rsidP="001B277D">
            <w:pPr>
              <w:rPr>
                <w:lang w:eastAsia="ja-JP"/>
              </w:rPr>
            </w:pPr>
            <w:r w:rsidRPr="004A1F69">
              <w:rPr>
                <w:lang w:eastAsia="ja-JP"/>
              </w:rPr>
              <w:t>CD</w:t>
            </w:r>
            <w:r w:rsidRPr="004A1F69">
              <w:rPr>
                <w:rFonts w:hint="eastAsia"/>
                <w:lang w:eastAsia="ja-JP"/>
              </w:rPr>
              <w:t>はありますが、本はありません</w:t>
            </w:r>
          </w:p>
        </w:tc>
      </w:tr>
      <w:tr w:rsidR="002A5ADA" w:rsidRPr="004A1F69" w14:paraId="635F1CC3" w14:textId="77777777" w:rsidTr="004A1F69">
        <w:tc>
          <w:tcPr>
            <w:tcW w:w="2261" w:type="dxa"/>
          </w:tcPr>
          <w:p w14:paraId="50989A67" w14:textId="77777777" w:rsidR="002A5ADA" w:rsidRPr="004A1F69" w:rsidRDefault="002A5ADA" w:rsidP="001B277D">
            <w:r w:rsidRPr="004A1F69">
              <w:rPr>
                <w:rFonts w:hint="eastAsia"/>
              </w:rPr>
              <w:t>が</w:t>
            </w:r>
          </w:p>
        </w:tc>
        <w:tc>
          <w:tcPr>
            <w:tcW w:w="3398" w:type="dxa"/>
          </w:tcPr>
          <w:p w14:paraId="09684C58" w14:textId="77777777" w:rsidR="002A5ADA" w:rsidRPr="004A1F69" w:rsidRDefault="002A5ADA" w:rsidP="00D667D5">
            <w:r w:rsidRPr="004A1F69">
              <w:t>subject</w:t>
            </w:r>
          </w:p>
        </w:tc>
        <w:tc>
          <w:tcPr>
            <w:tcW w:w="3398" w:type="dxa"/>
          </w:tcPr>
          <w:p w14:paraId="0145872B" w14:textId="77777777" w:rsidR="002A5ADA" w:rsidRPr="004A1F69" w:rsidRDefault="002A5ADA" w:rsidP="001B277D">
            <w:pPr>
              <w:rPr>
                <w:lang w:eastAsia="ja-JP"/>
              </w:rPr>
            </w:pPr>
            <w:r w:rsidRPr="004A1F69">
              <w:rPr>
                <w:rFonts w:hint="eastAsia"/>
                <w:lang w:eastAsia="ja-JP"/>
              </w:rPr>
              <w:t>父がそう言いました</w:t>
            </w:r>
          </w:p>
        </w:tc>
      </w:tr>
      <w:tr w:rsidR="002A5ADA" w:rsidRPr="004A1F69" w14:paraId="2F00DE2E" w14:textId="77777777" w:rsidTr="004A1F69">
        <w:tc>
          <w:tcPr>
            <w:tcW w:w="2261" w:type="dxa"/>
          </w:tcPr>
          <w:p w14:paraId="52DF621F" w14:textId="77777777" w:rsidR="002A5ADA" w:rsidRPr="004A1F69" w:rsidRDefault="002A5ADA" w:rsidP="001B277D">
            <w:r w:rsidRPr="004A1F69">
              <w:rPr>
                <w:rFonts w:hint="eastAsia"/>
              </w:rPr>
              <w:t>が</w:t>
            </w:r>
          </w:p>
        </w:tc>
        <w:tc>
          <w:tcPr>
            <w:tcW w:w="3398" w:type="dxa"/>
          </w:tcPr>
          <w:p w14:paraId="5EC4192D" w14:textId="77777777" w:rsidR="002A5ADA" w:rsidRPr="004A1F69" w:rsidRDefault="002A5ADA" w:rsidP="00D667D5">
            <w:r w:rsidRPr="004A1F69">
              <w:t>subject in subordinate clause</w:t>
            </w:r>
          </w:p>
        </w:tc>
        <w:tc>
          <w:tcPr>
            <w:tcW w:w="3398" w:type="dxa"/>
          </w:tcPr>
          <w:p w14:paraId="2406ABFD" w14:textId="77777777" w:rsidR="002A5ADA" w:rsidRPr="004A1F69" w:rsidRDefault="002A5ADA" w:rsidP="001B277D">
            <w:pPr>
              <w:rPr>
                <w:lang w:eastAsia="ja-JP"/>
              </w:rPr>
            </w:pPr>
            <w:r w:rsidRPr="004A1F69">
              <w:rPr>
                <w:rFonts w:hint="eastAsia"/>
                <w:lang w:eastAsia="ja-JP"/>
              </w:rPr>
              <w:t>田中さんが来た時</w:t>
            </w:r>
            <w:r w:rsidRPr="004A1F69">
              <w:rPr>
                <w:lang w:eastAsia="ja-JP"/>
              </w:rPr>
              <w:t>…</w:t>
            </w:r>
          </w:p>
        </w:tc>
      </w:tr>
      <w:tr w:rsidR="002A5ADA" w:rsidRPr="004A1F69" w14:paraId="25D4EF77" w14:textId="77777777" w:rsidTr="004A1F69">
        <w:tc>
          <w:tcPr>
            <w:tcW w:w="2261" w:type="dxa"/>
          </w:tcPr>
          <w:p w14:paraId="4F58594F" w14:textId="77777777" w:rsidR="002A5ADA" w:rsidRPr="004A1F69" w:rsidRDefault="002A5ADA" w:rsidP="001B277D">
            <w:r w:rsidRPr="004A1F69">
              <w:rPr>
                <w:rFonts w:hint="eastAsia"/>
              </w:rPr>
              <w:t>が</w:t>
            </w:r>
          </w:p>
        </w:tc>
        <w:tc>
          <w:tcPr>
            <w:tcW w:w="3398" w:type="dxa"/>
          </w:tcPr>
          <w:p w14:paraId="0B671A4C" w14:textId="77777777" w:rsidR="002A5ADA" w:rsidRPr="004A1F69" w:rsidRDefault="002A5ADA" w:rsidP="00D667D5">
            <w:r w:rsidRPr="004A1F69">
              <w:t>focused subject</w:t>
            </w:r>
          </w:p>
        </w:tc>
        <w:tc>
          <w:tcPr>
            <w:tcW w:w="3398" w:type="dxa"/>
          </w:tcPr>
          <w:p w14:paraId="0D688CFC" w14:textId="77777777" w:rsidR="002A5ADA" w:rsidRPr="004A1F69" w:rsidRDefault="002A5ADA" w:rsidP="001B277D">
            <w:pPr>
              <w:rPr>
                <w:lang w:eastAsia="ja-JP"/>
              </w:rPr>
            </w:pPr>
            <w:r w:rsidRPr="004A1F69">
              <w:rPr>
                <w:rFonts w:hint="eastAsia"/>
                <w:lang w:eastAsia="ja-JP"/>
              </w:rPr>
              <w:t>だれが来ますか</w:t>
            </w:r>
          </w:p>
          <w:p w14:paraId="7EF55BF0" w14:textId="77777777" w:rsidR="002A5ADA" w:rsidRPr="004A1F69" w:rsidRDefault="002A5ADA" w:rsidP="001B277D">
            <w:pPr>
              <w:rPr>
                <w:lang w:eastAsia="ja-JP"/>
              </w:rPr>
            </w:pPr>
            <w:r w:rsidRPr="004A1F69">
              <w:rPr>
                <w:rFonts w:hint="eastAsia"/>
                <w:lang w:eastAsia="ja-JP"/>
              </w:rPr>
              <w:t>田中さんがきます</w:t>
            </w:r>
          </w:p>
        </w:tc>
      </w:tr>
      <w:tr w:rsidR="002A5ADA" w:rsidRPr="004A1F69" w14:paraId="06477114" w14:textId="77777777" w:rsidTr="004A1F69">
        <w:tc>
          <w:tcPr>
            <w:tcW w:w="2261" w:type="dxa"/>
          </w:tcPr>
          <w:p w14:paraId="74F363A5" w14:textId="77777777" w:rsidR="002A5ADA" w:rsidRPr="004A1F69" w:rsidRDefault="002A5ADA" w:rsidP="001B277D">
            <w:r w:rsidRPr="004A1F69">
              <w:rPr>
                <w:rFonts w:hint="eastAsia"/>
              </w:rPr>
              <w:t>が</w:t>
            </w:r>
          </w:p>
        </w:tc>
        <w:tc>
          <w:tcPr>
            <w:tcW w:w="3398" w:type="dxa"/>
          </w:tcPr>
          <w:p w14:paraId="3842B2B8" w14:textId="7B377099" w:rsidR="002A5ADA" w:rsidRPr="004A1F69" w:rsidRDefault="002A5ADA" w:rsidP="00D667D5">
            <w:r w:rsidRPr="004A1F69">
              <w:t>object of stative predicate (verb or adjective)</w:t>
            </w:r>
          </w:p>
        </w:tc>
        <w:tc>
          <w:tcPr>
            <w:tcW w:w="3398" w:type="dxa"/>
          </w:tcPr>
          <w:p w14:paraId="71CF0765" w14:textId="77777777" w:rsidR="002A5ADA" w:rsidRPr="004A1F69" w:rsidRDefault="002A5ADA" w:rsidP="001B277D">
            <w:pPr>
              <w:rPr>
                <w:lang w:eastAsia="ja-JP"/>
              </w:rPr>
            </w:pPr>
            <w:r w:rsidRPr="004A1F69">
              <w:rPr>
                <w:rFonts w:hint="eastAsia"/>
                <w:lang w:eastAsia="ja-JP"/>
              </w:rPr>
              <w:t>りんごが好きです</w:t>
            </w:r>
          </w:p>
          <w:p w14:paraId="4672775F" w14:textId="77777777" w:rsidR="00210F51" w:rsidRPr="004A1F69" w:rsidRDefault="002A5ADA" w:rsidP="001B277D">
            <w:pPr>
              <w:rPr>
                <w:lang w:eastAsia="ja-JP"/>
              </w:rPr>
            </w:pPr>
            <w:r w:rsidRPr="004A1F69">
              <w:rPr>
                <w:rFonts w:hint="eastAsia"/>
                <w:lang w:eastAsia="ja-JP"/>
              </w:rPr>
              <w:t>日本語ができますか</w:t>
            </w:r>
          </w:p>
          <w:p w14:paraId="2E5BA3A1" w14:textId="796F85F1" w:rsidR="002A5ADA" w:rsidRPr="004A1F69" w:rsidRDefault="002A5ADA" w:rsidP="001B277D">
            <w:pPr>
              <w:rPr>
                <w:lang w:eastAsia="ja-JP"/>
              </w:rPr>
            </w:pPr>
            <w:r w:rsidRPr="004A1F69">
              <w:rPr>
                <w:rFonts w:hint="eastAsia"/>
                <w:lang w:eastAsia="ja-JP"/>
              </w:rPr>
              <w:t>本が読めます</w:t>
            </w:r>
          </w:p>
          <w:p w14:paraId="4B96CB5E" w14:textId="77777777" w:rsidR="0013519B" w:rsidRPr="004A1F69" w:rsidRDefault="002A5ADA" w:rsidP="001B277D">
            <w:pPr>
              <w:rPr>
                <w:lang w:eastAsia="ja-JP"/>
              </w:rPr>
            </w:pPr>
            <w:r w:rsidRPr="004A1F69">
              <w:rPr>
                <w:rFonts w:hint="eastAsia"/>
                <w:lang w:eastAsia="ja-JP"/>
              </w:rPr>
              <w:t>英語がとくいです</w:t>
            </w:r>
          </w:p>
          <w:p w14:paraId="0CA12DBC" w14:textId="4FF02A62" w:rsidR="002A5ADA" w:rsidRPr="004A1F69" w:rsidRDefault="002A5ADA" w:rsidP="001B277D">
            <w:pPr>
              <w:rPr>
                <w:lang w:eastAsia="ja-JP"/>
              </w:rPr>
            </w:pPr>
            <w:r w:rsidRPr="004A1F69">
              <w:rPr>
                <w:rFonts w:hint="eastAsia"/>
                <w:lang w:eastAsia="ja-JP"/>
              </w:rPr>
              <w:t>水が飲みたいです</w:t>
            </w:r>
          </w:p>
          <w:p w14:paraId="1E643B66" w14:textId="77777777" w:rsidR="002A5ADA" w:rsidRPr="004A1F69" w:rsidRDefault="002A5ADA" w:rsidP="001B277D">
            <w:pPr>
              <w:rPr>
                <w:lang w:eastAsia="ja-JP"/>
              </w:rPr>
            </w:pPr>
            <w:r w:rsidRPr="004A1F69">
              <w:rPr>
                <w:rFonts w:hint="eastAsia"/>
                <w:lang w:eastAsia="ja-JP"/>
              </w:rPr>
              <w:t>お金が要ります</w:t>
            </w:r>
          </w:p>
        </w:tc>
      </w:tr>
      <w:tr w:rsidR="002A5ADA" w:rsidRPr="004A1F69" w14:paraId="5C67F1E7" w14:textId="77777777" w:rsidTr="004A1F69">
        <w:tc>
          <w:tcPr>
            <w:tcW w:w="2261" w:type="dxa"/>
          </w:tcPr>
          <w:p w14:paraId="7DC9C881" w14:textId="77777777" w:rsidR="002A5ADA" w:rsidRPr="004A1F69" w:rsidRDefault="002A5ADA" w:rsidP="001B277D">
            <w:r w:rsidRPr="004A1F69">
              <w:rPr>
                <w:rFonts w:hint="eastAsia"/>
              </w:rPr>
              <w:t>の</w:t>
            </w:r>
          </w:p>
        </w:tc>
        <w:tc>
          <w:tcPr>
            <w:tcW w:w="3398" w:type="dxa"/>
          </w:tcPr>
          <w:p w14:paraId="411DFE90" w14:textId="0230CB28" w:rsidR="002A5ADA" w:rsidRPr="004A1F69" w:rsidRDefault="002A5ADA" w:rsidP="00D667D5">
            <w:r w:rsidRPr="004A1F69">
              <w:t xml:space="preserve">possessive (of, </w:t>
            </w:r>
            <w:r w:rsidR="00477D0B">
              <w:t>’</w:t>
            </w:r>
            <w:r w:rsidRPr="004A1F69">
              <w:t>s)</w:t>
            </w:r>
          </w:p>
        </w:tc>
        <w:tc>
          <w:tcPr>
            <w:tcW w:w="3398" w:type="dxa"/>
          </w:tcPr>
          <w:p w14:paraId="36BBC456" w14:textId="77777777" w:rsidR="002A5ADA" w:rsidRPr="004A1F69" w:rsidRDefault="002A5ADA" w:rsidP="001B277D">
            <w:pPr>
              <w:rPr>
                <w:lang w:eastAsia="ja-JP"/>
              </w:rPr>
            </w:pPr>
            <w:r w:rsidRPr="004A1F69">
              <w:rPr>
                <w:rFonts w:hint="eastAsia"/>
                <w:lang w:eastAsia="ja-JP"/>
              </w:rPr>
              <w:t>私の本です</w:t>
            </w:r>
          </w:p>
        </w:tc>
      </w:tr>
      <w:tr w:rsidR="002A5ADA" w:rsidRPr="004A1F69" w14:paraId="5138D4E7" w14:textId="77777777" w:rsidTr="004A1F69">
        <w:tc>
          <w:tcPr>
            <w:tcW w:w="2261" w:type="dxa"/>
          </w:tcPr>
          <w:p w14:paraId="1AB822E1" w14:textId="77777777" w:rsidR="002A5ADA" w:rsidRPr="004A1F69" w:rsidRDefault="002A5ADA" w:rsidP="001B277D">
            <w:r w:rsidRPr="004A1F69">
              <w:rPr>
                <w:rFonts w:hint="eastAsia"/>
              </w:rPr>
              <w:t>の</w:t>
            </w:r>
          </w:p>
        </w:tc>
        <w:tc>
          <w:tcPr>
            <w:tcW w:w="3398" w:type="dxa"/>
          </w:tcPr>
          <w:p w14:paraId="251EE429" w14:textId="77777777" w:rsidR="002A5ADA" w:rsidRPr="004A1F69" w:rsidRDefault="002A5ADA" w:rsidP="00D667D5">
            <w:r w:rsidRPr="004A1F69">
              <w:t>possessive pronoun</w:t>
            </w:r>
          </w:p>
        </w:tc>
        <w:tc>
          <w:tcPr>
            <w:tcW w:w="3398" w:type="dxa"/>
          </w:tcPr>
          <w:p w14:paraId="2D23CB3E" w14:textId="77777777" w:rsidR="002A5ADA" w:rsidRPr="004A1F69" w:rsidRDefault="002A5ADA" w:rsidP="001B277D">
            <w:pPr>
              <w:rPr>
                <w:lang w:eastAsia="ja-JP"/>
              </w:rPr>
            </w:pPr>
            <w:r w:rsidRPr="004A1F69">
              <w:rPr>
                <w:rFonts w:hint="eastAsia"/>
                <w:lang w:eastAsia="ja-JP"/>
              </w:rPr>
              <w:t>それはあの人のです</w:t>
            </w:r>
          </w:p>
        </w:tc>
      </w:tr>
      <w:tr w:rsidR="002A5ADA" w:rsidRPr="004A1F69" w14:paraId="671F2D07" w14:textId="77777777" w:rsidTr="004A1F69">
        <w:tc>
          <w:tcPr>
            <w:tcW w:w="2261" w:type="dxa"/>
          </w:tcPr>
          <w:p w14:paraId="0C4C716C" w14:textId="77777777" w:rsidR="002A5ADA" w:rsidRPr="004A1F69" w:rsidRDefault="002A5ADA" w:rsidP="001B277D">
            <w:r w:rsidRPr="004A1F69">
              <w:rPr>
                <w:rFonts w:hint="eastAsia"/>
              </w:rPr>
              <w:t>の</w:t>
            </w:r>
          </w:p>
        </w:tc>
        <w:tc>
          <w:tcPr>
            <w:tcW w:w="3398" w:type="dxa"/>
          </w:tcPr>
          <w:p w14:paraId="6BA7E4FE" w14:textId="77777777" w:rsidR="002A5ADA" w:rsidRPr="004A1F69" w:rsidRDefault="002A5ADA" w:rsidP="00D667D5">
            <w:r w:rsidRPr="004A1F69">
              <w:t>adjectival</w:t>
            </w:r>
          </w:p>
        </w:tc>
        <w:tc>
          <w:tcPr>
            <w:tcW w:w="3398" w:type="dxa"/>
          </w:tcPr>
          <w:p w14:paraId="2308DD49" w14:textId="77777777" w:rsidR="002A5ADA" w:rsidRPr="004A1F69" w:rsidRDefault="002A5ADA" w:rsidP="001B277D">
            <w:pPr>
              <w:rPr>
                <w:lang w:eastAsia="ja-JP"/>
              </w:rPr>
            </w:pPr>
            <w:r w:rsidRPr="004A1F69">
              <w:rPr>
                <w:rFonts w:hint="eastAsia"/>
                <w:lang w:eastAsia="ja-JP"/>
              </w:rPr>
              <w:t>日本の車です</w:t>
            </w:r>
          </w:p>
          <w:p w14:paraId="261DFA7C" w14:textId="77777777" w:rsidR="002A5ADA" w:rsidRPr="004A1F69" w:rsidRDefault="002A5ADA" w:rsidP="001B277D">
            <w:pPr>
              <w:rPr>
                <w:lang w:eastAsia="ja-JP"/>
              </w:rPr>
            </w:pPr>
            <w:r w:rsidRPr="004A1F69">
              <w:rPr>
                <w:rFonts w:hint="eastAsia"/>
                <w:lang w:eastAsia="ja-JP"/>
              </w:rPr>
              <w:t>東京大学の川口です</w:t>
            </w:r>
          </w:p>
        </w:tc>
      </w:tr>
      <w:tr w:rsidR="002A5ADA" w:rsidRPr="004A1F69" w14:paraId="5D54AC3D" w14:textId="77777777" w:rsidTr="004A1F69">
        <w:tc>
          <w:tcPr>
            <w:tcW w:w="2261" w:type="dxa"/>
          </w:tcPr>
          <w:p w14:paraId="320F5869" w14:textId="77777777" w:rsidR="002A5ADA" w:rsidRPr="004A1F69" w:rsidRDefault="002A5ADA" w:rsidP="001B277D">
            <w:r w:rsidRPr="004A1F69">
              <w:rPr>
                <w:rFonts w:hint="eastAsia"/>
              </w:rPr>
              <w:t>の</w:t>
            </w:r>
          </w:p>
        </w:tc>
        <w:tc>
          <w:tcPr>
            <w:tcW w:w="3398" w:type="dxa"/>
          </w:tcPr>
          <w:p w14:paraId="11BF7915" w14:textId="77777777" w:rsidR="002A5ADA" w:rsidRPr="004A1F69" w:rsidRDefault="002A5ADA" w:rsidP="00D667D5">
            <w:r w:rsidRPr="004A1F69">
              <w:t>locational</w:t>
            </w:r>
          </w:p>
        </w:tc>
        <w:tc>
          <w:tcPr>
            <w:tcW w:w="3398" w:type="dxa"/>
          </w:tcPr>
          <w:p w14:paraId="7994D24C" w14:textId="77777777" w:rsidR="002A5ADA" w:rsidRPr="004A1F69" w:rsidRDefault="002A5ADA" w:rsidP="001B277D">
            <w:pPr>
              <w:rPr>
                <w:lang w:eastAsia="ja-JP"/>
              </w:rPr>
            </w:pPr>
            <w:r w:rsidRPr="004A1F69">
              <w:rPr>
                <w:rFonts w:hint="eastAsia"/>
                <w:lang w:eastAsia="ja-JP"/>
              </w:rPr>
              <w:t>つくえの上にあります</w:t>
            </w:r>
          </w:p>
        </w:tc>
      </w:tr>
      <w:tr w:rsidR="002A5ADA" w:rsidRPr="004A1F69" w14:paraId="01CBDB2C" w14:textId="77777777" w:rsidTr="004A1F69">
        <w:tc>
          <w:tcPr>
            <w:tcW w:w="2261" w:type="dxa"/>
          </w:tcPr>
          <w:p w14:paraId="1460791A" w14:textId="77777777" w:rsidR="002A5ADA" w:rsidRPr="004A1F69" w:rsidRDefault="002A5ADA" w:rsidP="001B277D">
            <w:r w:rsidRPr="004A1F69">
              <w:rPr>
                <w:rFonts w:hint="eastAsia"/>
              </w:rPr>
              <w:t>の</w:t>
            </w:r>
          </w:p>
        </w:tc>
        <w:tc>
          <w:tcPr>
            <w:tcW w:w="3398" w:type="dxa"/>
          </w:tcPr>
          <w:p w14:paraId="5412A539" w14:textId="77777777" w:rsidR="002A5ADA" w:rsidRPr="004A1F69" w:rsidRDefault="002A5ADA" w:rsidP="00D667D5">
            <w:r w:rsidRPr="004A1F69">
              <w:t xml:space="preserve">optional alternative to </w:t>
            </w:r>
            <w:r w:rsidRPr="004A1F69">
              <w:t>が</w:t>
            </w:r>
            <w:r w:rsidRPr="004A1F69">
              <w:t xml:space="preserve"> in adjectival clauses</w:t>
            </w:r>
          </w:p>
        </w:tc>
        <w:tc>
          <w:tcPr>
            <w:tcW w:w="3398" w:type="dxa"/>
          </w:tcPr>
          <w:p w14:paraId="6A59602F" w14:textId="6A6F3AE8" w:rsidR="002A5ADA" w:rsidRPr="004A1F69" w:rsidRDefault="002A5ADA" w:rsidP="001B277D">
            <w:pPr>
              <w:rPr>
                <w:lang w:eastAsia="ja-JP"/>
              </w:rPr>
            </w:pPr>
            <w:r w:rsidRPr="004A1F69">
              <w:rPr>
                <w:rFonts w:hint="eastAsia"/>
                <w:lang w:eastAsia="ja-JP"/>
              </w:rPr>
              <w:t>本田さんの書いた手紙を読</w:t>
            </w:r>
            <w:r w:rsidR="00C22D21" w:rsidRPr="004A1F69">
              <w:rPr>
                <w:rFonts w:hint="eastAsia"/>
                <w:lang w:eastAsia="ja-JP"/>
              </w:rPr>
              <w:t>み</w:t>
            </w:r>
            <w:r w:rsidRPr="004A1F69">
              <w:rPr>
                <w:rFonts w:hint="eastAsia"/>
                <w:lang w:eastAsia="ja-JP"/>
              </w:rPr>
              <w:t>まし</w:t>
            </w:r>
            <w:r w:rsidRPr="004A1F69">
              <w:rPr>
                <w:rFonts w:hint="eastAsia"/>
                <w:spacing w:val="-10"/>
                <w:lang w:eastAsia="ja-JP"/>
              </w:rPr>
              <w:t>た</w:t>
            </w:r>
          </w:p>
        </w:tc>
      </w:tr>
      <w:tr w:rsidR="002A5ADA" w:rsidRPr="004A1F69" w14:paraId="4A3630A7" w14:textId="77777777" w:rsidTr="004A1F69">
        <w:tc>
          <w:tcPr>
            <w:tcW w:w="2261" w:type="dxa"/>
          </w:tcPr>
          <w:p w14:paraId="04A3D046" w14:textId="77777777" w:rsidR="002A5ADA" w:rsidRPr="004A1F69" w:rsidRDefault="002A5ADA" w:rsidP="001B277D">
            <w:r w:rsidRPr="004A1F69">
              <w:rPr>
                <w:rFonts w:hint="eastAsia"/>
              </w:rPr>
              <w:t>に</w:t>
            </w:r>
          </w:p>
        </w:tc>
        <w:tc>
          <w:tcPr>
            <w:tcW w:w="3398" w:type="dxa"/>
          </w:tcPr>
          <w:p w14:paraId="1B79C422" w14:textId="77777777" w:rsidR="002A5ADA" w:rsidRPr="004A1F69" w:rsidRDefault="002A5ADA" w:rsidP="00D667D5">
            <w:r w:rsidRPr="004A1F69">
              <w:t>place of existence (in, at, on)</w:t>
            </w:r>
          </w:p>
        </w:tc>
        <w:tc>
          <w:tcPr>
            <w:tcW w:w="3398" w:type="dxa"/>
          </w:tcPr>
          <w:p w14:paraId="29660763" w14:textId="77777777" w:rsidR="002A5ADA" w:rsidRPr="004A1F69" w:rsidRDefault="002A5ADA" w:rsidP="001B277D">
            <w:pPr>
              <w:rPr>
                <w:lang w:eastAsia="ja-JP"/>
              </w:rPr>
            </w:pPr>
            <w:r w:rsidRPr="004A1F69">
              <w:rPr>
                <w:rFonts w:hint="eastAsia"/>
                <w:lang w:eastAsia="ja-JP"/>
              </w:rPr>
              <w:t>ここに電話があり</w:t>
            </w:r>
            <w:r w:rsidRPr="004A1F69">
              <w:rPr>
                <w:rFonts w:hint="eastAsia"/>
                <w:spacing w:val="-5"/>
                <w:lang w:eastAsia="ja-JP"/>
              </w:rPr>
              <w:t>ます</w:t>
            </w:r>
          </w:p>
        </w:tc>
      </w:tr>
      <w:tr w:rsidR="002A5ADA" w:rsidRPr="004A1F69" w14:paraId="4E046953" w14:textId="77777777" w:rsidTr="004A1F69">
        <w:tc>
          <w:tcPr>
            <w:tcW w:w="2261" w:type="dxa"/>
          </w:tcPr>
          <w:p w14:paraId="1BF54409" w14:textId="77777777" w:rsidR="002A5ADA" w:rsidRPr="004A1F69" w:rsidRDefault="002A5ADA" w:rsidP="001B277D">
            <w:r w:rsidRPr="004A1F69">
              <w:rPr>
                <w:rFonts w:hint="eastAsia"/>
              </w:rPr>
              <w:t>に</w:t>
            </w:r>
          </w:p>
        </w:tc>
        <w:tc>
          <w:tcPr>
            <w:tcW w:w="3398" w:type="dxa"/>
          </w:tcPr>
          <w:p w14:paraId="2B3FC278" w14:textId="77777777" w:rsidR="002A5ADA" w:rsidRPr="004A1F69" w:rsidRDefault="002A5ADA" w:rsidP="00D667D5">
            <w:r w:rsidRPr="004A1F69">
              <w:t>destination (to, into, onto)</w:t>
            </w:r>
          </w:p>
        </w:tc>
        <w:tc>
          <w:tcPr>
            <w:tcW w:w="3398" w:type="dxa"/>
          </w:tcPr>
          <w:p w14:paraId="48144E15" w14:textId="77777777" w:rsidR="002A5ADA" w:rsidRPr="004A1F69" w:rsidRDefault="002A5ADA" w:rsidP="001B277D">
            <w:pPr>
              <w:rPr>
                <w:lang w:eastAsia="ja-JP"/>
              </w:rPr>
            </w:pPr>
            <w:r w:rsidRPr="004A1F69">
              <w:rPr>
                <w:rFonts w:hint="eastAsia"/>
                <w:lang w:eastAsia="ja-JP"/>
              </w:rPr>
              <w:t>町に行きま</w:t>
            </w:r>
            <w:r w:rsidRPr="004A1F69">
              <w:rPr>
                <w:rFonts w:hint="eastAsia"/>
                <w:spacing w:val="-10"/>
                <w:lang w:eastAsia="ja-JP"/>
              </w:rPr>
              <w:t>す</w:t>
            </w:r>
          </w:p>
        </w:tc>
      </w:tr>
      <w:tr w:rsidR="002A5ADA" w:rsidRPr="004A1F69" w14:paraId="17C04E74" w14:textId="77777777" w:rsidTr="004A1F69">
        <w:tc>
          <w:tcPr>
            <w:tcW w:w="2261" w:type="dxa"/>
          </w:tcPr>
          <w:p w14:paraId="1A496BFF" w14:textId="77777777" w:rsidR="002A5ADA" w:rsidRPr="004A1F69" w:rsidRDefault="002A5ADA" w:rsidP="001B277D">
            <w:r w:rsidRPr="004A1F69">
              <w:rPr>
                <w:rFonts w:hint="eastAsia"/>
              </w:rPr>
              <w:t>に</w:t>
            </w:r>
          </w:p>
        </w:tc>
        <w:tc>
          <w:tcPr>
            <w:tcW w:w="3398" w:type="dxa"/>
          </w:tcPr>
          <w:p w14:paraId="0DC0DD1F" w14:textId="77777777" w:rsidR="002A5ADA" w:rsidRPr="004A1F69" w:rsidRDefault="002A5ADA" w:rsidP="00D667D5">
            <w:r w:rsidRPr="004A1F69">
              <w:t>indirect object</w:t>
            </w:r>
          </w:p>
        </w:tc>
        <w:tc>
          <w:tcPr>
            <w:tcW w:w="3398" w:type="dxa"/>
          </w:tcPr>
          <w:p w14:paraId="3AEFACAD" w14:textId="77777777" w:rsidR="002A5ADA" w:rsidRPr="004A1F69" w:rsidRDefault="002A5ADA" w:rsidP="001B277D">
            <w:pPr>
              <w:rPr>
                <w:lang w:eastAsia="ja-JP"/>
              </w:rPr>
            </w:pPr>
            <w:r w:rsidRPr="004A1F69">
              <w:rPr>
                <w:rFonts w:hint="eastAsia"/>
                <w:lang w:eastAsia="ja-JP"/>
              </w:rPr>
              <w:t>先生にわたしてくださ</w:t>
            </w:r>
            <w:r w:rsidRPr="004A1F69">
              <w:rPr>
                <w:rFonts w:hint="eastAsia"/>
                <w:spacing w:val="-10"/>
                <w:lang w:eastAsia="ja-JP"/>
              </w:rPr>
              <w:t>い</w:t>
            </w:r>
          </w:p>
        </w:tc>
      </w:tr>
      <w:tr w:rsidR="002A5ADA" w:rsidRPr="004A1F69" w14:paraId="1DC3A552" w14:textId="77777777" w:rsidTr="004A1F69">
        <w:tc>
          <w:tcPr>
            <w:tcW w:w="2261" w:type="dxa"/>
          </w:tcPr>
          <w:p w14:paraId="478E774E" w14:textId="77777777" w:rsidR="002A5ADA" w:rsidRPr="004A1F69" w:rsidRDefault="002A5ADA" w:rsidP="001B277D">
            <w:r w:rsidRPr="004A1F69">
              <w:rPr>
                <w:rFonts w:hint="eastAsia"/>
              </w:rPr>
              <w:lastRenderedPageBreak/>
              <w:t>に</w:t>
            </w:r>
          </w:p>
        </w:tc>
        <w:tc>
          <w:tcPr>
            <w:tcW w:w="3398" w:type="dxa"/>
          </w:tcPr>
          <w:p w14:paraId="3F83C9E5" w14:textId="77777777" w:rsidR="002A5ADA" w:rsidRPr="004A1F69" w:rsidRDefault="002A5ADA" w:rsidP="00D667D5">
            <w:r w:rsidRPr="004A1F69">
              <w:t>point of time</w:t>
            </w:r>
          </w:p>
        </w:tc>
        <w:tc>
          <w:tcPr>
            <w:tcW w:w="3398" w:type="dxa"/>
          </w:tcPr>
          <w:p w14:paraId="3DE538DF" w14:textId="77777777" w:rsidR="002A5ADA" w:rsidRPr="004A1F69" w:rsidRDefault="002A5ADA" w:rsidP="001B277D">
            <w:pPr>
              <w:rPr>
                <w:lang w:eastAsia="ja-JP"/>
              </w:rPr>
            </w:pPr>
            <w:r w:rsidRPr="004A1F69">
              <w:rPr>
                <w:rFonts w:hint="eastAsia"/>
                <w:lang w:eastAsia="ja-JP"/>
              </w:rPr>
              <w:t>三時半に行きましょ</w:t>
            </w:r>
            <w:r w:rsidRPr="004A1F69">
              <w:rPr>
                <w:rFonts w:hint="eastAsia"/>
                <w:spacing w:val="-10"/>
                <w:lang w:eastAsia="ja-JP"/>
              </w:rPr>
              <w:t>う</w:t>
            </w:r>
          </w:p>
        </w:tc>
      </w:tr>
      <w:tr w:rsidR="002A5ADA" w:rsidRPr="004A1F69" w14:paraId="5A809F08" w14:textId="77777777" w:rsidTr="004A1F69">
        <w:tc>
          <w:tcPr>
            <w:tcW w:w="2261" w:type="dxa"/>
          </w:tcPr>
          <w:p w14:paraId="75A9FA40" w14:textId="77777777" w:rsidR="002A5ADA" w:rsidRPr="004A1F69" w:rsidRDefault="002A5ADA" w:rsidP="001B277D">
            <w:r w:rsidRPr="004A1F69">
              <w:rPr>
                <w:rFonts w:hint="eastAsia"/>
              </w:rPr>
              <w:t>に</w:t>
            </w:r>
          </w:p>
        </w:tc>
        <w:tc>
          <w:tcPr>
            <w:tcW w:w="3398" w:type="dxa"/>
          </w:tcPr>
          <w:p w14:paraId="14F263B0" w14:textId="77777777" w:rsidR="002A5ADA" w:rsidRPr="004A1F69" w:rsidRDefault="002A5ADA" w:rsidP="00D667D5">
            <w:r w:rsidRPr="004A1F69">
              <w:t>purpose</w:t>
            </w:r>
          </w:p>
        </w:tc>
        <w:tc>
          <w:tcPr>
            <w:tcW w:w="3398" w:type="dxa"/>
          </w:tcPr>
          <w:p w14:paraId="0667E31E" w14:textId="23627D76" w:rsidR="002A5ADA" w:rsidRPr="004A1F69" w:rsidRDefault="0046023D" w:rsidP="001B277D">
            <w:pPr>
              <w:rPr>
                <w:lang w:eastAsia="ja-JP"/>
              </w:rPr>
            </w:pPr>
            <w:r w:rsidRPr="004A1F69">
              <w:rPr>
                <w:lang w:eastAsia="ja-JP"/>
              </w:rPr>
              <w:fldChar w:fldCharType="begin"/>
            </w:r>
            <w:r w:rsidRPr="004A1F69">
              <w:rPr>
                <w:lang w:eastAsia="ja-JP"/>
              </w:rPr>
              <w:instrText>EQ \* jc2 \* "Font:MS Mincho" \* hps10 \o\ad(\s\up 9(</w:instrText>
            </w:r>
            <w:r w:rsidRPr="004A1F69">
              <w:rPr>
                <w:rFonts w:ascii="MS Mincho" w:eastAsia="MS Mincho" w:hAnsi="MS Mincho" w:hint="eastAsia"/>
                <w:sz w:val="10"/>
                <w:lang w:eastAsia="ja-JP"/>
              </w:rPr>
              <w:instrText>えいが</w:instrText>
            </w:r>
            <w:r w:rsidRPr="004A1F69">
              <w:rPr>
                <w:lang w:eastAsia="ja-JP"/>
              </w:rPr>
              <w:instrText>),</w:instrText>
            </w:r>
            <w:r w:rsidRPr="004A1F69">
              <w:rPr>
                <w:rFonts w:hint="eastAsia"/>
                <w:lang w:eastAsia="ja-JP"/>
              </w:rPr>
              <w:instrText>映画</w:instrText>
            </w:r>
            <w:r w:rsidRPr="004A1F69">
              <w:rPr>
                <w:lang w:eastAsia="ja-JP"/>
              </w:rPr>
              <w:instrText>)</w:instrText>
            </w:r>
            <w:r w:rsidRPr="004A1F69">
              <w:rPr>
                <w:lang w:eastAsia="ja-JP"/>
              </w:rPr>
              <w:fldChar w:fldCharType="end"/>
            </w:r>
            <w:r w:rsidR="002A5ADA" w:rsidRPr="004A1F69">
              <w:rPr>
                <w:rFonts w:hint="eastAsia"/>
                <w:lang w:eastAsia="ja-JP"/>
              </w:rPr>
              <w:t>を見に行きま</w:t>
            </w:r>
            <w:r w:rsidR="002A5ADA" w:rsidRPr="004A1F69">
              <w:rPr>
                <w:rFonts w:hint="eastAsia"/>
                <w:spacing w:val="-10"/>
                <w:lang w:eastAsia="ja-JP"/>
              </w:rPr>
              <w:t>す</w:t>
            </w:r>
          </w:p>
        </w:tc>
      </w:tr>
      <w:tr w:rsidR="002A5ADA" w:rsidRPr="004A1F69" w14:paraId="10D01D28" w14:textId="77777777" w:rsidTr="004A1F69">
        <w:tc>
          <w:tcPr>
            <w:tcW w:w="2261" w:type="dxa"/>
          </w:tcPr>
          <w:p w14:paraId="1361EB66" w14:textId="77777777" w:rsidR="002A5ADA" w:rsidRPr="004A1F69" w:rsidRDefault="002A5ADA" w:rsidP="001B277D">
            <w:r w:rsidRPr="004A1F69">
              <w:rPr>
                <w:rFonts w:hint="eastAsia"/>
              </w:rPr>
              <w:t>へ</w:t>
            </w:r>
          </w:p>
        </w:tc>
        <w:tc>
          <w:tcPr>
            <w:tcW w:w="3398" w:type="dxa"/>
          </w:tcPr>
          <w:p w14:paraId="2E905457" w14:textId="77777777" w:rsidR="002A5ADA" w:rsidRPr="004A1F69" w:rsidRDefault="002A5ADA" w:rsidP="00D667D5">
            <w:r w:rsidRPr="004A1F69">
              <w:t>direction (to)</w:t>
            </w:r>
          </w:p>
        </w:tc>
        <w:tc>
          <w:tcPr>
            <w:tcW w:w="3398" w:type="dxa"/>
          </w:tcPr>
          <w:p w14:paraId="72004E7E" w14:textId="77777777" w:rsidR="002A5ADA" w:rsidRPr="004A1F69" w:rsidRDefault="002A5ADA" w:rsidP="001B277D">
            <w:pPr>
              <w:rPr>
                <w:lang w:eastAsia="ja-JP"/>
              </w:rPr>
            </w:pPr>
            <w:r w:rsidRPr="004A1F69">
              <w:rPr>
                <w:rFonts w:hint="eastAsia"/>
                <w:lang w:eastAsia="ja-JP"/>
              </w:rPr>
              <w:t>右へまがってくださ</w:t>
            </w:r>
            <w:r w:rsidRPr="004A1F69">
              <w:rPr>
                <w:rFonts w:hint="eastAsia"/>
                <w:spacing w:val="-10"/>
                <w:lang w:eastAsia="ja-JP"/>
              </w:rPr>
              <w:t>い</w:t>
            </w:r>
          </w:p>
        </w:tc>
      </w:tr>
      <w:tr w:rsidR="002A5ADA" w:rsidRPr="004A1F69" w14:paraId="4B76B9E7" w14:textId="77777777" w:rsidTr="004A1F69">
        <w:tc>
          <w:tcPr>
            <w:tcW w:w="2261" w:type="dxa"/>
          </w:tcPr>
          <w:p w14:paraId="1AFB31DE" w14:textId="77777777" w:rsidR="002A5ADA" w:rsidRPr="004A1F69" w:rsidRDefault="002A5ADA" w:rsidP="001B277D">
            <w:r w:rsidRPr="004A1F69">
              <w:rPr>
                <w:rFonts w:hint="eastAsia"/>
              </w:rPr>
              <w:t>を</w:t>
            </w:r>
          </w:p>
        </w:tc>
        <w:tc>
          <w:tcPr>
            <w:tcW w:w="3398" w:type="dxa"/>
          </w:tcPr>
          <w:p w14:paraId="31B4DD2D" w14:textId="77777777" w:rsidR="002A5ADA" w:rsidRPr="004A1F69" w:rsidRDefault="002A5ADA" w:rsidP="00D667D5">
            <w:r w:rsidRPr="004A1F69">
              <w:t>direct object</w:t>
            </w:r>
          </w:p>
        </w:tc>
        <w:tc>
          <w:tcPr>
            <w:tcW w:w="3398" w:type="dxa"/>
          </w:tcPr>
          <w:p w14:paraId="0295E4CA" w14:textId="77777777" w:rsidR="002A5ADA" w:rsidRPr="004A1F69" w:rsidRDefault="002A5ADA" w:rsidP="001B277D">
            <w:pPr>
              <w:rPr>
                <w:lang w:eastAsia="ja-JP"/>
              </w:rPr>
            </w:pPr>
            <w:r w:rsidRPr="004A1F69">
              <w:rPr>
                <w:rFonts w:hint="eastAsia"/>
                <w:lang w:eastAsia="ja-JP"/>
              </w:rPr>
              <w:t>コーラを飲み</w:t>
            </w:r>
            <w:r w:rsidRPr="004A1F69">
              <w:rPr>
                <w:rFonts w:hint="eastAsia"/>
                <w:spacing w:val="-5"/>
                <w:lang w:eastAsia="ja-JP"/>
              </w:rPr>
              <w:t>ます</w:t>
            </w:r>
          </w:p>
        </w:tc>
      </w:tr>
      <w:tr w:rsidR="002A5ADA" w:rsidRPr="004A1F69" w14:paraId="63BA3688" w14:textId="77777777" w:rsidTr="004A1F69">
        <w:tc>
          <w:tcPr>
            <w:tcW w:w="2261" w:type="dxa"/>
          </w:tcPr>
          <w:p w14:paraId="24C6A651" w14:textId="77777777" w:rsidR="002A5ADA" w:rsidRPr="004A1F69" w:rsidRDefault="002A5ADA" w:rsidP="001B277D">
            <w:r w:rsidRPr="004A1F69">
              <w:rPr>
                <w:rFonts w:hint="eastAsia"/>
              </w:rPr>
              <w:t>を</w:t>
            </w:r>
          </w:p>
        </w:tc>
        <w:tc>
          <w:tcPr>
            <w:tcW w:w="3398" w:type="dxa"/>
          </w:tcPr>
          <w:p w14:paraId="73E74245" w14:textId="77777777" w:rsidR="002A5ADA" w:rsidRPr="004A1F69" w:rsidRDefault="002A5ADA" w:rsidP="00D667D5">
            <w:r w:rsidRPr="004A1F69">
              <w:t>span of motion (along, through)</w:t>
            </w:r>
          </w:p>
        </w:tc>
        <w:tc>
          <w:tcPr>
            <w:tcW w:w="3398" w:type="dxa"/>
          </w:tcPr>
          <w:p w14:paraId="09E650E6" w14:textId="77777777" w:rsidR="002A5ADA" w:rsidRPr="004A1F69" w:rsidRDefault="002A5ADA" w:rsidP="001B277D">
            <w:pPr>
              <w:rPr>
                <w:lang w:eastAsia="ja-JP"/>
              </w:rPr>
            </w:pPr>
            <w:r w:rsidRPr="004A1F69">
              <w:rPr>
                <w:rFonts w:hint="eastAsia"/>
                <w:lang w:eastAsia="ja-JP"/>
              </w:rPr>
              <w:t>この道をまっすぐ行きま</w:t>
            </w:r>
            <w:r w:rsidRPr="004A1F69">
              <w:rPr>
                <w:rFonts w:hint="eastAsia"/>
                <w:spacing w:val="-10"/>
                <w:lang w:eastAsia="ja-JP"/>
              </w:rPr>
              <w:t>す</w:t>
            </w:r>
          </w:p>
        </w:tc>
      </w:tr>
      <w:tr w:rsidR="002A5ADA" w:rsidRPr="004A1F69" w14:paraId="11E016CA" w14:textId="77777777" w:rsidTr="004A1F69">
        <w:tc>
          <w:tcPr>
            <w:tcW w:w="2261" w:type="dxa"/>
          </w:tcPr>
          <w:p w14:paraId="79CAFB56" w14:textId="77777777" w:rsidR="002A5ADA" w:rsidRPr="004A1F69" w:rsidRDefault="002A5ADA" w:rsidP="001B277D">
            <w:r w:rsidRPr="004A1F69">
              <w:rPr>
                <w:rFonts w:hint="eastAsia"/>
              </w:rPr>
              <w:t>で</w:t>
            </w:r>
          </w:p>
        </w:tc>
        <w:tc>
          <w:tcPr>
            <w:tcW w:w="3398" w:type="dxa"/>
          </w:tcPr>
          <w:p w14:paraId="7B18FCB6" w14:textId="77777777" w:rsidR="002A5ADA" w:rsidRPr="004A1F69" w:rsidRDefault="002A5ADA" w:rsidP="00D667D5">
            <w:r w:rsidRPr="004A1F69">
              <w:t>place of action</w:t>
            </w:r>
          </w:p>
        </w:tc>
        <w:tc>
          <w:tcPr>
            <w:tcW w:w="3398" w:type="dxa"/>
          </w:tcPr>
          <w:p w14:paraId="106F1E0A" w14:textId="7467938F" w:rsidR="002A5ADA" w:rsidRPr="004A1F69" w:rsidRDefault="002A5ADA" w:rsidP="0094623F">
            <w:pPr>
              <w:rPr>
                <w:lang w:eastAsia="ja-JP"/>
              </w:rPr>
            </w:pPr>
            <w:r w:rsidRPr="004A1F69">
              <w:rPr>
                <w:rFonts w:hint="eastAsia"/>
                <w:lang w:eastAsia="ja-JP"/>
              </w:rPr>
              <w:t>学校で</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なら</w:t>
                  </w:r>
                </w:rt>
                <w:rubyBase>
                  <w:r w:rsidR="0046023D" w:rsidRPr="004A1F69">
                    <w:rPr>
                      <w:rFonts w:hint="eastAsia"/>
                      <w:lang w:eastAsia="ja-JP"/>
                    </w:rPr>
                    <w:t>習</w:t>
                  </w:r>
                </w:rubyBase>
              </w:ruby>
            </w:r>
            <w:r w:rsidRPr="004A1F69">
              <w:rPr>
                <w:rFonts w:hint="eastAsia"/>
                <w:lang w:eastAsia="ja-JP"/>
              </w:rPr>
              <w:t>い</w:t>
            </w:r>
            <w:r w:rsidR="0094623F" w:rsidRPr="004A1F69">
              <w:rPr>
                <w:lang w:eastAsia="ja-JP"/>
              </w:rPr>
              <w:t>ました</w:t>
            </w:r>
          </w:p>
        </w:tc>
      </w:tr>
      <w:tr w:rsidR="002A5ADA" w:rsidRPr="004A1F69" w14:paraId="6668FE1E" w14:textId="77777777" w:rsidTr="004A1F69">
        <w:tc>
          <w:tcPr>
            <w:tcW w:w="2261" w:type="dxa"/>
          </w:tcPr>
          <w:p w14:paraId="5CD6FCDA" w14:textId="77777777" w:rsidR="002A5ADA" w:rsidRPr="004A1F69" w:rsidRDefault="002A5ADA" w:rsidP="001B277D">
            <w:r w:rsidRPr="004A1F69">
              <w:rPr>
                <w:rFonts w:hint="eastAsia"/>
              </w:rPr>
              <w:t>で</w:t>
            </w:r>
          </w:p>
        </w:tc>
        <w:tc>
          <w:tcPr>
            <w:tcW w:w="3398" w:type="dxa"/>
          </w:tcPr>
          <w:p w14:paraId="3EAF1D40" w14:textId="77777777" w:rsidR="002A5ADA" w:rsidRPr="004A1F69" w:rsidRDefault="002A5ADA" w:rsidP="00D667D5">
            <w:r w:rsidRPr="004A1F69">
              <w:t>by means of</w:t>
            </w:r>
          </w:p>
        </w:tc>
        <w:tc>
          <w:tcPr>
            <w:tcW w:w="3398" w:type="dxa"/>
          </w:tcPr>
          <w:p w14:paraId="5F01E2DC" w14:textId="77777777" w:rsidR="002A5ADA" w:rsidRPr="004A1F69" w:rsidRDefault="002A5ADA" w:rsidP="001B277D">
            <w:pPr>
              <w:rPr>
                <w:lang w:eastAsia="ja-JP"/>
              </w:rPr>
            </w:pPr>
            <w:r w:rsidRPr="004A1F69">
              <w:rPr>
                <w:rFonts w:hint="eastAsia"/>
                <w:lang w:eastAsia="ja-JP"/>
              </w:rPr>
              <w:t>おはしで食べます</w:t>
            </w:r>
          </w:p>
        </w:tc>
      </w:tr>
      <w:tr w:rsidR="002A5ADA" w:rsidRPr="004A1F69" w14:paraId="6CA65B60" w14:textId="77777777" w:rsidTr="004A1F69">
        <w:tc>
          <w:tcPr>
            <w:tcW w:w="2261" w:type="dxa"/>
          </w:tcPr>
          <w:p w14:paraId="64E9A9D3" w14:textId="77777777" w:rsidR="002A5ADA" w:rsidRPr="004A1F69" w:rsidRDefault="002A5ADA" w:rsidP="001B277D">
            <w:r w:rsidRPr="004A1F69">
              <w:rPr>
                <w:rFonts w:hint="eastAsia"/>
              </w:rPr>
              <w:t>と</w:t>
            </w:r>
          </w:p>
        </w:tc>
        <w:tc>
          <w:tcPr>
            <w:tcW w:w="3398" w:type="dxa"/>
          </w:tcPr>
          <w:p w14:paraId="7324F730" w14:textId="77777777" w:rsidR="002A5ADA" w:rsidRPr="004A1F69" w:rsidRDefault="002A5ADA" w:rsidP="00D667D5">
            <w:r w:rsidRPr="004A1F69">
              <w:t>linking nouns (and)</w:t>
            </w:r>
          </w:p>
        </w:tc>
        <w:tc>
          <w:tcPr>
            <w:tcW w:w="3398" w:type="dxa"/>
          </w:tcPr>
          <w:p w14:paraId="6C2BF016" w14:textId="77777777" w:rsidR="002A5ADA" w:rsidRPr="004A1F69" w:rsidRDefault="002A5ADA" w:rsidP="001B277D">
            <w:pPr>
              <w:rPr>
                <w:lang w:eastAsia="ja-JP"/>
              </w:rPr>
            </w:pPr>
            <w:r w:rsidRPr="004A1F69">
              <w:rPr>
                <w:rFonts w:hint="eastAsia"/>
                <w:lang w:eastAsia="ja-JP"/>
              </w:rPr>
              <w:t>本とノートを買いました</w:t>
            </w:r>
          </w:p>
        </w:tc>
      </w:tr>
      <w:tr w:rsidR="002A5ADA" w:rsidRPr="004A1F69" w14:paraId="39DA0FFE" w14:textId="77777777" w:rsidTr="004A1F69">
        <w:tc>
          <w:tcPr>
            <w:tcW w:w="2261" w:type="dxa"/>
          </w:tcPr>
          <w:p w14:paraId="450C548E" w14:textId="77777777" w:rsidR="002A5ADA" w:rsidRPr="004A1F69" w:rsidRDefault="002A5ADA" w:rsidP="001B277D">
            <w:r w:rsidRPr="004A1F69">
              <w:rPr>
                <w:rFonts w:hint="eastAsia"/>
              </w:rPr>
              <w:t>や</w:t>
            </w:r>
          </w:p>
        </w:tc>
        <w:tc>
          <w:tcPr>
            <w:tcW w:w="3398" w:type="dxa"/>
          </w:tcPr>
          <w:p w14:paraId="0514ADF9" w14:textId="77777777" w:rsidR="002A5ADA" w:rsidRPr="004A1F69" w:rsidRDefault="002A5ADA" w:rsidP="00D667D5">
            <w:r w:rsidRPr="004A1F69">
              <w:t>linking nouns (</w:t>
            </w:r>
            <w:proofErr w:type="gramStart"/>
            <w:r w:rsidRPr="004A1F69">
              <w:t>and etc.</w:t>
            </w:r>
            <w:proofErr w:type="gramEnd"/>
            <w:r w:rsidRPr="004A1F69">
              <w:t>)</w:t>
            </w:r>
          </w:p>
        </w:tc>
        <w:tc>
          <w:tcPr>
            <w:tcW w:w="3398" w:type="dxa"/>
          </w:tcPr>
          <w:p w14:paraId="0562C988" w14:textId="77777777" w:rsidR="002A5ADA" w:rsidRPr="004A1F69" w:rsidRDefault="002A5ADA" w:rsidP="001B277D">
            <w:pPr>
              <w:rPr>
                <w:lang w:eastAsia="ja-JP"/>
              </w:rPr>
            </w:pPr>
            <w:r w:rsidRPr="004A1F69">
              <w:rPr>
                <w:rFonts w:hint="eastAsia"/>
                <w:lang w:eastAsia="ja-JP"/>
              </w:rPr>
              <w:t>本やノートを買いました</w:t>
            </w:r>
          </w:p>
        </w:tc>
      </w:tr>
      <w:tr w:rsidR="002A5ADA" w:rsidRPr="004A1F69" w14:paraId="0E21315F" w14:textId="77777777" w:rsidTr="004A1F69">
        <w:tc>
          <w:tcPr>
            <w:tcW w:w="2261" w:type="dxa"/>
          </w:tcPr>
          <w:p w14:paraId="7DA455D7" w14:textId="77777777" w:rsidR="002A5ADA" w:rsidRPr="004A1F69" w:rsidRDefault="002A5ADA" w:rsidP="001B277D">
            <w:r w:rsidRPr="004A1F69">
              <w:rPr>
                <w:rFonts w:hint="eastAsia"/>
              </w:rPr>
              <w:t>か</w:t>
            </w:r>
          </w:p>
        </w:tc>
        <w:tc>
          <w:tcPr>
            <w:tcW w:w="3398" w:type="dxa"/>
          </w:tcPr>
          <w:p w14:paraId="247E1FC1" w14:textId="77777777" w:rsidR="002A5ADA" w:rsidRPr="004A1F69" w:rsidRDefault="002A5ADA" w:rsidP="00D667D5">
            <w:r w:rsidRPr="004A1F69">
              <w:t>stating alternatives (or)</w:t>
            </w:r>
          </w:p>
        </w:tc>
        <w:tc>
          <w:tcPr>
            <w:tcW w:w="3398" w:type="dxa"/>
          </w:tcPr>
          <w:p w14:paraId="1594F254" w14:textId="77777777" w:rsidR="002A5ADA" w:rsidRPr="004A1F69" w:rsidRDefault="002A5ADA" w:rsidP="001B277D">
            <w:pPr>
              <w:rPr>
                <w:lang w:eastAsia="ja-JP"/>
              </w:rPr>
            </w:pPr>
            <w:r w:rsidRPr="004A1F69">
              <w:rPr>
                <w:rFonts w:hint="eastAsia"/>
                <w:lang w:eastAsia="ja-JP"/>
              </w:rPr>
              <w:t>土曜日か日曜日に行きましょう</w:t>
            </w:r>
          </w:p>
        </w:tc>
      </w:tr>
      <w:tr w:rsidR="002A5ADA" w:rsidRPr="004A1F69" w14:paraId="6C1D8126" w14:textId="77777777" w:rsidTr="004A1F69">
        <w:tc>
          <w:tcPr>
            <w:tcW w:w="2261" w:type="dxa"/>
          </w:tcPr>
          <w:p w14:paraId="2A6FCD79" w14:textId="77777777" w:rsidR="002A5ADA" w:rsidRPr="004A1F69" w:rsidRDefault="002A5ADA" w:rsidP="001B277D">
            <w:r w:rsidRPr="004A1F69">
              <w:rPr>
                <w:rFonts w:hint="eastAsia"/>
              </w:rPr>
              <w:t>か</w:t>
            </w:r>
          </w:p>
        </w:tc>
        <w:tc>
          <w:tcPr>
            <w:tcW w:w="3398" w:type="dxa"/>
          </w:tcPr>
          <w:p w14:paraId="1E2A6B22" w14:textId="77777777" w:rsidR="002A5ADA" w:rsidRPr="004A1F69" w:rsidRDefault="002A5ADA" w:rsidP="00D667D5">
            <w:r w:rsidRPr="004A1F69">
              <w:t>with interrogative nouns</w:t>
            </w:r>
          </w:p>
        </w:tc>
        <w:tc>
          <w:tcPr>
            <w:tcW w:w="3398" w:type="dxa"/>
          </w:tcPr>
          <w:p w14:paraId="5C5CB876" w14:textId="77777777" w:rsidR="002A5ADA" w:rsidRPr="004A1F69" w:rsidRDefault="002A5ADA" w:rsidP="001B277D">
            <w:pPr>
              <w:rPr>
                <w:lang w:eastAsia="ja-JP"/>
              </w:rPr>
            </w:pPr>
            <w:r w:rsidRPr="004A1F69">
              <w:rPr>
                <w:rFonts w:hint="eastAsia"/>
                <w:lang w:eastAsia="ja-JP"/>
              </w:rPr>
              <w:t>だれか来ましたか</w:t>
            </w:r>
          </w:p>
        </w:tc>
      </w:tr>
      <w:tr w:rsidR="002A5ADA" w:rsidRPr="004A1F69" w14:paraId="43ABC622" w14:textId="77777777" w:rsidTr="004A1F69">
        <w:tc>
          <w:tcPr>
            <w:tcW w:w="2261" w:type="dxa"/>
          </w:tcPr>
          <w:p w14:paraId="42F0796E" w14:textId="77777777" w:rsidR="002A5ADA" w:rsidRPr="004A1F69" w:rsidRDefault="002A5ADA" w:rsidP="001B277D">
            <w:r w:rsidRPr="004A1F69">
              <w:rPr>
                <w:rFonts w:hint="eastAsia"/>
              </w:rPr>
              <w:t>も</w:t>
            </w:r>
          </w:p>
        </w:tc>
        <w:tc>
          <w:tcPr>
            <w:tcW w:w="3398" w:type="dxa"/>
          </w:tcPr>
          <w:p w14:paraId="1E6F36B9" w14:textId="77777777" w:rsidR="002A5ADA" w:rsidRPr="004A1F69" w:rsidRDefault="002A5ADA" w:rsidP="00D667D5">
            <w:r w:rsidRPr="004A1F69">
              <w:t>too, also</w:t>
            </w:r>
          </w:p>
        </w:tc>
        <w:tc>
          <w:tcPr>
            <w:tcW w:w="3398" w:type="dxa"/>
          </w:tcPr>
          <w:p w14:paraId="2B930ECE" w14:textId="77777777" w:rsidR="002A5ADA" w:rsidRPr="004A1F69" w:rsidRDefault="002A5ADA" w:rsidP="001B277D">
            <w:pPr>
              <w:rPr>
                <w:lang w:eastAsia="ja-JP"/>
              </w:rPr>
            </w:pPr>
            <w:r w:rsidRPr="004A1F69">
              <w:rPr>
                <w:rFonts w:hint="eastAsia"/>
                <w:lang w:eastAsia="ja-JP"/>
              </w:rPr>
              <w:t>私も行きます</w:t>
            </w:r>
          </w:p>
        </w:tc>
      </w:tr>
      <w:tr w:rsidR="002A5ADA" w:rsidRPr="004A1F69" w14:paraId="583D8BD4" w14:textId="77777777" w:rsidTr="004A1F69">
        <w:tc>
          <w:tcPr>
            <w:tcW w:w="2261" w:type="dxa"/>
          </w:tcPr>
          <w:p w14:paraId="2FDCE344" w14:textId="77777777" w:rsidR="002A5ADA" w:rsidRPr="004A1F69" w:rsidRDefault="002A5ADA" w:rsidP="001B277D">
            <w:r w:rsidRPr="004A1F69">
              <w:rPr>
                <w:rFonts w:hint="eastAsia"/>
              </w:rPr>
              <w:t>も</w:t>
            </w:r>
          </w:p>
        </w:tc>
        <w:tc>
          <w:tcPr>
            <w:tcW w:w="3398" w:type="dxa"/>
          </w:tcPr>
          <w:p w14:paraId="4807642C" w14:textId="77777777" w:rsidR="002A5ADA" w:rsidRPr="004A1F69" w:rsidRDefault="002A5ADA" w:rsidP="00D667D5">
            <w:r w:rsidRPr="004A1F69">
              <w:t>both</w:t>
            </w:r>
          </w:p>
        </w:tc>
        <w:tc>
          <w:tcPr>
            <w:tcW w:w="3398" w:type="dxa"/>
          </w:tcPr>
          <w:p w14:paraId="703FBCDE" w14:textId="07FDDEBA" w:rsidR="002A5ADA" w:rsidRPr="004A1F69" w:rsidRDefault="002A5ADA" w:rsidP="001B277D">
            <w:pPr>
              <w:rPr>
                <w:lang w:eastAsia="ja-JP"/>
              </w:rPr>
            </w:pPr>
            <w:r w:rsidRPr="004A1F69">
              <w:rPr>
                <w:rFonts w:hint="eastAsia"/>
                <w:lang w:eastAsia="ja-JP"/>
              </w:rPr>
              <w:t>クリケット</w:t>
            </w:r>
            <w:r w:rsidR="00181314" w:rsidRPr="004A1F69">
              <w:rPr>
                <w:rFonts w:hint="eastAsia"/>
                <w:lang w:eastAsia="ja-JP"/>
              </w:rPr>
              <w:t>も</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やきゅう</w:t>
                  </w:r>
                </w:rt>
                <w:rubyBase>
                  <w:r w:rsidR="0046023D" w:rsidRPr="004A1F69">
                    <w:rPr>
                      <w:rFonts w:hint="eastAsia"/>
                      <w:lang w:eastAsia="ja-JP"/>
                    </w:rPr>
                    <w:t>野球</w:t>
                  </w:r>
                </w:rubyBase>
              </w:ruby>
            </w:r>
            <w:r w:rsidRPr="004A1F69">
              <w:rPr>
                <w:rFonts w:hint="eastAsia"/>
                <w:lang w:eastAsia="ja-JP"/>
              </w:rPr>
              <w:t>も好きです</w:t>
            </w:r>
          </w:p>
        </w:tc>
      </w:tr>
      <w:tr w:rsidR="002A5ADA" w:rsidRPr="004A1F69" w14:paraId="2C06E8F4" w14:textId="77777777" w:rsidTr="004A1F69">
        <w:tc>
          <w:tcPr>
            <w:tcW w:w="2261" w:type="dxa"/>
          </w:tcPr>
          <w:p w14:paraId="4C2A3588" w14:textId="77777777" w:rsidR="002A5ADA" w:rsidRPr="004A1F69" w:rsidRDefault="002A5ADA" w:rsidP="001B277D">
            <w:r w:rsidRPr="004A1F69">
              <w:rPr>
                <w:rFonts w:hint="eastAsia"/>
              </w:rPr>
              <w:t>も</w:t>
            </w:r>
          </w:p>
        </w:tc>
        <w:tc>
          <w:tcPr>
            <w:tcW w:w="3398" w:type="dxa"/>
          </w:tcPr>
          <w:p w14:paraId="0A54835E" w14:textId="77777777" w:rsidR="002A5ADA" w:rsidRPr="004A1F69" w:rsidRDefault="002A5ADA" w:rsidP="00D667D5">
            <w:r w:rsidRPr="004A1F69">
              <w:t>with negative ‘neither … nor’</w:t>
            </w:r>
          </w:p>
        </w:tc>
        <w:tc>
          <w:tcPr>
            <w:tcW w:w="3398" w:type="dxa"/>
          </w:tcPr>
          <w:p w14:paraId="67406245" w14:textId="77777777" w:rsidR="002A5ADA" w:rsidRPr="004A1F69" w:rsidRDefault="002A5ADA" w:rsidP="001B277D">
            <w:pPr>
              <w:rPr>
                <w:lang w:eastAsia="ja-JP"/>
              </w:rPr>
            </w:pPr>
            <w:r w:rsidRPr="004A1F69">
              <w:rPr>
                <w:rFonts w:hint="eastAsia"/>
                <w:lang w:eastAsia="ja-JP"/>
              </w:rPr>
              <w:t>先生も生徒もいません</w:t>
            </w:r>
          </w:p>
        </w:tc>
      </w:tr>
      <w:tr w:rsidR="002A5ADA" w:rsidRPr="004A1F69" w14:paraId="136256D8" w14:textId="77777777" w:rsidTr="004A1F69">
        <w:tc>
          <w:tcPr>
            <w:tcW w:w="2261" w:type="dxa"/>
          </w:tcPr>
          <w:p w14:paraId="2023A418" w14:textId="77777777" w:rsidR="002A5ADA" w:rsidRPr="004A1F69" w:rsidRDefault="002A5ADA" w:rsidP="001B277D">
            <w:r w:rsidRPr="004A1F69">
              <w:rPr>
                <w:rFonts w:hint="eastAsia"/>
              </w:rPr>
              <w:t>も</w:t>
            </w:r>
          </w:p>
        </w:tc>
        <w:tc>
          <w:tcPr>
            <w:tcW w:w="3398" w:type="dxa"/>
          </w:tcPr>
          <w:p w14:paraId="125B0330" w14:textId="77777777" w:rsidR="002A5ADA" w:rsidRPr="004A1F69" w:rsidRDefault="002A5ADA" w:rsidP="00D667D5">
            <w:r w:rsidRPr="004A1F69">
              <w:t>with negative ‘not even …’</w:t>
            </w:r>
          </w:p>
        </w:tc>
        <w:tc>
          <w:tcPr>
            <w:tcW w:w="3398" w:type="dxa"/>
          </w:tcPr>
          <w:p w14:paraId="5686FB44" w14:textId="315647E2" w:rsidR="002A5ADA" w:rsidRPr="004A1F69" w:rsidRDefault="002A5ADA" w:rsidP="001B277D">
            <w:pPr>
              <w:rPr>
                <w:lang w:eastAsia="ja-JP"/>
              </w:rPr>
            </w:pPr>
            <w:r w:rsidRPr="004A1F69">
              <w:rPr>
                <w:rFonts w:hint="eastAsia"/>
                <w:lang w:eastAsia="ja-JP"/>
              </w:rPr>
              <w:t>その</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へや</w:t>
                  </w:r>
                </w:rt>
                <w:rubyBase>
                  <w:r w:rsidR="0046023D" w:rsidRPr="004A1F69">
                    <w:rPr>
                      <w:rFonts w:hint="eastAsia"/>
                      <w:lang w:eastAsia="ja-JP"/>
                    </w:rPr>
                    <w:t>部屋</w:t>
                  </w:r>
                </w:rubyBase>
              </w:ruby>
            </w:r>
            <w:r w:rsidRPr="004A1F69">
              <w:rPr>
                <w:rFonts w:hint="eastAsia"/>
                <w:lang w:eastAsia="ja-JP"/>
              </w:rPr>
              <w:t>には、いすもありませんでした</w:t>
            </w:r>
          </w:p>
        </w:tc>
      </w:tr>
      <w:tr w:rsidR="002A5ADA" w:rsidRPr="004A1F69" w14:paraId="6D377F41" w14:textId="77777777" w:rsidTr="004A1F69">
        <w:tc>
          <w:tcPr>
            <w:tcW w:w="2261" w:type="dxa"/>
          </w:tcPr>
          <w:p w14:paraId="3EAA489A" w14:textId="77777777" w:rsidR="002A5ADA" w:rsidRPr="004A1F69" w:rsidRDefault="002A5ADA" w:rsidP="001B277D">
            <w:r w:rsidRPr="004A1F69">
              <w:rPr>
                <w:rFonts w:hint="eastAsia"/>
              </w:rPr>
              <w:t>も</w:t>
            </w:r>
          </w:p>
        </w:tc>
        <w:tc>
          <w:tcPr>
            <w:tcW w:w="3398" w:type="dxa"/>
          </w:tcPr>
          <w:p w14:paraId="25B01543" w14:textId="77777777" w:rsidR="002A5ADA" w:rsidRPr="004A1F69" w:rsidRDefault="002A5ADA" w:rsidP="00D667D5">
            <w:r w:rsidRPr="004A1F69">
              <w:t>with interrogative nouns</w:t>
            </w:r>
          </w:p>
        </w:tc>
        <w:tc>
          <w:tcPr>
            <w:tcW w:w="3398" w:type="dxa"/>
          </w:tcPr>
          <w:p w14:paraId="17352775" w14:textId="5610796C" w:rsidR="002A5ADA" w:rsidRPr="004A1F69" w:rsidRDefault="00181314" w:rsidP="001B277D">
            <w:pPr>
              <w:rPr>
                <w:lang w:eastAsia="ja-JP"/>
              </w:rPr>
            </w:pPr>
            <w:r w:rsidRPr="004A1F69">
              <w:rPr>
                <w:rFonts w:hint="eastAsia"/>
                <w:lang w:eastAsia="ja-JP"/>
              </w:rPr>
              <w:t>何</w:t>
            </w:r>
            <w:r w:rsidR="00DF2FAD" w:rsidRPr="004A1F69">
              <w:rPr>
                <w:rFonts w:hint="eastAsia"/>
                <w:lang w:eastAsia="ja-JP"/>
              </w:rPr>
              <w:t>回</w:t>
            </w:r>
            <w:r w:rsidR="002A5ADA" w:rsidRPr="004A1F69">
              <w:rPr>
                <w:rFonts w:hint="eastAsia"/>
                <w:lang w:eastAsia="ja-JP"/>
              </w:rPr>
              <w:t>も行きました</w:t>
            </w:r>
          </w:p>
        </w:tc>
      </w:tr>
      <w:tr w:rsidR="002A5ADA" w:rsidRPr="004A1F69" w14:paraId="39FBC5F4" w14:textId="77777777" w:rsidTr="004A1F69">
        <w:tc>
          <w:tcPr>
            <w:tcW w:w="2261" w:type="dxa"/>
          </w:tcPr>
          <w:p w14:paraId="0519D2F5" w14:textId="77777777" w:rsidR="002A5ADA" w:rsidRPr="004A1F69" w:rsidRDefault="002A5ADA" w:rsidP="001B277D">
            <w:r w:rsidRPr="004A1F69">
              <w:rPr>
                <w:rFonts w:hint="eastAsia"/>
              </w:rPr>
              <w:t>も</w:t>
            </w:r>
          </w:p>
        </w:tc>
        <w:tc>
          <w:tcPr>
            <w:tcW w:w="3398" w:type="dxa"/>
          </w:tcPr>
          <w:p w14:paraId="4ABEBBAC" w14:textId="77777777" w:rsidR="002A5ADA" w:rsidRPr="004A1F69" w:rsidRDefault="002A5ADA" w:rsidP="00D667D5">
            <w:r w:rsidRPr="004A1F69">
              <w:t>with quantitative words</w:t>
            </w:r>
          </w:p>
        </w:tc>
        <w:tc>
          <w:tcPr>
            <w:tcW w:w="3398" w:type="dxa"/>
          </w:tcPr>
          <w:p w14:paraId="123297F1" w14:textId="77777777" w:rsidR="002A5ADA" w:rsidRPr="004A1F69" w:rsidRDefault="002A5ADA" w:rsidP="001B277D">
            <w:pPr>
              <w:rPr>
                <w:lang w:eastAsia="ja-JP"/>
              </w:rPr>
            </w:pPr>
            <w:r w:rsidRPr="004A1F69">
              <w:rPr>
                <w:rFonts w:hint="eastAsia"/>
                <w:lang w:eastAsia="ja-JP"/>
              </w:rPr>
              <w:t>少しもありません</w:t>
            </w:r>
          </w:p>
        </w:tc>
      </w:tr>
      <w:tr w:rsidR="002A5ADA" w:rsidRPr="004A1F69" w14:paraId="5AC5A715" w14:textId="77777777" w:rsidTr="004A1F69">
        <w:tc>
          <w:tcPr>
            <w:tcW w:w="2261" w:type="dxa"/>
          </w:tcPr>
          <w:p w14:paraId="0AE5ED79" w14:textId="77777777" w:rsidR="002A5ADA" w:rsidRPr="004A1F69" w:rsidRDefault="002A5ADA" w:rsidP="001B277D">
            <w:r w:rsidRPr="004A1F69">
              <w:rPr>
                <w:rFonts w:hint="eastAsia"/>
              </w:rPr>
              <w:t>も</w:t>
            </w:r>
          </w:p>
        </w:tc>
        <w:tc>
          <w:tcPr>
            <w:tcW w:w="3398" w:type="dxa"/>
          </w:tcPr>
          <w:p w14:paraId="31D3E78A" w14:textId="77777777" w:rsidR="002A5ADA" w:rsidRPr="004A1F69" w:rsidRDefault="002A5ADA" w:rsidP="00D667D5">
            <w:r w:rsidRPr="004A1F69">
              <w:t>with interrogative + negative</w:t>
            </w:r>
          </w:p>
        </w:tc>
        <w:tc>
          <w:tcPr>
            <w:tcW w:w="3398" w:type="dxa"/>
          </w:tcPr>
          <w:p w14:paraId="296675E5" w14:textId="77777777" w:rsidR="002A5ADA" w:rsidRPr="004A1F69" w:rsidRDefault="002A5ADA" w:rsidP="001B277D">
            <w:pPr>
              <w:rPr>
                <w:lang w:eastAsia="ja-JP"/>
              </w:rPr>
            </w:pPr>
            <w:r w:rsidRPr="004A1F69">
              <w:rPr>
                <w:rFonts w:hint="eastAsia"/>
                <w:lang w:eastAsia="ja-JP"/>
              </w:rPr>
              <w:t>だれも来ません</w:t>
            </w:r>
          </w:p>
        </w:tc>
      </w:tr>
    </w:tbl>
    <w:p w14:paraId="537852BF" w14:textId="59EC6B02" w:rsidR="002A5ADA" w:rsidRPr="004A1F69" w:rsidRDefault="002A5ADA" w:rsidP="00A42462">
      <w:pPr>
        <w:pStyle w:val="SCSAHeading4"/>
        <w:spacing w:before="120"/>
      </w:pPr>
      <w:bookmarkStart w:id="64" w:name="19._Words_indicating_extent"/>
      <w:bookmarkEnd w:id="64"/>
      <w:r w:rsidRPr="004A1F69">
        <w:t>Words indicating extent</w:t>
      </w:r>
    </w:p>
    <w:tbl>
      <w:tblPr>
        <w:tblStyle w:val="SCSATable"/>
        <w:tblW w:w="4999" w:type="pct"/>
        <w:tblLayout w:type="fixed"/>
        <w:tblCellMar>
          <w:top w:w="28" w:type="dxa"/>
          <w:bottom w:w="28" w:type="dxa"/>
        </w:tblCellMar>
        <w:tblLook w:val="01E0" w:firstRow="1" w:lastRow="1" w:firstColumn="1" w:lastColumn="1" w:noHBand="0" w:noVBand="0"/>
      </w:tblPr>
      <w:tblGrid>
        <w:gridCol w:w="2262"/>
        <w:gridCol w:w="3398"/>
        <w:gridCol w:w="3398"/>
      </w:tblGrid>
      <w:tr w:rsidR="007913A8" w:rsidRPr="004A1F69" w14:paraId="14BDB9B5" w14:textId="77777777" w:rsidTr="004A1F69">
        <w:trPr>
          <w:cnfStyle w:val="100000000000" w:firstRow="1" w:lastRow="0" w:firstColumn="0" w:lastColumn="0" w:oddVBand="0" w:evenVBand="0" w:oddHBand="0" w:evenHBand="0" w:firstRowFirstColumn="0" w:firstRowLastColumn="0" w:lastRowFirstColumn="0" w:lastRowLastColumn="0"/>
          <w:cantSplit/>
        </w:trPr>
        <w:tc>
          <w:tcPr>
            <w:tcW w:w="2262" w:type="dxa"/>
          </w:tcPr>
          <w:p w14:paraId="4A0B427A" w14:textId="77777777" w:rsidR="002A5ADA" w:rsidRPr="004A1F69" w:rsidRDefault="002A5ADA" w:rsidP="00873ACE">
            <w:r w:rsidRPr="004A1F69">
              <w:t>Word</w:t>
            </w:r>
          </w:p>
        </w:tc>
        <w:tc>
          <w:tcPr>
            <w:tcW w:w="3398" w:type="dxa"/>
          </w:tcPr>
          <w:p w14:paraId="2D021B09" w14:textId="24EE749B" w:rsidR="002A5ADA" w:rsidRPr="004A1F69" w:rsidRDefault="002A5ADA" w:rsidP="00873ACE">
            <w:r w:rsidRPr="004A1F69">
              <w:t>Function/</w:t>
            </w:r>
            <w:r w:rsidR="008365F8">
              <w:t>u</w:t>
            </w:r>
            <w:r w:rsidRPr="004A1F69">
              <w:t>se</w:t>
            </w:r>
          </w:p>
        </w:tc>
        <w:tc>
          <w:tcPr>
            <w:tcW w:w="3398" w:type="dxa"/>
          </w:tcPr>
          <w:p w14:paraId="44D40482" w14:textId="77777777" w:rsidR="002A5ADA" w:rsidRPr="004A1F69" w:rsidRDefault="002A5ADA" w:rsidP="00873ACE">
            <w:r w:rsidRPr="004A1F69">
              <w:t>Example</w:t>
            </w:r>
          </w:p>
        </w:tc>
      </w:tr>
      <w:tr w:rsidR="002A5ADA" w:rsidRPr="004A1F69" w14:paraId="5EFED5EE" w14:textId="77777777" w:rsidTr="004A1F69">
        <w:trPr>
          <w:cantSplit/>
        </w:trPr>
        <w:tc>
          <w:tcPr>
            <w:tcW w:w="2262" w:type="dxa"/>
          </w:tcPr>
          <w:p w14:paraId="4D8A1D5C" w14:textId="77777777" w:rsidR="002A5ADA" w:rsidRPr="004A1F69" w:rsidRDefault="002A5ADA" w:rsidP="00873ACE">
            <w:pPr>
              <w:rPr>
                <w:lang w:eastAsia="ja-JP"/>
              </w:rPr>
            </w:pPr>
            <w:r w:rsidRPr="004A1F69">
              <w:rPr>
                <w:rFonts w:hint="eastAsia"/>
                <w:lang w:eastAsia="ja-JP"/>
              </w:rPr>
              <w:t>から</w:t>
            </w:r>
          </w:p>
        </w:tc>
        <w:tc>
          <w:tcPr>
            <w:tcW w:w="3398" w:type="dxa"/>
          </w:tcPr>
          <w:p w14:paraId="46952CA3" w14:textId="77777777" w:rsidR="002A5ADA" w:rsidRPr="004A1F69" w:rsidRDefault="002A5ADA" w:rsidP="00873ACE">
            <w:r w:rsidRPr="004A1F69">
              <w:t>since (a point of time)</w:t>
            </w:r>
          </w:p>
        </w:tc>
        <w:tc>
          <w:tcPr>
            <w:tcW w:w="3398" w:type="dxa"/>
          </w:tcPr>
          <w:p w14:paraId="63DE375D" w14:textId="77777777" w:rsidR="002A5ADA" w:rsidRPr="004A1F69" w:rsidRDefault="002A5ADA" w:rsidP="00873ACE">
            <w:pPr>
              <w:rPr>
                <w:lang w:eastAsia="ja-JP"/>
              </w:rPr>
            </w:pPr>
            <w:r w:rsidRPr="004A1F69">
              <w:rPr>
                <w:rFonts w:hint="eastAsia"/>
                <w:lang w:eastAsia="ja-JP"/>
              </w:rPr>
              <w:t>三時から四時までです</w:t>
            </w:r>
          </w:p>
        </w:tc>
      </w:tr>
      <w:tr w:rsidR="002A5ADA" w:rsidRPr="004A1F69" w14:paraId="0E918B90" w14:textId="77777777" w:rsidTr="004A1F69">
        <w:trPr>
          <w:cantSplit/>
        </w:trPr>
        <w:tc>
          <w:tcPr>
            <w:tcW w:w="2262" w:type="dxa"/>
          </w:tcPr>
          <w:p w14:paraId="716201EB" w14:textId="77777777" w:rsidR="002A5ADA" w:rsidRPr="004A1F69" w:rsidRDefault="002A5ADA" w:rsidP="00873ACE">
            <w:pPr>
              <w:rPr>
                <w:lang w:eastAsia="ja-JP"/>
              </w:rPr>
            </w:pPr>
            <w:r w:rsidRPr="004A1F69">
              <w:rPr>
                <w:rFonts w:hint="eastAsia"/>
                <w:lang w:eastAsia="ja-JP"/>
              </w:rPr>
              <w:t>から</w:t>
            </w:r>
          </w:p>
        </w:tc>
        <w:tc>
          <w:tcPr>
            <w:tcW w:w="3398" w:type="dxa"/>
          </w:tcPr>
          <w:p w14:paraId="57F09B3E" w14:textId="77777777" w:rsidR="002A5ADA" w:rsidRPr="004A1F69" w:rsidRDefault="002A5ADA" w:rsidP="00873ACE">
            <w:r w:rsidRPr="004A1F69">
              <w:t>from (a place)</w:t>
            </w:r>
          </w:p>
        </w:tc>
        <w:tc>
          <w:tcPr>
            <w:tcW w:w="3398" w:type="dxa"/>
          </w:tcPr>
          <w:p w14:paraId="44807190" w14:textId="77777777" w:rsidR="002A5ADA" w:rsidRPr="004A1F69" w:rsidRDefault="002A5ADA" w:rsidP="00873ACE">
            <w:pPr>
              <w:rPr>
                <w:lang w:eastAsia="ja-JP"/>
              </w:rPr>
            </w:pPr>
            <w:r w:rsidRPr="004A1F69">
              <w:rPr>
                <w:rFonts w:hint="eastAsia"/>
                <w:lang w:eastAsia="ja-JP"/>
              </w:rPr>
              <w:t>イタリアから来ました</w:t>
            </w:r>
          </w:p>
        </w:tc>
      </w:tr>
      <w:tr w:rsidR="002A5ADA" w:rsidRPr="004A1F69" w14:paraId="599ED3D9" w14:textId="77777777" w:rsidTr="004A1F69">
        <w:trPr>
          <w:cantSplit/>
        </w:trPr>
        <w:tc>
          <w:tcPr>
            <w:tcW w:w="2262" w:type="dxa"/>
          </w:tcPr>
          <w:p w14:paraId="00A3DC86" w14:textId="77777777" w:rsidR="002A5ADA" w:rsidRPr="004A1F69" w:rsidRDefault="002A5ADA" w:rsidP="00873ACE">
            <w:pPr>
              <w:rPr>
                <w:lang w:eastAsia="ja-JP"/>
              </w:rPr>
            </w:pPr>
            <w:r w:rsidRPr="004A1F69">
              <w:rPr>
                <w:rFonts w:hint="eastAsia"/>
                <w:lang w:eastAsia="ja-JP"/>
              </w:rPr>
              <w:t>まで</w:t>
            </w:r>
          </w:p>
        </w:tc>
        <w:tc>
          <w:tcPr>
            <w:tcW w:w="3398" w:type="dxa"/>
          </w:tcPr>
          <w:p w14:paraId="294F9F8D" w14:textId="77777777" w:rsidR="002A5ADA" w:rsidRPr="004A1F69" w:rsidRDefault="002A5ADA" w:rsidP="00873ACE">
            <w:r w:rsidRPr="004A1F69">
              <w:t>until (a point of time)</w:t>
            </w:r>
          </w:p>
        </w:tc>
        <w:tc>
          <w:tcPr>
            <w:tcW w:w="3398" w:type="dxa"/>
          </w:tcPr>
          <w:p w14:paraId="6EA8B7C4" w14:textId="77777777" w:rsidR="002A5ADA" w:rsidRPr="004A1F69" w:rsidRDefault="002A5ADA" w:rsidP="00873ACE">
            <w:pPr>
              <w:rPr>
                <w:lang w:eastAsia="ja-JP"/>
              </w:rPr>
            </w:pPr>
            <w:r w:rsidRPr="004A1F69">
              <w:rPr>
                <w:rFonts w:hint="eastAsia"/>
                <w:lang w:eastAsia="ja-JP"/>
              </w:rPr>
              <w:t>夜八時まで働きます</w:t>
            </w:r>
          </w:p>
        </w:tc>
      </w:tr>
      <w:tr w:rsidR="002A5ADA" w:rsidRPr="004A1F69" w14:paraId="739100EA" w14:textId="77777777" w:rsidTr="004A1F69">
        <w:trPr>
          <w:cantSplit/>
        </w:trPr>
        <w:tc>
          <w:tcPr>
            <w:tcW w:w="2262" w:type="dxa"/>
          </w:tcPr>
          <w:p w14:paraId="3D3214CF" w14:textId="77777777" w:rsidR="002A5ADA" w:rsidRPr="004A1F69" w:rsidRDefault="002A5ADA" w:rsidP="00873ACE">
            <w:pPr>
              <w:rPr>
                <w:lang w:eastAsia="ja-JP"/>
              </w:rPr>
            </w:pPr>
            <w:r w:rsidRPr="004A1F69">
              <w:rPr>
                <w:rFonts w:hint="eastAsia"/>
                <w:lang w:eastAsia="ja-JP"/>
              </w:rPr>
              <w:t>まで</w:t>
            </w:r>
          </w:p>
        </w:tc>
        <w:tc>
          <w:tcPr>
            <w:tcW w:w="3398" w:type="dxa"/>
          </w:tcPr>
          <w:p w14:paraId="45550F08" w14:textId="77777777" w:rsidR="002A5ADA" w:rsidRPr="004A1F69" w:rsidRDefault="002A5ADA" w:rsidP="00873ACE">
            <w:r w:rsidRPr="004A1F69">
              <w:t>to, as far as (a place)</w:t>
            </w:r>
          </w:p>
        </w:tc>
        <w:tc>
          <w:tcPr>
            <w:tcW w:w="3398" w:type="dxa"/>
          </w:tcPr>
          <w:p w14:paraId="6B2E8AD5" w14:textId="77777777" w:rsidR="002A5ADA" w:rsidRPr="004A1F69" w:rsidRDefault="002A5ADA" w:rsidP="00873ACE">
            <w:pPr>
              <w:rPr>
                <w:lang w:eastAsia="ja-JP"/>
              </w:rPr>
            </w:pPr>
            <w:r w:rsidRPr="004A1F69">
              <w:rPr>
                <w:rFonts w:hint="eastAsia"/>
                <w:lang w:eastAsia="ja-JP"/>
              </w:rPr>
              <w:t>駅まで歩きます</w:t>
            </w:r>
          </w:p>
        </w:tc>
      </w:tr>
      <w:tr w:rsidR="002A5ADA" w:rsidRPr="004A1F69" w14:paraId="60083547" w14:textId="77777777" w:rsidTr="004A1F69">
        <w:trPr>
          <w:cantSplit/>
        </w:trPr>
        <w:tc>
          <w:tcPr>
            <w:tcW w:w="2262" w:type="dxa"/>
          </w:tcPr>
          <w:p w14:paraId="1CDD14CF" w14:textId="77777777" w:rsidR="002A5ADA" w:rsidRPr="004A1F69" w:rsidRDefault="002A5ADA" w:rsidP="00873ACE">
            <w:pPr>
              <w:rPr>
                <w:lang w:eastAsia="ja-JP"/>
              </w:rPr>
            </w:pPr>
            <w:r w:rsidRPr="004A1F69">
              <w:rPr>
                <w:rFonts w:hint="eastAsia"/>
                <w:lang w:eastAsia="ja-JP"/>
              </w:rPr>
              <w:t>までに</w:t>
            </w:r>
          </w:p>
        </w:tc>
        <w:tc>
          <w:tcPr>
            <w:tcW w:w="3398" w:type="dxa"/>
          </w:tcPr>
          <w:p w14:paraId="68741027" w14:textId="77777777" w:rsidR="002A5ADA" w:rsidRPr="004A1F69" w:rsidRDefault="002A5ADA" w:rsidP="00873ACE">
            <w:r w:rsidRPr="004A1F69">
              <w:t>by (a point of time)</w:t>
            </w:r>
          </w:p>
        </w:tc>
        <w:tc>
          <w:tcPr>
            <w:tcW w:w="3398" w:type="dxa"/>
          </w:tcPr>
          <w:p w14:paraId="479CA8E5" w14:textId="77777777" w:rsidR="002A5ADA" w:rsidRPr="004A1F69" w:rsidRDefault="002A5ADA" w:rsidP="00873ACE">
            <w:pPr>
              <w:rPr>
                <w:lang w:eastAsia="ja-JP"/>
              </w:rPr>
            </w:pPr>
            <w:r w:rsidRPr="004A1F69">
              <w:rPr>
                <w:rFonts w:hint="eastAsia"/>
                <w:lang w:eastAsia="ja-JP"/>
              </w:rPr>
              <w:t>十時までに帰ります</w:t>
            </w:r>
          </w:p>
        </w:tc>
      </w:tr>
      <w:tr w:rsidR="002A5ADA" w:rsidRPr="004A1F69" w14:paraId="3F676D73" w14:textId="77777777" w:rsidTr="004A1F69">
        <w:trPr>
          <w:cantSplit/>
        </w:trPr>
        <w:tc>
          <w:tcPr>
            <w:tcW w:w="2262" w:type="dxa"/>
          </w:tcPr>
          <w:p w14:paraId="35F0C7B3" w14:textId="77777777" w:rsidR="002A5ADA" w:rsidRPr="004A1F69" w:rsidRDefault="002A5ADA" w:rsidP="00873ACE">
            <w:pPr>
              <w:rPr>
                <w:lang w:eastAsia="ja-JP"/>
              </w:rPr>
            </w:pPr>
            <w:r w:rsidRPr="004A1F69">
              <w:rPr>
                <w:rFonts w:hint="eastAsia"/>
                <w:lang w:eastAsia="ja-JP"/>
              </w:rPr>
              <w:t>ごろ</w:t>
            </w:r>
          </w:p>
        </w:tc>
        <w:tc>
          <w:tcPr>
            <w:tcW w:w="3398" w:type="dxa"/>
          </w:tcPr>
          <w:p w14:paraId="7129EEDF" w14:textId="77777777" w:rsidR="002A5ADA" w:rsidRPr="004A1F69" w:rsidRDefault="002A5ADA" w:rsidP="00873ACE">
            <w:r w:rsidRPr="004A1F69">
              <w:t>approximate point of time</w:t>
            </w:r>
          </w:p>
        </w:tc>
        <w:tc>
          <w:tcPr>
            <w:tcW w:w="3398" w:type="dxa"/>
          </w:tcPr>
          <w:p w14:paraId="70BDE0D6" w14:textId="77777777" w:rsidR="002A5ADA" w:rsidRPr="004A1F69" w:rsidRDefault="002A5ADA" w:rsidP="00873ACE">
            <w:pPr>
              <w:rPr>
                <w:lang w:eastAsia="ja-JP"/>
              </w:rPr>
            </w:pPr>
            <w:r w:rsidRPr="004A1F69">
              <w:rPr>
                <w:rFonts w:hint="eastAsia"/>
                <w:lang w:eastAsia="ja-JP"/>
              </w:rPr>
              <w:t>三時ごろ帰ります</w:t>
            </w:r>
          </w:p>
        </w:tc>
      </w:tr>
      <w:tr w:rsidR="002A5ADA" w:rsidRPr="004A1F69" w14:paraId="5F804912" w14:textId="77777777" w:rsidTr="004A1F69">
        <w:trPr>
          <w:cantSplit/>
        </w:trPr>
        <w:tc>
          <w:tcPr>
            <w:tcW w:w="2262" w:type="dxa"/>
          </w:tcPr>
          <w:p w14:paraId="7DDEAA6B" w14:textId="77777777" w:rsidR="002A5ADA" w:rsidRPr="004A1F69" w:rsidRDefault="002A5ADA" w:rsidP="00873ACE">
            <w:pPr>
              <w:rPr>
                <w:lang w:eastAsia="ja-JP"/>
              </w:rPr>
            </w:pPr>
            <w:r w:rsidRPr="004A1F69">
              <w:rPr>
                <w:rFonts w:hint="eastAsia"/>
                <w:lang w:eastAsia="ja-JP"/>
              </w:rPr>
              <w:t>ぐらい／くらい</w:t>
            </w:r>
          </w:p>
        </w:tc>
        <w:tc>
          <w:tcPr>
            <w:tcW w:w="3398" w:type="dxa"/>
          </w:tcPr>
          <w:p w14:paraId="623CBC50" w14:textId="2B9DC806" w:rsidR="002A5ADA" w:rsidRPr="004A1F69" w:rsidRDefault="002A5ADA" w:rsidP="00873ACE">
            <w:r w:rsidRPr="004A1F69">
              <w:t>approximate amount/time/</w:t>
            </w:r>
            <w:r w:rsidR="006A55B6" w:rsidRPr="004A1F69">
              <w:br/>
            </w:r>
            <w:r w:rsidRPr="004A1F69">
              <w:t>length</w:t>
            </w:r>
          </w:p>
        </w:tc>
        <w:tc>
          <w:tcPr>
            <w:tcW w:w="3398" w:type="dxa"/>
          </w:tcPr>
          <w:p w14:paraId="4F112333" w14:textId="77777777" w:rsidR="002A5ADA" w:rsidRPr="004A1F69" w:rsidRDefault="002A5ADA" w:rsidP="00873ACE">
            <w:pPr>
              <w:rPr>
                <w:lang w:eastAsia="ja-JP"/>
              </w:rPr>
            </w:pPr>
            <w:r w:rsidRPr="004A1F69">
              <w:rPr>
                <w:rFonts w:hint="eastAsia"/>
                <w:lang w:eastAsia="ja-JP"/>
              </w:rPr>
              <w:t>五百人ぐらいいます</w:t>
            </w:r>
          </w:p>
        </w:tc>
      </w:tr>
      <w:tr w:rsidR="002A5ADA" w:rsidRPr="004A1F69" w14:paraId="2775F47D" w14:textId="77777777" w:rsidTr="004A1F69">
        <w:trPr>
          <w:cantSplit/>
        </w:trPr>
        <w:tc>
          <w:tcPr>
            <w:tcW w:w="2262" w:type="dxa"/>
          </w:tcPr>
          <w:p w14:paraId="578026CE" w14:textId="77777777" w:rsidR="002A5ADA" w:rsidRPr="004A1F69" w:rsidRDefault="002A5ADA" w:rsidP="00873ACE">
            <w:pPr>
              <w:rPr>
                <w:lang w:eastAsia="ja-JP"/>
              </w:rPr>
            </w:pPr>
            <w:r w:rsidRPr="004A1F69">
              <w:rPr>
                <w:rFonts w:hint="eastAsia"/>
                <w:lang w:eastAsia="ja-JP"/>
              </w:rPr>
              <w:t>しか</w:t>
            </w:r>
          </w:p>
        </w:tc>
        <w:tc>
          <w:tcPr>
            <w:tcW w:w="3398" w:type="dxa"/>
          </w:tcPr>
          <w:p w14:paraId="6A5DA2EC" w14:textId="77777777" w:rsidR="002A5ADA" w:rsidRPr="004A1F69" w:rsidRDefault="002A5ADA" w:rsidP="00873ACE">
            <w:r w:rsidRPr="004A1F69">
              <w:t>extent + negative (only)</w:t>
            </w:r>
          </w:p>
        </w:tc>
        <w:tc>
          <w:tcPr>
            <w:tcW w:w="3398" w:type="dxa"/>
          </w:tcPr>
          <w:p w14:paraId="6937E0A6" w14:textId="77777777" w:rsidR="00210F51" w:rsidRPr="004A1F69" w:rsidRDefault="002A5ADA" w:rsidP="00873ACE">
            <w:pPr>
              <w:rPr>
                <w:lang w:eastAsia="ja-JP"/>
              </w:rPr>
            </w:pPr>
            <w:r w:rsidRPr="004A1F69">
              <w:rPr>
                <w:rFonts w:hint="eastAsia"/>
                <w:lang w:eastAsia="ja-JP"/>
              </w:rPr>
              <w:t>千円しかありません</w:t>
            </w:r>
          </w:p>
          <w:p w14:paraId="25401BC4" w14:textId="386080BF" w:rsidR="002A5ADA" w:rsidRPr="004A1F69" w:rsidRDefault="002A5ADA" w:rsidP="00873ACE">
            <w:pPr>
              <w:rPr>
                <w:lang w:eastAsia="ja-JP"/>
              </w:rPr>
            </w:pPr>
            <w:r w:rsidRPr="004A1F69">
              <w:rPr>
                <w:rFonts w:hint="eastAsia"/>
                <w:lang w:eastAsia="ja-JP"/>
              </w:rPr>
              <w:t>子供しかいません</w:t>
            </w:r>
          </w:p>
        </w:tc>
      </w:tr>
      <w:tr w:rsidR="002A5ADA" w:rsidRPr="004A1F69" w14:paraId="21D1B95F" w14:textId="77777777" w:rsidTr="004A1F69">
        <w:trPr>
          <w:cantSplit/>
        </w:trPr>
        <w:tc>
          <w:tcPr>
            <w:tcW w:w="2262" w:type="dxa"/>
          </w:tcPr>
          <w:p w14:paraId="7331216B" w14:textId="77777777" w:rsidR="002A5ADA" w:rsidRPr="004A1F69" w:rsidRDefault="002A5ADA" w:rsidP="00873ACE">
            <w:pPr>
              <w:rPr>
                <w:lang w:eastAsia="ja-JP"/>
              </w:rPr>
            </w:pPr>
            <w:r w:rsidRPr="004A1F69">
              <w:rPr>
                <w:rFonts w:hint="eastAsia"/>
                <w:lang w:eastAsia="ja-JP"/>
              </w:rPr>
              <w:t>だけ</w:t>
            </w:r>
          </w:p>
        </w:tc>
        <w:tc>
          <w:tcPr>
            <w:tcW w:w="3398" w:type="dxa"/>
          </w:tcPr>
          <w:p w14:paraId="3EDC070C" w14:textId="77777777" w:rsidR="002A5ADA" w:rsidRPr="004A1F69" w:rsidRDefault="002A5ADA" w:rsidP="00873ACE">
            <w:r w:rsidRPr="004A1F69">
              <w:t>extent (only)</w:t>
            </w:r>
          </w:p>
        </w:tc>
        <w:tc>
          <w:tcPr>
            <w:tcW w:w="3398" w:type="dxa"/>
          </w:tcPr>
          <w:p w14:paraId="1A0736E5" w14:textId="77777777" w:rsidR="002A5ADA" w:rsidRPr="004A1F69" w:rsidRDefault="002A5ADA" w:rsidP="00873ACE">
            <w:pPr>
              <w:rPr>
                <w:lang w:eastAsia="ja-JP"/>
              </w:rPr>
            </w:pPr>
            <w:r w:rsidRPr="004A1F69">
              <w:rPr>
                <w:rFonts w:hint="eastAsia"/>
                <w:lang w:eastAsia="ja-JP"/>
              </w:rPr>
              <w:t>一人だけです</w:t>
            </w:r>
          </w:p>
        </w:tc>
      </w:tr>
      <w:tr w:rsidR="002A5ADA" w:rsidRPr="004A1F69" w14:paraId="4C2851F7" w14:textId="77777777" w:rsidTr="004A1F69">
        <w:trPr>
          <w:cantSplit/>
        </w:trPr>
        <w:tc>
          <w:tcPr>
            <w:tcW w:w="2262" w:type="dxa"/>
          </w:tcPr>
          <w:p w14:paraId="05C1449C" w14:textId="77777777" w:rsidR="002A5ADA" w:rsidRPr="004A1F69" w:rsidRDefault="002A5ADA" w:rsidP="00873ACE">
            <w:pPr>
              <w:rPr>
                <w:lang w:eastAsia="ja-JP"/>
              </w:rPr>
            </w:pPr>
            <w:r w:rsidRPr="004A1F69">
              <w:rPr>
                <w:rFonts w:hint="eastAsia"/>
                <w:lang w:eastAsia="ja-JP"/>
              </w:rPr>
              <w:t>より</w:t>
            </w:r>
          </w:p>
        </w:tc>
        <w:tc>
          <w:tcPr>
            <w:tcW w:w="3398" w:type="dxa"/>
          </w:tcPr>
          <w:p w14:paraId="6271D901" w14:textId="77777777" w:rsidR="002A5ADA" w:rsidRPr="004A1F69" w:rsidRDefault="002A5ADA" w:rsidP="00873ACE">
            <w:r w:rsidRPr="004A1F69">
              <w:t>comparative (than)</w:t>
            </w:r>
          </w:p>
        </w:tc>
        <w:tc>
          <w:tcPr>
            <w:tcW w:w="3398" w:type="dxa"/>
          </w:tcPr>
          <w:p w14:paraId="449EEE61" w14:textId="77777777" w:rsidR="002A5ADA" w:rsidRPr="004A1F69" w:rsidRDefault="002A5ADA" w:rsidP="00873ACE">
            <w:pPr>
              <w:rPr>
                <w:lang w:eastAsia="ja-JP"/>
              </w:rPr>
            </w:pPr>
            <w:r w:rsidRPr="004A1F69">
              <w:rPr>
                <w:rFonts w:hint="eastAsia"/>
                <w:lang w:eastAsia="ja-JP"/>
              </w:rPr>
              <w:t>すしはそばより高いです</w:t>
            </w:r>
          </w:p>
          <w:p w14:paraId="202BD21C" w14:textId="77777777" w:rsidR="002A5ADA" w:rsidRPr="004A1F69" w:rsidRDefault="002A5ADA" w:rsidP="00873ACE">
            <w:pPr>
              <w:rPr>
                <w:lang w:eastAsia="ja-JP"/>
              </w:rPr>
            </w:pPr>
            <w:r w:rsidRPr="004A1F69">
              <w:rPr>
                <w:rFonts w:hint="eastAsia"/>
                <w:lang w:eastAsia="ja-JP"/>
              </w:rPr>
              <w:t>そばよりすしの方が安いです</w:t>
            </w:r>
          </w:p>
        </w:tc>
      </w:tr>
      <w:tr w:rsidR="002A5ADA" w:rsidRPr="004A1F69" w14:paraId="32FBAEE1" w14:textId="77777777" w:rsidTr="004A1F69">
        <w:trPr>
          <w:cantSplit/>
        </w:trPr>
        <w:tc>
          <w:tcPr>
            <w:tcW w:w="2262" w:type="dxa"/>
          </w:tcPr>
          <w:p w14:paraId="41DD49BF" w14:textId="77777777" w:rsidR="002A5ADA" w:rsidRPr="004A1F69" w:rsidRDefault="002A5ADA" w:rsidP="00873ACE">
            <w:pPr>
              <w:rPr>
                <w:lang w:eastAsia="ja-JP"/>
              </w:rPr>
            </w:pPr>
            <w:r w:rsidRPr="004A1F69">
              <w:rPr>
                <w:rFonts w:hint="eastAsia"/>
                <w:lang w:eastAsia="ja-JP"/>
              </w:rPr>
              <w:t>もっと</w:t>
            </w:r>
          </w:p>
          <w:p w14:paraId="6162F622" w14:textId="64E13D80" w:rsidR="002A5ADA" w:rsidRPr="004A1F69" w:rsidRDefault="002A5ADA" w:rsidP="00873ACE">
            <w:pPr>
              <w:rPr>
                <w:lang w:eastAsia="ja-JP"/>
              </w:rPr>
            </w:pPr>
            <w:r w:rsidRPr="004A1F69">
              <w:rPr>
                <w:rFonts w:hint="eastAsia"/>
                <w:lang w:eastAsia="ja-JP"/>
              </w:rPr>
              <w:t>一番／</w:t>
            </w:r>
            <w:r w:rsidR="009F7E31" w:rsidRPr="004A1F69">
              <w:rPr>
                <w:lang w:eastAsia="ja-JP"/>
              </w:rPr>
              <w:ruby>
                <w:rubyPr>
                  <w:rubyAlign w:val="distributeSpace"/>
                  <w:hps w:val="10"/>
                  <w:hpsRaise w:val="18"/>
                  <w:hpsBaseText w:val="20"/>
                  <w:lid w:val="ja-JP"/>
                </w:rubyPr>
                <w:rt>
                  <w:r w:rsidR="009F7E31" w:rsidRPr="004A1F69">
                    <w:rPr>
                      <w:rFonts w:ascii="MS Mincho" w:eastAsia="MS Mincho" w:hAnsi="MS Mincho" w:hint="eastAsia"/>
                      <w:sz w:val="10"/>
                      <w:lang w:eastAsia="ja-JP"/>
                    </w:rPr>
                    <w:t>もっと</w:t>
                  </w:r>
                </w:rt>
                <w:rubyBase>
                  <w:r w:rsidR="009F7E31" w:rsidRPr="004A1F69">
                    <w:rPr>
                      <w:rFonts w:hint="eastAsia"/>
                      <w:lang w:eastAsia="ja-JP"/>
                    </w:rPr>
                    <w:t>最</w:t>
                  </w:r>
                </w:rubyBase>
              </w:ruby>
            </w:r>
            <w:r w:rsidRPr="004A1F69">
              <w:rPr>
                <w:rFonts w:hint="eastAsia"/>
                <w:lang w:eastAsia="ja-JP"/>
              </w:rPr>
              <w:t>も</w:t>
            </w:r>
          </w:p>
        </w:tc>
        <w:tc>
          <w:tcPr>
            <w:tcW w:w="3398" w:type="dxa"/>
          </w:tcPr>
          <w:p w14:paraId="2C8956B6" w14:textId="77777777" w:rsidR="002A5ADA" w:rsidRPr="004A1F69" w:rsidRDefault="002A5ADA" w:rsidP="00873ACE">
            <w:r w:rsidRPr="004A1F69">
              <w:t>superlative (the most)</w:t>
            </w:r>
          </w:p>
        </w:tc>
        <w:tc>
          <w:tcPr>
            <w:tcW w:w="3398" w:type="dxa"/>
          </w:tcPr>
          <w:p w14:paraId="2BD04E39" w14:textId="2B7F694B" w:rsidR="002A5ADA" w:rsidRPr="004A1F69" w:rsidRDefault="00181314" w:rsidP="00873ACE">
            <w:pPr>
              <w:rPr>
                <w:lang w:eastAsia="ja-JP"/>
              </w:rPr>
            </w:pPr>
            <w:r w:rsidRPr="004A1F69">
              <w:rPr>
                <w:rFonts w:hint="eastAsia"/>
                <w:lang w:eastAsia="ja-JP"/>
              </w:rPr>
              <w:t>これが一番好きです</w:t>
            </w:r>
          </w:p>
          <w:p w14:paraId="7ED45632" w14:textId="5185955C" w:rsidR="002A5ADA" w:rsidRPr="004A1F69" w:rsidRDefault="0046023D" w:rsidP="00873ACE">
            <w:pPr>
              <w:rPr>
                <w:lang w:eastAsia="ja-JP"/>
              </w:rPr>
            </w:pPr>
            <w:r w:rsidRPr="004A1F69">
              <w:rPr>
                <w:lang w:eastAsia="ja-JP"/>
              </w:rPr>
              <w:fldChar w:fldCharType="begin"/>
            </w:r>
            <w:r w:rsidRPr="004A1F69">
              <w:rPr>
                <w:lang w:eastAsia="ja-JP"/>
              </w:rPr>
              <w:instrText>EQ \* jc2 \* "Font:MS Mincho" \* hps10 \o\ad(\s\up 9(</w:instrText>
            </w:r>
            <w:r w:rsidRPr="004A1F69">
              <w:rPr>
                <w:rFonts w:ascii="MS Mincho" w:eastAsia="MS Mincho" w:hAnsi="MS Mincho" w:hint="eastAsia"/>
                <w:sz w:val="10"/>
                <w:lang w:eastAsia="ja-JP"/>
              </w:rPr>
              <w:instrText>もっと</w:instrText>
            </w:r>
            <w:r w:rsidRPr="004A1F69">
              <w:rPr>
                <w:lang w:eastAsia="ja-JP"/>
              </w:rPr>
              <w:instrText>),</w:instrText>
            </w:r>
            <w:r w:rsidRPr="004A1F69">
              <w:rPr>
                <w:rFonts w:hint="eastAsia"/>
                <w:lang w:eastAsia="ja-JP"/>
              </w:rPr>
              <w:instrText>最</w:instrText>
            </w:r>
            <w:r w:rsidRPr="004A1F69">
              <w:rPr>
                <w:lang w:eastAsia="ja-JP"/>
              </w:rPr>
              <w:instrText>)</w:instrText>
            </w:r>
            <w:r w:rsidRPr="004A1F69">
              <w:rPr>
                <w:lang w:eastAsia="ja-JP"/>
              </w:rPr>
              <w:fldChar w:fldCharType="end"/>
            </w:r>
            <w:r w:rsidRPr="004A1F69">
              <w:rPr>
                <w:rFonts w:hint="eastAsia"/>
                <w:lang w:eastAsia="ja-JP"/>
              </w:rPr>
              <w:t>も人口が</w:t>
            </w:r>
            <w:r w:rsidRPr="004A1F69">
              <w:rPr>
                <w:lang w:eastAsia="ja-JP"/>
              </w:rPr>
              <w:fldChar w:fldCharType="begin"/>
            </w:r>
            <w:r w:rsidRPr="004A1F69">
              <w:rPr>
                <w:lang w:eastAsia="ja-JP"/>
              </w:rPr>
              <w:instrText>EQ \* jc2 \* "Font:MS Mincho" \* hps10 \o\ad(\s\up 9(</w:instrText>
            </w:r>
            <w:r w:rsidRPr="004A1F69">
              <w:rPr>
                <w:rFonts w:ascii="MS Mincho" w:eastAsia="MS Mincho" w:hAnsi="MS Mincho" w:hint="eastAsia"/>
                <w:sz w:val="10"/>
                <w:lang w:eastAsia="ja-JP"/>
              </w:rPr>
              <w:instrText>おお</w:instrText>
            </w:r>
            <w:r w:rsidRPr="004A1F69">
              <w:rPr>
                <w:lang w:eastAsia="ja-JP"/>
              </w:rPr>
              <w:instrText>),</w:instrText>
            </w:r>
            <w:r w:rsidRPr="004A1F69">
              <w:rPr>
                <w:rFonts w:hint="eastAsia"/>
                <w:lang w:eastAsia="ja-JP"/>
              </w:rPr>
              <w:instrText>多</w:instrText>
            </w:r>
            <w:r w:rsidRPr="004A1F69">
              <w:rPr>
                <w:lang w:eastAsia="ja-JP"/>
              </w:rPr>
              <w:instrText>)</w:instrText>
            </w:r>
            <w:r w:rsidRPr="004A1F69">
              <w:rPr>
                <w:lang w:eastAsia="ja-JP"/>
              </w:rPr>
              <w:fldChar w:fldCharType="end"/>
            </w:r>
            <w:r w:rsidRPr="004A1F69">
              <w:rPr>
                <w:rFonts w:hint="eastAsia"/>
                <w:lang w:eastAsia="ja-JP"/>
              </w:rPr>
              <w:t>い</w:t>
            </w:r>
            <w:r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とし</w:t>
                  </w:r>
                </w:rt>
                <w:rubyBase>
                  <w:r w:rsidR="0046023D" w:rsidRPr="004A1F69">
                    <w:rPr>
                      <w:rFonts w:hint="eastAsia"/>
                      <w:lang w:eastAsia="ja-JP"/>
                    </w:rPr>
                    <w:t>都市</w:t>
                  </w:r>
                </w:rubyBase>
              </w:ruby>
            </w:r>
            <w:r w:rsidR="00D667D5" w:rsidRPr="004A1F69">
              <w:rPr>
                <w:rFonts w:hint="eastAsia"/>
                <w:lang w:eastAsia="ja-JP"/>
              </w:rPr>
              <w:t>は</w:t>
            </w:r>
            <w:r w:rsidR="00181314" w:rsidRPr="004A1F69">
              <w:rPr>
                <w:rFonts w:hint="eastAsia"/>
                <w:lang w:eastAsia="ja-JP"/>
              </w:rPr>
              <w:t>東京です</w:t>
            </w:r>
          </w:p>
        </w:tc>
      </w:tr>
      <w:tr w:rsidR="002A5ADA" w:rsidRPr="004A1F69" w14:paraId="360B5BB9" w14:textId="77777777" w:rsidTr="004A1F69">
        <w:trPr>
          <w:cantSplit/>
        </w:trPr>
        <w:tc>
          <w:tcPr>
            <w:tcW w:w="2262" w:type="dxa"/>
          </w:tcPr>
          <w:p w14:paraId="7C70CB2C" w14:textId="77777777" w:rsidR="002A5ADA" w:rsidRPr="004A1F69" w:rsidRDefault="002A5ADA" w:rsidP="00873ACE">
            <w:pPr>
              <w:rPr>
                <w:lang w:eastAsia="ja-JP"/>
              </w:rPr>
            </w:pPr>
            <w:r w:rsidRPr="004A1F69">
              <w:rPr>
                <w:rFonts w:hint="eastAsia"/>
                <w:lang w:eastAsia="ja-JP"/>
              </w:rPr>
              <w:lastRenderedPageBreak/>
              <w:t>ほど</w:t>
            </w:r>
          </w:p>
        </w:tc>
        <w:tc>
          <w:tcPr>
            <w:tcW w:w="3398" w:type="dxa"/>
          </w:tcPr>
          <w:p w14:paraId="0E2F443C" w14:textId="47E208C0" w:rsidR="002A5ADA" w:rsidRPr="004A1F69" w:rsidRDefault="002A5ADA" w:rsidP="00873ACE">
            <w:r w:rsidRPr="004A1F69">
              <w:t>(not as)</w:t>
            </w:r>
            <w:r w:rsidR="006B74C3">
              <w:t xml:space="preserve"> </w:t>
            </w:r>
            <w:r w:rsidR="008C43AF">
              <w:t>… a</w:t>
            </w:r>
            <w:r w:rsidRPr="004A1F69">
              <w:t>s</w:t>
            </w:r>
            <w:r w:rsidR="006B74C3">
              <w:t xml:space="preserve"> </w:t>
            </w:r>
            <w:r w:rsidR="008C43AF">
              <w:t>…</w:t>
            </w:r>
            <w:r w:rsidRPr="004A1F69">
              <w:t xml:space="preserve"> to the extent of</w:t>
            </w:r>
          </w:p>
        </w:tc>
        <w:tc>
          <w:tcPr>
            <w:tcW w:w="3398" w:type="dxa"/>
          </w:tcPr>
          <w:p w14:paraId="46595EFB" w14:textId="1F94E2B1" w:rsidR="002A5ADA" w:rsidRPr="004A1F69" w:rsidRDefault="002A5ADA" w:rsidP="00873ACE">
            <w:pPr>
              <w:rPr>
                <w:lang w:eastAsia="ja-JP"/>
              </w:rPr>
            </w:pPr>
            <w:r w:rsidRPr="004A1F69">
              <w:rPr>
                <w:rFonts w:hint="eastAsia"/>
                <w:lang w:eastAsia="ja-JP"/>
              </w:rPr>
              <w:t>私は田中くんほど</w:t>
            </w:r>
            <w:r w:rsidR="00252BF5" w:rsidRPr="004A1F69">
              <w:rPr>
                <w:rFonts w:hint="eastAsia"/>
                <w:lang w:eastAsia="ja-JP"/>
              </w:rPr>
              <w:t>早く走れません</w:t>
            </w:r>
          </w:p>
          <w:p w14:paraId="38B29503" w14:textId="09134691" w:rsidR="002A5ADA" w:rsidRPr="004A1F69" w:rsidRDefault="00252BF5" w:rsidP="00873ACE">
            <w:pPr>
              <w:rPr>
                <w:lang w:eastAsia="ja-JP"/>
              </w:rPr>
            </w:pPr>
            <w:r w:rsidRPr="004A1F69">
              <w:rPr>
                <w:rFonts w:hint="eastAsia"/>
                <w:lang w:eastAsia="ja-JP"/>
              </w:rPr>
              <w:t>東京ほどにぎやかな</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とし</w:t>
                  </w:r>
                </w:rt>
                <w:rubyBase>
                  <w:r w:rsidR="0046023D" w:rsidRPr="004A1F69">
                    <w:rPr>
                      <w:rFonts w:hint="eastAsia"/>
                      <w:lang w:eastAsia="ja-JP"/>
                    </w:rPr>
                    <w:t>都市</w:t>
                  </w:r>
                </w:rubyBase>
              </w:ruby>
            </w:r>
            <w:r w:rsidRPr="004A1F69">
              <w:rPr>
                <w:rFonts w:hint="eastAsia"/>
                <w:lang w:eastAsia="ja-JP"/>
              </w:rPr>
              <w:t>はありません</w:t>
            </w:r>
          </w:p>
        </w:tc>
      </w:tr>
      <w:tr w:rsidR="002A5ADA" w:rsidRPr="004A1F69" w14:paraId="13EAD402" w14:textId="77777777" w:rsidTr="004A1F69">
        <w:trPr>
          <w:cantSplit/>
        </w:trPr>
        <w:tc>
          <w:tcPr>
            <w:tcW w:w="2262" w:type="dxa"/>
          </w:tcPr>
          <w:p w14:paraId="6CCA948E" w14:textId="77777777" w:rsidR="002A5ADA" w:rsidRPr="004A1F69" w:rsidRDefault="002A5ADA" w:rsidP="00873ACE">
            <w:pPr>
              <w:rPr>
                <w:lang w:eastAsia="ja-JP"/>
              </w:rPr>
            </w:pPr>
            <w:r w:rsidRPr="004A1F69">
              <w:rPr>
                <w:rFonts w:hint="eastAsia"/>
                <w:lang w:eastAsia="ja-JP"/>
              </w:rPr>
              <w:t>ばかり</w:t>
            </w:r>
          </w:p>
        </w:tc>
        <w:tc>
          <w:tcPr>
            <w:tcW w:w="3398" w:type="dxa"/>
          </w:tcPr>
          <w:p w14:paraId="32B20F50" w14:textId="77777777" w:rsidR="002A5ADA" w:rsidRPr="004A1F69" w:rsidRDefault="002A5ADA" w:rsidP="00873ACE">
            <w:r w:rsidRPr="004A1F69">
              <w:t>extent (nothing but)</w:t>
            </w:r>
          </w:p>
        </w:tc>
        <w:tc>
          <w:tcPr>
            <w:tcW w:w="3398" w:type="dxa"/>
          </w:tcPr>
          <w:p w14:paraId="74023020" w14:textId="13754BB5" w:rsidR="002A5ADA" w:rsidRPr="004A1F69" w:rsidRDefault="002A5ADA" w:rsidP="00873ACE">
            <w:pPr>
              <w:rPr>
                <w:lang w:eastAsia="ja-JP"/>
              </w:rPr>
            </w:pPr>
            <w:r w:rsidRPr="004A1F69">
              <w:rPr>
                <w:rFonts w:hint="eastAsia"/>
                <w:lang w:eastAsia="ja-JP"/>
              </w:rPr>
              <w:t>あまいものばかり食べてはいけません</w:t>
            </w:r>
          </w:p>
          <w:p w14:paraId="12FD2115" w14:textId="1C870FC1" w:rsidR="002A5ADA" w:rsidRPr="004A1F69" w:rsidRDefault="002A5ADA" w:rsidP="00873ACE">
            <w:pPr>
              <w:rPr>
                <w:lang w:eastAsia="ja-JP"/>
              </w:rPr>
            </w:pPr>
            <w:r w:rsidRPr="004A1F69">
              <w:rPr>
                <w:rFonts w:hint="eastAsia"/>
                <w:lang w:eastAsia="ja-JP"/>
              </w:rPr>
              <w:t>あまいものを食べてばかりいてはいけません</w:t>
            </w:r>
          </w:p>
        </w:tc>
      </w:tr>
      <w:tr w:rsidR="002A5ADA" w:rsidRPr="004A1F69" w14:paraId="7E7A6968" w14:textId="77777777" w:rsidTr="004A1F69">
        <w:trPr>
          <w:cantSplit/>
        </w:trPr>
        <w:tc>
          <w:tcPr>
            <w:tcW w:w="2262" w:type="dxa"/>
          </w:tcPr>
          <w:p w14:paraId="32D41F1A" w14:textId="77777777" w:rsidR="002A5ADA" w:rsidRPr="004A1F69" w:rsidRDefault="002A5ADA" w:rsidP="00873ACE">
            <w:pPr>
              <w:rPr>
                <w:lang w:eastAsia="ja-JP"/>
              </w:rPr>
            </w:pPr>
            <w:r w:rsidRPr="004A1F69">
              <w:rPr>
                <w:rFonts w:hint="eastAsia"/>
                <w:lang w:eastAsia="ja-JP"/>
              </w:rPr>
              <w:t>ところ</w:t>
            </w:r>
          </w:p>
        </w:tc>
        <w:tc>
          <w:tcPr>
            <w:tcW w:w="3398" w:type="dxa"/>
          </w:tcPr>
          <w:p w14:paraId="0EBA0223" w14:textId="77777777" w:rsidR="002A5ADA" w:rsidRPr="004A1F69" w:rsidRDefault="002A5ADA" w:rsidP="00873ACE">
            <w:r w:rsidRPr="004A1F69">
              <w:t>just about to do something</w:t>
            </w:r>
          </w:p>
        </w:tc>
        <w:tc>
          <w:tcPr>
            <w:tcW w:w="3398" w:type="dxa"/>
          </w:tcPr>
          <w:p w14:paraId="10F0BC74" w14:textId="77777777" w:rsidR="002A5ADA" w:rsidRPr="004A1F69" w:rsidRDefault="002A5ADA" w:rsidP="00873ACE">
            <w:pPr>
              <w:rPr>
                <w:lang w:eastAsia="ja-JP"/>
              </w:rPr>
            </w:pPr>
            <w:r w:rsidRPr="004A1F69">
              <w:rPr>
                <w:rFonts w:hint="eastAsia"/>
                <w:lang w:eastAsia="ja-JP"/>
              </w:rPr>
              <w:t>今出かけるところです</w:t>
            </w:r>
          </w:p>
        </w:tc>
      </w:tr>
      <w:tr w:rsidR="002A5ADA" w:rsidRPr="004A1F69" w14:paraId="0028E4DA" w14:textId="77777777" w:rsidTr="004A1F69">
        <w:trPr>
          <w:cantSplit/>
        </w:trPr>
        <w:tc>
          <w:tcPr>
            <w:tcW w:w="2262" w:type="dxa"/>
          </w:tcPr>
          <w:p w14:paraId="392AAE9F" w14:textId="77777777" w:rsidR="002A5ADA" w:rsidRPr="004A1F69" w:rsidRDefault="002A5ADA" w:rsidP="00873ACE">
            <w:pPr>
              <w:rPr>
                <w:lang w:eastAsia="ja-JP"/>
              </w:rPr>
            </w:pPr>
            <w:r w:rsidRPr="004A1F69">
              <w:rPr>
                <w:rFonts w:hint="eastAsia"/>
                <w:lang w:eastAsia="ja-JP"/>
              </w:rPr>
              <w:t>ところ</w:t>
            </w:r>
          </w:p>
        </w:tc>
        <w:tc>
          <w:tcPr>
            <w:tcW w:w="3398" w:type="dxa"/>
          </w:tcPr>
          <w:p w14:paraId="3579DCB5" w14:textId="77777777" w:rsidR="002A5ADA" w:rsidRPr="004A1F69" w:rsidRDefault="002A5ADA" w:rsidP="00873ACE">
            <w:r w:rsidRPr="004A1F69">
              <w:t>be in the middle of doing something</w:t>
            </w:r>
          </w:p>
        </w:tc>
        <w:tc>
          <w:tcPr>
            <w:tcW w:w="3398" w:type="dxa"/>
          </w:tcPr>
          <w:p w14:paraId="1F14E884" w14:textId="77777777" w:rsidR="002A5ADA" w:rsidRPr="004A1F69" w:rsidRDefault="002A5ADA" w:rsidP="00873ACE">
            <w:pPr>
              <w:rPr>
                <w:lang w:eastAsia="ja-JP"/>
              </w:rPr>
            </w:pPr>
            <w:r w:rsidRPr="004A1F69">
              <w:rPr>
                <w:rFonts w:hint="eastAsia"/>
                <w:lang w:eastAsia="ja-JP"/>
              </w:rPr>
              <w:t>今ご飯を食べているところです</w:t>
            </w:r>
          </w:p>
        </w:tc>
      </w:tr>
      <w:tr w:rsidR="002A5ADA" w:rsidRPr="004A1F69" w14:paraId="0C59A520" w14:textId="77777777" w:rsidTr="004A1F69">
        <w:trPr>
          <w:cantSplit/>
        </w:trPr>
        <w:tc>
          <w:tcPr>
            <w:tcW w:w="2262" w:type="dxa"/>
          </w:tcPr>
          <w:p w14:paraId="3BE02AF4" w14:textId="77777777" w:rsidR="002A5ADA" w:rsidRPr="004A1F69" w:rsidRDefault="002A5ADA" w:rsidP="00873ACE">
            <w:pPr>
              <w:rPr>
                <w:lang w:eastAsia="ja-JP"/>
              </w:rPr>
            </w:pPr>
            <w:r w:rsidRPr="004A1F69">
              <w:rPr>
                <w:rFonts w:hint="eastAsia"/>
                <w:lang w:eastAsia="ja-JP"/>
              </w:rPr>
              <w:t>ところ</w:t>
            </w:r>
          </w:p>
        </w:tc>
        <w:tc>
          <w:tcPr>
            <w:tcW w:w="3398" w:type="dxa"/>
          </w:tcPr>
          <w:p w14:paraId="21DCAF7B" w14:textId="77777777" w:rsidR="002A5ADA" w:rsidRPr="004A1F69" w:rsidRDefault="002A5ADA" w:rsidP="00873ACE">
            <w:r w:rsidRPr="004A1F69">
              <w:t>have just done something</w:t>
            </w:r>
          </w:p>
        </w:tc>
        <w:tc>
          <w:tcPr>
            <w:tcW w:w="3398" w:type="dxa"/>
          </w:tcPr>
          <w:p w14:paraId="2B5C3B3F" w14:textId="0BFB69F0" w:rsidR="002A5ADA" w:rsidRPr="004A1F69" w:rsidRDefault="002A5ADA" w:rsidP="00873ACE">
            <w:pPr>
              <w:rPr>
                <w:lang w:eastAsia="ja-JP"/>
              </w:rPr>
            </w:pPr>
            <w:r w:rsidRPr="004A1F69">
              <w:rPr>
                <w:rFonts w:hint="eastAsia"/>
                <w:lang w:eastAsia="ja-JP"/>
              </w:rPr>
              <w:t>今</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しゅくだい</w:t>
                  </w:r>
                </w:rt>
                <w:rubyBase>
                  <w:r w:rsidR="0046023D" w:rsidRPr="004A1F69">
                    <w:rPr>
                      <w:rFonts w:hint="eastAsia"/>
                      <w:lang w:eastAsia="ja-JP"/>
                    </w:rPr>
                    <w:t>宿題</w:t>
                  </w:r>
                </w:rubyBase>
              </w:ruby>
            </w:r>
            <w:r w:rsidR="001171C3" w:rsidRPr="004A1F69">
              <w:rPr>
                <w:rFonts w:hint="eastAsia"/>
                <w:lang w:eastAsia="ja-JP"/>
              </w:rPr>
              <w:t>が</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お</w:t>
                  </w:r>
                </w:rt>
                <w:rubyBase>
                  <w:r w:rsidR="0046023D" w:rsidRPr="004A1F69">
                    <w:rPr>
                      <w:rFonts w:hint="eastAsia"/>
                      <w:lang w:eastAsia="ja-JP"/>
                    </w:rPr>
                    <w:t>終</w:t>
                  </w:r>
                </w:rubyBase>
              </w:ruby>
            </w:r>
            <w:r w:rsidR="00D667D5" w:rsidRPr="004A1F69">
              <w:rPr>
                <w:rFonts w:hint="eastAsia"/>
                <w:lang w:eastAsia="ja-JP"/>
              </w:rPr>
              <w:t>わ</w:t>
            </w:r>
            <w:r w:rsidR="00252BF5" w:rsidRPr="004A1F69">
              <w:rPr>
                <w:rFonts w:hint="eastAsia"/>
                <w:lang w:eastAsia="ja-JP"/>
              </w:rPr>
              <w:t>った</w:t>
            </w:r>
            <w:r w:rsidRPr="004A1F69">
              <w:rPr>
                <w:rFonts w:hint="eastAsia"/>
                <w:lang w:eastAsia="ja-JP"/>
              </w:rPr>
              <w:t>ところです</w:t>
            </w:r>
          </w:p>
        </w:tc>
      </w:tr>
      <w:tr w:rsidR="002A5ADA" w:rsidRPr="004A1F69" w14:paraId="61639EED" w14:textId="77777777" w:rsidTr="004A1F69">
        <w:trPr>
          <w:cantSplit/>
        </w:trPr>
        <w:tc>
          <w:tcPr>
            <w:tcW w:w="2262" w:type="dxa"/>
          </w:tcPr>
          <w:p w14:paraId="662069CE" w14:textId="77777777" w:rsidR="002A5ADA" w:rsidRPr="004A1F69" w:rsidRDefault="002A5ADA" w:rsidP="00873ACE">
            <w:pPr>
              <w:rPr>
                <w:lang w:eastAsia="ja-JP"/>
              </w:rPr>
            </w:pPr>
            <w:r w:rsidRPr="004A1F69">
              <w:rPr>
                <w:rFonts w:hint="eastAsia"/>
                <w:lang w:eastAsia="ja-JP"/>
              </w:rPr>
              <w:t>こそ</w:t>
            </w:r>
          </w:p>
        </w:tc>
        <w:tc>
          <w:tcPr>
            <w:tcW w:w="3398" w:type="dxa"/>
          </w:tcPr>
          <w:p w14:paraId="0487F1FC" w14:textId="77777777" w:rsidR="002A5ADA" w:rsidRPr="004A1F69" w:rsidRDefault="002A5ADA" w:rsidP="00873ACE">
            <w:r w:rsidRPr="004A1F69">
              <w:t>emphasising noun</w:t>
            </w:r>
          </w:p>
        </w:tc>
        <w:tc>
          <w:tcPr>
            <w:tcW w:w="3398" w:type="dxa"/>
          </w:tcPr>
          <w:p w14:paraId="34C76B14" w14:textId="471BDE80" w:rsidR="002A5ADA" w:rsidRPr="004A1F69" w:rsidRDefault="002A5ADA" w:rsidP="00873ACE">
            <w:pPr>
              <w:rPr>
                <w:lang w:eastAsia="ja-JP"/>
              </w:rPr>
            </w:pPr>
            <w:r w:rsidRPr="004A1F69">
              <w:rPr>
                <w:rFonts w:hint="eastAsia"/>
                <w:lang w:eastAsia="ja-JP"/>
              </w:rPr>
              <w:t>これこそ本当の</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げんいん</w:t>
                  </w:r>
                </w:rt>
                <w:rubyBase>
                  <w:r w:rsidR="0046023D" w:rsidRPr="004A1F69">
                    <w:rPr>
                      <w:rFonts w:hint="eastAsia"/>
                      <w:lang w:eastAsia="ja-JP"/>
                    </w:rPr>
                    <w:t>原因</w:t>
                  </w:r>
                </w:rubyBase>
              </w:ruby>
            </w:r>
            <w:r w:rsidR="00181314" w:rsidRPr="004A1F69">
              <w:rPr>
                <w:rFonts w:hint="eastAsia"/>
                <w:lang w:eastAsia="ja-JP"/>
              </w:rPr>
              <w:t>です</w:t>
            </w:r>
          </w:p>
        </w:tc>
      </w:tr>
      <w:tr w:rsidR="002A5ADA" w:rsidRPr="004A1F69" w14:paraId="39036970" w14:textId="77777777" w:rsidTr="004A1F69">
        <w:trPr>
          <w:cantSplit/>
        </w:trPr>
        <w:tc>
          <w:tcPr>
            <w:tcW w:w="2262" w:type="dxa"/>
          </w:tcPr>
          <w:p w14:paraId="45D4E0EF" w14:textId="77777777" w:rsidR="002A5ADA" w:rsidRPr="004A1F69" w:rsidRDefault="002A5ADA" w:rsidP="00873ACE">
            <w:pPr>
              <w:rPr>
                <w:lang w:eastAsia="ja-JP"/>
              </w:rPr>
            </w:pPr>
            <w:r w:rsidRPr="004A1F69">
              <w:rPr>
                <w:rFonts w:hint="eastAsia"/>
                <w:lang w:eastAsia="ja-JP"/>
              </w:rPr>
              <w:t>さえ</w:t>
            </w:r>
          </w:p>
        </w:tc>
        <w:tc>
          <w:tcPr>
            <w:tcW w:w="3398" w:type="dxa"/>
          </w:tcPr>
          <w:p w14:paraId="12C60DD0" w14:textId="77777777" w:rsidR="002A5ADA" w:rsidRPr="004A1F69" w:rsidRDefault="002A5ADA" w:rsidP="00873ACE">
            <w:r w:rsidRPr="004A1F69">
              <w:t>adding emphasis (even)</w:t>
            </w:r>
          </w:p>
        </w:tc>
        <w:tc>
          <w:tcPr>
            <w:tcW w:w="3398" w:type="dxa"/>
          </w:tcPr>
          <w:p w14:paraId="2795CDC3" w14:textId="6829D690" w:rsidR="002A5ADA" w:rsidRPr="004A1F69" w:rsidRDefault="002A5ADA" w:rsidP="00873ACE">
            <w:pPr>
              <w:rPr>
                <w:lang w:eastAsia="ja-JP"/>
              </w:rPr>
            </w:pPr>
            <w:r w:rsidRPr="004A1F69">
              <w:rPr>
                <w:rFonts w:hint="eastAsia"/>
                <w:lang w:eastAsia="ja-JP"/>
              </w:rPr>
              <w:t>小学生</w:t>
            </w:r>
            <w:r w:rsidR="00181314" w:rsidRPr="004A1F69">
              <w:rPr>
                <w:rFonts w:hint="eastAsia"/>
                <w:lang w:eastAsia="ja-JP"/>
              </w:rPr>
              <w:t>さえ</w:t>
            </w:r>
            <w:r w:rsidR="0046023D" w:rsidRPr="004A1F69">
              <w:rPr>
                <w:lang w:eastAsia="ja-JP"/>
              </w:rPr>
              <w:ruby>
                <w:rubyPr>
                  <w:rubyAlign w:val="distributeSpace"/>
                  <w:hps w:val="10"/>
                  <w:hpsRaise w:val="18"/>
                  <w:hpsBaseText w:val="20"/>
                  <w:lid w:val="ja-JP"/>
                </w:rubyPr>
                <w:rt>
                  <w:r w:rsidR="0046023D" w:rsidRPr="004A1F69">
                    <w:rPr>
                      <w:rFonts w:ascii="MS Mincho" w:eastAsia="MS Mincho" w:hAnsi="MS Mincho" w:hint="eastAsia"/>
                      <w:sz w:val="10"/>
                      <w:lang w:eastAsia="ja-JP"/>
                    </w:rPr>
                    <w:t>さんか</w:t>
                  </w:r>
                </w:rt>
                <w:rubyBase>
                  <w:r w:rsidR="0046023D" w:rsidRPr="004A1F69">
                    <w:rPr>
                      <w:rFonts w:hint="eastAsia"/>
                      <w:lang w:eastAsia="ja-JP"/>
                    </w:rPr>
                    <w:t>参加</w:t>
                  </w:r>
                </w:rubyBase>
              </w:ruby>
            </w:r>
            <w:r w:rsidR="00181314" w:rsidRPr="004A1F69">
              <w:rPr>
                <w:rFonts w:hint="eastAsia"/>
                <w:lang w:eastAsia="ja-JP"/>
              </w:rPr>
              <w:t>しています</w:t>
            </w:r>
          </w:p>
        </w:tc>
      </w:tr>
    </w:tbl>
    <w:p w14:paraId="610BE232" w14:textId="2AD27FCB" w:rsidR="002A5ADA" w:rsidRPr="004A1F69" w:rsidRDefault="002A5ADA" w:rsidP="00A42462">
      <w:pPr>
        <w:pStyle w:val="SCSAHeading4"/>
        <w:spacing w:before="120"/>
      </w:pPr>
      <w:bookmarkStart w:id="65" w:name="20._Compound_particles"/>
      <w:bookmarkEnd w:id="65"/>
      <w:r w:rsidRPr="004A1F69">
        <w:t>Compound particle</w:t>
      </w:r>
      <w:r w:rsidR="00D007C6" w:rsidRPr="004A1F69">
        <w:t>s</w:t>
      </w:r>
    </w:p>
    <w:tbl>
      <w:tblPr>
        <w:tblStyle w:val="SCSATable"/>
        <w:tblW w:w="5000" w:type="pct"/>
        <w:tblLayout w:type="fixed"/>
        <w:tblCellMar>
          <w:top w:w="28" w:type="dxa"/>
          <w:bottom w:w="28" w:type="dxa"/>
        </w:tblCellMar>
        <w:tblLook w:val="01E0" w:firstRow="1" w:lastRow="1" w:firstColumn="1" w:lastColumn="1" w:noHBand="0" w:noVBand="0"/>
      </w:tblPr>
      <w:tblGrid>
        <w:gridCol w:w="2264"/>
        <w:gridCol w:w="3398"/>
        <w:gridCol w:w="3398"/>
      </w:tblGrid>
      <w:tr w:rsidR="002A5ADA" w:rsidRPr="004A1F69" w14:paraId="71690A9D" w14:textId="77777777" w:rsidTr="004A1F69">
        <w:trPr>
          <w:cnfStyle w:val="100000000000" w:firstRow="1" w:lastRow="0" w:firstColumn="0" w:lastColumn="0" w:oddVBand="0" w:evenVBand="0" w:oddHBand="0" w:evenHBand="0" w:firstRowFirstColumn="0" w:firstRowLastColumn="0" w:lastRowFirstColumn="0" w:lastRowLastColumn="0"/>
        </w:trPr>
        <w:tc>
          <w:tcPr>
            <w:tcW w:w="2264" w:type="dxa"/>
          </w:tcPr>
          <w:p w14:paraId="1FF17CB8" w14:textId="77777777" w:rsidR="002A5ADA" w:rsidRPr="004A1F69" w:rsidRDefault="002A5ADA" w:rsidP="00D667D5">
            <w:r w:rsidRPr="004A1F69">
              <w:t>Word</w:t>
            </w:r>
          </w:p>
        </w:tc>
        <w:tc>
          <w:tcPr>
            <w:tcW w:w="3398" w:type="dxa"/>
          </w:tcPr>
          <w:p w14:paraId="0E4A6F8B" w14:textId="6AFC2531" w:rsidR="002A5ADA" w:rsidRPr="004A1F69" w:rsidRDefault="002A5ADA" w:rsidP="00D667D5">
            <w:r w:rsidRPr="004A1F69">
              <w:t>Function/</w:t>
            </w:r>
            <w:r w:rsidR="008365F8">
              <w:t>u</w:t>
            </w:r>
            <w:r w:rsidRPr="004A1F69">
              <w:t>se</w:t>
            </w:r>
          </w:p>
        </w:tc>
        <w:tc>
          <w:tcPr>
            <w:tcW w:w="3398" w:type="dxa"/>
          </w:tcPr>
          <w:p w14:paraId="58A5F306" w14:textId="77777777" w:rsidR="002A5ADA" w:rsidRPr="004A1F69" w:rsidRDefault="002A5ADA" w:rsidP="00D667D5">
            <w:r w:rsidRPr="004A1F69">
              <w:t>Example</w:t>
            </w:r>
          </w:p>
        </w:tc>
      </w:tr>
      <w:tr w:rsidR="002A5ADA" w:rsidRPr="004A1F69" w14:paraId="3F37E83E" w14:textId="77777777" w:rsidTr="004A1F69">
        <w:tc>
          <w:tcPr>
            <w:tcW w:w="2264" w:type="dxa"/>
          </w:tcPr>
          <w:p w14:paraId="6E689BB3" w14:textId="150C533B" w:rsidR="002A5ADA" w:rsidRPr="004A1F69" w:rsidRDefault="0046023D" w:rsidP="001B277D">
            <w:pPr>
              <w:rPr>
                <w:rFonts w:asciiTheme="minorEastAsia" w:hAnsiTheme="minorEastAsia"/>
                <w:lang w:eastAsia="ja-JP"/>
              </w:rPr>
            </w:pPr>
            <w:r w:rsidRPr="004A1F69">
              <w:rPr>
                <w:rFonts w:asciiTheme="minorEastAsia" w:hAnsiTheme="minorEastAsia" w:hint="eastAsia"/>
                <w:lang w:eastAsia="ja-JP"/>
              </w:rPr>
              <w:t>に</w:t>
            </w:r>
            <w:r w:rsidRPr="004A1F69">
              <w:rPr>
                <w:rFonts w:asciiTheme="minorEastAsia" w:hAnsiTheme="minorEastAsia"/>
                <w:lang w:eastAsia="ja-JP"/>
              </w:rPr>
              <w:ruby>
                <w:rubyPr>
                  <w:rubyAlign w:val="distributeSpace"/>
                  <w:hps w:val="10"/>
                  <w:hpsRaise w:val="18"/>
                  <w:hpsBaseText w:val="20"/>
                  <w:lid w:val="ja-JP"/>
                </w:rubyPr>
                <w:rt>
                  <w:r w:rsidR="0046023D" w:rsidRPr="004A1F69">
                    <w:rPr>
                      <w:rFonts w:ascii="MS Mincho" w:eastAsia="MS Mincho" w:hAnsi="MS Mincho"/>
                      <w:sz w:val="10"/>
                      <w:lang w:eastAsia="ja-JP"/>
                    </w:rPr>
                    <w:t>かん</w:t>
                  </w:r>
                </w:rt>
                <w:rubyBase>
                  <w:r w:rsidR="0046023D" w:rsidRPr="004A1F69">
                    <w:rPr>
                      <w:rFonts w:asciiTheme="minorEastAsia" w:hAnsiTheme="minorEastAsia"/>
                      <w:lang w:eastAsia="ja-JP"/>
                    </w:rPr>
                    <w:t>関</w:t>
                  </w:r>
                </w:rubyBase>
              </w:ruby>
            </w:r>
            <w:r w:rsidRPr="004A1F69">
              <w:rPr>
                <w:rFonts w:asciiTheme="minorEastAsia" w:hAnsiTheme="minorEastAsia" w:hint="eastAsia"/>
                <w:lang w:eastAsia="ja-JP"/>
              </w:rPr>
              <w:t>して</w:t>
            </w:r>
          </w:p>
          <w:p w14:paraId="3E2A102C" w14:textId="7825B489" w:rsidR="002A5ADA" w:rsidRPr="004A1F69" w:rsidRDefault="0046023D" w:rsidP="001B277D">
            <w:pPr>
              <w:rPr>
                <w:rFonts w:asciiTheme="minorEastAsia" w:hAnsiTheme="minorEastAsia"/>
                <w:lang w:eastAsia="ja-JP"/>
              </w:rPr>
            </w:pPr>
            <w:r w:rsidRPr="004A1F69">
              <w:rPr>
                <w:rFonts w:asciiTheme="minorEastAsia" w:hAnsiTheme="minorEastAsia" w:hint="eastAsia"/>
                <w:lang w:eastAsia="ja-JP"/>
              </w:rPr>
              <w:t>にかかわる</w:t>
            </w:r>
          </w:p>
          <w:p w14:paraId="20F00C4B" w14:textId="6A7A3BAE" w:rsidR="002A5ADA" w:rsidRPr="004A1F69" w:rsidRDefault="0046023D" w:rsidP="001B277D">
            <w:pPr>
              <w:rPr>
                <w:rFonts w:asciiTheme="minorEastAsia" w:hAnsiTheme="minorEastAsia"/>
                <w:lang w:eastAsia="ja-JP"/>
              </w:rPr>
            </w:pPr>
            <w:r w:rsidRPr="004A1F69">
              <w:rPr>
                <w:rFonts w:asciiTheme="minorEastAsia" w:hAnsiTheme="minorEastAsia" w:hint="eastAsia"/>
                <w:lang w:eastAsia="ja-JP"/>
              </w:rPr>
              <w:t>に</w:t>
            </w:r>
            <w:r w:rsidRPr="004A1F69">
              <w:rPr>
                <w:rFonts w:asciiTheme="minorEastAsia" w:hAnsiTheme="minorEastAsia"/>
                <w:lang w:eastAsia="ja-JP"/>
              </w:rPr>
              <w:ruby>
                <w:rubyPr>
                  <w:rubyAlign w:val="distributeSpace"/>
                  <w:hps w:val="10"/>
                  <w:hpsRaise w:val="18"/>
                  <w:hpsBaseText w:val="20"/>
                  <w:lid w:val="ja-JP"/>
                </w:rubyPr>
                <w:rt>
                  <w:r w:rsidR="0046023D" w:rsidRPr="004A1F69">
                    <w:rPr>
                      <w:rFonts w:ascii="MS Mincho" w:eastAsia="MS Mincho" w:hAnsi="MS Mincho"/>
                      <w:sz w:val="10"/>
                      <w:lang w:eastAsia="ja-JP"/>
                    </w:rPr>
                    <w:t>たい</w:t>
                  </w:r>
                </w:rt>
                <w:rubyBase>
                  <w:r w:rsidR="0046023D" w:rsidRPr="004A1F69">
                    <w:rPr>
                      <w:rFonts w:asciiTheme="minorEastAsia" w:hAnsiTheme="minorEastAsia"/>
                      <w:lang w:eastAsia="ja-JP"/>
                    </w:rPr>
                    <w:t>対</w:t>
                  </w:r>
                </w:rubyBase>
              </w:ruby>
            </w:r>
            <w:r w:rsidRPr="004A1F69">
              <w:rPr>
                <w:rFonts w:asciiTheme="minorEastAsia" w:hAnsiTheme="minorEastAsia" w:hint="eastAsia"/>
                <w:lang w:eastAsia="ja-JP"/>
              </w:rPr>
              <w:t>して</w:t>
            </w:r>
          </w:p>
        </w:tc>
        <w:tc>
          <w:tcPr>
            <w:tcW w:w="3398" w:type="dxa"/>
          </w:tcPr>
          <w:p w14:paraId="341451D1" w14:textId="77777777" w:rsidR="002A5ADA" w:rsidRPr="004A1F69" w:rsidRDefault="002A5ADA" w:rsidP="00D667D5">
            <w:r w:rsidRPr="004A1F69">
              <w:t>indicating target/theme</w:t>
            </w:r>
          </w:p>
        </w:tc>
        <w:tc>
          <w:tcPr>
            <w:tcW w:w="3398" w:type="dxa"/>
          </w:tcPr>
          <w:p w14:paraId="5E1E95D3" w14:textId="410E9157" w:rsidR="002A5ADA" w:rsidRPr="004A1F69" w:rsidRDefault="0046023D" w:rsidP="00BD7B72">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かんきょうもんだい</w:instrText>
            </w:r>
            <w:r w:rsidRPr="004A1F69">
              <w:rPr>
                <w:rFonts w:asciiTheme="minorEastAsia" w:hAnsiTheme="minorEastAsia"/>
                <w:lang w:eastAsia="ja-JP"/>
              </w:rPr>
              <w:instrText>),環境問題)</w:instrText>
            </w:r>
            <w:r w:rsidRPr="004A1F69">
              <w:rPr>
                <w:rFonts w:asciiTheme="minorEastAsia" w:hAnsiTheme="minorEastAsia"/>
                <w:lang w:eastAsia="ja-JP"/>
              </w:rPr>
              <w:fldChar w:fldCharType="end"/>
            </w:r>
            <w:r w:rsidRPr="004A1F69">
              <w:rPr>
                <w:rFonts w:asciiTheme="minorEastAsia" w:hAnsiTheme="minorEastAsia" w:hint="eastAsia"/>
                <w:lang w:eastAsia="ja-JP"/>
              </w:rPr>
              <w:t>に</w:t>
            </w: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かん</w:instrText>
            </w:r>
            <w:r w:rsidRPr="004A1F69">
              <w:rPr>
                <w:rFonts w:asciiTheme="minorEastAsia" w:hAnsiTheme="minorEastAsia"/>
                <w:lang w:eastAsia="ja-JP"/>
              </w:rPr>
              <w:instrText>),関)</w:instrText>
            </w:r>
            <w:r w:rsidRPr="004A1F69">
              <w:rPr>
                <w:rFonts w:asciiTheme="minorEastAsia" w:hAnsiTheme="minorEastAsia"/>
                <w:lang w:eastAsia="ja-JP"/>
              </w:rPr>
              <w:fldChar w:fldCharType="end"/>
            </w:r>
            <w:r w:rsidRPr="004A1F69">
              <w:rPr>
                <w:rFonts w:asciiTheme="minorEastAsia" w:hAnsiTheme="minorEastAsia" w:hint="eastAsia"/>
                <w:lang w:eastAsia="ja-JP"/>
              </w:rPr>
              <w:t>して／かかわる色々な</w:t>
            </w:r>
            <w:r w:rsidRPr="004A1F69">
              <w:rPr>
                <w:rFonts w:asciiTheme="minorEastAsia" w:hAnsiTheme="minorEastAsia"/>
                <w:lang w:eastAsia="ja-JP"/>
              </w:rPr>
              <w:ruby>
                <w:rubyPr>
                  <w:rubyAlign w:val="distributeSpace"/>
                  <w:hps w:val="10"/>
                  <w:hpsRaise w:val="18"/>
                  <w:hpsBaseText w:val="20"/>
                  <w:lid w:val="ja-JP"/>
                </w:rubyPr>
                <w:rt>
                  <w:r w:rsidR="0046023D" w:rsidRPr="004A1F69">
                    <w:rPr>
                      <w:rFonts w:ascii="MS Mincho" w:eastAsia="MS Mincho" w:hAnsi="MS Mincho"/>
                      <w:sz w:val="10"/>
                      <w:lang w:eastAsia="ja-JP"/>
                    </w:rPr>
                    <w:t>ちょうさ</w:t>
                  </w:r>
                </w:rt>
                <w:rubyBase>
                  <w:r w:rsidR="0046023D" w:rsidRPr="004A1F69">
                    <w:rPr>
                      <w:rFonts w:asciiTheme="minorEastAsia" w:hAnsiTheme="minorEastAsia"/>
                      <w:lang w:eastAsia="ja-JP"/>
                    </w:rPr>
                    <w:t>調査</w:t>
                  </w:r>
                </w:rubyBase>
              </w:ruby>
            </w:r>
            <w:r w:rsidRPr="004A1F69">
              <w:rPr>
                <w:rFonts w:asciiTheme="minorEastAsia" w:hAnsiTheme="minorEastAsia" w:hint="eastAsia"/>
                <w:lang w:eastAsia="ja-JP"/>
              </w:rPr>
              <w:t>をしました</w:t>
            </w:r>
          </w:p>
          <w:p w14:paraId="39C7C0B0" w14:textId="780D20BB" w:rsidR="002A5ADA" w:rsidRPr="004A1F69" w:rsidRDefault="0046023D" w:rsidP="001B277D">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かんきょうもんだい</w:instrText>
            </w:r>
            <w:r w:rsidRPr="004A1F69">
              <w:rPr>
                <w:rFonts w:asciiTheme="minorEastAsia" w:hAnsiTheme="minorEastAsia"/>
                <w:lang w:eastAsia="ja-JP"/>
              </w:rPr>
              <w:instrText>),環境問題)</w:instrText>
            </w:r>
            <w:r w:rsidRPr="004A1F69">
              <w:rPr>
                <w:rFonts w:asciiTheme="minorEastAsia" w:hAnsiTheme="minorEastAsia"/>
                <w:lang w:eastAsia="ja-JP"/>
              </w:rPr>
              <w:fldChar w:fldCharType="end"/>
            </w:r>
            <w:r w:rsidRPr="004A1F69">
              <w:rPr>
                <w:rFonts w:asciiTheme="minorEastAsia" w:hAnsiTheme="minorEastAsia" w:hint="eastAsia"/>
                <w:lang w:eastAsia="ja-JP"/>
              </w:rPr>
              <w:t>に</w:t>
            </w:r>
            <w:r w:rsidRPr="004A1F69">
              <w:rPr>
                <w:rFonts w:asciiTheme="minorEastAsia" w:hAnsiTheme="minorEastAsia"/>
                <w:lang w:eastAsia="ja-JP"/>
              </w:rPr>
              <w:ruby>
                <w:rubyPr>
                  <w:rubyAlign w:val="distributeSpace"/>
                  <w:hps w:val="10"/>
                  <w:hpsRaise w:val="18"/>
                  <w:hpsBaseText w:val="20"/>
                  <w:lid w:val="ja-JP"/>
                </w:rubyPr>
                <w:rt>
                  <w:r w:rsidR="0046023D" w:rsidRPr="004A1F69">
                    <w:rPr>
                      <w:rFonts w:ascii="MS Mincho" w:eastAsia="MS Mincho" w:hAnsi="MS Mincho"/>
                      <w:sz w:val="10"/>
                      <w:lang w:eastAsia="ja-JP"/>
                    </w:rPr>
                    <w:t>たい</w:t>
                  </w:r>
                </w:rt>
                <w:rubyBase>
                  <w:r w:rsidR="0046023D" w:rsidRPr="004A1F69">
                    <w:rPr>
                      <w:rFonts w:asciiTheme="minorEastAsia" w:hAnsiTheme="minorEastAsia"/>
                      <w:lang w:eastAsia="ja-JP"/>
                    </w:rPr>
                    <w:t>対</w:t>
                  </w:r>
                </w:rubyBase>
              </w:ruby>
            </w:r>
            <w:r w:rsidRPr="004A1F69">
              <w:rPr>
                <w:rFonts w:asciiTheme="minorEastAsia" w:hAnsiTheme="minorEastAsia" w:hint="eastAsia"/>
                <w:lang w:eastAsia="ja-JP"/>
              </w:rPr>
              <w:t>して</w:t>
            </w:r>
            <w:r w:rsidR="007B7AAF" w:rsidRPr="004A1F69">
              <w:rPr>
                <w:rFonts w:asciiTheme="minorEastAsia" w:hAnsiTheme="minorEastAsia"/>
                <w:lang w:eastAsia="ja-JP"/>
              </w:rPr>
              <w:ruby>
                <w:rubyPr>
                  <w:rubyAlign w:val="distributeSpace"/>
                  <w:hps w:val="10"/>
                  <w:hpsRaise w:val="18"/>
                  <w:hpsBaseText w:val="20"/>
                  <w:lid w:val="ja-JP"/>
                </w:rubyPr>
                <w:rt>
                  <w:r w:rsidR="007B7AAF" w:rsidRPr="004A1F69">
                    <w:rPr>
                      <w:rFonts w:ascii="MS Mincho" w:eastAsia="MS Mincho" w:hAnsi="MS Mincho"/>
                      <w:sz w:val="10"/>
                      <w:lang w:eastAsia="ja-JP"/>
                    </w:rPr>
                    <w:t>きょうみ</w:t>
                  </w:r>
                </w:rt>
                <w:rubyBase>
                  <w:r w:rsidR="007B7AAF" w:rsidRPr="004A1F69">
                    <w:rPr>
                      <w:rFonts w:asciiTheme="minorEastAsia" w:hAnsiTheme="minorEastAsia"/>
                      <w:lang w:eastAsia="ja-JP"/>
                    </w:rPr>
                    <w:t>興味</w:t>
                  </w:r>
                </w:rubyBase>
              </w:ruby>
            </w:r>
            <w:r w:rsidRPr="004A1F69">
              <w:rPr>
                <w:rFonts w:asciiTheme="minorEastAsia" w:hAnsiTheme="minorEastAsia"/>
                <w:lang w:eastAsia="ja-JP"/>
              </w:rPr>
              <w:t>があります</w:t>
            </w:r>
          </w:p>
        </w:tc>
      </w:tr>
      <w:tr w:rsidR="002A5ADA" w:rsidRPr="004A1F69" w14:paraId="77E16ED1" w14:textId="77777777" w:rsidTr="004A1F69">
        <w:tc>
          <w:tcPr>
            <w:tcW w:w="2264" w:type="dxa"/>
          </w:tcPr>
          <w:p w14:paraId="5ED5773A"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の中で</w:t>
            </w:r>
          </w:p>
        </w:tc>
        <w:tc>
          <w:tcPr>
            <w:tcW w:w="3398" w:type="dxa"/>
          </w:tcPr>
          <w:p w14:paraId="3E4BCAB5" w14:textId="77777777" w:rsidR="002A5ADA" w:rsidRPr="004A1F69" w:rsidRDefault="002A5ADA" w:rsidP="00D667D5">
            <w:r w:rsidRPr="004A1F69">
              <w:t>classifying</w:t>
            </w:r>
          </w:p>
        </w:tc>
        <w:tc>
          <w:tcPr>
            <w:tcW w:w="3398" w:type="dxa"/>
          </w:tcPr>
          <w:p w14:paraId="7CAC4509"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多くの問題の中で…、</w:t>
            </w:r>
          </w:p>
        </w:tc>
      </w:tr>
      <w:tr w:rsidR="00C13ABF" w:rsidRPr="004A1F69" w14:paraId="149FDB4C" w14:textId="77777777" w:rsidTr="004A1F69">
        <w:trPr>
          <w:trHeight w:val="2154"/>
        </w:trPr>
        <w:tc>
          <w:tcPr>
            <w:tcW w:w="2264" w:type="dxa"/>
          </w:tcPr>
          <w:p w14:paraId="1E652E35" w14:textId="77777777" w:rsidR="00C13ABF" w:rsidRPr="004A1F69" w:rsidRDefault="00C13ABF" w:rsidP="001B277D">
            <w:pPr>
              <w:rPr>
                <w:rFonts w:asciiTheme="minorEastAsia" w:hAnsiTheme="minorEastAsia"/>
                <w:lang w:eastAsia="ja-JP"/>
              </w:rPr>
            </w:pPr>
            <w:r w:rsidRPr="004A1F69">
              <w:rPr>
                <w:rFonts w:asciiTheme="minorEastAsia" w:hAnsiTheme="minorEastAsia" w:hint="eastAsia"/>
                <w:lang w:eastAsia="ja-JP"/>
              </w:rPr>
              <w:t>によって</w:t>
            </w:r>
          </w:p>
          <w:p w14:paraId="64114D7C" w14:textId="5E342FE7" w:rsidR="00C13ABF" w:rsidRPr="004A1F69" w:rsidRDefault="00C13ABF" w:rsidP="001B277D">
            <w:pPr>
              <w:rPr>
                <w:rFonts w:asciiTheme="minorEastAsia" w:hAnsiTheme="minorEastAsia"/>
                <w:lang w:eastAsia="ja-JP"/>
              </w:rPr>
            </w:pPr>
            <w:r w:rsidRPr="004A1F69">
              <w:rPr>
                <w:rFonts w:asciiTheme="minorEastAsia" w:hAnsiTheme="minorEastAsia" w:hint="eastAsia"/>
                <w:lang w:eastAsia="ja-JP"/>
              </w:rPr>
              <w:t>を</w:t>
            </w:r>
            <w:r w:rsidRPr="004A1F69">
              <w:rPr>
                <w:rFonts w:asciiTheme="minorEastAsia" w:hAnsiTheme="minorEastAsia" w:hint="eastAsia"/>
                <w:lang w:eastAsia="ja-JP"/>
              </w:rPr>
              <w:ruby>
                <w:rubyPr>
                  <w:rubyAlign w:val="distributeSpace"/>
                  <w:hps w:val="10"/>
                  <w:hpsRaise w:val="18"/>
                  <w:hpsBaseText w:val="20"/>
                  <w:lid w:val="ja-JP"/>
                </w:rubyPr>
                <w:rt>
                  <w:r w:rsidR="00C13ABF" w:rsidRPr="004A1F69">
                    <w:rPr>
                      <w:rFonts w:asciiTheme="minorEastAsia" w:hAnsiTheme="minorEastAsia" w:hint="eastAsia"/>
                      <w:lang w:eastAsia="ja-JP"/>
                    </w:rPr>
                    <w:t>つう</w:t>
                  </w:r>
                </w:rt>
                <w:rubyBase>
                  <w:r w:rsidR="00C13ABF" w:rsidRPr="004A1F69">
                    <w:rPr>
                      <w:rFonts w:asciiTheme="minorEastAsia" w:hAnsiTheme="minorEastAsia" w:hint="eastAsia"/>
                      <w:lang w:eastAsia="ja-JP"/>
                    </w:rPr>
                    <w:t>通</w:t>
                  </w:r>
                </w:rubyBase>
              </w:ruby>
            </w:r>
            <w:r w:rsidRPr="004A1F69">
              <w:rPr>
                <w:rFonts w:asciiTheme="minorEastAsia" w:hAnsiTheme="minorEastAsia" w:hint="eastAsia"/>
                <w:lang w:eastAsia="ja-JP"/>
              </w:rPr>
              <w:t>じて</w:t>
            </w:r>
          </w:p>
          <w:p w14:paraId="06D66FFB" w14:textId="77777777" w:rsidR="00C13ABF" w:rsidRPr="004A1F69" w:rsidRDefault="00C13ABF" w:rsidP="001B277D">
            <w:pPr>
              <w:rPr>
                <w:rFonts w:asciiTheme="minorEastAsia" w:hAnsiTheme="minorEastAsia"/>
                <w:lang w:eastAsia="ja-JP"/>
              </w:rPr>
            </w:pPr>
            <w:r w:rsidRPr="004A1F69">
              <w:rPr>
                <w:rFonts w:asciiTheme="minorEastAsia" w:hAnsiTheme="minorEastAsia" w:hint="eastAsia"/>
                <w:lang w:eastAsia="ja-JP"/>
              </w:rPr>
              <w:t>によると</w:t>
            </w:r>
          </w:p>
          <w:p w14:paraId="3FA86454" w14:textId="77777777" w:rsidR="00C13ABF" w:rsidRPr="004A1F69" w:rsidRDefault="00C13ABF" w:rsidP="001B277D">
            <w:pPr>
              <w:rPr>
                <w:rFonts w:asciiTheme="minorEastAsia" w:hAnsiTheme="minorEastAsia"/>
                <w:lang w:eastAsia="ja-JP"/>
              </w:rPr>
            </w:pPr>
            <w:r w:rsidRPr="004A1F69">
              <w:rPr>
                <w:rFonts w:asciiTheme="minorEastAsia" w:hAnsiTheme="minorEastAsia" w:hint="eastAsia"/>
                <w:lang w:eastAsia="ja-JP"/>
              </w:rPr>
              <w:t>にもとづいて</w:t>
            </w:r>
          </w:p>
          <w:p w14:paraId="6B92B32B" w14:textId="3A1DC5EE" w:rsidR="00C13ABF" w:rsidRPr="004A1F69" w:rsidRDefault="00C13ABF" w:rsidP="001B277D">
            <w:pPr>
              <w:rPr>
                <w:rFonts w:asciiTheme="minorEastAsia" w:hAnsiTheme="minorEastAsia"/>
                <w:lang w:eastAsia="ja-JP"/>
              </w:rPr>
            </w:pPr>
            <w:r w:rsidRPr="004A1F69">
              <w:rPr>
                <w:rFonts w:asciiTheme="minorEastAsia" w:hAnsiTheme="minorEastAsia" w:hint="eastAsia"/>
                <w:lang w:eastAsia="ja-JP"/>
              </w:rPr>
              <w:t>をもとに</w:t>
            </w:r>
          </w:p>
        </w:tc>
        <w:tc>
          <w:tcPr>
            <w:tcW w:w="3398" w:type="dxa"/>
          </w:tcPr>
          <w:p w14:paraId="75F0614B" w14:textId="662BB332" w:rsidR="00C13ABF" w:rsidRPr="004A1F69" w:rsidRDefault="00C13ABF" w:rsidP="00D667D5">
            <w:r w:rsidRPr="004A1F69">
              <w:t>indicating means/cause/base</w:t>
            </w:r>
          </w:p>
        </w:tc>
        <w:tc>
          <w:tcPr>
            <w:tcW w:w="3398" w:type="dxa"/>
          </w:tcPr>
          <w:p w14:paraId="7AE92FD1" w14:textId="7835E1E2" w:rsidR="00C13ABF" w:rsidRPr="004A1F69" w:rsidRDefault="00C13ABF" w:rsidP="001B277D">
            <w:pPr>
              <w:rPr>
                <w:rFonts w:asciiTheme="minorEastAsia" w:hAnsiTheme="minorEastAsia"/>
                <w:lang w:eastAsia="ja-JP"/>
              </w:rPr>
            </w:pPr>
            <w:r w:rsidRPr="004A1F69">
              <w:rPr>
                <w:rFonts w:asciiTheme="minorEastAsia" w:hAnsiTheme="minorEastAsia"/>
                <w:lang w:eastAsia="ja-JP"/>
              </w:rPr>
              <w:t>みんなの</w:t>
            </w:r>
            <w:r w:rsidRPr="004A1F69">
              <w:rPr>
                <w:rFonts w:asciiTheme="minorEastAsia" w:hAnsiTheme="minorEastAsia"/>
                <w:lang w:eastAsia="ja-JP"/>
              </w:rPr>
              <w:ruby>
                <w:rubyPr>
                  <w:rubyAlign w:val="distributeSpace"/>
                  <w:hps w:val="10"/>
                  <w:hpsRaise w:val="18"/>
                  <w:hpsBaseText w:val="20"/>
                  <w:lid w:val="ja-JP"/>
                </w:rubyPr>
                <w:rt>
                  <w:r w:rsidR="00C13ABF" w:rsidRPr="004A1F69">
                    <w:rPr>
                      <w:rFonts w:ascii="MS Mincho" w:eastAsia="MS Mincho" w:hAnsi="MS Mincho"/>
                      <w:sz w:val="10"/>
                      <w:lang w:eastAsia="ja-JP"/>
                    </w:rPr>
                    <w:t>いけん</w:t>
                  </w:r>
                </w:rt>
                <w:rubyBase>
                  <w:r w:rsidR="00C13ABF" w:rsidRPr="004A1F69">
                    <w:rPr>
                      <w:rFonts w:asciiTheme="minorEastAsia" w:hAnsiTheme="minorEastAsia"/>
                      <w:lang w:eastAsia="ja-JP"/>
                    </w:rPr>
                    <w:t>意見</w:t>
                  </w:r>
                </w:rubyBase>
              </w:ruby>
            </w:r>
            <w:r w:rsidRPr="004A1F69">
              <w:rPr>
                <w:rFonts w:asciiTheme="minorEastAsia" w:hAnsiTheme="minorEastAsia" w:hint="eastAsia"/>
                <w:lang w:eastAsia="ja-JP"/>
              </w:rPr>
              <w:t>によって</w:t>
            </w:r>
            <w:r w:rsidRPr="004A1F69">
              <w:rPr>
                <w:rFonts w:asciiTheme="minorEastAsia" w:hAnsiTheme="minorEastAsia"/>
                <w:lang w:eastAsia="ja-JP"/>
              </w:rPr>
              <w:ruby>
                <w:rubyPr>
                  <w:rubyAlign w:val="distributeSpace"/>
                  <w:hps w:val="10"/>
                  <w:hpsRaise w:val="18"/>
                  <w:hpsBaseText w:val="20"/>
                  <w:lid w:val="ja-JP"/>
                </w:rubyPr>
                <w:rt>
                  <w:r w:rsidR="00C13ABF" w:rsidRPr="004A1F69">
                    <w:rPr>
                      <w:rFonts w:ascii="MS Mincho" w:eastAsia="MS Mincho" w:hAnsi="MS Mincho"/>
                      <w:sz w:val="10"/>
                      <w:lang w:eastAsia="ja-JP"/>
                    </w:rPr>
                    <w:t>き</w:t>
                  </w:r>
                </w:rt>
                <w:rubyBase>
                  <w:r w:rsidR="00C13ABF" w:rsidRPr="004A1F69">
                    <w:rPr>
                      <w:rFonts w:asciiTheme="minorEastAsia" w:hAnsiTheme="minorEastAsia"/>
                      <w:lang w:eastAsia="ja-JP"/>
                    </w:rPr>
                    <w:t>決</w:t>
                  </w:r>
                </w:rubyBase>
              </w:ruby>
            </w:r>
            <w:r w:rsidRPr="004A1F69">
              <w:rPr>
                <w:rFonts w:asciiTheme="minorEastAsia" w:hAnsiTheme="minorEastAsia" w:hint="eastAsia"/>
                <w:lang w:eastAsia="ja-JP"/>
              </w:rPr>
              <w:t>まりました</w:t>
            </w:r>
          </w:p>
          <w:p w14:paraId="5D1B33FD" w14:textId="15C21673" w:rsidR="00C13ABF" w:rsidRPr="004A1F69" w:rsidRDefault="00C13ABF" w:rsidP="001B277D">
            <w:pPr>
              <w:rPr>
                <w:rFonts w:asciiTheme="minorEastAsia" w:hAnsiTheme="minorEastAsia"/>
                <w:lang w:eastAsia="ja-JP"/>
              </w:rPr>
            </w:pPr>
            <w:r w:rsidRPr="004A1F69">
              <w:rPr>
                <w:rFonts w:asciiTheme="minorEastAsia" w:hAnsiTheme="minorEastAsia" w:hint="eastAsia"/>
                <w:lang w:eastAsia="ja-JP"/>
              </w:rPr>
              <w:t>先生を</w:t>
            </w:r>
            <w:r w:rsidRPr="004A1F69">
              <w:rPr>
                <w:rFonts w:asciiTheme="minorEastAsia" w:hAnsiTheme="minorEastAsia"/>
                <w:lang w:eastAsia="ja-JP"/>
              </w:rPr>
              <w:ruby>
                <w:rubyPr>
                  <w:rubyAlign w:val="distributeSpace"/>
                  <w:hps w:val="10"/>
                  <w:hpsRaise w:val="18"/>
                  <w:hpsBaseText w:val="20"/>
                  <w:lid w:val="ja-JP"/>
                </w:rubyPr>
                <w:rt>
                  <w:r w:rsidR="00C13ABF" w:rsidRPr="004A1F69">
                    <w:rPr>
                      <w:rFonts w:ascii="MS Mincho" w:eastAsia="MS Mincho" w:hAnsi="MS Mincho"/>
                      <w:sz w:val="10"/>
                      <w:lang w:eastAsia="ja-JP"/>
                    </w:rPr>
                    <w:t>つう</w:t>
                  </w:r>
                </w:rt>
                <w:rubyBase>
                  <w:r w:rsidR="00C13ABF" w:rsidRPr="004A1F69">
                    <w:rPr>
                      <w:rFonts w:asciiTheme="minorEastAsia" w:hAnsiTheme="minorEastAsia"/>
                      <w:lang w:eastAsia="ja-JP"/>
                    </w:rPr>
                    <w:t>通</w:t>
                  </w:r>
                </w:rubyBase>
              </w:ruby>
            </w:r>
            <w:r w:rsidRPr="004A1F69">
              <w:rPr>
                <w:rFonts w:asciiTheme="minorEastAsia" w:hAnsiTheme="minorEastAsia" w:hint="eastAsia"/>
                <w:lang w:eastAsia="ja-JP"/>
              </w:rPr>
              <w:t>じて知り合い</w:t>
            </w:r>
            <w:r w:rsidRPr="004A1F69">
              <w:rPr>
                <w:rFonts w:asciiTheme="minorEastAsia" w:hAnsiTheme="minorEastAsia"/>
                <w:lang w:eastAsia="ja-JP"/>
              </w:rPr>
              <w:t>ました</w:t>
            </w:r>
          </w:p>
          <w:p w14:paraId="77A64DD1" w14:textId="27D75268" w:rsidR="00C13ABF" w:rsidRPr="004A1F69" w:rsidRDefault="00C13ABF" w:rsidP="001B277D">
            <w:pPr>
              <w:rPr>
                <w:rFonts w:asciiTheme="minorEastAsia" w:hAnsiTheme="minorEastAsia" w:cs="Calibri"/>
                <w:lang w:eastAsia="ja-JP"/>
              </w:rPr>
            </w:pPr>
            <w:r w:rsidRPr="004A1F69">
              <w:rPr>
                <w:rFonts w:asciiTheme="minorEastAsia" w:hAnsiTheme="minorEastAsia" w:cs="Calibri" w:hint="eastAsia"/>
                <w:lang w:eastAsia="ja-JP"/>
              </w:rPr>
              <w:t>ニュースによると、中国地方で</w:t>
            </w:r>
            <w:r w:rsidRPr="004A1F69">
              <w:rPr>
                <w:rFonts w:asciiTheme="minorEastAsia" w:hAnsiTheme="minorEastAsia" w:cs="Calibri"/>
                <w:lang w:eastAsia="ja-JP"/>
              </w:rPr>
              <w:ruby>
                <w:rubyPr>
                  <w:rubyAlign w:val="distributeSpace"/>
                  <w:hps w:val="10"/>
                  <w:hpsRaise w:val="18"/>
                  <w:hpsBaseText w:val="20"/>
                  <w:lid w:val="ja-JP"/>
                </w:rubyPr>
                <w:rt>
                  <w:r w:rsidR="00C13ABF" w:rsidRPr="004A1F69">
                    <w:rPr>
                      <w:rFonts w:ascii="MS Mincho" w:eastAsia="MS Mincho" w:hAnsi="MS Mincho" w:cs="Calibri"/>
                      <w:sz w:val="10"/>
                      <w:lang w:eastAsia="ja-JP"/>
                    </w:rPr>
                    <w:t>じしん</w:t>
                  </w:r>
                </w:rt>
                <w:rubyBase>
                  <w:r w:rsidR="00C13ABF" w:rsidRPr="004A1F69">
                    <w:rPr>
                      <w:rFonts w:asciiTheme="minorEastAsia" w:hAnsiTheme="minorEastAsia" w:cs="Calibri"/>
                      <w:lang w:eastAsia="ja-JP"/>
                    </w:rPr>
                    <w:t>地震</w:t>
                  </w:r>
                </w:rubyBase>
              </w:ruby>
            </w:r>
            <w:r w:rsidRPr="004A1F69">
              <w:rPr>
                <w:rFonts w:asciiTheme="minorEastAsia" w:hAnsiTheme="minorEastAsia" w:cs="Calibri" w:hint="eastAsia"/>
                <w:lang w:eastAsia="ja-JP"/>
              </w:rPr>
              <w:t>がありました</w:t>
            </w:r>
          </w:p>
          <w:p w14:paraId="466E6830" w14:textId="78E69946" w:rsidR="00C13ABF" w:rsidRPr="004A1F69" w:rsidRDefault="00C13ABF" w:rsidP="001B277D">
            <w:pPr>
              <w:rPr>
                <w:rFonts w:asciiTheme="minorEastAsia" w:hAnsiTheme="minorEastAsia"/>
                <w:lang w:eastAsia="ja-JP"/>
              </w:rPr>
            </w:pPr>
            <w:r w:rsidRPr="004A1F69">
              <w:rPr>
                <w:rFonts w:asciiTheme="minorEastAsia" w:hAnsiTheme="minorEastAsia" w:cs="Calibri" w:hint="eastAsia"/>
                <w:lang w:eastAsia="ja-JP"/>
              </w:rPr>
              <w:t>このデータにもとづいて／をもとに</w:t>
            </w:r>
            <w:r w:rsidRPr="004A1F69">
              <w:rPr>
                <w:rFonts w:asciiTheme="minorEastAsia" w:hAnsiTheme="minorEastAsia" w:cs="Calibri"/>
                <w:lang w:eastAsia="ja-JP"/>
              </w:rPr>
              <w:ruby>
                <w:rubyPr>
                  <w:rubyAlign w:val="distributeSpace"/>
                  <w:hps w:val="10"/>
                  <w:hpsRaise w:val="18"/>
                  <w:hpsBaseText w:val="20"/>
                  <w:lid w:val="ja-JP"/>
                </w:rubyPr>
                <w:rt>
                  <w:r w:rsidR="00C13ABF" w:rsidRPr="004A1F69">
                    <w:rPr>
                      <w:rFonts w:ascii="MS Mincho" w:eastAsia="MS Mincho" w:hAnsi="MS Mincho" w:cs="Calibri"/>
                      <w:sz w:val="10"/>
                      <w:lang w:eastAsia="ja-JP"/>
                    </w:rPr>
                    <w:t>き</w:t>
                  </w:r>
                </w:rt>
                <w:rubyBase>
                  <w:r w:rsidR="00C13ABF" w:rsidRPr="004A1F69">
                    <w:rPr>
                      <w:rFonts w:asciiTheme="minorEastAsia" w:hAnsiTheme="minorEastAsia" w:cs="Calibri"/>
                      <w:lang w:eastAsia="ja-JP"/>
                    </w:rPr>
                    <w:t>決</w:t>
                  </w:r>
                </w:rubyBase>
              </w:ruby>
            </w:r>
            <w:r w:rsidRPr="004A1F69">
              <w:rPr>
                <w:rFonts w:asciiTheme="minorEastAsia" w:hAnsiTheme="minorEastAsia" w:cs="Calibri" w:hint="eastAsia"/>
                <w:lang w:eastAsia="ja-JP"/>
              </w:rPr>
              <w:t>めました</w:t>
            </w:r>
          </w:p>
        </w:tc>
      </w:tr>
      <w:tr w:rsidR="002A5ADA" w:rsidRPr="004A1F69" w14:paraId="1FB71D0F" w14:textId="77777777" w:rsidTr="004A1F69">
        <w:tc>
          <w:tcPr>
            <w:tcW w:w="2264" w:type="dxa"/>
          </w:tcPr>
          <w:p w14:paraId="0807CBF4"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のおかげで</w:t>
            </w:r>
          </w:p>
        </w:tc>
        <w:tc>
          <w:tcPr>
            <w:tcW w:w="3398" w:type="dxa"/>
          </w:tcPr>
          <w:p w14:paraId="2E28116E" w14:textId="77777777" w:rsidR="002A5ADA" w:rsidRPr="004A1F69" w:rsidRDefault="002A5ADA" w:rsidP="00D667D5">
            <w:r w:rsidRPr="004A1F69">
              <w:t>cause (positive)</w:t>
            </w:r>
          </w:p>
        </w:tc>
        <w:tc>
          <w:tcPr>
            <w:tcW w:w="3398" w:type="dxa"/>
          </w:tcPr>
          <w:p w14:paraId="50E942DE" w14:textId="1BAE66D1" w:rsidR="002A5ADA" w:rsidRPr="004A1F69" w:rsidRDefault="002A5ADA" w:rsidP="001B277D">
            <w:pPr>
              <w:rPr>
                <w:rFonts w:asciiTheme="minorEastAsia" w:hAnsiTheme="minorEastAsia" w:cs="Calibri"/>
                <w:lang w:eastAsia="ja-JP"/>
              </w:rPr>
            </w:pPr>
            <w:r w:rsidRPr="004A1F69">
              <w:rPr>
                <w:rFonts w:asciiTheme="minorEastAsia" w:hAnsiTheme="minorEastAsia" w:cs="Calibri"/>
                <w:lang w:eastAsia="ja-JP"/>
              </w:rPr>
              <w:t>テクノロジー</w:t>
            </w:r>
            <w:r w:rsidR="00181314" w:rsidRPr="004A1F69">
              <w:rPr>
                <w:rFonts w:asciiTheme="minorEastAsia" w:hAnsiTheme="minorEastAsia" w:cs="Calibri" w:hint="eastAsia"/>
                <w:lang w:eastAsia="ja-JP"/>
              </w:rPr>
              <w:t>のおかげで</w:t>
            </w:r>
            <w:r w:rsidR="001A55E3" w:rsidRPr="004A1F69">
              <w:rPr>
                <w:rFonts w:asciiTheme="minorEastAsia" w:hAnsiTheme="minorEastAsia" w:cs="Calibri"/>
                <w:lang w:eastAsia="ja-JP"/>
              </w:rPr>
              <w:t>生活</w:t>
            </w:r>
            <w:r w:rsidR="0046023D" w:rsidRPr="004A1F69">
              <w:rPr>
                <w:rFonts w:asciiTheme="minorEastAsia" w:hAnsiTheme="minorEastAsia" w:cs="Calibri" w:hint="eastAsia"/>
                <w:lang w:eastAsia="ja-JP"/>
              </w:rPr>
              <w:t>が</w:t>
            </w:r>
            <w:r w:rsidR="0046023D" w:rsidRPr="004A1F69">
              <w:rPr>
                <w:rFonts w:asciiTheme="minorEastAsia" w:hAnsiTheme="minorEastAsia" w:cs="Calibri"/>
                <w:lang w:eastAsia="ja-JP"/>
              </w:rPr>
              <w:ruby>
                <w:rubyPr>
                  <w:rubyAlign w:val="distributeSpace"/>
                  <w:hps w:val="10"/>
                  <w:hpsRaise w:val="18"/>
                  <w:hpsBaseText w:val="20"/>
                  <w:lid w:val="ja-JP"/>
                </w:rubyPr>
                <w:rt>
                  <w:r w:rsidR="0046023D" w:rsidRPr="004A1F69">
                    <w:rPr>
                      <w:rFonts w:ascii="MS Mincho" w:eastAsia="MS Mincho" w:hAnsi="MS Mincho" w:cs="Calibri"/>
                      <w:sz w:val="10"/>
                      <w:lang w:eastAsia="ja-JP"/>
                    </w:rPr>
                    <w:t>らく</w:t>
                  </w:r>
                </w:rt>
                <w:rubyBase>
                  <w:r w:rsidR="0046023D" w:rsidRPr="004A1F69">
                    <w:rPr>
                      <w:rFonts w:asciiTheme="minorEastAsia" w:hAnsiTheme="minorEastAsia" w:cs="Calibri"/>
                      <w:lang w:eastAsia="ja-JP"/>
                    </w:rPr>
                    <w:t>楽</w:t>
                  </w:r>
                </w:rubyBase>
              </w:ruby>
            </w:r>
            <w:r w:rsidR="00181314" w:rsidRPr="004A1F69">
              <w:rPr>
                <w:rFonts w:asciiTheme="minorEastAsia" w:hAnsiTheme="minorEastAsia" w:cs="Calibri" w:hint="eastAsia"/>
                <w:lang w:eastAsia="ja-JP"/>
              </w:rPr>
              <w:t>になりました</w:t>
            </w:r>
          </w:p>
        </w:tc>
      </w:tr>
      <w:tr w:rsidR="002A5ADA" w:rsidRPr="004A1F69" w14:paraId="522D5E05" w14:textId="77777777" w:rsidTr="004A1F69">
        <w:tc>
          <w:tcPr>
            <w:tcW w:w="2264" w:type="dxa"/>
          </w:tcPr>
          <w:p w14:paraId="4EE29D31"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のせいで</w:t>
            </w:r>
          </w:p>
        </w:tc>
        <w:tc>
          <w:tcPr>
            <w:tcW w:w="3398" w:type="dxa"/>
          </w:tcPr>
          <w:p w14:paraId="66B54B59" w14:textId="77777777" w:rsidR="002A5ADA" w:rsidRPr="004A1F69" w:rsidRDefault="002A5ADA" w:rsidP="00D667D5">
            <w:r w:rsidRPr="004A1F69">
              <w:t>cause (negative)</w:t>
            </w:r>
          </w:p>
        </w:tc>
        <w:tc>
          <w:tcPr>
            <w:tcW w:w="3398" w:type="dxa"/>
          </w:tcPr>
          <w:p w14:paraId="4A1CE942" w14:textId="177C4D11" w:rsidR="002A5ADA" w:rsidRPr="004A1F69" w:rsidRDefault="002A5ADA" w:rsidP="001B277D">
            <w:pPr>
              <w:rPr>
                <w:rFonts w:asciiTheme="minorEastAsia" w:hAnsiTheme="minorEastAsia" w:cs="Calibri"/>
                <w:lang w:eastAsia="ja-JP"/>
              </w:rPr>
            </w:pPr>
            <w:r w:rsidRPr="004A1F69">
              <w:rPr>
                <w:rFonts w:asciiTheme="minorEastAsia" w:hAnsiTheme="minorEastAsia" w:cs="Calibri"/>
                <w:lang w:eastAsia="ja-JP"/>
              </w:rPr>
              <w:t>ぼくのミス</w:t>
            </w:r>
            <w:r w:rsidR="00181314" w:rsidRPr="004A1F69">
              <w:rPr>
                <w:rFonts w:asciiTheme="minorEastAsia" w:hAnsiTheme="minorEastAsia" w:cs="Calibri" w:hint="eastAsia"/>
                <w:lang w:eastAsia="ja-JP"/>
              </w:rPr>
              <w:t>のせいで</w:t>
            </w:r>
            <w:r w:rsidR="0046023D" w:rsidRPr="004A1F69">
              <w:rPr>
                <w:rFonts w:asciiTheme="minorEastAsia" w:hAnsiTheme="minorEastAsia" w:cs="Calibri"/>
                <w:lang w:eastAsia="ja-JP"/>
              </w:rPr>
              <w:ruby>
                <w:rubyPr>
                  <w:rubyAlign w:val="distributeSpace"/>
                  <w:hps w:val="10"/>
                  <w:hpsRaise w:val="18"/>
                  <w:hpsBaseText w:val="20"/>
                  <w:lid w:val="ja-JP"/>
                </w:rubyPr>
                <w:rt>
                  <w:r w:rsidR="0046023D" w:rsidRPr="004A1F69">
                    <w:rPr>
                      <w:rFonts w:ascii="MS Mincho" w:eastAsia="MS Mincho" w:hAnsi="MS Mincho" w:cs="Calibri"/>
                      <w:sz w:val="10"/>
                      <w:lang w:eastAsia="ja-JP"/>
                    </w:rPr>
                    <w:t>しあい</w:t>
                  </w:r>
                </w:rt>
                <w:rubyBase>
                  <w:r w:rsidR="0046023D" w:rsidRPr="004A1F69">
                    <w:rPr>
                      <w:rFonts w:asciiTheme="minorEastAsia" w:hAnsiTheme="minorEastAsia" w:cs="Calibri"/>
                      <w:lang w:eastAsia="ja-JP"/>
                    </w:rPr>
                    <w:t>試合</w:t>
                  </w:r>
                </w:rubyBase>
              </w:ruby>
            </w:r>
            <w:r w:rsidR="00181314" w:rsidRPr="004A1F69">
              <w:rPr>
                <w:rFonts w:asciiTheme="minorEastAsia" w:hAnsiTheme="minorEastAsia" w:cs="Calibri" w:hint="eastAsia"/>
                <w:lang w:eastAsia="ja-JP"/>
              </w:rPr>
              <w:t>にまけました</w:t>
            </w:r>
          </w:p>
        </w:tc>
      </w:tr>
      <w:tr w:rsidR="002A5ADA" w:rsidRPr="004A1F69" w14:paraId="34F3109C" w14:textId="77777777" w:rsidTr="004A1F69">
        <w:tc>
          <w:tcPr>
            <w:tcW w:w="2264" w:type="dxa"/>
          </w:tcPr>
          <w:p w14:paraId="317CC5E0"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において</w:t>
            </w:r>
          </w:p>
          <w:p w14:paraId="517264B4" w14:textId="47AF12C4"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に</w:t>
            </w:r>
            <w:r w:rsidR="000746F2" w:rsidRPr="004A1F69">
              <w:rPr>
                <w:rFonts w:asciiTheme="minorEastAsia" w:hAnsiTheme="minorEastAsia"/>
                <w:lang w:eastAsia="ja-JP"/>
              </w:rPr>
              <w:ruby>
                <w:rubyPr>
                  <w:rubyAlign w:val="distributeSpace"/>
                  <w:hps w:val="10"/>
                  <w:hpsRaise w:val="18"/>
                  <w:hpsBaseText w:val="20"/>
                  <w:lid w:val="ja-JP"/>
                </w:rubyPr>
                <w:rt>
                  <w:r w:rsidR="000746F2" w:rsidRPr="004A1F69">
                    <w:rPr>
                      <w:rFonts w:ascii="MS Mincho" w:eastAsia="MS Mincho" w:hAnsi="MS Mincho"/>
                      <w:sz w:val="10"/>
                      <w:lang w:eastAsia="ja-JP"/>
                    </w:rPr>
                    <w:t>おう</w:t>
                  </w:r>
                </w:rt>
                <w:rubyBase>
                  <w:r w:rsidR="000746F2" w:rsidRPr="004A1F69">
                    <w:rPr>
                      <w:rFonts w:asciiTheme="minorEastAsia" w:hAnsiTheme="minorEastAsia"/>
                      <w:lang w:eastAsia="ja-JP"/>
                    </w:rPr>
                    <w:t>応</w:t>
                  </w:r>
                </w:rubyBase>
              </w:ruby>
            </w:r>
            <w:r w:rsidR="00D667D5" w:rsidRPr="004A1F69">
              <w:rPr>
                <w:rFonts w:asciiTheme="minorEastAsia" w:hAnsiTheme="minorEastAsia" w:hint="eastAsia"/>
                <w:lang w:eastAsia="ja-JP"/>
              </w:rPr>
              <w:t>じて</w:t>
            </w:r>
          </w:p>
          <w:p w14:paraId="2C8E3AB6" w14:textId="068B5599" w:rsidR="002A5ADA" w:rsidRPr="004A1F69" w:rsidRDefault="000746F2" w:rsidP="001B277D">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しだい</w:instrText>
            </w:r>
            <w:r w:rsidRPr="004A1F69">
              <w:rPr>
                <w:rFonts w:asciiTheme="minorEastAsia" w:hAnsiTheme="minorEastAsia"/>
                <w:lang w:eastAsia="ja-JP"/>
              </w:rPr>
              <w:instrText>),次第)</w:instrText>
            </w:r>
            <w:r w:rsidRPr="004A1F69">
              <w:rPr>
                <w:rFonts w:asciiTheme="minorEastAsia" w:hAnsiTheme="minorEastAsia"/>
                <w:lang w:eastAsia="ja-JP"/>
              </w:rPr>
              <w:fldChar w:fldCharType="end"/>
            </w:r>
            <w:r w:rsidRPr="004A1F69">
              <w:rPr>
                <w:rFonts w:asciiTheme="minorEastAsia" w:hAnsiTheme="minorEastAsia" w:hint="eastAsia"/>
                <w:lang w:eastAsia="ja-JP"/>
              </w:rPr>
              <w:t>で</w:t>
            </w:r>
          </w:p>
          <w:p w14:paraId="2FF074C6" w14:textId="123799DE" w:rsidR="002A5ADA" w:rsidRPr="004A1F69" w:rsidRDefault="000746F2" w:rsidP="001B277D">
            <w:pPr>
              <w:rPr>
                <w:rFonts w:asciiTheme="minorEastAsia" w:hAnsiTheme="minorEastAsia"/>
                <w:lang w:eastAsia="ja-JP"/>
              </w:rPr>
            </w:pPr>
            <w:r w:rsidRPr="004A1F69">
              <w:rPr>
                <w:rFonts w:asciiTheme="minorEastAsia" w:hAnsiTheme="minorEastAsia" w:hint="eastAsia"/>
                <w:lang w:eastAsia="ja-JP"/>
              </w:rPr>
              <w:t>を</w:t>
            </w:r>
            <w:r w:rsidRPr="004A1F69">
              <w:rPr>
                <w:rFonts w:asciiTheme="minorEastAsia" w:hAnsiTheme="minorEastAsia"/>
                <w:lang w:eastAsia="ja-JP"/>
              </w:rPr>
              <w:ruby>
                <w:rubyPr>
                  <w:rubyAlign w:val="distributeSpace"/>
                  <w:hps w:val="10"/>
                  <w:hpsRaise w:val="18"/>
                  <w:hpsBaseText w:val="20"/>
                  <w:lid w:val="ja-JP"/>
                </w:rubyPr>
                <w:rt>
                  <w:r w:rsidR="000746F2" w:rsidRPr="004A1F69">
                    <w:rPr>
                      <w:rFonts w:ascii="MS Mincho" w:eastAsia="MS Mincho" w:hAnsi="MS Mincho"/>
                      <w:sz w:val="10"/>
                      <w:lang w:eastAsia="ja-JP"/>
                    </w:rPr>
                    <w:t>と</w:t>
                  </w:r>
                </w:rt>
                <w:rubyBase>
                  <w:r w:rsidR="000746F2" w:rsidRPr="004A1F69">
                    <w:rPr>
                      <w:rFonts w:asciiTheme="minorEastAsia" w:hAnsiTheme="minorEastAsia"/>
                      <w:lang w:eastAsia="ja-JP"/>
                    </w:rPr>
                    <w:t>問</w:t>
                  </w:r>
                </w:rubyBase>
              </w:ruby>
            </w:r>
            <w:r w:rsidRPr="004A1F69">
              <w:rPr>
                <w:rFonts w:asciiTheme="minorEastAsia" w:hAnsiTheme="minorEastAsia" w:hint="eastAsia"/>
                <w:lang w:eastAsia="ja-JP"/>
              </w:rPr>
              <w:t>わ</w:t>
            </w:r>
            <w:r w:rsidR="002A5ADA" w:rsidRPr="004A1F69">
              <w:rPr>
                <w:rFonts w:asciiTheme="minorEastAsia" w:hAnsiTheme="minorEastAsia" w:hint="eastAsia"/>
                <w:lang w:eastAsia="ja-JP"/>
              </w:rPr>
              <w:t>ず</w:t>
            </w:r>
          </w:p>
          <w:p w14:paraId="36BC8C79" w14:textId="77777777"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にかかわらず</w:t>
            </w:r>
          </w:p>
          <w:p w14:paraId="7A65CECD" w14:textId="37784F38" w:rsidR="002A5ADA" w:rsidRPr="004A1F69" w:rsidRDefault="002A5ADA" w:rsidP="001B277D">
            <w:pPr>
              <w:rPr>
                <w:rFonts w:asciiTheme="minorEastAsia" w:hAnsiTheme="minorEastAsia"/>
                <w:lang w:eastAsia="ja-JP"/>
              </w:rPr>
            </w:pPr>
            <w:r w:rsidRPr="004A1F69">
              <w:rPr>
                <w:rFonts w:asciiTheme="minorEastAsia" w:hAnsiTheme="minorEastAsia" w:hint="eastAsia"/>
                <w:lang w:eastAsia="ja-JP"/>
              </w:rPr>
              <w:t>なしに（なくして）</w:t>
            </w:r>
            <w:r w:rsidR="00B87581" w:rsidRPr="004A1F69">
              <w:rPr>
                <w:rFonts w:asciiTheme="minorEastAsia" w:hAnsiTheme="minorEastAsia"/>
                <w:lang w:eastAsia="ja-JP"/>
              </w:rPr>
              <w:br/>
            </w:r>
            <w:r w:rsidRPr="004A1F69">
              <w:rPr>
                <w:rFonts w:asciiTheme="minorEastAsia" w:hAnsiTheme="minorEastAsia" w:hint="eastAsia"/>
                <w:lang w:eastAsia="ja-JP"/>
              </w:rPr>
              <w:t>なしで</w:t>
            </w:r>
          </w:p>
        </w:tc>
        <w:tc>
          <w:tcPr>
            <w:tcW w:w="3398" w:type="dxa"/>
          </w:tcPr>
          <w:p w14:paraId="7E5166F7" w14:textId="461C50FE" w:rsidR="004E0A67" w:rsidRPr="006B74C3" w:rsidRDefault="004E0A67" w:rsidP="00E056CB">
            <w:pPr>
              <w:pStyle w:val="ListParagraph"/>
              <w:numPr>
                <w:ilvl w:val="0"/>
                <w:numId w:val="107"/>
              </w:numPr>
              <w:ind w:left="360"/>
            </w:pPr>
            <w:r w:rsidRPr="006B74C3">
              <w:t>i</w:t>
            </w:r>
            <w:r w:rsidR="002A5ADA" w:rsidRPr="006B74C3">
              <w:t>ndicating</w:t>
            </w:r>
            <w:r w:rsidRPr="006B74C3">
              <w:t xml:space="preserve"> </w:t>
            </w:r>
            <w:r w:rsidR="002A5ADA" w:rsidRPr="006B74C3">
              <w:t>situation/circu</w:t>
            </w:r>
            <w:r w:rsidRPr="006B74C3">
              <w:t>m</w:t>
            </w:r>
            <w:r w:rsidR="002A5ADA" w:rsidRPr="006B74C3">
              <w:t>stances</w:t>
            </w:r>
          </w:p>
          <w:p w14:paraId="2EBB8E4D" w14:textId="50DE618E" w:rsidR="002A5ADA" w:rsidRPr="006B74C3" w:rsidRDefault="002A5ADA" w:rsidP="00E056CB">
            <w:pPr>
              <w:pStyle w:val="ListParagraph"/>
              <w:numPr>
                <w:ilvl w:val="0"/>
                <w:numId w:val="107"/>
              </w:numPr>
              <w:ind w:left="360"/>
            </w:pPr>
            <w:r w:rsidRPr="006B74C3">
              <w:t>indicating context</w:t>
            </w:r>
          </w:p>
        </w:tc>
        <w:tc>
          <w:tcPr>
            <w:tcW w:w="3398" w:type="dxa"/>
          </w:tcPr>
          <w:p w14:paraId="47F46FE5" w14:textId="5D98DF92" w:rsidR="002A5ADA" w:rsidRPr="004A1F69" w:rsidRDefault="0046023D" w:rsidP="001B277D">
            <w:pPr>
              <w:rPr>
                <w:rFonts w:asciiTheme="minorEastAsia" w:hAnsiTheme="minorEastAsia" w:cs="Calibri"/>
                <w:lang w:eastAsia="ja-JP"/>
              </w:rPr>
            </w:pPr>
            <w:r w:rsidRPr="004A1F69">
              <w:rPr>
                <w:rFonts w:asciiTheme="minorEastAsia" w:hAnsiTheme="minorEastAsia" w:cs="Calibri"/>
                <w:lang w:eastAsia="ja-JP"/>
              </w:rPr>
              <w:fldChar w:fldCharType="begin"/>
            </w:r>
            <w:r w:rsidRPr="004A1F69">
              <w:rPr>
                <w:rFonts w:asciiTheme="minorEastAsia" w:hAnsiTheme="minorEastAsia" w:cs="Calibri"/>
                <w:lang w:eastAsia="ja-JP"/>
              </w:rPr>
              <w:instrText>EQ \* jc2 \* "Font:MS Mincho" \* hps10 \o\ad(\s\up 9(</w:instrText>
            </w:r>
            <w:r w:rsidRPr="004A1F69">
              <w:rPr>
                <w:rFonts w:ascii="MS Mincho" w:eastAsia="MS Mincho" w:hAnsi="MS Mincho" w:cs="Calibri"/>
                <w:sz w:val="10"/>
                <w:lang w:eastAsia="ja-JP"/>
              </w:rPr>
              <w:instrText>げんだい</w:instrText>
            </w:r>
            <w:r w:rsidRPr="004A1F69">
              <w:rPr>
                <w:rFonts w:asciiTheme="minorEastAsia" w:hAnsiTheme="minorEastAsia" w:cs="Calibri"/>
                <w:lang w:eastAsia="ja-JP"/>
              </w:rPr>
              <w:instrText>),現代)</w:instrText>
            </w:r>
            <w:r w:rsidRPr="004A1F69">
              <w:rPr>
                <w:rFonts w:asciiTheme="minorEastAsia" w:hAnsiTheme="minorEastAsia" w:cs="Calibri"/>
                <w:lang w:eastAsia="ja-JP"/>
              </w:rPr>
              <w:fldChar w:fldCharType="end"/>
            </w:r>
            <w:r w:rsidRPr="004A1F69">
              <w:rPr>
                <w:rFonts w:asciiTheme="minorEastAsia" w:hAnsiTheme="minorEastAsia" w:cs="Calibri"/>
                <w:lang w:eastAsia="ja-JP"/>
              </w:rPr>
              <w:ruby>
                <w:rubyPr>
                  <w:rubyAlign w:val="distributeSpace"/>
                  <w:hps w:val="10"/>
                  <w:hpsRaise w:val="18"/>
                  <w:hpsBaseText w:val="20"/>
                  <w:lid w:val="ja-JP"/>
                </w:rubyPr>
                <w:rt>
                  <w:r w:rsidR="0046023D" w:rsidRPr="004A1F69">
                    <w:rPr>
                      <w:rFonts w:ascii="MS Mincho" w:eastAsia="MS Mincho" w:hAnsi="MS Mincho" w:cs="Calibri"/>
                      <w:sz w:val="10"/>
                      <w:lang w:eastAsia="ja-JP"/>
                    </w:rPr>
                    <w:t>しゃかい</w:t>
                  </w:r>
                </w:rt>
                <w:rubyBase>
                  <w:r w:rsidR="0046023D" w:rsidRPr="004A1F69">
                    <w:rPr>
                      <w:rFonts w:asciiTheme="minorEastAsia" w:hAnsiTheme="minorEastAsia" w:cs="Calibri"/>
                      <w:lang w:eastAsia="ja-JP"/>
                    </w:rPr>
                    <w:t>社会</w:t>
                  </w:r>
                </w:rubyBase>
              </w:ruby>
            </w:r>
            <w:r w:rsidRPr="004A1F69">
              <w:rPr>
                <w:rFonts w:asciiTheme="minorEastAsia" w:hAnsiTheme="minorEastAsia" w:cs="Calibri" w:hint="eastAsia"/>
                <w:lang w:eastAsia="ja-JP"/>
              </w:rPr>
              <w:t>において、いじめは</w:t>
            </w:r>
            <w:r w:rsidRPr="004A1F69">
              <w:rPr>
                <w:rFonts w:asciiTheme="minorEastAsia" w:hAnsiTheme="minorEastAsia" w:cs="Calibri"/>
                <w:lang w:eastAsia="ja-JP"/>
              </w:rPr>
              <w:fldChar w:fldCharType="begin"/>
            </w:r>
            <w:r w:rsidRPr="004A1F69">
              <w:rPr>
                <w:rFonts w:asciiTheme="minorEastAsia" w:hAnsiTheme="minorEastAsia" w:cs="Calibri"/>
                <w:lang w:eastAsia="ja-JP"/>
              </w:rPr>
              <w:instrText>EQ \* jc2 \* "Font:MS Mincho" \* hps10 \o\ad(\s\up 9(</w:instrText>
            </w:r>
            <w:r w:rsidRPr="004A1F69">
              <w:rPr>
                <w:rFonts w:ascii="MS Mincho" w:eastAsia="MS Mincho" w:hAnsi="MS Mincho" w:cs="Calibri"/>
                <w:sz w:val="10"/>
                <w:lang w:eastAsia="ja-JP"/>
              </w:rPr>
              <w:instrText>おお</w:instrText>
            </w:r>
            <w:r w:rsidRPr="004A1F69">
              <w:rPr>
                <w:rFonts w:asciiTheme="minorEastAsia" w:hAnsiTheme="minorEastAsia" w:cs="Calibri"/>
                <w:lang w:eastAsia="ja-JP"/>
              </w:rPr>
              <w:instrText>),大)</w:instrText>
            </w:r>
            <w:r w:rsidRPr="004A1F69">
              <w:rPr>
                <w:rFonts w:asciiTheme="minorEastAsia" w:hAnsiTheme="minorEastAsia" w:cs="Calibri"/>
                <w:lang w:eastAsia="ja-JP"/>
              </w:rPr>
              <w:fldChar w:fldCharType="end"/>
            </w:r>
            <w:r w:rsidRPr="004A1F69">
              <w:rPr>
                <w:rFonts w:asciiTheme="minorEastAsia" w:hAnsiTheme="minorEastAsia" w:cs="Calibri" w:hint="eastAsia"/>
                <w:lang w:eastAsia="ja-JP"/>
              </w:rPr>
              <w:t>きな</w:t>
            </w:r>
            <w:r w:rsidRPr="004A1F69">
              <w:rPr>
                <w:rFonts w:asciiTheme="minorEastAsia" w:hAnsiTheme="minorEastAsia" w:cs="Calibri"/>
                <w:lang w:eastAsia="ja-JP"/>
              </w:rPr>
              <w:ruby>
                <w:rubyPr>
                  <w:rubyAlign w:val="distributeSpace"/>
                  <w:hps w:val="10"/>
                  <w:hpsRaise w:val="18"/>
                  <w:hpsBaseText w:val="20"/>
                  <w:lid w:val="ja-JP"/>
                </w:rubyPr>
                <w:rt>
                  <w:r w:rsidR="0046023D" w:rsidRPr="004A1F69">
                    <w:rPr>
                      <w:rFonts w:ascii="MS Mincho" w:eastAsia="MS Mincho" w:hAnsi="MS Mincho" w:cs="Calibri"/>
                      <w:sz w:val="10"/>
                      <w:lang w:eastAsia="ja-JP"/>
                    </w:rPr>
                    <w:t>もんだい</w:t>
                  </w:r>
                </w:rt>
                <w:rubyBase>
                  <w:r w:rsidR="0046023D" w:rsidRPr="004A1F69">
                    <w:rPr>
                      <w:rFonts w:asciiTheme="minorEastAsia" w:hAnsiTheme="minorEastAsia" w:cs="Calibri"/>
                      <w:lang w:eastAsia="ja-JP"/>
                    </w:rPr>
                    <w:t>問題</w:t>
                  </w:r>
                </w:rubyBase>
              </w:ruby>
            </w:r>
            <w:r w:rsidRPr="004A1F69">
              <w:rPr>
                <w:rFonts w:asciiTheme="minorEastAsia" w:hAnsiTheme="minorEastAsia" w:cs="Calibri" w:hint="eastAsia"/>
                <w:lang w:eastAsia="ja-JP"/>
              </w:rPr>
              <w:t>です</w:t>
            </w:r>
          </w:p>
          <w:p w14:paraId="73D80104" w14:textId="0DE9353F" w:rsidR="00C22D21" w:rsidRPr="004A1F69" w:rsidRDefault="00181314" w:rsidP="001B277D">
            <w:pPr>
              <w:rPr>
                <w:rFonts w:asciiTheme="minorEastAsia" w:hAnsiTheme="minorEastAsia" w:cs="Calibri"/>
                <w:lang w:eastAsia="ja-JP"/>
              </w:rPr>
            </w:pPr>
            <w:r w:rsidRPr="004A1F69">
              <w:rPr>
                <w:rFonts w:asciiTheme="minorEastAsia" w:hAnsiTheme="minorEastAsia" w:cs="Calibri" w:hint="eastAsia"/>
                <w:lang w:eastAsia="ja-JP"/>
              </w:rPr>
              <w:t>じょうきょうに</w:t>
            </w:r>
            <w:r w:rsidR="000746F2" w:rsidRPr="004A1F69">
              <w:rPr>
                <w:rFonts w:asciiTheme="minorEastAsia" w:hAnsiTheme="minorEastAsia" w:cs="Calibri"/>
                <w:lang w:eastAsia="ja-JP"/>
              </w:rPr>
              <w:ruby>
                <w:rubyPr>
                  <w:rubyAlign w:val="distributeSpace"/>
                  <w:hps w:val="10"/>
                  <w:hpsRaise w:val="18"/>
                  <w:hpsBaseText w:val="20"/>
                  <w:lid w:val="ja-JP"/>
                </w:rubyPr>
                <w:rt>
                  <w:r w:rsidR="000746F2" w:rsidRPr="004A1F69">
                    <w:rPr>
                      <w:rFonts w:ascii="MS Mincho" w:eastAsia="MS Mincho" w:hAnsi="MS Mincho" w:cs="Calibri"/>
                      <w:sz w:val="10"/>
                      <w:lang w:eastAsia="ja-JP"/>
                    </w:rPr>
                    <w:t>おう</w:t>
                  </w:r>
                </w:rt>
                <w:rubyBase>
                  <w:r w:rsidR="000746F2" w:rsidRPr="004A1F69">
                    <w:rPr>
                      <w:rFonts w:asciiTheme="minorEastAsia" w:hAnsiTheme="minorEastAsia" w:cs="Calibri"/>
                      <w:lang w:eastAsia="ja-JP"/>
                    </w:rPr>
                    <w:t>応</w:t>
                  </w:r>
                </w:rubyBase>
              </w:ruby>
            </w:r>
            <w:r w:rsidR="000746F2" w:rsidRPr="004A1F69">
              <w:rPr>
                <w:rFonts w:asciiTheme="minorEastAsia" w:hAnsiTheme="minorEastAsia" w:cs="Calibri" w:hint="eastAsia"/>
                <w:lang w:eastAsia="ja-JP"/>
              </w:rPr>
              <w:t>じて</w:t>
            </w:r>
            <w:r w:rsidR="000746F2" w:rsidRPr="004A1F69">
              <w:rPr>
                <w:rFonts w:asciiTheme="minorEastAsia" w:hAnsiTheme="minorEastAsia" w:cs="Calibri"/>
                <w:lang w:eastAsia="ja-JP"/>
              </w:rPr>
              <w:ruby>
                <w:rubyPr>
                  <w:rubyAlign w:val="distributeSpace"/>
                  <w:hps w:val="10"/>
                  <w:hpsRaise w:val="18"/>
                  <w:hpsBaseText w:val="20"/>
                  <w:lid w:val="ja-JP"/>
                </w:rubyPr>
                <w:rt>
                  <w:r w:rsidR="000746F2" w:rsidRPr="004A1F69">
                    <w:rPr>
                      <w:rFonts w:ascii="MS Mincho" w:eastAsia="MS Mincho" w:hAnsi="MS Mincho" w:cs="Calibri"/>
                      <w:sz w:val="10"/>
                      <w:lang w:eastAsia="ja-JP"/>
                    </w:rPr>
                    <w:t>き</w:t>
                  </w:r>
                </w:rt>
                <w:rubyBase>
                  <w:r w:rsidR="000746F2" w:rsidRPr="004A1F69">
                    <w:rPr>
                      <w:rFonts w:asciiTheme="minorEastAsia" w:hAnsiTheme="minorEastAsia" w:cs="Calibri"/>
                      <w:lang w:eastAsia="ja-JP"/>
                    </w:rPr>
                    <w:t>決</w:t>
                  </w:r>
                </w:rubyBase>
              </w:ruby>
            </w:r>
            <w:r w:rsidRPr="004A1F69">
              <w:rPr>
                <w:rFonts w:asciiTheme="minorEastAsia" w:hAnsiTheme="minorEastAsia" w:cs="Calibri" w:hint="eastAsia"/>
                <w:lang w:eastAsia="ja-JP"/>
              </w:rPr>
              <w:t>めましょう</w:t>
            </w:r>
          </w:p>
          <w:p w14:paraId="4BEEEC96" w14:textId="502CC721" w:rsidR="002A5ADA" w:rsidRPr="004A1F69" w:rsidRDefault="00D667D5" w:rsidP="001B277D">
            <w:pPr>
              <w:rPr>
                <w:rFonts w:asciiTheme="minorEastAsia" w:hAnsiTheme="minorEastAsia" w:cs="Calibri"/>
                <w:lang w:eastAsia="ja-JP"/>
              </w:rPr>
            </w:pPr>
            <w:r w:rsidRPr="004A1F69">
              <w:rPr>
                <w:rFonts w:asciiTheme="minorEastAsia" w:hAnsiTheme="minorEastAsia" w:cs="Calibri" w:hint="eastAsia"/>
                <w:lang w:eastAsia="ja-JP"/>
              </w:rPr>
              <w:t>お金</w:t>
            </w:r>
            <w:r w:rsidR="000746F2" w:rsidRPr="004A1F69">
              <w:rPr>
                <w:rFonts w:asciiTheme="minorEastAsia" w:hAnsiTheme="minorEastAsia" w:cs="Calibri"/>
                <w:lang w:eastAsia="ja-JP"/>
              </w:rPr>
              <w:ruby>
                <w:rubyPr>
                  <w:rubyAlign w:val="distributeSpace"/>
                  <w:hps w:val="10"/>
                  <w:hpsRaise w:val="18"/>
                  <w:hpsBaseText w:val="20"/>
                  <w:lid w:val="ja-JP"/>
                </w:rubyPr>
                <w:rt>
                  <w:r w:rsidR="000746F2" w:rsidRPr="004A1F69">
                    <w:rPr>
                      <w:rFonts w:ascii="MS Mincho" w:eastAsia="MS Mincho" w:hAnsi="MS Mincho" w:cs="Calibri"/>
                      <w:sz w:val="10"/>
                      <w:lang w:eastAsia="ja-JP"/>
                    </w:rPr>
                    <w:t>しだい</w:t>
                  </w:r>
                </w:rt>
                <w:rubyBase>
                  <w:r w:rsidR="000746F2" w:rsidRPr="004A1F69">
                    <w:rPr>
                      <w:rFonts w:asciiTheme="minorEastAsia" w:hAnsiTheme="minorEastAsia" w:cs="Calibri"/>
                      <w:lang w:eastAsia="ja-JP"/>
                    </w:rPr>
                    <w:t>次第</w:t>
                  </w:r>
                </w:rubyBase>
              </w:ruby>
            </w:r>
            <w:r w:rsidRPr="004A1F69">
              <w:rPr>
                <w:rFonts w:asciiTheme="minorEastAsia" w:hAnsiTheme="minorEastAsia" w:cs="Calibri" w:hint="eastAsia"/>
                <w:lang w:eastAsia="ja-JP"/>
              </w:rPr>
              <w:t>で行くかどうか</w:t>
            </w:r>
            <w:r w:rsidR="000746F2" w:rsidRPr="004A1F69">
              <w:rPr>
                <w:rFonts w:asciiTheme="minorEastAsia" w:hAnsiTheme="minorEastAsia" w:cs="Calibri"/>
                <w:lang w:eastAsia="ja-JP"/>
              </w:rPr>
              <w:ruby>
                <w:rubyPr>
                  <w:rubyAlign w:val="distributeSpace"/>
                  <w:hps w:val="10"/>
                  <w:hpsRaise w:val="18"/>
                  <w:hpsBaseText w:val="20"/>
                  <w:lid w:val="ja-JP"/>
                </w:rubyPr>
                <w:rt>
                  <w:r w:rsidR="000746F2" w:rsidRPr="004A1F69">
                    <w:rPr>
                      <w:rFonts w:ascii="MS Mincho" w:eastAsia="MS Mincho" w:hAnsi="MS Mincho" w:cs="Calibri"/>
                      <w:sz w:val="10"/>
                      <w:lang w:eastAsia="ja-JP"/>
                    </w:rPr>
                    <w:t>き</w:t>
                  </w:r>
                </w:rt>
                <w:rubyBase>
                  <w:r w:rsidR="000746F2" w:rsidRPr="004A1F69">
                    <w:rPr>
                      <w:rFonts w:asciiTheme="minorEastAsia" w:hAnsiTheme="minorEastAsia" w:cs="Calibri"/>
                      <w:lang w:eastAsia="ja-JP"/>
                    </w:rPr>
                    <w:t>決</w:t>
                  </w:r>
                </w:rubyBase>
              </w:ruby>
            </w:r>
            <w:r w:rsidRPr="004A1F69">
              <w:rPr>
                <w:rFonts w:asciiTheme="minorEastAsia" w:hAnsiTheme="minorEastAsia" w:cs="Calibri" w:hint="eastAsia"/>
                <w:lang w:eastAsia="ja-JP"/>
              </w:rPr>
              <w:t>めます</w:t>
            </w:r>
          </w:p>
          <w:p w14:paraId="4CA1D9E5" w14:textId="60E027FC" w:rsidR="002A5ADA" w:rsidRPr="004A1F69" w:rsidRDefault="00D667D5" w:rsidP="001B277D">
            <w:pPr>
              <w:rPr>
                <w:rFonts w:asciiTheme="minorEastAsia" w:hAnsiTheme="minorEastAsia" w:cs="Calibri"/>
                <w:lang w:eastAsia="ja-JP"/>
              </w:rPr>
            </w:pPr>
            <w:r w:rsidRPr="004A1F69">
              <w:rPr>
                <w:rFonts w:asciiTheme="minorEastAsia" w:hAnsiTheme="minorEastAsia" w:cs="Calibri" w:hint="eastAsia"/>
                <w:lang w:eastAsia="ja-JP"/>
              </w:rPr>
              <w:lastRenderedPageBreak/>
              <w:t>男女を</w:t>
            </w:r>
            <w:r w:rsidR="000746F2" w:rsidRPr="004A1F69">
              <w:rPr>
                <w:rFonts w:asciiTheme="minorEastAsia" w:hAnsiTheme="minorEastAsia" w:cs="Calibri"/>
                <w:lang w:eastAsia="ja-JP"/>
              </w:rPr>
              <w:ruby>
                <w:rubyPr>
                  <w:rubyAlign w:val="distributeSpace"/>
                  <w:hps w:val="10"/>
                  <w:hpsRaise w:val="18"/>
                  <w:hpsBaseText w:val="20"/>
                  <w:lid w:val="ja-JP"/>
                </w:rubyPr>
                <w:rt>
                  <w:r w:rsidR="000746F2" w:rsidRPr="004A1F69">
                    <w:rPr>
                      <w:rFonts w:ascii="MS Mincho" w:eastAsia="MS Mincho" w:hAnsi="MS Mincho" w:cs="Calibri"/>
                      <w:sz w:val="10"/>
                      <w:lang w:eastAsia="ja-JP"/>
                    </w:rPr>
                    <w:t>と</w:t>
                  </w:r>
                </w:rt>
                <w:rubyBase>
                  <w:r w:rsidR="000746F2" w:rsidRPr="004A1F69">
                    <w:rPr>
                      <w:rFonts w:asciiTheme="minorEastAsia" w:hAnsiTheme="minorEastAsia" w:cs="Calibri"/>
                      <w:lang w:eastAsia="ja-JP"/>
                    </w:rPr>
                    <w:t>問</w:t>
                  </w:r>
                </w:rubyBase>
              </w:ruby>
            </w:r>
            <w:r w:rsidR="00181314" w:rsidRPr="004A1F69">
              <w:rPr>
                <w:rFonts w:asciiTheme="minorEastAsia" w:hAnsiTheme="minorEastAsia" w:cs="Calibri" w:hint="eastAsia"/>
                <w:lang w:eastAsia="ja-JP"/>
              </w:rPr>
              <w:t>わず、もうしこんでください</w:t>
            </w:r>
          </w:p>
          <w:p w14:paraId="0B8D3C90" w14:textId="259F1BBB" w:rsidR="002A5ADA" w:rsidRPr="004A1F69" w:rsidRDefault="00181314" w:rsidP="001B277D">
            <w:pPr>
              <w:rPr>
                <w:rFonts w:asciiTheme="minorEastAsia" w:hAnsiTheme="minorEastAsia" w:cs="Calibri"/>
                <w:lang w:eastAsia="ja-JP"/>
              </w:rPr>
            </w:pPr>
            <w:r w:rsidRPr="004A1F69">
              <w:rPr>
                <w:rFonts w:asciiTheme="minorEastAsia" w:hAnsiTheme="minorEastAsia" w:cs="Calibri" w:hint="eastAsia"/>
                <w:lang w:eastAsia="ja-JP"/>
              </w:rPr>
              <w:t>年</w:t>
            </w:r>
            <w:r w:rsidR="000746F2" w:rsidRPr="004A1F69">
              <w:rPr>
                <w:rFonts w:asciiTheme="minorEastAsia" w:hAnsiTheme="minorEastAsia" w:cs="Calibri"/>
                <w:lang w:eastAsia="ja-JP"/>
              </w:rPr>
              <w:ruby>
                <w:rubyPr>
                  <w:rubyAlign w:val="distributeSpace"/>
                  <w:hps w:val="10"/>
                  <w:hpsRaise w:val="18"/>
                  <w:hpsBaseText w:val="20"/>
                  <w:lid w:val="ja-JP"/>
                </w:rubyPr>
                <w:rt>
                  <w:r w:rsidR="000746F2" w:rsidRPr="004A1F69">
                    <w:rPr>
                      <w:rFonts w:ascii="MS Mincho" w:eastAsia="MS Mincho" w:hAnsi="MS Mincho" w:cs="Calibri"/>
                      <w:sz w:val="10"/>
                      <w:lang w:eastAsia="ja-JP"/>
                    </w:rPr>
                    <w:t>れい</w:t>
                  </w:r>
                </w:rt>
                <w:rubyBase>
                  <w:r w:rsidR="000746F2" w:rsidRPr="004A1F69">
                    <w:rPr>
                      <w:rFonts w:asciiTheme="minorEastAsia" w:hAnsiTheme="minorEastAsia" w:cs="Calibri"/>
                      <w:lang w:eastAsia="ja-JP"/>
                    </w:rPr>
                    <w:t>齢</w:t>
                  </w:r>
                </w:rubyBase>
              </w:ruby>
            </w:r>
            <w:r w:rsidR="00D667D5" w:rsidRPr="004A1F69">
              <w:rPr>
                <w:rFonts w:asciiTheme="minorEastAsia" w:hAnsiTheme="minorEastAsia" w:cs="Calibri" w:hint="eastAsia"/>
                <w:lang w:eastAsia="ja-JP"/>
              </w:rPr>
              <w:t>にかかわらず</w:t>
            </w:r>
            <w:r w:rsidR="00B23D8A" w:rsidRPr="004A1F69">
              <w:rPr>
                <w:rFonts w:asciiTheme="minorEastAsia" w:hAnsiTheme="minorEastAsia" w:cs="Calibri"/>
                <w:lang w:eastAsia="ja-JP"/>
              </w:rPr>
              <w:ruby>
                <w:rubyPr>
                  <w:rubyAlign w:val="distributeSpace"/>
                  <w:hps w:val="10"/>
                  <w:hpsRaise w:val="18"/>
                  <w:hpsBaseText w:val="20"/>
                  <w:lid w:val="ja-JP"/>
                </w:rubyPr>
                <w:rt>
                  <w:r w:rsidR="00B23D8A" w:rsidRPr="004A1F69">
                    <w:rPr>
                      <w:rFonts w:ascii="MS Mincho" w:eastAsia="MS Mincho" w:hAnsi="MS Mincho" w:cs="Calibri"/>
                      <w:sz w:val="10"/>
                      <w:lang w:eastAsia="ja-JP"/>
                    </w:rPr>
                    <w:t>さんか</w:t>
                  </w:r>
                </w:rt>
                <w:rubyBase>
                  <w:r w:rsidR="00B23D8A" w:rsidRPr="004A1F69">
                    <w:rPr>
                      <w:rFonts w:asciiTheme="minorEastAsia" w:hAnsiTheme="minorEastAsia" w:cs="Calibri"/>
                      <w:lang w:eastAsia="ja-JP"/>
                    </w:rPr>
                    <w:t>参加</w:t>
                  </w:r>
                </w:rubyBase>
              </w:ruby>
            </w:r>
            <w:r w:rsidRPr="004A1F69">
              <w:rPr>
                <w:rFonts w:asciiTheme="minorEastAsia" w:hAnsiTheme="minorEastAsia" w:cs="Calibri" w:hint="eastAsia"/>
                <w:lang w:eastAsia="ja-JP"/>
              </w:rPr>
              <w:t>してください</w:t>
            </w:r>
          </w:p>
          <w:p w14:paraId="44592060" w14:textId="7FC578C9" w:rsidR="002A5ADA" w:rsidRPr="004A1F69" w:rsidRDefault="00181314" w:rsidP="001B277D">
            <w:pPr>
              <w:rPr>
                <w:rFonts w:asciiTheme="minorEastAsia" w:hAnsiTheme="minorEastAsia" w:cs="Calibri"/>
                <w:lang w:eastAsia="ja-JP"/>
              </w:rPr>
            </w:pPr>
            <w:r w:rsidRPr="004A1F69">
              <w:rPr>
                <w:rFonts w:asciiTheme="minorEastAsia" w:hAnsiTheme="minorEastAsia" w:cs="Calibri" w:hint="eastAsia"/>
                <w:lang w:eastAsia="ja-JP"/>
              </w:rPr>
              <w:t>先生のきょかなしに／なくして入ってはいけません</w:t>
            </w:r>
          </w:p>
          <w:p w14:paraId="574CB61B" w14:textId="0530D429" w:rsidR="002A5ADA" w:rsidRPr="004A1F69" w:rsidRDefault="00181314" w:rsidP="001B277D">
            <w:pPr>
              <w:rPr>
                <w:rFonts w:asciiTheme="minorEastAsia" w:hAnsiTheme="minorEastAsia" w:cs="Calibri"/>
                <w:lang w:eastAsia="ja-JP"/>
              </w:rPr>
            </w:pPr>
            <w:r w:rsidRPr="004A1F69">
              <w:rPr>
                <w:rFonts w:asciiTheme="minorEastAsia" w:hAnsiTheme="minorEastAsia" w:cs="Calibri" w:hint="eastAsia"/>
                <w:lang w:eastAsia="ja-JP"/>
              </w:rPr>
              <w:t>おこづかいなしで、一</w:t>
            </w:r>
            <w:r w:rsidR="00DC5079" w:rsidRPr="004A1F69">
              <w:rPr>
                <w:rFonts w:asciiTheme="minorEastAsia" w:hAnsiTheme="minorEastAsia" w:cs="Calibri" w:hint="eastAsia"/>
                <w:lang w:eastAsia="ja-JP"/>
              </w:rPr>
              <w:t>ヶ月くらすのは</w:t>
            </w:r>
            <w:r w:rsidR="00B23D8A" w:rsidRPr="004A1F69">
              <w:rPr>
                <w:rFonts w:asciiTheme="minorEastAsia" w:hAnsiTheme="minorEastAsia" w:cs="Calibri"/>
                <w:lang w:eastAsia="ja-JP"/>
              </w:rPr>
              <w:ruby>
                <w:rubyPr>
                  <w:rubyAlign w:val="distributeSpace"/>
                  <w:hps w:val="10"/>
                  <w:hpsRaise w:val="18"/>
                  <w:hpsBaseText w:val="20"/>
                  <w:lid w:val="ja-JP"/>
                </w:rubyPr>
                <w:rt>
                  <w:r w:rsidR="00B23D8A" w:rsidRPr="004A1F69">
                    <w:rPr>
                      <w:rFonts w:ascii="MS Mincho" w:eastAsia="MS Mincho" w:hAnsi="MS Mincho" w:cs="Calibri"/>
                      <w:sz w:val="10"/>
                      <w:lang w:eastAsia="ja-JP"/>
                    </w:rPr>
                    <w:t>たいへん</w:t>
                  </w:r>
                </w:rt>
                <w:rubyBase>
                  <w:r w:rsidR="00B23D8A" w:rsidRPr="004A1F69">
                    <w:rPr>
                      <w:rFonts w:asciiTheme="minorEastAsia" w:hAnsiTheme="minorEastAsia" w:cs="Calibri"/>
                      <w:lang w:eastAsia="ja-JP"/>
                    </w:rPr>
                    <w:t>大変</w:t>
                  </w:r>
                </w:rubyBase>
              </w:ruby>
            </w:r>
            <w:r w:rsidR="00DC5079" w:rsidRPr="004A1F69">
              <w:rPr>
                <w:rFonts w:asciiTheme="minorEastAsia" w:hAnsiTheme="minorEastAsia" w:cs="Calibri" w:hint="eastAsia"/>
                <w:lang w:eastAsia="ja-JP"/>
              </w:rPr>
              <w:t>でした</w:t>
            </w:r>
          </w:p>
        </w:tc>
      </w:tr>
    </w:tbl>
    <w:p w14:paraId="73A95DCC" w14:textId="53F10629" w:rsidR="002A5ADA" w:rsidRPr="004A1F69" w:rsidRDefault="002A5ADA" w:rsidP="00A42462">
      <w:pPr>
        <w:pStyle w:val="SCSAHeading4"/>
        <w:spacing w:before="120"/>
      </w:pPr>
      <w:bookmarkStart w:id="66" w:name="21._Conjunctions_(follow_non-final_verbs"/>
      <w:bookmarkEnd w:id="66"/>
      <w:r w:rsidRPr="004A1F69">
        <w:lastRenderedPageBreak/>
        <w:t>Conjunctions (follow non-final verbs)</w:t>
      </w:r>
    </w:p>
    <w:tbl>
      <w:tblPr>
        <w:tblStyle w:val="SCSATable"/>
        <w:tblW w:w="4998" w:type="pct"/>
        <w:tblLayout w:type="fixed"/>
        <w:tblCellMar>
          <w:top w:w="28" w:type="dxa"/>
          <w:bottom w:w="28" w:type="dxa"/>
        </w:tblCellMar>
        <w:tblLook w:val="01E0" w:firstRow="1" w:lastRow="1" w:firstColumn="1" w:lastColumn="1" w:noHBand="0" w:noVBand="0"/>
      </w:tblPr>
      <w:tblGrid>
        <w:gridCol w:w="2260"/>
        <w:gridCol w:w="3398"/>
        <w:gridCol w:w="3398"/>
      </w:tblGrid>
      <w:tr w:rsidR="002A5ADA" w:rsidRPr="004A1F69" w14:paraId="1A845A8E"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tcPr>
          <w:p w14:paraId="43804848" w14:textId="77777777" w:rsidR="002A5ADA" w:rsidRPr="004A1F69" w:rsidRDefault="002A5ADA" w:rsidP="00D667D5">
            <w:r w:rsidRPr="004A1F69">
              <w:t>Conjunction</w:t>
            </w:r>
          </w:p>
        </w:tc>
        <w:tc>
          <w:tcPr>
            <w:tcW w:w="3398" w:type="dxa"/>
          </w:tcPr>
          <w:p w14:paraId="2B61BEA9" w14:textId="358682AB" w:rsidR="002A5ADA" w:rsidRPr="004A1F69" w:rsidRDefault="002A5ADA" w:rsidP="00873ACE">
            <w:r w:rsidRPr="004A1F69">
              <w:t>Function/</w:t>
            </w:r>
            <w:r w:rsidR="008365F8">
              <w:t>u</w:t>
            </w:r>
            <w:r w:rsidRPr="004A1F69">
              <w:t>se</w:t>
            </w:r>
          </w:p>
        </w:tc>
        <w:tc>
          <w:tcPr>
            <w:tcW w:w="3398" w:type="dxa"/>
          </w:tcPr>
          <w:p w14:paraId="5FDC1E54" w14:textId="77777777" w:rsidR="002A5ADA" w:rsidRPr="004A1F69" w:rsidRDefault="002A5ADA" w:rsidP="00D667D5">
            <w:r w:rsidRPr="004A1F69">
              <w:t>Example</w:t>
            </w:r>
          </w:p>
        </w:tc>
      </w:tr>
      <w:tr w:rsidR="002A5ADA" w:rsidRPr="004A1F69" w14:paraId="792C88A7" w14:textId="77777777" w:rsidTr="004A1F69">
        <w:tc>
          <w:tcPr>
            <w:tcW w:w="2261" w:type="dxa"/>
          </w:tcPr>
          <w:p w14:paraId="6292AB7D" w14:textId="77777777" w:rsidR="002A5ADA" w:rsidRPr="004A1F69" w:rsidRDefault="002A5ADA" w:rsidP="001B277D">
            <w:pPr>
              <w:rPr>
                <w:lang w:eastAsia="ja-JP"/>
              </w:rPr>
            </w:pPr>
            <w:r w:rsidRPr="004A1F69">
              <w:rPr>
                <w:rFonts w:hint="eastAsia"/>
                <w:lang w:eastAsia="ja-JP"/>
              </w:rPr>
              <w:t>が</w:t>
            </w:r>
          </w:p>
        </w:tc>
        <w:tc>
          <w:tcPr>
            <w:tcW w:w="3398" w:type="dxa"/>
          </w:tcPr>
          <w:p w14:paraId="2FC9B334" w14:textId="77777777" w:rsidR="002A5ADA" w:rsidRPr="004A1F69" w:rsidRDefault="002A5ADA" w:rsidP="00873ACE">
            <w:r w:rsidRPr="004A1F69">
              <w:t>linking (but)</w:t>
            </w:r>
          </w:p>
        </w:tc>
        <w:tc>
          <w:tcPr>
            <w:tcW w:w="3398" w:type="dxa"/>
          </w:tcPr>
          <w:p w14:paraId="67EC8EBB" w14:textId="77777777" w:rsidR="002A5ADA" w:rsidRPr="004A1F69" w:rsidRDefault="002A5ADA" w:rsidP="001B277D">
            <w:pPr>
              <w:rPr>
                <w:lang w:eastAsia="ja-JP"/>
              </w:rPr>
            </w:pPr>
            <w:r w:rsidRPr="004A1F69">
              <w:rPr>
                <w:rFonts w:hint="eastAsia"/>
                <w:lang w:eastAsia="ja-JP"/>
              </w:rPr>
              <w:t>ひらがなは知っていますが漢字は知りません</w:t>
            </w:r>
          </w:p>
        </w:tc>
      </w:tr>
      <w:tr w:rsidR="002A5ADA" w:rsidRPr="004A1F69" w14:paraId="7FA3F41C" w14:textId="77777777" w:rsidTr="004A1F69">
        <w:tc>
          <w:tcPr>
            <w:tcW w:w="2261" w:type="dxa"/>
          </w:tcPr>
          <w:p w14:paraId="3C835E03" w14:textId="77777777" w:rsidR="002A5ADA" w:rsidRPr="004A1F69" w:rsidRDefault="002A5ADA" w:rsidP="001B277D">
            <w:pPr>
              <w:rPr>
                <w:lang w:eastAsia="ja-JP"/>
              </w:rPr>
            </w:pPr>
            <w:r w:rsidRPr="004A1F69">
              <w:rPr>
                <w:rFonts w:hint="eastAsia"/>
                <w:lang w:eastAsia="ja-JP"/>
              </w:rPr>
              <w:t>から</w:t>
            </w:r>
          </w:p>
        </w:tc>
        <w:tc>
          <w:tcPr>
            <w:tcW w:w="3398" w:type="dxa"/>
          </w:tcPr>
          <w:p w14:paraId="16BA6FEF" w14:textId="77777777" w:rsidR="002A5ADA" w:rsidRPr="004A1F69" w:rsidRDefault="002A5ADA" w:rsidP="00873ACE">
            <w:r w:rsidRPr="004A1F69">
              <w:t>reasoning (because, since)</w:t>
            </w:r>
          </w:p>
        </w:tc>
        <w:tc>
          <w:tcPr>
            <w:tcW w:w="3398" w:type="dxa"/>
          </w:tcPr>
          <w:p w14:paraId="0964EB4F" w14:textId="77777777" w:rsidR="002A5ADA" w:rsidRPr="004A1F69" w:rsidRDefault="002A5ADA" w:rsidP="001B277D">
            <w:pPr>
              <w:rPr>
                <w:lang w:eastAsia="ja-JP"/>
              </w:rPr>
            </w:pPr>
            <w:r w:rsidRPr="004A1F69">
              <w:rPr>
                <w:rFonts w:hint="eastAsia"/>
                <w:lang w:eastAsia="ja-JP"/>
              </w:rPr>
              <w:t>つかれたからもうねます</w:t>
            </w:r>
          </w:p>
        </w:tc>
      </w:tr>
      <w:tr w:rsidR="002A5ADA" w:rsidRPr="004A1F69" w14:paraId="03D19B50" w14:textId="77777777" w:rsidTr="004A1F69">
        <w:tc>
          <w:tcPr>
            <w:tcW w:w="2261" w:type="dxa"/>
          </w:tcPr>
          <w:p w14:paraId="4FD8E223" w14:textId="77777777" w:rsidR="002A5ADA" w:rsidRPr="004A1F69" w:rsidRDefault="002A5ADA" w:rsidP="001B277D">
            <w:pPr>
              <w:rPr>
                <w:lang w:eastAsia="ja-JP"/>
              </w:rPr>
            </w:pPr>
            <w:r w:rsidRPr="004A1F69">
              <w:rPr>
                <w:rFonts w:hint="eastAsia"/>
                <w:lang w:eastAsia="ja-JP"/>
              </w:rPr>
              <w:t>ので</w:t>
            </w:r>
          </w:p>
        </w:tc>
        <w:tc>
          <w:tcPr>
            <w:tcW w:w="3398" w:type="dxa"/>
          </w:tcPr>
          <w:p w14:paraId="4E683E3E" w14:textId="77777777" w:rsidR="002A5ADA" w:rsidRPr="004A1F69" w:rsidRDefault="002A5ADA" w:rsidP="00873ACE">
            <w:r w:rsidRPr="004A1F69">
              <w:t>reasoning (because, since)</w:t>
            </w:r>
          </w:p>
        </w:tc>
        <w:tc>
          <w:tcPr>
            <w:tcW w:w="3398" w:type="dxa"/>
          </w:tcPr>
          <w:p w14:paraId="1028AF16" w14:textId="77777777" w:rsidR="002A5ADA" w:rsidRPr="004A1F69" w:rsidRDefault="002A5ADA" w:rsidP="001B277D">
            <w:pPr>
              <w:rPr>
                <w:lang w:eastAsia="ja-JP"/>
              </w:rPr>
            </w:pPr>
            <w:r w:rsidRPr="004A1F69">
              <w:rPr>
                <w:rFonts w:hint="eastAsia"/>
                <w:lang w:eastAsia="ja-JP"/>
              </w:rPr>
              <w:t>雨がふったので行きませんでした</w:t>
            </w:r>
          </w:p>
        </w:tc>
      </w:tr>
      <w:tr w:rsidR="002A5ADA" w:rsidRPr="004A1F69" w14:paraId="697E7035" w14:textId="77777777" w:rsidTr="004A1F69">
        <w:tc>
          <w:tcPr>
            <w:tcW w:w="2261" w:type="dxa"/>
          </w:tcPr>
          <w:p w14:paraId="1B400802" w14:textId="77777777" w:rsidR="002A5ADA" w:rsidRPr="004A1F69" w:rsidRDefault="002A5ADA" w:rsidP="001B277D">
            <w:pPr>
              <w:rPr>
                <w:lang w:eastAsia="ja-JP"/>
              </w:rPr>
            </w:pPr>
            <w:r w:rsidRPr="004A1F69">
              <w:rPr>
                <w:rFonts w:hint="eastAsia"/>
                <w:lang w:eastAsia="ja-JP"/>
              </w:rPr>
              <w:t>と</w:t>
            </w:r>
          </w:p>
        </w:tc>
        <w:tc>
          <w:tcPr>
            <w:tcW w:w="3398" w:type="dxa"/>
          </w:tcPr>
          <w:p w14:paraId="027FF432" w14:textId="77777777" w:rsidR="002A5ADA" w:rsidRPr="004A1F69" w:rsidRDefault="002A5ADA" w:rsidP="00873ACE">
            <w:r w:rsidRPr="004A1F69">
              <w:t>conditional (when, if)</w:t>
            </w:r>
          </w:p>
        </w:tc>
        <w:tc>
          <w:tcPr>
            <w:tcW w:w="3398" w:type="dxa"/>
          </w:tcPr>
          <w:p w14:paraId="01C7CFE0" w14:textId="77777777" w:rsidR="002A5ADA" w:rsidRPr="004A1F69" w:rsidRDefault="002A5ADA" w:rsidP="001B277D">
            <w:pPr>
              <w:rPr>
                <w:lang w:eastAsia="ja-JP"/>
              </w:rPr>
            </w:pPr>
            <w:r w:rsidRPr="004A1F69">
              <w:rPr>
                <w:rFonts w:hint="eastAsia"/>
                <w:lang w:eastAsia="ja-JP"/>
              </w:rPr>
              <w:t>雨がふるとすずしくなります</w:t>
            </w:r>
          </w:p>
        </w:tc>
      </w:tr>
      <w:tr w:rsidR="002A5ADA" w:rsidRPr="004A1F69" w14:paraId="4E99436B" w14:textId="77777777" w:rsidTr="004A1F69">
        <w:tc>
          <w:tcPr>
            <w:tcW w:w="2261" w:type="dxa"/>
          </w:tcPr>
          <w:p w14:paraId="32A39C0F" w14:textId="77777777" w:rsidR="002A5ADA" w:rsidRPr="004A1F69" w:rsidRDefault="002A5ADA" w:rsidP="001B277D">
            <w:pPr>
              <w:rPr>
                <w:lang w:eastAsia="ja-JP"/>
              </w:rPr>
            </w:pPr>
            <w:r w:rsidRPr="004A1F69">
              <w:rPr>
                <w:rFonts w:hint="eastAsia"/>
                <w:lang w:eastAsia="ja-JP"/>
              </w:rPr>
              <w:t>と</w:t>
            </w:r>
          </w:p>
        </w:tc>
        <w:tc>
          <w:tcPr>
            <w:tcW w:w="3398" w:type="dxa"/>
          </w:tcPr>
          <w:p w14:paraId="49A6B27B" w14:textId="77777777" w:rsidR="002A5ADA" w:rsidRPr="004A1F69" w:rsidRDefault="002A5ADA" w:rsidP="00873ACE">
            <w:r w:rsidRPr="004A1F69">
              <w:t>quoting</w:t>
            </w:r>
          </w:p>
        </w:tc>
        <w:tc>
          <w:tcPr>
            <w:tcW w:w="3398" w:type="dxa"/>
          </w:tcPr>
          <w:p w14:paraId="1B19FA05" w14:textId="77777777" w:rsidR="002A5ADA" w:rsidRPr="004A1F69" w:rsidRDefault="002A5ADA" w:rsidP="001B277D">
            <w:pPr>
              <w:rPr>
                <w:lang w:eastAsia="ja-JP"/>
              </w:rPr>
            </w:pPr>
            <w:r w:rsidRPr="004A1F69">
              <w:rPr>
                <w:rFonts w:hint="eastAsia"/>
                <w:lang w:eastAsia="ja-JP"/>
              </w:rPr>
              <w:t>「わかりません」と言いました</w:t>
            </w:r>
          </w:p>
        </w:tc>
      </w:tr>
      <w:tr w:rsidR="002A5ADA" w:rsidRPr="004A1F69" w14:paraId="278205B5" w14:textId="77777777" w:rsidTr="004A1F69">
        <w:tc>
          <w:tcPr>
            <w:tcW w:w="2261" w:type="dxa"/>
          </w:tcPr>
          <w:p w14:paraId="68BC4326" w14:textId="77777777" w:rsidR="002A5ADA" w:rsidRPr="004A1F69" w:rsidRDefault="002A5ADA" w:rsidP="001B277D">
            <w:pPr>
              <w:rPr>
                <w:lang w:eastAsia="ja-JP"/>
              </w:rPr>
            </w:pPr>
            <w:r w:rsidRPr="004A1F69">
              <w:rPr>
                <w:rFonts w:hint="eastAsia"/>
                <w:lang w:eastAsia="ja-JP"/>
              </w:rPr>
              <w:t>のに</w:t>
            </w:r>
          </w:p>
        </w:tc>
        <w:tc>
          <w:tcPr>
            <w:tcW w:w="3398" w:type="dxa"/>
          </w:tcPr>
          <w:p w14:paraId="1968FC7F" w14:textId="77777777" w:rsidR="002A5ADA" w:rsidRPr="004A1F69" w:rsidRDefault="002A5ADA" w:rsidP="00873ACE">
            <w:r w:rsidRPr="004A1F69">
              <w:t>linking (even though)</w:t>
            </w:r>
          </w:p>
        </w:tc>
        <w:tc>
          <w:tcPr>
            <w:tcW w:w="3398" w:type="dxa"/>
          </w:tcPr>
          <w:p w14:paraId="6BAB58FE" w14:textId="77777777" w:rsidR="002A5ADA" w:rsidRPr="004A1F69" w:rsidRDefault="002A5ADA" w:rsidP="001B277D">
            <w:pPr>
              <w:rPr>
                <w:lang w:eastAsia="ja-JP"/>
              </w:rPr>
            </w:pPr>
            <w:r w:rsidRPr="004A1F69">
              <w:rPr>
                <w:rFonts w:hint="eastAsia"/>
                <w:lang w:eastAsia="ja-JP"/>
              </w:rPr>
              <w:t>雨がふったのに行きました</w:t>
            </w:r>
          </w:p>
        </w:tc>
      </w:tr>
    </w:tbl>
    <w:p w14:paraId="007FD00E" w14:textId="0CE5EF44" w:rsidR="002A5ADA" w:rsidRPr="004A1F69" w:rsidRDefault="002A5ADA" w:rsidP="00A42462">
      <w:pPr>
        <w:pStyle w:val="SCSAHeading4"/>
        <w:spacing w:before="120"/>
      </w:pPr>
      <w:r w:rsidRPr="004A1F69">
        <w:t>Nominalisers</w:t>
      </w:r>
    </w:p>
    <w:tbl>
      <w:tblPr>
        <w:tblStyle w:val="SCSATable"/>
        <w:tblW w:w="4998" w:type="pct"/>
        <w:tblLayout w:type="fixed"/>
        <w:tblCellMar>
          <w:top w:w="28" w:type="dxa"/>
          <w:bottom w:w="28" w:type="dxa"/>
        </w:tblCellMar>
        <w:tblLook w:val="01E0" w:firstRow="1" w:lastRow="1" w:firstColumn="1" w:lastColumn="1" w:noHBand="0" w:noVBand="0"/>
      </w:tblPr>
      <w:tblGrid>
        <w:gridCol w:w="2260"/>
        <w:gridCol w:w="3398"/>
        <w:gridCol w:w="3398"/>
      </w:tblGrid>
      <w:tr w:rsidR="002A5ADA" w:rsidRPr="004A1F69" w14:paraId="48CCF8B1" w14:textId="77777777" w:rsidTr="004A1F69">
        <w:trPr>
          <w:cnfStyle w:val="100000000000" w:firstRow="1" w:lastRow="0" w:firstColumn="0" w:lastColumn="0" w:oddVBand="0" w:evenVBand="0" w:oddHBand="0" w:evenHBand="0" w:firstRowFirstColumn="0" w:firstRowLastColumn="0" w:lastRowFirstColumn="0" w:lastRowLastColumn="0"/>
        </w:trPr>
        <w:tc>
          <w:tcPr>
            <w:tcW w:w="2260" w:type="dxa"/>
          </w:tcPr>
          <w:p w14:paraId="425D6926" w14:textId="77777777" w:rsidR="002A5ADA" w:rsidRPr="004A1F69" w:rsidRDefault="002A5ADA" w:rsidP="00873ACE">
            <w:r w:rsidRPr="004A1F69">
              <w:t>Nominaliser</w:t>
            </w:r>
          </w:p>
        </w:tc>
        <w:tc>
          <w:tcPr>
            <w:tcW w:w="3398" w:type="dxa"/>
          </w:tcPr>
          <w:p w14:paraId="1497BC43" w14:textId="044FBD7B" w:rsidR="002A5ADA" w:rsidRPr="004A1F69" w:rsidRDefault="002A5ADA" w:rsidP="00873ACE">
            <w:r w:rsidRPr="004A1F69">
              <w:t>Function/</w:t>
            </w:r>
            <w:r w:rsidR="008365F8">
              <w:t>u</w:t>
            </w:r>
            <w:r w:rsidRPr="004A1F69">
              <w:t>se</w:t>
            </w:r>
          </w:p>
        </w:tc>
        <w:tc>
          <w:tcPr>
            <w:tcW w:w="3398" w:type="dxa"/>
          </w:tcPr>
          <w:p w14:paraId="1C1E1309" w14:textId="77777777" w:rsidR="002A5ADA" w:rsidRPr="004A1F69" w:rsidRDefault="002A5ADA" w:rsidP="00873ACE">
            <w:r w:rsidRPr="004A1F69">
              <w:t>Example</w:t>
            </w:r>
          </w:p>
        </w:tc>
      </w:tr>
      <w:tr w:rsidR="002A5ADA" w:rsidRPr="004A1F69" w14:paraId="098F8A8C" w14:textId="77777777" w:rsidTr="004A1F69">
        <w:tc>
          <w:tcPr>
            <w:tcW w:w="2260" w:type="dxa"/>
          </w:tcPr>
          <w:p w14:paraId="7A6D6F85" w14:textId="77777777" w:rsidR="002A5ADA" w:rsidRPr="004A1F69" w:rsidRDefault="002A5ADA" w:rsidP="001B277D">
            <w:pPr>
              <w:rPr>
                <w:lang w:eastAsia="ja-JP"/>
              </w:rPr>
            </w:pPr>
            <w:r w:rsidRPr="004A1F69">
              <w:rPr>
                <w:rFonts w:hint="eastAsia"/>
                <w:lang w:eastAsia="ja-JP"/>
              </w:rPr>
              <w:t>の</w:t>
            </w:r>
          </w:p>
        </w:tc>
        <w:tc>
          <w:tcPr>
            <w:tcW w:w="3398" w:type="dxa"/>
          </w:tcPr>
          <w:p w14:paraId="535C3D9F" w14:textId="77777777" w:rsidR="002A5ADA" w:rsidRPr="004A1F69" w:rsidRDefault="002A5ADA" w:rsidP="00873ACE">
            <w:r w:rsidRPr="004A1F69">
              <w:t>nominalisation (the one)</w:t>
            </w:r>
          </w:p>
        </w:tc>
        <w:tc>
          <w:tcPr>
            <w:tcW w:w="3398" w:type="dxa"/>
          </w:tcPr>
          <w:p w14:paraId="14B4E3CB" w14:textId="77777777" w:rsidR="002A5ADA" w:rsidRPr="004A1F69" w:rsidRDefault="002A5ADA" w:rsidP="001B277D">
            <w:pPr>
              <w:rPr>
                <w:lang w:eastAsia="ja-JP"/>
              </w:rPr>
            </w:pPr>
            <w:r w:rsidRPr="004A1F69">
              <w:rPr>
                <w:rFonts w:hint="eastAsia"/>
                <w:lang w:eastAsia="ja-JP"/>
              </w:rPr>
              <w:t>赤いのをください</w:t>
            </w:r>
          </w:p>
          <w:p w14:paraId="7A938CDA" w14:textId="77777777" w:rsidR="002A5ADA" w:rsidRPr="004A1F69" w:rsidRDefault="002A5ADA" w:rsidP="001B277D">
            <w:pPr>
              <w:rPr>
                <w:lang w:eastAsia="ja-JP"/>
              </w:rPr>
            </w:pPr>
            <w:r w:rsidRPr="004A1F69">
              <w:rPr>
                <w:rFonts w:hint="eastAsia"/>
                <w:lang w:eastAsia="ja-JP"/>
              </w:rPr>
              <w:t>食べるのが好きです</w:t>
            </w:r>
          </w:p>
        </w:tc>
      </w:tr>
      <w:tr w:rsidR="002A5ADA" w:rsidRPr="004A1F69" w14:paraId="736707DF" w14:textId="77777777" w:rsidTr="004A1F69">
        <w:tc>
          <w:tcPr>
            <w:tcW w:w="2260" w:type="dxa"/>
          </w:tcPr>
          <w:p w14:paraId="62C2E05E" w14:textId="77777777" w:rsidR="002A5ADA" w:rsidRPr="004A1F69" w:rsidRDefault="002A5ADA" w:rsidP="001B277D">
            <w:pPr>
              <w:rPr>
                <w:lang w:eastAsia="ja-JP"/>
              </w:rPr>
            </w:pPr>
            <w:r w:rsidRPr="004A1F69">
              <w:rPr>
                <w:rFonts w:hint="eastAsia"/>
                <w:lang w:eastAsia="ja-JP"/>
              </w:rPr>
              <w:t>こと</w:t>
            </w:r>
          </w:p>
        </w:tc>
        <w:tc>
          <w:tcPr>
            <w:tcW w:w="3398" w:type="dxa"/>
          </w:tcPr>
          <w:p w14:paraId="6926693C" w14:textId="77777777" w:rsidR="002A5ADA" w:rsidRPr="004A1F69" w:rsidRDefault="002A5ADA" w:rsidP="00873ACE">
            <w:r w:rsidRPr="004A1F69">
              <w:t>nominalisation</w:t>
            </w:r>
          </w:p>
        </w:tc>
        <w:tc>
          <w:tcPr>
            <w:tcW w:w="3398" w:type="dxa"/>
          </w:tcPr>
          <w:p w14:paraId="485CEDDA" w14:textId="77777777" w:rsidR="00D23535" w:rsidRPr="004A1F69" w:rsidRDefault="002A5ADA" w:rsidP="001B277D">
            <w:pPr>
              <w:rPr>
                <w:lang w:eastAsia="ja-JP"/>
              </w:rPr>
            </w:pPr>
            <w:r w:rsidRPr="004A1F69">
              <w:rPr>
                <w:rFonts w:hint="eastAsia"/>
                <w:lang w:eastAsia="ja-JP"/>
              </w:rPr>
              <w:t>行くことができます</w:t>
            </w:r>
          </w:p>
          <w:p w14:paraId="7C9D986C" w14:textId="77777777" w:rsidR="00D23535" w:rsidRPr="004A1F69" w:rsidRDefault="002A5ADA" w:rsidP="001B277D">
            <w:pPr>
              <w:rPr>
                <w:lang w:eastAsia="ja-JP"/>
              </w:rPr>
            </w:pPr>
            <w:r w:rsidRPr="004A1F69">
              <w:rPr>
                <w:rFonts w:hint="eastAsia"/>
                <w:lang w:eastAsia="ja-JP"/>
              </w:rPr>
              <w:t>行くことがあります</w:t>
            </w:r>
          </w:p>
          <w:p w14:paraId="01A02301" w14:textId="301DA708" w:rsidR="002A5ADA" w:rsidRPr="004A1F69" w:rsidRDefault="002A5ADA" w:rsidP="001B277D">
            <w:pPr>
              <w:rPr>
                <w:lang w:eastAsia="ja-JP"/>
              </w:rPr>
            </w:pPr>
            <w:r w:rsidRPr="004A1F69">
              <w:rPr>
                <w:rFonts w:hint="eastAsia"/>
                <w:lang w:eastAsia="ja-JP"/>
              </w:rPr>
              <w:t>行くことにします</w:t>
            </w:r>
          </w:p>
          <w:p w14:paraId="776B88AB" w14:textId="77777777" w:rsidR="002A5ADA" w:rsidRPr="004A1F69" w:rsidRDefault="002A5ADA" w:rsidP="001B277D">
            <w:pPr>
              <w:rPr>
                <w:lang w:eastAsia="ja-JP"/>
              </w:rPr>
            </w:pPr>
            <w:r w:rsidRPr="004A1F69">
              <w:rPr>
                <w:rFonts w:hint="eastAsia"/>
                <w:lang w:eastAsia="ja-JP"/>
              </w:rPr>
              <w:t>行くことになります</w:t>
            </w:r>
          </w:p>
        </w:tc>
      </w:tr>
    </w:tbl>
    <w:p w14:paraId="52A5F637" w14:textId="77777777" w:rsidR="002A5ADA" w:rsidRPr="004A1F69" w:rsidRDefault="002A5ADA" w:rsidP="00A42462">
      <w:pPr>
        <w:pStyle w:val="SCSAHeading4"/>
        <w:spacing w:before="120"/>
      </w:pPr>
      <w:bookmarkStart w:id="67" w:name="23._Sentence_final_particles"/>
      <w:bookmarkEnd w:id="67"/>
      <w:r w:rsidRPr="004A1F69">
        <w:t>Sentence final particles</w:t>
      </w:r>
    </w:p>
    <w:tbl>
      <w:tblPr>
        <w:tblStyle w:val="SCSATable"/>
        <w:tblW w:w="4998" w:type="pct"/>
        <w:tblLayout w:type="fixed"/>
        <w:tblCellMar>
          <w:top w:w="28" w:type="dxa"/>
          <w:bottom w:w="28" w:type="dxa"/>
        </w:tblCellMar>
        <w:tblLook w:val="01E0" w:firstRow="1" w:lastRow="1" w:firstColumn="1" w:lastColumn="1" w:noHBand="0" w:noVBand="0"/>
      </w:tblPr>
      <w:tblGrid>
        <w:gridCol w:w="2260"/>
        <w:gridCol w:w="3398"/>
        <w:gridCol w:w="3398"/>
      </w:tblGrid>
      <w:tr w:rsidR="002A5ADA" w:rsidRPr="004A1F69" w14:paraId="6D8EC2CD"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tcPr>
          <w:p w14:paraId="43E36DBA" w14:textId="77777777" w:rsidR="002A5ADA" w:rsidRPr="004A1F69" w:rsidRDefault="002A5ADA" w:rsidP="00873ACE">
            <w:r w:rsidRPr="004A1F69">
              <w:t>Particle</w:t>
            </w:r>
          </w:p>
        </w:tc>
        <w:tc>
          <w:tcPr>
            <w:tcW w:w="3398" w:type="dxa"/>
          </w:tcPr>
          <w:p w14:paraId="06F558EF" w14:textId="0224C59E" w:rsidR="002A5ADA" w:rsidRPr="004A1F69" w:rsidRDefault="002A5ADA" w:rsidP="00873ACE">
            <w:r w:rsidRPr="004A1F69">
              <w:t>Function/</w:t>
            </w:r>
            <w:r w:rsidR="008365F8">
              <w:t>u</w:t>
            </w:r>
            <w:r w:rsidRPr="004A1F69">
              <w:t>se</w:t>
            </w:r>
          </w:p>
        </w:tc>
        <w:tc>
          <w:tcPr>
            <w:tcW w:w="3398" w:type="dxa"/>
          </w:tcPr>
          <w:p w14:paraId="0D616C92" w14:textId="77777777" w:rsidR="002A5ADA" w:rsidRPr="004A1F69" w:rsidRDefault="002A5ADA" w:rsidP="00873ACE">
            <w:r w:rsidRPr="004A1F69">
              <w:t>Example</w:t>
            </w:r>
          </w:p>
        </w:tc>
      </w:tr>
      <w:tr w:rsidR="002A5ADA" w:rsidRPr="004A1F69" w14:paraId="6B9E1BD3" w14:textId="77777777" w:rsidTr="004A1F69">
        <w:tc>
          <w:tcPr>
            <w:tcW w:w="2261" w:type="dxa"/>
          </w:tcPr>
          <w:p w14:paraId="18D4214B" w14:textId="77777777" w:rsidR="002A5ADA" w:rsidRPr="004A1F69" w:rsidRDefault="002A5ADA" w:rsidP="001B277D">
            <w:pPr>
              <w:rPr>
                <w:lang w:eastAsia="ja-JP"/>
              </w:rPr>
            </w:pPr>
            <w:r w:rsidRPr="004A1F69">
              <w:rPr>
                <w:rFonts w:hint="eastAsia"/>
                <w:lang w:eastAsia="ja-JP"/>
              </w:rPr>
              <w:t>ね／ねえ</w:t>
            </w:r>
          </w:p>
        </w:tc>
        <w:tc>
          <w:tcPr>
            <w:tcW w:w="3398" w:type="dxa"/>
          </w:tcPr>
          <w:p w14:paraId="1D0E069A" w14:textId="77777777" w:rsidR="002A5ADA" w:rsidRPr="004A1F69" w:rsidRDefault="002A5ADA" w:rsidP="00873ACE">
            <w:r w:rsidRPr="004A1F69">
              <w:t>confirming/seeking agreement</w:t>
            </w:r>
          </w:p>
        </w:tc>
        <w:tc>
          <w:tcPr>
            <w:tcW w:w="3398" w:type="dxa"/>
          </w:tcPr>
          <w:p w14:paraId="3E1FF8F1" w14:textId="77777777" w:rsidR="002A5ADA" w:rsidRPr="004A1F69" w:rsidRDefault="002A5ADA" w:rsidP="001B277D">
            <w:pPr>
              <w:rPr>
                <w:lang w:eastAsia="ja-JP"/>
              </w:rPr>
            </w:pPr>
            <w:r w:rsidRPr="004A1F69">
              <w:rPr>
                <w:rFonts w:hint="eastAsia"/>
                <w:lang w:eastAsia="ja-JP"/>
              </w:rPr>
              <w:t>いいお天気ですね</w:t>
            </w:r>
          </w:p>
        </w:tc>
      </w:tr>
      <w:tr w:rsidR="002A5ADA" w:rsidRPr="004A1F69" w14:paraId="5F5BC2BD" w14:textId="77777777" w:rsidTr="004A1F69">
        <w:tc>
          <w:tcPr>
            <w:tcW w:w="2261" w:type="dxa"/>
          </w:tcPr>
          <w:p w14:paraId="2B9E6B89" w14:textId="77777777" w:rsidR="002A5ADA" w:rsidRPr="004A1F69" w:rsidRDefault="002A5ADA" w:rsidP="001B277D">
            <w:pPr>
              <w:rPr>
                <w:lang w:eastAsia="ja-JP"/>
              </w:rPr>
            </w:pPr>
            <w:r w:rsidRPr="004A1F69">
              <w:rPr>
                <w:rFonts w:hint="eastAsia"/>
                <w:lang w:eastAsia="ja-JP"/>
              </w:rPr>
              <w:t>よ</w:t>
            </w:r>
          </w:p>
        </w:tc>
        <w:tc>
          <w:tcPr>
            <w:tcW w:w="3398" w:type="dxa"/>
          </w:tcPr>
          <w:p w14:paraId="7790203D" w14:textId="77777777" w:rsidR="002A5ADA" w:rsidRPr="004A1F69" w:rsidRDefault="002A5ADA" w:rsidP="00873ACE">
            <w:r w:rsidRPr="004A1F69">
              <w:t>assuring/giving information</w:t>
            </w:r>
          </w:p>
        </w:tc>
        <w:tc>
          <w:tcPr>
            <w:tcW w:w="3398" w:type="dxa"/>
          </w:tcPr>
          <w:p w14:paraId="6F31AA36" w14:textId="77777777" w:rsidR="002A5ADA" w:rsidRPr="004A1F69" w:rsidRDefault="002A5ADA" w:rsidP="001B277D">
            <w:pPr>
              <w:rPr>
                <w:lang w:eastAsia="ja-JP"/>
              </w:rPr>
            </w:pPr>
            <w:r w:rsidRPr="004A1F69">
              <w:rPr>
                <w:rFonts w:hint="eastAsia"/>
                <w:lang w:eastAsia="ja-JP"/>
              </w:rPr>
              <w:t>おもしろいゲームですよ</w:t>
            </w:r>
          </w:p>
        </w:tc>
      </w:tr>
      <w:tr w:rsidR="002A5ADA" w:rsidRPr="004A1F69" w14:paraId="4BFDD3C5" w14:textId="77777777" w:rsidTr="004A1F69">
        <w:tc>
          <w:tcPr>
            <w:tcW w:w="2261" w:type="dxa"/>
          </w:tcPr>
          <w:p w14:paraId="5E4AC6DE" w14:textId="77777777" w:rsidR="002A5ADA" w:rsidRPr="004A1F69" w:rsidRDefault="002A5ADA" w:rsidP="001B277D">
            <w:pPr>
              <w:rPr>
                <w:lang w:eastAsia="ja-JP"/>
              </w:rPr>
            </w:pPr>
            <w:r w:rsidRPr="004A1F69">
              <w:rPr>
                <w:rFonts w:hint="eastAsia"/>
                <w:lang w:eastAsia="ja-JP"/>
              </w:rPr>
              <w:t>よ</w:t>
            </w:r>
          </w:p>
        </w:tc>
        <w:tc>
          <w:tcPr>
            <w:tcW w:w="3398" w:type="dxa"/>
          </w:tcPr>
          <w:p w14:paraId="75BC164D" w14:textId="77777777" w:rsidR="002A5ADA" w:rsidRPr="004A1F69" w:rsidRDefault="002A5ADA" w:rsidP="00873ACE">
            <w:r w:rsidRPr="004A1F69">
              <w:t>gently persuading</w:t>
            </w:r>
          </w:p>
        </w:tc>
        <w:tc>
          <w:tcPr>
            <w:tcW w:w="3398" w:type="dxa"/>
          </w:tcPr>
          <w:p w14:paraId="4BB07824" w14:textId="77777777" w:rsidR="002A5ADA" w:rsidRPr="004A1F69" w:rsidRDefault="002A5ADA" w:rsidP="001B277D">
            <w:pPr>
              <w:rPr>
                <w:lang w:eastAsia="ja-JP"/>
              </w:rPr>
            </w:pPr>
            <w:r w:rsidRPr="004A1F69">
              <w:rPr>
                <w:rFonts w:hint="eastAsia"/>
                <w:lang w:eastAsia="ja-JP"/>
              </w:rPr>
              <w:t>いっしょにゲームをしようよ</w:t>
            </w:r>
          </w:p>
        </w:tc>
      </w:tr>
      <w:tr w:rsidR="002A5ADA" w:rsidRPr="004A1F69" w14:paraId="1085FC0F" w14:textId="77777777" w:rsidTr="004A1F69">
        <w:tc>
          <w:tcPr>
            <w:tcW w:w="2261" w:type="dxa"/>
          </w:tcPr>
          <w:p w14:paraId="63B20C79" w14:textId="77777777" w:rsidR="002A5ADA" w:rsidRPr="004A1F69" w:rsidRDefault="002A5ADA" w:rsidP="001B277D">
            <w:pPr>
              <w:rPr>
                <w:lang w:eastAsia="ja-JP"/>
              </w:rPr>
            </w:pPr>
            <w:r w:rsidRPr="004A1F69">
              <w:rPr>
                <w:rFonts w:hint="eastAsia"/>
                <w:lang w:eastAsia="ja-JP"/>
              </w:rPr>
              <w:t>か</w:t>
            </w:r>
          </w:p>
        </w:tc>
        <w:tc>
          <w:tcPr>
            <w:tcW w:w="3398" w:type="dxa"/>
          </w:tcPr>
          <w:p w14:paraId="40956AFA" w14:textId="77777777" w:rsidR="002A5ADA" w:rsidRPr="004A1F69" w:rsidRDefault="002A5ADA" w:rsidP="00873ACE">
            <w:r w:rsidRPr="004A1F69">
              <w:t>question marker</w:t>
            </w:r>
          </w:p>
        </w:tc>
        <w:tc>
          <w:tcPr>
            <w:tcW w:w="3398" w:type="dxa"/>
          </w:tcPr>
          <w:p w14:paraId="3F35DDAD" w14:textId="0E171561" w:rsidR="002A5ADA" w:rsidRPr="004A1F69" w:rsidRDefault="002A5ADA" w:rsidP="001B277D">
            <w:pPr>
              <w:rPr>
                <w:lang w:eastAsia="ja-JP"/>
              </w:rPr>
            </w:pPr>
            <w:r w:rsidRPr="004A1F69">
              <w:rPr>
                <w:rFonts w:hint="eastAsia"/>
                <w:lang w:eastAsia="ja-JP"/>
              </w:rPr>
              <w:t>だれですか</w:t>
            </w:r>
            <w:r w:rsidR="00D51E10" w:rsidRPr="004A1F69">
              <w:rPr>
                <w:lang w:eastAsia="ja-JP"/>
              </w:rPr>
              <w:t>？</w:t>
            </w:r>
          </w:p>
        </w:tc>
      </w:tr>
      <w:tr w:rsidR="002A5ADA" w:rsidRPr="004A1F69" w14:paraId="137D6295" w14:textId="77777777" w:rsidTr="004A1F69">
        <w:tc>
          <w:tcPr>
            <w:tcW w:w="2261" w:type="dxa"/>
          </w:tcPr>
          <w:p w14:paraId="7F23867D" w14:textId="77777777" w:rsidR="002A5ADA" w:rsidRPr="004A1F69" w:rsidRDefault="002A5ADA" w:rsidP="001B277D">
            <w:pPr>
              <w:rPr>
                <w:lang w:eastAsia="ja-JP"/>
              </w:rPr>
            </w:pPr>
            <w:r w:rsidRPr="004A1F69">
              <w:rPr>
                <w:rFonts w:hint="eastAsia"/>
                <w:lang w:eastAsia="ja-JP"/>
              </w:rPr>
              <w:t>の</w:t>
            </w:r>
          </w:p>
        </w:tc>
        <w:tc>
          <w:tcPr>
            <w:tcW w:w="3398" w:type="dxa"/>
          </w:tcPr>
          <w:p w14:paraId="10EB6EB6" w14:textId="77777777" w:rsidR="002A5ADA" w:rsidRPr="004A1F69" w:rsidRDefault="002A5ADA" w:rsidP="00873ACE">
            <w:r w:rsidRPr="004A1F69">
              <w:t>soft question marker</w:t>
            </w:r>
          </w:p>
        </w:tc>
        <w:tc>
          <w:tcPr>
            <w:tcW w:w="3398" w:type="dxa"/>
          </w:tcPr>
          <w:p w14:paraId="3302F4FD" w14:textId="77777777" w:rsidR="002A5ADA" w:rsidRPr="004A1F69" w:rsidRDefault="002A5ADA" w:rsidP="001B277D">
            <w:pPr>
              <w:rPr>
                <w:lang w:eastAsia="ja-JP"/>
              </w:rPr>
            </w:pPr>
            <w:r w:rsidRPr="004A1F69">
              <w:rPr>
                <w:rFonts w:hint="eastAsia"/>
                <w:lang w:eastAsia="ja-JP"/>
              </w:rPr>
              <w:t>どこへ行くの？</w:t>
            </w:r>
          </w:p>
        </w:tc>
      </w:tr>
      <w:tr w:rsidR="002A5ADA" w:rsidRPr="004A1F69" w14:paraId="0D1A35FE" w14:textId="77777777" w:rsidTr="004A1F69">
        <w:tc>
          <w:tcPr>
            <w:tcW w:w="2261" w:type="dxa"/>
          </w:tcPr>
          <w:p w14:paraId="4C3BAB58" w14:textId="77777777" w:rsidR="002A5ADA" w:rsidRPr="004A1F69" w:rsidRDefault="002A5ADA" w:rsidP="001B277D">
            <w:pPr>
              <w:rPr>
                <w:lang w:eastAsia="ja-JP"/>
              </w:rPr>
            </w:pPr>
            <w:r w:rsidRPr="004A1F69">
              <w:rPr>
                <w:rFonts w:hint="eastAsia"/>
                <w:lang w:eastAsia="ja-JP"/>
              </w:rPr>
              <w:t>の</w:t>
            </w:r>
          </w:p>
        </w:tc>
        <w:tc>
          <w:tcPr>
            <w:tcW w:w="3398" w:type="dxa"/>
          </w:tcPr>
          <w:p w14:paraId="2829382B" w14:textId="77777777" w:rsidR="002A5ADA" w:rsidRPr="004A1F69" w:rsidRDefault="002A5ADA" w:rsidP="00873ACE">
            <w:r w:rsidRPr="004A1F69">
              <w:t>soft sentence ending</w:t>
            </w:r>
          </w:p>
        </w:tc>
        <w:tc>
          <w:tcPr>
            <w:tcW w:w="3398" w:type="dxa"/>
          </w:tcPr>
          <w:p w14:paraId="505CA45C" w14:textId="77777777" w:rsidR="002A5ADA" w:rsidRPr="004A1F69" w:rsidRDefault="002A5ADA" w:rsidP="001B277D">
            <w:pPr>
              <w:rPr>
                <w:lang w:eastAsia="ja-JP"/>
              </w:rPr>
            </w:pPr>
            <w:r w:rsidRPr="004A1F69">
              <w:rPr>
                <w:rFonts w:hint="eastAsia"/>
                <w:lang w:eastAsia="ja-JP"/>
              </w:rPr>
              <w:t>田中さんは来ないの</w:t>
            </w:r>
          </w:p>
        </w:tc>
      </w:tr>
      <w:tr w:rsidR="002A5ADA" w:rsidRPr="004A1F69" w14:paraId="40291420" w14:textId="77777777" w:rsidTr="004A1F69">
        <w:tc>
          <w:tcPr>
            <w:tcW w:w="2261" w:type="dxa"/>
          </w:tcPr>
          <w:p w14:paraId="4195F936" w14:textId="77777777" w:rsidR="002A5ADA" w:rsidRPr="004A1F69" w:rsidRDefault="002A5ADA" w:rsidP="001B277D">
            <w:pPr>
              <w:rPr>
                <w:lang w:eastAsia="ja-JP"/>
              </w:rPr>
            </w:pPr>
            <w:r w:rsidRPr="004A1F69">
              <w:rPr>
                <w:rFonts w:hint="eastAsia"/>
                <w:lang w:eastAsia="ja-JP"/>
              </w:rPr>
              <w:t>わ</w:t>
            </w:r>
          </w:p>
        </w:tc>
        <w:tc>
          <w:tcPr>
            <w:tcW w:w="3398" w:type="dxa"/>
          </w:tcPr>
          <w:p w14:paraId="31865F57" w14:textId="77777777" w:rsidR="002A5ADA" w:rsidRPr="004A1F69" w:rsidRDefault="002A5ADA" w:rsidP="00873ACE">
            <w:r w:rsidRPr="004A1F69">
              <w:t>mild emphasis (feminine)</w:t>
            </w:r>
          </w:p>
        </w:tc>
        <w:tc>
          <w:tcPr>
            <w:tcW w:w="3398" w:type="dxa"/>
          </w:tcPr>
          <w:p w14:paraId="0B045477" w14:textId="77777777" w:rsidR="002A5ADA" w:rsidRPr="004A1F69" w:rsidRDefault="002A5ADA" w:rsidP="001B277D">
            <w:pPr>
              <w:rPr>
                <w:lang w:eastAsia="ja-JP"/>
              </w:rPr>
            </w:pPr>
            <w:r w:rsidRPr="004A1F69">
              <w:rPr>
                <w:rFonts w:hint="eastAsia"/>
                <w:lang w:eastAsia="ja-JP"/>
              </w:rPr>
              <w:t>きれいだわ</w:t>
            </w:r>
          </w:p>
        </w:tc>
      </w:tr>
      <w:tr w:rsidR="002A5ADA" w:rsidRPr="004A1F69" w14:paraId="03B5FC9C" w14:textId="77777777" w:rsidTr="004A1F69">
        <w:tc>
          <w:tcPr>
            <w:tcW w:w="2261" w:type="dxa"/>
          </w:tcPr>
          <w:p w14:paraId="02F5E0A0" w14:textId="77777777" w:rsidR="002A5ADA" w:rsidRPr="004A1F69" w:rsidRDefault="002A5ADA" w:rsidP="001B277D">
            <w:pPr>
              <w:rPr>
                <w:lang w:eastAsia="ja-JP"/>
              </w:rPr>
            </w:pPr>
            <w:r w:rsidRPr="004A1F69">
              <w:rPr>
                <w:rFonts w:hint="eastAsia"/>
                <w:lang w:eastAsia="ja-JP"/>
              </w:rPr>
              <w:t>ぞ</w:t>
            </w:r>
          </w:p>
        </w:tc>
        <w:tc>
          <w:tcPr>
            <w:tcW w:w="3398" w:type="dxa"/>
          </w:tcPr>
          <w:p w14:paraId="2DB71B2A" w14:textId="57BDFF23" w:rsidR="002A5ADA" w:rsidRPr="004A1F69" w:rsidRDefault="002A5ADA" w:rsidP="00873ACE">
            <w:r w:rsidRPr="004A1F69">
              <w:t>emphasis (</w:t>
            </w:r>
            <w:r w:rsidR="006B74C3">
              <w:t>masculine</w:t>
            </w:r>
            <w:r w:rsidRPr="004A1F69">
              <w:t>)</w:t>
            </w:r>
          </w:p>
        </w:tc>
        <w:tc>
          <w:tcPr>
            <w:tcW w:w="3398" w:type="dxa"/>
          </w:tcPr>
          <w:p w14:paraId="7F47E1FF" w14:textId="0AA29EA6" w:rsidR="002A5ADA" w:rsidRPr="004A1F69" w:rsidRDefault="002A5ADA" w:rsidP="001B277D">
            <w:pPr>
              <w:rPr>
                <w:rFonts w:asciiTheme="minorEastAsia" w:hAnsiTheme="minorEastAsia"/>
                <w:lang w:eastAsia="ja-JP"/>
              </w:rPr>
            </w:pPr>
            <w:r w:rsidRPr="004A1F69">
              <w:rPr>
                <w:rFonts w:asciiTheme="minorEastAsia" w:hAnsiTheme="minorEastAsia"/>
                <w:lang w:eastAsia="ja-JP"/>
              </w:rPr>
              <w:t>この夏休</w:t>
            </w:r>
            <w:r w:rsidR="00DC5079" w:rsidRPr="004A1F69">
              <w:rPr>
                <w:rFonts w:asciiTheme="minorEastAsia" w:hAnsiTheme="minorEastAsia" w:hint="eastAsia"/>
                <w:lang w:eastAsia="ja-JP"/>
              </w:rPr>
              <w:t>みは</w:t>
            </w:r>
            <w:r w:rsidR="00B23D8A"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あそ</w:t>
                  </w:r>
                </w:rt>
                <w:rubyBase>
                  <w:r w:rsidR="00B23D8A" w:rsidRPr="004A1F69">
                    <w:rPr>
                      <w:rFonts w:asciiTheme="minorEastAsia" w:hAnsiTheme="minorEastAsia"/>
                      <w:lang w:eastAsia="ja-JP"/>
                    </w:rPr>
                    <w:t>遊</w:t>
                  </w:r>
                </w:rubyBase>
              </w:ruby>
            </w:r>
            <w:r w:rsidR="00DC5079" w:rsidRPr="004A1F69">
              <w:rPr>
                <w:rFonts w:asciiTheme="minorEastAsia" w:hAnsiTheme="minorEastAsia" w:hint="eastAsia"/>
                <w:lang w:eastAsia="ja-JP"/>
              </w:rPr>
              <w:t>ぶぞ</w:t>
            </w:r>
          </w:p>
        </w:tc>
      </w:tr>
      <w:tr w:rsidR="002A5ADA" w:rsidRPr="004A1F69" w14:paraId="72E41023" w14:textId="77777777" w:rsidTr="004A1F69">
        <w:tc>
          <w:tcPr>
            <w:tcW w:w="2261" w:type="dxa"/>
          </w:tcPr>
          <w:p w14:paraId="77A8A1A5" w14:textId="77777777" w:rsidR="002A5ADA" w:rsidRPr="004A1F69" w:rsidRDefault="002A5ADA" w:rsidP="001B277D">
            <w:pPr>
              <w:rPr>
                <w:lang w:eastAsia="ja-JP"/>
              </w:rPr>
            </w:pPr>
            <w:r w:rsidRPr="004A1F69">
              <w:rPr>
                <w:rFonts w:hint="eastAsia"/>
                <w:lang w:eastAsia="ja-JP"/>
              </w:rPr>
              <w:t>さ</w:t>
            </w:r>
          </w:p>
        </w:tc>
        <w:tc>
          <w:tcPr>
            <w:tcW w:w="3398" w:type="dxa"/>
          </w:tcPr>
          <w:p w14:paraId="1B4E20E5" w14:textId="77777777" w:rsidR="002A5ADA" w:rsidRPr="004A1F69" w:rsidRDefault="002A5ADA" w:rsidP="00873ACE">
            <w:r w:rsidRPr="004A1F69">
              <w:t>mild emphatic sentence ending</w:t>
            </w:r>
          </w:p>
        </w:tc>
        <w:tc>
          <w:tcPr>
            <w:tcW w:w="3398" w:type="dxa"/>
          </w:tcPr>
          <w:p w14:paraId="1F509EAD" w14:textId="77777777" w:rsidR="002A5ADA" w:rsidRPr="004A1F69" w:rsidRDefault="002A5ADA" w:rsidP="001B277D">
            <w:pPr>
              <w:rPr>
                <w:rFonts w:asciiTheme="minorEastAsia" w:hAnsiTheme="minorEastAsia"/>
                <w:lang w:eastAsia="ja-JP"/>
              </w:rPr>
            </w:pPr>
            <w:r w:rsidRPr="004A1F69">
              <w:rPr>
                <w:rFonts w:asciiTheme="minorEastAsia" w:hAnsiTheme="minorEastAsia"/>
                <w:lang w:eastAsia="ja-JP"/>
              </w:rPr>
              <w:t>勉強もするさ</w:t>
            </w:r>
          </w:p>
        </w:tc>
      </w:tr>
      <w:tr w:rsidR="002A5ADA" w:rsidRPr="004A1F69" w14:paraId="397D7CB0" w14:textId="77777777" w:rsidTr="004A1F69">
        <w:tc>
          <w:tcPr>
            <w:tcW w:w="2261" w:type="dxa"/>
          </w:tcPr>
          <w:p w14:paraId="324BFEE2" w14:textId="77777777" w:rsidR="002A5ADA" w:rsidRPr="004A1F69" w:rsidRDefault="002A5ADA" w:rsidP="001B277D">
            <w:pPr>
              <w:rPr>
                <w:lang w:eastAsia="ja-JP"/>
              </w:rPr>
            </w:pPr>
            <w:r w:rsidRPr="004A1F69">
              <w:rPr>
                <w:rFonts w:hint="eastAsia"/>
                <w:lang w:eastAsia="ja-JP"/>
              </w:rPr>
              <w:lastRenderedPageBreak/>
              <w:t>とも</w:t>
            </w:r>
          </w:p>
        </w:tc>
        <w:tc>
          <w:tcPr>
            <w:tcW w:w="3398" w:type="dxa"/>
          </w:tcPr>
          <w:p w14:paraId="287DFACC" w14:textId="2EF1B929" w:rsidR="002A5ADA" w:rsidRPr="004A1F69" w:rsidRDefault="002A5ADA" w:rsidP="00873ACE">
            <w:r w:rsidRPr="004A1F69">
              <w:t>strong assuring (</w:t>
            </w:r>
            <w:r w:rsidR="006B74C3">
              <w:t>masculine</w:t>
            </w:r>
            <w:r w:rsidRPr="004A1F69">
              <w:t>)</w:t>
            </w:r>
          </w:p>
        </w:tc>
        <w:tc>
          <w:tcPr>
            <w:tcW w:w="3398" w:type="dxa"/>
          </w:tcPr>
          <w:p w14:paraId="040B1DA9" w14:textId="77777777" w:rsidR="002A5ADA" w:rsidRPr="004A1F69" w:rsidRDefault="002A5ADA" w:rsidP="001B277D">
            <w:pPr>
              <w:rPr>
                <w:rFonts w:asciiTheme="minorEastAsia" w:hAnsiTheme="minorEastAsia"/>
                <w:lang w:eastAsia="ja-JP"/>
              </w:rPr>
            </w:pPr>
            <w:r w:rsidRPr="004A1F69">
              <w:rPr>
                <w:rFonts w:asciiTheme="minorEastAsia" w:hAnsiTheme="minorEastAsia"/>
                <w:lang w:eastAsia="ja-JP"/>
              </w:rPr>
              <w:t>もちろんするとも</w:t>
            </w:r>
          </w:p>
        </w:tc>
      </w:tr>
    </w:tbl>
    <w:p w14:paraId="4A840F0C" w14:textId="3020444D" w:rsidR="002A5ADA" w:rsidRPr="004A1F69" w:rsidRDefault="002A5ADA" w:rsidP="00897A86">
      <w:pPr>
        <w:pStyle w:val="SCSAHeading4"/>
        <w:spacing w:before="120"/>
      </w:pPr>
      <w:bookmarkStart w:id="68" w:name="24._Affixes"/>
      <w:bookmarkEnd w:id="68"/>
      <w:r w:rsidRPr="004A1F69">
        <w:t>Affixes</w:t>
      </w:r>
    </w:p>
    <w:tbl>
      <w:tblPr>
        <w:tblStyle w:val="SCSATable"/>
        <w:tblW w:w="4998" w:type="pct"/>
        <w:tblLayout w:type="fixed"/>
        <w:tblCellMar>
          <w:top w:w="28" w:type="dxa"/>
          <w:bottom w:w="28" w:type="dxa"/>
        </w:tblCellMar>
        <w:tblLook w:val="01E0" w:firstRow="1" w:lastRow="1" w:firstColumn="1" w:lastColumn="1" w:noHBand="0" w:noVBand="0"/>
      </w:tblPr>
      <w:tblGrid>
        <w:gridCol w:w="2260"/>
        <w:gridCol w:w="3398"/>
        <w:gridCol w:w="3398"/>
      </w:tblGrid>
      <w:tr w:rsidR="002A5ADA" w:rsidRPr="004A1F69" w14:paraId="6775DF62" w14:textId="77777777" w:rsidTr="004A1F69">
        <w:trPr>
          <w:cnfStyle w:val="100000000000" w:firstRow="1" w:lastRow="0" w:firstColumn="0" w:lastColumn="0" w:oddVBand="0" w:evenVBand="0" w:oddHBand="0" w:evenHBand="0" w:firstRowFirstColumn="0" w:firstRowLastColumn="0" w:lastRowFirstColumn="0" w:lastRowLastColumn="0"/>
        </w:trPr>
        <w:tc>
          <w:tcPr>
            <w:tcW w:w="2261" w:type="dxa"/>
          </w:tcPr>
          <w:p w14:paraId="47421E4B" w14:textId="77777777" w:rsidR="002A5ADA" w:rsidRPr="004A1F69" w:rsidRDefault="002A5ADA" w:rsidP="00873ACE">
            <w:r w:rsidRPr="004A1F69">
              <w:t>Form</w:t>
            </w:r>
          </w:p>
        </w:tc>
        <w:tc>
          <w:tcPr>
            <w:tcW w:w="3398" w:type="dxa"/>
          </w:tcPr>
          <w:p w14:paraId="4E910268" w14:textId="0A592367" w:rsidR="002A5ADA" w:rsidRPr="004A1F69" w:rsidRDefault="002A5ADA" w:rsidP="00873ACE">
            <w:r w:rsidRPr="004A1F69">
              <w:t>Function/</w:t>
            </w:r>
            <w:r w:rsidR="008365F8">
              <w:t>u</w:t>
            </w:r>
            <w:r w:rsidRPr="004A1F69">
              <w:t>se</w:t>
            </w:r>
          </w:p>
        </w:tc>
        <w:tc>
          <w:tcPr>
            <w:tcW w:w="3398" w:type="dxa"/>
          </w:tcPr>
          <w:p w14:paraId="2C161D7C" w14:textId="77777777" w:rsidR="002A5ADA" w:rsidRPr="004A1F69" w:rsidRDefault="002A5ADA" w:rsidP="00873ACE">
            <w:r w:rsidRPr="004A1F69">
              <w:t>Example</w:t>
            </w:r>
          </w:p>
        </w:tc>
      </w:tr>
      <w:tr w:rsidR="002A5ADA" w:rsidRPr="004A1F69" w14:paraId="2996AE53" w14:textId="77777777" w:rsidTr="004A1F69">
        <w:tc>
          <w:tcPr>
            <w:tcW w:w="2261" w:type="dxa"/>
          </w:tcPr>
          <w:p w14:paraId="2EE282DC" w14:textId="0307426B" w:rsidR="002A5ADA" w:rsidRPr="004A1F69" w:rsidRDefault="002A5ADA" w:rsidP="00343D5F">
            <w:r w:rsidRPr="004A1F69">
              <w:t>suffix</w:t>
            </w:r>
            <w:r w:rsidRPr="004A1F69">
              <w:rPr>
                <w:rFonts w:hint="eastAsia"/>
              </w:rPr>
              <w:t>的</w:t>
            </w:r>
          </w:p>
        </w:tc>
        <w:tc>
          <w:tcPr>
            <w:tcW w:w="3398" w:type="dxa"/>
          </w:tcPr>
          <w:p w14:paraId="42C2F8BB" w14:textId="77777777" w:rsidR="002A5ADA" w:rsidRPr="004A1F69" w:rsidRDefault="002A5ADA" w:rsidP="00873ACE">
            <w:r w:rsidRPr="004A1F69">
              <w:t>changing nouns to adjectives</w:t>
            </w:r>
          </w:p>
        </w:tc>
        <w:tc>
          <w:tcPr>
            <w:tcW w:w="3398" w:type="dxa"/>
          </w:tcPr>
          <w:p w14:paraId="152E3AE9" w14:textId="42647C89" w:rsidR="002A5ADA" w:rsidRPr="004A1F69" w:rsidRDefault="00B23D8A" w:rsidP="00343D5F">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でんとうてき</w:instrText>
            </w:r>
            <w:r w:rsidRPr="004A1F69">
              <w:rPr>
                <w:rFonts w:asciiTheme="minorEastAsia" w:hAnsiTheme="minorEastAsia"/>
                <w:lang w:eastAsia="ja-JP"/>
              </w:rPr>
              <w:instrText>),伝統的)</w:instrText>
            </w:r>
            <w:r w:rsidRPr="004A1F69">
              <w:rPr>
                <w:rFonts w:asciiTheme="minorEastAsia" w:hAnsiTheme="minorEastAsia"/>
                <w:lang w:eastAsia="ja-JP"/>
              </w:rPr>
              <w:fldChar w:fldCharType="end"/>
            </w:r>
            <w:r w:rsidRPr="004A1F69">
              <w:rPr>
                <w:rFonts w:asciiTheme="minorEastAsia" w:hAnsiTheme="minorEastAsia" w:hint="eastAsia"/>
                <w:lang w:eastAsia="ja-JP"/>
              </w:rPr>
              <w:t>な</w:t>
            </w: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ぎょうじ</w:instrText>
            </w:r>
            <w:r w:rsidRPr="004A1F69">
              <w:rPr>
                <w:rFonts w:asciiTheme="minorEastAsia" w:hAnsiTheme="minorEastAsia"/>
                <w:lang w:eastAsia="ja-JP"/>
              </w:rPr>
              <w:instrText>),行事)</w:instrText>
            </w:r>
            <w:r w:rsidRPr="004A1F69">
              <w:rPr>
                <w:rFonts w:asciiTheme="minorEastAsia" w:hAnsiTheme="minorEastAsia"/>
                <w:lang w:eastAsia="ja-JP"/>
              </w:rPr>
              <w:fldChar w:fldCharType="end"/>
            </w:r>
            <w:r w:rsidRPr="004A1F69">
              <w:rPr>
                <w:rFonts w:asciiTheme="minorEastAsia" w:hAnsiTheme="minorEastAsia" w:hint="eastAsia"/>
                <w:lang w:eastAsia="ja-JP"/>
              </w:rPr>
              <w:t>を</w:t>
            </w:r>
            <w:r w:rsidR="00C03A9B" w:rsidRPr="004A1F69">
              <w:rPr>
                <w:rFonts w:asciiTheme="minorEastAsia" w:hAnsiTheme="minorEastAsia"/>
                <w:lang w:eastAsia="ja-JP"/>
              </w:rPr>
              <w:t>大切</w:t>
            </w:r>
            <w:r w:rsidR="00181314" w:rsidRPr="004A1F69">
              <w:rPr>
                <w:rFonts w:asciiTheme="minorEastAsia" w:hAnsiTheme="minorEastAsia" w:hint="eastAsia"/>
                <w:lang w:eastAsia="ja-JP"/>
              </w:rPr>
              <w:t>に</w:t>
            </w:r>
            <w:r w:rsidR="00DC5079" w:rsidRPr="004A1F69">
              <w:rPr>
                <w:rFonts w:asciiTheme="minorEastAsia" w:hAnsiTheme="minorEastAsia" w:hint="eastAsia"/>
                <w:lang w:eastAsia="ja-JP"/>
              </w:rPr>
              <w:t>したいです</w:t>
            </w:r>
          </w:p>
        </w:tc>
      </w:tr>
      <w:tr w:rsidR="002A5ADA" w:rsidRPr="004A1F69" w14:paraId="51AF7FF3" w14:textId="77777777" w:rsidTr="004A1F69">
        <w:tc>
          <w:tcPr>
            <w:tcW w:w="2261" w:type="dxa"/>
          </w:tcPr>
          <w:p w14:paraId="14AA6A0A" w14:textId="79410831" w:rsidR="002A5ADA" w:rsidRPr="004A1F69" w:rsidRDefault="002A5ADA" w:rsidP="00343D5F">
            <w:r w:rsidRPr="004A1F69">
              <w:t>suffix</w:t>
            </w:r>
            <w:r w:rsidRPr="004A1F69">
              <w:rPr>
                <w:rFonts w:hint="eastAsia"/>
              </w:rPr>
              <w:t>さ</w:t>
            </w:r>
          </w:p>
        </w:tc>
        <w:tc>
          <w:tcPr>
            <w:tcW w:w="3398" w:type="dxa"/>
          </w:tcPr>
          <w:p w14:paraId="68B2CAD6" w14:textId="77777777" w:rsidR="002A5ADA" w:rsidRPr="004A1F69" w:rsidRDefault="002A5ADA" w:rsidP="00873ACE">
            <w:r w:rsidRPr="004A1F69">
              <w:t>changing adjectives to nouns</w:t>
            </w:r>
          </w:p>
        </w:tc>
        <w:tc>
          <w:tcPr>
            <w:tcW w:w="3398" w:type="dxa"/>
          </w:tcPr>
          <w:p w14:paraId="11826027" w14:textId="58078C0E" w:rsidR="002A5ADA" w:rsidRPr="004A1F69" w:rsidRDefault="00DC5079" w:rsidP="00343D5F">
            <w:pPr>
              <w:rPr>
                <w:rFonts w:asciiTheme="minorEastAsia" w:hAnsiTheme="minorEastAsia"/>
                <w:lang w:eastAsia="ja-JP"/>
              </w:rPr>
            </w:pPr>
            <w:r w:rsidRPr="004A1F69">
              <w:rPr>
                <w:rFonts w:asciiTheme="minorEastAsia" w:hAnsiTheme="minorEastAsia" w:hint="eastAsia"/>
                <w:lang w:eastAsia="ja-JP"/>
              </w:rPr>
              <w:t>このおもしろさは外国人には</w:t>
            </w:r>
            <w:r w:rsidR="00785086" w:rsidRPr="004A1F69">
              <w:rPr>
                <w:rFonts w:asciiTheme="minorEastAsia" w:hAnsiTheme="minorEastAsia"/>
                <w:lang w:eastAsia="ja-JP"/>
              </w:rPr>
              <w:t>分</w:t>
            </w:r>
            <w:r w:rsidR="002A5ADA" w:rsidRPr="004A1F69">
              <w:rPr>
                <w:rFonts w:asciiTheme="minorEastAsia" w:hAnsiTheme="minorEastAsia"/>
                <w:lang w:eastAsia="ja-JP"/>
              </w:rPr>
              <w:t>かりにくいです</w:t>
            </w:r>
          </w:p>
        </w:tc>
      </w:tr>
      <w:tr w:rsidR="002A5ADA" w:rsidRPr="004A1F69" w14:paraId="03369C8F" w14:textId="77777777" w:rsidTr="004A1F69">
        <w:tc>
          <w:tcPr>
            <w:tcW w:w="2261" w:type="dxa"/>
          </w:tcPr>
          <w:p w14:paraId="40ADFACB" w14:textId="254D7748" w:rsidR="002A5ADA" w:rsidRPr="004A1F69" w:rsidRDefault="002A5ADA" w:rsidP="00343D5F">
            <w:r w:rsidRPr="004A1F69">
              <w:t>suffix</w:t>
            </w:r>
            <w:r w:rsidRPr="004A1F69">
              <w:rPr>
                <w:rFonts w:hint="eastAsia"/>
              </w:rPr>
              <w:t>化</w:t>
            </w:r>
          </w:p>
        </w:tc>
        <w:tc>
          <w:tcPr>
            <w:tcW w:w="3398" w:type="dxa"/>
          </w:tcPr>
          <w:p w14:paraId="6D7B24C5" w14:textId="77777777" w:rsidR="002A5ADA" w:rsidRPr="004A1F69" w:rsidRDefault="002A5ADA" w:rsidP="00873ACE">
            <w:r w:rsidRPr="004A1F69">
              <w:t>changing nouns to verbs</w:t>
            </w:r>
          </w:p>
        </w:tc>
        <w:tc>
          <w:tcPr>
            <w:tcW w:w="3398" w:type="dxa"/>
          </w:tcPr>
          <w:p w14:paraId="283E9068" w14:textId="18D45CCC" w:rsidR="002A5ADA" w:rsidRPr="004A1F69" w:rsidRDefault="00DC5079" w:rsidP="00343D5F">
            <w:pPr>
              <w:rPr>
                <w:rFonts w:asciiTheme="minorEastAsia" w:hAnsiTheme="minorEastAsia"/>
                <w:lang w:eastAsia="ja-JP"/>
              </w:rPr>
            </w:pPr>
            <w:r w:rsidRPr="004A1F69">
              <w:rPr>
                <w:rFonts w:asciiTheme="minorEastAsia" w:hAnsiTheme="minorEastAsia" w:hint="eastAsia"/>
                <w:lang w:eastAsia="ja-JP"/>
              </w:rPr>
              <w:t>これはもう</w:t>
            </w:r>
            <w:r w:rsidR="00B23D8A"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いっぱんか</w:t>
                  </w:r>
                </w:rt>
                <w:rubyBase>
                  <w:r w:rsidR="00B23D8A" w:rsidRPr="004A1F69">
                    <w:rPr>
                      <w:rFonts w:asciiTheme="minorEastAsia" w:hAnsiTheme="minorEastAsia"/>
                      <w:lang w:eastAsia="ja-JP"/>
                    </w:rPr>
                    <w:t>一般化</w:t>
                  </w:r>
                </w:rubyBase>
              </w:ruby>
            </w:r>
            <w:r w:rsidRPr="004A1F69">
              <w:rPr>
                <w:rFonts w:asciiTheme="minorEastAsia" w:hAnsiTheme="minorEastAsia" w:hint="eastAsia"/>
                <w:lang w:eastAsia="ja-JP"/>
              </w:rPr>
              <w:t>しています</w:t>
            </w:r>
          </w:p>
        </w:tc>
      </w:tr>
      <w:tr w:rsidR="002A5ADA" w:rsidRPr="004A1F69" w14:paraId="0C54CB6D" w14:textId="77777777" w:rsidTr="004A1F69">
        <w:tc>
          <w:tcPr>
            <w:tcW w:w="2261" w:type="dxa"/>
          </w:tcPr>
          <w:p w14:paraId="4130CEE3" w14:textId="1032464F" w:rsidR="002A5ADA" w:rsidRPr="004A1F69" w:rsidRDefault="002A5ADA" w:rsidP="00343D5F">
            <w:r w:rsidRPr="004A1F69">
              <w:t>suffix</w:t>
            </w:r>
            <w:r w:rsidRPr="004A1F69">
              <w:rPr>
                <w:rFonts w:hint="eastAsia"/>
              </w:rPr>
              <w:t>化</w:t>
            </w:r>
            <w:r w:rsidRPr="004A1F69">
              <w:t xml:space="preserve"> (</w:t>
            </w:r>
            <w:r w:rsidRPr="004A1F69">
              <w:rPr>
                <w:rFonts w:hint="eastAsia"/>
              </w:rPr>
              <w:t>＋</w:t>
            </w:r>
            <w:r w:rsidRPr="004A1F69">
              <w:rPr>
                <w:rFonts w:hint="eastAsia"/>
                <w:lang w:eastAsia="ja-JP"/>
              </w:rPr>
              <w:t>する</w:t>
            </w:r>
            <w:r w:rsidRPr="004A1F69">
              <w:t>)</w:t>
            </w:r>
          </w:p>
        </w:tc>
        <w:tc>
          <w:tcPr>
            <w:tcW w:w="3398" w:type="dxa"/>
          </w:tcPr>
          <w:p w14:paraId="087DA9D1" w14:textId="77777777" w:rsidR="002A5ADA" w:rsidRPr="004A1F69" w:rsidRDefault="002A5ADA" w:rsidP="00873ACE">
            <w:r w:rsidRPr="004A1F69">
              <w:t>making compound nouns</w:t>
            </w:r>
          </w:p>
        </w:tc>
        <w:tc>
          <w:tcPr>
            <w:tcW w:w="3398" w:type="dxa"/>
          </w:tcPr>
          <w:p w14:paraId="57E8781D" w14:textId="08C5B934" w:rsidR="002A5ADA" w:rsidRPr="004A1F69" w:rsidRDefault="00B23D8A" w:rsidP="00343D5F">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こくさいか</w:instrText>
            </w:r>
            <w:r w:rsidRPr="004A1F69">
              <w:rPr>
                <w:rFonts w:asciiTheme="minorEastAsia" w:hAnsiTheme="minorEastAsia"/>
                <w:lang w:eastAsia="ja-JP"/>
              </w:rPr>
              <w:instrText>),国際化)</w:instrText>
            </w:r>
            <w:r w:rsidRPr="004A1F69">
              <w:rPr>
                <w:rFonts w:asciiTheme="minorEastAsia" w:hAnsiTheme="minorEastAsia"/>
                <w:lang w:eastAsia="ja-JP"/>
              </w:rPr>
              <w:fldChar w:fldCharType="end"/>
            </w:r>
            <w:r w:rsidRPr="004A1F69">
              <w:rPr>
                <w:rFonts w:asciiTheme="minorEastAsia" w:hAnsiTheme="minorEastAsia" w:hint="eastAsia"/>
                <w:lang w:eastAsia="ja-JP"/>
              </w:rPr>
              <w:t>が</w:t>
            </w: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すす</w:instrText>
            </w:r>
            <w:r w:rsidRPr="004A1F69">
              <w:rPr>
                <w:rFonts w:asciiTheme="minorEastAsia" w:hAnsiTheme="minorEastAsia"/>
                <w:lang w:eastAsia="ja-JP"/>
              </w:rPr>
              <w:instrText>),進)</w:instrText>
            </w:r>
            <w:r w:rsidRPr="004A1F69">
              <w:rPr>
                <w:rFonts w:asciiTheme="minorEastAsia" w:hAnsiTheme="minorEastAsia"/>
                <w:lang w:eastAsia="ja-JP"/>
              </w:rPr>
              <w:fldChar w:fldCharType="end"/>
            </w:r>
            <w:r w:rsidR="00181314" w:rsidRPr="004A1F69">
              <w:rPr>
                <w:rFonts w:asciiTheme="minorEastAsia" w:hAnsiTheme="minorEastAsia" w:hint="eastAsia"/>
                <w:lang w:eastAsia="ja-JP"/>
              </w:rPr>
              <w:t>みました</w:t>
            </w:r>
          </w:p>
        </w:tc>
      </w:tr>
      <w:tr w:rsidR="002A5ADA" w:rsidRPr="004A1F69" w14:paraId="27C5EE3E" w14:textId="77777777" w:rsidTr="004A1F69">
        <w:tc>
          <w:tcPr>
            <w:tcW w:w="2261" w:type="dxa"/>
          </w:tcPr>
          <w:p w14:paraId="2C0CD4BD" w14:textId="0C15B2D9" w:rsidR="002A5ADA" w:rsidRPr="004A1F69" w:rsidRDefault="002A5ADA" w:rsidP="00343D5F">
            <w:r w:rsidRPr="004A1F69">
              <w:t>suffix</w:t>
            </w:r>
            <w:r w:rsidRPr="004A1F69">
              <w:rPr>
                <w:rFonts w:hint="eastAsia"/>
                <w:lang w:eastAsia="ja-JP"/>
              </w:rPr>
              <w:t>がる</w:t>
            </w:r>
          </w:p>
        </w:tc>
        <w:tc>
          <w:tcPr>
            <w:tcW w:w="3398" w:type="dxa"/>
          </w:tcPr>
          <w:p w14:paraId="034A1CB9" w14:textId="77777777" w:rsidR="002A5ADA" w:rsidRPr="004A1F69" w:rsidRDefault="002A5ADA" w:rsidP="00873ACE">
            <w:r w:rsidRPr="004A1F69">
              <w:t>changing adjectives to verbs for the third person</w:t>
            </w:r>
          </w:p>
        </w:tc>
        <w:tc>
          <w:tcPr>
            <w:tcW w:w="3398" w:type="dxa"/>
          </w:tcPr>
          <w:p w14:paraId="4D3C9250" w14:textId="77777777" w:rsidR="002A5ADA" w:rsidRPr="004A1F69" w:rsidRDefault="002A5ADA" w:rsidP="00343D5F">
            <w:pPr>
              <w:rPr>
                <w:rFonts w:asciiTheme="minorEastAsia" w:hAnsiTheme="minorEastAsia"/>
                <w:lang w:eastAsia="ja-JP"/>
              </w:rPr>
            </w:pPr>
            <w:r w:rsidRPr="004A1F69">
              <w:rPr>
                <w:rFonts w:asciiTheme="minorEastAsia" w:hAnsiTheme="minorEastAsia"/>
                <w:lang w:eastAsia="ja-JP"/>
              </w:rPr>
              <w:t>子どもはおもちゃをほしがりました</w:t>
            </w:r>
          </w:p>
        </w:tc>
      </w:tr>
      <w:tr w:rsidR="002A5ADA" w:rsidRPr="004A1F69" w14:paraId="2E92E6CC" w14:textId="77777777" w:rsidTr="004A1F69">
        <w:tc>
          <w:tcPr>
            <w:tcW w:w="2261" w:type="dxa"/>
          </w:tcPr>
          <w:p w14:paraId="26FDC615" w14:textId="01068702" w:rsidR="002A5ADA" w:rsidRPr="004A1F69" w:rsidRDefault="002A5ADA" w:rsidP="00343D5F">
            <w:pPr>
              <w:rPr>
                <w:lang w:eastAsia="ja-JP"/>
              </w:rPr>
            </w:pPr>
            <w:r w:rsidRPr="004A1F69">
              <w:rPr>
                <w:lang w:eastAsia="ja-JP"/>
              </w:rPr>
              <w:t>prefix</w:t>
            </w:r>
            <w:r w:rsidR="00B23D8A"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ふ・ぶ</w:t>
                  </w:r>
                </w:rt>
                <w:rubyBase>
                  <w:r w:rsidR="00B23D8A" w:rsidRPr="004A1F69">
                    <w:rPr>
                      <w:rFonts w:asciiTheme="minorEastAsia" w:hAnsiTheme="minorEastAsia"/>
                      <w:lang w:eastAsia="ja-JP"/>
                    </w:rPr>
                    <w:t>不</w:t>
                  </w:r>
                </w:rubyBase>
              </w:ruby>
            </w:r>
            <w:r w:rsidR="00B23D8A" w:rsidRPr="004A1F69">
              <w:rPr>
                <w:rFonts w:asciiTheme="minorEastAsia" w:hAnsiTheme="minorEastAsia" w:hint="eastAsia"/>
                <w:lang w:eastAsia="ja-JP"/>
              </w:rPr>
              <w:t>／</w:t>
            </w:r>
            <w:r w:rsidR="00B23D8A" w:rsidRPr="004A1F69">
              <w:rPr>
                <w:rFonts w:asciiTheme="minorEastAsia" w:hAnsiTheme="minorEastAsia"/>
                <w:lang w:eastAsia="ja-JP"/>
              </w:rPr>
              <w:fldChar w:fldCharType="begin"/>
            </w:r>
            <w:r w:rsidR="00B23D8A" w:rsidRPr="004A1F69">
              <w:rPr>
                <w:rFonts w:asciiTheme="minorEastAsia" w:hAnsiTheme="minorEastAsia"/>
                <w:lang w:eastAsia="ja-JP"/>
              </w:rPr>
              <w:instrText>EQ \* jc2 \* "Font:MS Mincho" \* hps10 \o\ad(\s\up 9(</w:instrText>
            </w:r>
            <w:r w:rsidR="00B23D8A" w:rsidRPr="004A1F69">
              <w:rPr>
                <w:rFonts w:ascii="MS Mincho" w:eastAsia="MS Mincho" w:hAnsi="MS Mincho"/>
                <w:sz w:val="10"/>
                <w:lang w:eastAsia="ja-JP"/>
              </w:rPr>
              <w:instrText>ひ</w:instrText>
            </w:r>
            <w:r w:rsidR="00B23D8A" w:rsidRPr="004A1F69">
              <w:rPr>
                <w:rFonts w:asciiTheme="minorEastAsia" w:hAnsiTheme="minorEastAsia"/>
                <w:lang w:eastAsia="ja-JP"/>
              </w:rPr>
              <w:instrText>),非)</w:instrText>
            </w:r>
            <w:r w:rsidR="00B23D8A" w:rsidRPr="004A1F69">
              <w:rPr>
                <w:rFonts w:asciiTheme="minorEastAsia" w:hAnsiTheme="minorEastAsia"/>
                <w:lang w:eastAsia="ja-JP"/>
              </w:rPr>
              <w:fldChar w:fldCharType="end"/>
            </w:r>
            <w:r w:rsidR="00B23D8A" w:rsidRPr="004A1F69">
              <w:rPr>
                <w:rFonts w:asciiTheme="minorEastAsia" w:hAnsiTheme="minorEastAsia" w:hint="eastAsia"/>
                <w:lang w:eastAsia="ja-JP"/>
              </w:rPr>
              <w:t>／</w:t>
            </w:r>
            <w:r w:rsidR="00B23D8A"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み</w:t>
                  </w:r>
                </w:rt>
                <w:rubyBase>
                  <w:r w:rsidR="00B23D8A" w:rsidRPr="004A1F69">
                    <w:rPr>
                      <w:rFonts w:asciiTheme="minorEastAsia" w:hAnsiTheme="minorEastAsia"/>
                      <w:lang w:eastAsia="ja-JP"/>
                    </w:rPr>
                    <w:t>未</w:t>
                  </w:r>
                </w:rubyBase>
              </w:ruby>
            </w:r>
            <w:r w:rsidR="00B23D8A" w:rsidRPr="004A1F69">
              <w:rPr>
                <w:rFonts w:asciiTheme="minorEastAsia" w:hAnsiTheme="minorEastAsia" w:hint="eastAsia"/>
                <w:lang w:eastAsia="ja-JP"/>
              </w:rPr>
              <w:t>／</w:t>
            </w:r>
            <w:r w:rsidR="00B23D8A"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む</w:t>
                  </w:r>
                </w:rt>
                <w:rubyBase>
                  <w:r w:rsidR="00B23D8A" w:rsidRPr="004A1F69">
                    <w:rPr>
                      <w:rFonts w:asciiTheme="minorEastAsia" w:hAnsiTheme="minorEastAsia"/>
                      <w:lang w:eastAsia="ja-JP"/>
                    </w:rPr>
                    <w:t>無</w:t>
                  </w:r>
                </w:rubyBase>
              </w:ruby>
            </w:r>
            <w:r w:rsidR="00B23D8A" w:rsidRPr="004A1F69">
              <w:rPr>
                <w:rFonts w:asciiTheme="minorEastAsia" w:hAnsiTheme="minorEastAsia" w:hint="eastAsia"/>
                <w:lang w:eastAsia="ja-JP"/>
              </w:rPr>
              <w:t>／</w:t>
            </w:r>
            <w:r w:rsidR="00B23D8A"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はん</w:t>
                  </w:r>
                </w:rt>
                <w:rubyBase>
                  <w:r w:rsidR="00B23D8A" w:rsidRPr="004A1F69">
                    <w:rPr>
                      <w:rFonts w:asciiTheme="minorEastAsia" w:hAnsiTheme="minorEastAsia"/>
                      <w:lang w:eastAsia="ja-JP"/>
                    </w:rPr>
                    <w:t>反</w:t>
                  </w:r>
                </w:rubyBase>
              </w:ruby>
            </w:r>
          </w:p>
        </w:tc>
        <w:tc>
          <w:tcPr>
            <w:tcW w:w="3398" w:type="dxa"/>
          </w:tcPr>
          <w:p w14:paraId="70A4D8C9" w14:textId="77777777" w:rsidR="002A5ADA" w:rsidRPr="004A1F69" w:rsidRDefault="002A5ADA" w:rsidP="00873ACE">
            <w:r w:rsidRPr="004A1F69">
              <w:t>changing words to the negative</w:t>
            </w:r>
          </w:p>
        </w:tc>
        <w:tc>
          <w:tcPr>
            <w:tcW w:w="3398" w:type="dxa"/>
          </w:tcPr>
          <w:p w14:paraId="2B426E6C" w14:textId="64E508EB" w:rsidR="002A5ADA" w:rsidRPr="004A1F69" w:rsidRDefault="00B23D8A" w:rsidP="00B61A44">
            <w:pPr>
              <w:rPr>
                <w:rFonts w:asciiTheme="minorEastAsia" w:hAnsiTheme="minorEastAsia"/>
                <w:lang w:eastAsia="ja-JP"/>
              </w:rPr>
            </w:pP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ふまんぞく</w:instrText>
            </w:r>
            <w:r w:rsidRPr="004A1F69">
              <w:rPr>
                <w:rFonts w:asciiTheme="minorEastAsia" w:hAnsiTheme="minorEastAsia"/>
                <w:lang w:eastAsia="ja-JP"/>
              </w:rPr>
              <w:instrText>),不満足)</w:instrText>
            </w:r>
            <w:r w:rsidRPr="004A1F69">
              <w:rPr>
                <w:rFonts w:asciiTheme="minorEastAsia" w:hAnsiTheme="minorEastAsia"/>
                <w:lang w:eastAsia="ja-JP"/>
              </w:rPr>
              <w:fldChar w:fldCharType="end"/>
            </w:r>
            <w:r w:rsidRPr="004A1F69">
              <w:rPr>
                <w:rFonts w:asciiTheme="minorEastAsia" w:hAnsiTheme="minorEastAsia" w:hint="eastAsia"/>
                <w:lang w:eastAsia="ja-JP"/>
              </w:rPr>
              <w:t>／</w:t>
            </w:r>
            <w:r w:rsidRPr="004A1F69">
              <w:rPr>
                <w:rFonts w:asciiTheme="minorEastAsia" w:hAnsiTheme="minorEastAsia"/>
                <w:lang w:eastAsia="ja-JP"/>
              </w:rPr>
              <w:fldChar w:fldCharType="begin"/>
            </w:r>
            <w:r w:rsidRPr="004A1F69">
              <w:rPr>
                <w:rFonts w:asciiTheme="minorEastAsia" w:hAnsiTheme="minorEastAsia"/>
                <w:lang w:eastAsia="ja-JP"/>
              </w:rPr>
              <w:instrText>EQ \* jc2 \* "Font:MS Mincho" \* hps10 \o\ad(\s\up 9(</w:instrText>
            </w:r>
            <w:r w:rsidRPr="004A1F69">
              <w:rPr>
                <w:rFonts w:ascii="MS Mincho" w:eastAsia="MS Mincho" w:hAnsi="MS Mincho"/>
                <w:sz w:val="10"/>
                <w:lang w:eastAsia="ja-JP"/>
              </w:rPr>
              <w:instrText>ひじょうしき</w:instrText>
            </w:r>
            <w:r w:rsidRPr="004A1F69">
              <w:rPr>
                <w:rFonts w:asciiTheme="minorEastAsia" w:hAnsiTheme="minorEastAsia"/>
                <w:lang w:eastAsia="ja-JP"/>
              </w:rPr>
              <w:instrText>),非常識)</w:instrText>
            </w:r>
            <w:r w:rsidRPr="004A1F69">
              <w:rPr>
                <w:rFonts w:asciiTheme="minorEastAsia" w:hAnsiTheme="minorEastAsia"/>
                <w:lang w:eastAsia="ja-JP"/>
              </w:rPr>
              <w:fldChar w:fldCharType="end"/>
            </w:r>
            <w:r w:rsidRPr="004A1F69">
              <w:rPr>
                <w:rFonts w:asciiTheme="minorEastAsia" w:hAnsiTheme="minorEastAsia" w:hint="eastAsia"/>
                <w:lang w:eastAsia="ja-JP"/>
              </w:rPr>
              <w:t>／</w:t>
            </w:r>
            <w:r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みかいはつ</w:t>
                  </w:r>
                </w:rt>
                <w:rubyBase>
                  <w:r w:rsidR="00B23D8A" w:rsidRPr="004A1F69">
                    <w:rPr>
                      <w:rFonts w:asciiTheme="minorEastAsia" w:hAnsiTheme="minorEastAsia"/>
                      <w:lang w:eastAsia="ja-JP"/>
                    </w:rPr>
                    <w:t>未開発</w:t>
                  </w:r>
                </w:rubyBase>
              </w:ruby>
            </w:r>
            <w:r w:rsidRPr="004A1F69">
              <w:rPr>
                <w:rFonts w:asciiTheme="minorEastAsia" w:hAnsiTheme="minorEastAsia" w:hint="eastAsia"/>
                <w:lang w:eastAsia="ja-JP"/>
              </w:rPr>
              <w:t>／</w:t>
            </w:r>
            <w:r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むせきにん</w:t>
                  </w:r>
                </w:rt>
                <w:rubyBase>
                  <w:r w:rsidR="00B23D8A" w:rsidRPr="004A1F69">
                    <w:rPr>
                      <w:rFonts w:asciiTheme="minorEastAsia" w:hAnsiTheme="minorEastAsia"/>
                      <w:lang w:eastAsia="ja-JP"/>
                    </w:rPr>
                    <w:t>無責任</w:t>
                  </w:r>
                </w:rubyBase>
              </w:ruby>
            </w:r>
            <w:r w:rsidRPr="004A1F69">
              <w:rPr>
                <w:rFonts w:asciiTheme="minorEastAsia" w:hAnsiTheme="minorEastAsia" w:hint="eastAsia"/>
                <w:lang w:eastAsia="ja-JP"/>
              </w:rPr>
              <w:t>／</w:t>
            </w:r>
            <w:r w:rsidRPr="004A1F69">
              <w:rPr>
                <w:rFonts w:asciiTheme="minorEastAsia" w:hAnsiTheme="minorEastAsia"/>
                <w:lang w:eastAsia="ja-JP"/>
              </w:rPr>
              <w:ruby>
                <w:rubyPr>
                  <w:rubyAlign w:val="distributeSpace"/>
                  <w:hps w:val="10"/>
                  <w:hpsRaise w:val="18"/>
                  <w:hpsBaseText w:val="20"/>
                  <w:lid w:val="ja-JP"/>
                </w:rubyPr>
                <w:rt>
                  <w:r w:rsidR="00B23D8A" w:rsidRPr="004A1F69">
                    <w:rPr>
                      <w:rFonts w:ascii="MS Mincho" w:eastAsia="MS Mincho" w:hAnsi="MS Mincho"/>
                      <w:sz w:val="10"/>
                      <w:lang w:eastAsia="ja-JP"/>
                    </w:rPr>
                    <w:t>はんせいふ</w:t>
                  </w:r>
                </w:rt>
                <w:rubyBase>
                  <w:r w:rsidR="00B23D8A" w:rsidRPr="004A1F69">
                    <w:rPr>
                      <w:rFonts w:asciiTheme="minorEastAsia" w:hAnsiTheme="minorEastAsia"/>
                      <w:lang w:eastAsia="ja-JP"/>
                    </w:rPr>
                    <w:t>反政府</w:t>
                  </w:r>
                </w:rubyBase>
              </w:ruby>
            </w:r>
          </w:p>
        </w:tc>
      </w:tr>
    </w:tbl>
    <w:p w14:paraId="50DBA869" w14:textId="061C0DFA" w:rsidR="00AE2726" w:rsidRPr="004A1F69" w:rsidRDefault="00AE2726" w:rsidP="004A1F69">
      <w:pPr>
        <w:pStyle w:val="SCSAHeading3"/>
        <w:spacing w:before="120"/>
        <w:rPr>
          <w:lang w:eastAsia="zh-TW"/>
        </w:rPr>
      </w:pPr>
      <w:r w:rsidRPr="004A1F69">
        <w:rPr>
          <w:rFonts w:hint="eastAsia"/>
          <w:lang w:eastAsia="zh-TW"/>
        </w:rPr>
        <w:t xml:space="preserve">Sound </w:t>
      </w:r>
      <w:r w:rsidRPr="004A1F69">
        <w:t>and</w:t>
      </w:r>
      <w:r w:rsidRPr="004A1F69">
        <w:rPr>
          <w:rFonts w:hint="eastAsia"/>
          <w:lang w:eastAsia="zh-TW"/>
        </w:rPr>
        <w:t xml:space="preserve"> writing systems</w:t>
      </w:r>
    </w:p>
    <w:p w14:paraId="28900F4E" w14:textId="6D8A1258" w:rsidR="00AE2726" w:rsidRPr="004A1F69" w:rsidRDefault="00AE2726" w:rsidP="00C7708D">
      <w:pPr>
        <w:rPr>
          <w:rFonts w:eastAsia="PMingLiU"/>
          <w:lang w:eastAsia="zh-TW"/>
        </w:rPr>
      </w:pPr>
      <w:r w:rsidRPr="004A1F69">
        <w:rPr>
          <w:rFonts w:hint="eastAsia"/>
          <w:lang w:eastAsia="zh-TW"/>
        </w:rPr>
        <w:t xml:space="preserve">Students </w:t>
      </w:r>
      <w:r w:rsidR="00C7708D" w:rsidRPr="004A1F69">
        <w:rPr>
          <w:rFonts w:hint="eastAsia"/>
          <w:lang w:eastAsia="zh-TW"/>
        </w:rPr>
        <w:t xml:space="preserve">consolidate their </w:t>
      </w:r>
      <w:r w:rsidR="00C7708D" w:rsidRPr="004A1F69">
        <w:rPr>
          <w:lang w:eastAsia="zh-TW"/>
        </w:rPr>
        <w:t>understanding</w:t>
      </w:r>
      <w:r w:rsidR="00C7708D" w:rsidRPr="004A1F69">
        <w:rPr>
          <w:rFonts w:hint="eastAsia"/>
          <w:lang w:eastAsia="zh-TW"/>
        </w:rPr>
        <w:t xml:space="preserve"> of the sound and writing systems of Japanese.</w:t>
      </w:r>
    </w:p>
    <w:p w14:paraId="2C3EF17A" w14:textId="42C02BBB" w:rsidR="00C7708D" w:rsidRPr="004A1F69" w:rsidRDefault="00C7708D" w:rsidP="00C7708D">
      <w:pPr>
        <w:pStyle w:val="SCSAHeading2"/>
        <w:rPr>
          <w:rFonts w:eastAsia="PMingLiU"/>
          <w:lang w:eastAsia="zh-TW"/>
        </w:rPr>
      </w:pPr>
      <w:bookmarkStart w:id="69" w:name="_Toc237614934"/>
      <w:r w:rsidRPr="004A1F69">
        <w:rPr>
          <w:rFonts w:hint="eastAsia"/>
          <w:lang w:eastAsia="zh-TW"/>
        </w:rPr>
        <w:t>Intercul</w:t>
      </w:r>
      <w:r w:rsidRPr="004A1F69">
        <w:rPr>
          <w:rFonts w:eastAsia="PMingLiU" w:hint="eastAsia"/>
          <w:lang w:eastAsia="zh-TW"/>
        </w:rPr>
        <w:t xml:space="preserve">tural </w:t>
      </w:r>
      <w:r w:rsidRPr="004A1F69">
        <w:rPr>
          <w:rFonts w:eastAsia="PMingLiU"/>
          <w:lang w:eastAsia="zh-TW"/>
        </w:rPr>
        <w:t>understanding</w:t>
      </w:r>
      <w:bookmarkEnd w:id="69"/>
    </w:p>
    <w:p w14:paraId="3B43F2C6" w14:textId="2E5DCB52" w:rsidR="000F2230" w:rsidRPr="004A1F69" w:rsidRDefault="000F2230" w:rsidP="000F2230">
      <w:pPr>
        <w:rPr>
          <w:lang w:eastAsia="zh-CN"/>
        </w:rPr>
      </w:pPr>
      <w:r w:rsidRPr="004A1F69">
        <w:rPr>
          <w:lang w:eastAsia="zh-CN"/>
        </w:rPr>
        <w:t xml:space="preserve">Intercultural understanding involves developing knowledge, awareness and understanding of one’s own culture/s and language/s, as well as those of the </w:t>
      </w:r>
      <w:r w:rsidR="00F51F4E" w:rsidRPr="004A1F69">
        <w:rPr>
          <w:rFonts w:eastAsia="PMingLiU" w:hint="eastAsia"/>
          <w:lang w:eastAsia="zh-TW"/>
        </w:rPr>
        <w:t>Japanese</w:t>
      </w:r>
      <w:r w:rsidRPr="004A1F69">
        <w:rPr>
          <w:lang w:eastAsia="zh-CN"/>
        </w:rPr>
        <w:t xml:space="preserve">-speaking world. The study of the </w:t>
      </w:r>
      <w:r w:rsidRPr="004A1F69">
        <w:rPr>
          <w:rFonts w:eastAsia="PMingLiU" w:hint="eastAsia"/>
          <w:lang w:eastAsia="zh-TW"/>
        </w:rPr>
        <w:t>issues</w:t>
      </w:r>
      <w:r w:rsidRPr="004A1F69">
        <w:rPr>
          <w:lang w:eastAsia="zh-CN"/>
        </w:rPr>
        <w:t xml:space="preserve">, </w:t>
      </w:r>
      <w:r w:rsidRPr="004A1F69">
        <w:rPr>
          <w:rFonts w:eastAsia="PMingLiU" w:hint="eastAsia"/>
          <w:lang w:eastAsia="zh-TW"/>
        </w:rPr>
        <w:t>perspectives, Personal Investigation, text</w:t>
      </w:r>
      <w:r w:rsidR="00C34F42">
        <w:rPr>
          <w:rFonts w:eastAsia="PMingLiU"/>
          <w:lang w:eastAsia="zh-TW"/>
        </w:rPr>
        <w:t>s,</w:t>
      </w:r>
      <w:r w:rsidRPr="004A1F69">
        <w:rPr>
          <w:rFonts w:eastAsia="PMingLiU" w:hint="eastAsia"/>
          <w:lang w:eastAsia="zh-TW"/>
        </w:rPr>
        <w:t xml:space="preserve"> </w:t>
      </w:r>
      <w:r w:rsidRPr="004A1F69">
        <w:rPr>
          <w:lang w:eastAsia="zh-CN"/>
        </w:rPr>
        <w:t>text types</w:t>
      </w:r>
      <w:r w:rsidRPr="004A1F69">
        <w:rPr>
          <w:rFonts w:eastAsia="PMingLiU" w:hint="eastAsia"/>
          <w:lang w:eastAsia="zh-TW"/>
        </w:rPr>
        <w:t>/styles</w:t>
      </w:r>
      <w:r w:rsidRPr="004A1F69">
        <w:rPr>
          <w:lang w:eastAsia="zh-CN"/>
        </w:rPr>
        <w:t xml:space="preserve"> of writing and linguistic resources will enable the development of intercultural understanding, which enhances the ability to communicate, interact and negotiate within and across languages and cultures, and to understand themselves and others.</w:t>
      </w:r>
    </w:p>
    <w:p w14:paraId="38C5620F" w14:textId="2E41D740" w:rsidR="000F2230" w:rsidRPr="004A1F69" w:rsidRDefault="000F2230" w:rsidP="000F2230">
      <w:pPr>
        <w:rPr>
          <w:lang w:eastAsia="zh-CN"/>
        </w:rPr>
      </w:pPr>
      <w:r w:rsidRPr="004A1F69">
        <w:rPr>
          <w:lang w:eastAsia="zh-CN"/>
        </w:rPr>
        <w:t xml:space="preserve">The development of intercultural competence can be described as moving from a stage where students are not aware of, or do not understand or practise, cultural norms, to one where cultural </w:t>
      </w:r>
      <w:proofErr w:type="gramStart"/>
      <w:r w:rsidRPr="004A1F69">
        <w:rPr>
          <w:lang w:eastAsia="zh-CN"/>
        </w:rPr>
        <w:t>practices</w:t>
      </w:r>
      <w:proofErr w:type="gramEnd"/>
      <w:r w:rsidRPr="004A1F69">
        <w:rPr>
          <w:lang w:eastAsia="zh-CN"/>
        </w:rPr>
        <w:t xml:space="preserve"> are so internalised that the student no longer notices them. It is not expected that students will develop this degree of cultural competence without spending considerable time in-country. It is expected, however, that students will develop cultural self-awareness and become aware of cultural issues </w:t>
      </w:r>
      <w:r w:rsidR="00616E13">
        <w:rPr>
          <w:rFonts w:eastAsia="PMingLiU" w:hint="eastAsia"/>
          <w:lang w:eastAsia="zh-TW"/>
        </w:rPr>
        <w:t>that</w:t>
      </w:r>
      <w:r w:rsidR="00616E13" w:rsidRPr="004A1F69">
        <w:rPr>
          <w:lang w:eastAsia="zh-CN"/>
        </w:rPr>
        <w:t xml:space="preserve"> </w:t>
      </w:r>
      <w:r w:rsidRPr="004A1F69">
        <w:rPr>
          <w:lang w:eastAsia="zh-CN"/>
        </w:rPr>
        <w:t xml:space="preserve">govern speech and behaviour in </w:t>
      </w:r>
      <w:r w:rsidR="00F51F4E" w:rsidRPr="004A1F69">
        <w:rPr>
          <w:rFonts w:eastAsia="PMingLiU" w:hint="eastAsia"/>
          <w:lang w:eastAsia="zh-TW"/>
        </w:rPr>
        <w:t>Japanese</w:t>
      </w:r>
      <w:r w:rsidRPr="004A1F69">
        <w:rPr>
          <w:lang w:eastAsia="zh-CN"/>
        </w:rPr>
        <w:t xml:space="preserve">-speaking communities, and begin to apply these </w:t>
      </w:r>
      <w:proofErr w:type="gramStart"/>
      <w:r w:rsidRPr="004A1F69">
        <w:rPr>
          <w:lang w:eastAsia="zh-CN"/>
        </w:rPr>
        <w:t>in order to</w:t>
      </w:r>
      <w:proofErr w:type="gramEnd"/>
      <w:r w:rsidRPr="004A1F69">
        <w:rPr>
          <w:lang w:eastAsia="zh-CN"/>
        </w:rPr>
        <w:t xml:space="preserve"> communicate effectively.</w:t>
      </w:r>
    </w:p>
    <w:p w14:paraId="6E36F798" w14:textId="5F4DD211" w:rsidR="00062D0E" w:rsidRPr="004A1F69" w:rsidRDefault="000F2230" w:rsidP="004A1F69">
      <w:pPr>
        <w:rPr>
          <w:rFonts w:eastAsia="PMingLiU"/>
          <w:lang w:eastAsia="zh-TW"/>
        </w:rPr>
      </w:pPr>
      <w:r w:rsidRPr="004A1F69">
        <w:rPr>
          <w:lang w:eastAsia="zh-CN"/>
        </w:rPr>
        <w:t xml:space="preserve">The course should provide students with opportunities to enhance understanding of their own language/s and culture/s in relation to the </w:t>
      </w:r>
      <w:r w:rsidR="00F51F4E" w:rsidRPr="004A1F69">
        <w:rPr>
          <w:rFonts w:eastAsia="PMingLiU" w:hint="eastAsia"/>
          <w:lang w:eastAsia="zh-TW"/>
        </w:rPr>
        <w:t>Japanese</w:t>
      </w:r>
      <w:r w:rsidR="00F51F4E" w:rsidRPr="004A1F69">
        <w:rPr>
          <w:lang w:eastAsia="zh-CN"/>
        </w:rPr>
        <w:t xml:space="preserve"> </w:t>
      </w:r>
      <w:r w:rsidRPr="004A1F69">
        <w:rPr>
          <w:lang w:eastAsia="zh-CN"/>
        </w:rPr>
        <w:t xml:space="preserve">language and </w:t>
      </w:r>
      <w:proofErr w:type="gramStart"/>
      <w:r w:rsidRPr="004A1F69">
        <w:rPr>
          <w:lang w:eastAsia="zh-CN"/>
        </w:rPr>
        <w:t>culture, and</w:t>
      </w:r>
      <w:proofErr w:type="gramEnd"/>
      <w:r w:rsidRPr="004A1F69">
        <w:rPr>
          <w:lang w:eastAsia="zh-CN"/>
        </w:rPr>
        <w:t xml:space="preserve"> enable them to reflect on the ways in which culture influences communication.</w:t>
      </w:r>
    </w:p>
    <w:p w14:paraId="60717949" w14:textId="0ADBCFB5" w:rsidR="00C7708D" w:rsidRPr="004A1F69" w:rsidRDefault="00C7708D" w:rsidP="00C7708D">
      <w:pPr>
        <w:pStyle w:val="SCSAHeading2"/>
        <w:rPr>
          <w:rFonts w:eastAsia="PMingLiU"/>
          <w:lang w:eastAsia="zh-TW"/>
        </w:rPr>
      </w:pPr>
      <w:bookmarkStart w:id="70" w:name="_Toc237614935"/>
      <w:r w:rsidRPr="004A1F69">
        <w:rPr>
          <w:rFonts w:eastAsia="PMingLiU" w:hint="eastAsia"/>
          <w:lang w:eastAsia="zh-TW"/>
        </w:rPr>
        <w:t>Language learning and communication strategies</w:t>
      </w:r>
      <w:bookmarkEnd w:id="70"/>
    </w:p>
    <w:p w14:paraId="1E6E73F0" w14:textId="77777777" w:rsidR="006D06F4" w:rsidRPr="004A1F69" w:rsidRDefault="006D06F4" w:rsidP="006D06F4">
      <w:pPr>
        <w:widowControl w:val="0"/>
        <w:spacing w:after="0"/>
        <w:rPr>
          <w:lang w:eastAsia="zh-CN"/>
        </w:rPr>
      </w:pPr>
      <w:r w:rsidRPr="004A1F69">
        <w:rPr>
          <w:lang w:eastAsia="zh-CN"/>
        </w:rPr>
        <w:t xml:space="preserve">Language learning and communication strategies are processes, techniques and skills relevant to: </w:t>
      </w:r>
    </w:p>
    <w:p w14:paraId="0E6276E9" w14:textId="77777777" w:rsidR="006D06F4" w:rsidRPr="004A1F69" w:rsidRDefault="006D06F4" w:rsidP="006D06F4">
      <w:pPr>
        <w:pStyle w:val="ListParagraph"/>
        <w:numPr>
          <w:ilvl w:val="0"/>
          <w:numId w:val="90"/>
        </w:numPr>
      </w:pPr>
      <w:r w:rsidRPr="004A1F69">
        <w:t xml:space="preserve">supporting learning and the acquisition of language </w:t>
      </w:r>
    </w:p>
    <w:p w14:paraId="72788F60" w14:textId="77777777" w:rsidR="006D06F4" w:rsidRPr="004A1F69" w:rsidRDefault="006D06F4" w:rsidP="006D06F4">
      <w:pPr>
        <w:pStyle w:val="ListParagraph"/>
        <w:numPr>
          <w:ilvl w:val="0"/>
          <w:numId w:val="90"/>
        </w:numPr>
      </w:pPr>
      <w:r w:rsidRPr="004A1F69">
        <w:t xml:space="preserve">making meaning from texts </w:t>
      </w:r>
    </w:p>
    <w:p w14:paraId="162141B3" w14:textId="77777777" w:rsidR="006D06F4" w:rsidRPr="004A1F69" w:rsidRDefault="006D06F4" w:rsidP="006D06F4">
      <w:pPr>
        <w:pStyle w:val="ListParagraph"/>
        <w:numPr>
          <w:ilvl w:val="0"/>
          <w:numId w:val="90"/>
        </w:numPr>
      </w:pPr>
      <w:r w:rsidRPr="004A1F69">
        <w:lastRenderedPageBreak/>
        <w:t xml:space="preserve">producing texts </w:t>
      </w:r>
    </w:p>
    <w:p w14:paraId="14E23231" w14:textId="77777777" w:rsidR="006D06F4" w:rsidRPr="004A1F69" w:rsidRDefault="006D06F4" w:rsidP="006D06F4">
      <w:pPr>
        <w:pStyle w:val="ListParagraph"/>
        <w:numPr>
          <w:ilvl w:val="0"/>
          <w:numId w:val="90"/>
        </w:numPr>
      </w:pPr>
      <w:r w:rsidRPr="004A1F69">
        <w:t xml:space="preserve">engaging in spoken interaction. </w:t>
      </w:r>
    </w:p>
    <w:p w14:paraId="44AC4430" w14:textId="77777777" w:rsidR="006D06F4" w:rsidRPr="004A1F69" w:rsidRDefault="006D06F4" w:rsidP="006D06F4">
      <w:pPr>
        <w:rPr>
          <w:lang w:eastAsia="zh-CN"/>
        </w:rPr>
      </w:pPr>
      <w:r w:rsidRPr="004A1F69">
        <w:rPr>
          <w:lang w:eastAsia="zh-CN"/>
        </w:rPr>
        <w:t xml:space="preserve">These strategies support and enhance the development of literacy </w:t>
      </w:r>
      <w:proofErr w:type="gramStart"/>
      <w:r w:rsidRPr="004A1F69">
        <w:rPr>
          <w:lang w:eastAsia="zh-CN"/>
        </w:rPr>
        <w:t>skills, and</w:t>
      </w:r>
      <w:proofErr w:type="gramEnd"/>
      <w:r w:rsidRPr="004A1F69">
        <w:rPr>
          <w:lang w:eastAsia="zh-CN"/>
        </w:rPr>
        <w:t xml:space="preserve"> enable further development of cognitive skills through thinking critically and analytically, solving problems and making connections. Students should be taught these strategies explicitly and be provided with opportunities to practise them.</w:t>
      </w:r>
    </w:p>
    <w:p w14:paraId="3037C9FD" w14:textId="2518674F" w:rsidR="006D06F4" w:rsidRPr="004A1F69" w:rsidRDefault="006D06F4" w:rsidP="004A1F69">
      <w:pPr>
        <w:rPr>
          <w:lang w:eastAsia="zh-TW"/>
        </w:rPr>
      </w:pPr>
      <w:r w:rsidRPr="004A1F69">
        <w:rPr>
          <w:lang w:eastAsia="zh-CN"/>
        </w:rPr>
        <w:t xml:space="preserve">Refer to Appendix </w:t>
      </w:r>
      <w:r w:rsidRPr="004A1F69">
        <w:rPr>
          <w:rFonts w:eastAsia="PMingLiU" w:hint="eastAsia"/>
          <w:lang w:eastAsia="zh-TW"/>
        </w:rPr>
        <w:t>6</w:t>
      </w:r>
      <w:r w:rsidRPr="004A1F69">
        <w:rPr>
          <w:lang w:eastAsia="zh-CN"/>
        </w:rPr>
        <w:t xml:space="preserve"> for a list of language learning and communication strategies.</w:t>
      </w:r>
    </w:p>
    <w:p w14:paraId="302683DA" w14:textId="18214EE0" w:rsidR="00DD3692" w:rsidRPr="004A1F69" w:rsidRDefault="00DD3692" w:rsidP="00A42462">
      <w:pPr>
        <w:pStyle w:val="SCSAHeading3"/>
        <w:spacing w:before="240"/>
      </w:pPr>
      <w:r w:rsidRPr="004A1F69">
        <w:t>Dictionaries</w:t>
      </w:r>
    </w:p>
    <w:p w14:paraId="509D0BC6" w14:textId="77777777" w:rsidR="00DD3692" w:rsidRPr="004A1F69" w:rsidRDefault="00DD3692" w:rsidP="00873ACE">
      <w:pPr>
        <w:rPr>
          <w:lang w:eastAsia="zh-CN"/>
        </w:rPr>
      </w:pPr>
      <w:r w:rsidRPr="004A1F69">
        <w:rPr>
          <w:lang w:eastAsia="zh-CN"/>
        </w:rPr>
        <w:t>Students</w:t>
      </w:r>
      <w:r w:rsidRPr="004A1F69">
        <w:rPr>
          <w:spacing w:val="-3"/>
          <w:lang w:eastAsia="zh-CN"/>
        </w:rPr>
        <w:t xml:space="preserve"> </w:t>
      </w:r>
      <w:r w:rsidRPr="004A1F69">
        <w:rPr>
          <w:lang w:eastAsia="zh-CN"/>
        </w:rPr>
        <w:t>should</w:t>
      </w:r>
      <w:r w:rsidRPr="004A1F69">
        <w:rPr>
          <w:spacing w:val="-4"/>
          <w:lang w:eastAsia="zh-CN"/>
        </w:rPr>
        <w:t xml:space="preserve"> </w:t>
      </w:r>
      <w:r w:rsidRPr="004A1F69">
        <w:rPr>
          <w:lang w:eastAsia="zh-CN"/>
        </w:rPr>
        <w:t>be</w:t>
      </w:r>
      <w:r w:rsidRPr="004A1F69">
        <w:rPr>
          <w:spacing w:val="-4"/>
          <w:lang w:eastAsia="zh-CN"/>
        </w:rPr>
        <w:t xml:space="preserve"> </w:t>
      </w:r>
      <w:r w:rsidRPr="004A1F69">
        <w:rPr>
          <w:lang w:eastAsia="zh-CN"/>
        </w:rPr>
        <w:t>encouraged</w:t>
      </w:r>
      <w:r w:rsidRPr="004A1F69">
        <w:rPr>
          <w:spacing w:val="-3"/>
          <w:lang w:eastAsia="zh-CN"/>
        </w:rPr>
        <w:t xml:space="preserve"> </w:t>
      </w:r>
      <w:r w:rsidRPr="004A1F69">
        <w:rPr>
          <w:lang w:eastAsia="zh-CN"/>
        </w:rPr>
        <w:t>to</w:t>
      </w:r>
      <w:r w:rsidRPr="004A1F69">
        <w:rPr>
          <w:spacing w:val="-3"/>
          <w:lang w:eastAsia="zh-CN"/>
        </w:rPr>
        <w:t xml:space="preserve"> </w:t>
      </w:r>
      <w:r w:rsidRPr="004A1F69">
        <w:rPr>
          <w:lang w:eastAsia="zh-CN"/>
        </w:rPr>
        <w:t>use</w:t>
      </w:r>
      <w:r w:rsidRPr="004A1F69">
        <w:rPr>
          <w:spacing w:val="-4"/>
          <w:lang w:eastAsia="zh-CN"/>
        </w:rPr>
        <w:t xml:space="preserve"> </w:t>
      </w:r>
      <w:r w:rsidRPr="004A1F69">
        <w:rPr>
          <w:lang w:eastAsia="zh-CN"/>
        </w:rPr>
        <w:t>dictionaries</w:t>
      </w:r>
      <w:r w:rsidRPr="004A1F69">
        <w:rPr>
          <w:spacing w:val="-3"/>
          <w:lang w:eastAsia="zh-CN"/>
        </w:rPr>
        <w:t xml:space="preserve"> </w:t>
      </w:r>
      <w:r w:rsidRPr="004A1F69">
        <w:rPr>
          <w:lang w:eastAsia="zh-CN"/>
        </w:rPr>
        <w:t>to</w:t>
      </w:r>
      <w:r w:rsidRPr="004A1F69">
        <w:rPr>
          <w:spacing w:val="-3"/>
          <w:lang w:eastAsia="zh-CN"/>
        </w:rPr>
        <w:t xml:space="preserve"> </w:t>
      </w:r>
      <w:r w:rsidRPr="004A1F69">
        <w:rPr>
          <w:lang w:eastAsia="zh-CN"/>
        </w:rPr>
        <w:t>support</w:t>
      </w:r>
      <w:r w:rsidRPr="004A1F69">
        <w:rPr>
          <w:spacing w:val="-4"/>
          <w:lang w:eastAsia="zh-CN"/>
        </w:rPr>
        <w:t xml:space="preserve"> </w:t>
      </w:r>
      <w:r w:rsidRPr="004A1F69">
        <w:rPr>
          <w:lang w:eastAsia="zh-CN"/>
        </w:rPr>
        <w:t>their learning.</w:t>
      </w:r>
      <w:r w:rsidRPr="004A1F69">
        <w:rPr>
          <w:spacing w:val="-4"/>
          <w:lang w:eastAsia="zh-CN"/>
        </w:rPr>
        <w:t xml:space="preserve"> </w:t>
      </w:r>
      <w:r w:rsidRPr="004A1F69">
        <w:rPr>
          <w:lang w:eastAsia="zh-CN"/>
        </w:rPr>
        <w:t>In</w:t>
      </w:r>
      <w:r w:rsidRPr="004A1F69">
        <w:rPr>
          <w:spacing w:val="-4"/>
          <w:lang w:eastAsia="zh-CN"/>
        </w:rPr>
        <w:t xml:space="preserve"> </w:t>
      </w:r>
      <w:r w:rsidRPr="004A1F69">
        <w:rPr>
          <w:lang w:eastAsia="zh-CN"/>
        </w:rPr>
        <w:t xml:space="preserve">classroom settings, these can include print, </w:t>
      </w:r>
      <w:r w:rsidRPr="004A1F69">
        <w:t>electronic</w:t>
      </w:r>
      <w:r w:rsidRPr="004A1F69">
        <w:rPr>
          <w:lang w:eastAsia="zh-CN"/>
        </w:rPr>
        <w:t xml:space="preserve"> and online dictionaries. It is expected that teachers will assist students to develop the necessary skills and confidence to use dictionaries effectively.</w:t>
      </w:r>
    </w:p>
    <w:p w14:paraId="3A0D7812" w14:textId="4780C8BE" w:rsidR="00BB30DC" w:rsidRPr="004A1F69" w:rsidRDefault="00DD3692" w:rsidP="00A42462">
      <w:r w:rsidRPr="004A1F69">
        <w:rPr>
          <w:lang w:eastAsia="zh-CN"/>
        </w:rPr>
        <w:t xml:space="preserve">Students are </w:t>
      </w:r>
      <w:r w:rsidR="00091109">
        <w:rPr>
          <w:lang w:eastAsia="zh-CN"/>
        </w:rPr>
        <w:t>permitted</w:t>
      </w:r>
      <w:r w:rsidR="00091109" w:rsidRPr="004A1F69">
        <w:rPr>
          <w:lang w:eastAsia="zh-CN"/>
        </w:rPr>
        <w:t xml:space="preserve"> </w:t>
      </w:r>
      <w:r w:rsidRPr="004A1F69">
        <w:rPr>
          <w:lang w:eastAsia="zh-CN"/>
        </w:rPr>
        <w:t>to use monolingual and/or bilingual print dictionaries and/or character dictionaries in the written examination.</w:t>
      </w:r>
      <w:r w:rsidR="00BB30DC" w:rsidRPr="004A1F69">
        <w:br w:type="page"/>
      </w:r>
    </w:p>
    <w:p w14:paraId="3816FF1C" w14:textId="77777777" w:rsidR="00052C3E" w:rsidRPr="004A1F69" w:rsidRDefault="00052C3E" w:rsidP="001F1959">
      <w:pPr>
        <w:pStyle w:val="SCSAHeading1"/>
      </w:pPr>
      <w:bookmarkStart w:id="71" w:name="_Toc122353233"/>
      <w:bookmarkStart w:id="72" w:name="_Toc146780096"/>
      <w:bookmarkStart w:id="73" w:name="_Toc160790413"/>
      <w:bookmarkStart w:id="74" w:name="_Toc347908211"/>
      <w:bookmarkStart w:id="75" w:name="_Toc136856713"/>
      <w:bookmarkStart w:id="76" w:name="_Toc237614936"/>
      <w:bookmarkEnd w:id="42"/>
      <w:bookmarkEnd w:id="43"/>
      <w:r w:rsidRPr="004A1F69">
        <w:lastRenderedPageBreak/>
        <w:t>Assessment</w:t>
      </w:r>
      <w:bookmarkEnd w:id="71"/>
      <w:bookmarkEnd w:id="72"/>
      <w:bookmarkEnd w:id="73"/>
      <w:bookmarkEnd w:id="76"/>
    </w:p>
    <w:p w14:paraId="6545B8D3" w14:textId="77777777" w:rsidR="00052C3E" w:rsidRPr="004A1F69" w:rsidRDefault="00052C3E" w:rsidP="002C03B4">
      <w:pPr>
        <w:pStyle w:val="NoSpacing"/>
      </w:pPr>
      <w:r w:rsidRPr="004A1F69">
        <w:t>Assessment is an integral part of teaching and learning that in the senior secondary years:</w:t>
      </w:r>
    </w:p>
    <w:p w14:paraId="3ED066D2" w14:textId="77777777" w:rsidR="00052C3E" w:rsidRPr="004A1F69" w:rsidRDefault="00052C3E" w:rsidP="007F48AA">
      <w:pPr>
        <w:pStyle w:val="ListParagraph"/>
        <w:numPr>
          <w:ilvl w:val="0"/>
          <w:numId w:val="63"/>
        </w:numPr>
      </w:pPr>
      <w:r w:rsidRPr="004A1F69">
        <w:t>provides evidence of student achievement</w:t>
      </w:r>
    </w:p>
    <w:p w14:paraId="5C055CE8" w14:textId="77777777" w:rsidR="00052C3E" w:rsidRPr="004A1F69" w:rsidRDefault="00052C3E" w:rsidP="007F48AA">
      <w:pPr>
        <w:pStyle w:val="ListParagraph"/>
        <w:numPr>
          <w:ilvl w:val="0"/>
          <w:numId w:val="63"/>
        </w:numPr>
      </w:pPr>
      <w:r w:rsidRPr="004A1F69">
        <w:t>identifies opportunities for further learning</w:t>
      </w:r>
    </w:p>
    <w:p w14:paraId="54CA0938" w14:textId="77777777" w:rsidR="00052C3E" w:rsidRPr="004A1F69" w:rsidRDefault="00052C3E" w:rsidP="007F48AA">
      <w:pPr>
        <w:pStyle w:val="ListParagraph"/>
        <w:numPr>
          <w:ilvl w:val="0"/>
          <w:numId w:val="63"/>
        </w:numPr>
      </w:pPr>
      <w:r w:rsidRPr="004A1F69">
        <w:t>connects to the standards described for the course</w:t>
      </w:r>
    </w:p>
    <w:p w14:paraId="65D09A7C" w14:textId="77777777" w:rsidR="00052C3E" w:rsidRPr="004A1F69" w:rsidRDefault="00052C3E" w:rsidP="007F48AA">
      <w:pPr>
        <w:pStyle w:val="ListParagraph"/>
        <w:numPr>
          <w:ilvl w:val="0"/>
          <w:numId w:val="63"/>
        </w:numPr>
      </w:pPr>
      <w:r w:rsidRPr="004A1F69">
        <w:t>contributes to the recognition of student achievement.</w:t>
      </w:r>
    </w:p>
    <w:p w14:paraId="0EC36B87" w14:textId="77777777" w:rsidR="00052C3E" w:rsidRPr="004A1F69" w:rsidRDefault="00052C3E" w:rsidP="00A42462">
      <w:r w:rsidRPr="004A1F69">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7A00E3C5" w14:textId="77777777" w:rsidR="00052C3E" w:rsidRPr="004A1F69" w:rsidRDefault="00052C3E" w:rsidP="00A42462">
      <w:r w:rsidRPr="004A1F69">
        <w:t>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w:t>
      </w:r>
    </w:p>
    <w:p w14:paraId="0F2EF295" w14:textId="77777777" w:rsidR="00052C3E" w:rsidRPr="004A1F69" w:rsidRDefault="00052C3E" w:rsidP="00A42462">
      <w:r w:rsidRPr="004A1F69">
        <w:t>Summative assessment involves assessment procedures that aim to determine students’ learning at a particular time; for example, when reporting against the standards or after completion of a unit or units. These assessments should be limited in number and made clear to students through the assessment outline.</w:t>
      </w:r>
    </w:p>
    <w:p w14:paraId="171CF4E8" w14:textId="32A1F073" w:rsidR="00052C3E" w:rsidRPr="004A1F69" w:rsidRDefault="00052C3E" w:rsidP="00A42462">
      <w:r w:rsidRPr="004A1F69">
        <w:t>Appropriate assessment of student work in this course is underpinned by reference to a set of predetermined course standards. These standards describe the level of achievement required to achieve each grade from A to E. Teachers use these standards to determine how well a student has demonstrated their learning.</w:t>
      </w:r>
    </w:p>
    <w:p w14:paraId="4CEC134A" w14:textId="413677AA" w:rsidR="00052C3E" w:rsidRPr="004A1F69" w:rsidRDefault="00052C3E" w:rsidP="00A42462">
      <w:r w:rsidRPr="004A1F69">
        <w:t xml:space="preserve">Where relevant, higher order cognitive skills (e.g. application, analysis, evaluation and synthesis) and the </w:t>
      </w:r>
      <w:r w:rsidR="001F1959" w:rsidRPr="004A1F69">
        <w:t>General Capabilities</w:t>
      </w:r>
      <w:r w:rsidRPr="004A1F69">
        <w:t xml:space="preserve"> should be included in the assessment of student achievement in this course. All assessment should be consistent with the requirements identified in the course assessment table.</w:t>
      </w:r>
    </w:p>
    <w:p w14:paraId="17ACE1C4" w14:textId="099233F0" w:rsidR="00052C3E" w:rsidRPr="004A1F69" w:rsidRDefault="00052C3E" w:rsidP="00A42462">
      <w:r w:rsidRPr="004A1F69">
        <w:t>Assessment should not generate workload or stress that, under fair and reasonable circumstances, would unduly diminish the performance of students.</w:t>
      </w:r>
    </w:p>
    <w:p w14:paraId="5E5DD48C" w14:textId="77777777" w:rsidR="00052C3E" w:rsidRPr="004A1F69" w:rsidRDefault="00052C3E" w:rsidP="00A42462">
      <w:r w:rsidRPr="004A1F69">
        <w:br w:type="page"/>
      </w:r>
    </w:p>
    <w:p w14:paraId="50AFEF7A" w14:textId="77777777" w:rsidR="00052C3E" w:rsidRPr="004A1F69" w:rsidRDefault="00052C3E" w:rsidP="001F1959">
      <w:pPr>
        <w:pStyle w:val="SCSAHeading2"/>
      </w:pPr>
      <w:bookmarkStart w:id="77" w:name="_Toc74833814"/>
      <w:bookmarkStart w:id="78" w:name="_Toc140572825"/>
      <w:bookmarkStart w:id="79" w:name="_Toc160790414"/>
      <w:bookmarkStart w:id="80" w:name="_Toc237614937"/>
      <w:r w:rsidRPr="004A1F69">
        <w:lastRenderedPageBreak/>
        <w:t>School-based assessment</w:t>
      </w:r>
      <w:bookmarkEnd w:id="77"/>
      <w:bookmarkEnd w:id="78"/>
      <w:bookmarkEnd w:id="79"/>
      <w:bookmarkEnd w:id="80"/>
    </w:p>
    <w:p w14:paraId="0882F563" w14:textId="77777777" w:rsidR="00052C3E" w:rsidRPr="004A1F69" w:rsidRDefault="00052C3E" w:rsidP="00A33F18">
      <w:r w:rsidRPr="004A1F69">
        <w:t xml:space="preserve">The </w:t>
      </w:r>
      <w:r w:rsidRPr="004A1F69">
        <w:rPr>
          <w:i/>
        </w:rPr>
        <w:t>Western Australian Certificate of Education (WACE) Manual</w:t>
      </w:r>
      <w:r w:rsidRPr="004A1F69">
        <w:t xml:space="preserve"> contains essential information on principles, policies and procedures for school-based assessment that must be read in conjunction with this syllabus.</w:t>
      </w:r>
    </w:p>
    <w:p w14:paraId="230C972E" w14:textId="77777777" w:rsidR="00052C3E" w:rsidRPr="004A1F69" w:rsidRDefault="00052C3E" w:rsidP="00A33F18">
      <w:r w:rsidRPr="004A1F69">
        <w:t>School-based assessment involves teachers gathering, describing and quantifying information about student achievement.</w:t>
      </w:r>
    </w:p>
    <w:p w14:paraId="35108CBD" w14:textId="77777777" w:rsidR="00052C3E" w:rsidRPr="004A1F69" w:rsidRDefault="00052C3E" w:rsidP="002C03B4">
      <w:pPr>
        <w:pStyle w:val="NoSpacing"/>
      </w:pPr>
      <w:r w:rsidRPr="004A1F69">
        <w:t xml:space="preserve">Teachers design school-based assessment tasks to meet the needs of students. As outlined in the </w:t>
      </w:r>
      <w:r w:rsidRPr="004A1F69">
        <w:rPr>
          <w:i/>
        </w:rPr>
        <w:t>WACE</w:t>
      </w:r>
      <w:r w:rsidRPr="004A1F69">
        <w:t xml:space="preserve"> </w:t>
      </w:r>
      <w:r w:rsidRPr="004A1F69">
        <w:rPr>
          <w:i/>
        </w:rPr>
        <w:t>Manual</w:t>
      </w:r>
      <w:r w:rsidRPr="004A1F69">
        <w:t>, school-based assessment of student achievement in this course must be based on the Principles of Assessment:</w:t>
      </w:r>
    </w:p>
    <w:p w14:paraId="56F3FE02" w14:textId="471ADA50" w:rsidR="00052C3E" w:rsidRPr="004A1F69" w:rsidRDefault="00052C3E" w:rsidP="007F48AA">
      <w:pPr>
        <w:pStyle w:val="ListParagraph"/>
        <w:numPr>
          <w:ilvl w:val="0"/>
          <w:numId w:val="64"/>
        </w:numPr>
      </w:pPr>
      <w:r w:rsidRPr="004A1F69">
        <w:t>Assessment is an integral part of teaching and learning</w:t>
      </w:r>
      <w:r w:rsidR="007978B2">
        <w:t>.</w:t>
      </w:r>
    </w:p>
    <w:p w14:paraId="69647A46" w14:textId="7C1CE83B" w:rsidR="00052C3E" w:rsidRPr="004A1F69" w:rsidRDefault="00052C3E" w:rsidP="007F48AA">
      <w:pPr>
        <w:pStyle w:val="ListParagraph"/>
        <w:numPr>
          <w:ilvl w:val="0"/>
          <w:numId w:val="64"/>
        </w:numPr>
      </w:pPr>
      <w:r w:rsidRPr="004A1F69">
        <w:t>Assessment should be educative</w:t>
      </w:r>
      <w:r w:rsidR="007978B2">
        <w:t>.</w:t>
      </w:r>
    </w:p>
    <w:p w14:paraId="4EB3D0AE" w14:textId="48DF2E97" w:rsidR="00052C3E" w:rsidRPr="004A1F69" w:rsidRDefault="00052C3E" w:rsidP="007F48AA">
      <w:pPr>
        <w:pStyle w:val="ListParagraph"/>
        <w:numPr>
          <w:ilvl w:val="0"/>
          <w:numId w:val="64"/>
        </w:numPr>
      </w:pPr>
      <w:r w:rsidRPr="004A1F69">
        <w:t xml:space="preserve">Assessment </w:t>
      </w:r>
      <w:r w:rsidR="007978B2">
        <w:t>must</w:t>
      </w:r>
      <w:r w:rsidR="007978B2" w:rsidRPr="004A1F69">
        <w:t xml:space="preserve"> </w:t>
      </w:r>
      <w:r w:rsidRPr="004A1F69">
        <w:t>be fair</w:t>
      </w:r>
      <w:r w:rsidR="007978B2">
        <w:t>.</w:t>
      </w:r>
    </w:p>
    <w:p w14:paraId="635989B6" w14:textId="456D491D" w:rsidR="00052C3E" w:rsidRPr="004A1F69" w:rsidRDefault="00052C3E" w:rsidP="007F48AA">
      <w:pPr>
        <w:pStyle w:val="ListParagraph"/>
        <w:numPr>
          <w:ilvl w:val="0"/>
          <w:numId w:val="64"/>
        </w:numPr>
      </w:pPr>
      <w:r w:rsidRPr="004A1F69">
        <w:t>Assessment should be designed to meet its specific purpose/s</w:t>
      </w:r>
      <w:r w:rsidR="007978B2">
        <w:t>.</w:t>
      </w:r>
    </w:p>
    <w:p w14:paraId="7D04F789" w14:textId="1EFCADB6" w:rsidR="00052C3E" w:rsidRPr="004A1F69" w:rsidRDefault="00052C3E" w:rsidP="007F48AA">
      <w:pPr>
        <w:pStyle w:val="ListParagraph"/>
        <w:numPr>
          <w:ilvl w:val="0"/>
          <w:numId w:val="64"/>
        </w:numPr>
      </w:pPr>
      <w:r w:rsidRPr="004A1F69">
        <w:t>Assessment should lead to informative reporting</w:t>
      </w:r>
      <w:r w:rsidR="007978B2">
        <w:t>.</w:t>
      </w:r>
    </w:p>
    <w:p w14:paraId="42993C9A" w14:textId="54D2DB0A" w:rsidR="00052C3E" w:rsidRPr="004A1F69" w:rsidRDefault="00052C3E" w:rsidP="007F48AA">
      <w:pPr>
        <w:pStyle w:val="ListParagraph"/>
        <w:numPr>
          <w:ilvl w:val="0"/>
          <w:numId w:val="64"/>
        </w:numPr>
      </w:pPr>
      <w:r w:rsidRPr="004A1F69">
        <w:t>Assessment should lead to school-wide evaluation processes</w:t>
      </w:r>
      <w:r w:rsidR="007978B2">
        <w:t>.</w:t>
      </w:r>
    </w:p>
    <w:p w14:paraId="0BB6C746" w14:textId="77777777" w:rsidR="00052C3E" w:rsidRPr="004A1F69" w:rsidRDefault="00052C3E" w:rsidP="007F48AA">
      <w:pPr>
        <w:pStyle w:val="ListParagraph"/>
        <w:numPr>
          <w:ilvl w:val="0"/>
          <w:numId w:val="64"/>
        </w:numPr>
      </w:pPr>
      <w:r w:rsidRPr="004A1F69">
        <w:t>Assessment should provide significant data for improvement of teaching practices.</w:t>
      </w:r>
    </w:p>
    <w:p w14:paraId="02EF4503" w14:textId="77777777" w:rsidR="00052C3E" w:rsidRPr="004A1F69" w:rsidRDefault="00052C3E" w:rsidP="002C03B4">
      <w:pPr>
        <w:pStyle w:val="NoSpacing"/>
      </w:pPr>
      <w:r w:rsidRPr="004A1F69">
        <w:t>Summative assessments in this course must:</w:t>
      </w:r>
    </w:p>
    <w:p w14:paraId="3037491A" w14:textId="0FA1103A" w:rsidR="00052C3E" w:rsidRPr="004A1F69" w:rsidRDefault="00052C3E" w:rsidP="007F48AA">
      <w:pPr>
        <w:pStyle w:val="ListParagraph"/>
        <w:numPr>
          <w:ilvl w:val="0"/>
          <w:numId w:val="65"/>
        </w:numPr>
      </w:pPr>
      <w:r w:rsidRPr="004A1F69">
        <w:t>be limited to eight tasks</w:t>
      </w:r>
      <w:r w:rsidR="007978B2">
        <w:t xml:space="preserve"> or less</w:t>
      </w:r>
    </w:p>
    <w:p w14:paraId="53FC2916" w14:textId="32E93069" w:rsidR="00052C3E" w:rsidRPr="004A1F69" w:rsidRDefault="00052C3E" w:rsidP="007F48AA">
      <w:pPr>
        <w:pStyle w:val="ListParagraph"/>
        <w:numPr>
          <w:ilvl w:val="0"/>
          <w:numId w:val="65"/>
        </w:numPr>
      </w:pPr>
      <w:r w:rsidRPr="004A1F69">
        <w:t xml:space="preserve">allow for the assessment of each assessment type at least once </w:t>
      </w:r>
      <w:r w:rsidR="0094681C" w:rsidRPr="004A1F69">
        <w:t>over the year/pair of units</w:t>
      </w:r>
    </w:p>
    <w:p w14:paraId="0BC11C25" w14:textId="77777777" w:rsidR="00052C3E" w:rsidRPr="004A1F69" w:rsidRDefault="00052C3E" w:rsidP="007F48AA">
      <w:pPr>
        <w:pStyle w:val="ListParagraph"/>
        <w:numPr>
          <w:ilvl w:val="0"/>
          <w:numId w:val="65"/>
        </w:numPr>
      </w:pPr>
      <w:r w:rsidRPr="004A1F69">
        <w:t>have a minimum value of five per cent of the total school assessment mark</w:t>
      </w:r>
    </w:p>
    <w:p w14:paraId="0A61612E" w14:textId="77777777" w:rsidR="00052C3E" w:rsidRPr="004A1F69" w:rsidRDefault="00052C3E" w:rsidP="007F48AA">
      <w:pPr>
        <w:pStyle w:val="ListParagraph"/>
        <w:numPr>
          <w:ilvl w:val="0"/>
          <w:numId w:val="65"/>
        </w:numPr>
      </w:pPr>
      <w:r w:rsidRPr="004A1F69">
        <w:t>provide a representative sampling of the syllabus content.</w:t>
      </w:r>
    </w:p>
    <w:p w14:paraId="54D9DBDB" w14:textId="77777777" w:rsidR="00052C3E" w:rsidRPr="004A1F69" w:rsidRDefault="00052C3E" w:rsidP="00A33F18">
      <w:r w:rsidRPr="004A1F69">
        <w:t>Assessment tasks not administered under test or controlled conditions require appropriate authentication processes.</w:t>
      </w:r>
    </w:p>
    <w:p w14:paraId="44D43899" w14:textId="77777777" w:rsidR="00052C3E" w:rsidRPr="004A1F69" w:rsidRDefault="00052C3E" w:rsidP="00A33F18">
      <w:pPr>
        <w:rPr>
          <w:rFonts w:eastAsia="Batang" w:cs="Malgun Gothic Semilight"/>
        </w:rPr>
      </w:pPr>
      <w:r w:rsidRPr="004A1F69">
        <w:t>Teachers must use the assessment table to develop an assessment outline for the pair of units.</w:t>
      </w:r>
    </w:p>
    <w:p w14:paraId="690B987F" w14:textId="30F846FB" w:rsidR="00052C3E" w:rsidRPr="004A1F69" w:rsidRDefault="009B0E17" w:rsidP="00A42462">
      <w:pPr>
        <w:widowControl w:val="0"/>
        <w:spacing w:after="0"/>
      </w:pPr>
      <w:r w:rsidRPr="004A1F69">
        <w:t xml:space="preserve">The </w:t>
      </w:r>
      <w:r w:rsidR="003A7A7F">
        <w:t>a</w:t>
      </w:r>
      <w:r w:rsidRPr="004A1F69">
        <w:t xml:space="preserve">ssessment tables </w:t>
      </w:r>
      <w:r w:rsidRPr="004A1F69">
        <w:rPr>
          <w:rFonts w:eastAsia="PMingLiU" w:hint="eastAsia"/>
          <w:lang w:eastAsia="zh-TW"/>
        </w:rPr>
        <w:t xml:space="preserve">on </w:t>
      </w:r>
      <w:r w:rsidRPr="004A1F69">
        <w:rPr>
          <w:rFonts w:eastAsia="PMingLiU"/>
          <w:lang w:eastAsia="zh-TW"/>
        </w:rPr>
        <w:t>the</w:t>
      </w:r>
      <w:r w:rsidRPr="004A1F69">
        <w:rPr>
          <w:rFonts w:eastAsia="PMingLiU" w:hint="eastAsia"/>
          <w:lang w:eastAsia="zh-TW"/>
        </w:rPr>
        <w:t xml:space="preserve"> next pages</w:t>
      </w:r>
      <w:r w:rsidRPr="004A1F69">
        <w:t xml:space="preserve"> provide details of the assessment types and their weighting for the </w:t>
      </w:r>
      <w:r w:rsidRPr="004A1F69">
        <w:rPr>
          <w:rFonts w:eastAsia="PMingLiU" w:hint="eastAsia"/>
          <w:lang w:eastAsia="zh-TW"/>
        </w:rPr>
        <w:t xml:space="preserve">Japanese: </w:t>
      </w:r>
      <w:r w:rsidRPr="004A1F69">
        <w:t>Background Language ATAR Year 11 and Year 12 syllabus.</w:t>
      </w:r>
      <w:r w:rsidR="00052C3E" w:rsidRPr="004A1F69">
        <w:br w:type="page"/>
      </w:r>
    </w:p>
    <w:p w14:paraId="7CE63B9D" w14:textId="77777777" w:rsidR="00052C3E" w:rsidRPr="004A1F69" w:rsidRDefault="00052C3E" w:rsidP="00A42462">
      <w:pPr>
        <w:pStyle w:val="SCSAHeading2"/>
      </w:pPr>
      <w:bookmarkStart w:id="81" w:name="_Toc160790415"/>
      <w:bookmarkStart w:id="82" w:name="_Toc359506606"/>
      <w:bookmarkStart w:id="83" w:name="_Toc359505483"/>
      <w:bookmarkStart w:id="84" w:name="_Toc359503791"/>
      <w:bookmarkStart w:id="85" w:name="_Toc237614938"/>
      <w:r w:rsidRPr="004A1F69">
        <w:lastRenderedPageBreak/>
        <w:t>Assessment table – Year 11</w:t>
      </w:r>
      <w:bookmarkEnd w:id="81"/>
      <w:bookmarkEnd w:id="85"/>
    </w:p>
    <w:tbl>
      <w:tblPr>
        <w:tblStyle w:val="SCSATable"/>
        <w:tblW w:w="5000" w:type="pct"/>
        <w:tblLayout w:type="fixed"/>
        <w:tblLook w:val="00A0" w:firstRow="1" w:lastRow="0" w:firstColumn="1" w:lastColumn="0" w:noHBand="0" w:noVBand="0"/>
      </w:tblPr>
      <w:tblGrid>
        <w:gridCol w:w="7232"/>
        <w:gridCol w:w="1828"/>
      </w:tblGrid>
      <w:tr w:rsidR="00052C3E" w:rsidRPr="004A1F69" w14:paraId="74E09865" w14:textId="77777777" w:rsidTr="002F5900">
        <w:trPr>
          <w:cnfStyle w:val="100000000000" w:firstRow="1" w:lastRow="0" w:firstColumn="0" w:lastColumn="0" w:oddVBand="0" w:evenVBand="0" w:oddHBand="0" w:evenHBand="0" w:firstRowFirstColumn="0" w:firstRowLastColumn="0" w:lastRowFirstColumn="0" w:lastRowLastColumn="0"/>
        </w:trPr>
        <w:tc>
          <w:tcPr>
            <w:tcW w:w="7232" w:type="dxa"/>
            <w:hideMark/>
          </w:tcPr>
          <w:bookmarkEnd w:id="82"/>
          <w:bookmarkEnd w:id="83"/>
          <w:bookmarkEnd w:id="84"/>
          <w:p w14:paraId="278A036D" w14:textId="572172F7" w:rsidR="00052C3E" w:rsidRPr="004A1F69" w:rsidRDefault="00052C3E" w:rsidP="00A33F18">
            <w:r w:rsidRPr="004A1F69">
              <w:t>Type of assessment</w:t>
            </w:r>
          </w:p>
        </w:tc>
        <w:tc>
          <w:tcPr>
            <w:tcW w:w="1828" w:type="dxa"/>
            <w:vAlign w:val="center"/>
            <w:hideMark/>
          </w:tcPr>
          <w:p w14:paraId="74B23D25" w14:textId="77777777" w:rsidR="00052C3E" w:rsidRPr="004A1F69" w:rsidRDefault="00052C3E" w:rsidP="00A42462">
            <w:pPr>
              <w:jc w:val="center"/>
            </w:pPr>
            <w:r w:rsidRPr="004A1F69">
              <w:t>Weighting</w:t>
            </w:r>
          </w:p>
        </w:tc>
      </w:tr>
      <w:tr w:rsidR="00052C3E" w:rsidRPr="004A1F69" w14:paraId="54221F4F" w14:textId="77777777" w:rsidTr="002F5900">
        <w:tc>
          <w:tcPr>
            <w:tcW w:w="7232" w:type="dxa"/>
          </w:tcPr>
          <w:p w14:paraId="67434084" w14:textId="77777777" w:rsidR="00052C3E" w:rsidRPr="004A1F69" w:rsidRDefault="00052C3E" w:rsidP="00A33F18">
            <w:pPr>
              <w:rPr>
                <w:b/>
                <w:bCs/>
              </w:rPr>
            </w:pPr>
            <w:r w:rsidRPr="004A1F69">
              <w:rPr>
                <w:b/>
                <w:bCs/>
              </w:rPr>
              <w:t>Interacting in Japanese</w:t>
            </w:r>
          </w:p>
          <w:p w14:paraId="4CDE4208" w14:textId="3FC7D0B8" w:rsidR="00052C3E" w:rsidRPr="004A1F69" w:rsidRDefault="00052C3E" w:rsidP="002C03B4">
            <w:pPr>
              <w:spacing w:after="120"/>
            </w:pPr>
            <w:r w:rsidRPr="004A1F69">
              <w:t>Interaction with others to exchange information and express opinions and ideas in spoken Japanese.</w:t>
            </w:r>
            <w:r w:rsidR="0030147D">
              <w:t xml:space="preserve"> </w:t>
            </w:r>
            <w:r w:rsidRPr="004A1F69">
              <w:t>This can involve participating in an interview, a conversation and/or a discussion.</w:t>
            </w:r>
          </w:p>
          <w:p w14:paraId="05980C98" w14:textId="0DC82A71" w:rsidR="00052C3E" w:rsidRPr="004A1F69" w:rsidRDefault="00052C3E" w:rsidP="002C03B4">
            <w:r w:rsidRPr="004A1F69">
              <w:t>Typically</w:t>
            </w:r>
            <w:r w:rsidR="00180012" w:rsidRPr="004A1F69">
              <w:t>,</w:t>
            </w:r>
            <w:r w:rsidRPr="004A1F69">
              <w:t xml:space="preserve"> these tasks are administered under test conditions.</w:t>
            </w:r>
          </w:p>
        </w:tc>
        <w:tc>
          <w:tcPr>
            <w:tcW w:w="1828" w:type="dxa"/>
            <w:vAlign w:val="center"/>
          </w:tcPr>
          <w:p w14:paraId="3527D4F9" w14:textId="77777777" w:rsidR="00052C3E" w:rsidRPr="004A1F69" w:rsidRDefault="00052C3E" w:rsidP="00A42462">
            <w:pPr>
              <w:jc w:val="center"/>
              <w:rPr>
                <w:bCs/>
              </w:rPr>
            </w:pPr>
            <w:r w:rsidRPr="004A1F69">
              <w:rPr>
                <w:bCs/>
              </w:rPr>
              <w:t>15%</w:t>
            </w:r>
          </w:p>
        </w:tc>
      </w:tr>
      <w:tr w:rsidR="00052C3E" w:rsidRPr="004A1F69" w14:paraId="0EC4678B" w14:textId="77777777" w:rsidTr="002F5900">
        <w:tc>
          <w:tcPr>
            <w:tcW w:w="7232" w:type="dxa"/>
          </w:tcPr>
          <w:p w14:paraId="3C180526" w14:textId="77777777" w:rsidR="00052C3E" w:rsidRPr="004A1F69" w:rsidRDefault="00052C3E" w:rsidP="00A33F18">
            <w:pPr>
              <w:rPr>
                <w:b/>
                <w:bCs/>
              </w:rPr>
            </w:pPr>
            <w:r w:rsidRPr="004A1F69">
              <w:rPr>
                <w:b/>
                <w:bCs/>
              </w:rPr>
              <w:t>Processing and responding</w:t>
            </w:r>
          </w:p>
          <w:p w14:paraId="008A486B" w14:textId="4E2A7DEB" w:rsidR="00052C3E" w:rsidRPr="004A1F69" w:rsidRDefault="00052C3E" w:rsidP="002C03B4">
            <w:pPr>
              <w:spacing w:after="120"/>
            </w:pPr>
            <w:r w:rsidRPr="004A1F69">
              <w:t>Interpretation, analysis and evaluation of a range of spoken, audiovisual and print texts in Japanese that relate to the issues, perspectives and text types described in the syllabus. Responses may be in Japanese or English</w:t>
            </w:r>
            <w:r w:rsidR="0030147D">
              <w:t>,</w:t>
            </w:r>
            <w:r w:rsidRPr="004A1F69">
              <w:t xml:space="preserve"> depending on the requirements of the task.</w:t>
            </w:r>
          </w:p>
          <w:p w14:paraId="5408DA88" w14:textId="19075830" w:rsidR="00052C3E" w:rsidRPr="004A1F69" w:rsidRDefault="00052C3E" w:rsidP="002C03B4">
            <w:r w:rsidRPr="004A1F69">
              <w:t>Typically</w:t>
            </w:r>
            <w:r w:rsidR="00180012" w:rsidRPr="004A1F69">
              <w:t>,</w:t>
            </w:r>
            <w:r w:rsidRPr="004A1F69">
              <w:t xml:space="preserve"> these tasks are administered under test conditions.</w:t>
            </w:r>
          </w:p>
        </w:tc>
        <w:tc>
          <w:tcPr>
            <w:tcW w:w="1828" w:type="dxa"/>
            <w:vAlign w:val="center"/>
          </w:tcPr>
          <w:p w14:paraId="72B46CF2" w14:textId="77777777" w:rsidR="00052C3E" w:rsidRPr="004A1F69" w:rsidRDefault="00052C3E" w:rsidP="00A42462">
            <w:pPr>
              <w:jc w:val="center"/>
              <w:rPr>
                <w:bCs/>
              </w:rPr>
            </w:pPr>
            <w:r w:rsidRPr="004A1F69">
              <w:rPr>
                <w:bCs/>
              </w:rPr>
              <w:t>40%</w:t>
            </w:r>
          </w:p>
        </w:tc>
      </w:tr>
      <w:tr w:rsidR="00052C3E" w:rsidRPr="004A1F69" w14:paraId="4D5BB6D6" w14:textId="77777777" w:rsidTr="002F5900">
        <w:tc>
          <w:tcPr>
            <w:tcW w:w="7232" w:type="dxa"/>
          </w:tcPr>
          <w:p w14:paraId="1FC4FB11" w14:textId="77777777" w:rsidR="00052C3E" w:rsidRPr="004A1F69" w:rsidRDefault="00052C3E" w:rsidP="00A33F18">
            <w:pPr>
              <w:rPr>
                <w:b/>
                <w:bCs/>
              </w:rPr>
            </w:pPr>
            <w:r w:rsidRPr="004A1F69">
              <w:rPr>
                <w:b/>
                <w:bCs/>
              </w:rPr>
              <w:t>Composing texts in Japanese</w:t>
            </w:r>
          </w:p>
          <w:p w14:paraId="62E07E29" w14:textId="55AC7179" w:rsidR="00052C3E" w:rsidRPr="004A1F69" w:rsidRDefault="00052C3E" w:rsidP="002C03B4">
            <w:pPr>
              <w:spacing w:after="120"/>
            </w:pPr>
            <w:r w:rsidRPr="004A1F69">
              <w:t xml:space="preserve">Production of evaluative, persuasive or reflective written texts in Japanese, relating to the issues, perspectives and text types of the course and for a specified </w:t>
            </w:r>
            <w:r w:rsidR="0030147D" w:rsidRPr="004A1F69">
              <w:t>context</w:t>
            </w:r>
            <w:r w:rsidRPr="004A1F69">
              <w:t>, purpose and</w:t>
            </w:r>
            <w:r w:rsidR="0030147D" w:rsidRPr="004A1F69">
              <w:t xml:space="preserve"> audience</w:t>
            </w:r>
            <w:r w:rsidRPr="004A1F69">
              <w:t>.</w:t>
            </w:r>
          </w:p>
          <w:p w14:paraId="5954D391" w14:textId="45072108" w:rsidR="00052C3E" w:rsidRPr="004A1F69" w:rsidRDefault="00052C3E" w:rsidP="002C03B4">
            <w:r w:rsidRPr="004A1F69">
              <w:t>Typically</w:t>
            </w:r>
            <w:r w:rsidR="00180012" w:rsidRPr="004A1F69">
              <w:t>,</w:t>
            </w:r>
            <w:r w:rsidRPr="004A1F69">
              <w:t xml:space="preserve"> these tasks are administered under test conditions.</w:t>
            </w:r>
          </w:p>
        </w:tc>
        <w:tc>
          <w:tcPr>
            <w:tcW w:w="1828" w:type="dxa"/>
            <w:vAlign w:val="center"/>
          </w:tcPr>
          <w:p w14:paraId="2645585D" w14:textId="77777777" w:rsidR="00052C3E" w:rsidRPr="004A1F69" w:rsidRDefault="00052C3E" w:rsidP="00A42462">
            <w:pPr>
              <w:jc w:val="center"/>
              <w:rPr>
                <w:bCs/>
              </w:rPr>
            </w:pPr>
            <w:r w:rsidRPr="004A1F69">
              <w:rPr>
                <w:bCs/>
              </w:rPr>
              <w:t>15%</w:t>
            </w:r>
          </w:p>
        </w:tc>
      </w:tr>
      <w:tr w:rsidR="00052C3E" w:rsidRPr="004A1F69" w14:paraId="766D77AD" w14:textId="77777777" w:rsidTr="002F5900">
        <w:tc>
          <w:tcPr>
            <w:tcW w:w="7232" w:type="dxa"/>
          </w:tcPr>
          <w:p w14:paraId="5281FB6B" w14:textId="77777777" w:rsidR="00052C3E" w:rsidRPr="004A1F69" w:rsidRDefault="00052C3E" w:rsidP="00A33F18">
            <w:pPr>
              <w:rPr>
                <w:b/>
                <w:bCs/>
              </w:rPr>
            </w:pPr>
            <w:r w:rsidRPr="004A1F69">
              <w:rPr>
                <w:b/>
                <w:bCs/>
              </w:rPr>
              <w:t>Examination</w:t>
            </w:r>
          </w:p>
          <w:p w14:paraId="5F97233E" w14:textId="77777777" w:rsidR="00052C3E" w:rsidRPr="004A1F69" w:rsidRDefault="00052C3E" w:rsidP="00A33F18">
            <w:pPr>
              <w:rPr>
                <w:b/>
                <w:bCs/>
              </w:rPr>
            </w:pPr>
            <w:r w:rsidRPr="004A1F69">
              <w:rPr>
                <w:b/>
                <w:bCs/>
              </w:rPr>
              <w:t>Practical (oral) examination</w:t>
            </w:r>
          </w:p>
          <w:p w14:paraId="442FE687" w14:textId="74F2C413" w:rsidR="00052C3E" w:rsidRPr="004A1F69" w:rsidRDefault="00052C3E" w:rsidP="002C03B4">
            <w:pPr>
              <w:spacing w:after="120"/>
            </w:pPr>
            <w:r w:rsidRPr="004A1F69">
              <w:t>Typically conducted at the end of each semester</w:t>
            </w:r>
            <w:r w:rsidR="0030147D">
              <w:t xml:space="preserve"> and/or unit and</w:t>
            </w:r>
            <w:r w:rsidRPr="004A1F69">
              <w:t xml:space="preserve"> reflect</w:t>
            </w:r>
            <w:r w:rsidR="0030147D">
              <w:t>ing</w:t>
            </w:r>
            <w:r w:rsidRPr="004A1F69">
              <w:t xml:space="preserve"> the </w:t>
            </w:r>
            <w:r w:rsidR="00777E58" w:rsidRPr="004A1F69">
              <w:t xml:space="preserve">external </w:t>
            </w:r>
            <w:r w:rsidRPr="004A1F69">
              <w:t xml:space="preserve">examination </w:t>
            </w:r>
            <w:r w:rsidR="00777E58" w:rsidRPr="004A1F69">
              <w:t xml:space="preserve">specifications </w:t>
            </w:r>
            <w:r w:rsidRPr="004A1F69">
              <w:t>for this course.</w:t>
            </w:r>
          </w:p>
          <w:p w14:paraId="7CAB9D2F" w14:textId="77777777" w:rsidR="00052C3E" w:rsidRPr="004A1F69" w:rsidRDefault="00052C3E" w:rsidP="00A33F18">
            <w:pPr>
              <w:rPr>
                <w:b/>
                <w:bCs/>
              </w:rPr>
            </w:pPr>
            <w:r w:rsidRPr="004A1F69">
              <w:rPr>
                <w:b/>
                <w:bCs/>
              </w:rPr>
              <w:t>Written examination</w:t>
            </w:r>
          </w:p>
          <w:p w14:paraId="5EBA139A" w14:textId="58EE5479" w:rsidR="00052C3E" w:rsidRPr="004A1F69" w:rsidRDefault="00052C3E" w:rsidP="002C03B4">
            <w:r w:rsidRPr="004A1F69">
              <w:t xml:space="preserve">Typically conducted at the end of each semester and/or unit and reflecting the </w:t>
            </w:r>
            <w:r w:rsidR="00777E58" w:rsidRPr="004A1F69">
              <w:t xml:space="preserve">external </w:t>
            </w:r>
            <w:r w:rsidRPr="004A1F69">
              <w:t xml:space="preserve">examination </w:t>
            </w:r>
            <w:r w:rsidR="00777E58" w:rsidRPr="004A1F69">
              <w:t xml:space="preserve">specifications </w:t>
            </w:r>
            <w:r w:rsidRPr="004A1F69">
              <w:t>for this syllabus.</w:t>
            </w:r>
          </w:p>
        </w:tc>
        <w:tc>
          <w:tcPr>
            <w:tcW w:w="1828" w:type="dxa"/>
            <w:vAlign w:val="center"/>
          </w:tcPr>
          <w:p w14:paraId="3A6BEA59" w14:textId="77777777" w:rsidR="00052C3E" w:rsidRPr="004A1F69" w:rsidRDefault="00052C3E" w:rsidP="00A42462">
            <w:pPr>
              <w:spacing w:after="600"/>
              <w:jc w:val="center"/>
              <w:rPr>
                <w:bCs/>
              </w:rPr>
            </w:pPr>
            <w:r w:rsidRPr="004A1F69">
              <w:rPr>
                <w:bCs/>
              </w:rPr>
              <w:t>10%</w:t>
            </w:r>
          </w:p>
          <w:p w14:paraId="07703352" w14:textId="77777777" w:rsidR="00052C3E" w:rsidRPr="004A1F69" w:rsidRDefault="00052C3E" w:rsidP="00A42462">
            <w:pPr>
              <w:jc w:val="center"/>
              <w:rPr>
                <w:bCs/>
              </w:rPr>
            </w:pPr>
            <w:r w:rsidRPr="004A1F69">
              <w:rPr>
                <w:bCs/>
              </w:rPr>
              <w:t>20%</w:t>
            </w:r>
          </w:p>
        </w:tc>
      </w:tr>
    </w:tbl>
    <w:p w14:paraId="24331F02" w14:textId="77777777" w:rsidR="002F5900" w:rsidRPr="004A1F69" w:rsidRDefault="002F5900" w:rsidP="002F5900">
      <w:pPr>
        <w:spacing w:before="120"/>
      </w:pPr>
      <w:r w:rsidRPr="004A1F69">
        <w:rPr>
          <w:color w:val="000000"/>
        </w:rPr>
        <w:t>Teachers must use the assessment table to develop an assessment outline for the pair of Year 11 units.</w:t>
      </w:r>
    </w:p>
    <w:p w14:paraId="58394EE4" w14:textId="77777777" w:rsidR="002F5900" w:rsidRPr="004A1F69" w:rsidRDefault="002F5900" w:rsidP="002F5900">
      <w:pPr>
        <w:widowControl w:val="0"/>
        <w:spacing w:after="0"/>
      </w:pPr>
      <w:r w:rsidRPr="004A1F69">
        <w:t>The assessment outline must:</w:t>
      </w:r>
    </w:p>
    <w:p w14:paraId="29945F64" w14:textId="77777777" w:rsidR="002F5900" w:rsidRPr="004A1F69" w:rsidRDefault="002F5900" w:rsidP="002F5900">
      <w:pPr>
        <w:pStyle w:val="ListParagraph"/>
        <w:numPr>
          <w:ilvl w:val="0"/>
          <w:numId w:val="91"/>
        </w:numPr>
      </w:pPr>
      <w:r w:rsidRPr="004A1F69">
        <w:t>include a set of assessment tasks</w:t>
      </w:r>
    </w:p>
    <w:p w14:paraId="3C1C3BA5" w14:textId="77777777" w:rsidR="002F5900" w:rsidRPr="004A1F69" w:rsidRDefault="002F5900" w:rsidP="002F5900">
      <w:pPr>
        <w:pStyle w:val="ListParagraph"/>
        <w:numPr>
          <w:ilvl w:val="0"/>
          <w:numId w:val="91"/>
        </w:numPr>
      </w:pPr>
      <w:r w:rsidRPr="004A1F69">
        <w:t>include a general description of each task</w:t>
      </w:r>
    </w:p>
    <w:p w14:paraId="22290B40" w14:textId="77777777" w:rsidR="002F5900" w:rsidRPr="004A1F69" w:rsidRDefault="002F5900" w:rsidP="002F5900">
      <w:pPr>
        <w:pStyle w:val="ListParagraph"/>
        <w:numPr>
          <w:ilvl w:val="0"/>
          <w:numId w:val="91"/>
        </w:numPr>
      </w:pPr>
      <w:r w:rsidRPr="004A1F69">
        <w:t>indicate the unit content to be assessed</w:t>
      </w:r>
    </w:p>
    <w:p w14:paraId="1BA155B8" w14:textId="77777777" w:rsidR="002F5900" w:rsidRPr="004A1F69" w:rsidRDefault="002F5900" w:rsidP="002F5900">
      <w:pPr>
        <w:pStyle w:val="ListParagraph"/>
        <w:numPr>
          <w:ilvl w:val="0"/>
          <w:numId w:val="91"/>
        </w:numPr>
      </w:pPr>
      <w:r w:rsidRPr="004A1F69">
        <w:t>indicate a weighting for each task and each assessment type</w:t>
      </w:r>
    </w:p>
    <w:p w14:paraId="1762218E" w14:textId="77777777" w:rsidR="002F5900" w:rsidRPr="004A1F69" w:rsidRDefault="002F5900" w:rsidP="002F5900">
      <w:pPr>
        <w:pStyle w:val="ListParagraph"/>
        <w:numPr>
          <w:ilvl w:val="0"/>
          <w:numId w:val="91"/>
        </w:numPr>
      </w:pPr>
      <w:r w:rsidRPr="004A1F69">
        <w:t>include the approximate timing of each task (for example, the week the task is conducted or the issue and submission dates for an extended task).</w:t>
      </w:r>
    </w:p>
    <w:p w14:paraId="60950C1A" w14:textId="77777777" w:rsidR="00052C3E" w:rsidRPr="004A1F69" w:rsidRDefault="00052C3E" w:rsidP="00A33F18">
      <w:r w:rsidRPr="004A1F69">
        <w:br w:type="page"/>
      </w:r>
    </w:p>
    <w:p w14:paraId="50FE1CC8" w14:textId="0A3FD19B" w:rsidR="00052C3E" w:rsidRPr="004A1F69" w:rsidRDefault="00052C3E" w:rsidP="00A42462">
      <w:pPr>
        <w:pStyle w:val="SCSAHeading2"/>
      </w:pPr>
      <w:bookmarkStart w:id="86" w:name="_Toc160790416"/>
      <w:bookmarkStart w:id="87" w:name="_Toc237614939"/>
      <w:r w:rsidRPr="004A1F69">
        <w:lastRenderedPageBreak/>
        <w:t>Assessment table – Year 12</w:t>
      </w:r>
      <w:bookmarkEnd w:id="86"/>
      <w:bookmarkEnd w:id="87"/>
    </w:p>
    <w:tbl>
      <w:tblPr>
        <w:tblStyle w:val="SCSATable"/>
        <w:tblW w:w="4998" w:type="pct"/>
        <w:tblLayout w:type="fixed"/>
        <w:tblLook w:val="00A0" w:firstRow="1" w:lastRow="0" w:firstColumn="1" w:lastColumn="0" w:noHBand="0" w:noVBand="0"/>
      </w:tblPr>
      <w:tblGrid>
        <w:gridCol w:w="7285"/>
        <w:gridCol w:w="1771"/>
      </w:tblGrid>
      <w:tr w:rsidR="002F5900" w:rsidRPr="004A1F69" w14:paraId="31400DB7" w14:textId="77777777" w:rsidTr="000353E3">
        <w:trPr>
          <w:cnfStyle w:val="100000000000" w:firstRow="1" w:lastRow="0" w:firstColumn="0" w:lastColumn="0" w:oddVBand="0" w:evenVBand="0" w:oddHBand="0" w:evenHBand="0" w:firstRowFirstColumn="0" w:firstRowLastColumn="0" w:lastRowFirstColumn="0" w:lastRowLastColumn="0"/>
        </w:trPr>
        <w:tc>
          <w:tcPr>
            <w:tcW w:w="7285" w:type="dxa"/>
            <w:vAlign w:val="center"/>
            <w:hideMark/>
          </w:tcPr>
          <w:p w14:paraId="3FA30E9B" w14:textId="77777777" w:rsidR="002F5900" w:rsidRPr="004A1F69" w:rsidRDefault="002F5900" w:rsidP="00A42462">
            <w:r w:rsidRPr="004A1F69">
              <w:t>Type of assessment</w:t>
            </w:r>
          </w:p>
        </w:tc>
        <w:tc>
          <w:tcPr>
            <w:tcW w:w="1771" w:type="dxa"/>
            <w:vAlign w:val="center"/>
            <w:hideMark/>
          </w:tcPr>
          <w:p w14:paraId="6D742400" w14:textId="77777777" w:rsidR="002F5900" w:rsidRPr="004A1F69" w:rsidRDefault="002F5900" w:rsidP="00A42462">
            <w:pPr>
              <w:jc w:val="center"/>
            </w:pPr>
            <w:r w:rsidRPr="004A1F69">
              <w:t>Weighting</w:t>
            </w:r>
          </w:p>
        </w:tc>
      </w:tr>
      <w:tr w:rsidR="002F5900" w:rsidRPr="004A1F69" w14:paraId="04B787DD" w14:textId="77777777" w:rsidTr="000353E3">
        <w:tc>
          <w:tcPr>
            <w:tcW w:w="7285" w:type="dxa"/>
          </w:tcPr>
          <w:p w14:paraId="015B0578" w14:textId="260F7FC7" w:rsidR="002F5900" w:rsidRPr="004A1F69" w:rsidRDefault="002F5900" w:rsidP="00A33F18">
            <w:pPr>
              <w:rPr>
                <w:b/>
                <w:bCs/>
              </w:rPr>
            </w:pPr>
            <w:r w:rsidRPr="004A1F69">
              <w:rPr>
                <w:b/>
                <w:bCs/>
              </w:rPr>
              <w:t>Interacting in Japanese</w:t>
            </w:r>
          </w:p>
          <w:p w14:paraId="7F82794A" w14:textId="20590D7B" w:rsidR="002F5900" w:rsidRPr="004A1F69" w:rsidRDefault="002F5900" w:rsidP="002C03B4">
            <w:pPr>
              <w:spacing w:after="120"/>
            </w:pPr>
            <w:r w:rsidRPr="004A1F69">
              <w:t>Interaction with others to exchange information, ideas, opinions and/or experiences in spoken Japanese.</w:t>
            </w:r>
            <w:r w:rsidR="009F5188">
              <w:t xml:space="preserve"> </w:t>
            </w:r>
            <w:r w:rsidRPr="004A1F69">
              <w:t>This can involve participating in an interview, a conversation and/or a discussion.</w:t>
            </w:r>
          </w:p>
          <w:p w14:paraId="4B740454" w14:textId="3B784D32" w:rsidR="002F5900" w:rsidRPr="004A1F69" w:rsidRDefault="002F5900" w:rsidP="002C03B4">
            <w:r w:rsidRPr="004A1F69">
              <w:t>Typically, these tasks are administered under test conditions.</w:t>
            </w:r>
          </w:p>
        </w:tc>
        <w:tc>
          <w:tcPr>
            <w:tcW w:w="1771" w:type="dxa"/>
            <w:vAlign w:val="center"/>
          </w:tcPr>
          <w:p w14:paraId="3CD6F716" w14:textId="20A75E17" w:rsidR="002F5900" w:rsidRPr="000353E3" w:rsidRDefault="0082220E" w:rsidP="00A42462">
            <w:pPr>
              <w:jc w:val="center"/>
              <w:rPr>
                <w:bCs/>
              </w:rPr>
            </w:pPr>
            <w:r w:rsidRPr="004A1F69">
              <w:rPr>
                <w:rFonts w:eastAsia="PMingLiU" w:hint="eastAsia"/>
                <w:bCs/>
                <w:lang w:eastAsia="zh-TW"/>
              </w:rPr>
              <w:t>12.5%</w:t>
            </w:r>
          </w:p>
        </w:tc>
      </w:tr>
      <w:tr w:rsidR="002F5900" w:rsidRPr="004A1F69" w14:paraId="33814C51" w14:textId="77777777" w:rsidTr="000353E3">
        <w:tc>
          <w:tcPr>
            <w:tcW w:w="7285" w:type="dxa"/>
          </w:tcPr>
          <w:p w14:paraId="0D7DE916" w14:textId="77777777" w:rsidR="002F5900" w:rsidRPr="004A1F69" w:rsidRDefault="002F5900" w:rsidP="00A33F18">
            <w:pPr>
              <w:rPr>
                <w:b/>
                <w:bCs/>
              </w:rPr>
            </w:pPr>
            <w:r w:rsidRPr="004A1F69">
              <w:rPr>
                <w:b/>
                <w:bCs/>
              </w:rPr>
              <w:t>Processing and responding</w:t>
            </w:r>
          </w:p>
          <w:p w14:paraId="3263AAC3" w14:textId="2BE62625" w:rsidR="002F5900" w:rsidRPr="004A1F69" w:rsidRDefault="002F5900" w:rsidP="002C03B4">
            <w:pPr>
              <w:spacing w:after="120"/>
            </w:pPr>
            <w:r w:rsidRPr="004A1F69">
              <w:t>Interpretation, analysis and evaluation of a range of spoken, audiovisual and print texts in Japanese that relate to the issues, perspectives and text types described in the syllabus. Responses may be in Japanese or English</w:t>
            </w:r>
            <w:r w:rsidR="00A269AF">
              <w:t>,</w:t>
            </w:r>
            <w:r w:rsidRPr="004A1F69">
              <w:t xml:space="preserve"> depending on the requirements of the task.</w:t>
            </w:r>
          </w:p>
          <w:p w14:paraId="349AD667" w14:textId="63D3FDA7" w:rsidR="002F5900" w:rsidRPr="004A1F69" w:rsidRDefault="002F5900" w:rsidP="002C03B4">
            <w:r w:rsidRPr="004A1F69">
              <w:t>Typically, these tasks are administered under test conditions.</w:t>
            </w:r>
          </w:p>
        </w:tc>
        <w:tc>
          <w:tcPr>
            <w:tcW w:w="1771" w:type="dxa"/>
            <w:vAlign w:val="center"/>
          </w:tcPr>
          <w:p w14:paraId="332005E9" w14:textId="4FD1513A" w:rsidR="002F5900" w:rsidRPr="004A1F69" w:rsidRDefault="0082220E" w:rsidP="00A42462">
            <w:pPr>
              <w:jc w:val="center"/>
              <w:rPr>
                <w:bCs/>
              </w:rPr>
            </w:pPr>
            <w:r w:rsidRPr="004A1F69">
              <w:rPr>
                <w:rFonts w:eastAsia="PMingLiU" w:hint="eastAsia"/>
                <w:bCs/>
                <w:lang w:eastAsia="zh-TW"/>
              </w:rPr>
              <w:t>22.5</w:t>
            </w:r>
            <w:r w:rsidR="002F5900" w:rsidRPr="004A1F69">
              <w:rPr>
                <w:bCs/>
              </w:rPr>
              <w:t>%</w:t>
            </w:r>
          </w:p>
        </w:tc>
      </w:tr>
      <w:tr w:rsidR="002F5900" w:rsidRPr="004A1F69" w14:paraId="36D183F8" w14:textId="77777777" w:rsidTr="000353E3">
        <w:tc>
          <w:tcPr>
            <w:tcW w:w="7285" w:type="dxa"/>
          </w:tcPr>
          <w:p w14:paraId="025984D0" w14:textId="77777777" w:rsidR="002F5900" w:rsidRPr="004A1F69" w:rsidRDefault="002F5900" w:rsidP="00A33F18">
            <w:pPr>
              <w:rPr>
                <w:b/>
                <w:bCs/>
              </w:rPr>
            </w:pPr>
            <w:r w:rsidRPr="004A1F69">
              <w:rPr>
                <w:b/>
                <w:bCs/>
              </w:rPr>
              <w:t>Composing texts in Japanese</w:t>
            </w:r>
          </w:p>
          <w:p w14:paraId="3F48DAAE" w14:textId="19C6C9EE" w:rsidR="002F5900" w:rsidRPr="004A1F69" w:rsidRDefault="002F5900" w:rsidP="002C03B4">
            <w:pPr>
              <w:spacing w:after="120"/>
            </w:pPr>
            <w:r w:rsidRPr="004A1F69">
              <w:t>Production of evaluative</w:t>
            </w:r>
            <w:r w:rsidR="009C73E8">
              <w:t xml:space="preserve">, </w:t>
            </w:r>
            <w:r w:rsidRPr="004A1F69">
              <w:t xml:space="preserve">persuasive or reflective written texts in Japanese, relating to the issues, perspectives and text types of the course and for a specified </w:t>
            </w:r>
            <w:r w:rsidR="0034279F" w:rsidRPr="004A1F69">
              <w:t>context</w:t>
            </w:r>
            <w:r w:rsidRPr="004A1F69">
              <w:t>, purpose and</w:t>
            </w:r>
            <w:r w:rsidR="0034279F" w:rsidRPr="004A1F69">
              <w:t xml:space="preserve"> audience</w:t>
            </w:r>
            <w:r w:rsidRPr="004A1F69">
              <w:t>.</w:t>
            </w:r>
          </w:p>
          <w:p w14:paraId="2F78B5FF" w14:textId="28174481" w:rsidR="002F5900" w:rsidRPr="004A1F69" w:rsidRDefault="002F5900" w:rsidP="002C03B4">
            <w:pPr>
              <w:spacing w:after="120"/>
            </w:pPr>
            <w:r w:rsidRPr="004A1F69">
              <w:t>One task will focus on the Personal Investigation.</w:t>
            </w:r>
          </w:p>
          <w:p w14:paraId="68FA2B1D" w14:textId="68236360" w:rsidR="002F5900" w:rsidRPr="004A1F69" w:rsidRDefault="002F5900" w:rsidP="002C03B4">
            <w:r w:rsidRPr="004A1F69">
              <w:t>Typically, these tasks are administered under test conditions.</w:t>
            </w:r>
          </w:p>
        </w:tc>
        <w:tc>
          <w:tcPr>
            <w:tcW w:w="1771" w:type="dxa"/>
            <w:vAlign w:val="center"/>
          </w:tcPr>
          <w:p w14:paraId="6054E993" w14:textId="2C25F2BE" w:rsidR="002F5900" w:rsidRPr="004A1F69" w:rsidRDefault="0082220E" w:rsidP="00A42462">
            <w:pPr>
              <w:jc w:val="center"/>
              <w:rPr>
                <w:bCs/>
              </w:rPr>
            </w:pPr>
            <w:r w:rsidRPr="004A1F69">
              <w:rPr>
                <w:rFonts w:eastAsia="PMingLiU" w:hint="eastAsia"/>
                <w:bCs/>
                <w:lang w:eastAsia="zh-TW"/>
              </w:rPr>
              <w:t>15</w:t>
            </w:r>
            <w:r w:rsidR="002F5900" w:rsidRPr="004A1F69">
              <w:rPr>
                <w:bCs/>
              </w:rPr>
              <w:t>%</w:t>
            </w:r>
          </w:p>
        </w:tc>
      </w:tr>
      <w:tr w:rsidR="0082220E" w:rsidRPr="004A1F69" w14:paraId="2B8BABAB" w14:textId="77777777" w:rsidTr="0082220E">
        <w:tc>
          <w:tcPr>
            <w:tcW w:w="7285" w:type="dxa"/>
          </w:tcPr>
          <w:p w14:paraId="03AEECF5" w14:textId="77777777" w:rsidR="0082220E" w:rsidRPr="004A1F69" w:rsidRDefault="0082220E" w:rsidP="0082220E">
            <w:pPr>
              <w:rPr>
                <w:b/>
                <w:bCs/>
              </w:rPr>
            </w:pPr>
            <w:r w:rsidRPr="004A1F69">
              <w:rPr>
                <w:b/>
                <w:bCs/>
              </w:rPr>
              <w:t>Examination</w:t>
            </w:r>
          </w:p>
          <w:p w14:paraId="68C52162" w14:textId="77777777" w:rsidR="0082220E" w:rsidRPr="004A1F69" w:rsidRDefault="0082220E" w:rsidP="0082220E">
            <w:pPr>
              <w:rPr>
                <w:b/>
                <w:bCs/>
              </w:rPr>
            </w:pPr>
            <w:r w:rsidRPr="004A1F69">
              <w:rPr>
                <w:b/>
                <w:bCs/>
              </w:rPr>
              <w:t>Practical (oral) examination</w:t>
            </w:r>
          </w:p>
          <w:p w14:paraId="6D9E9726" w14:textId="77777777" w:rsidR="0082220E" w:rsidRPr="004A1F69" w:rsidRDefault="0082220E" w:rsidP="0082220E">
            <w:pPr>
              <w:spacing w:after="120"/>
            </w:pPr>
            <w:r w:rsidRPr="004A1F69">
              <w:t>Typically conducted at the end of each semester and/or unit and reflecting the external examination specifications for this syllabus.</w:t>
            </w:r>
          </w:p>
          <w:p w14:paraId="781971E1" w14:textId="77777777" w:rsidR="0082220E" w:rsidRPr="004A1F69" w:rsidRDefault="0082220E" w:rsidP="0082220E">
            <w:pPr>
              <w:rPr>
                <w:b/>
                <w:bCs/>
              </w:rPr>
            </w:pPr>
            <w:r w:rsidRPr="004A1F69">
              <w:rPr>
                <w:b/>
                <w:bCs/>
              </w:rPr>
              <w:t>Written examination</w:t>
            </w:r>
          </w:p>
          <w:p w14:paraId="788EA442" w14:textId="0332C64B" w:rsidR="0082220E" w:rsidRPr="004A1F69" w:rsidRDefault="0082220E" w:rsidP="0082220E">
            <w:pPr>
              <w:rPr>
                <w:b/>
                <w:bCs/>
              </w:rPr>
            </w:pPr>
            <w:r w:rsidRPr="004A1F69">
              <w:t>Typically conducted at the end of each semester and/or unit and reflecting the external examination specifications for this syllabus.</w:t>
            </w:r>
          </w:p>
        </w:tc>
        <w:tc>
          <w:tcPr>
            <w:tcW w:w="1771" w:type="dxa"/>
            <w:vAlign w:val="center"/>
          </w:tcPr>
          <w:p w14:paraId="48A1290C" w14:textId="77777777" w:rsidR="0082220E" w:rsidRPr="004A1F69" w:rsidRDefault="0082220E" w:rsidP="0082220E">
            <w:pPr>
              <w:jc w:val="center"/>
              <w:rPr>
                <w:rFonts w:eastAsia="PMingLiU"/>
                <w:bCs/>
                <w:lang w:eastAsia="zh-TW"/>
              </w:rPr>
            </w:pPr>
            <w:r w:rsidRPr="004A1F69">
              <w:rPr>
                <w:rFonts w:eastAsia="PMingLiU" w:hint="eastAsia"/>
                <w:bCs/>
                <w:lang w:eastAsia="zh-TW"/>
              </w:rPr>
              <w:t>12.5%</w:t>
            </w:r>
          </w:p>
          <w:p w14:paraId="4FDF2184" w14:textId="03DF3DFE" w:rsidR="0082220E" w:rsidRPr="004A1F69" w:rsidRDefault="0082220E" w:rsidP="0082220E">
            <w:pPr>
              <w:jc w:val="center"/>
              <w:rPr>
                <w:rFonts w:eastAsia="PMingLiU"/>
                <w:bCs/>
                <w:lang w:eastAsia="zh-TW"/>
              </w:rPr>
            </w:pPr>
          </w:p>
          <w:p w14:paraId="44D7FE2D" w14:textId="77777777" w:rsidR="0082220E" w:rsidRPr="004A1F69" w:rsidRDefault="0082220E" w:rsidP="0082220E">
            <w:pPr>
              <w:jc w:val="center"/>
              <w:rPr>
                <w:rFonts w:eastAsia="PMingLiU"/>
                <w:bCs/>
                <w:lang w:eastAsia="zh-TW"/>
              </w:rPr>
            </w:pPr>
          </w:p>
          <w:p w14:paraId="134079C1" w14:textId="55F8FEF2" w:rsidR="0082220E" w:rsidRPr="000353E3" w:rsidRDefault="0082220E" w:rsidP="0082220E">
            <w:pPr>
              <w:jc w:val="center"/>
              <w:rPr>
                <w:bCs/>
              </w:rPr>
            </w:pPr>
            <w:r w:rsidRPr="004A1F69">
              <w:rPr>
                <w:rFonts w:eastAsia="PMingLiU" w:hint="eastAsia"/>
                <w:bCs/>
                <w:lang w:eastAsia="zh-TW"/>
              </w:rPr>
              <w:t>37.5%</w:t>
            </w:r>
          </w:p>
        </w:tc>
      </w:tr>
    </w:tbl>
    <w:p w14:paraId="42767F4D" w14:textId="77777777" w:rsidR="006E5072" w:rsidRPr="004A1F69" w:rsidRDefault="006E5072" w:rsidP="006E5072">
      <w:pPr>
        <w:spacing w:before="120"/>
      </w:pPr>
      <w:r w:rsidRPr="004A1F69">
        <w:rPr>
          <w:color w:val="000000"/>
        </w:rPr>
        <w:t>Teachers must use the assessment table to develop an assessment outline for the pair of Year 1</w:t>
      </w:r>
      <w:r w:rsidRPr="004A1F69">
        <w:rPr>
          <w:rFonts w:eastAsia="PMingLiU" w:hint="eastAsia"/>
          <w:color w:val="000000"/>
          <w:lang w:eastAsia="zh-TW"/>
        </w:rPr>
        <w:t>2</w:t>
      </w:r>
      <w:r w:rsidRPr="004A1F69">
        <w:rPr>
          <w:color w:val="000000"/>
        </w:rPr>
        <w:t xml:space="preserve"> units.</w:t>
      </w:r>
    </w:p>
    <w:p w14:paraId="56FE7D4B" w14:textId="77777777" w:rsidR="006E5072" w:rsidRPr="004A1F69" w:rsidRDefault="006E5072" w:rsidP="006E5072">
      <w:pPr>
        <w:widowControl w:val="0"/>
        <w:spacing w:after="0"/>
      </w:pPr>
      <w:r w:rsidRPr="004A1F69">
        <w:t>The assessment outline must:</w:t>
      </w:r>
    </w:p>
    <w:p w14:paraId="7C199BA8" w14:textId="77777777" w:rsidR="006E5072" w:rsidRPr="004A1F69" w:rsidRDefault="006E5072" w:rsidP="006E5072">
      <w:pPr>
        <w:pStyle w:val="ListParagraph"/>
        <w:numPr>
          <w:ilvl w:val="0"/>
          <w:numId w:val="91"/>
        </w:numPr>
      </w:pPr>
      <w:r w:rsidRPr="004A1F69">
        <w:t>include a set of assessment tasks</w:t>
      </w:r>
    </w:p>
    <w:p w14:paraId="7D756E12" w14:textId="77777777" w:rsidR="006E5072" w:rsidRPr="004A1F69" w:rsidRDefault="006E5072" w:rsidP="006E5072">
      <w:pPr>
        <w:pStyle w:val="ListParagraph"/>
        <w:numPr>
          <w:ilvl w:val="0"/>
          <w:numId w:val="91"/>
        </w:numPr>
      </w:pPr>
      <w:r w:rsidRPr="004A1F69">
        <w:t>include a general description of each task</w:t>
      </w:r>
    </w:p>
    <w:p w14:paraId="1D0C9410" w14:textId="77777777" w:rsidR="006E5072" w:rsidRPr="004A1F69" w:rsidRDefault="006E5072" w:rsidP="006E5072">
      <w:pPr>
        <w:pStyle w:val="ListParagraph"/>
        <w:numPr>
          <w:ilvl w:val="0"/>
          <w:numId w:val="91"/>
        </w:numPr>
      </w:pPr>
      <w:r w:rsidRPr="004A1F69">
        <w:t>indicate the unit content to be assessed</w:t>
      </w:r>
    </w:p>
    <w:p w14:paraId="3D1F7162" w14:textId="57644670" w:rsidR="007C0DF6" w:rsidRPr="004A1F69" w:rsidRDefault="006E5072" w:rsidP="006E5072">
      <w:pPr>
        <w:pStyle w:val="ListParagraph"/>
        <w:numPr>
          <w:ilvl w:val="0"/>
          <w:numId w:val="91"/>
        </w:numPr>
        <w:rPr>
          <w:rFonts w:eastAsia="SimSun" w:cs="Calibri"/>
          <w:color w:val="000000" w:themeColor="text1"/>
        </w:rPr>
      </w:pPr>
      <w:r w:rsidRPr="004A1F69">
        <w:t>indicate a weighting for each task and each assessment type</w:t>
      </w:r>
    </w:p>
    <w:p w14:paraId="24D91C14" w14:textId="03B71F3F" w:rsidR="00052C3E" w:rsidRPr="004A1F69" w:rsidRDefault="006E5072" w:rsidP="00E056CB">
      <w:pPr>
        <w:pStyle w:val="ListParagraph"/>
        <w:numPr>
          <w:ilvl w:val="0"/>
          <w:numId w:val="91"/>
        </w:numPr>
      </w:pPr>
      <w:r w:rsidRPr="004A1F69">
        <w:t>include the approximate timing of each task (for example, the week the task is conducted or the issue and submission dates for an extended task</w:t>
      </w:r>
      <w:r w:rsidR="00BB3488">
        <w:t>)</w:t>
      </w:r>
      <w:r w:rsidRPr="007C0DF6">
        <w:rPr>
          <w:rFonts w:eastAsia="PMingLiU" w:hint="eastAsia"/>
          <w:lang w:eastAsia="zh-TW"/>
        </w:rPr>
        <w:t>.</w:t>
      </w:r>
      <w:r w:rsidR="00052C3E" w:rsidRPr="004A1F69">
        <w:br w:type="page"/>
      </w:r>
    </w:p>
    <w:p w14:paraId="1704D8F1" w14:textId="46DE203D" w:rsidR="000C2E91" w:rsidRPr="000353E3" w:rsidRDefault="006E5072" w:rsidP="001F1959">
      <w:pPr>
        <w:pStyle w:val="SCSAHeading2"/>
      </w:pPr>
      <w:bookmarkStart w:id="88" w:name="_Toc237614940"/>
      <w:bookmarkEnd w:id="74"/>
      <w:bookmarkEnd w:id="75"/>
      <w:r w:rsidRPr="004A1F69">
        <w:rPr>
          <w:rFonts w:eastAsia="PMingLiU" w:hint="eastAsia"/>
          <w:lang w:eastAsia="zh-TW"/>
        </w:rPr>
        <w:lastRenderedPageBreak/>
        <w:t>Reporting</w:t>
      </w:r>
      <w:bookmarkEnd w:id="88"/>
    </w:p>
    <w:p w14:paraId="300340B6" w14:textId="3CEF1EC3" w:rsidR="000C2E91" w:rsidRPr="004A1F69" w:rsidRDefault="00BD08DC" w:rsidP="00A33F18">
      <w:r w:rsidRPr="004A1F69">
        <w:t>Schools report student achievement underpinned by a set of predetermined standards, using the following grades</w:t>
      </w:r>
      <w:r w:rsidR="009B12C9" w:rsidRPr="004A1F69">
        <w:t>:</w:t>
      </w:r>
    </w:p>
    <w:tbl>
      <w:tblPr>
        <w:tblStyle w:val="SCSATable"/>
        <w:tblW w:w="0" w:type="auto"/>
        <w:tblLook w:val="00A0" w:firstRow="1" w:lastRow="0" w:firstColumn="1" w:lastColumn="0" w:noHBand="0" w:noVBand="0"/>
      </w:tblPr>
      <w:tblGrid>
        <w:gridCol w:w="722"/>
        <w:gridCol w:w="2265"/>
      </w:tblGrid>
      <w:tr w:rsidR="00431DCD" w:rsidRPr="004A1F69" w14:paraId="703CE90F" w14:textId="77777777" w:rsidTr="00A42462">
        <w:trPr>
          <w:cnfStyle w:val="100000000000" w:firstRow="1" w:lastRow="0" w:firstColumn="0" w:lastColumn="0" w:oddVBand="0" w:evenVBand="0" w:oddHBand="0" w:evenHBand="0" w:firstRowFirstColumn="0" w:firstRowLastColumn="0" w:lastRowFirstColumn="0" w:lastRowLastColumn="0"/>
          <w:trHeight w:val="27"/>
        </w:trPr>
        <w:tc>
          <w:tcPr>
            <w:tcW w:w="0" w:type="auto"/>
            <w:vAlign w:val="center"/>
          </w:tcPr>
          <w:p w14:paraId="0FCB934E" w14:textId="77777777" w:rsidR="00431DCD" w:rsidRPr="004A1F69" w:rsidRDefault="00431DCD" w:rsidP="00A42462">
            <w:pPr>
              <w:jc w:val="center"/>
            </w:pPr>
            <w:r w:rsidRPr="004A1F69">
              <w:t>Grade</w:t>
            </w:r>
          </w:p>
        </w:tc>
        <w:tc>
          <w:tcPr>
            <w:tcW w:w="0" w:type="auto"/>
          </w:tcPr>
          <w:p w14:paraId="0FDEC51F" w14:textId="77777777" w:rsidR="00431DCD" w:rsidRPr="004A1F69" w:rsidRDefault="00431DCD" w:rsidP="00A33F18">
            <w:r w:rsidRPr="004A1F69">
              <w:t>Interpretation</w:t>
            </w:r>
          </w:p>
        </w:tc>
      </w:tr>
      <w:tr w:rsidR="00431DCD" w:rsidRPr="004A1F69" w14:paraId="0314826B" w14:textId="77777777" w:rsidTr="00A42462">
        <w:tc>
          <w:tcPr>
            <w:tcW w:w="0" w:type="auto"/>
            <w:vAlign w:val="center"/>
          </w:tcPr>
          <w:p w14:paraId="6BC5EA7E" w14:textId="77777777" w:rsidR="00431DCD" w:rsidRPr="004A1F69" w:rsidRDefault="00431DCD" w:rsidP="00A42462">
            <w:pPr>
              <w:jc w:val="center"/>
              <w:rPr>
                <w:b/>
              </w:rPr>
            </w:pPr>
            <w:r w:rsidRPr="004A1F69">
              <w:rPr>
                <w:b/>
              </w:rPr>
              <w:t>A</w:t>
            </w:r>
          </w:p>
        </w:tc>
        <w:tc>
          <w:tcPr>
            <w:tcW w:w="0" w:type="auto"/>
          </w:tcPr>
          <w:p w14:paraId="22C1E254" w14:textId="77777777" w:rsidR="00431DCD" w:rsidRPr="004A1F69" w:rsidRDefault="00431DCD" w:rsidP="00A33F18">
            <w:r w:rsidRPr="004A1F69">
              <w:t>Excellent achievement</w:t>
            </w:r>
          </w:p>
        </w:tc>
      </w:tr>
      <w:tr w:rsidR="00431DCD" w:rsidRPr="004A1F69" w14:paraId="6112E8E3" w14:textId="77777777" w:rsidTr="00A42462">
        <w:tc>
          <w:tcPr>
            <w:tcW w:w="0" w:type="auto"/>
            <w:vAlign w:val="center"/>
          </w:tcPr>
          <w:p w14:paraId="44DBE470" w14:textId="77777777" w:rsidR="00431DCD" w:rsidRPr="004A1F69" w:rsidRDefault="00431DCD" w:rsidP="00A42462">
            <w:pPr>
              <w:jc w:val="center"/>
              <w:rPr>
                <w:b/>
              </w:rPr>
            </w:pPr>
            <w:r w:rsidRPr="004A1F69">
              <w:rPr>
                <w:b/>
              </w:rPr>
              <w:t>B</w:t>
            </w:r>
          </w:p>
        </w:tc>
        <w:tc>
          <w:tcPr>
            <w:tcW w:w="0" w:type="auto"/>
          </w:tcPr>
          <w:p w14:paraId="42D784EA" w14:textId="77777777" w:rsidR="00431DCD" w:rsidRPr="004A1F69" w:rsidRDefault="00431DCD" w:rsidP="00A33F18">
            <w:r w:rsidRPr="004A1F69">
              <w:t>High achievement</w:t>
            </w:r>
          </w:p>
        </w:tc>
      </w:tr>
      <w:tr w:rsidR="00431DCD" w:rsidRPr="004A1F69" w14:paraId="0C721903" w14:textId="77777777" w:rsidTr="00A42462">
        <w:tc>
          <w:tcPr>
            <w:tcW w:w="0" w:type="auto"/>
            <w:vAlign w:val="center"/>
          </w:tcPr>
          <w:p w14:paraId="2D7D2B2D" w14:textId="77777777" w:rsidR="00431DCD" w:rsidRPr="004A1F69" w:rsidRDefault="00431DCD" w:rsidP="00A42462">
            <w:pPr>
              <w:jc w:val="center"/>
              <w:rPr>
                <w:b/>
              </w:rPr>
            </w:pPr>
            <w:r w:rsidRPr="004A1F69">
              <w:rPr>
                <w:b/>
              </w:rPr>
              <w:t>C</w:t>
            </w:r>
          </w:p>
        </w:tc>
        <w:tc>
          <w:tcPr>
            <w:tcW w:w="0" w:type="auto"/>
          </w:tcPr>
          <w:p w14:paraId="35EE279A" w14:textId="77777777" w:rsidR="00431DCD" w:rsidRPr="004A1F69" w:rsidRDefault="00431DCD" w:rsidP="00A33F18">
            <w:r w:rsidRPr="004A1F69">
              <w:t>Satisfactory achievement</w:t>
            </w:r>
          </w:p>
        </w:tc>
      </w:tr>
      <w:tr w:rsidR="00431DCD" w:rsidRPr="004A1F69" w14:paraId="1B54B023" w14:textId="77777777" w:rsidTr="00A42462">
        <w:tc>
          <w:tcPr>
            <w:tcW w:w="0" w:type="auto"/>
            <w:vAlign w:val="center"/>
          </w:tcPr>
          <w:p w14:paraId="1036484E" w14:textId="77777777" w:rsidR="00431DCD" w:rsidRPr="004A1F69" w:rsidRDefault="00431DCD" w:rsidP="00A42462">
            <w:pPr>
              <w:jc w:val="center"/>
              <w:rPr>
                <w:b/>
              </w:rPr>
            </w:pPr>
            <w:r w:rsidRPr="004A1F69">
              <w:rPr>
                <w:b/>
              </w:rPr>
              <w:t>D</w:t>
            </w:r>
          </w:p>
        </w:tc>
        <w:tc>
          <w:tcPr>
            <w:tcW w:w="0" w:type="auto"/>
          </w:tcPr>
          <w:p w14:paraId="0D80A55E" w14:textId="77777777" w:rsidR="00431DCD" w:rsidRPr="004A1F69" w:rsidRDefault="00431DCD" w:rsidP="00A33F18">
            <w:r w:rsidRPr="004A1F69">
              <w:t>Limited achievement</w:t>
            </w:r>
          </w:p>
        </w:tc>
      </w:tr>
      <w:tr w:rsidR="00431DCD" w:rsidRPr="004A1F69" w14:paraId="14C60457" w14:textId="77777777" w:rsidTr="00A42462">
        <w:tc>
          <w:tcPr>
            <w:tcW w:w="0" w:type="auto"/>
            <w:vAlign w:val="center"/>
          </w:tcPr>
          <w:p w14:paraId="1AF5EFE8" w14:textId="77777777" w:rsidR="00431DCD" w:rsidRPr="004A1F69" w:rsidRDefault="00431DCD" w:rsidP="00A42462">
            <w:pPr>
              <w:jc w:val="center"/>
              <w:rPr>
                <w:b/>
              </w:rPr>
            </w:pPr>
            <w:r w:rsidRPr="004A1F69">
              <w:rPr>
                <w:b/>
              </w:rPr>
              <w:t>E</w:t>
            </w:r>
          </w:p>
        </w:tc>
        <w:tc>
          <w:tcPr>
            <w:tcW w:w="0" w:type="auto"/>
          </w:tcPr>
          <w:p w14:paraId="68014BCE" w14:textId="77777777" w:rsidR="00431DCD" w:rsidRPr="004A1F69" w:rsidRDefault="00431DCD" w:rsidP="00A33F18">
            <w:r w:rsidRPr="004A1F69">
              <w:t>Very low achievement</w:t>
            </w:r>
          </w:p>
        </w:tc>
      </w:tr>
    </w:tbl>
    <w:p w14:paraId="367C0EA6" w14:textId="7CB7C918" w:rsidR="00781BE6" w:rsidRPr="004A1F69" w:rsidRDefault="00781BE6" w:rsidP="00781BE6">
      <w:pPr>
        <w:spacing w:before="120"/>
        <w:rPr>
          <w:rFonts w:eastAsia="Times New Roman" w:cs="Times New Roman"/>
        </w:rPr>
      </w:pPr>
      <w:r w:rsidRPr="004A1F69">
        <w:t xml:space="preserve">The grade descriptions for the </w:t>
      </w:r>
      <w:r w:rsidRPr="004A1F69">
        <w:rPr>
          <w:rFonts w:eastAsia="PMingLiU" w:hint="eastAsia"/>
          <w:lang w:eastAsia="zh-TW"/>
        </w:rPr>
        <w:t>Japanese</w:t>
      </w:r>
      <w:r w:rsidRPr="004A1F69">
        <w:rPr>
          <w:rFonts w:eastAsia="PMingLiU"/>
          <w:lang w:eastAsia="zh-TW"/>
        </w:rPr>
        <w:t>: Background Language</w:t>
      </w:r>
      <w:r w:rsidRPr="004A1F69">
        <w:t xml:space="preserve"> ATAR Year 11 and Year 12 syllabus are provided in Appendix 1. They are used to support the allocation of grade</w:t>
      </w:r>
      <w:r w:rsidR="00BB3488">
        <w:t>s</w:t>
      </w:r>
      <w:r w:rsidRPr="004A1F69">
        <w:t xml:space="preserve">. They can also be accessed on the </w:t>
      </w:r>
      <w:r w:rsidRPr="004A1F69">
        <w:rPr>
          <w:rFonts w:eastAsia="Times New Roman" w:cs="Calibri"/>
          <w:szCs w:val="26"/>
        </w:rPr>
        <w:t xml:space="preserve">course page of the Authority website </w:t>
      </w:r>
      <w:r w:rsidR="00A26E2D">
        <w:rPr>
          <w:rFonts w:eastAsia="Times New Roman" w:cs="Calibri"/>
          <w:szCs w:val="26"/>
        </w:rPr>
        <w:t>(</w:t>
      </w:r>
      <w:hyperlink r:id="rId21" w:history="1">
        <w:r w:rsidR="00A26E2D" w:rsidRPr="00A26E2D">
          <w:rPr>
            <w:rStyle w:val="Hyperlink"/>
          </w:rPr>
          <w:t>www.scsa.wa.edu.au</w:t>
        </w:r>
      </w:hyperlink>
      <w:r w:rsidR="00A26E2D">
        <w:t>)</w:t>
      </w:r>
      <w:r w:rsidRPr="004A1F69">
        <w:rPr>
          <w:rFonts w:eastAsia="Times New Roman" w:cs="Calibri"/>
          <w:szCs w:val="26"/>
        </w:rPr>
        <w:t>.</w:t>
      </w:r>
    </w:p>
    <w:p w14:paraId="504ACB93" w14:textId="77777777" w:rsidR="00781BE6" w:rsidRPr="004A1F69" w:rsidRDefault="00781BE6" w:rsidP="00781BE6">
      <w:r w:rsidRPr="004A1F69">
        <w:t>To be assigned a grade, a student must have had the opportunity to complete the education program, including the assessment program (unless the school accepts that there are exceptional and justifiable circumstances).</w:t>
      </w:r>
    </w:p>
    <w:p w14:paraId="60709500" w14:textId="77777777" w:rsidR="00781BE6" w:rsidRPr="004A1F69" w:rsidRDefault="00781BE6" w:rsidP="00781BE6">
      <w:r w:rsidRPr="004A1F69">
        <w:t xml:space="preserve">Refer to the </w:t>
      </w:r>
      <w:r w:rsidRPr="004A1F69">
        <w:rPr>
          <w:i/>
          <w:iCs/>
        </w:rPr>
        <w:t>WACE Manual</w:t>
      </w:r>
      <w:r w:rsidRPr="004A1F69">
        <w:t xml:space="preserve"> for further information about the use of a ranked list in the process of assigning grades.</w:t>
      </w:r>
    </w:p>
    <w:p w14:paraId="07E919DF" w14:textId="34498352" w:rsidR="00D12F76" w:rsidRPr="004A1F69" w:rsidRDefault="00781BE6" w:rsidP="00A33F18">
      <w:r w:rsidRPr="004A1F69">
        <w:t xml:space="preserve">The grade is determined by reference to the standard, not allocated </w:t>
      </w:r>
      <w:proofErr w:type="gramStart"/>
      <w:r w:rsidRPr="004A1F69">
        <w:t>on the basis of</w:t>
      </w:r>
      <w:proofErr w:type="gramEnd"/>
      <w:r w:rsidRPr="004A1F69">
        <w:t xml:space="preserve"> a predetermined range of marks (cut-offs)</w:t>
      </w:r>
      <w:r w:rsidR="008810CD">
        <w:t>.</w:t>
      </w:r>
      <w:r w:rsidR="00D12F76" w:rsidRPr="004A1F69">
        <w:br w:type="page"/>
      </w:r>
    </w:p>
    <w:p w14:paraId="35F205ED" w14:textId="477FB436" w:rsidR="00D1544F" w:rsidRPr="004A1F69" w:rsidRDefault="0037294D" w:rsidP="001F1959">
      <w:pPr>
        <w:pStyle w:val="SCSAHeading1"/>
      </w:pPr>
      <w:bookmarkStart w:id="89" w:name="_Toc160790418"/>
      <w:bookmarkStart w:id="90" w:name="_Toc358372267"/>
      <w:bookmarkStart w:id="91" w:name="_Toc358373584"/>
      <w:bookmarkStart w:id="92" w:name="_Toc237614941"/>
      <w:bookmarkEnd w:id="44"/>
      <w:bookmarkEnd w:id="45"/>
      <w:r w:rsidRPr="004A1F69">
        <w:lastRenderedPageBreak/>
        <w:t>External e</w:t>
      </w:r>
      <w:r w:rsidR="00D1544F" w:rsidRPr="004A1F69">
        <w:t>xamination specifications</w:t>
      </w:r>
      <w:bookmarkEnd w:id="89"/>
      <w:bookmarkEnd w:id="92"/>
    </w:p>
    <w:p w14:paraId="20DA2C8B" w14:textId="157ECDF4" w:rsidR="00D1544F" w:rsidRPr="004A1F69" w:rsidRDefault="00D1544F" w:rsidP="00A33F18">
      <w:r w:rsidRPr="004A1F69">
        <w:t xml:space="preserve">The examination will consist of </w:t>
      </w:r>
      <w:r w:rsidR="00F63C3A" w:rsidRPr="004A1F69">
        <w:t xml:space="preserve">an oral examination worth 20 marks </w:t>
      </w:r>
      <w:r w:rsidR="00F63C3A">
        <w:t xml:space="preserve">and </w:t>
      </w:r>
      <w:r w:rsidRPr="004A1F69">
        <w:t>a written examination worth 80 marks.</w:t>
      </w:r>
    </w:p>
    <w:p w14:paraId="0F9748A1" w14:textId="77777777" w:rsidR="00A411C7" w:rsidRPr="004A1F69" w:rsidRDefault="00A411C7" w:rsidP="00A411C7">
      <w:pPr>
        <w:pStyle w:val="Heading2"/>
        <w:tabs>
          <w:tab w:val="right" w:pos="9072"/>
        </w:tabs>
      </w:pPr>
      <w:bookmarkStart w:id="93" w:name="_Toc230090467"/>
      <w:bookmarkStart w:id="94" w:name="_Toc230676186"/>
      <w:bookmarkStart w:id="95" w:name="_Toc237614942"/>
      <w:r w:rsidRPr="004A1F69">
        <w:t>Oral examination</w:t>
      </w:r>
      <w:bookmarkEnd w:id="95"/>
      <w:r w:rsidRPr="004A1F69">
        <w:tab/>
      </w:r>
    </w:p>
    <w:p w14:paraId="39CA10B8" w14:textId="3E66E904" w:rsidR="00A411C7" w:rsidRPr="004A1F69" w:rsidRDefault="00A411C7" w:rsidP="00A411C7">
      <w:r w:rsidRPr="004A1F69">
        <w:t>20 marks</w:t>
      </w:r>
      <w:bookmarkEnd w:id="93"/>
      <w:bookmarkEnd w:id="94"/>
    </w:p>
    <w:tbl>
      <w:tblPr>
        <w:tblStyle w:val="SCSATable"/>
        <w:tblW w:w="0" w:type="auto"/>
        <w:tblLook w:val="04A0" w:firstRow="1" w:lastRow="0" w:firstColumn="1" w:lastColumn="0" w:noHBand="0" w:noVBand="1"/>
      </w:tblPr>
      <w:tblGrid>
        <w:gridCol w:w="2689"/>
        <w:gridCol w:w="6371"/>
      </w:tblGrid>
      <w:tr w:rsidR="00A411C7" w:rsidRPr="004A1F69" w14:paraId="161FE798" w14:textId="77777777" w:rsidTr="0013502C">
        <w:trPr>
          <w:cnfStyle w:val="100000000000" w:firstRow="1" w:lastRow="0" w:firstColumn="0" w:lastColumn="0" w:oddVBand="0" w:evenVBand="0" w:oddHBand="0" w:evenHBand="0" w:firstRowFirstColumn="0" w:firstRowLastColumn="0" w:lastRowFirstColumn="0" w:lastRowLastColumn="0"/>
        </w:trPr>
        <w:tc>
          <w:tcPr>
            <w:tcW w:w="2689" w:type="dxa"/>
          </w:tcPr>
          <w:p w14:paraId="17F04095" w14:textId="77777777" w:rsidR="00A411C7" w:rsidRPr="004A1F69" w:rsidRDefault="00A411C7" w:rsidP="0013502C">
            <w:r w:rsidRPr="004A1F69">
              <w:t>Section</w:t>
            </w:r>
          </w:p>
        </w:tc>
        <w:tc>
          <w:tcPr>
            <w:tcW w:w="6371" w:type="dxa"/>
          </w:tcPr>
          <w:p w14:paraId="76EA5085" w14:textId="77777777" w:rsidR="00A411C7" w:rsidRPr="004A1F69" w:rsidRDefault="00A411C7" w:rsidP="0013502C">
            <w:r w:rsidRPr="004A1F69">
              <w:t>Supporting information</w:t>
            </w:r>
          </w:p>
        </w:tc>
      </w:tr>
      <w:tr w:rsidR="00A411C7" w:rsidRPr="004A1F69" w14:paraId="1B709343" w14:textId="77777777" w:rsidTr="0013502C">
        <w:tc>
          <w:tcPr>
            <w:tcW w:w="2689" w:type="dxa"/>
          </w:tcPr>
          <w:p w14:paraId="61046DA3" w14:textId="77777777" w:rsidR="00A411C7" w:rsidRPr="004A1F69" w:rsidRDefault="00A411C7" w:rsidP="0013502C">
            <w:pPr>
              <w:tabs>
                <w:tab w:val="center" w:pos="2284"/>
              </w:tabs>
              <w:spacing w:before="60" w:after="60"/>
              <w:rPr>
                <w:rFonts w:ascii="Calibri" w:hAnsi="Calibri" w:cs="Times New Roman"/>
                <w:b/>
                <w:bCs/>
              </w:rPr>
            </w:pPr>
            <w:r w:rsidRPr="004A1F69">
              <w:rPr>
                <w:rFonts w:ascii="Calibri" w:hAnsi="Calibri" w:cs="Times New Roman"/>
                <w:b/>
                <w:bCs/>
              </w:rPr>
              <w:t>Oral examination</w:t>
            </w:r>
          </w:p>
          <w:p w14:paraId="01EEE1A2" w14:textId="77777777" w:rsidR="00A411C7" w:rsidRPr="004A1F69" w:rsidRDefault="00A411C7" w:rsidP="0013502C">
            <w:pPr>
              <w:tabs>
                <w:tab w:val="center" w:pos="2284"/>
              </w:tabs>
              <w:spacing w:before="60" w:after="60"/>
              <w:rPr>
                <w:rFonts w:ascii="Calibri" w:hAnsi="Calibri" w:cs="Times New Roman"/>
              </w:rPr>
            </w:pPr>
            <w:r w:rsidRPr="004A1F69">
              <w:t>Approximately 7 minutes plus 8 minutes preparation time</w:t>
            </w:r>
          </w:p>
        </w:tc>
        <w:tc>
          <w:tcPr>
            <w:tcW w:w="6371" w:type="dxa"/>
          </w:tcPr>
          <w:p w14:paraId="32057D93" w14:textId="7A1DF018" w:rsidR="00A411C7" w:rsidRPr="004A1F69" w:rsidRDefault="00A411C7" w:rsidP="000353E3">
            <w:pPr>
              <w:spacing w:after="80"/>
            </w:pPr>
            <w:r w:rsidRPr="004A1F69">
              <w:t xml:space="preserve">There will be two questions phrased in </w:t>
            </w:r>
            <w:r w:rsidRPr="004A1F69">
              <w:rPr>
                <w:rFonts w:eastAsia="PMingLiU" w:hint="eastAsia"/>
                <w:lang w:eastAsia="zh-TW"/>
              </w:rPr>
              <w:t>Japanese</w:t>
            </w:r>
            <w:r w:rsidRPr="004A1F69">
              <w:t xml:space="preserve"> for a response in </w:t>
            </w:r>
            <w:r w:rsidRPr="004A1F69">
              <w:rPr>
                <w:rFonts w:eastAsia="PMingLiU" w:hint="eastAsia"/>
                <w:lang w:eastAsia="zh-TW"/>
              </w:rPr>
              <w:t>Japanese</w:t>
            </w:r>
            <w:r w:rsidRPr="004A1F69">
              <w:t>. Candidates will be required to answer both questions, each in the form of a monologue.</w:t>
            </w:r>
          </w:p>
          <w:p w14:paraId="19D85639" w14:textId="364617F0" w:rsidR="00A411C7" w:rsidRPr="004A1F69" w:rsidRDefault="00A411C7" w:rsidP="000353E3">
            <w:pPr>
              <w:spacing w:after="80"/>
            </w:pPr>
            <w:r w:rsidRPr="004A1F69">
              <w:t xml:space="preserve">The questions will relate to the course issues and may also relate to the Personal Investigation. They may include stimulus material in </w:t>
            </w:r>
            <w:r w:rsidRPr="004A1F69">
              <w:rPr>
                <w:rFonts w:eastAsia="PMingLiU" w:hint="eastAsia"/>
                <w:lang w:eastAsia="zh-TW"/>
              </w:rPr>
              <w:t>Japanese</w:t>
            </w:r>
            <w:r w:rsidRPr="004A1F69">
              <w:t>. The questions may specify a context, purpose and audience and/or require the response to be informative, evaluative, persuasive or reflective. The total length of the two responses for the two questions will be approximately 7 minutes. There will be a total of 8 minutes preparation time.</w:t>
            </w:r>
          </w:p>
        </w:tc>
      </w:tr>
    </w:tbl>
    <w:p w14:paraId="48CE40EA" w14:textId="77777777" w:rsidR="00A411C7" w:rsidRPr="004A1F69" w:rsidRDefault="00A411C7" w:rsidP="00A411C7">
      <w:pPr>
        <w:widowControl w:val="0"/>
        <w:autoSpaceDE w:val="0"/>
        <w:autoSpaceDN w:val="0"/>
        <w:adjustRightInd w:val="0"/>
        <w:spacing w:before="120"/>
        <w:rPr>
          <w:lang w:eastAsia="en-AU" w:bidi="ta-IN"/>
        </w:rPr>
      </w:pPr>
      <w:r w:rsidRPr="004A1F69">
        <w:rPr>
          <w:rFonts w:cs="Times New Roman"/>
          <w:b/>
          <w:szCs w:val="20"/>
          <w:lang w:eastAsia="en-AU"/>
        </w:rPr>
        <w:t>Note:</w:t>
      </w:r>
      <w:r w:rsidRPr="004A1F69">
        <w:rPr>
          <w:rFonts w:cs="Times New Roman"/>
          <w:szCs w:val="20"/>
          <w:lang w:eastAsia="en-AU"/>
        </w:rPr>
        <w:t xml:space="preserve"> Western Australian candidates undertake the oral examination via an online platform with the marker/s in New South Wales.</w:t>
      </w:r>
    </w:p>
    <w:p w14:paraId="08C2A43B" w14:textId="1744CEE6" w:rsidR="00A411C7" w:rsidRPr="004A1F69" w:rsidRDefault="00A411C7">
      <w:r w:rsidRPr="004A1F69">
        <w:br w:type="page"/>
      </w:r>
    </w:p>
    <w:p w14:paraId="504E4C92" w14:textId="0D062170" w:rsidR="00D704F3" w:rsidRPr="004A1F69" w:rsidRDefault="00D1544F" w:rsidP="00124DD4">
      <w:pPr>
        <w:pStyle w:val="SCSAHeading2"/>
        <w:tabs>
          <w:tab w:val="right" w:pos="9072"/>
        </w:tabs>
      </w:pPr>
      <w:bookmarkStart w:id="96" w:name="_Toc160790419"/>
      <w:bookmarkStart w:id="97" w:name="_Toc237614943"/>
      <w:r w:rsidRPr="004A1F69">
        <w:lastRenderedPageBreak/>
        <w:t xml:space="preserve">Written </w:t>
      </w:r>
      <w:r w:rsidR="00200713">
        <w:t>examination</w:t>
      </w:r>
      <w:bookmarkEnd w:id="97"/>
      <w:r w:rsidR="00FC22D6" w:rsidRPr="004A1F69">
        <w:tab/>
      </w:r>
    </w:p>
    <w:p w14:paraId="4F2F5172" w14:textId="3410756C" w:rsidR="00FC22D6" w:rsidRPr="004A1F69" w:rsidRDefault="00D1544F" w:rsidP="000353E3">
      <w:r w:rsidRPr="004A1F69">
        <w:t>80 marks</w:t>
      </w:r>
      <w:bookmarkEnd w:id="96"/>
    </w:p>
    <w:p w14:paraId="66C067CF" w14:textId="767585CD" w:rsidR="00D85C2E" w:rsidRPr="004A1F69" w:rsidRDefault="00D1544F" w:rsidP="000353E3">
      <w:pPr>
        <w:pStyle w:val="SCSAHeading5"/>
        <w:rPr>
          <w:rFonts w:eastAsia="PMingLiU"/>
          <w:lang w:eastAsia="zh-TW" w:bidi="ta-IN"/>
        </w:rPr>
      </w:pPr>
      <w:r w:rsidRPr="004A1F69">
        <w:rPr>
          <w:lang w:eastAsia="en-AU" w:bidi="ta-IN"/>
        </w:rPr>
        <w:t>Time allo</w:t>
      </w:r>
      <w:r w:rsidR="00200713">
        <w:rPr>
          <w:lang w:eastAsia="en-AU" w:bidi="ta-IN"/>
        </w:rPr>
        <w:t>cation</w:t>
      </w:r>
    </w:p>
    <w:p w14:paraId="69A1328A" w14:textId="3432F661" w:rsidR="00FC22D6" w:rsidRPr="004A1F69" w:rsidRDefault="00D85C2E" w:rsidP="00A33F18">
      <w:pPr>
        <w:rPr>
          <w:rFonts w:eastAsia="PMingLiU"/>
          <w:lang w:eastAsia="zh-TW" w:bidi="ta-IN"/>
        </w:rPr>
      </w:pPr>
      <w:r w:rsidRPr="004A1F69">
        <w:rPr>
          <w:rFonts w:eastAsia="PMingLiU" w:hint="eastAsia"/>
          <w:lang w:eastAsia="zh-TW" w:bidi="ta-IN"/>
        </w:rPr>
        <w:t xml:space="preserve">Reading time: </w:t>
      </w:r>
      <w:r w:rsidR="00D1544F" w:rsidRPr="004A1F69">
        <w:rPr>
          <w:lang w:eastAsia="en-AU" w:bidi="ta-IN"/>
        </w:rPr>
        <w:t xml:space="preserve">10 minutes </w:t>
      </w:r>
    </w:p>
    <w:p w14:paraId="5573C174" w14:textId="59918FA1" w:rsidR="007002CC" w:rsidRPr="004A1F69" w:rsidRDefault="007002CC" w:rsidP="00A33F18">
      <w:pPr>
        <w:rPr>
          <w:rFonts w:eastAsia="PMingLiU"/>
          <w:lang w:eastAsia="zh-TW" w:bidi="ta-IN"/>
        </w:rPr>
      </w:pPr>
      <w:r w:rsidRPr="004A1F69">
        <w:rPr>
          <w:rFonts w:eastAsia="PMingLiU" w:hint="eastAsia"/>
          <w:lang w:eastAsia="zh-TW" w:bidi="ta-IN"/>
        </w:rPr>
        <w:t>Working time: 2 hours and 30 minutes</w:t>
      </w:r>
    </w:p>
    <w:p w14:paraId="6D3A04B3" w14:textId="670A2EE3" w:rsidR="00D85C2E" w:rsidRPr="000353E3" w:rsidRDefault="00D85C2E" w:rsidP="000353E3">
      <w:pPr>
        <w:pStyle w:val="SCSAHeading5"/>
        <w:rPr>
          <w:lang w:eastAsia="zh-TW" w:bidi="ta-IN"/>
        </w:rPr>
      </w:pPr>
      <w:r w:rsidRPr="004A1F69">
        <w:rPr>
          <w:rFonts w:hint="eastAsia"/>
          <w:lang w:eastAsia="zh-TW" w:bidi="ta-IN"/>
        </w:rPr>
        <w:t>Permissible items</w:t>
      </w:r>
    </w:p>
    <w:p w14:paraId="5E213E1F" w14:textId="77777777" w:rsidR="00DF3166" w:rsidRPr="004A1F69" w:rsidRDefault="00DF3166" w:rsidP="00DF3166">
      <w:r w:rsidRPr="004A1F69">
        <w:t>Standard items: pens (blue/black preferred), pencils (including coloured), sharpener, correction fluid/tape, eraser, ruler, highlighters</w:t>
      </w:r>
    </w:p>
    <w:p w14:paraId="3C591F40" w14:textId="77777777" w:rsidR="00DF3166" w:rsidRPr="004A1F69" w:rsidRDefault="00DF3166" w:rsidP="00DF3166">
      <w:r w:rsidRPr="004A1F69">
        <w:t xml:space="preserve">Special items: monolingual and/or bilingual print dictionaries </w:t>
      </w:r>
    </w:p>
    <w:p w14:paraId="4210BAFC" w14:textId="77777777" w:rsidR="00DF3166" w:rsidRPr="004A1F69" w:rsidRDefault="00DF3166" w:rsidP="00DF3166">
      <w:r w:rsidRPr="004A1F69">
        <w:t>Note: dictionaries must not contain any notes or other marks. No electronic dictionaries are allowed.</w:t>
      </w:r>
    </w:p>
    <w:tbl>
      <w:tblPr>
        <w:tblStyle w:val="SCSATable"/>
        <w:tblW w:w="0" w:type="auto"/>
        <w:tblLook w:val="04A0" w:firstRow="1" w:lastRow="0" w:firstColumn="1" w:lastColumn="0" w:noHBand="0" w:noVBand="1"/>
      </w:tblPr>
      <w:tblGrid>
        <w:gridCol w:w="2689"/>
        <w:gridCol w:w="6371"/>
      </w:tblGrid>
      <w:tr w:rsidR="00923BC3" w:rsidRPr="004A1F69" w14:paraId="29CE229B" w14:textId="77777777" w:rsidTr="000353E3">
        <w:trPr>
          <w:cnfStyle w:val="100000000000" w:firstRow="1" w:lastRow="0" w:firstColumn="0" w:lastColumn="0" w:oddVBand="0" w:evenVBand="0" w:oddHBand="0" w:evenHBand="0" w:firstRowFirstColumn="0" w:firstRowLastColumn="0" w:lastRowFirstColumn="0" w:lastRowLastColumn="0"/>
        </w:trPr>
        <w:tc>
          <w:tcPr>
            <w:tcW w:w="2689" w:type="dxa"/>
          </w:tcPr>
          <w:p w14:paraId="68FF045E" w14:textId="77777777" w:rsidR="00923BC3" w:rsidRPr="004A1F69" w:rsidRDefault="00923BC3" w:rsidP="00502F9A">
            <w:r w:rsidRPr="004A1F69">
              <w:t>Section</w:t>
            </w:r>
          </w:p>
        </w:tc>
        <w:tc>
          <w:tcPr>
            <w:tcW w:w="6371" w:type="dxa"/>
            <w:shd w:val="clear" w:color="auto" w:fill="BC9FD1"/>
          </w:tcPr>
          <w:p w14:paraId="1A577FCA" w14:textId="77777777" w:rsidR="00923BC3" w:rsidRPr="004A1F69" w:rsidRDefault="00923BC3" w:rsidP="00502F9A">
            <w:r w:rsidRPr="004A1F69">
              <w:t>Supporting information</w:t>
            </w:r>
          </w:p>
        </w:tc>
      </w:tr>
      <w:tr w:rsidR="00923BC3" w:rsidRPr="004A1F69" w14:paraId="1EDA9718" w14:textId="77777777" w:rsidTr="000353E3">
        <w:tc>
          <w:tcPr>
            <w:tcW w:w="2689" w:type="dxa"/>
            <w:tcBorders>
              <w:right w:val="single" w:sz="4" w:space="0" w:color="BC9FD1"/>
            </w:tcBorders>
          </w:tcPr>
          <w:p w14:paraId="64124CF4" w14:textId="77777777" w:rsidR="00923BC3" w:rsidRPr="00180908" w:rsidRDefault="00923BC3" w:rsidP="00502F9A">
            <w:pPr>
              <w:tabs>
                <w:tab w:val="center" w:pos="2284"/>
              </w:tabs>
              <w:spacing w:before="60" w:after="60"/>
              <w:rPr>
                <w:rFonts w:ascii="Calibri" w:hAnsi="Calibri" w:cs="Times New Roman"/>
                <w:b/>
              </w:rPr>
            </w:pPr>
            <w:r w:rsidRPr="00E056CB">
              <w:rPr>
                <w:rFonts w:ascii="Calibri" w:hAnsi="Calibri" w:cs="Times New Roman"/>
                <w:b/>
              </w:rPr>
              <w:t>Section 1</w:t>
            </w:r>
          </w:p>
          <w:p w14:paraId="2D1F12C5" w14:textId="77777777" w:rsidR="00923BC3" w:rsidRPr="00180908" w:rsidRDefault="00923BC3" w:rsidP="00502F9A">
            <w:pPr>
              <w:tabs>
                <w:tab w:val="center" w:pos="2284"/>
              </w:tabs>
              <w:spacing w:before="60" w:after="60"/>
              <w:rPr>
                <w:rFonts w:ascii="Calibri" w:hAnsi="Calibri" w:cs="Times New Roman"/>
                <w:b/>
              </w:rPr>
            </w:pPr>
            <w:r w:rsidRPr="00E056CB">
              <w:rPr>
                <w:rFonts w:ascii="Calibri" w:hAnsi="Calibri" w:cs="Times New Roman"/>
                <w:b/>
              </w:rPr>
              <w:t>Processing and responding</w:t>
            </w:r>
          </w:p>
          <w:p w14:paraId="1C1FD926"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50 marks</w:t>
            </w:r>
          </w:p>
          <w:p w14:paraId="0CDA4885"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 xml:space="preserve">6–10 texts </w:t>
            </w:r>
          </w:p>
          <w:p w14:paraId="2D1CD542"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6–8 questions</w:t>
            </w:r>
          </w:p>
          <w:p w14:paraId="462E0EA2" w14:textId="6255CED2"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 xml:space="preserve">Suggested working time: </w:t>
            </w:r>
            <w:r w:rsidR="00342245" w:rsidRPr="004A1F69">
              <w:rPr>
                <w:rFonts w:ascii="Calibri" w:hAnsi="Calibri" w:cs="Times New Roman"/>
              </w:rPr>
              <w:t>100 minutes</w:t>
            </w:r>
          </w:p>
        </w:tc>
        <w:tc>
          <w:tcPr>
            <w:tcW w:w="6371" w:type="dxa"/>
            <w:tcBorders>
              <w:left w:val="single" w:sz="4" w:space="0" w:color="BC9FD1"/>
            </w:tcBorders>
          </w:tcPr>
          <w:p w14:paraId="345389FD" w14:textId="2174A937" w:rsidR="00342245" w:rsidRPr="004A1F69" w:rsidRDefault="00342245" w:rsidP="000353E3">
            <w:pPr>
              <w:spacing w:after="80"/>
            </w:pPr>
            <w:r w:rsidRPr="000353E3">
              <w:rPr>
                <w:kern w:val="2"/>
                <w:lang w:eastAsia="ja-JP"/>
              </w:rPr>
              <w:t xml:space="preserve">There will be </w:t>
            </w:r>
            <w:r w:rsidR="00BB24DB" w:rsidRPr="004A1F69">
              <w:rPr>
                <w14:ligatures w14:val="none"/>
              </w:rPr>
              <w:t>six</w:t>
            </w:r>
            <w:r w:rsidRPr="000353E3">
              <w:rPr>
                <w:kern w:val="2"/>
                <w:lang w:eastAsia="ja-JP"/>
              </w:rPr>
              <w:t xml:space="preserve"> to 10 spoken and written texts in total. The texts will include a range of text types. </w:t>
            </w:r>
          </w:p>
          <w:p w14:paraId="3085AB51" w14:textId="60C0018C" w:rsidR="00342245" w:rsidRPr="004A1F69" w:rsidRDefault="00BB24DB" w:rsidP="000353E3">
            <w:pPr>
              <w:spacing w:after="80"/>
            </w:pPr>
            <w:r w:rsidRPr="004A1F69">
              <w:rPr>
                <w14:ligatures w14:val="none"/>
              </w:rPr>
              <w:t xml:space="preserve">There will be two to four spoken texts. </w:t>
            </w:r>
            <w:r w:rsidR="00342245" w:rsidRPr="004A1F69">
              <w:t>The</w:t>
            </w:r>
            <w:r w:rsidRPr="004A1F69">
              <w:t xml:space="preserve"> spoken</w:t>
            </w:r>
            <w:r w:rsidR="00342245" w:rsidRPr="004A1F69">
              <w:t xml:space="preserve"> texts will vary in length, ranging from one to </w:t>
            </w:r>
            <w:r w:rsidRPr="004A1F69">
              <w:t>two</w:t>
            </w:r>
            <w:r w:rsidR="00342245" w:rsidRPr="004A1F69">
              <w:t xml:space="preserve"> minutes. The total time for one reading/playing of all texts will be </w:t>
            </w:r>
            <w:r w:rsidR="00C61604" w:rsidRPr="004A1F69">
              <w:t>four</w:t>
            </w:r>
            <w:r w:rsidR="00342245" w:rsidRPr="004A1F69">
              <w:t xml:space="preserve"> to </w:t>
            </w:r>
            <w:r w:rsidR="00C61604" w:rsidRPr="004A1F69">
              <w:t>six</w:t>
            </w:r>
            <w:r w:rsidR="00342245" w:rsidRPr="004A1F69">
              <w:t xml:space="preserve"> minutes.</w:t>
            </w:r>
          </w:p>
          <w:p w14:paraId="4FC2C933" w14:textId="7224325C" w:rsidR="00342245" w:rsidRPr="004A1F69" w:rsidRDefault="00342245" w:rsidP="000353E3">
            <w:pPr>
              <w:spacing w:after="80"/>
            </w:pPr>
            <w:r w:rsidRPr="000353E3">
              <w:rPr>
                <w:kern w:val="2"/>
                <w:lang w:eastAsia="ja-JP"/>
              </w:rPr>
              <w:t xml:space="preserve">The </w:t>
            </w:r>
            <w:r w:rsidR="00BB24DB" w:rsidRPr="004A1F69">
              <w:rPr>
                <w14:ligatures w14:val="none"/>
              </w:rPr>
              <w:t xml:space="preserve">spoken </w:t>
            </w:r>
            <w:r w:rsidRPr="000353E3">
              <w:rPr>
                <w:kern w:val="2"/>
                <w:lang w:eastAsia="ja-JP"/>
              </w:rPr>
              <w:t>texts will be read/played twice. There will be a pause between the readings/</w:t>
            </w:r>
            <w:proofErr w:type="spellStart"/>
            <w:r w:rsidRPr="000353E3">
              <w:rPr>
                <w:kern w:val="2"/>
                <w:lang w:eastAsia="ja-JP"/>
              </w:rPr>
              <w:t>playings</w:t>
            </w:r>
            <w:proofErr w:type="spellEnd"/>
            <w:r w:rsidRPr="000353E3">
              <w:rPr>
                <w:kern w:val="2"/>
                <w:lang w:eastAsia="ja-JP"/>
              </w:rPr>
              <w:t xml:space="preserve"> and a longer pause after the second reading/playing to allow candidates to answer the question.</w:t>
            </w:r>
          </w:p>
          <w:p w14:paraId="79BD0235" w14:textId="77777777" w:rsidR="00BB24DB" w:rsidRPr="004A1F69" w:rsidRDefault="00BB24DB">
            <w:pPr>
              <w:spacing w:after="80"/>
              <w:rPr>
                <w14:ligatures w14:val="none"/>
              </w:rPr>
            </w:pPr>
            <w:r w:rsidRPr="004A1F69">
              <w:rPr>
                <w14:ligatures w14:val="none"/>
              </w:rPr>
              <w:t xml:space="preserve">The total length of the written texts in Japanese will be in the range of 1200–1400 </w:t>
            </w:r>
            <w:r w:rsidRPr="004A1F69">
              <w:rPr>
                <w:i/>
                <w:iCs/>
                <w14:ligatures w14:val="none"/>
              </w:rPr>
              <w:t>ji</w:t>
            </w:r>
            <w:r w:rsidRPr="004A1F69">
              <w:rPr>
                <w14:ligatures w14:val="none"/>
              </w:rPr>
              <w:t xml:space="preserve">. </w:t>
            </w:r>
          </w:p>
          <w:p w14:paraId="28B927F4" w14:textId="45DE3C52" w:rsidR="00342245" w:rsidRPr="004A1F69" w:rsidRDefault="00342245" w:rsidP="000353E3">
            <w:pPr>
              <w:spacing w:after="80"/>
            </w:pPr>
            <w:r w:rsidRPr="000353E3">
              <w:rPr>
                <w:kern w:val="2"/>
                <w:lang w:eastAsia="ja-JP"/>
              </w:rPr>
              <w:t xml:space="preserve">One or </w:t>
            </w:r>
            <w:r w:rsidR="00BB24DB" w:rsidRPr="004A1F69">
              <w:rPr>
                <w14:ligatures w14:val="none"/>
              </w:rPr>
              <w:t>two</w:t>
            </w:r>
            <w:r w:rsidRPr="000353E3">
              <w:rPr>
                <w:kern w:val="2"/>
                <w:lang w:eastAsia="ja-JP"/>
              </w:rPr>
              <w:t xml:space="preserve"> questions will require a response in English of up to 200 words.</w:t>
            </w:r>
          </w:p>
          <w:p w14:paraId="16CC9E6D" w14:textId="448E3510" w:rsidR="00342245" w:rsidRPr="004A1F69" w:rsidRDefault="00342245" w:rsidP="000353E3">
            <w:pPr>
              <w:spacing w:after="80"/>
            </w:pPr>
            <w:r w:rsidRPr="000353E3">
              <w:rPr>
                <w:kern w:val="2"/>
                <w:lang w:eastAsia="ja-JP"/>
              </w:rPr>
              <w:t>The length of the responses in Japanese will depend on the nature of the stimulus text and the requirements of the task and will be in the range of 100</w:t>
            </w:r>
            <w:r w:rsidR="00BB24DB" w:rsidRPr="004A1F69">
              <w:rPr>
                <w14:ligatures w14:val="none"/>
              </w:rPr>
              <w:t>–</w:t>
            </w:r>
            <w:r w:rsidRPr="000353E3">
              <w:rPr>
                <w:kern w:val="2"/>
                <w:lang w:eastAsia="ja-JP"/>
              </w:rPr>
              <w:t xml:space="preserve">300 </w:t>
            </w:r>
            <w:r w:rsidRPr="000353E3">
              <w:rPr>
                <w:i/>
                <w:iCs/>
                <w:kern w:val="2"/>
                <w:lang w:eastAsia="ja-JP"/>
              </w:rPr>
              <w:t>ji</w:t>
            </w:r>
            <w:r w:rsidRPr="000353E3">
              <w:rPr>
                <w:kern w:val="2"/>
                <w:lang w:eastAsia="ja-JP"/>
              </w:rPr>
              <w:t>.</w:t>
            </w:r>
          </w:p>
          <w:p w14:paraId="68AF0EE0" w14:textId="159AF3F3" w:rsidR="00923BC3" w:rsidRPr="000353E3" w:rsidRDefault="00923BC3" w:rsidP="000353E3">
            <w:pPr>
              <w:spacing w:after="80"/>
              <w:rPr>
                <w:lang w:eastAsia="ja-JP"/>
              </w:rPr>
            </w:pPr>
            <w:r w:rsidRPr="004A1F69">
              <w:t xml:space="preserve">There will be </w:t>
            </w:r>
            <w:r w:rsidR="00BB24DB" w:rsidRPr="004A1F69">
              <w:t>six</w:t>
            </w:r>
            <w:r w:rsidRPr="004A1F69">
              <w:t xml:space="preserve"> to </w:t>
            </w:r>
            <w:r w:rsidR="00BB24DB" w:rsidRPr="004A1F69">
              <w:t>eight</w:t>
            </w:r>
            <w:r w:rsidRPr="004A1F69">
              <w:t xml:space="preserve"> questions </w:t>
            </w:r>
            <w:r w:rsidR="00180908">
              <w:t xml:space="preserve">in total, </w:t>
            </w:r>
            <w:r w:rsidRPr="004A1F69">
              <w:t xml:space="preserve">phrased in </w:t>
            </w:r>
            <w:r w:rsidR="00B55E94" w:rsidRPr="004A1F69">
              <w:rPr>
                <w:rFonts w:eastAsia="PMingLiU"/>
                <w:lang w:eastAsia="zh-TW"/>
              </w:rPr>
              <w:t>Japanese</w:t>
            </w:r>
            <w:r w:rsidRPr="004A1F69">
              <w:t xml:space="preserve"> and English.</w:t>
            </w:r>
            <w:r w:rsidR="00342245" w:rsidRPr="004A1F69">
              <w:t xml:space="preserve"> </w:t>
            </w:r>
            <w:r w:rsidRPr="004A1F69">
              <w:t>Questions will be grouped according to the stimulus text/s.</w:t>
            </w:r>
            <w:r w:rsidR="00342245" w:rsidRPr="004A1F69">
              <w:t xml:space="preserve"> </w:t>
            </w:r>
            <w:r w:rsidRPr="004A1F69">
              <w:t xml:space="preserve">There will be </w:t>
            </w:r>
            <w:r w:rsidR="001E3988" w:rsidRPr="004A1F69">
              <w:t>three</w:t>
            </w:r>
            <w:r w:rsidRPr="004A1F69">
              <w:t xml:space="preserve"> groups of questions.</w:t>
            </w:r>
            <w:r w:rsidR="00342245" w:rsidRPr="004A1F69">
              <w:t xml:space="preserve"> </w:t>
            </w:r>
            <w:r w:rsidRPr="004A1F69">
              <w:t xml:space="preserve">Each question in the first group will relate to a spoken text. </w:t>
            </w:r>
            <w:r w:rsidRPr="000353E3">
              <w:rPr>
                <w:kern w:val="2"/>
                <w:lang w:eastAsia="ja-JP"/>
              </w:rPr>
              <w:t>Each question in the second group will involve the integration of information from a spoken and a written text. Each question in the third group will relate to one or more written texts.</w:t>
            </w:r>
            <w:r w:rsidR="00342245" w:rsidRPr="000353E3">
              <w:rPr>
                <w:kern w:val="2"/>
                <w:lang w:eastAsia="ja-JP"/>
              </w:rPr>
              <w:t xml:space="preserve"> </w:t>
            </w:r>
            <w:r w:rsidRPr="000353E3">
              <w:rPr>
                <w:kern w:val="2"/>
                <w:lang w:eastAsia="ja-JP"/>
              </w:rPr>
              <w:t>Questions will be graded in difficulty within each group.</w:t>
            </w:r>
            <w:r w:rsidR="00342245" w:rsidRPr="000353E3">
              <w:rPr>
                <w:kern w:val="2"/>
                <w:lang w:eastAsia="ja-JP"/>
              </w:rPr>
              <w:t xml:space="preserve"> </w:t>
            </w:r>
          </w:p>
        </w:tc>
      </w:tr>
    </w:tbl>
    <w:p w14:paraId="55309D07" w14:textId="77777777" w:rsidR="00342245" w:rsidRPr="004A1F69" w:rsidRDefault="00342245">
      <w:r w:rsidRPr="004A1F69">
        <w:br w:type="page"/>
      </w:r>
    </w:p>
    <w:tbl>
      <w:tblPr>
        <w:tblStyle w:val="SCSATable"/>
        <w:tblW w:w="0" w:type="auto"/>
        <w:tblLook w:val="04A0" w:firstRow="1" w:lastRow="0" w:firstColumn="1" w:lastColumn="0" w:noHBand="0" w:noVBand="1"/>
      </w:tblPr>
      <w:tblGrid>
        <w:gridCol w:w="2689"/>
        <w:gridCol w:w="6371"/>
      </w:tblGrid>
      <w:tr w:rsidR="00342245" w:rsidRPr="004A1F69" w14:paraId="439049AE" w14:textId="77777777" w:rsidTr="000353E3">
        <w:trPr>
          <w:cnfStyle w:val="100000000000" w:firstRow="1" w:lastRow="0" w:firstColumn="0" w:lastColumn="0" w:oddVBand="0" w:evenVBand="0" w:oddHBand="0" w:evenHBand="0" w:firstRowFirstColumn="0" w:firstRowLastColumn="0" w:lastRowFirstColumn="0" w:lastRowLastColumn="0"/>
          <w:trHeight w:val="209"/>
        </w:trPr>
        <w:tc>
          <w:tcPr>
            <w:tcW w:w="2689" w:type="dxa"/>
            <w:tcBorders>
              <w:bottom w:val="nil"/>
            </w:tcBorders>
          </w:tcPr>
          <w:p w14:paraId="7CC534E1" w14:textId="2D336EAC" w:rsidR="00342245" w:rsidRPr="000353E3" w:rsidRDefault="00342245" w:rsidP="000353E3">
            <w:r w:rsidRPr="004A1F69">
              <w:lastRenderedPageBreak/>
              <w:t>Section</w:t>
            </w:r>
          </w:p>
        </w:tc>
        <w:tc>
          <w:tcPr>
            <w:tcW w:w="6371" w:type="dxa"/>
            <w:tcBorders>
              <w:bottom w:val="nil"/>
            </w:tcBorders>
          </w:tcPr>
          <w:p w14:paraId="348A9559" w14:textId="29298E15" w:rsidR="00342245" w:rsidRPr="004A1F69" w:rsidRDefault="00342245" w:rsidP="00342245">
            <w:r w:rsidRPr="004A1F69">
              <w:t>Supporting information</w:t>
            </w:r>
          </w:p>
        </w:tc>
      </w:tr>
      <w:tr w:rsidR="00342245" w:rsidRPr="004A1F69" w14:paraId="02218ED7" w14:textId="77777777" w:rsidTr="00502F9A">
        <w:trPr>
          <w:trHeight w:val="1020"/>
        </w:trPr>
        <w:tc>
          <w:tcPr>
            <w:tcW w:w="2689" w:type="dxa"/>
            <w:tcBorders>
              <w:bottom w:val="nil"/>
            </w:tcBorders>
          </w:tcPr>
          <w:p w14:paraId="5378F7F6" w14:textId="77777777" w:rsidR="00342245" w:rsidRPr="004A1F69" w:rsidRDefault="00342245" w:rsidP="00342245">
            <w:pPr>
              <w:tabs>
                <w:tab w:val="center" w:pos="2284"/>
              </w:tabs>
              <w:spacing w:before="60" w:after="60"/>
              <w:rPr>
                <w:rFonts w:ascii="Calibri" w:hAnsi="Calibri" w:cs="Times New Roman"/>
                <w:b/>
                <w:bCs/>
              </w:rPr>
            </w:pPr>
            <w:r w:rsidRPr="004A1F69">
              <w:rPr>
                <w:rFonts w:ascii="Calibri" w:hAnsi="Calibri" w:cs="Times New Roman"/>
                <w:b/>
                <w:bCs/>
              </w:rPr>
              <w:t>Section 2</w:t>
            </w:r>
          </w:p>
          <w:p w14:paraId="62CD7C66" w14:textId="77777777" w:rsidR="00342245" w:rsidRPr="004A1F69" w:rsidRDefault="00342245" w:rsidP="00342245">
            <w:pPr>
              <w:tabs>
                <w:tab w:val="center" w:pos="2284"/>
              </w:tabs>
              <w:spacing w:before="60" w:after="60"/>
              <w:rPr>
                <w:rFonts w:ascii="Calibri" w:hAnsi="Calibri" w:cs="Times New Roman"/>
                <w:b/>
                <w:bCs/>
              </w:rPr>
            </w:pPr>
            <w:r w:rsidRPr="004A1F69">
              <w:rPr>
                <w:rFonts w:ascii="Calibri" w:hAnsi="Calibri" w:cs="Times New Roman"/>
                <w:b/>
                <w:bCs/>
              </w:rPr>
              <w:t>Composing texts</w:t>
            </w:r>
          </w:p>
          <w:p w14:paraId="17FC08C0" w14:textId="77777777" w:rsidR="00342245" w:rsidRPr="004A1F69" w:rsidRDefault="00342245" w:rsidP="00342245">
            <w:pPr>
              <w:tabs>
                <w:tab w:val="center" w:pos="2284"/>
              </w:tabs>
              <w:spacing w:before="60" w:after="60"/>
              <w:rPr>
                <w:rFonts w:ascii="Calibri" w:hAnsi="Calibri" w:cs="Times New Roman"/>
              </w:rPr>
            </w:pPr>
            <w:r w:rsidRPr="004A1F69">
              <w:rPr>
                <w:rFonts w:ascii="Calibri" w:hAnsi="Calibri" w:cs="Times New Roman"/>
              </w:rPr>
              <w:t>30 marks</w:t>
            </w:r>
          </w:p>
          <w:p w14:paraId="4ADAA4E4" w14:textId="197559FC" w:rsidR="00342245" w:rsidRPr="004A1F69" w:rsidRDefault="00342245" w:rsidP="00342245">
            <w:pPr>
              <w:tabs>
                <w:tab w:val="center" w:pos="2284"/>
              </w:tabs>
              <w:spacing w:before="60" w:after="60"/>
              <w:rPr>
                <w:rFonts w:ascii="Calibri" w:hAnsi="Calibri" w:cs="Times New Roman"/>
                <w:b/>
                <w:bCs/>
              </w:rPr>
            </w:pPr>
            <w:r w:rsidRPr="004A1F69">
              <w:rPr>
                <w:rFonts w:ascii="Calibri" w:hAnsi="Calibri" w:cs="Times New Roman"/>
              </w:rPr>
              <w:t>Suggested working time: 50 minutes</w:t>
            </w:r>
          </w:p>
        </w:tc>
        <w:tc>
          <w:tcPr>
            <w:tcW w:w="6371" w:type="dxa"/>
            <w:tcBorders>
              <w:bottom w:val="nil"/>
            </w:tcBorders>
          </w:tcPr>
          <w:p w14:paraId="40F495BF" w14:textId="77777777" w:rsidR="00342245" w:rsidRPr="004A1F69" w:rsidRDefault="00342245" w:rsidP="00502F9A"/>
        </w:tc>
      </w:tr>
      <w:tr w:rsidR="00923BC3" w:rsidRPr="004A1F69" w14:paraId="2CF62681" w14:textId="77777777" w:rsidTr="000353E3">
        <w:trPr>
          <w:trHeight w:val="959"/>
        </w:trPr>
        <w:tc>
          <w:tcPr>
            <w:tcW w:w="2689" w:type="dxa"/>
            <w:tcBorders>
              <w:top w:val="nil"/>
              <w:bottom w:val="nil"/>
            </w:tcBorders>
          </w:tcPr>
          <w:p w14:paraId="11676398"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b/>
                <w:bCs/>
              </w:rPr>
              <w:t>Part A</w:t>
            </w:r>
            <w:r w:rsidRPr="004A1F69">
              <w:rPr>
                <w:rFonts w:ascii="Calibri" w:hAnsi="Calibri" w:cs="Times New Roman"/>
              </w:rPr>
              <w:t xml:space="preserve"> </w:t>
            </w:r>
          </w:p>
          <w:p w14:paraId="4664675B"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10 marks</w:t>
            </w:r>
          </w:p>
          <w:p w14:paraId="14DDDD30"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One question for a short response</w:t>
            </w:r>
          </w:p>
        </w:tc>
        <w:tc>
          <w:tcPr>
            <w:tcW w:w="6371" w:type="dxa"/>
            <w:tcBorders>
              <w:top w:val="nil"/>
              <w:bottom w:val="nil"/>
            </w:tcBorders>
          </w:tcPr>
          <w:p w14:paraId="1E7B26B9" w14:textId="77777777" w:rsidR="00923BC3" w:rsidRPr="004A1F69" w:rsidRDefault="00923BC3" w:rsidP="00502F9A">
            <w:pPr>
              <w:rPr>
                <w:b/>
                <w:bCs/>
              </w:rPr>
            </w:pPr>
            <w:r w:rsidRPr="004A1F69">
              <w:rPr>
                <w:b/>
                <w:bCs/>
              </w:rPr>
              <w:t>Part A</w:t>
            </w:r>
          </w:p>
          <w:p w14:paraId="693EE578" w14:textId="792F3907" w:rsidR="00923BC3" w:rsidRPr="004A1F69" w:rsidRDefault="00923BC3" w:rsidP="000353E3">
            <w:r w:rsidRPr="004A1F69">
              <w:t xml:space="preserve">The question will relate to the </w:t>
            </w:r>
            <w:r w:rsidR="008B11A7">
              <w:t>i</w:t>
            </w:r>
            <w:r w:rsidRPr="004A1F69">
              <w:t>ssues</w:t>
            </w:r>
            <w:r w:rsidR="00435E11" w:rsidRPr="004A1F69">
              <w:t xml:space="preserve"> listed in the course content</w:t>
            </w:r>
            <w:r w:rsidR="00342245" w:rsidRPr="004A1F69">
              <w:t xml:space="preserve">. </w:t>
            </w:r>
            <w:r w:rsidRPr="004A1F69">
              <w:t xml:space="preserve">The </w:t>
            </w:r>
            <w:r w:rsidR="00342245" w:rsidRPr="004A1F69">
              <w:t>candidate is required</w:t>
            </w:r>
            <w:r w:rsidRPr="004A1F69">
              <w:t xml:space="preserve"> to compose an informative, imaginative or reflective text in </w:t>
            </w:r>
            <w:r w:rsidR="00F51F4E" w:rsidRPr="004A1F69">
              <w:rPr>
                <w:rFonts w:eastAsia="PMingLiU" w:hint="eastAsia"/>
                <w:lang w:eastAsia="zh-TW"/>
              </w:rPr>
              <w:t>Japanese</w:t>
            </w:r>
            <w:r w:rsidRPr="004A1F69">
              <w:t>.</w:t>
            </w:r>
            <w:r w:rsidR="00342245" w:rsidRPr="004A1F69">
              <w:t xml:space="preserve"> </w:t>
            </w:r>
            <w:r w:rsidRPr="004A1F69">
              <w:t>The question will specify a context and audience</w:t>
            </w:r>
            <w:r w:rsidR="00342245" w:rsidRPr="004A1F69">
              <w:t xml:space="preserve"> and will be</w:t>
            </w:r>
            <w:r w:rsidRPr="004A1F69">
              <w:t xml:space="preserve"> phrased in </w:t>
            </w:r>
            <w:r w:rsidR="00F51F4E" w:rsidRPr="004A1F69">
              <w:rPr>
                <w:rFonts w:eastAsia="PMingLiU" w:hint="eastAsia"/>
                <w:lang w:eastAsia="zh-TW"/>
              </w:rPr>
              <w:t>Japanese</w:t>
            </w:r>
            <w:r w:rsidR="00F51F4E" w:rsidRPr="004A1F69">
              <w:t xml:space="preserve"> </w:t>
            </w:r>
            <w:r w:rsidRPr="004A1F69">
              <w:t xml:space="preserve">and English for a short response in </w:t>
            </w:r>
            <w:r w:rsidR="008B5001" w:rsidRPr="004A1F69">
              <w:rPr>
                <w:rFonts w:eastAsia="PMingLiU" w:hint="eastAsia"/>
                <w:lang w:eastAsia="zh-TW"/>
              </w:rPr>
              <w:t>Japanese</w:t>
            </w:r>
            <w:r w:rsidRPr="004A1F69">
              <w:t>.</w:t>
            </w:r>
            <w:r w:rsidR="00342245" w:rsidRPr="004A1F69">
              <w:t xml:space="preserve"> </w:t>
            </w:r>
            <w:r w:rsidRPr="004A1F69">
              <w:t>The length of the response will be in the range of</w:t>
            </w:r>
            <w:r w:rsidR="008B5001" w:rsidRPr="004A1F69">
              <w:t xml:space="preserve"> 150</w:t>
            </w:r>
            <w:r w:rsidR="00BB24DB" w:rsidRPr="004A1F69">
              <w:rPr>
                <w14:ligatures w14:val="none"/>
              </w:rPr>
              <w:t>–</w:t>
            </w:r>
            <w:r w:rsidR="008B5001" w:rsidRPr="004A1F69">
              <w:t xml:space="preserve">175 </w:t>
            </w:r>
            <w:r w:rsidR="008B5001" w:rsidRPr="004A1F69">
              <w:rPr>
                <w:i/>
                <w:iCs/>
              </w:rPr>
              <w:t>ji</w:t>
            </w:r>
            <w:r w:rsidR="008B5001" w:rsidRPr="004A1F69">
              <w:t>.</w:t>
            </w:r>
          </w:p>
        </w:tc>
      </w:tr>
      <w:tr w:rsidR="00923BC3" w:rsidRPr="004A1F69" w14:paraId="4B17BE24" w14:textId="77777777" w:rsidTr="00502F9A">
        <w:trPr>
          <w:trHeight w:val="1713"/>
        </w:trPr>
        <w:tc>
          <w:tcPr>
            <w:tcW w:w="2689" w:type="dxa"/>
            <w:tcBorders>
              <w:top w:val="nil"/>
            </w:tcBorders>
          </w:tcPr>
          <w:p w14:paraId="7A2FEAA4"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b/>
                <w:bCs/>
              </w:rPr>
              <w:t>Part B</w:t>
            </w:r>
            <w:r w:rsidRPr="004A1F69">
              <w:rPr>
                <w:rFonts w:ascii="Calibri" w:hAnsi="Calibri" w:cs="Times New Roman"/>
              </w:rPr>
              <w:t xml:space="preserve"> </w:t>
            </w:r>
          </w:p>
          <w:p w14:paraId="1B49963C" w14:textId="77777777" w:rsidR="00923BC3" w:rsidRPr="004A1F69" w:rsidRDefault="00923BC3" w:rsidP="00502F9A">
            <w:pPr>
              <w:tabs>
                <w:tab w:val="center" w:pos="2284"/>
              </w:tabs>
              <w:spacing w:before="60" w:after="60"/>
              <w:rPr>
                <w:rFonts w:ascii="Calibri" w:hAnsi="Calibri" w:cs="Times New Roman"/>
              </w:rPr>
            </w:pPr>
            <w:r w:rsidRPr="004A1F69">
              <w:rPr>
                <w:rFonts w:ascii="Calibri" w:hAnsi="Calibri" w:cs="Times New Roman"/>
              </w:rPr>
              <w:t>20 marks</w:t>
            </w:r>
          </w:p>
          <w:p w14:paraId="54112A1E" w14:textId="5456A824" w:rsidR="00923BC3" w:rsidRPr="000353E3" w:rsidRDefault="00923BC3" w:rsidP="00342245">
            <w:pPr>
              <w:tabs>
                <w:tab w:val="center" w:pos="2284"/>
              </w:tabs>
              <w:spacing w:before="60" w:after="60"/>
              <w:rPr>
                <w:rFonts w:ascii="Calibri" w:hAnsi="Calibri" w:cs="Times New Roman"/>
              </w:rPr>
            </w:pPr>
            <w:r w:rsidRPr="004A1F69">
              <w:rPr>
                <w:rFonts w:ascii="Calibri" w:hAnsi="Calibri" w:cs="Times New Roman"/>
              </w:rPr>
              <w:t>One question for a response</w:t>
            </w:r>
          </w:p>
        </w:tc>
        <w:tc>
          <w:tcPr>
            <w:tcW w:w="6371" w:type="dxa"/>
            <w:tcBorders>
              <w:top w:val="nil"/>
            </w:tcBorders>
          </w:tcPr>
          <w:p w14:paraId="3189B39D" w14:textId="77777777" w:rsidR="00923BC3" w:rsidRPr="004A1F69" w:rsidRDefault="00923BC3" w:rsidP="00502F9A">
            <w:pPr>
              <w:rPr>
                <w:b/>
                <w:bCs/>
              </w:rPr>
            </w:pPr>
            <w:r w:rsidRPr="004A1F69">
              <w:rPr>
                <w:b/>
                <w:bCs/>
              </w:rPr>
              <w:t>Part B</w:t>
            </w:r>
          </w:p>
          <w:p w14:paraId="6F19C7ED" w14:textId="6A042734" w:rsidR="00923BC3" w:rsidRPr="004A1F69" w:rsidRDefault="00923BC3" w:rsidP="000353E3">
            <w:pPr>
              <w:rPr>
                <w:rFonts w:cs="Times New Roman"/>
                <w:b/>
                <w:bCs/>
                <w:lang w:eastAsia="zh-CN"/>
              </w:rPr>
            </w:pPr>
            <w:r w:rsidRPr="004A1F69">
              <w:t xml:space="preserve">The question will relate to the </w:t>
            </w:r>
            <w:r w:rsidR="009C6C63">
              <w:t>i</w:t>
            </w:r>
            <w:r w:rsidRPr="004A1F69">
              <w:t>ssues</w:t>
            </w:r>
            <w:r w:rsidR="00435E11" w:rsidRPr="004A1F69">
              <w:t xml:space="preserve"> listed in the course content</w:t>
            </w:r>
            <w:r w:rsidRPr="004A1F69">
              <w:t>.</w:t>
            </w:r>
            <w:r w:rsidR="00342245" w:rsidRPr="004A1F69">
              <w:t xml:space="preserve"> </w:t>
            </w:r>
            <w:r w:rsidR="00342245" w:rsidRPr="004A1F69">
              <w:rPr>
                <w:kern w:val="2"/>
                <w:lang w:eastAsia="ja-JP"/>
              </w:rPr>
              <w:t>The candidate is required</w:t>
            </w:r>
            <w:r w:rsidRPr="004A1F69">
              <w:t xml:space="preserve"> to compose an informative, evaluative, persuasive or reflective text in </w:t>
            </w:r>
            <w:r w:rsidR="00D115D3" w:rsidRPr="004A1F69">
              <w:rPr>
                <w:rFonts w:eastAsia="PMingLiU" w:hint="eastAsia"/>
                <w:lang w:eastAsia="zh-TW"/>
              </w:rPr>
              <w:t>Japanese</w:t>
            </w:r>
            <w:r w:rsidRPr="004A1F69">
              <w:t>.</w:t>
            </w:r>
            <w:r w:rsidR="00342245" w:rsidRPr="004A1F69">
              <w:t xml:space="preserve"> </w:t>
            </w:r>
            <w:r w:rsidRPr="004A1F69">
              <w:t>The question will specify a context and audience</w:t>
            </w:r>
            <w:r w:rsidR="00342245" w:rsidRPr="004A1F69">
              <w:t xml:space="preserve"> </w:t>
            </w:r>
            <w:r w:rsidR="00342245" w:rsidRPr="004A1F69">
              <w:rPr>
                <w:kern w:val="2"/>
                <w:lang w:eastAsia="ja-JP"/>
              </w:rPr>
              <w:t>and</w:t>
            </w:r>
            <w:r w:rsidRPr="004A1F69">
              <w:t xml:space="preserve"> will be phrased in </w:t>
            </w:r>
            <w:r w:rsidR="00D115D3" w:rsidRPr="004A1F69">
              <w:rPr>
                <w:rFonts w:eastAsia="PMingLiU" w:hint="eastAsia"/>
                <w:lang w:eastAsia="zh-TW"/>
              </w:rPr>
              <w:t>Japanese</w:t>
            </w:r>
            <w:r w:rsidRPr="004A1F69">
              <w:t xml:space="preserve"> and English for a response in </w:t>
            </w:r>
            <w:r w:rsidR="00D115D3" w:rsidRPr="004A1F69">
              <w:rPr>
                <w:rFonts w:eastAsia="PMingLiU" w:hint="eastAsia"/>
                <w:lang w:eastAsia="zh-TW"/>
              </w:rPr>
              <w:t>Japanese.</w:t>
            </w:r>
            <w:r w:rsidR="00342245" w:rsidRPr="004A1F69">
              <w:rPr>
                <w:rFonts w:eastAsia="PMingLiU"/>
                <w:lang w:eastAsia="zh-TW"/>
              </w:rPr>
              <w:t xml:space="preserve"> </w:t>
            </w:r>
            <w:r w:rsidRPr="004A1F69">
              <w:t>The length of the response will be in the range of</w:t>
            </w:r>
            <w:r w:rsidR="00D115D3" w:rsidRPr="004A1F69">
              <w:rPr>
                <w:rFonts w:eastAsia="PMingLiU" w:hint="eastAsia"/>
                <w:lang w:eastAsia="zh-TW"/>
              </w:rPr>
              <w:t xml:space="preserve"> </w:t>
            </w:r>
            <w:r w:rsidR="00C52468" w:rsidRPr="004A1F69">
              <w:t>350</w:t>
            </w:r>
            <w:r w:rsidR="00BB24DB" w:rsidRPr="004A1F69">
              <w:rPr>
                <w14:ligatures w14:val="none"/>
              </w:rPr>
              <w:t>–</w:t>
            </w:r>
            <w:r w:rsidR="00C52468" w:rsidRPr="004A1F69">
              <w:t xml:space="preserve">375 </w:t>
            </w:r>
            <w:r w:rsidR="00C52468" w:rsidRPr="004A1F69">
              <w:rPr>
                <w:i/>
                <w:iCs/>
              </w:rPr>
              <w:t>ji</w:t>
            </w:r>
            <w:r w:rsidR="00C52468" w:rsidRPr="004A1F69">
              <w:t>.</w:t>
            </w:r>
          </w:p>
        </w:tc>
      </w:tr>
    </w:tbl>
    <w:p w14:paraId="58A0BF1C" w14:textId="77777777" w:rsidR="00D85C2E" w:rsidRPr="000353E3" w:rsidRDefault="00D85C2E" w:rsidP="000353E3">
      <w:pPr>
        <w:rPr>
          <w:lang w:eastAsia="zh-TW" w:bidi="ta-IN"/>
        </w:rPr>
      </w:pPr>
    </w:p>
    <w:p w14:paraId="7EA7CAE2" w14:textId="77777777" w:rsidR="0071595C" w:rsidRPr="004A1F69" w:rsidRDefault="0071595C" w:rsidP="00A33F18">
      <w:r w:rsidRPr="004A1F69">
        <w:br w:type="page"/>
      </w:r>
    </w:p>
    <w:p w14:paraId="394F63B7" w14:textId="5A14895C" w:rsidR="00705CFA" w:rsidRPr="004A1F69" w:rsidRDefault="00705CFA" w:rsidP="001F1959">
      <w:pPr>
        <w:pStyle w:val="SCSAAppendixHeading1"/>
      </w:pPr>
      <w:bookmarkStart w:id="98" w:name="_Toc160790421"/>
      <w:bookmarkStart w:id="99" w:name="_Toc237614944"/>
      <w:r w:rsidRPr="004A1F69">
        <w:lastRenderedPageBreak/>
        <w:t>Appendix 1 – Grade descriptions</w:t>
      </w:r>
      <w:bookmarkEnd w:id="90"/>
      <w:bookmarkEnd w:id="91"/>
      <w:r w:rsidRPr="004A1F69">
        <w:t xml:space="preserve"> Year 1</w:t>
      </w:r>
      <w:r w:rsidR="001C3551" w:rsidRPr="004A1F69">
        <w:t>1</w:t>
      </w:r>
      <w:bookmarkEnd w:id="98"/>
      <w:bookmarkEnd w:id="99"/>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4A1F69" w14:paraId="33CE4446"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35B14184" w14:textId="77777777" w:rsidR="00705CFA" w:rsidRPr="004A1F69" w:rsidRDefault="00705CFA" w:rsidP="00A33F18">
            <w:pPr>
              <w:rPr>
                <w:b w:val="0"/>
              </w:rPr>
            </w:pPr>
            <w:r w:rsidRPr="004A1F69">
              <w:t>A</w:t>
            </w:r>
          </w:p>
        </w:tc>
        <w:tc>
          <w:tcPr>
            <w:tcW w:w="8906" w:type="dxa"/>
          </w:tcPr>
          <w:p w14:paraId="6C2B3D37"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51D86622"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Manipulates Japanese effectively to communicate a range of ideas and opinions relevant to context, purpose and audience.</w:t>
            </w:r>
          </w:p>
          <w:p w14:paraId="75D309A1" w14:textId="6BDF8A24" w:rsidR="00D04185" w:rsidRPr="004A1F69" w:rsidRDefault="009C6C63"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C</w:t>
            </w:r>
            <w:r w:rsidRPr="004A1F69">
              <w:rPr>
                <w:lang w:eastAsia="en-AU"/>
              </w:rPr>
              <w:t xml:space="preserve">onsistently </w:t>
            </w:r>
            <w:r>
              <w:rPr>
                <w:lang w:eastAsia="en-AU"/>
              </w:rPr>
              <w:t>f</w:t>
            </w:r>
            <w:r w:rsidR="00D04185" w:rsidRPr="004A1F69">
              <w:rPr>
                <w:lang w:eastAsia="en-AU"/>
              </w:rPr>
              <w:t xml:space="preserve">ormulates logical arguments and justifies points of view. </w:t>
            </w:r>
          </w:p>
          <w:p w14:paraId="3C25592E"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Shows highly effective use of textual references.</w:t>
            </w:r>
          </w:p>
          <w:p w14:paraId="7FDAFE91"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Reflects on and applies knowledge and understanding of the relationships between language, culture and identity in a bilingual context.</w:t>
            </w:r>
          </w:p>
          <w:p w14:paraId="0F64FE1C" w14:textId="52DC9A20"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 xml:space="preserve">Uses Japanese with a high </w:t>
            </w:r>
            <w:r w:rsidR="00084C22" w:rsidRPr="004A1F69">
              <w:rPr>
                <w:lang w:eastAsia="en-AU"/>
              </w:rPr>
              <w:t>degree</w:t>
            </w:r>
            <w:r w:rsidRPr="004A1F69">
              <w:rPr>
                <w:lang w:eastAsia="en-AU"/>
              </w:rPr>
              <w:t xml:space="preserve"> of accuracy and uses vocabulary and language conventions effectively.</w:t>
            </w:r>
          </w:p>
          <w:p w14:paraId="30752E59" w14:textId="5D4F0525" w:rsidR="00D04185" w:rsidRPr="004A1F69" w:rsidRDefault="00AE5D6F"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May show i</w:t>
            </w:r>
            <w:r w:rsidR="00D04185" w:rsidRPr="004A1F69">
              <w:rPr>
                <w:lang w:eastAsia="en-AU"/>
              </w:rPr>
              <w:t>nfluence of accent/dialect in pronunciation, choice of vocabulary or sentence structure; however, meaning is conveyed fluently.</w:t>
            </w:r>
          </w:p>
          <w:p w14:paraId="1A7FCC53" w14:textId="77777777" w:rsidR="00705CFA" w:rsidRPr="004A1F69" w:rsidRDefault="00D04185"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Organises information coherently and expresses ideas effectively</w:t>
            </w:r>
            <w:r w:rsidR="00E336C5" w:rsidRPr="004A1F69">
              <w:rPr>
                <w:lang w:eastAsia="en-AU"/>
              </w:rPr>
              <w:t>.</w:t>
            </w:r>
          </w:p>
        </w:tc>
      </w:tr>
      <w:tr w:rsidR="00705CFA" w:rsidRPr="004A1F69" w14:paraId="5EE43104"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0B1E0D25" w14:textId="77777777" w:rsidR="00705CFA" w:rsidRPr="004A1F69" w:rsidRDefault="00705CFA" w:rsidP="00DA69B6">
            <w:pPr>
              <w:rPr>
                <w:rFonts w:eastAsia="MS Mincho" w:cs="Calibri"/>
                <w:color w:val="000000"/>
                <w:sz w:val="16"/>
                <w:szCs w:val="16"/>
              </w:rPr>
            </w:pPr>
          </w:p>
        </w:tc>
        <w:tc>
          <w:tcPr>
            <w:tcW w:w="8906" w:type="dxa"/>
          </w:tcPr>
          <w:p w14:paraId="1AEB0482"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4518AE51" w14:textId="77777777" w:rsidR="00705CFA" w:rsidRPr="004A1F69" w:rsidRDefault="00D04185"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Competently summarises and synthesises key points and details in texts and provides detailed analysis with insight and interpretation.</w:t>
            </w:r>
          </w:p>
        </w:tc>
      </w:tr>
    </w:tbl>
    <w:p w14:paraId="73394D40" w14:textId="77777777" w:rsidR="00705CFA" w:rsidRPr="004A1F69" w:rsidRDefault="00705CFA"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4A1F69" w14:paraId="21CD9362"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7855988B" w14:textId="77777777" w:rsidR="00705CFA" w:rsidRPr="004A1F69" w:rsidRDefault="00705CFA" w:rsidP="00A33F18">
            <w:pPr>
              <w:rPr>
                <w:b w:val="0"/>
              </w:rPr>
            </w:pPr>
            <w:r w:rsidRPr="004A1F69">
              <w:t>B</w:t>
            </w:r>
          </w:p>
        </w:tc>
        <w:tc>
          <w:tcPr>
            <w:tcW w:w="8906" w:type="dxa"/>
          </w:tcPr>
          <w:p w14:paraId="06C9F5ED"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0CEC2818"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Japanese effectively to communicate a range of ideas and opinions relevant to context, purpose and audience.</w:t>
            </w:r>
          </w:p>
          <w:p w14:paraId="5ACACD86"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 xml:space="preserve">Formulates logical arguments and justifies points of view. </w:t>
            </w:r>
          </w:p>
          <w:p w14:paraId="313B7F59"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Shows effec</w:t>
            </w:r>
            <w:r w:rsidR="000B3A6C" w:rsidRPr="004A1F69">
              <w:rPr>
                <w:lang w:eastAsia="en-AU"/>
              </w:rPr>
              <w:t>tive use of textual references.</w:t>
            </w:r>
          </w:p>
          <w:p w14:paraId="529141DD"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Applies some knowledge and understanding of the relationships between language, culture and identity in a bilingual context.</w:t>
            </w:r>
          </w:p>
          <w:p w14:paraId="29988E88"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vocabulary and a range of language conventions mostly accurately and effectively.</w:t>
            </w:r>
          </w:p>
          <w:p w14:paraId="5CA0C9AD" w14:textId="03EA1284" w:rsidR="00D04185" w:rsidRPr="004A1F69" w:rsidRDefault="001870A7"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May show i</w:t>
            </w:r>
            <w:r w:rsidR="00D04185" w:rsidRPr="004A1F69">
              <w:rPr>
                <w:lang w:eastAsia="en-AU"/>
              </w:rPr>
              <w:t>nfluence of accent/dialect; however, meaning is conveyed effectively.</w:t>
            </w:r>
          </w:p>
          <w:p w14:paraId="1F65DC9F" w14:textId="77777777" w:rsidR="00705CFA" w:rsidRPr="004A1F69" w:rsidRDefault="00D04185"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Organises information logically and develops ideas clearly.</w:t>
            </w:r>
          </w:p>
        </w:tc>
      </w:tr>
      <w:tr w:rsidR="00705CFA" w:rsidRPr="004A1F69" w14:paraId="3C15D7CC"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669BE559" w14:textId="77777777" w:rsidR="00705CFA" w:rsidRPr="004A1F69" w:rsidRDefault="00705CFA" w:rsidP="00DA69B6">
            <w:pPr>
              <w:rPr>
                <w:rFonts w:eastAsia="MS Mincho" w:cs="Calibri"/>
                <w:color w:val="000000"/>
                <w:sz w:val="16"/>
                <w:szCs w:val="16"/>
              </w:rPr>
            </w:pPr>
          </w:p>
        </w:tc>
        <w:tc>
          <w:tcPr>
            <w:tcW w:w="8906" w:type="dxa"/>
          </w:tcPr>
          <w:p w14:paraId="05BA83DE"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5F618AC7" w14:textId="77777777" w:rsidR="00705CFA" w:rsidRPr="004A1F69" w:rsidRDefault="00D04185" w:rsidP="00A33F18">
            <w:pPr>
              <w:cnfStyle w:val="000000000000" w:firstRow="0" w:lastRow="0" w:firstColumn="0" w:lastColumn="0" w:oddVBand="0" w:evenVBand="0" w:oddHBand="0" w:evenHBand="0" w:firstRowFirstColumn="0" w:firstRowLastColumn="0" w:lastRowFirstColumn="0" w:lastRowLastColumn="0"/>
            </w:pPr>
            <w:r w:rsidRPr="004A1F69">
              <w:t>Ably extracts and synthesises most relevant key points and details in texts, with some analysis and interpretation</w:t>
            </w:r>
            <w:r w:rsidR="00896FF5" w:rsidRPr="004A1F69">
              <w:t>.</w:t>
            </w:r>
          </w:p>
        </w:tc>
      </w:tr>
    </w:tbl>
    <w:p w14:paraId="2D048F58" w14:textId="77777777" w:rsidR="00705CFA" w:rsidRPr="004A1F69" w:rsidRDefault="00705CFA"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4A1F69" w14:paraId="15956078"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22FBDB77" w14:textId="77777777" w:rsidR="00705CFA" w:rsidRPr="004A1F69" w:rsidRDefault="00705CFA" w:rsidP="00A33F18">
            <w:pPr>
              <w:rPr>
                <w:b w:val="0"/>
              </w:rPr>
            </w:pPr>
            <w:r w:rsidRPr="004A1F69">
              <w:t>C</w:t>
            </w:r>
          </w:p>
        </w:tc>
        <w:tc>
          <w:tcPr>
            <w:tcW w:w="8906" w:type="dxa"/>
          </w:tcPr>
          <w:p w14:paraId="331F3C6C"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505DCD0E"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Japanese mostly effectively to communicate ideas and opinions relevant to context, purpose and audience.</w:t>
            </w:r>
          </w:p>
          <w:p w14:paraId="3990796A"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Shows some ability to express and support a point of view.</w:t>
            </w:r>
          </w:p>
          <w:p w14:paraId="768E9D7D"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Applies some knowledge of the relationships between language, culture and identity in a bilingual context.</w:t>
            </w:r>
          </w:p>
          <w:p w14:paraId="583CB746"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vocabulary and language conventions mostly accurately.</w:t>
            </w:r>
          </w:p>
          <w:p w14:paraId="2C4FE3CE" w14:textId="5CEC57A7" w:rsidR="00D04185" w:rsidRPr="004A1F69" w:rsidRDefault="001870A7"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May show </w:t>
            </w:r>
            <w:r w:rsidR="00D04185" w:rsidRPr="004A1F69">
              <w:rPr>
                <w:lang w:eastAsia="en-AU"/>
              </w:rPr>
              <w:t xml:space="preserve">influence of accent/dialect; however, meaning is conveyed </w:t>
            </w:r>
            <w:r w:rsidR="000B3A6C" w:rsidRPr="004A1F69">
              <w:rPr>
                <w:lang w:eastAsia="en-AU"/>
              </w:rPr>
              <w:t>effectively.</w:t>
            </w:r>
          </w:p>
          <w:p w14:paraId="0FE3147B" w14:textId="77777777" w:rsidR="00705CFA" w:rsidRPr="004A1F69" w:rsidRDefault="00D04185"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Shows some organisation and sequencing of ideas and information.</w:t>
            </w:r>
          </w:p>
        </w:tc>
      </w:tr>
      <w:tr w:rsidR="00705CFA" w:rsidRPr="004A1F69" w14:paraId="15474521"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1EA28E66" w14:textId="77777777" w:rsidR="00705CFA" w:rsidRPr="004A1F69" w:rsidRDefault="00705CFA" w:rsidP="00DA69B6">
            <w:pPr>
              <w:rPr>
                <w:rFonts w:eastAsia="MS Mincho" w:cs="Calibri"/>
                <w:color w:val="000000"/>
                <w:sz w:val="16"/>
                <w:szCs w:val="16"/>
              </w:rPr>
            </w:pPr>
          </w:p>
        </w:tc>
        <w:tc>
          <w:tcPr>
            <w:tcW w:w="8906" w:type="dxa"/>
          </w:tcPr>
          <w:p w14:paraId="5D3D9860" w14:textId="77777777" w:rsidR="00D04185" w:rsidRPr="004A1F69" w:rsidRDefault="00D04185"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1F0B72FE" w14:textId="77777777" w:rsidR="00705CFA" w:rsidRPr="004A1F69" w:rsidRDefault="00D04185"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Extracts and summarises some relevant information from texts, with limited analysis and interpretation</w:t>
            </w:r>
            <w:r w:rsidR="00896FF5" w:rsidRPr="004A1F69">
              <w:rPr>
                <w:lang w:eastAsia="en-AU"/>
              </w:rPr>
              <w:t>.</w:t>
            </w:r>
          </w:p>
        </w:tc>
      </w:tr>
    </w:tbl>
    <w:p w14:paraId="6A33C812" w14:textId="77777777" w:rsidR="00830A52" w:rsidRPr="004A1F69" w:rsidRDefault="00830A52" w:rsidP="00A33F18">
      <w:r w:rsidRPr="004A1F69">
        <w:br w:type="page"/>
      </w: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4A1F69" w14:paraId="7E7149A4"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5F8F4682" w14:textId="77777777" w:rsidR="00705CFA" w:rsidRPr="004A1F69" w:rsidRDefault="00705CFA" w:rsidP="00A33F18">
            <w:pPr>
              <w:rPr>
                <w:b w:val="0"/>
              </w:rPr>
            </w:pPr>
            <w:r w:rsidRPr="004A1F69">
              <w:lastRenderedPageBreak/>
              <w:t>D</w:t>
            </w:r>
          </w:p>
        </w:tc>
        <w:tc>
          <w:tcPr>
            <w:tcW w:w="8906" w:type="dxa"/>
          </w:tcPr>
          <w:p w14:paraId="1690DF9E" w14:textId="77777777" w:rsidR="00830A52" w:rsidRPr="00E056CB"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E056CB">
              <w:rPr>
                <w:b/>
                <w:bCs/>
              </w:rPr>
              <w:t>Written production and oral production</w:t>
            </w:r>
          </w:p>
          <w:p w14:paraId="4EDF6393"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Communicates simple, personal ideas and basic information in Japanese.</w:t>
            </w:r>
          </w:p>
          <w:p w14:paraId="6AFBDA90"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Displays some ability to express a point of view using predominantly well-rehearsed, simple vocabulary and language conventions.</w:t>
            </w:r>
          </w:p>
          <w:p w14:paraId="5AFCB02F"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Shows some awareness of the relationships between language, culture and i</w:t>
            </w:r>
            <w:r w:rsidR="000B3A6C" w:rsidRPr="004A1F69">
              <w:rPr>
                <w:lang w:eastAsia="en-AU"/>
              </w:rPr>
              <w:t>dentity in a bilingual context.</w:t>
            </w:r>
          </w:p>
          <w:p w14:paraId="2AFFEE3E"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familiar vocabulary, simple sentence structures and learned expressions mostly accurately.</w:t>
            </w:r>
          </w:p>
          <w:p w14:paraId="37637AF8" w14:textId="73FC043B" w:rsidR="00705CFA" w:rsidRPr="004A1F69" w:rsidRDefault="00883E89" w:rsidP="00A33F18">
            <w:pPr>
              <w:cnfStyle w:val="000000000000" w:firstRow="0" w:lastRow="0" w:firstColumn="0" w:lastColumn="0" w:oddVBand="0" w:evenVBand="0" w:oddHBand="0" w:evenHBand="0" w:firstRowFirstColumn="0" w:firstRowLastColumn="0" w:lastRowFirstColumn="0" w:lastRowLastColumn="0"/>
            </w:pPr>
            <w:r>
              <w:rPr>
                <w:lang w:eastAsia="en-AU"/>
              </w:rPr>
              <w:t>May show i</w:t>
            </w:r>
            <w:r w:rsidR="00830A52" w:rsidRPr="004A1F69">
              <w:rPr>
                <w:lang w:eastAsia="en-AU"/>
              </w:rPr>
              <w:t>nfluence of accent/dialect</w:t>
            </w:r>
            <w:r>
              <w:rPr>
                <w:lang w:eastAsia="en-AU"/>
              </w:rPr>
              <w:t>, which</w:t>
            </w:r>
            <w:r w:rsidR="00830A52" w:rsidRPr="004A1F69">
              <w:rPr>
                <w:lang w:eastAsia="en-AU"/>
              </w:rPr>
              <w:t xml:space="preserve"> may affect fluency and ability to convey meaning clearly and effectively.</w:t>
            </w:r>
          </w:p>
        </w:tc>
      </w:tr>
      <w:tr w:rsidR="00705CFA" w:rsidRPr="004A1F69" w14:paraId="2F517B3C"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5B2318B4" w14:textId="77777777" w:rsidR="00705CFA" w:rsidRPr="004A1F69" w:rsidRDefault="00705CFA" w:rsidP="00DA69B6">
            <w:pPr>
              <w:rPr>
                <w:rFonts w:eastAsia="MS Mincho" w:cs="Calibri"/>
                <w:color w:val="000000"/>
                <w:sz w:val="16"/>
                <w:szCs w:val="16"/>
              </w:rPr>
            </w:pPr>
          </w:p>
        </w:tc>
        <w:tc>
          <w:tcPr>
            <w:tcW w:w="8906" w:type="dxa"/>
          </w:tcPr>
          <w:p w14:paraId="6C77A29B" w14:textId="77777777" w:rsidR="00830A52" w:rsidRPr="00E056CB"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E056CB">
              <w:rPr>
                <w:b/>
                <w:bCs/>
              </w:rPr>
              <w:t>Comprehension</w:t>
            </w:r>
          </w:p>
          <w:p w14:paraId="44A5FFC1" w14:textId="77777777" w:rsidR="00705CFA"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Extracts and summarises some relevant information from texts, with limited analysis.</w:t>
            </w:r>
          </w:p>
        </w:tc>
      </w:tr>
    </w:tbl>
    <w:p w14:paraId="63F18AC1" w14:textId="77777777" w:rsidR="00705CFA" w:rsidRPr="004A1F69" w:rsidRDefault="00705CFA"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705CFA" w:rsidRPr="004A1F69" w14:paraId="4CD26FEF" w14:textId="77777777" w:rsidTr="007F48AA">
        <w:tc>
          <w:tcPr>
            <w:cnfStyle w:val="001000000000" w:firstRow="0" w:lastRow="0" w:firstColumn="1" w:lastColumn="0" w:oddVBand="0" w:evenVBand="0" w:oddHBand="0" w:evenHBand="0" w:firstRowFirstColumn="0" w:firstRowLastColumn="0" w:lastRowFirstColumn="0" w:lastRowLastColumn="0"/>
            <w:tcW w:w="993" w:type="dxa"/>
          </w:tcPr>
          <w:p w14:paraId="446505C6" w14:textId="77777777" w:rsidR="00705CFA" w:rsidRPr="004A1F69" w:rsidRDefault="00705CFA" w:rsidP="00A33F18">
            <w:pPr>
              <w:rPr>
                <w:b w:val="0"/>
              </w:rPr>
            </w:pPr>
            <w:r w:rsidRPr="004A1F69">
              <w:t>E</w:t>
            </w:r>
          </w:p>
        </w:tc>
        <w:tc>
          <w:tcPr>
            <w:tcW w:w="8906" w:type="dxa"/>
          </w:tcPr>
          <w:p w14:paraId="729B59D7" w14:textId="77777777" w:rsidR="00705CFA"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t>Does not</w:t>
            </w:r>
            <w:r w:rsidRPr="004A1F69">
              <w:rPr>
                <w:b/>
              </w:rPr>
              <w:t xml:space="preserve"> </w:t>
            </w:r>
            <w:r w:rsidRPr="004A1F69">
              <w:t>meet the requirements of a D grade.</w:t>
            </w:r>
          </w:p>
        </w:tc>
      </w:tr>
    </w:tbl>
    <w:p w14:paraId="401D1424" w14:textId="77777777" w:rsidR="00E439EF" w:rsidRPr="004A1F69" w:rsidRDefault="00E439EF" w:rsidP="00A33F18">
      <w:r w:rsidRPr="004A1F69">
        <w:br w:type="page"/>
      </w:r>
    </w:p>
    <w:p w14:paraId="369A8DA2" w14:textId="77777777" w:rsidR="001C3551" w:rsidRPr="004A1F69" w:rsidRDefault="001C3551" w:rsidP="001F1959">
      <w:pPr>
        <w:pStyle w:val="SCSAAppendixHeading1"/>
      </w:pPr>
      <w:bookmarkStart w:id="100" w:name="_Toc160790422"/>
      <w:bookmarkStart w:id="101" w:name="_Toc237614945"/>
      <w:r w:rsidRPr="004A1F69">
        <w:lastRenderedPageBreak/>
        <w:t>Appendix 2 – Grade descriptions Year 12</w:t>
      </w:r>
      <w:bookmarkEnd w:id="100"/>
      <w:bookmarkEnd w:id="101"/>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4A1F69" w14:paraId="146BEDAD"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6238508C" w14:textId="77777777" w:rsidR="001C3551" w:rsidRPr="004A1F69" w:rsidRDefault="001C3551" w:rsidP="00A33F18">
            <w:pPr>
              <w:rPr>
                <w:b w:val="0"/>
              </w:rPr>
            </w:pPr>
            <w:r w:rsidRPr="004A1F69">
              <w:t>A</w:t>
            </w:r>
          </w:p>
        </w:tc>
        <w:tc>
          <w:tcPr>
            <w:tcW w:w="8906" w:type="dxa"/>
          </w:tcPr>
          <w:p w14:paraId="2576FCC1"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60CB2F2F" w14:textId="77777777" w:rsidR="00830A52" w:rsidRPr="004A1F69" w:rsidRDefault="00830A52" w:rsidP="00124DD4">
            <w:pPr>
              <w:cnfStyle w:val="000000000000" w:firstRow="0" w:lastRow="0" w:firstColumn="0" w:lastColumn="0" w:oddVBand="0" w:evenVBand="0" w:oddHBand="0" w:evenHBand="0" w:firstRowFirstColumn="0" w:firstRowLastColumn="0" w:lastRowFirstColumn="0" w:lastRowLastColumn="0"/>
            </w:pPr>
            <w:r w:rsidRPr="004A1F69">
              <w:rPr>
                <w:lang w:eastAsia="en-AU"/>
              </w:rPr>
              <w:t xml:space="preserve">Manipulates Japanese </w:t>
            </w:r>
            <w:r w:rsidRPr="004A1F69">
              <w:t>authentically and effectively to communicate a range of ideas and opinions relevant to context, purpose and audience.</w:t>
            </w:r>
          </w:p>
          <w:p w14:paraId="6DDE0B51" w14:textId="77777777" w:rsidR="00830A52" w:rsidRPr="004A1F69" w:rsidRDefault="00830A52" w:rsidP="00124DD4">
            <w:pPr>
              <w:cnfStyle w:val="000000000000" w:firstRow="0" w:lastRow="0" w:firstColumn="0" w:lastColumn="0" w:oddVBand="0" w:evenVBand="0" w:oddHBand="0" w:evenHBand="0" w:firstRowFirstColumn="0" w:firstRowLastColumn="0" w:lastRowFirstColumn="0" w:lastRowLastColumn="0"/>
            </w:pPr>
            <w:r w:rsidRPr="004A1F69">
              <w:t>Formulates well-structured, logical arguments and substantiates points of view.</w:t>
            </w:r>
          </w:p>
          <w:p w14:paraId="7A651C2E" w14:textId="77777777" w:rsidR="00830A52" w:rsidRPr="004A1F69" w:rsidRDefault="00830A52" w:rsidP="00124DD4">
            <w:pPr>
              <w:cnfStyle w:val="000000000000" w:firstRow="0" w:lastRow="0" w:firstColumn="0" w:lastColumn="0" w:oddVBand="0" w:evenVBand="0" w:oddHBand="0" w:evenHBand="0" w:firstRowFirstColumn="0" w:firstRowLastColumn="0" w:lastRowFirstColumn="0" w:lastRowLastColumn="0"/>
            </w:pPr>
            <w:r w:rsidRPr="004A1F69">
              <w:t>Shows highly effective use of textual references.</w:t>
            </w:r>
          </w:p>
          <w:p w14:paraId="13F7175C" w14:textId="77777777" w:rsidR="00830A52" w:rsidRPr="004A1F69" w:rsidRDefault="00830A52" w:rsidP="00124DD4">
            <w:pPr>
              <w:cnfStyle w:val="000000000000" w:firstRow="0" w:lastRow="0" w:firstColumn="0" w:lastColumn="0" w:oddVBand="0" w:evenVBand="0" w:oddHBand="0" w:evenHBand="0" w:firstRowFirstColumn="0" w:firstRowLastColumn="0" w:lastRowFirstColumn="0" w:lastRowLastColumn="0"/>
            </w:pPr>
            <w:r w:rsidRPr="004A1F69">
              <w:t>Reflects critically on and applies knowledge and understanding of the relationships between language, culture and identity in a bilingual context.</w:t>
            </w:r>
          </w:p>
          <w:p w14:paraId="0947E7A3" w14:textId="3F3A101D" w:rsidR="00830A52" w:rsidRPr="004A1F69" w:rsidRDefault="00830A52" w:rsidP="00124DD4">
            <w:pPr>
              <w:cnfStyle w:val="000000000000" w:firstRow="0" w:lastRow="0" w:firstColumn="0" w:lastColumn="0" w:oddVBand="0" w:evenVBand="0" w:oddHBand="0" w:evenHBand="0" w:firstRowFirstColumn="0" w:firstRowLastColumn="0" w:lastRowFirstColumn="0" w:lastRowLastColumn="0"/>
            </w:pPr>
            <w:r w:rsidRPr="004A1F69">
              <w:t xml:space="preserve">Uses Japanese with a high </w:t>
            </w:r>
            <w:r w:rsidR="00084C22" w:rsidRPr="004A1F69">
              <w:t>degree</w:t>
            </w:r>
            <w:r w:rsidRPr="004A1F69">
              <w:t xml:space="preserve"> of accuracy, clarity and flexibility, and uses vocabulary and language conventions effectively.</w:t>
            </w:r>
          </w:p>
          <w:p w14:paraId="268E0912" w14:textId="47FA6A31" w:rsidR="00830A52" w:rsidRPr="004A1F69" w:rsidRDefault="00466A6A" w:rsidP="00124DD4">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May show i</w:t>
            </w:r>
            <w:r w:rsidR="00830A52" w:rsidRPr="004A1F69">
              <w:t>nfluence of accent/dialect in pronunciation</w:t>
            </w:r>
            <w:r w:rsidR="00830A52" w:rsidRPr="004A1F69">
              <w:rPr>
                <w:lang w:eastAsia="en-AU"/>
              </w:rPr>
              <w:t>, choice of vocabulary or sentence structure; however, meaning is conveyed successfully and fluently.</w:t>
            </w:r>
          </w:p>
          <w:p w14:paraId="31FEBB80"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Structures and sequences ideas and information effectively and coherently</w:t>
            </w:r>
            <w:r w:rsidR="00E57DC7" w:rsidRPr="004A1F69">
              <w:rPr>
                <w:lang w:eastAsia="en-AU"/>
              </w:rPr>
              <w:t>.</w:t>
            </w:r>
          </w:p>
        </w:tc>
      </w:tr>
      <w:tr w:rsidR="001C3551" w:rsidRPr="004A1F69" w14:paraId="2450B720"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0B89C6F7" w14:textId="77777777" w:rsidR="001C3551" w:rsidRPr="004A1F69" w:rsidRDefault="001C3551" w:rsidP="00DA69B6">
            <w:pPr>
              <w:rPr>
                <w:rFonts w:eastAsia="MS Mincho" w:cs="Calibri"/>
                <w:color w:val="000000"/>
                <w:sz w:val="16"/>
                <w:szCs w:val="16"/>
              </w:rPr>
            </w:pPr>
          </w:p>
        </w:tc>
        <w:tc>
          <w:tcPr>
            <w:tcW w:w="8906" w:type="dxa"/>
          </w:tcPr>
          <w:p w14:paraId="3FA29F4A"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5CC59E24"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Competently summarises all key points, synthesises information and nuances in texts and provides detailed and insightful analysis.</w:t>
            </w:r>
          </w:p>
        </w:tc>
      </w:tr>
    </w:tbl>
    <w:p w14:paraId="478E1D9E" w14:textId="77777777" w:rsidR="001C3551" w:rsidRPr="004A1F69" w:rsidRDefault="001C3551"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4A1F69" w14:paraId="24C85A6A" w14:textId="77777777" w:rsidTr="007F48AA">
        <w:tc>
          <w:tcPr>
            <w:cnfStyle w:val="001000000000" w:firstRow="0" w:lastRow="0" w:firstColumn="1" w:lastColumn="0" w:oddVBand="0" w:evenVBand="0" w:oddHBand="0" w:evenHBand="0" w:firstRowFirstColumn="0" w:firstRowLastColumn="0" w:lastRowFirstColumn="0" w:lastRowLastColumn="0"/>
            <w:tcW w:w="993" w:type="dxa"/>
            <w:vMerge w:val="restart"/>
          </w:tcPr>
          <w:p w14:paraId="32130BD1" w14:textId="77777777" w:rsidR="001C3551" w:rsidRPr="004A1F69" w:rsidRDefault="001C3551" w:rsidP="00A33F18">
            <w:pPr>
              <w:rPr>
                <w:b w:val="0"/>
              </w:rPr>
            </w:pPr>
            <w:r w:rsidRPr="004A1F69">
              <w:t>B</w:t>
            </w:r>
          </w:p>
        </w:tc>
        <w:tc>
          <w:tcPr>
            <w:tcW w:w="8906" w:type="dxa"/>
          </w:tcPr>
          <w:p w14:paraId="1FB92D77"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1E11EE39"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Manipulates Japanese effectively to communicate a range of ideas and opinions relevant to context, purpose and audience.</w:t>
            </w:r>
          </w:p>
          <w:p w14:paraId="30ECB8D4"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Formulates well-structured, logical arguments and justifies points of</w:t>
            </w:r>
            <w:r w:rsidR="000B3A6C" w:rsidRPr="004A1F69">
              <w:rPr>
                <w:lang w:eastAsia="en-AU"/>
              </w:rPr>
              <w:t xml:space="preserve"> view.</w:t>
            </w:r>
          </w:p>
          <w:p w14:paraId="047B78BB"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Shows effec</w:t>
            </w:r>
            <w:r w:rsidR="000B3A6C" w:rsidRPr="004A1F69">
              <w:rPr>
                <w:lang w:eastAsia="en-AU"/>
              </w:rPr>
              <w:t>tive use of textual references.</w:t>
            </w:r>
          </w:p>
          <w:p w14:paraId="0FD35E00"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Reflects on and applies knowledge and understanding of the relationships between language, culture and i</w:t>
            </w:r>
            <w:r w:rsidR="000B3A6C" w:rsidRPr="004A1F69">
              <w:rPr>
                <w:lang w:eastAsia="en-AU"/>
              </w:rPr>
              <w:t>dentity in a bilingual context.</w:t>
            </w:r>
          </w:p>
          <w:p w14:paraId="3AC9E517" w14:textId="1810444F"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 xml:space="preserve">Uses Japanese with a high </w:t>
            </w:r>
            <w:r w:rsidR="00084C22" w:rsidRPr="004A1F69">
              <w:rPr>
                <w:lang w:eastAsia="en-AU"/>
              </w:rPr>
              <w:t>degree</w:t>
            </w:r>
            <w:r w:rsidRPr="004A1F69">
              <w:rPr>
                <w:lang w:eastAsia="en-AU"/>
              </w:rPr>
              <w:t xml:space="preserve"> of accuracy and uses vocabulary and language conventions effectively.</w:t>
            </w:r>
          </w:p>
          <w:p w14:paraId="6E667AF2" w14:textId="6A195253" w:rsidR="00830A52" w:rsidRPr="004A1F69" w:rsidRDefault="00466A6A"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May show i</w:t>
            </w:r>
            <w:r w:rsidR="00830A52" w:rsidRPr="004A1F69">
              <w:rPr>
                <w:lang w:eastAsia="en-AU"/>
              </w:rPr>
              <w:t>nfluence of accent/dialect; however, meaning is conveyed effectively and fluently.</w:t>
            </w:r>
          </w:p>
          <w:p w14:paraId="6C877CB7"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Organises and expresses ideas and information clearly and logically.</w:t>
            </w:r>
          </w:p>
        </w:tc>
      </w:tr>
      <w:tr w:rsidR="001C3551" w:rsidRPr="004A1F69" w14:paraId="3365ADB3" w14:textId="77777777" w:rsidTr="007F48AA">
        <w:tc>
          <w:tcPr>
            <w:cnfStyle w:val="001000000000" w:firstRow="0" w:lastRow="0" w:firstColumn="1" w:lastColumn="0" w:oddVBand="0" w:evenVBand="0" w:oddHBand="0" w:evenHBand="0" w:firstRowFirstColumn="0" w:firstRowLastColumn="0" w:lastRowFirstColumn="0" w:lastRowLastColumn="0"/>
            <w:tcW w:w="993" w:type="dxa"/>
            <w:vMerge/>
          </w:tcPr>
          <w:p w14:paraId="35415792" w14:textId="77777777" w:rsidR="001C3551" w:rsidRPr="004A1F69" w:rsidRDefault="001C3551" w:rsidP="00DA69B6">
            <w:pPr>
              <w:rPr>
                <w:rFonts w:eastAsia="MS Mincho" w:cs="Calibri"/>
                <w:color w:val="000000"/>
                <w:sz w:val="16"/>
                <w:szCs w:val="16"/>
              </w:rPr>
            </w:pPr>
          </w:p>
        </w:tc>
        <w:tc>
          <w:tcPr>
            <w:tcW w:w="8906" w:type="dxa"/>
          </w:tcPr>
          <w:p w14:paraId="26C94552"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127526FF"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Summarises and synthesises key points, details and nuances in texts and provides detailed analysis with some insight and interpretation.</w:t>
            </w:r>
          </w:p>
        </w:tc>
      </w:tr>
    </w:tbl>
    <w:p w14:paraId="5EC5742F" w14:textId="77777777" w:rsidR="001C3551" w:rsidRPr="004A1F69" w:rsidRDefault="001C3551"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4A1F69" w14:paraId="427601E1" w14:textId="77777777" w:rsidTr="007F48AA">
        <w:tc>
          <w:tcPr>
            <w:cnfStyle w:val="001000000000" w:firstRow="0" w:lastRow="0" w:firstColumn="1" w:lastColumn="0" w:oddVBand="0" w:evenVBand="0" w:oddHBand="0" w:evenHBand="0" w:firstRowFirstColumn="0" w:firstRowLastColumn="0" w:lastRowFirstColumn="0" w:lastRowLastColumn="0"/>
            <w:tcW w:w="926" w:type="dxa"/>
            <w:vMerge w:val="restart"/>
            <w:tcBorders>
              <w:bottom w:val="single" w:sz="4" w:space="0" w:color="BC9FD1" w:themeColor="accent4"/>
            </w:tcBorders>
          </w:tcPr>
          <w:p w14:paraId="580705D7" w14:textId="77777777" w:rsidR="001C3551" w:rsidRPr="004A1F69" w:rsidRDefault="001C3551" w:rsidP="00A33F18">
            <w:pPr>
              <w:rPr>
                <w:b w:val="0"/>
              </w:rPr>
            </w:pPr>
            <w:r w:rsidRPr="004A1F69">
              <w:t>C</w:t>
            </w:r>
          </w:p>
        </w:tc>
        <w:tc>
          <w:tcPr>
            <w:tcW w:w="8134" w:type="dxa"/>
          </w:tcPr>
          <w:p w14:paraId="2077EFFC"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343E5916"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Japanese mostly effectively to communicate ideas and opinions relevant to context, purpose and audience.</w:t>
            </w:r>
          </w:p>
          <w:p w14:paraId="56EC5FDB"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Provides supporting information and makes textual references to justify a point of view.</w:t>
            </w:r>
          </w:p>
          <w:p w14:paraId="45263D9C"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Applies some knowledge and understanding of the relationships between language, culture and identity in a bilingual context.</w:t>
            </w:r>
          </w:p>
          <w:p w14:paraId="67165679"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vocabulary and language conventions mostly accurately.</w:t>
            </w:r>
          </w:p>
          <w:p w14:paraId="5F0040C3" w14:textId="679D0424" w:rsidR="00830A52" w:rsidRPr="004A1F69" w:rsidRDefault="00466A6A"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 xml:space="preserve">May show </w:t>
            </w:r>
            <w:r w:rsidR="00830A52" w:rsidRPr="004A1F69">
              <w:rPr>
                <w:lang w:eastAsia="en-AU"/>
              </w:rPr>
              <w:t xml:space="preserve">influence of accent/dialect; however, meaning is conveyed </w:t>
            </w:r>
            <w:r w:rsidR="000B3A6C" w:rsidRPr="004A1F69">
              <w:rPr>
                <w:lang w:eastAsia="en-AU"/>
              </w:rPr>
              <w:t>accurately.</w:t>
            </w:r>
          </w:p>
          <w:p w14:paraId="27C16CC1"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Shows some organisation and sequencing of ideas and information.</w:t>
            </w:r>
          </w:p>
        </w:tc>
      </w:tr>
      <w:tr w:rsidR="001C3551" w:rsidRPr="004A1F69" w14:paraId="6F543B9B" w14:textId="77777777" w:rsidTr="007F48AA">
        <w:tc>
          <w:tcPr>
            <w:cnfStyle w:val="001000000000" w:firstRow="0" w:lastRow="0" w:firstColumn="1" w:lastColumn="0" w:oddVBand="0" w:evenVBand="0" w:oddHBand="0" w:evenHBand="0" w:firstRowFirstColumn="0" w:firstRowLastColumn="0" w:lastRowFirstColumn="0" w:lastRowLastColumn="0"/>
            <w:tcW w:w="926" w:type="dxa"/>
            <w:vMerge/>
            <w:tcBorders>
              <w:top w:val="single" w:sz="4" w:space="0" w:color="auto"/>
            </w:tcBorders>
          </w:tcPr>
          <w:p w14:paraId="4432DF71" w14:textId="77777777" w:rsidR="001C3551" w:rsidRPr="004A1F69" w:rsidRDefault="001C3551" w:rsidP="00DA69B6">
            <w:pPr>
              <w:rPr>
                <w:rFonts w:eastAsia="MS Mincho" w:cs="Calibri"/>
                <w:color w:val="000000"/>
                <w:sz w:val="16"/>
                <w:szCs w:val="16"/>
              </w:rPr>
            </w:pPr>
          </w:p>
        </w:tc>
        <w:tc>
          <w:tcPr>
            <w:tcW w:w="8134" w:type="dxa"/>
          </w:tcPr>
          <w:p w14:paraId="6EB2CF8F"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5CD19529" w14:textId="52E18E20"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Extracts and synthesises</w:t>
            </w:r>
            <w:r w:rsidR="001B65EE">
              <w:rPr>
                <w:lang w:eastAsia="en-AU"/>
              </w:rPr>
              <w:t>,</w:t>
            </w:r>
            <w:r w:rsidRPr="004A1F69">
              <w:rPr>
                <w:lang w:eastAsia="en-AU"/>
              </w:rPr>
              <w:t xml:space="preserve"> in detail</w:t>
            </w:r>
            <w:r w:rsidR="001B65EE">
              <w:rPr>
                <w:lang w:eastAsia="en-AU"/>
              </w:rPr>
              <w:t>,</w:t>
            </w:r>
            <w:r w:rsidRPr="004A1F69">
              <w:rPr>
                <w:lang w:eastAsia="en-AU"/>
              </w:rPr>
              <w:t xml:space="preserve"> most relevant information in texts, providing some analysis and interpretation.</w:t>
            </w:r>
          </w:p>
        </w:tc>
      </w:tr>
    </w:tbl>
    <w:p w14:paraId="02048E74" w14:textId="77777777" w:rsidR="007F48AA" w:rsidRPr="004A1F69" w:rsidRDefault="007F48AA">
      <w:pPr>
        <w:rPr>
          <w:sz w:val="4"/>
          <w:szCs w:val="4"/>
        </w:rPr>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4A1F69" w14:paraId="701111EE" w14:textId="77777777" w:rsidTr="007F48AA">
        <w:tc>
          <w:tcPr>
            <w:cnfStyle w:val="001000000000" w:firstRow="0" w:lastRow="0" w:firstColumn="1" w:lastColumn="0" w:oddVBand="0" w:evenVBand="0" w:oddHBand="0" w:evenHBand="0" w:firstRowFirstColumn="0" w:firstRowLastColumn="0" w:lastRowFirstColumn="0" w:lastRowLastColumn="0"/>
            <w:tcW w:w="926" w:type="dxa"/>
            <w:vMerge w:val="restart"/>
          </w:tcPr>
          <w:p w14:paraId="71E522F5" w14:textId="77777777" w:rsidR="001C3551" w:rsidRPr="004A1F69" w:rsidRDefault="001C3551" w:rsidP="00A33F18">
            <w:pPr>
              <w:rPr>
                <w:b w:val="0"/>
              </w:rPr>
            </w:pPr>
            <w:r w:rsidRPr="004A1F69">
              <w:lastRenderedPageBreak/>
              <w:t>D</w:t>
            </w:r>
          </w:p>
        </w:tc>
        <w:tc>
          <w:tcPr>
            <w:tcW w:w="8134" w:type="dxa"/>
          </w:tcPr>
          <w:p w14:paraId="7E7B0570"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Written production and oral production</w:t>
            </w:r>
          </w:p>
          <w:p w14:paraId="508CA461"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Communicates simple, personal ideas and opinions in Japanese.</w:t>
            </w:r>
          </w:p>
          <w:p w14:paraId="3E8AFF78" w14:textId="262F2798"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Demonstrates some ability to express and support a point of view</w:t>
            </w:r>
            <w:r w:rsidR="006C499C">
              <w:rPr>
                <w:lang w:eastAsia="en-AU"/>
              </w:rPr>
              <w:t>,</w:t>
            </w:r>
            <w:r w:rsidRPr="004A1F69">
              <w:rPr>
                <w:lang w:eastAsia="en-AU"/>
              </w:rPr>
              <w:t xml:space="preserve"> relying on simple vocabulary and language conventions.</w:t>
            </w:r>
          </w:p>
          <w:p w14:paraId="75777D73"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Shows some awareness of the relationships between language, culture and i</w:t>
            </w:r>
            <w:r w:rsidR="000B3A6C" w:rsidRPr="004A1F69">
              <w:rPr>
                <w:lang w:eastAsia="en-AU"/>
              </w:rPr>
              <w:t>dentity in a bilingual context.</w:t>
            </w:r>
          </w:p>
          <w:p w14:paraId="0414A356"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lang w:eastAsia="en-AU"/>
              </w:rPr>
            </w:pPr>
            <w:r w:rsidRPr="004A1F69">
              <w:rPr>
                <w:lang w:eastAsia="en-AU"/>
              </w:rPr>
              <w:t>Uses familiar vocabulary, simple sentence structures and learned expressions mostly accurately.</w:t>
            </w:r>
          </w:p>
          <w:p w14:paraId="26CAC5C7" w14:textId="4F67635F" w:rsidR="00830A52" w:rsidRPr="004A1F69" w:rsidRDefault="006C499C" w:rsidP="00A33F18">
            <w:pPr>
              <w:cnfStyle w:val="000000000000" w:firstRow="0" w:lastRow="0" w:firstColumn="0" w:lastColumn="0" w:oddVBand="0" w:evenVBand="0" w:oddHBand="0" w:evenHBand="0" w:firstRowFirstColumn="0" w:firstRowLastColumn="0" w:lastRowFirstColumn="0" w:lastRowLastColumn="0"/>
              <w:rPr>
                <w:lang w:eastAsia="en-AU"/>
              </w:rPr>
            </w:pPr>
            <w:r>
              <w:rPr>
                <w:lang w:eastAsia="en-AU"/>
              </w:rPr>
              <w:t>May show i</w:t>
            </w:r>
            <w:r w:rsidR="00830A52" w:rsidRPr="004A1F69">
              <w:rPr>
                <w:lang w:eastAsia="en-AU"/>
              </w:rPr>
              <w:t xml:space="preserve">nfluence of accent or dialect </w:t>
            </w:r>
            <w:r w:rsidR="0067115B">
              <w:rPr>
                <w:lang w:eastAsia="en-AU"/>
              </w:rPr>
              <w:t>which</w:t>
            </w:r>
            <w:r w:rsidR="00830A52" w:rsidRPr="004A1F69">
              <w:rPr>
                <w:lang w:eastAsia="en-AU"/>
              </w:rPr>
              <w:t xml:space="preserve"> affect</w:t>
            </w:r>
            <w:r w:rsidR="0067115B">
              <w:rPr>
                <w:lang w:eastAsia="en-AU"/>
              </w:rPr>
              <w:t>s</w:t>
            </w:r>
            <w:r w:rsidR="00830A52" w:rsidRPr="004A1F69">
              <w:rPr>
                <w:lang w:eastAsia="en-AU"/>
              </w:rPr>
              <w:t xml:space="preserve"> meaning, clarity or flow.</w:t>
            </w:r>
          </w:p>
          <w:p w14:paraId="4C122B39"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Provides some evidence of the ability to link ideas.</w:t>
            </w:r>
          </w:p>
        </w:tc>
      </w:tr>
      <w:tr w:rsidR="001C3551" w:rsidRPr="004A1F69" w14:paraId="2353E2C6" w14:textId="77777777" w:rsidTr="007F48AA">
        <w:tc>
          <w:tcPr>
            <w:cnfStyle w:val="001000000000" w:firstRow="0" w:lastRow="0" w:firstColumn="1" w:lastColumn="0" w:oddVBand="0" w:evenVBand="0" w:oddHBand="0" w:evenHBand="0" w:firstRowFirstColumn="0" w:firstRowLastColumn="0" w:lastRowFirstColumn="0" w:lastRowLastColumn="0"/>
            <w:tcW w:w="926" w:type="dxa"/>
            <w:vMerge/>
          </w:tcPr>
          <w:p w14:paraId="59E9CAB3" w14:textId="77777777" w:rsidR="001C3551" w:rsidRPr="004A1F69" w:rsidRDefault="001C3551" w:rsidP="00DA69B6">
            <w:pPr>
              <w:rPr>
                <w:rFonts w:eastAsia="MS Mincho" w:cs="Calibri"/>
                <w:color w:val="000000"/>
                <w:sz w:val="16"/>
                <w:szCs w:val="16"/>
              </w:rPr>
            </w:pPr>
          </w:p>
        </w:tc>
        <w:tc>
          <w:tcPr>
            <w:tcW w:w="8134" w:type="dxa"/>
          </w:tcPr>
          <w:p w14:paraId="79121CF3" w14:textId="77777777" w:rsidR="00830A52" w:rsidRPr="004A1F69" w:rsidRDefault="00830A52" w:rsidP="00A33F18">
            <w:pPr>
              <w:cnfStyle w:val="000000000000" w:firstRow="0" w:lastRow="0" w:firstColumn="0" w:lastColumn="0" w:oddVBand="0" w:evenVBand="0" w:oddHBand="0" w:evenHBand="0" w:firstRowFirstColumn="0" w:firstRowLastColumn="0" w:lastRowFirstColumn="0" w:lastRowLastColumn="0"/>
              <w:rPr>
                <w:b/>
                <w:bCs/>
              </w:rPr>
            </w:pPr>
            <w:r w:rsidRPr="004A1F69">
              <w:rPr>
                <w:b/>
                <w:bCs/>
              </w:rPr>
              <w:t>Comprehension</w:t>
            </w:r>
          </w:p>
          <w:p w14:paraId="46ED9402" w14:textId="77777777" w:rsidR="001C3551" w:rsidRPr="004A1F69" w:rsidRDefault="00830A52" w:rsidP="00A33F18">
            <w:pPr>
              <w:cnfStyle w:val="000000000000" w:firstRow="0" w:lastRow="0" w:firstColumn="0" w:lastColumn="0" w:oddVBand="0" w:evenVBand="0" w:oddHBand="0" w:evenHBand="0" w:firstRowFirstColumn="0" w:firstRowLastColumn="0" w:lastRowFirstColumn="0" w:lastRowLastColumn="0"/>
            </w:pPr>
            <w:r w:rsidRPr="004A1F69">
              <w:rPr>
                <w:lang w:eastAsia="en-AU"/>
              </w:rPr>
              <w:t>Extracts and summarises some relevant information from texts, with limited analysis and interpretation.</w:t>
            </w:r>
          </w:p>
        </w:tc>
      </w:tr>
    </w:tbl>
    <w:p w14:paraId="642F9BCC" w14:textId="77777777" w:rsidR="001C3551" w:rsidRPr="004A1F69" w:rsidRDefault="001C3551" w:rsidP="007F48AA">
      <w:pPr>
        <w:widowControl w:val="0"/>
        <w:spacing w:after="0"/>
      </w:pPr>
    </w:p>
    <w:tbl>
      <w:tblPr>
        <w:tblStyle w:val="SCSASyllabusGradeDescriptionsTable"/>
        <w:tblW w:w="5000" w:type="pct"/>
        <w:tblLayout w:type="fixed"/>
        <w:tblLook w:val="00A0" w:firstRow="1" w:lastRow="0" w:firstColumn="1" w:lastColumn="0" w:noHBand="0" w:noVBand="0"/>
      </w:tblPr>
      <w:tblGrid>
        <w:gridCol w:w="926"/>
        <w:gridCol w:w="8134"/>
      </w:tblGrid>
      <w:tr w:rsidR="001C3551" w:rsidRPr="004A1F69" w14:paraId="3C7FA7B4" w14:textId="77777777" w:rsidTr="00B557C8">
        <w:tc>
          <w:tcPr>
            <w:cnfStyle w:val="001000000000" w:firstRow="0" w:lastRow="0" w:firstColumn="1" w:lastColumn="0" w:oddVBand="0" w:evenVBand="0" w:oddHBand="0" w:evenHBand="0" w:firstRowFirstColumn="0" w:firstRowLastColumn="0" w:lastRowFirstColumn="0" w:lastRowLastColumn="0"/>
            <w:tcW w:w="993" w:type="dxa"/>
          </w:tcPr>
          <w:p w14:paraId="1178C118" w14:textId="77777777" w:rsidR="001C3551" w:rsidRPr="004A1F69" w:rsidRDefault="001C3551" w:rsidP="00B557C8">
            <w:r w:rsidRPr="004A1F69">
              <w:t>E</w:t>
            </w:r>
          </w:p>
        </w:tc>
        <w:tc>
          <w:tcPr>
            <w:tcW w:w="8906" w:type="dxa"/>
            <w:vAlign w:val="center"/>
          </w:tcPr>
          <w:p w14:paraId="60948358" w14:textId="77777777" w:rsidR="001C3551" w:rsidRPr="004A1F69" w:rsidRDefault="001C3551" w:rsidP="00B557C8">
            <w:pPr>
              <w:cnfStyle w:val="000000000000" w:firstRow="0" w:lastRow="0" w:firstColumn="0" w:lastColumn="0" w:oddVBand="0" w:evenVBand="0" w:oddHBand="0" w:evenHBand="0" w:firstRowFirstColumn="0" w:firstRowLastColumn="0" w:lastRowFirstColumn="0" w:lastRowLastColumn="0"/>
            </w:pPr>
            <w:r w:rsidRPr="004A1F69">
              <w:t>Does not meet the requirements of a D grade.</w:t>
            </w:r>
          </w:p>
        </w:tc>
      </w:tr>
    </w:tbl>
    <w:p w14:paraId="08516AFA" w14:textId="454D013A" w:rsidR="002E3C23" w:rsidRPr="004A1F69" w:rsidRDefault="002E3C23">
      <w:r w:rsidRPr="004A1F69">
        <w:br w:type="page"/>
      </w:r>
    </w:p>
    <w:p w14:paraId="08453A81" w14:textId="13037D5F" w:rsidR="004E6414" w:rsidRPr="004A1F69" w:rsidRDefault="002E3C23" w:rsidP="000353E3">
      <w:pPr>
        <w:pStyle w:val="SCSAAppendixHeading1"/>
        <w:rPr>
          <w:lang w:eastAsia="zh-TW"/>
        </w:rPr>
      </w:pPr>
      <w:bookmarkStart w:id="102" w:name="_Toc237614946"/>
      <w:r w:rsidRPr="004A1F69">
        <w:rPr>
          <w:rFonts w:hint="eastAsia"/>
          <w:lang w:eastAsia="zh-TW"/>
        </w:rPr>
        <w:lastRenderedPageBreak/>
        <w:t xml:space="preserve">Appendix 3 </w:t>
      </w:r>
      <w:r w:rsidRPr="004A1F69">
        <w:rPr>
          <w:lang w:eastAsia="zh-TW"/>
        </w:rPr>
        <w:t>–</w:t>
      </w:r>
      <w:r w:rsidRPr="004A1F69">
        <w:rPr>
          <w:rFonts w:hint="eastAsia"/>
          <w:lang w:eastAsia="zh-TW"/>
        </w:rPr>
        <w:t xml:space="preserve"> </w:t>
      </w:r>
      <w:r w:rsidR="002621D4" w:rsidRPr="004A1F69">
        <w:rPr>
          <w:rFonts w:hint="eastAsia"/>
          <w:lang w:eastAsia="zh-TW"/>
        </w:rPr>
        <w:t>Course outcomes</w:t>
      </w:r>
      <w:bookmarkEnd w:id="102"/>
    </w:p>
    <w:p w14:paraId="7D472FB5" w14:textId="62A94BB7" w:rsidR="002E3C23" w:rsidRPr="004A1F69" w:rsidRDefault="002E3C23" w:rsidP="000353E3">
      <w:pPr>
        <w:pStyle w:val="SCSAAppendixHeading2"/>
      </w:pPr>
      <w:r w:rsidRPr="004A1F69">
        <w:t>Outcome 1: Interacting</w:t>
      </w:r>
    </w:p>
    <w:p w14:paraId="1F4EBE6D" w14:textId="31FB092D" w:rsidR="0067115B" w:rsidRDefault="0067115B" w:rsidP="00E056CB">
      <w:pPr>
        <w:spacing w:after="0"/>
      </w:pPr>
      <w:r>
        <w:t>Students:</w:t>
      </w:r>
    </w:p>
    <w:p w14:paraId="2EFE25D8" w14:textId="021FF6E1" w:rsidR="002E3C23" w:rsidRPr="004A1F69" w:rsidRDefault="002E3C23" w:rsidP="002E3C23">
      <w:pPr>
        <w:pStyle w:val="ListParagraph"/>
        <w:numPr>
          <w:ilvl w:val="0"/>
          <w:numId w:val="20"/>
        </w:numPr>
      </w:pPr>
      <w:r w:rsidRPr="004A1F69">
        <w:t>exchange information, justify and reflect on ideas and opinions in Japanese</w:t>
      </w:r>
    </w:p>
    <w:p w14:paraId="66FEA94E" w14:textId="4C5C0974" w:rsidR="002E3C23" w:rsidRPr="004A1F69" w:rsidRDefault="002E3C23" w:rsidP="002E3C23">
      <w:pPr>
        <w:pStyle w:val="ListParagraph"/>
        <w:numPr>
          <w:ilvl w:val="0"/>
          <w:numId w:val="20"/>
        </w:numPr>
      </w:pPr>
      <w:r w:rsidRPr="004A1F69">
        <w:t>use features of spoken Japanese for a variety of purposes appropriate to different audiences and cultural contexts</w:t>
      </w:r>
      <w:r w:rsidR="00341A88">
        <w:t>.</w:t>
      </w:r>
    </w:p>
    <w:p w14:paraId="52B20D5F" w14:textId="13CA8626" w:rsidR="002E3C23" w:rsidRPr="004A1F69" w:rsidRDefault="00B4356F" w:rsidP="002E3C23">
      <w:pPr>
        <w:widowControl w:val="0"/>
        <w:spacing w:after="0"/>
      </w:pPr>
      <w:r w:rsidRPr="004A1F69">
        <w:rPr>
          <w:rFonts w:eastAsia="PMingLiU" w:hint="eastAsia"/>
          <w:lang w:eastAsia="zh-TW"/>
        </w:rPr>
        <w:t>This outcome may be exemplified by s</w:t>
      </w:r>
      <w:r w:rsidR="002E3C23" w:rsidRPr="004A1F69">
        <w:t>tudents:</w:t>
      </w:r>
    </w:p>
    <w:p w14:paraId="13B7CEE7" w14:textId="01E38E19" w:rsidR="002E3C23" w:rsidRPr="004A1F69" w:rsidRDefault="002E3C23" w:rsidP="002E3C23">
      <w:pPr>
        <w:pStyle w:val="ListParagraph"/>
        <w:numPr>
          <w:ilvl w:val="0"/>
          <w:numId w:val="21"/>
        </w:numPr>
      </w:pPr>
      <w:r w:rsidRPr="004A1F69">
        <w:t>exchang</w:t>
      </w:r>
      <w:r w:rsidR="00B4356F" w:rsidRPr="004A1F69">
        <w:rPr>
          <w:rFonts w:eastAsia="PMingLiU" w:hint="eastAsia"/>
          <w:lang w:eastAsia="zh-TW"/>
        </w:rPr>
        <w:t>ing</w:t>
      </w:r>
      <w:r w:rsidRPr="004A1F69">
        <w:t xml:space="preserve"> information and experiences relating to an issue by, for example</w:t>
      </w:r>
      <w:r w:rsidR="00341A88">
        <w:t>,</w:t>
      </w:r>
    </w:p>
    <w:p w14:paraId="0D894226" w14:textId="4C1583D1" w:rsidR="002E3C23" w:rsidRPr="004A1F69" w:rsidRDefault="002E3C23" w:rsidP="002E3C23">
      <w:pPr>
        <w:pStyle w:val="ListParagraph"/>
        <w:numPr>
          <w:ilvl w:val="1"/>
          <w:numId w:val="21"/>
        </w:numPr>
      </w:pPr>
      <w:r w:rsidRPr="004A1F69">
        <w:t xml:space="preserve">sustaining interactions by asking for and providing details on a variety of significant events, milestones and special occasions, </w:t>
      </w:r>
      <w:r w:rsidR="00341A88">
        <w:rPr>
          <w:rFonts w:eastAsia="PMingLiU"/>
          <w:lang w:eastAsia="zh-TW"/>
        </w:rPr>
        <w:t>e.g.</w:t>
      </w:r>
      <w:r w:rsidRPr="004A1F69">
        <w:br/>
        <w:t>A:</w:t>
      </w:r>
      <w:r w:rsidRPr="004A1F69">
        <w:tab/>
      </w:r>
      <w:r w:rsidRPr="004A1F69">
        <w:t>この前日本での一番大きい行事は何かって聞いたけど、日本ではお正月だよ。</w:t>
      </w:r>
      <w:r w:rsidRPr="004A1F69">
        <w:br/>
      </w:r>
      <w:r w:rsidRPr="004A1F69">
        <w:t>オーストラリアでは、クリスマスなんだってね。</w:t>
      </w:r>
      <w:r w:rsidRPr="004A1F69">
        <w:br/>
        <w:t xml:space="preserve">B: </w:t>
      </w:r>
      <w:r w:rsidRPr="004A1F69">
        <w:tab/>
      </w:r>
      <w:r w:rsidRPr="004A1F69">
        <w:t>日本では、どうしてお正月の方が大事なの？</w:t>
      </w:r>
    </w:p>
    <w:p w14:paraId="65BB5131" w14:textId="706EC2FD" w:rsidR="002E3C23" w:rsidRPr="004A1F69" w:rsidRDefault="002E3C23" w:rsidP="002E3C23">
      <w:pPr>
        <w:pStyle w:val="ListParagraph"/>
        <w:numPr>
          <w:ilvl w:val="1"/>
          <w:numId w:val="21"/>
        </w:numPr>
      </w:pPr>
      <w:r w:rsidRPr="004A1F69">
        <w:t xml:space="preserve">describing how a Japanese cultural tradition is celebrated in Australia, </w:t>
      </w:r>
      <w:r w:rsidR="00341A88">
        <w:rPr>
          <w:rFonts w:eastAsia="PMingLiU"/>
          <w:lang w:eastAsia="zh-TW"/>
        </w:rPr>
        <w:t>e.g.</w:t>
      </w:r>
      <w:r w:rsidRPr="004A1F69">
        <w:br/>
      </w:r>
      <w:r w:rsidRPr="004A1F69">
        <w:t>日本では七五三のお祝いに神社に行くよね。でもオーストラリアに住んでいる日本の家族もきれいな着物や洋</w:t>
      </w:r>
      <w:r w:rsidRPr="004A1F69">
        <w:ruby>
          <w:rubyPr>
            <w:rubyAlign w:val="distributeSpace"/>
            <w:hps w:val="11"/>
            <w:hpsRaise w:val="20"/>
            <w:hpsBaseText w:val="22"/>
            <w:lid w:val="ja-JP"/>
          </w:rubyPr>
          <w:rt>
            <w:r w:rsidR="002E3C23" w:rsidRPr="004A1F69">
              <w:rPr>
                <w:rFonts w:ascii="MS Mincho" w:eastAsia="MS Mincho" w:hAnsi="MS Mincho" w:hint="eastAsia"/>
                <w:sz w:val="11"/>
              </w:rPr>
              <w:t>ふく</w:t>
            </w:r>
          </w:rt>
          <w:rubyBase>
            <w:r w:rsidR="002E3C23" w:rsidRPr="004A1F69">
              <w:rPr>
                <w:rFonts w:hint="eastAsia"/>
              </w:rPr>
              <w:t>服</w:t>
            </w:r>
          </w:rubyBase>
        </w:ruby>
      </w:r>
      <w:r w:rsidRPr="004A1F69">
        <w:rPr>
          <w:rFonts w:hint="eastAsia"/>
        </w:rPr>
        <w:t>を着て、</w:t>
      </w:r>
      <w:r w:rsidRPr="004A1F69">
        <w:fldChar w:fldCharType="begin"/>
      </w:r>
      <w:r w:rsidRPr="004A1F69">
        <w:instrText>EQ \* jc2 \* "Font:MS Mincho" \* hps11 \o\ad(\s\up 10(</w:instrText>
      </w:r>
      <w:r w:rsidRPr="004A1F69">
        <w:rPr>
          <w:rFonts w:ascii="MS Mincho" w:eastAsia="MS Mincho" w:hAnsi="MS Mincho" w:hint="eastAsia"/>
          <w:sz w:val="11"/>
        </w:rPr>
        <w:instrText>しゃ</w:instrText>
      </w:r>
      <w:r w:rsidRPr="004A1F69">
        <w:instrText>),</w:instrText>
      </w:r>
      <w:r w:rsidRPr="004A1F69">
        <w:rPr>
          <w:rFonts w:hint="eastAsia"/>
        </w:rPr>
        <w:instrText>写</w:instrText>
      </w:r>
      <w:r w:rsidRPr="004A1F69">
        <w:instrText>)</w:instrText>
      </w:r>
      <w:r w:rsidRPr="004A1F69">
        <w:fldChar w:fldCharType="end"/>
      </w:r>
      <w:r w:rsidRPr="004A1F69">
        <w:ruby>
          <w:rubyPr>
            <w:rubyAlign w:val="distributeSpace"/>
            <w:hps w:val="11"/>
            <w:hpsRaise w:val="20"/>
            <w:hpsBaseText w:val="22"/>
            <w:lid w:val="ja-JP"/>
          </w:rubyPr>
          <w:rt>
            <w:r w:rsidR="002E3C23" w:rsidRPr="004A1F69">
              <w:rPr>
                <w:rFonts w:ascii="MS Mincho" w:eastAsia="MS Mincho" w:hAnsi="MS Mincho" w:hint="eastAsia"/>
                <w:sz w:val="11"/>
              </w:rPr>
              <w:t>しん</w:t>
            </w:r>
          </w:rt>
          <w:rubyBase>
            <w:r w:rsidR="002E3C23" w:rsidRPr="004A1F69">
              <w:rPr>
                <w:rFonts w:hint="eastAsia"/>
              </w:rPr>
              <w:t>真</w:t>
            </w:r>
          </w:rubyBase>
        </w:ruby>
      </w:r>
      <w:r w:rsidRPr="004A1F69">
        <w:rPr>
          <w:rFonts w:hint="eastAsia"/>
        </w:rPr>
        <w:t>を</w:t>
      </w:r>
      <w:r w:rsidR="00341AD6" w:rsidRPr="004A1F69">
        <w:ruby>
          <w:rubyPr>
            <w:rubyAlign w:val="distributeSpace"/>
            <w:hps w:val="11"/>
            <w:hpsRaise w:val="20"/>
            <w:hpsBaseText w:val="22"/>
            <w:lid w:val="ja-JP"/>
          </w:rubyPr>
          <w:rt>
            <w:r w:rsidR="00341AD6" w:rsidRPr="000353E3">
              <w:rPr>
                <w:rFonts w:ascii="MS Mincho" w:eastAsia="MS Mincho" w:hAnsi="MS Mincho" w:hint="eastAsia"/>
                <w:sz w:val="11"/>
              </w:rPr>
              <w:t>と</w:t>
            </w:r>
          </w:rt>
          <w:rubyBase>
            <w:r w:rsidR="00341AD6" w:rsidRPr="004A1F69">
              <w:rPr>
                <w:rFonts w:hint="eastAsia"/>
              </w:rPr>
              <w:t>撮</w:t>
            </w:r>
          </w:rubyBase>
        </w:ruby>
      </w:r>
      <w:r w:rsidRPr="004A1F69">
        <w:rPr>
          <w:rFonts w:hint="eastAsia"/>
        </w:rPr>
        <w:t>っ</w:t>
      </w:r>
      <w:r w:rsidRPr="004A1F69">
        <w:t>てお祝いするみたいだよ。</w:t>
      </w:r>
    </w:p>
    <w:p w14:paraId="5E26B724" w14:textId="643B4A7C" w:rsidR="002E3C23" w:rsidRPr="004A1F69" w:rsidRDefault="002E3C23" w:rsidP="002E3C23">
      <w:pPr>
        <w:pStyle w:val="ListParagraph"/>
        <w:numPr>
          <w:ilvl w:val="1"/>
          <w:numId w:val="21"/>
        </w:numPr>
      </w:pPr>
      <w:r w:rsidRPr="004A1F69">
        <w:t xml:space="preserve">contributing information to a Japanese youth blog about NAIDOC Week, </w:t>
      </w:r>
      <w:r w:rsidR="00341A88">
        <w:rPr>
          <w:rFonts w:eastAsia="PMingLiU"/>
          <w:lang w:eastAsia="zh-TW"/>
        </w:rPr>
        <w:t>e.g.</w:t>
      </w:r>
      <w:r w:rsidR="00DC18F2" w:rsidRPr="004A1F69" w:rsidDel="00DC18F2">
        <w:t xml:space="preserve"> </w:t>
      </w:r>
      <w:r w:rsidRPr="004A1F69">
        <w:br/>
      </w:r>
      <w:r w:rsidRPr="004A1F69">
        <w:rPr>
          <w:rFonts w:asciiTheme="minorEastAsia" w:hAnsiTheme="minorEastAsia"/>
        </w:rPr>
        <w:t>日本の歴史は約二千年だから、長いと思っていたけど、アボリジニの歴史は約十二万年だそうだよ！</w:t>
      </w:r>
    </w:p>
    <w:p w14:paraId="0E4CC0F7" w14:textId="51A56A83" w:rsidR="002E3C23" w:rsidRPr="004A1F69" w:rsidRDefault="002E3C23" w:rsidP="002E3C23">
      <w:pPr>
        <w:pStyle w:val="ListParagraph"/>
        <w:numPr>
          <w:ilvl w:val="1"/>
          <w:numId w:val="21"/>
        </w:numPr>
        <w:rPr>
          <w:rFonts w:asciiTheme="minorEastAsia" w:hAnsiTheme="minorEastAsia"/>
        </w:rPr>
      </w:pPr>
      <w:r w:rsidRPr="004A1F69">
        <w:t xml:space="preserve">presenting information to the class on a popular youth culture phenomenon, </w:t>
      </w:r>
      <w:r w:rsidR="00341A88">
        <w:rPr>
          <w:rFonts w:eastAsia="PMingLiU"/>
          <w:lang w:eastAsia="zh-TW"/>
        </w:rPr>
        <w:t>e.g.</w:t>
      </w:r>
      <w:r w:rsidR="00DC18F2" w:rsidRPr="004A1F69" w:rsidDel="00DC18F2">
        <w:t xml:space="preserve"> </w:t>
      </w:r>
      <w:r w:rsidRPr="004A1F69">
        <w:br/>
      </w:r>
      <w:r w:rsidRPr="004A1F69">
        <w:rPr>
          <w:rFonts w:asciiTheme="minorEastAsia" w:hAnsiTheme="minorEastAsia"/>
        </w:rPr>
        <w:t>食</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ひん</w:t>
            </w:r>
          </w:rt>
          <w:rubyBase>
            <w:r w:rsidR="002E3C23" w:rsidRPr="004A1F69">
              <w:rPr>
                <w:rFonts w:asciiTheme="minorEastAsia" w:hAnsiTheme="minorEastAsia"/>
              </w:rPr>
              <w:t>品</w:t>
            </w:r>
          </w:rubyBase>
        </w:ruby>
      </w:r>
      <w:r w:rsidRPr="004A1F69">
        <w:rPr>
          <w:rFonts w:asciiTheme="minorEastAsia" w:hAnsiTheme="minorEastAsia" w:hint="eastAsia"/>
        </w:rPr>
        <w:t>業界が行った</w:t>
      </w:r>
      <w:r w:rsidR="002C61A7" w:rsidRPr="004A1F69">
        <w:rPr>
          <w:rFonts w:asciiTheme="minorEastAsia" w:hAnsiTheme="minorEastAsia"/>
        </w:rPr>
        <w:fldChar w:fldCharType="begin"/>
      </w:r>
      <w:r w:rsidR="002C61A7" w:rsidRPr="004A1F69">
        <w:rPr>
          <w:rFonts w:asciiTheme="minorEastAsia" w:hAnsiTheme="minorEastAsia"/>
        </w:rPr>
        <w:instrText>EQ \* jc2 \* "Font:MS Mincho" \* hps11 \o\ad(\s\up 10(</w:instrText>
      </w:r>
      <w:r w:rsidR="002C61A7" w:rsidRPr="000353E3">
        <w:rPr>
          <w:rFonts w:ascii="MS Mincho" w:eastAsia="MS Mincho" w:hAnsi="MS Mincho"/>
          <w:sz w:val="11"/>
        </w:rPr>
        <w:instrText>ちょうさ</w:instrText>
      </w:r>
      <w:r w:rsidR="002C61A7" w:rsidRPr="004A1F69">
        <w:rPr>
          <w:rFonts w:asciiTheme="minorEastAsia" w:hAnsiTheme="minorEastAsia"/>
        </w:rPr>
        <w:instrText>),調査)</w:instrText>
      </w:r>
      <w:r w:rsidR="002C61A7" w:rsidRPr="004A1F69">
        <w:rPr>
          <w:rFonts w:asciiTheme="minorEastAsia" w:hAnsiTheme="minorEastAsia"/>
        </w:rPr>
        <w:fldChar w:fldCharType="end"/>
      </w:r>
      <w:r w:rsidRPr="004A1F69">
        <w:rPr>
          <w:rFonts w:asciiTheme="minorEastAsia" w:hAnsiTheme="minorEastAsia" w:hint="eastAsia"/>
        </w:rPr>
        <w:t>によると、最近若者は行きたい店を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えら</w:t>
            </w:r>
          </w:rt>
          <w:rubyBase>
            <w:r w:rsidR="002E3C23" w:rsidRPr="004A1F69">
              <w:rPr>
                <w:rFonts w:asciiTheme="minorEastAsia" w:hAnsiTheme="minorEastAsia"/>
              </w:rPr>
              <w:t>選</w:t>
            </w:r>
          </w:rubyBase>
        </w:ruby>
      </w:r>
      <w:r w:rsidRPr="004A1F69">
        <w:rPr>
          <w:rFonts w:asciiTheme="minorEastAsia" w:hAnsiTheme="minorEastAsia" w:hint="eastAsia"/>
        </w:rPr>
        <w:t>ぶ時に、友達のブログやソーシャルメディアにのっているレビュー</w:t>
      </w:r>
      <w:r w:rsidRPr="004A1F69">
        <w:rPr>
          <w:rFonts w:asciiTheme="minorEastAsia" w:hAnsiTheme="minorEastAsia"/>
        </w:rPr>
        <w:t>や</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しゃ</w:t>
            </w:r>
          </w:rt>
          <w:rubyBase>
            <w:r w:rsidR="002E3C23" w:rsidRPr="004A1F69">
              <w:rPr>
                <w:rFonts w:asciiTheme="minorEastAsia" w:hAnsiTheme="minorEastAsia"/>
              </w:rPr>
              <w:t>写</w:t>
            </w:r>
          </w:rubyBase>
        </w:ruby>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しん</w:t>
            </w:r>
          </w:rt>
          <w:rubyBase>
            <w:r w:rsidR="002E3C23" w:rsidRPr="004A1F69">
              <w:rPr>
                <w:rFonts w:asciiTheme="minorEastAsia" w:hAnsiTheme="minorEastAsia"/>
              </w:rPr>
              <w:t>真</w:t>
            </w:r>
          </w:rubyBase>
        </w:ruby>
      </w:r>
      <w:r w:rsidRPr="004A1F69">
        <w:rPr>
          <w:rFonts w:asciiTheme="minorEastAsia" w:hAnsiTheme="minorEastAsia" w:hint="eastAsia"/>
        </w:rPr>
        <w:t>で、店</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えら</w:t>
            </w:r>
          </w:rt>
          <w:rubyBase>
            <w:r w:rsidR="002E3C23" w:rsidRPr="004A1F69">
              <w:rPr>
                <w:rFonts w:asciiTheme="minorEastAsia" w:hAnsiTheme="minorEastAsia"/>
              </w:rPr>
              <w:t>選</w:t>
            </w:r>
          </w:rubyBase>
        </w:ruby>
      </w:r>
      <w:r w:rsidRPr="004A1F69">
        <w:rPr>
          <w:rFonts w:asciiTheme="minorEastAsia" w:hAnsiTheme="minorEastAsia" w:hint="eastAsia"/>
        </w:rPr>
        <w:t>びをする</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けい</w:t>
            </w:r>
          </w:rt>
          <w:rubyBase>
            <w:r w:rsidR="002E3C23" w:rsidRPr="004A1F69">
              <w:rPr>
                <w:rFonts w:asciiTheme="minorEastAsia" w:hAnsiTheme="minorEastAsia"/>
              </w:rPr>
              <w:t>傾</w:t>
            </w:r>
          </w:rubyBase>
        </w:ruby>
      </w:r>
      <w:r w:rsidRPr="004A1F69">
        <w:rPr>
          <w:rFonts w:asciiTheme="minorEastAsia" w:hAnsiTheme="minorEastAsia" w:hint="eastAsia"/>
        </w:rPr>
        <w:t>向に</w:t>
      </w:r>
      <w:r w:rsidRPr="004A1F69">
        <w:rPr>
          <w:rFonts w:asciiTheme="minorEastAsia" w:hAnsiTheme="minorEastAsia"/>
        </w:rPr>
        <w:t>あるようです。</w:t>
      </w:r>
    </w:p>
    <w:p w14:paraId="319371E3" w14:textId="51F3F9E8" w:rsidR="002E3C23" w:rsidRPr="004A1F69" w:rsidRDefault="002E3C23" w:rsidP="002E3C23">
      <w:pPr>
        <w:pStyle w:val="ListParagraph"/>
        <w:numPr>
          <w:ilvl w:val="1"/>
          <w:numId w:val="21"/>
        </w:numPr>
      </w:pPr>
      <w:r w:rsidRPr="004A1F69">
        <w:t xml:space="preserve">conducting an interview with a migrant from a Japanese-speaking community on their experiences of living in Australia, </w:t>
      </w:r>
      <w:r w:rsidR="00341A88">
        <w:rPr>
          <w:rFonts w:eastAsia="PMingLiU"/>
          <w:lang w:eastAsia="zh-TW"/>
        </w:rPr>
        <w:t>e.g.</w:t>
      </w:r>
      <w:r w:rsidR="00DC18F2" w:rsidRPr="004A1F69" w:rsidDel="00DC18F2">
        <w:t xml:space="preserve"> </w:t>
      </w:r>
      <w:r w:rsidRPr="004A1F69">
        <w:br/>
      </w:r>
      <w:r w:rsidRPr="004A1F69">
        <w:rPr>
          <w:rFonts w:asciiTheme="minorEastAsia" w:hAnsiTheme="minorEastAsia"/>
        </w:rPr>
        <w:t>日本からオーストラリアに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移</w:t>
            </w:r>
          </w:rubyBase>
        </w:ruby>
      </w:r>
      <w:r w:rsidRPr="004A1F69">
        <w:rPr>
          <w:rFonts w:asciiTheme="minorEastAsia" w:hAnsiTheme="minorEastAsia"/>
        </w:rPr>
        <w:t>住してから今日でちょうど一年になりましたね。この一年で何に一番苦労しましたか。今までの経験がどのようにご自身を変えたと思いますか。</w:t>
      </w:r>
    </w:p>
    <w:p w14:paraId="0084E71D" w14:textId="4CA54D61" w:rsidR="002E3C23" w:rsidRPr="004A1F69" w:rsidRDefault="002E3C23" w:rsidP="002E3C23">
      <w:pPr>
        <w:pStyle w:val="ListParagraph"/>
        <w:numPr>
          <w:ilvl w:val="0"/>
          <w:numId w:val="21"/>
        </w:numPr>
      </w:pPr>
      <w:r w:rsidRPr="004A1F69">
        <w:t>express</w:t>
      </w:r>
      <w:r w:rsidR="00DC18F2" w:rsidRPr="004A1F69">
        <w:rPr>
          <w:rFonts w:eastAsia="PMingLiU" w:hint="eastAsia"/>
          <w:lang w:eastAsia="zh-TW"/>
        </w:rPr>
        <w:t>ing</w:t>
      </w:r>
      <w:r w:rsidRPr="004A1F69">
        <w:t xml:space="preserve"> personal views and justify</w:t>
      </w:r>
      <w:r w:rsidR="00341A88">
        <w:t>ing</w:t>
      </w:r>
      <w:r w:rsidRPr="004A1F69">
        <w:t xml:space="preserve"> and reflect</w:t>
      </w:r>
      <w:r w:rsidR="00341A88">
        <w:t>ing</w:t>
      </w:r>
      <w:r w:rsidRPr="004A1F69">
        <w:t xml:space="preserve"> on ideas and opinions relating to an issue by, for example</w:t>
      </w:r>
      <w:r w:rsidR="00341A88">
        <w:t>,</w:t>
      </w:r>
    </w:p>
    <w:p w14:paraId="05A2E841" w14:textId="7C966537" w:rsidR="002E3C23" w:rsidRPr="004A1F69" w:rsidRDefault="002E3C23" w:rsidP="002E3C23">
      <w:pPr>
        <w:pStyle w:val="ListParagraph"/>
        <w:numPr>
          <w:ilvl w:val="1"/>
          <w:numId w:val="21"/>
        </w:numPr>
      </w:pPr>
      <w:r w:rsidRPr="004A1F69">
        <w:t xml:space="preserve">reflecting on opinions and ideas in a text relating to an issue from a radio broadcast, </w:t>
      </w:r>
      <w:r w:rsidR="004E5052">
        <w:rPr>
          <w:rFonts w:eastAsia="PMingLiU"/>
          <w:lang w:eastAsia="zh-TW"/>
        </w:rPr>
        <w:t>e.g.</w:t>
      </w:r>
      <w:r w:rsidR="00DC18F2" w:rsidRPr="004A1F69" w:rsidDel="00DC18F2">
        <w:t xml:space="preserve"> </w:t>
      </w:r>
      <w:r w:rsidRPr="004A1F69">
        <w:br/>
      </w:r>
      <w:r w:rsidRPr="004A1F69">
        <w:rPr>
          <w:rFonts w:asciiTheme="minorEastAsia" w:hAnsiTheme="minorEastAsia"/>
        </w:rPr>
        <w:t>最近働きすぎによる過労死の問題について知った。日本では長時間労働が深</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こく</w:t>
            </w:r>
          </w:rt>
          <w:rubyBase>
            <w:r w:rsidR="002E3C23" w:rsidRPr="004A1F69">
              <w:rPr>
                <w:rFonts w:asciiTheme="minorEastAsia" w:hAnsiTheme="minorEastAsia"/>
              </w:rPr>
              <w:t>刻</w:t>
            </w:r>
          </w:rubyBase>
        </w:ruby>
      </w:r>
      <w:r w:rsidRPr="004A1F69">
        <w:rPr>
          <w:rFonts w:asciiTheme="minorEastAsia" w:hAnsiTheme="minorEastAsia"/>
        </w:rPr>
        <w:t>な問題になっているらしい。次のラジオ放送で、日本における雇用問題について取り上げよう。</w:t>
      </w:r>
    </w:p>
    <w:p w14:paraId="55B4B93D" w14:textId="30B5ED29" w:rsidR="002E3C23" w:rsidRPr="004A1F69" w:rsidRDefault="002E3C23" w:rsidP="002E3C23">
      <w:pPr>
        <w:pStyle w:val="ListParagraph"/>
        <w:numPr>
          <w:ilvl w:val="1"/>
          <w:numId w:val="21"/>
        </w:numPr>
      </w:pPr>
      <w:r w:rsidRPr="004A1F69">
        <w:t xml:space="preserve">collecting newspaper and internet articles on an issue over a period of time and justifying their inclusion in a database, </w:t>
      </w:r>
      <w:r w:rsidR="004E5052">
        <w:rPr>
          <w:rFonts w:eastAsia="PMingLiU"/>
          <w:lang w:eastAsia="zh-TW"/>
        </w:rPr>
        <w:t>e.g.</w:t>
      </w:r>
      <w:r w:rsidR="00DC18F2" w:rsidRPr="004A1F69" w:rsidDel="00DC18F2">
        <w:t xml:space="preserve"> </w:t>
      </w:r>
      <w:r w:rsidRPr="004A1F69">
        <w:br/>
      </w:r>
      <w:r w:rsidRPr="004A1F69">
        <w:rPr>
          <w:rFonts w:asciiTheme="minorEastAsia" w:hAnsiTheme="minorEastAsia"/>
        </w:rPr>
        <w:t>最近日本が取り</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く</w:t>
            </w:r>
          </w:rt>
          <w:rubyBase>
            <w:r w:rsidR="002E3C23" w:rsidRPr="004A1F69">
              <w:rPr>
                <w:rFonts w:asciiTheme="minorEastAsia" w:hAnsiTheme="minorEastAsia"/>
              </w:rPr>
              <w:t>組</w:t>
            </w:r>
          </w:rubyBase>
        </w:ruby>
      </w:r>
      <w:r w:rsidRPr="004A1F69">
        <w:rPr>
          <w:rFonts w:asciiTheme="minorEastAsia" w:hAnsiTheme="minorEastAsia" w:hint="eastAsia"/>
        </w:rPr>
        <w:t>んでい</w:t>
      </w:r>
      <w:r w:rsidRPr="004A1F69">
        <w:rPr>
          <w:rFonts w:asciiTheme="minorEastAsia" w:hAnsiTheme="minorEastAsia"/>
        </w:rPr>
        <w:t>る</w:t>
      </w:r>
      <w:r w:rsidR="006C4D0E" w:rsidRPr="004A1F69">
        <w:rPr>
          <w:rFonts w:asciiTheme="minorEastAsia" w:hAnsiTheme="minorEastAsia"/>
        </w:rPr>
        <w:ruby>
          <w:rubyPr>
            <w:rubyAlign w:val="distributeSpace"/>
            <w:hps w:val="11"/>
            <w:hpsRaise w:val="20"/>
            <w:hpsBaseText w:val="22"/>
            <w:lid w:val="ja-JP"/>
          </w:rubyPr>
          <w:rt>
            <w:r w:rsidR="006C4D0E" w:rsidRPr="000353E3">
              <w:rPr>
                <w:rFonts w:ascii="MS Mincho" w:eastAsia="MS Mincho" w:hAnsi="MS Mincho"/>
                <w:sz w:val="11"/>
              </w:rPr>
              <w:t>かんきょうもんだい</w:t>
            </w:r>
          </w:rt>
          <w:rubyBase>
            <w:r w:rsidR="006C4D0E" w:rsidRPr="004A1F69">
              <w:rPr>
                <w:rFonts w:asciiTheme="minorEastAsia" w:hAnsiTheme="minorEastAsia"/>
              </w:rPr>
              <w:t>環境問題</w:t>
            </w:r>
          </w:rubyBase>
        </w:ruby>
      </w:r>
      <w:r w:rsidRPr="004A1F69">
        <w:rPr>
          <w:rFonts w:asciiTheme="minorEastAsia" w:hAnsiTheme="minorEastAsia"/>
        </w:rPr>
        <w:t>対</w:t>
      </w:r>
      <w:r w:rsidR="007E0EBC" w:rsidRPr="004A1F69">
        <w:rPr>
          <w:rFonts w:asciiTheme="minorEastAsia" w:hAnsiTheme="minorEastAsia"/>
        </w:rPr>
        <w:ruby>
          <w:rubyPr>
            <w:rubyAlign w:val="distributeSpace"/>
            <w:hps w:val="11"/>
            <w:hpsRaise w:val="20"/>
            <w:hpsBaseText w:val="22"/>
            <w:lid w:val="ja-JP"/>
          </w:rubyPr>
          <w:rt>
            <w:r w:rsidR="007E0EBC" w:rsidRPr="000353E3">
              <w:rPr>
                <w:rFonts w:ascii="MS Mincho" w:eastAsia="MS Mincho" w:hAnsi="MS Mincho"/>
                <w:sz w:val="11"/>
              </w:rPr>
              <w:t>さく</w:t>
            </w:r>
          </w:rt>
          <w:rubyBase>
            <w:r w:rsidR="007E0EBC" w:rsidRPr="004A1F69">
              <w:rPr>
                <w:rFonts w:asciiTheme="minorEastAsia" w:hAnsiTheme="minorEastAsia"/>
              </w:rPr>
              <w:t>策</w:t>
            </w:r>
          </w:rubyBase>
        </w:ruby>
      </w:r>
      <w:r w:rsidRPr="004A1F69">
        <w:rPr>
          <w:rFonts w:asciiTheme="minorEastAsia" w:hAnsiTheme="minorEastAsia"/>
        </w:rPr>
        <w:t>に関する記事を、新聞やインターネットから集めてみた。インターネット上では、日本の取り</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く</w:t>
            </w:r>
          </w:rt>
          <w:rubyBase>
            <w:r w:rsidR="002E3C23" w:rsidRPr="004A1F69">
              <w:rPr>
                <w:rFonts w:asciiTheme="minorEastAsia" w:hAnsiTheme="minorEastAsia"/>
              </w:rPr>
              <w:t>組</w:t>
            </w:r>
          </w:rubyBase>
        </w:ruby>
      </w:r>
      <w:r w:rsidRPr="004A1F69">
        <w:rPr>
          <w:rFonts w:asciiTheme="minorEastAsia" w:hAnsiTheme="minorEastAsia" w:hint="eastAsia"/>
        </w:rPr>
        <w:t>み</w:t>
      </w:r>
      <w:r w:rsidRPr="004A1F69">
        <w:rPr>
          <w:rFonts w:asciiTheme="minorEastAsia" w:hAnsiTheme="minorEastAsia"/>
        </w:rPr>
        <w:t>は世界の中でも進んでいると</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の</w:t>
            </w:r>
          </w:rt>
          <w:rubyBase>
            <w:r w:rsidR="002E3C23" w:rsidRPr="004A1F69">
              <w:rPr>
                <w:rFonts w:asciiTheme="minorEastAsia" w:hAnsiTheme="minorEastAsia"/>
              </w:rPr>
              <w:t>述</w:t>
            </w:r>
          </w:rubyBase>
        </w:ruby>
      </w:r>
      <w:r w:rsidRPr="004A1F69">
        <w:rPr>
          <w:rFonts w:asciiTheme="minorEastAsia" w:hAnsiTheme="minorEastAsia"/>
        </w:rPr>
        <w:t>べられているけど、大都市の事についてばかり</w:t>
      </w:r>
      <w:r w:rsidR="00320840" w:rsidRPr="004A1F69">
        <w:rPr>
          <w:rFonts w:asciiTheme="minorEastAsia" w:hAnsiTheme="minorEastAsia"/>
        </w:rPr>
        <w:ruby>
          <w:rubyPr>
            <w:rubyAlign w:val="distributeSpace"/>
            <w:hps w:val="11"/>
            <w:hpsRaise w:val="20"/>
            <w:hpsBaseText w:val="22"/>
            <w:lid w:val="ja-JP"/>
          </w:rubyPr>
          <w:rt>
            <w:r w:rsidR="00320840" w:rsidRPr="000353E3">
              <w:rPr>
                <w:rFonts w:ascii="MS Mincho" w:eastAsia="MS Mincho" w:hAnsi="MS Mincho"/>
                <w:sz w:val="11"/>
              </w:rPr>
              <w:t>げんきゅう</w:t>
            </w:r>
          </w:rt>
          <w:rubyBase>
            <w:r w:rsidR="00320840" w:rsidRPr="004A1F69">
              <w:rPr>
                <w:rFonts w:asciiTheme="minorEastAsia" w:hAnsiTheme="minorEastAsia"/>
              </w:rPr>
              <w:t>言及</w:t>
            </w:r>
          </w:rubyBase>
        </w:ruby>
      </w:r>
      <w:r w:rsidRPr="004A1F69">
        <w:rPr>
          <w:rFonts w:asciiTheme="minorEastAsia" w:hAnsiTheme="minorEastAsia" w:hint="eastAsia"/>
        </w:rPr>
        <w:t>している。でも、日本全体</w:t>
      </w:r>
      <w:r w:rsidRPr="004A1F69">
        <w:rPr>
          <w:rFonts w:asciiTheme="minorEastAsia" w:hAnsiTheme="minorEastAsia" w:hint="eastAsia"/>
        </w:rPr>
        <w:lastRenderedPageBreak/>
        <w:t>を考えたら、新聞記事にあるように、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いなか</w:t>
            </w:r>
          </w:rt>
          <w:rubyBase>
            <w:r w:rsidR="002E3C23" w:rsidRPr="004A1F69">
              <w:rPr>
                <w:rFonts w:asciiTheme="minorEastAsia" w:hAnsiTheme="minorEastAsia"/>
              </w:rPr>
              <w:t>田舎</w:t>
            </w:r>
          </w:rubyBase>
        </w:ruby>
      </w:r>
      <w:r w:rsidRPr="004A1F69">
        <w:rPr>
          <w:rFonts w:asciiTheme="minorEastAsia" w:hAnsiTheme="minorEastAsia" w:hint="eastAsia"/>
        </w:rPr>
        <w:t>での取り</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く</w:t>
            </w:r>
          </w:rt>
          <w:rubyBase>
            <w:r w:rsidR="002E3C23" w:rsidRPr="004A1F69">
              <w:rPr>
                <w:rFonts w:asciiTheme="minorEastAsia" w:hAnsiTheme="minorEastAsia"/>
              </w:rPr>
              <w:t>組</w:t>
            </w:r>
          </w:rubyBase>
        </w:ruby>
      </w:r>
      <w:r w:rsidRPr="004A1F69">
        <w:rPr>
          <w:rFonts w:asciiTheme="minorEastAsia" w:hAnsiTheme="minorEastAsia" w:hint="eastAsia"/>
        </w:rPr>
        <w:t>み</w:t>
      </w:r>
      <w:r w:rsidRPr="004A1F69">
        <w:rPr>
          <w:rFonts w:asciiTheme="minorEastAsia" w:hAnsiTheme="minorEastAsia"/>
        </w:rPr>
        <w:t>についても、もっと</w:t>
      </w:r>
      <w:r w:rsidR="005F2FAE" w:rsidRPr="004A1F69">
        <w:rPr>
          <w:rFonts w:asciiTheme="minorEastAsia" w:hAnsiTheme="minorEastAsia"/>
        </w:rPr>
        <w:ruby>
          <w:rubyPr>
            <w:rubyAlign w:val="distributeSpace"/>
            <w:hps w:val="11"/>
            <w:hpsRaise w:val="20"/>
            <w:hpsBaseText w:val="22"/>
            <w:lid w:val="ja-JP"/>
          </w:rubyPr>
          <w:rt>
            <w:r w:rsidR="005F2FAE" w:rsidRPr="000353E3">
              <w:rPr>
                <w:rFonts w:ascii="MS Mincho" w:eastAsia="MS Mincho" w:hAnsi="MS Mincho"/>
                <w:sz w:val="11"/>
              </w:rPr>
              <w:t>ぎろん</w:t>
            </w:r>
          </w:rt>
          <w:rubyBase>
            <w:r w:rsidR="005F2FAE" w:rsidRPr="004A1F69">
              <w:rPr>
                <w:rFonts w:asciiTheme="minorEastAsia" w:hAnsiTheme="minorEastAsia"/>
              </w:rPr>
              <w:t>議論</w:t>
            </w:r>
          </w:rubyBase>
        </w:ruby>
      </w:r>
      <w:r w:rsidRPr="004A1F69">
        <w:rPr>
          <w:rFonts w:asciiTheme="minorEastAsia" w:hAnsiTheme="minorEastAsia"/>
        </w:rPr>
        <w:t>されるべきだ。新聞とインターネット</w:t>
      </w:r>
      <w:r w:rsidRPr="004A1F69">
        <w:rPr>
          <w:rFonts w:asciiTheme="minorEastAsia" w:hAnsiTheme="minorEastAsia" w:hint="eastAsia"/>
        </w:rPr>
        <w:t>では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ちが</w:t>
            </w:r>
          </w:rt>
          <w:rubyBase>
            <w:r w:rsidR="002E3C23" w:rsidRPr="004A1F69">
              <w:rPr>
                <w:rFonts w:asciiTheme="minorEastAsia" w:hAnsiTheme="minorEastAsia"/>
              </w:rPr>
              <w:t>違</w:t>
            </w:r>
          </w:rubyBase>
        </w:ruby>
      </w:r>
      <w:r w:rsidRPr="004A1F69">
        <w:rPr>
          <w:rFonts w:asciiTheme="minorEastAsia" w:hAnsiTheme="minorEastAsia" w:hint="eastAsia"/>
        </w:rPr>
        <w:t>う見解を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の</w:t>
            </w:r>
          </w:rt>
          <w:rubyBase>
            <w:r w:rsidR="002E3C23" w:rsidRPr="004A1F69">
              <w:rPr>
                <w:rFonts w:asciiTheme="minorEastAsia" w:hAnsiTheme="minorEastAsia"/>
              </w:rPr>
              <w:t>述</w:t>
            </w:r>
          </w:rubyBase>
        </w:ruby>
      </w:r>
      <w:r w:rsidRPr="004A1F69">
        <w:rPr>
          <w:rFonts w:asciiTheme="minorEastAsia" w:hAnsiTheme="minorEastAsia" w:hint="eastAsia"/>
        </w:rPr>
        <w:t>べている場合があるから、資料に両方の記事を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の</w:t>
            </w:r>
          </w:rt>
          <w:rubyBase>
            <w:r w:rsidR="002E3C23" w:rsidRPr="004A1F69">
              <w:rPr>
                <w:rFonts w:asciiTheme="minorEastAsia" w:hAnsiTheme="minorEastAsia"/>
              </w:rPr>
              <w:t>載</w:t>
            </w:r>
          </w:rubyBase>
        </w:ruby>
      </w:r>
      <w:r w:rsidRPr="004A1F69">
        <w:rPr>
          <w:rFonts w:asciiTheme="minorEastAsia" w:hAnsiTheme="minorEastAsia" w:hint="eastAsia"/>
        </w:rPr>
        <w:t>せることが大切だ。</w:t>
      </w:r>
    </w:p>
    <w:p w14:paraId="11334445" w14:textId="4E58133D" w:rsidR="002E3C23" w:rsidRPr="004A1F69" w:rsidRDefault="002E3C23" w:rsidP="002E3C23">
      <w:pPr>
        <w:pStyle w:val="ListParagraph"/>
        <w:numPr>
          <w:ilvl w:val="1"/>
          <w:numId w:val="21"/>
        </w:numPr>
      </w:pPr>
      <w:r w:rsidRPr="004A1F69">
        <w:t xml:space="preserve">presenting a review of a text written by an Aboriginal and/or Torres Strait Islander person relating to an issue, and responding to teacher and student questions, </w:t>
      </w:r>
      <w:r w:rsidR="004E5052">
        <w:rPr>
          <w:rFonts w:eastAsia="PMingLiU"/>
          <w:lang w:eastAsia="zh-TW"/>
        </w:rPr>
        <w:t>e.g.</w:t>
      </w:r>
      <w:r w:rsidR="00DC18F2" w:rsidRPr="004A1F69" w:rsidDel="00DC18F2">
        <w:t xml:space="preserve"> </w:t>
      </w:r>
      <w:r w:rsidRPr="004A1F69">
        <w:br/>
      </w:r>
      <w:r w:rsidRPr="004A1F69">
        <w:rPr>
          <w:rFonts w:asciiTheme="minorEastAsia" w:hAnsiTheme="minorEastAsia"/>
        </w:rPr>
        <w:t>アボリジニやトレス</w:t>
      </w:r>
      <w:r w:rsidRPr="004A1F69">
        <w:rPr>
          <w:rFonts w:asciiTheme="minorEastAsia" w:hAnsiTheme="minorEastAsia" w:hint="eastAsia"/>
        </w:rPr>
        <w:t>海</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きょうしょ</w:t>
            </w:r>
          </w:rt>
          <w:rubyBase>
            <w:r w:rsidR="002E3C23" w:rsidRPr="004A1F69">
              <w:rPr>
                <w:rFonts w:asciiTheme="minorEastAsia" w:hAnsiTheme="minorEastAsia"/>
              </w:rPr>
              <w:t>峡諸</w:t>
            </w:r>
          </w:rubyBase>
        </w:ruby>
      </w:r>
      <w:r w:rsidRPr="004A1F69">
        <w:rPr>
          <w:rFonts w:asciiTheme="minorEastAsia" w:hAnsiTheme="minorEastAsia" w:hint="eastAsia"/>
        </w:rPr>
        <w:t>島</w:t>
      </w:r>
      <w:r w:rsidRPr="004A1F69">
        <w:rPr>
          <w:rFonts w:asciiTheme="minorEastAsia" w:hAnsiTheme="minorEastAsia"/>
        </w:rPr>
        <w:t>民にとって大切なNAIDOCや記念日について、</w:t>
      </w:r>
      <w:r w:rsidRPr="004A1F69">
        <w:rPr>
          <w:rFonts w:asciiTheme="minorEastAsia" w:hAnsiTheme="minorEastAsia"/>
        </w:rPr>
        <w:br/>
        <w:t>クラスで考えてみましたね。そのことについて、アボリジニの教育者がNAIDOCの</w:t>
      </w:r>
      <w:r w:rsidRPr="004A1F69">
        <w:rPr>
          <w:rFonts w:asciiTheme="minorEastAsia" w:hAnsiTheme="minorEastAsia"/>
        </w:rPr>
        <w:br/>
        <w:t>ウェブサイトの記事でも</w:t>
      </w:r>
      <w:r w:rsidRPr="004A1F69">
        <w:rPr>
          <w:rFonts w:asciiTheme="minorEastAsia" w:hAnsiTheme="minorEastAsia" w:hint="eastAsia"/>
        </w:rPr>
        <w:t>議</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ろん</w:t>
            </w:r>
          </w:rt>
          <w:rubyBase>
            <w:r w:rsidR="002E3C23" w:rsidRPr="004A1F69">
              <w:rPr>
                <w:rFonts w:asciiTheme="minorEastAsia" w:hAnsiTheme="minorEastAsia"/>
              </w:rPr>
              <w:t>論</w:t>
            </w:r>
          </w:rubyBase>
        </w:ruby>
      </w:r>
      <w:r w:rsidRPr="004A1F69">
        <w:rPr>
          <w:rFonts w:asciiTheme="minorEastAsia" w:hAnsiTheme="minorEastAsia" w:hint="eastAsia"/>
        </w:rPr>
        <w:t>しています。アボリジニが自</w:t>
      </w:r>
      <w:r w:rsidRPr="004A1F69">
        <w:rPr>
          <w:rFonts w:asciiTheme="minorEastAsia" w:hAnsiTheme="minorEastAsia"/>
        </w:rPr>
        <w:fldChar w:fldCharType="begin"/>
      </w:r>
      <w:r w:rsidRPr="004A1F69">
        <w:rPr>
          <w:rFonts w:asciiTheme="minorEastAsia" w:hAnsiTheme="minorEastAsia"/>
        </w:rPr>
        <w:instrText>EQ \* jc2 \* "Font:MS Mincho" \* hps11 \o\ad(\s\up 10(</w:instrText>
      </w:r>
      <w:r w:rsidRPr="004A1F69">
        <w:rPr>
          <w:rFonts w:ascii="MS Mincho" w:eastAsia="MS Mincho" w:hAnsi="MS Mincho"/>
          <w:sz w:val="11"/>
        </w:rPr>
        <w:instrText>こ</w:instrText>
      </w:r>
      <w:r w:rsidRPr="004A1F69">
        <w:rPr>
          <w:rFonts w:asciiTheme="minorEastAsia" w:hAnsiTheme="minorEastAsia"/>
        </w:rPr>
        <w:instrText>),己)</w:instrText>
      </w:r>
      <w:r w:rsidRPr="004A1F69">
        <w:rPr>
          <w:rFonts w:asciiTheme="minorEastAsia" w:hAnsiTheme="minorEastAsia"/>
        </w:rPr>
        <w:fldChar w:fldCharType="end"/>
      </w:r>
      <w:r w:rsidR="00FE775A" w:rsidRPr="004A1F69">
        <w:rPr>
          <w:rFonts w:asciiTheme="minorEastAsia" w:hAnsiTheme="minorEastAsia"/>
        </w:rPr>
        <w:ruby>
          <w:rubyPr>
            <w:rubyAlign w:val="distributeSpace"/>
            <w:hps w:val="11"/>
            <w:hpsRaise w:val="20"/>
            <w:hpsBaseText w:val="22"/>
            <w:lid w:val="ja-JP"/>
          </w:rubyPr>
          <w:rt>
            <w:r w:rsidR="00FE775A" w:rsidRPr="000353E3">
              <w:rPr>
                <w:rFonts w:ascii="MS Mincho" w:eastAsia="MS Mincho" w:hAnsi="MS Mincho"/>
                <w:sz w:val="11"/>
              </w:rPr>
              <w:t>き</w:t>
            </w:r>
          </w:rt>
          <w:rubyBase>
            <w:r w:rsidR="00FE775A" w:rsidRPr="004A1F69">
              <w:rPr>
                <w:rFonts w:asciiTheme="minorEastAsia" w:hAnsiTheme="minorEastAsia"/>
              </w:rPr>
              <w:t>決</w:t>
            </w:r>
          </w:rubyBase>
        </w:ruby>
      </w:r>
      <w:r w:rsidR="00FE775A" w:rsidRPr="004A1F69">
        <w:rPr>
          <w:rFonts w:asciiTheme="minorEastAsia" w:hAnsiTheme="minorEastAsia" w:hint="eastAsia"/>
        </w:rPr>
        <w:t>定</w:t>
      </w:r>
      <w:r w:rsidRPr="004A1F69">
        <w:rPr>
          <w:rFonts w:asciiTheme="minorEastAsia" w:hAnsiTheme="minorEastAsia"/>
        </w:rPr>
        <w:t>をするためには…</w:t>
      </w:r>
    </w:p>
    <w:p w14:paraId="76CEBCE4" w14:textId="23E6E0BB" w:rsidR="002E3C23" w:rsidRPr="004A1F69" w:rsidRDefault="002E3C23" w:rsidP="002E3C23">
      <w:pPr>
        <w:pStyle w:val="ListParagraph"/>
        <w:numPr>
          <w:ilvl w:val="1"/>
          <w:numId w:val="21"/>
        </w:numPr>
      </w:pPr>
      <w:r w:rsidRPr="004A1F69">
        <w:t xml:space="preserve">participating in a debate on national identity and racism, </w:t>
      </w:r>
      <w:r w:rsidR="004E5052">
        <w:rPr>
          <w:rFonts w:eastAsia="PMingLiU"/>
          <w:lang w:eastAsia="zh-TW"/>
        </w:rPr>
        <w:t>e.g.</w:t>
      </w:r>
      <w:r w:rsidR="00DC18F2" w:rsidRPr="004A1F69" w:rsidDel="00DC18F2">
        <w:t xml:space="preserve"> </w:t>
      </w:r>
      <w:r w:rsidRPr="004A1F69">
        <w:br/>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とうろん</w:t>
            </w:r>
          </w:rt>
          <w:rubyBase>
            <w:r w:rsidR="002E3C23" w:rsidRPr="004A1F69">
              <w:rPr>
                <w:rFonts w:asciiTheme="minorEastAsia" w:hAnsiTheme="minorEastAsia"/>
              </w:rPr>
              <w:t>討論</w:t>
            </w:r>
          </w:rubyBase>
        </w:ruby>
      </w:r>
      <w:r w:rsidRPr="004A1F69">
        <w:rPr>
          <w:rFonts w:asciiTheme="minorEastAsia" w:hAnsiTheme="minorEastAsia" w:hint="eastAsia"/>
        </w:rPr>
        <w:t>の議題：多文化主義の政</w:t>
      </w:r>
      <w:r w:rsidRPr="004A1F69">
        <w:rPr>
          <w:rFonts w:asciiTheme="minorEastAsia" w:hAnsiTheme="minorEastAsia"/>
        </w:rPr>
        <w:fldChar w:fldCharType="begin"/>
      </w:r>
      <w:r w:rsidRPr="004A1F69">
        <w:rPr>
          <w:rFonts w:asciiTheme="minorEastAsia" w:hAnsiTheme="minorEastAsia"/>
        </w:rPr>
        <w:instrText>EQ \* jc2 \* "Font:MS Mincho" \* hps11 \o\ad(\s\up 10(</w:instrText>
      </w:r>
      <w:r w:rsidRPr="004A1F69">
        <w:rPr>
          <w:rFonts w:ascii="MS Mincho" w:eastAsia="MS Mincho" w:hAnsi="MS Mincho"/>
          <w:sz w:val="11"/>
        </w:rPr>
        <w:instrText>さく</w:instrText>
      </w:r>
      <w:r w:rsidRPr="004A1F69">
        <w:rPr>
          <w:rFonts w:asciiTheme="minorEastAsia" w:hAnsiTheme="minorEastAsia"/>
        </w:rPr>
        <w:instrText>),策)</w:instrText>
      </w:r>
      <w:r w:rsidRPr="004A1F69">
        <w:rPr>
          <w:rFonts w:asciiTheme="minorEastAsia" w:hAnsiTheme="minorEastAsia"/>
        </w:rPr>
        <w:fldChar w:fldCharType="end"/>
      </w:r>
      <w:r w:rsidRPr="004A1F69">
        <w:rPr>
          <w:rFonts w:asciiTheme="minorEastAsia" w:hAnsiTheme="minorEastAsia" w:hint="eastAsia"/>
        </w:rPr>
        <w:t>が</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移</w:t>
            </w:r>
          </w:rubyBase>
        </w:ruby>
      </w:r>
      <w:r w:rsidRPr="004A1F69">
        <w:rPr>
          <w:rFonts w:asciiTheme="minorEastAsia" w:hAnsiTheme="minorEastAsia" w:hint="eastAsia"/>
        </w:rPr>
        <w:t>民</w:t>
      </w:r>
      <w:r w:rsidRPr="004A1F69">
        <w:rPr>
          <w:rFonts w:asciiTheme="minorEastAsia" w:hAnsiTheme="minorEastAsia"/>
        </w:rPr>
        <w:t>への差別を無くすのに役立つという意見には賛成だ。</w:t>
      </w:r>
    </w:p>
    <w:p w14:paraId="74316F03" w14:textId="6B482A0B" w:rsidR="002E3C23" w:rsidRPr="004A1F69" w:rsidRDefault="002E3C23" w:rsidP="002E3C23">
      <w:pPr>
        <w:pStyle w:val="ListParagraph"/>
        <w:numPr>
          <w:ilvl w:val="0"/>
          <w:numId w:val="21"/>
        </w:numPr>
      </w:pPr>
      <w:r w:rsidRPr="004A1F69">
        <w:t>communicat</w:t>
      </w:r>
      <w:r w:rsidR="00DC18F2" w:rsidRPr="004A1F69">
        <w:rPr>
          <w:rFonts w:eastAsia="PMingLiU" w:hint="eastAsia"/>
          <w:lang w:eastAsia="zh-TW"/>
        </w:rPr>
        <w:t>ing</w:t>
      </w:r>
      <w:r w:rsidRPr="004A1F69">
        <w:t xml:space="preserve"> in a range of contexts for specific purposes and audiences by, for example</w:t>
      </w:r>
      <w:r w:rsidR="004E5052">
        <w:t>,</w:t>
      </w:r>
    </w:p>
    <w:p w14:paraId="277CAD6B" w14:textId="4A81C61B" w:rsidR="002E3C23" w:rsidRPr="004A1F69" w:rsidRDefault="002E3C23" w:rsidP="002E3C23">
      <w:pPr>
        <w:pStyle w:val="ListParagraph"/>
        <w:numPr>
          <w:ilvl w:val="1"/>
          <w:numId w:val="21"/>
        </w:numPr>
      </w:pPr>
      <w:r w:rsidRPr="004A1F69">
        <w:t xml:space="preserve">applying knowledge of sociolinguistic conventions to select language appropriate to a variety of social situations, </w:t>
      </w:r>
      <w:r w:rsidR="004E5052">
        <w:rPr>
          <w:rFonts w:eastAsia="PMingLiU"/>
          <w:lang w:eastAsia="zh-TW"/>
        </w:rPr>
        <w:t>e.g.</w:t>
      </w:r>
      <w:r w:rsidR="003016FA" w:rsidRPr="004A1F69" w:rsidDel="003016FA">
        <w:t xml:space="preserve"> </w:t>
      </w:r>
      <w:r w:rsidRPr="004A1F69">
        <w:br/>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けい</w:t>
            </w:r>
          </w:rt>
          <w:rubyBase>
            <w:r w:rsidR="002E3C23" w:rsidRPr="004A1F69">
              <w:rPr>
                <w:rFonts w:asciiTheme="minorEastAsia" w:hAnsiTheme="minorEastAsia"/>
              </w:rPr>
              <w:t>敬</w:t>
            </w:r>
          </w:rubyBase>
        </w:ruby>
      </w:r>
      <w:r w:rsidRPr="004A1F69">
        <w:rPr>
          <w:rFonts w:asciiTheme="minorEastAsia" w:hAnsiTheme="minorEastAsia" w:hint="eastAsia"/>
        </w:rPr>
        <w:t>語</w:t>
      </w:r>
      <w:r w:rsidRPr="004A1F69">
        <w:rPr>
          <w:rFonts w:asciiTheme="minorEastAsia" w:hAnsiTheme="minorEastAsia"/>
        </w:rPr>
        <w:t xml:space="preserve">: </w:t>
      </w:r>
      <w:r w:rsidRPr="004A1F69">
        <w:rPr>
          <w:rFonts w:asciiTheme="minorEastAsia" w:hAnsiTheme="minorEastAsia" w:hint="eastAsia"/>
        </w:rPr>
        <w:t>多くのオーストラリア人がスキーをしに北海道に行くことをご</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ぞん</w:t>
            </w:r>
          </w:rt>
          <w:rubyBase>
            <w:r w:rsidR="002E3C23" w:rsidRPr="004A1F69">
              <w:rPr>
                <w:rFonts w:asciiTheme="minorEastAsia" w:hAnsiTheme="minorEastAsia"/>
              </w:rPr>
              <w:t>存</w:t>
            </w:r>
          </w:rubyBase>
        </w:ruby>
      </w:r>
      <w:r w:rsidRPr="004A1F69">
        <w:rPr>
          <w:rFonts w:asciiTheme="minorEastAsia" w:hAnsiTheme="minorEastAsia" w:hint="eastAsia"/>
        </w:rPr>
        <w:t>じです</w:t>
      </w:r>
      <w:r w:rsidRPr="004A1F69">
        <w:rPr>
          <w:rFonts w:asciiTheme="minorEastAsia" w:hAnsiTheme="minorEastAsia"/>
        </w:rPr>
        <w:t>か。</w:t>
      </w:r>
      <w:r w:rsidRPr="004A1F69">
        <w:rPr>
          <w:rFonts w:asciiTheme="minorEastAsia" w:hAnsiTheme="minorEastAsia"/>
        </w:rPr>
        <w:br/>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ていねい</w:t>
            </w:r>
          </w:rt>
          <w:rubyBase>
            <w:r w:rsidR="002E3C23" w:rsidRPr="004A1F69">
              <w:rPr>
                <w:rFonts w:asciiTheme="minorEastAsia" w:hAnsiTheme="minorEastAsia"/>
              </w:rPr>
              <w:t>丁寧</w:t>
            </w:r>
          </w:rubyBase>
        </w:ruby>
      </w:r>
      <w:r w:rsidRPr="004A1F69">
        <w:rPr>
          <w:rFonts w:asciiTheme="minorEastAsia" w:hAnsiTheme="minorEastAsia"/>
        </w:rPr>
        <w:t>語: 多くのオーストラリア人がスキーをしに北海道に行くことを知って</w:t>
      </w:r>
      <w:r w:rsidRPr="004A1F69">
        <w:rPr>
          <w:rFonts w:asciiTheme="minorEastAsia" w:hAnsiTheme="minorEastAsia"/>
        </w:rPr>
        <w:br/>
        <w:t>いますか。</w:t>
      </w:r>
      <w:r w:rsidRPr="004A1F69">
        <w:rPr>
          <w:rFonts w:asciiTheme="minorEastAsia" w:hAnsiTheme="minorEastAsia"/>
        </w:rPr>
        <w:br/>
        <w:t>話し言葉: 多くのオーストラリア人がスキーをしに北海道に行くこと知ってる？</w:t>
      </w:r>
    </w:p>
    <w:p w14:paraId="7515A7ED" w14:textId="6F99D90A" w:rsidR="002E3C23" w:rsidRPr="004A1F69" w:rsidRDefault="002E3C23" w:rsidP="002E3C23">
      <w:pPr>
        <w:pStyle w:val="ListParagraph"/>
        <w:numPr>
          <w:ilvl w:val="1"/>
          <w:numId w:val="21"/>
        </w:numPr>
      </w:pPr>
      <w:r w:rsidRPr="004A1F69">
        <w:t xml:space="preserve">interacting in a forum to discuss the treatment of an issue in two texts, </w:t>
      </w:r>
      <w:r w:rsidR="004E5052">
        <w:rPr>
          <w:rFonts w:eastAsia="PMingLiU"/>
          <w:lang w:eastAsia="zh-TW"/>
        </w:rPr>
        <w:t>e.g.</w:t>
      </w:r>
      <w:r w:rsidR="003016FA" w:rsidRPr="004A1F69" w:rsidDel="003016FA">
        <w:t xml:space="preserve"> </w:t>
      </w:r>
      <w:r w:rsidRPr="004A1F69">
        <w:br/>
      </w:r>
      <w:r w:rsidRPr="004A1F69">
        <w:rPr>
          <w:rFonts w:asciiTheme="minorEastAsia" w:hAnsiTheme="minorEastAsia"/>
        </w:rPr>
        <w:t>国際団体が</w:t>
      </w:r>
      <w:r w:rsidR="00FE775A" w:rsidRPr="004A1F69">
        <w:rPr>
          <w:rFonts w:asciiTheme="minorEastAsia" w:hAnsiTheme="minorEastAsia"/>
        </w:rPr>
        <w:ruby>
          <w:rubyPr>
            <w:rubyAlign w:val="distributeSpace"/>
            <w:hps w:val="11"/>
            <w:hpsRaise w:val="20"/>
            <w:hpsBaseText w:val="22"/>
            <w:lid w:val="ja-JP"/>
          </w:rubyPr>
          <w:rt>
            <w:r w:rsidR="00FE775A" w:rsidRPr="000353E3">
              <w:rPr>
                <w:rFonts w:ascii="MS Mincho" w:eastAsia="MS Mincho" w:hAnsi="MS Mincho"/>
                <w:sz w:val="11"/>
              </w:rPr>
              <w:t>き</w:t>
            </w:r>
          </w:rt>
          <w:rubyBase>
            <w:r w:rsidR="00FE775A" w:rsidRPr="004A1F69">
              <w:rPr>
                <w:rFonts w:asciiTheme="minorEastAsia" w:hAnsiTheme="minorEastAsia"/>
              </w:rPr>
              <w:t>決</w:t>
            </w:r>
          </w:rubyBase>
        </w:ruby>
      </w:r>
      <w:r w:rsidRPr="004A1F69">
        <w:rPr>
          <w:rFonts w:asciiTheme="minorEastAsia" w:hAnsiTheme="minorEastAsia" w:hint="eastAsia"/>
        </w:rPr>
        <w:t>めた</w:t>
      </w:r>
      <w:r w:rsidR="006C4D0E" w:rsidRPr="004A1F69">
        <w:rPr>
          <w:rFonts w:asciiTheme="minorEastAsia" w:hAnsiTheme="minorEastAsia"/>
        </w:rPr>
        <w:fldChar w:fldCharType="begin"/>
      </w:r>
      <w:r w:rsidR="006C4D0E" w:rsidRPr="004A1F69">
        <w:rPr>
          <w:rFonts w:asciiTheme="minorEastAsia" w:hAnsiTheme="minorEastAsia"/>
        </w:rPr>
        <w:instrText>EQ \* jc2 \* "Font:MS Mincho" \* hps11 \o\ad(\s\up 10(</w:instrText>
      </w:r>
      <w:r w:rsidR="006C4D0E" w:rsidRPr="000353E3">
        <w:rPr>
          <w:rFonts w:ascii="MS Mincho" w:eastAsia="MS Mincho" w:hAnsi="MS Mincho"/>
          <w:sz w:val="11"/>
        </w:rPr>
        <w:instrText>かんきょうもんだい</w:instrText>
      </w:r>
      <w:r w:rsidR="006C4D0E" w:rsidRPr="004A1F69">
        <w:rPr>
          <w:rFonts w:asciiTheme="minorEastAsia" w:hAnsiTheme="minorEastAsia"/>
        </w:rPr>
        <w:instrText>),環境問題)</w:instrText>
      </w:r>
      <w:r w:rsidR="006C4D0E" w:rsidRPr="004A1F69">
        <w:rPr>
          <w:rFonts w:asciiTheme="minorEastAsia" w:hAnsiTheme="minorEastAsia"/>
        </w:rPr>
        <w:fldChar w:fldCharType="end"/>
      </w:r>
      <w:r w:rsidRPr="004A1F69">
        <w:rPr>
          <w:rFonts w:asciiTheme="minorEastAsia" w:hAnsiTheme="minorEastAsia" w:hint="eastAsia"/>
        </w:rPr>
        <w:t>対</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さく</w:t>
            </w:r>
          </w:rt>
          <w:rubyBase>
            <w:r w:rsidR="002E3C23" w:rsidRPr="004A1F69">
              <w:rPr>
                <w:rFonts w:asciiTheme="minorEastAsia" w:hAnsiTheme="minorEastAsia"/>
              </w:rPr>
              <w:t>策</w:t>
            </w:r>
          </w:rubyBase>
        </w:ruby>
      </w:r>
      <w:r w:rsidRPr="004A1F69">
        <w:rPr>
          <w:rFonts w:asciiTheme="minorEastAsia" w:hAnsiTheme="minorEastAsia" w:hint="eastAsia"/>
        </w:rPr>
        <w:t>のレポートと、日本のニュースで放送されている対</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さく</w:t>
            </w:r>
          </w:rt>
          <w:rubyBase>
            <w:r w:rsidR="002E3C23" w:rsidRPr="004A1F69">
              <w:rPr>
                <w:rFonts w:asciiTheme="minorEastAsia" w:hAnsiTheme="minorEastAsia"/>
              </w:rPr>
              <w:t>策</w:t>
            </w:r>
          </w:rubyBase>
        </w:ruby>
      </w:r>
      <w:r w:rsidR="00FE775A" w:rsidRPr="004A1F69">
        <w:rPr>
          <w:rFonts w:asciiTheme="minorEastAsia" w:hAnsiTheme="minorEastAsia"/>
        </w:rPr>
        <w:ruby>
          <w:rubyPr>
            <w:rubyAlign w:val="distributeSpace"/>
            <w:hps w:val="11"/>
            <w:hpsRaise w:val="20"/>
            <w:hpsBaseText w:val="22"/>
            <w:lid w:val="ja-JP"/>
          </w:rubyPr>
          <w:rt>
            <w:r w:rsidR="00FE775A" w:rsidRPr="000353E3">
              <w:rPr>
                <w:rFonts w:ascii="MS Mincho" w:eastAsia="MS Mincho" w:hAnsi="MS Mincho"/>
                <w:sz w:val="11"/>
              </w:rPr>
              <w:t>き</w:t>
            </w:r>
          </w:rt>
          <w:rubyBase>
            <w:r w:rsidR="00FE775A" w:rsidRPr="004A1F69">
              <w:rPr>
                <w:rFonts w:asciiTheme="minorEastAsia" w:hAnsiTheme="minorEastAsia"/>
              </w:rPr>
              <w:t>決</w:t>
            </w:r>
          </w:rubyBase>
        </w:ruby>
      </w:r>
      <w:r w:rsidRPr="004A1F69">
        <w:rPr>
          <w:rFonts w:asciiTheme="minorEastAsia" w:hAnsiTheme="minorEastAsia" w:hint="eastAsia"/>
        </w:rPr>
        <w:t>定事</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こう</w:t>
            </w:r>
          </w:rt>
          <w:rubyBase>
            <w:r w:rsidR="002E3C23" w:rsidRPr="004A1F69">
              <w:rPr>
                <w:rFonts w:asciiTheme="minorEastAsia" w:hAnsiTheme="minorEastAsia"/>
              </w:rPr>
              <w:t>項</w:t>
            </w:r>
          </w:rubyBase>
        </w:ruby>
      </w:r>
      <w:r w:rsidRPr="004A1F69">
        <w:rPr>
          <w:rFonts w:asciiTheme="minorEastAsia" w:hAnsiTheme="minorEastAsia" w:hint="eastAsia"/>
        </w:rPr>
        <w:t>には、い</w:t>
      </w:r>
      <w:r w:rsidRPr="004A1F69">
        <w:rPr>
          <w:rFonts w:asciiTheme="minorEastAsia" w:hAnsiTheme="minorEastAsia"/>
        </w:rPr>
        <w:t>くつかの</w:t>
      </w:r>
      <w:r w:rsidRPr="004A1F69">
        <w:rPr>
          <w:rFonts w:asciiTheme="minorEastAsia" w:hAnsiTheme="minorEastAsia" w:hint="eastAsia"/>
        </w:rPr>
        <w:t>相</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違</w:t>
            </w:r>
          </w:rubyBase>
        </w:ruby>
      </w:r>
      <w:r w:rsidRPr="004A1F69">
        <w:rPr>
          <w:rFonts w:asciiTheme="minorEastAsia" w:hAnsiTheme="minorEastAsia" w:hint="eastAsia"/>
        </w:rPr>
        <w:t>点があります。それをこのプレゼンテーションで説明します。その後で、どうしてこのような見解の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ちか</w:t>
            </w:r>
          </w:rt>
          <w:rubyBase>
            <w:r w:rsidR="002E3C23" w:rsidRPr="004A1F69">
              <w:rPr>
                <w:rFonts w:asciiTheme="minorEastAsia" w:hAnsiTheme="minorEastAsia"/>
              </w:rPr>
              <w:t>違</w:t>
            </w:r>
          </w:rubyBase>
        </w:ruby>
      </w:r>
      <w:r w:rsidRPr="004A1F69">
        <w:rPr>
          <w:rFonts w:asciiTheme="minorEastAsia" w:hAnsiTheme="minorEastAsia" w:hint="eastAsia"/>
        </w:rPr>
        <w:t>いが生じたのかについて議</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ろん</w:t>
            </w:r>
          </w:rt>
          <w:rubyBase>
            <w:r w:rsidR="002E3C23" w:rsidRPr="004A1F69">
              <w:rPr>
                <w:rFonts w:asciiTheme="minorEastAsia" w:hAnsiTheme="minorEastAsia"/>
              </w:rPr>
              <w:t>論</w:t>
            </w:r>
          </w:rubyBase>
        </w:ruby>
      </w:r>
      <w:r w:rsidRPr="004A1F69">
        <w:rPr>
          <w:rFonts w:asciiTheme="minorEastAsia" w:hAnsiTheme="minorEastAsia" w:hint="eastAsia"/>
        </w:rPr>
        <w:t>しましょう。</w:t>
      </w:r>
    </w:p>
    <w:p w14:paraId="5AD828EE" w14:textId="7C284FA9" w:rsidR="002E3C23" w:rsidRPr="004A1F69" w:rsidRDefault="002E3C23" w:rsidP="002E3C23">
      <w:pPr>
        <w:pStyle w:val="ListParagraph"/>
        <w:numPr>
          <w:ilvl w:val="1"/>
          <w:numId w:val="21"/>
        </w:numPr>
      </w:pPr>
      <w:r w:rsidRPr="004A1F69">
        <w:t xml:space="preserve">debating a topic relating to one of the issues from a youth podcast, </w:t>
      </w:r>
      <w:r w:rsidR="004E5052">
        <w:rPr>
          <w:rFonts w:eastAsia="PMingLiU"/>
          <w:lang w:eastAsia="zh-TW"/>
        </w:rPr>
        <w:t>e.g.</w:t>
      </w:r>
      <w:r w:rsidR="003016FA" w:rsidRPr="004A1F69" w:rsidDel="003016FA">
        <w:t xml:space="preserve"> </w:t>
      </w:r>
      <w:r w:rsidRPr="004A1F69">
        <w:br/>
      </w:r>
      <w:r w:rsidRPr="004A1F69">
        <w:rPr>
          <w:rFonts w:asciiTheme="minorEastAsia" w:hAnsiTheme="minorEastAsia"/>
        </w:rPr>
        <w:t>中高生のみなさん、最近国際人になるために、小さいころからの英語教育の重視がさわがれていますが、英語が話せても、まずは自分の文化や自分の言語を理解して、コミュニケーション能力</w:t>
      </w:r>
      <w:r w:rsidRPr="004A1F69">
        <w:rPr>
          <w:rFonts w:asciiTheme="minorEastAsia" w:hAnsiTheme="minorEastAsia" w:hint="eastAsia"/>
        </w:rPr>
        <w:t>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やしな</w:t>
            </w:r>
          </w:rt>
          <w:rubyBase>
            <w:r w:rsidR="002E3C23" w:rsidRPr="004A1F69">
              <w:rPr>
                <w:rFonts w:asciiTheme="minorEastAsia" w:hAnsiTheme="minorEastAsia"/>
              </w:rPr>
              <w:t>養</w:t>
            </w:r>
          </w:rubyBase>
        </w:ruby>
      </w:r>
      <w:r w:rsidRPr="004A1F69">
        <w:rPr>
          <w:rFonts w:asciiTheme="minorEastAsia" w:hAnsiTheme="minorEastAsia" w:hint="eastAsia"/>
        </w:rPr>
        <w:t>う</w:t>
      </w:r>
      <w:r w:rsidRPr="004A1F69">
        <w:rPr>
          <w:rFonts w:asciiTheme="minorEastAsia" w:hAnsiTheme="minorEastAsia"/>
        </w:rPr>
        <w:t>方が大事だと思いますよ。その理由は…</w:t>
      </w:r>
    </w:p>
    <w:p w14:paraId="7295205D" w14:textId="329E2971" w:rsidR="002E3C23" w:rsidRPr="004A1F69" w:rsidRDefault="002E3C23" w:rsidP="00E056CB">
      <w:pPr>
        <w:pStyle w:val="ListParagraph"/>
        <w:numPr>
          <w:ilvl w:val="1"/>
          <w:numId w:val="21"/>
        </w:numPr>
      </w:pPr>
      <w:r w:rsidRPr="004A1F69">
        <w:t xml:space="preserve">discussing an issue with younger audiences, </w:t>
      </w:r>
      <w:r w:rsidR="004E5052" w:rsidRPr="004E5052">
        <w:rPr>
          <w:rFonts w:eastAsia="PMingLiU"/>
          <w:lang w:eastAsia="zh-TW"/>
        </w:rPr>
        <w:t>e.g.</w:t>
      </w:r>
      <w:r w:rsidR="003016FA" w:rsidRPr="004A1F69" w:rsidDel="003016FA">
        <w:t xml:space="preserve"> </w:t>
      </w:r>
      <w:r w:rsidRPr="004A1F69">
        <w:br/>
      </w:r>
      <w:r w:rsidRPr="004E5052">
        <w:rPr>
          <w:rFonts w:asciiTheme="minorEastAsia" w:hAnsiTheme="minorEastAsia"/>
        </w:rPr>
        <w:t>小学六年生のみなさん、今日は私達の学校のプレゼンテーション・デーへようこそ。今日は、ロボットが私たちの生活でどのように役に立っているのかについて議</w:t>
      </w:r>
      <w:r w:rsidRPr="004E5052">
        <w:rPr>
          <w:rFonts w:asciiTheme="minorEastAsia" w:hAnsiTheme="minorEastAsia"/>
        </w:rPr>
        <w:ruby>
          <w:rubyPr>
            <w:rubyAlign w:val="distributeSpace"/>
            <w:hps w:val="11"/>
            <w:hpsRaise w:val="20"/>
            <w:hpsBaseText w:val="22"/>
            <w:lid w:val="ja-JP"/>
          </w:rubyPr>
          <w:rt>
            <w:r w:rsidR="002E3C23" w:rsidRPr="004E5052">
              <w:rPr>
                <w:rFonts w:ascii="MS Mincho" w:eastAsia="MS Mincho" w:hAnsi="MS Mincho"/>
                <w:sz w:val="11"/>
              </w:rPr>
              <w:t>ろん</w:t>
            </w:r>
          </w:rt>
          <w:rubyBase>
            <w:r w:rsidR="002E3C23" w:rsidRPr="004E5052">
              <w:rPr>
                <w:rFonts w:asciiTheme="minorEastAsia" w:hAnsiTheme="minorEastAsia"/>
              </w:rPr>
              <w:t>論</w:t>
            </w:r>
          </w:rubyBase>
        </w:ruby>
      </w:r>
      <w:r w:rsidRPr="004E5052">
        <w:rPr>
          <w:rFonts w:asciiTheme="minorEastAsia" w:hAnsiTheme="minorEastAsia"/>
        </w:rPr>
        <w:t>します。みんなで一</w:t>
      </w:r>
      <w:r w:rsidRPr="004E5052">
        <w:rPr>
          <w:rFonts w:asciiTheme="minorEastAsia" w:hAnsiTheme="minorEastAsia"/>
        </w:rPr>
        <w:ruby>
          <w:rubyPr>
            <w:rubyAlign w:val="distributeSpace"/>
            <w:hps w:val="11"/>
            <w:hpsRaise w:val="20"/>
            <w:hpsBaseText w:val="22"/>
            <w:lid w:val="ja-JP"/>
          </w:rubyPr>
          <w:rt>
            <w:r w:rsidR="002E3C23" w:rsidRPr="004E5052">
              <w:rPr>
                <w:rFonts w:ascii="MS Mincho" w:eastAsia="MS Mincho" w:hAnsi="MS Mincho"/>
                <w:sz w:val="11"/>
              </w:rPr>
              <w:t>しょ</w:t>
            </w:r>
          </w:rt>
          <w:rubyBase>
            <w:r w:rsidR="002E3C23" w:rsidRPr="004E5052">
              <w:rPr>
                <w:rFonts w:asciiTheme="minorEastAsia" w:hAnsiTheme="minorEastAsia"/>
              </w:rPr>
              <w:t>緒</w:t>
            </w:r>
          </w:rubyBase>
        </w:ruby>
      </w:r>
      <w:r w:rsidRPr="004E5052">
        <w:rPr>
          <w:rFonts w:asciiTheme="minorEastAsia" w:hAnsiTheme="minorEastAsia"/>
        </w:rPr>
        <w:t>にこのことについて考えてみましょう</w:t>
      </w:r>
      <w:r w:rsidRPr="004E5052">
        <w:rPr>
          <w:rFonts w:asciiTheme="minorEastAsia" w:hAnsiTheme="minorEastAsia" w:hint="eastAsia"/>
        </w:rPr>
        <w:t>。</w:t>
      </w:r>
    </w:p>
    <w:p w14:paraId="5E0782A6" w14:textId="4E93019B" w:rsidR="002E3C23" w:rsidRPr="004A1F69" w:rsidRDefault="008810CD" w:rsidP="006B7269">
      <w:pPr>
        <w:pStyle w:val="SCSAAppendixHeading3"/>
      </w:pPr>
      <w:r>
        <w:t>(</w:t>
      </w:r>
      <w:r w:rsidR="002E3C23" w:rsidRPr="004A1F69">
        <w:t>Year 12 only)</w:t>
      </w:r>
    </w:p>
    <w:p w14:paraId="612C05AD" w14:textId="359D34C6" w:rsidR="002E3C23" w:rsidRPr="004A1F69" w:rsidRDefault="003016FA" w:rsidP="002E3C23">
      <w:pPr>
        <w:pStyle w:val="NoSpacing"/>
      </w:pPr>
      <w:r w:rsidRPr="004A1F69">
        <w:rPr>
          <w:rFonts w:eastAsia="PMingLiU" w:hint="eastAsia"/>
          <w:lang w:eastAsia="zh-TW"/>
        </w:rPr>
        <w:t xml:space="preserve">This outcome may </w:t>
      </w:r>
      <w:r w:rsidR="00CB4E9D">
        <w:rPr>
          <w:rFonts w:eastAsia="PMingLiU"/>
          <w:lang w:eastAsia="zh-TW"/>
        </w:rPr>
        <w:t xml:space="preserve">also </w:t>
      </w:r>
      <w:r w:rsidRPr="004A1F69">
        <w:rPr>
          <w:rFonts w:eastAsia="PMingLiU" w:hint="eastAsia"/>
          <w:lang w:eastAsia="zh-TW"/>
        </w:rPr>
        <w:t xml:space="preserve">be exemplified by </w:t>
      </w:r>
      <w:r w:rsidR="00CB4E9D">
        <w:rPr>
          <w:rFonts w:eastAsia="PMingLiU"/>
          <w:lang w:eastAsia="zh-TW"/>
        </w:rPr>
        <w:t xml:space="preserve">Year 12 </w:t>
      </w:r>
      <w:r w:rsidRPr="004A1F69">
        <w:rPr>
          <w:rFonts w:eastAsia="PMingLiU" w:hint="eastAsia"/>
          <w:lang w:eastAsia="zh-TW"/>
        </w:rPr>
        <w:t>students</w:t>
      </w:r>
      <w:r w:rsidR="002E3C23" w:rsidRPr="004A1F69">
        <w:t>:</w:t>
      </w:r>
    </w:p>
    <w:p w14:paraId="70E2A2D9" w14:textId="79719D84" w:rsidR="002E3C23" w:rsidRPr="004A1F69" w:rsidRDefault="002E3C23" w:rsidP="002E3C23">
      <w:pPr>
        <w:pStyle w:val="ListParagraph"/>
        <w:numPr>
          <w:ilvl w:val="0"/>
          <w:numId w:val="28"/>
        </w:numPr>
      </w:pPr>
      <w:r w:rsidRPr="004A1F69">
        <w:t>apply</w:t>
      </w:r>
      <w:r w:rsidR="003016FA" w:rsidRPr="004A1F69">
        <w:rPr>
          <w:rFonts w:eastAsia="PMingLiU" w:hint="eastAsia"/>
          <w:lang w:eastAsia="zh-TW"/>
        </w:rPr>
        <w:t>ing</w:t>
      </w:r>
      <w:r w:rsidRPr="004A1F69">
        <w:t xml:space="preserve"> relevant knowledge, understanding and skills to their Personal Investigation, including</w:t>
      </w:r>
    </w:p>
    <w:p w14:paraId="418E5957" w14:textId="16B4C3AC" w:rsidR="002E3C23" w:rsidRPr="004A1F69" w:rsidRDefault="002E3C23" w:rsidP="002E3C23">
      <w:pPr>
        <w:pStyle w:val="ListParagraph"/>
        <w:numPr>
          <w:ilvl w:val="1"/>
          <w:numId w:val="28"/>
        </w:numPr>
      </w:pPr>
      <w:r w:rsidRPr="004A1F69">
        <w:t xml:space="preserve">responding in either Japanese or English to questions relating to their Personal Investigation, </w:t>
      </w:r>
      <w:r w:rsidR="00CB4E9D">
        <w:rPr>
          <w:rFonts w:eastAsia="PMingLiU"/>
          <w:lang w:eastAsia="zh-TW"/>
        </w:rPr>
        <w:t>e.g.</w:t>
      </w:r>
      <w:r w:rsidR="003016FA" w:rsidRPr="004A1F69" w:rsidDel="003016FA">
        <w:t xml:space="preserve"> </w:t>
      </w:r>
      <w:r w:rsidRPr="004A1F69">
        <w:br/>
      </w:r>
      <w:r w:rsidRPr="004A1F69">
        <w:rPr>
          <w:rFonts w:asciiTheme="minorEastAsia" w:hAnsiTheme="minorEastAsia"/>
        </w:rPr>
        <w:t>私のパーソナルインベスティゲーションのトピックですが、</w:t>
      </w:r>
      <w:r w:rsidR="00CC7A88" w:rsidRPr="004A1F69">
        <w:rPr>
          <w:rFonts w:asciiTheme="minorEastAsia" w:hAnsiTheme="minorEastAsia"/>
        </w:rPr>
        <w:ruby>
          <w:rubyPr>
            <w:rubyAlign w:val="distributeSpace"/>
            <w:hps w:val="11"/>
            <w:hpsRaise w:val="20"/>
            <w:hpsBaseText w:val="22"/>
            <w:lid w:val="ja-JP"/>
          </w:rubyPr>
          <w:rt>
            <w:r w:rsidR="00CC7A88" w:rsidRPr="000353E3">
              <w:rPr>
                <w:rFonts w:ascii="MS Mincho" w:eastAsia="MS Mincho" w:hAnsi="MS Mincho"/>
                <w:sz w:val="11"/>
              </w:rPr>
              <w:t>でんとうてき</w:t>
            </w:r>
          </w:rt>
          <w:rubyBase>
            <w:r w:rsidR="00CC7A88" w:rsidRPr="004A1F69">
              <w:rPr>
                <w:rFonts w:asciiTheme="minorEastAsia" w:hAnsiTheme="minorEastAsia"/>
              </w:rPr>
              <w:t>伝統的</w:t>
            </w:r>
          </w:rubyBase>
        </w:ruby>
      </w:r>
      <w:r w:rsidRPr="004A1F69">
        <w:rPr>
          <w:rFonts w:asciiTheme="minorEastAsia" w:hAnsiTheme="minorEastAsia"/>
        </w:rPr>
        <w:t>な着物が新しい</w:t>
      </w:r>
      <w:r w:rsidRPr="004A1F69">
        <w:rPr>
          <w:rFonts w:asciiTheme="minorEastAsia" w:hAnsiTheme="minorEastAsia"/>
        </w:rPr>
        <w:lastRenderedPageBreak/>
        <w:t>ファッションに変化していることについて調べました。「現代社会における</w:t>
      </w:r>
      <w:r w:rsidR="00BD5E7D" w:rsidRPr="004A1F69">
        <w:rPr>
          <w:rFonts w:asciiTheme="minorEastAsia" w:hAnsiTheme="minorEastAsia"/>
        </w:rPr>
        <w:ruby>
          <w:rubyPr>
            <w:rubyAlign w:val="distributeSpace"/>
            <w:hps w:val="11"/>
            <w:hpsRaise w:val="20"/>
            <w:hpsBaseText w:val="22"/>
            <w:lid w:val="ja-JP"/>
          </w:rubyPr>
          <w:rt>
            <w:r w:rsidR="00BD5E7D" w:rsidRPr="000353E3">
              <w:rPr>
                <w:rFonts w:ascii="MS Mincho" w:eastAsia="MS Mincho" w:hAnsi="MS Mincho"/>
                <w:sz w:val="11"/>
              </w:rPr>
              <w:t>でんとう</w:t>
            </w:r>
          </w:rt>
          <w:rubyBase>
            <w:r w:rsidR="00BD5E7D" w:rsidRPr="004A1F69">
              <w:rPr>
                <w:rFonts w:asciiTheme="minorEastAsia" w:hAnsiTheme="minorEastAsia"/>
              </w:rPr>
              <w:t>伝統</w:t>
            </w:r>
          </w:rubyBase>
        </w:ruby>
      </w:r>
      <w:r w:rsidRPr="004A1F69">
        <w:rPr>
          <w:rFonts w:asciiTheme="minorEastAsia" w:hAnsiTheme="minorEastAsia"/>
        </w:rPr>
        <w:t>と</w:t>
      </w:r>
      <w:r w:rsidR="00E2547C" w:rsidRPr="004A1F69">
        <w:rPr>
          <w:rFonts w:asciiTheme="minorEastAsia" w:hAnsiTheme="minorEastAsia"/>
        </w:rPr>
        <w:ruby>
          <w:rubyPr>
            <w:rubyAlign w:val="distributeSpace"/>
            <w:hps w:val="11"/>
            <w:hpsRaise w:val="20"/>
            <w:hpsBaseText w:val="22"/>
            <w:lid w:val="ja-JP"/>
          </w:rubyPr>
          <w:rt>
            <w:r w:rsidR="00E2547C" w:rsidRPr="000353E3">
              <w:rPr>
                <w:rFonts w:ascii="MS Mincho" w:eastAsia="MS Mincho" w:hAnsi="MS Mincho"/>
                <w:sz w:val="11"/>
              </w:rPr>
              <w:t>かちかん</w:t>
            </w:r>
          </w:rt>
          <w:rubyBase>
            <w:r w:rsidR="00E2547C" w:rsidRPr="004A1F69">
              <w:rPr>
                <w:rFonts w:asciiTheme="minorEastAsia" w:hAnsiTheme="minorEastAsia"/>
              </w:rPr>
              <w:t>価値観</w:t>
            </w:r>
          </w:rubyBase>
        </w:ruby>
      </w:r>
      <w:r w:rsidRPr="004A1F69">
        <w:rPr>
          <w:rFonts w:asciiTheme="minorEastAsia" w:hAnsiTheme="minorEastAsia" w:hint="eastAsia"/>
        </w:rPr>
        <w:t>」</w:t>
      </w:r>
      <w:r w:rsidRPr="004A1F69">
        <w:rPr>
          <w:rFonts w:asciiTheme="minorEastAsia" w:hAnsiTheme="minorEastAsia"/>
        </w:rPr>
        <w:t>に関連したトピックです。</w:t>
      </w:r>
    </w:p>
    <w:p w14:paraId="0D0637D9" w14:textId="2FC3548F" w:rsidR="002E3C23" w:rsidRPr="004A1F69" w:rsidRDefault="002E3C23" w:rsidP="002E3C23">
      <w:pPr>
        <w:pStyle w:val="ListParagraph"/>
        <w:numPr>
          <w:ilvl w:val="1"/>
          <w:numId w:val="28"/>
        </w:numPr>
      </w:pPr>
      <w:r w:rsidRPr="004A1F69">
        <w:t xml:space="preserve">explaining their Personal Investigation to different audiences, </w:t>
      </w:r>
      <w:r w:rsidR="00CB4E9D">
        <w:rPr>
          <w:rFonts w:eastAsia="PMingLiU"/>
          <w:lang w:eastAsia="zh-TW"/>
        </w:rPr>
        <w:t>e.g.</w:t>
      </w:r>
      <w:r w:rsidR="003016FA" w:rsidRPr="004A1F69" w:rsidDel="003016FA">
        <w:t xml:space="preserve"> </w:t>
      </w:r>
      <w:r w:rsidRPr="004A1F69">
        <w:br/>
      </w:r>
      <w:r w:rsidRPr="004A1F69">
        <w:rPr>
          <w:rFonts w:asciiTheme="minorEastAsia" w:hAnsiTheme="minorEastAsia"/>
        </w:rPr>
        <w:t>私はパーソナルインベスティゲーションで、若者の人間関係、特に日本の学校の先輩と後輩の関係について調べました。これはオーストラリアの学校ではあまり見られません。今日は、日本の先輩後輩という</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かちかん</w:t>
            </w:r>
          </w:rt>
          <w:rubyBase>
            <w:r w:rsidR="002E3C23" w:rsidRPr="004A1F69">
              <w:rPr>
                <w:rFonts w:asciiTheme="minorEastAsia" w:hAnsiTheme="minorEastAsia"/>
              </w:rPr>
              <w:t>価値観</w:t>
            </w:r>
          </w:rubyBase>
        </w:ruby>
      </w:r>
      <w:r w:rsidRPr="004A1F69">
        <w:rPr>
          <w:rFonts w:asciiTheme="minorEastAsia" w:hAnsiTheme="minorEastAsia"/>
        </w:rPr>
        <w:t>が生徒に及ぼす良い影響と悪い影響、そしてどのようにしたら教育の場でこの先輩後輩関係を効果的に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きず</w:t>
            </w:r>
          </w:rt>
          <w:rubyBase>
            <w:r w:rsidR="002E3C23" w:rsidRPr="004A1F69">
              <w:rPr>
                <w:rFonts w:asciiTheme="minorEastAsia" w:hAnsiTheme="minorEastAsia"/>
              </w:rPr>
              <w:t>築</w:t>
            </w:r>
          </w:rubyBase>
        </w:ruby>
      </w:r>
      <w:r w:rsidRPr="004A1F69">
        <w:rPr>
          <w:rFonts w:asciiTheme="minorEastAsia" w:hAnsiTheme="minorEastAsia" w:hint="eastAsia"/>
        </w:rPr>
        <w:t>いていけるかについて、日本の教育者の方と</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ぎろん</w:t>
            </w:r>
          </w:rt>
          <w:rubyBase>
            <w:r w:rsidR="002E3C23" w:rsidRPr="004A1F69">
              <w:rPr>
                <w:rFonts w:asciiTheme="minorEastAsia" w:hAnsiTheme="minorEastAsia"/>
              </w:rPr>
              <w:t>議論</w:t>
            </w:r>
          </w:rubyBase>
        </w:ruby>
      </w:r>
      <w:r w:rsidRPr="004A1F69">
        <w:rPr>
          <w:rFonts w:asciiTheme="minorEastAsia" w:hAnsiTheme="minorEastAsia" w:hint="eastAsia"/>
        </w:rPr>
        <w:t>したいと思います。</w:t>
      </w:r>
    </w:p>
    <w:p w14:paraId="4299401F" w14:textId="738FB8D4" w:rsidR="002E3C23" w:rsidRPr="004A1F69" w:rsidRDefault="002E3C23" w:rsidP="002E3C23">
      <w:pPr>
        <w:pStyle w:val="ListParagraph"/>
        <w:numPr>
          <w:ilvl w:val="1"/>
          <w:numId w:val="28"/>
        </w:numPr>
      </w:pPr>
      <w:r w:rsidRPr="004A1F69">
        <w:t xml:space="preserve">reflecting on how their perspective has changed </w:t>
      </w:r>
      <w:proofErr w:type="gramStart"/>
      <w:r w:rsidRPr="004A1F69">
        <w:t>as a result of</w:t>
      </w:r>
      <w:proofErr w:type="gramEnd"/>
      <w:r w:rsidRPr="004A1F69">
        <w:t xml:space="preserve"> their Personal Investigation, </w:t>
      </w:r>
      <w:r w:rsidR="00CB4E9D">
        <w:rPr>
          <w:rFonts w:eastAsia="PMingLiU"/>
          <w:lang w:eastAsia="zh-TW"/>
        </w:rPr>
        <w:t>e.g.</w:t>
      </w:r>
      <w:r w:rsidR="003016FA" w:rsidRPr="004A1F69" w:rsidDel="003016FA">
        <w:t xml:space="preserve"> </w:t>
      </w:r>
      <w:r w:rsidRPr="004A1F69">
        <w:br/>
      </w:r>
      <w:r w:rsidRPr="004A1F69">
        <w:rPr>
          <w:rFonts w:asciiTheme="minorEastAsia" w:hAnsiTheme="minorEastAsia"/>
        </w:rPr>
        <w:t>私はレジリエンスの概念を振り返ってみたとき、アボリジニやトレス海</w:t>
      </w:r>
      <w:r w:rsidR="00FA6FF8" w:rsidRPr="004A1F69">
        <w:rPr>
          <w:rFonts w:asciiTheme="minorEastAsia" w:hAnsiTheme="minorEastAsia"/>
        </w:rPr>
        <w:ruby>
          <w:rubyPr>
            <w:rubyAlign w:val="distributeSpace"/>
            <w:hps w:val="11"/>
            <w:hpsRaise w:val="20"/>
            <w:hpsBaseText w:val="22"/>
            <w:lid w:val="ja-JP"/>
          </w:rubyPr>
          <w:rt>
            <w:r w:rsidR="00FA6FF8" w:rsidRPr="000353E3">
              <w:rPr>
                <w:rFonts w:ascii="MS Mincho" w:eastAsia="MS Mincho" w:hAnsi="MS Mincho"/>
                <w:sz w:val="11"/>
              </w:rPr>
              <w:t>きょうしょ</w:t>
            </w:r>
          </w:rt>
          <w:rubyBase>
            <w:r w:rsidR="00FA6FF8" w:rsidRPr="004A1F69">
              <w:rPr>
                <w:rFonts w:asciiTheme="minorEastAsia" w:hAnsiTheme="minorEastAsia"/>
              </w:rPr>
              <w:t>峡諸</w:t>
            </w:r>
          </w:rubyBase>
        </w:ruby>
      </w:r>
      <w:r w:rsidRPr="004A1F69">
        <w:rPr>
          <w:rFonts w:asciiTheme="minorEastAsia" w:hAnsiTheme="minorEastAsia"/>
        </w:rPr>
        <w:t>島民の人々の生きてきた経験体験がより理解できるようになった気がする。</w:t>
      </w:r>
    </w:p>
    <w:p w14:paraId="0C3DB943" w14:textId="77777777" w:rsidR="002E3C23" w:rsidRPr="004A1F69" w:rsidRDefault="002E3C23" w:rsidP="000353E3">
      <w:pPr>
        <w:pStyle w:val="SCSAAppendixHeading2"/>
      </w:pPr>
      <w:r w:rsidRPr="004A1F69">
        <w:t>Outcome 2: Processing and responding</w:t>
      </w:r>
    </w:p>
    <w:p w14:paraId="63867394" w14:textId="7D58F783" w:rsidR="002608D1" w:rsidRDefault="002608D1" w:rsidP="00E056CB">
      <w:pPr>
        <w:spacing w:after="0"/>
      </w:pPr>
      <w:r>
        <w:t>Students:</w:t>
      </w:r>
    </w:p>
    <w:p w14:paraId="36F8E435" w14:textId="6B92384B" w:rsidR="002E3C23" w:rsidRPr="004A1F69" w:rsidRDefault="002E3C23" w:rsidP="002E3C23">
      <w:pPr>
        <w:pStyle w:val="ListParagraph"/>
        <w:numPr>
          <w:ilvl w:val="0"/>
          <w:numId w:val="30"/>
        </w:numPr>
      </w:pPr>
      <w:r w:rsidRPr="004A1F69">
        <w:t>identify gist, main points and specific information in texts</w:t>
      </w:r>
    </w:p>
    <w:p w14:paraId="055786D2" w14:textId="77777777" w:rsidR="002E3C23" w:rsidRPr="004A1F69" w:rsidRDefault="002E3C23" w:rsidP="002E3C23">
      <w:pPr>
        <w:pStyle w:val="ListParagraph"/>
        <w:numPr>
          <w:ilvl w:val="0"/>
          <w:numId w:val="30"/>
        </w:numPr>
      </w:pPr>
      <w:r w:rsidRPr="004A1F69">
        <w:t>synthesise information and ideas from texts</w:t>
      </w:r>
    </w:p>
    <w:p w14:paraId="09DBD74C" w14:textId="77777777" w:rsidR="002E3C23" w:rsidRPr="004A1F69" w:rsidRDefault="002E3C23" w:rsidP="002E3C23">
      <w:pPr>
        <w:pStyle w:val="ListParagraph"/>
        <w:numPr>
          <w:ilvl w:val="0"/>
          <w:numId w:val="30"/>
        </w:numPr>
      </w:pPr>
      <w:r w:rsidRPr="004A1F69">
        <w:t>analyse features of language in texts</w:t>
      </w:r>
    </w:p>
    <w:p w14:paraId="51DF2A24" w14:textId="77777777" w:rsidR="002E3C23" w:rsidRPr="004A1F69" w:rsidRDefault="002E3C23" w:rsidP="002E3C23">
      <w:pPr>
        <w:pStyle w:val="ListParagraph"/>
        <w:numPr>
          <w:ilvl w:val="0"/>
          <w:numId w:val="30"/>
        </w:numPr>
      </w:pPr>
      <w:r w:rsidRPr="004A1F69">
        <w:t>respond to texts personally and critically</w:t>
      </w:r>
    </w:p>
    <w:p w14:paraId="7960955F" w14:textId="675045B3" w:rsidR="002E3C23" w:rsidRPr="004A1F69" w:rsidRDefault="002E3C23" w:rsidP="002E3C23">
      <w:pPr>
        <w:pStyle w:val="ListParagraph"/>
        <w:numPr>
          <w:ilvl w:val="0"/>
          <w:numId w:val="30"/>
        </w:numPr>
      </w:pPr>
      <w:r w:rsidRPr="004A1F69">
        <w:t>analyse the way</w:t>
      </w:r>
      <w:r w:rsidR="00200919">
        <w:t>s</w:t>
      </w:r>
      <w:r w:rsidRPr="004A1F69">
        <w:t xml:space="preserve"> in which values, beliefs, culture and identity are expressed in texts</w:t>
      </w:r>
      <w:r w:rsidR="00C86159">
        <w:t>.</w:t>
      </w:r>
    </w:p>
    <w:p w14:paraId="094F45BE" w14:textId="57271E68" w:rsidR="002E3C23" w:rsidRPr="004A1F69" w:rsidRDefault="008F05C0" w:rsidP="002E3C23">
      <w:pPr>
        <w:pStyle w:val="NoSpacing"/>
      </w:pPr>
      <w:r w:rsidRPr="004A1F69">
        <w:rPr>
          <w:rFonts w:eastAsia="PMingLiU" w:hint="eastAsia"/>
          <w:lang w:eastAsia="zh-TW"/>
        </w:rPr>
        <w:t>This outcome may be exemplified by stu</w:t>
      </w:r>
      <w:r w:rsidR="002E3C23" w:rsidRPr="004A1F69">
        <w:t>dents:</w:t>
      </w:r>
    </w:p>
    <w:p w14:paraId="4133309D" w14:textId="6BB296C6" w:rsidR="002E3C23" w:rsidRPr="004A1F69" w:rsidRDefault="002E3C23" w:rsidP="002E3C23">
      <w:pPr>
        <w:pStyle w:val="ListParagraph"/>
        <w:numPr>
          <w:ilvl w:val="0"/>
          <w:numId w:val="31"/>
        </w:numPr>
      </w:pPr>
      <w:r w:rsidRPr="004A1F69">
        <w:t>identify</w:t>
      </w:r>
      <w:r w:rsidR="00C86159">
        <w:t>ing</w:t>
      </w:r>
      <w:r w:rsidRPr="004A1F69">
        <w:t xml:space="preserve"> information in texts by, for example</w:t>
      </w:r>
      <w:r w:rsidR="00C86159">
        <w:t>,</w:t>
      </w:r>
    </w:p>
    <w:p w14:paraId="63DCBF6A" w14:textId="3D4F0A37" w:rsidR="002E3C23" w:rsidRPr="004A1F69" w:rsidRDefault="002E3C23" w:rsidP="002E3C23">
      <w:pPr>
        <w:pStyle w:val="ListParagraph"/>
        <w:numPr>
          <w:ilvl w:val="1"/>
          <w:numId w:val="31"/>
        </w:numPr>
      </w:pPr>
      <w:r w:rsidRPr="004A1F69">
        <w:t xml:space="preserve">summarising key ideas in a text, </w:t>
      </w:r>
      <w:r w:rsidR="00C86159">
        <w:rPr>
          <w:rFonts w:eastAsia="PMingLiU"/>
          <w:lang w:eastAsia="zh-TW"/>
        </w:rPr>
        <w:t>e.g.</w:t>
      </w:r>
      <w:r w:rsidRPr="004A1F69">
        <w:br/>
      </w:r>
      <w:r w:rsidRPr="004A1F69">
        <w:rPr>
          <w:rFonts w:asciiTheme="minorEastAsia" w:hAnsiTheme="minorEastAsia"/>
        </w:rPr>
        <w:t>少子化のニュースで</w:t>
      </w:r>
      <w:r w:rsidRPr="004A1F69">
        <w:rPr>
          <w:rFonts w:asciiTheme="minorEastAsia" w:hAnsiTheme="minorEastAsia" w:hint="eastAsia"/>
        </w:rPr>
        <w:t>一番</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いんしょう</w:t>
            </w:r>
          </w:rt>
          <w:rubyBase>
            <w:r w:rsidR="002E3C23" w:rsidRPr="004A1F69">
              <w:rPr>
                <w:rFonts w:asciiTheme="minorEastAsia" w:hAnsiTheme="minorEastAsia"/>
              </w:rPr>
              <w:t>印象</w:t>
            </w:r>
          </w:rubyBase>
        </w:ruby>
      </w:r>
      <w:r w:rsidRPr="004A1F69">
        <w:rPr>
          <w:rFonts w:asciiTheme="minorEastAsia" w:hAnsiTheme="minorEastAsia" w:hint="eastAsia"/>
        </w:rPr>
        <w:t>に</w:t>
      </w:r>
      <w:r w:rsidRPr="004A1F69">
        <w:rPr>
          <w:rFonts w:asciiTheme="minorEastAsia" w:hAnsiTheme="minorEastAsia"/>
        </w:rPr>
        <w:t>残ったことは…</w:t>
      </w:r>
    </w:p>
    <w:p w14:paraId="26A8312E" w14:textId="034C6605" w:rsidR="002E3C23" w:rsidRPr="004A1F69" w:rsidRDefault="002E3C23" w:rsidP="002E3C23">
      <w:pPr>
        <w:pStyle w:val="ListParagraph"/>
        <w:numPr>
          <w:ilvl w:val="1"/>
          <w:numId w:val="31"/>
        </w:numPr>
        <w:rPr>
          <w:w w:val="95"/>
          <w:sz w:val="24"/>
          <w:szCs w:val="20"/>
        </w:rPr>
      </w:pPr>
      <w:r w:rsidRPr="004A1F69">
        <w:t xml:space="preserve">presenting a general overview of the ideas in a text, </w:t>
      </w:r>
      <w:r w:rsidR="00C86159">
        <w:rPr>
          <w:rFonts w:eastAsia="PMingLiU"/>
          <w:lang w:eastAsia="zh-TW"/>
        </w:rPr>
        <w:t>e.g.</w:t>
      </w:r>
      <w:r w:rsidRPr="004A1F69">
        <w:br/>
      </w:r>
      <w:r w:rsidRPr="004A1F69">
        <w:rPr>
          <w:rFonts w:asciiTheme="minorEastAsia" w:hAnsiTheme="minorEastAsia"/>
        </w:rPr>
        <w:t>生徒会のレポートによると、一番成功した慈善募金のイベントは…</w:t>
      </w:r>
    </w:p>
    <w:p w14:paraId="1D738C3A" w14:textId="24F291C7" w:rsidR="002E3C23" w:rsidRPr="004A1F69" w:rsidRDefault="002E3C23" w:rsidP="002E3C23">
      <w:pPr>
        <w:pStyle w:val="ListParagraph"/>
        <w:numPr>
          <w:ilvl w:val="1"/>
          <w:numId w:val="31"/>
        </w:numPr>
      </w:pPr>
      <w:r w:rsidRPr="004A1F69">
        <w:t xml:space="preserve">responding to questions relating to the content of a text, </w:t>
      </w:r>
      <w:r w:rsidR="00C86159">
        <w:rPr>
          <w:rFonts w:eastAsia="PMingLiU"/>
          <w:lang w:eastAsia="zh-TW"/>
        </w:rPr>
        <w:t>e.g.</w:t>
      </w:r>
      <w:r w:rsidR="00713EE3" w:rsidRPr="004A1F69" w:rsidDel="00713EE3">
        <w:t xml:space="preserve"> </w:t>
      </w:r>
      <w:r w:rsidRPr="004A1F69">
        <w:br/>
      </w:r>
      <w:r w:rsidRPr="004A1F69">
        <w:rPr>
          <w:rFonts w:asciiTheme="minorEastAsia" w:hAnsiTheme="minorEastAsia"/>
        </w:rPr>
        <w:t>市</w:t>
      </w:r>
      <w:r w:rsidRPr="004A1F69">
        <w:rPr>
          <w:rFonts w:asciiTheme="minorEastAsia" w:hAnsiTheme="minorEastAsia" w:hint="eastAsia"/>
        </w:rPr>
        <w:t>がまとめた</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移</w:t>
            </w:r>
          </w:rubyBase>
        </w:ruby>
      </w:r>
      <w:r w:rsidRPr="004A1F69">
        <w:rPr>
          <w:rFonts w:asciiTheme="minorEastAsia" w:hAnsiTheme="minorEastAsia" w:hint="eastAsia"/>
        </w:rPr>
        <w:t>民労働者に関する報告書に対して、市民の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みな</w:t>
            </w:r>
          </w:rt>
          <w:rubyBase>
            <w:r w:rsidR="002E3C23" w:rsidRPr="004A1F69">
              <w:rPr>
                <w:rFonts w:asciiTheme="minorEastAsia" w:hAnsiTheme="minorEastAsia"/>
              </w:rPr>
              <w:t>皆</w:t>
            </w:r>
          </w:rubyBase>
        </w:ruby>
      </w:r>
      <w:r w:rsidRPr="004A1F69">
        <w:rPr>
          <w:rFonts w:asciiTheme="minorEastAsia" w:hAnsiTheme="minorEastAsia" w:hint="eastAsia"/>
        </w:rPr>
        <w:t>様から</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よ</w:t>
            </w:r>
          </w:rt>
          <w:rubyBase>
            <w:r w:rsidR="002E3C23" w:rsidRPr="004A1F69">
              <w:rPr>
                <w:rFonts w:asciiTheme="minorEastAsia" w:hAnsiTheme="minorEastAsia"/>
              </w:rPr>
              <w:t>寄</w:t>
            </w:r>
          </w:rubyBase>
        </w:ruby>
      </w:r>
      <w:r w:rsidRPr="004A1F69">
        <w:rPr>
          <w:rFonts w:asciiTheme="minorEastAsia" w:hAnsiTheme="minorEastAsia" w:hint="eastAsia"/>
        </w:rPr>
        <w:t>せら</w:t>
      </w:r>
      <w:r w:rsidRPr="004A1F69">
        <w:rPr>
          <w:rFonts w:asciiTheme="minorEastAsia" w:hAnsiTheme="minorEastAsia"/>
        </w:rPr>
        <w:t>れたご質問にお答えします。まずお伝えしたい点は…</w:t>
      </w:r>
    </w:p>
    <w:p w14:paraId="74D750BA" w14:textId="08CF4F79" w:rsidR="002E3C23" w:rsidRPr="004A1F69" w:rsidRDefault="002E3C23" w:rsidP="002E3C23">
      <w:pPr>
        <w:pStyle w:val="ListParagraph"/>
        <w:numPr>
          <w:ilvl w:val="0"/>
          <w:numId w:val="31"/>
        </w:numPr>
      </w:pPr>
      <w:r w:rsidRPr="004A1F69">
        <w:t>apply</w:t>
      </w:r>
      <w:r w:rsidR="00713EE3" w:rsidRPr="004A1F69">
        <w:rPr>
          <w:rFonts w:eastAsia="PMingLiU" w:hint="eastAsia"/>
          <w:lang w:eastAsia="zh-TW"/>
        </w:rPr>
        <w:t>ing</w:t>
      </w:r>
      <w:r w:rsidRPr="004A1F69">
        <w:t xml:space="preserve"> their linguistic knowledge and understanding to locate information in a range of texts by, for example</w:t>
      </w:r>
      <w:r w:rsidR="001C7541">
        <w:t>,</w:t>
      </w:r>
    </w:p>
    <w:p w14:paraId="0340F09A" w14:textId="142886B6" w:rsidR="002E3C23" w:rsidRPr="004A1F69" w:rsidRDefault="002E3C23" w:rsidP="002E3C23">
      <w:pPr>
        <w:pStyle w:val="ListParagraph"/>
        <w:numPr>
          <w:ilvl w:val="1"/>
          <w:numId w:val="31"/>
        </w:numPr>
      </w:pPr>
      <w:r w:rsidRPr="004A1F69">
        <w:t>applying a range of strategies</w:t>
      </w:r>
      <w:r w:rsidR="001C7541">
        <w:t>,</w:t>
      </w:r>
      <w:r w:rsidRPr="004A1F69">
        <w:t xml:space="preserve"> including the use of dictionaries</w:t>
      </w:r>
      <w:r w:rsidR="001C7541">
        <w:t>,</w:t>
      </w:r>
      <w:r w:rsidRPr="004A1F69">
        <w:t xml:space="preserve"> to determine the meaning of unknown words/</w:t>
      </w:r>
      <w:r w:rsidRPr="00E056CB">
        <w:rPr>
          <w:i/>
          <w:iCs/>
        </w:rPr>
        <w:t>kanji</w:t>
      </w:r>
      <w:r w:rsidRPr="004A1F69">
        <w:t xml:space="preserve">, </w:t>
      </w:r>
      <w:r w:rsidR="001C7541">
        <w:rPr>
          <w:rFonts w:eastAsia="PMingLiU"/>
          <w:lang w:eastAsia="zh-TW"/>
        </w:rPr>
        <w:t>e.g.</w:t>
      </w:r>
      <w:r w:rsidR="00713EE3" w:rsidRPr="004A1F69" w:rsidDel="00713EE3">
        <w:t xml:space="preserve"> </w:t>
      </w:r>
      <w:r w:rsidRPr="004A1F69">
        <w:br/>
      </w:r>
      <w:r w:rsidRPr="004A1F69">
        <w:rPr>
          <w:rFonts w:asciiTheme="minorEastAsia" w:hAnsiTheme="minorEastAsia"/>
        </w:rPr>
        <w:t>漢字辞書を使って、三通りの調べ方ができる。その漢字の読みが一つでも分かっている時に使える音訓さくいん、部首が分かっている時に使う部首さくいん、漢字の読みも部首も分からない時に画数を数えて調べる総画さくいん。</w:t>
      </w:r>
    </w:p>
    <w:p w14:paraId="6D5AEF54" w14:textId="71C4BEF8" w:rsidR="002E3C23" w:rsidRPr="004A1F69" w:rsidRDefault="002E3C23" w:rsidP="002E3C23">
      <w:pPr>
        <w:pStyle w:val="ListParagraph"/>
        <w:numPr>
          <w:ilvl w:val="1"/>
          <w:numId w:val="31"/>
        </w:numPr>
      </w:pPr>
      <w:r w:rsidRPr="004A1F69">
        <w:t xml:space="preserve">using textual cues and the understanding of text structure to interpret meaning, </w:t>
      </w:r>
      <w:r w:rsidR="0076065A">
        <w:rPr>
          <w:rFonts w:eastAsia="PMingLiU"/>
          <w:lang w:eastAsia="zh-TW"/>
        </w:rPr>
        <w:t>e.g.</w:t>
      </w:r>
      <w:r w:rsidR="00713EE3" w:rsidRPr="004A1F69" w:rsidDel="00713EE3">
        <w:t xml:space="preserve"> </w:t>
      </w:r>
      <w:r w:rsidRPr="004A1F69">
        <w:br/>
      </w:r>
      <w:r w:rsidRPr="004A1F69">
        <w:rPr>
          <w:rFonts w:asciiTheme="minorEastAsia" w:hAnsiTheme="minorEastAsia"/>
        </w:rPr>
        <w:t>日本の文化には本音と建前があり、日本人</w:t>
      </w:r>
      <w:r w:rsidRPr="004A1F69">
        <w:rPr>
          <w:rFonts w:asciiTheme="minorEastAsia" w:hAnsiTheme="minorEastAsia" w:hint="eastAsia"/>
        </w:rPr>
        <w:t>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さそ</w:t>
            </w:r>
          </w:rt>
          <w:rubyBase>
            <w:r w:rsidR="002E3C23" w:rsidRPr="004A1F69">
              <w:rPr>
                <w:rFonts w:asciiTheme="minorEastAsia" w:hAnsiTheme="minorEastAsia"/>
              </w:rPr>
              <w:t>誘</w:t>
            </w:r>
          </w:rubyBase>
        </w:ruby>
      </w:r>
      <w:r w:rsidRPr="004A1F69">
        <w:rPr>
          <w:rFonts w:asciiTheme="minorEastAsia" w:hAnsiTheme="minorEastAsia" w:hint="eastAsia"/>
        </w:rPr>
        <w:t>い</w:t>
      </w:r>
      <w:r w:rsidRPr="004A1F69">
        <w:rPr>
          <w:rFonts w:asciiTheme="minorEastAsia" w:hAnsiTheme="minorEastAsia"/>
        </w:rPr>
        <w:t>を断る時でも、あいまいな表現を使うことが多い。会話でも、文頭に「ちょっと」や「いやー」がついた場合には、相手が実は断ろうとしていることに気付</w:t>
      </w:r>
      <w:r w:rsidRPr="004A1F69">
        <w:rPr>
          <w:rFonts w:asciiTheme="minorEastAsia" w:hAnsiTheme="minorEastAsia" w:hint="eastAsia"/>
        </w:rPr>
        <w:t>いて</w:t>
      </w:r>
      <w:r w:rsidR="001B6CDC" w:rsidRPr="004A1F69">
        <w:rPr>
          <w:rFonts w:asciiTheme="minorEastAsia" w:hAnsiTheme="minorEastAsia"/>
        </w:rPr>
        <w:ruby>
          <w:rubyPr>
            <w:rubyAlign w:val="distributeSpace"/>
            <w:hps w:val="11"/>
            <w:hpsRaise w:val="20"/>
            <w:hpsBaseText w:val="22"/>
            <w:lid w:val="ja-JP"/>
          </w:rubyPr>
          <w:rt>
            <w:r w:rsidR="001B6CDC" w:rsidRPr="000353E3">
              <w:rPr>
                <w:rFonts w:ascii="MS Mincho" w:eastAsia="MS Mincho" w:hAnsi="MS Mincho"/>
                <w:sz w:val="11"/>
              </w:rPr>
              <w:t>こうしょう</w:t>
            </w:r>
          </w:rt>
          <w:rubyBase>
            <w:r w:rsidR="001B6CDC" w:rsidRPr="004A1F69">
              <w:rPr>
                <w:rFonts w:asciiTheme="minorEastAsia" w:hAnsiTheme="minorEastAsia"/>
              </w:rPr>
              <w:t>交渉</w:t>
            </w:r>
          </w:rubyBase>
        </w:ruby>
      </w:r>
      <w:r w:rsidRPr="004A1F69">
        <w:rPr>
          <w:rFonts w:asciiTheme="minorEastAsia" w:hAnsiTheme="minorEastAsia" w:hint="eastAsia"/>
        </w:rPr>
        <w:t>をす</w:t>
      </w:r>
      <w:r w:rsidRPr="004A1F69">
        <w:rPr>
          <w:rFonts w:asciiTheme="minorEastAsia" w:hAnsiTheme="minorEastAsia"/>
        </w:rPr>
        <w:t>すめることが大切だ。</w:t>
      </w:r>
    </w:p>
    <w:p w14:paraId="549C49E0" w14:textId="23DF1B8B" w:rsidR="002E3C23" w:rsidRPr="004A1F69" w:rsidRDefault="002E3C23" w:rsidP="002E3C23">
      <w:pPr>
        <w:pStyle w:val="ListParagraph"/>
        <w:numPr>
          <w:ilvl w:val="1"/>
          <w:numId w:val="31"/>
        </w:numPr>
      </w:pPr>
      <w:r w:rsidRPr="004A1F69">
        <w:lastRenderedPageBreak/>
        <w:t xml:space="preserve">explaining visual representations of information, including graphs and charts, </w:t>
      </w:r>
      <w:r w:rsidR="0076065A">
        <w:rPr>
          <w:rFonts w:eastAsia="PMingLiU"/>
          <w:lang w:eastAsia="zh-TW"/>
        </w:rPr>
        <w:t>e.g.</w:t>
      </w:r>
      <w:r w:rsidR="00713EE3" w:rsidRPr="004A1F69" w:rsidDel="00713EE3">
        <w:t xml:space="preserve"> </w:t>
      </w:r>
      <w:r w:rsidRPr="004A1F69">
        <w:br/>
      </w:r>
      <w:r w:rsidRPr="004A1F69">
        <w:rPr>
          <w:rFonts w:asciiTheme="minorEastAsia" w:hAnsiTheme="minorEastAsia"/>
        </w:rPr>
        <w:t>最近の小学生から大学生までが一日にコンピューターを使う時間を示したグラフ</w:t>
      </w:r>
      <w:r w:rsidRPr="004A1F69">
        <w:rPr>
          <w:rFonts w:asciiTheme="minorEastAsia" w:hAnsiTheme="minorEastAsia"/>
        </w:rPr>
        <w:br/>
        <w:t>です。これによると、高校生は一日に平均六時間使っていることが分かりますが、こちらの円グラフによると、そのうちの三時間はソーシャルメディアやゲームに使っているようです。</w:t>
      </w:r>
    </w:p>
    <w:p w14:paraId="0ACAF790" w14:textId="41306941" w:rsidR="002E3C23" w:rsidRPr="004A1F69" w:rsidRDefault="002E3C23" w:rsidP="002E3C23">
      <w:pPr>
        <w:pStyle w:val="ListParagraph"/>
        <w:numPr>
          <w:ilvl w:val="0"/>
          <w:numId w:val="31"/>
        </w:numPr>
      </w:pPr>
      <w:r w:rsidRPr="004A1F69">
        <w:t>reorganis</w:t>
      </w:r>
      <w:r w:rsidR="003C55E5" w:rsidRPr="004A1F69">
        <w:rPr>
          <w:rFonts w:eastAsia="PMingLiU" w:hint="eastAsia"/>
          <w:lang w:eastAsia="zh-TW"/>
        </w:rPr>
        <w:t>ing</w:t>
      </w:r>
      <w:r w:rsidRPr="004A1F69">
        <w:t xml:space="preserve"> key information in arguments and texts by, for example</w:t>
      </w:r>
      <w:r w:rsidR="00BD3120">
        <w:t>,</w:t>
      </w:r>
    </w:p>
    <w:p w14:paraId="2787F2FB" w14:textId="10E298B4" w:rsidR="002E3C23" w:rsidRPr="004A1F69" w:rsidRDefault="002E3C23" w:rsidP="002E3C23">
      <w:pPr>
        <w:pStyle w:val="ListParagraph"/>
        <w:numPr>
          <w:ilvl w:val="1"/>
          <w:numId w:val="31"/>
        </w:numPr>
      </w:pPr>
      <w:r w:rsidRPr="004A1F69">
        <w:t xml:space="preserve">summarising information from articles relating to one of the issues, </w:t>
      </w:r>
      <w:r w:rsidR="00BD3120">
        <w:rPr>
          <w:rFonts w:eastAsia="PMingLiU"/>
          <w:lang w:eastAsia="zh-TW"/>
        </w:rPr>
        <w:t>e.g.</w:t>
      </w:r>
      <w:r w:rsidRPr="004A1F69">
        <w:br/>
      </w:r>
      <w:r w:rsidRPr="004A1F69">
        <w:rPr>
          <w:rFonts w:asciiTheme="minorEastAsia" w:hAnsiTheme="minorEastAsia"/>
        </w:rPr>
        <w:t>この記事の主な点は、運動会に参加する日本の学生の数が減少しているということと、</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でんとう</w:t>
            </w:r>
          </w:rt>
          <w:rubyBase>
            <w:r w:rsidR="002E3C23" w:rsidRPr="004A1F69">
              <w:rPr>
                <w:rFonts w:asciiTheme="minorEastAsia" w:hAnsiTheme="minorEastAsia"/>
              </w:rPr>
              <w:t>伝統</w:t>
            </w:r>
          </w:rubyBase>
        </w:ruby>
      </w:r>
      <w:r w:rsidRPr="004A1F69">
        <w:rPr>
          <w:rFonts w:asciiTheme="minorEastAsia" w:hAnsiTheme="minorEastAsia"/>
        </w:rPr>
        <w:t>の形が変化しているということである。</w:t>
      </w:r>
    </w:p>
    <w:p w14:paraId="25814C58" w14:textId="6008E803" w:rsidR="002E3C23" w:rsidRPr="004A1F69" w:rsidRDefault="002E3C23" w:rsidP="002E3C23">
      <w:pPr>
        <w:pStyle w:val="ListParagraph"/>
        <w:numPr>
          <w:ilvl w:val="1"/>
          <w:numId w:val="31"/>
        </w:numPr>
      </w:pPr>
      <w:r w:rsidRPr="004A1F69">
        <w:t xml:space="preserve">identifying the main points in an argument for the purposes of rebuttal, </w:t>
      </w:r>
      <w:r w:rsidR="00BD3120">
        <w:rPr>
          <w:rFonts w:eastAsia="PMingLiU"/>
          <w:lang w:eastAsia="zh-TW"/>
        </w:rPr>
        <w:t>e.g.</w:t>
      </w:r>
      <w:r w:rsidR="003C55E5" w:rsidRPr="004A1F69" w:rsidDel="003C55E5">
        <w:t xml:space="preserve"> </w:t>
      </w:r>
      <w:r w:rsidRPr="004A1F69">
        <w:br/>
      </w:r>
      <w:r w:rsidRPr="004A1F69">
        <w:rPr>
          <w:rFonts w:asciiTheme="minorEastAsia" w:hAnsiTheme="minorEastAsia"/>
        </w:rPr>
        <w:t>グローバル化によって日本の文化が失われる危機にある、と言われましたが、私はグローバル化によって、その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ぎゃく</w:t>
            </w:r>
          </w:rt>
          <w:rubyBase>
            <w:r w:rsidR="002E3C23" w:rsidRPr="004A1F69">
              <w:rPr>
                <w:rFonts w:asciiTheme="minorEastAsia" w:hAnsiTheme="minorEastAsia"/>
              </w:rPr>
              <w:t>逆</w:t>
            </w:r>
          </w:rubyBase>
        </w:ruby>
      </w:r>
      <w:r w:rsidRPr="004A1F69">
        <w:rPr>
          <w:rFonts w:asciiTheme="minorEastAsia" w:hAnsiTheme="minorEastAsia" w:hint="eastAsia"/>
        </w:rPr>
        <w:t>の</w:t>
      </w:r>
      <w:r w:rsidRPr="004A1F69">
        <w:rPr>
          <w:rFonts w:asciiTheme="minorEastAsia" w:hAnsiTheme="minorEastAsia"/>
        </w:rPr>
        <w:t>ことが起こると思います。なぜなら…</w:t>
      </w:r>
    </w:p>
    <w:p w14:paraId="6C5A988B" w14:textId="7CF78495" w:rsidR="002E3C23" w:rsidRPr="004A1F69" w:rsidRDefault="002E3C23" w:rsidP="002E3C23">
      <w:pPr>
        <w:pStyle w:val="ListParagraph"/>
        <w:numPr>
          <w:ilvl w:val="1"/>
          <w:numId w:val="31"/>
        </w:numPr>
      </w:pPr>
      <w:r w:rsidRPr="004A1F69">
        <w:t xml:space="preserve">comparing aspects of texts on similar topics and integrating these ideas into a cohesive response, </w:t>
      </w:r>
      <w:r w:rsidR="00BD3120">
        <w:rPr>
          <w:rFonts w:eastAsia="PMingLiU"/>
          <w:lang w:eastAsia="zh-TW"/>
        </w:rPr>
        <w:t>e.g.</w:t>
      </w:r>
      <w:r w:rsidR="003C55E5" w:rsidRPr="004A1F69" w:rsidDel="003C55E5">
        <w:t xml:space="preserve"> </w:t>
      </w:r>
      <w:r w:rsidRPr="004A1F69">
        <w:br/>
      </w:r>
      <w:r w:rsidRPr="004A1F69">
        <w:rPr>
          <w:rFonts w:asciiTheme="minorEastAsia" w:hAnsiTheme="minorEastAsia"/>
        </w:rPr>
        <w:t>日本語学校で、日本人とオーストラリア人のハーフの高校生達が発表したアイデンティティーを</w:t>
      </w:r>
      <w:r w:rsidRPr="004A1F69">
        <w:rPr>
          <w:rFonts w:asciiTheme="minorEastAsia" w:hAnsiTheme="minorEastAsia" w:hint="eastAsia"/>
        </w:rPr>
        <w:t>題</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ざい</w:t>
            </w:r>
          </w:rt>
          <w:rubyBase>
            <w:r w:rsidR="002E3C23" w:rsidRPr="004A1F69">
              <w:rPr>
                <w:rFonts w:asciiTheme="minorEastAsia" w:hAnsiTheme="minorEastAsia"/>
              </w:rPr>
              <w:t>材</w:t>
            </w:r>
          </w:rubyBase>
        </w:ruby>
      </w:r>
      <w:r w:rsidRPr="004A1F69">
        <w:rPr>
          <w:rFonts w:asciiTheme="minorEastAsia" w:hAnsiTheme="minorEastAsia" w:hint="eastAsia"/>
        </w:rPr>
        <w:t>に</w:t>
      </w:r>
      <w:r w:rsidRPr="004A1F69">
        <w:rPr>
          <w:rFonts w:asciiTheme="minorEastAsia" w:hAnsiTheme="minorEastAsia"/>
        </w:rPr>
        <w:t>したプレゼンテーションによると、日本に行った時に自分のアイデンティティーについてよく考えるというのが、全員の一</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w:t>
            </w:r>
          </w:rt>
          <w:rubyBase>
            <w:r w:rsidR="002E3C23" w:rsidRPr="004A1F69">
              <w:rPr>
                <w:rFonts w:asciiTheme="minorEastAsia" w:hAnsiTheme="minorEastAsia"/>
              </w:rPr>
              <w:t>致</w:t>
            </w:r>
          </w:rubyBase>
        </w:ruby>
      </w:r>
      <w:r w:rsidRPr="004A1F69">
        <w:rPr>
          <w:rFonts w:asciiTheme="minorEastAsia" w:hAnsiTheme="minorEastAsia" w:hint="eastAsia"/>
        </w:rPr>
        <w:t>し</w:t>
      </w:r>
      <w:r w:rsidRPr="004A1F69">
        <w:rPr>
          <w:rFonts w:asciiTheme="minorEastAsia" w:hAnsiTheme="minorEastAsia"/>
        </w:rPr>
        <w:t>た意見でした。このことからも、オーストラリアにいる時はオーストラリアが多文化の国なので、自分がハーフであることを意識しないが、日本に行くと、ハーフと呼ばれることもあり、自分のアイデンティティーを意識することが多くなるようだと分かりました。</w:t>
      </w:r>
    </w:p>
    <w:p w14:paraId="6A9AFEC2" w14:textId="3EA64C74" w:rsidR="002E3C23" w:rsidRPr="004A1F69" w:rsidRDefault="002E3C23" w:rsidP="002E3C23">
      <w:pPr>
        <w:pStyle w:val="ListParagraph"/>
        <w:numPr>
          <w:ilvl w:val="0"/>
          <w:numId w:val="31"/>
        </w:numPr>
      </w:pPr>
      <w:r w:rsidRPr="004A1F69">
        <w:t>us</w:t>
      </w:r>
      <w:r w:rsidR="003C55E5" w:rsidRPr="004A1F69">
        <w:rPr>
          <w:rFonts w:eastAsia="PMingLiU" w:hint="eastAsia"/>
          <w:lang w:eastAsia="zh-TW"/>
        </w:rPr>
        <w:t>ing</w:t>
      </w:r>
      <w:r w:rsidRPr="004A1F69">
        <w:t xml:space="preserve"> information and ideas from texts to create new textual forms by, for example</w:t>
      </w:r>
      <w:r w:rsidR="00BD3120">
        <w:t>,</w:t>
      </w:r>
    </w:p>
    <w:p w14:paraId="572C58D4" w14:textId="0CCFCF97" w:rsidR="002E3C23" w:rsidRPr="004A1F69" w:rsidRDefault="002E3C23" w:rsidP="002E3C23">
      <w:pPr>
        <w:pStyle w:val="ListParagraph"/>
        <w:numPr>
          <w:ilvl w:val="1"/>
          <w:numId w:val="31"/>
        </w:numPr>
      </w:pPr>
      <w:r w:rsidRPr="004A1F69">
        <w:t xml:space="preserve">synthesising information from multiple sources to compose meaningful and purposeful texts, </w:t>
      </w:r>
      <w:r w:rsidR="00BD3120">
        <w:rPr>
          <w:rFonts w:eastAsia="PMingLiU"/>
          <w:lang w:eastAsia="zh-TW"/>
        </w:rPr>
        <w:t>e.g.</w:t>
      </w:r>
      <w:r w:rsidR="003C55E5" w:rsidRPr="004A1F69" w:rsidDel="003C55E5">
        <w:t xml:space="preserve"> </w:t>
      </w:r>
      <w:r w:rsidRPr="004A1F69">
        <w:br/>
      </w:r>
      <w:r w:rsidRPr="004A1F69">
        <w:rPr>
          <w:rFonts w:asciiTheme="minorEastAsia" w:hAnsiTheme="minorEastAsia"/>
        </w:rPr>
        <w:t>日本で開かれる大きな国際イベントを前に、連日海外メディアで、日本人のおもてなしの心に関する報道がされている。これらの情報をもとに、「海外旅行客おもてなしマニュアル」を作った。</w:t>
      </w:r>
    </w:p>
    <w:p w14:paraId="5B589C9F" w14:textId="1B5B9858" w:rsidR="002E3C23" w:rsidRPr="004A1F69" w:rsidRDefault="002E3C23" w:rsidP="002E3C23">
      <w:pPr>
        <w:pStyle w:val="ListParagraph"/>
        <w:numPr>
          <w:ilvl w:val="1"/>
          <w:numId w:val="31"/>
        </w:numPr>
      </w:pPr>
      <w:r w:rsidRPr="004A1F69">
        <w:t xml:space="preserve">responding to information in a range of stimulus texts to complete a task, address an issue or solve a problem, </w:t>
      </w:r>
      <w:r w:rsidR="00BD3120">
        <w:rPr>
          <w:rFonts w:eastAsia="PMingLiU"/>
          <w:lang w:eastAsia="zh-TW"/>
        </w:rPr>
        <w:t>e.g.</w:t>
      </w:r>
      <w:r w:rsidR="003C55E5" w:rsidRPr="004A1F69" w:rsidDel="003C55E5">
        <w:t xml:space="preserve"> </w:t>
      </w:r>
      <w:r w:rsidRPr="004A1F69">
        <w:br/>
      </w:r>
      <w:r w:rsidRPr="004A1F69">
        <w:rPr>
          <w:rFonts w:asciiTheme="minorEastAsia" w:hAnsiTheme="minorEastAsia"/>
        </w:rPr>
        <w:t>働かない若者が増えているというニュースや、引きこもりの学生の増加という記事から、現代の多数の若者が無気力になっているということが分かる。</w:t>
      </w:r>
      <w:r w:rsidRPr="004A1F69">
        <w:rPr>
          <w:rFonts w:asciiTheme="minorEastAsia" w:hAnsiTheme="minorEastAsia" w:hint="eastAsia"/>
        </w:rPr>
        <w:t>これらの問題を減らすためには</w:t>
      </w:r>
      <w:r w:rsidRPr="004A1F69">
        <w:rPr>
          <w:rFonts w:asciiTheme="minorEastAsia" w:hAnsiTheme="minorEastAsia"/>
        </w:rPr>
        <w:t>…</w:t>
      </w:r>
    </w:p>
    <w:p w14:paraId="717D7745" w14:textId="23F01C32" w:rsidR="002E3C23" w:rsidRPr="004A1F69" w:rsidRDefault="002E3C23" w:rsidP="002E3C23">
      <w:pPr>
        <w:pStyle w:val="ListParagraph"/>
        <w:numPr>
          <w:ilvl w:val="0"/>
          <w:numId w:val="31"/>
        </w:numPr>
      </w:pPr>
      <w:r w:rsidRPr="004A1F69">
        <w:t>identify</w:t>
      </w:r>
      <w:r w:rsidR="003C55E5" w:rsidRPr="004A1F69">
        <w:rPr>
          <w:rFonts w:eastAsia="PMingLiU" w:hint="eastAsia"/>
          <w:lang w:eastAsia="zh-TW"/>
        </w:rPr>
        <w:t>ing</w:t>
      </w:r>
      <w:r w:rsidRPr="004A1F69">
        <w:t xml:space="preserve"> ideas, tone, points of view, values, attitudes and emotions from features of language in texts by, for example</w:t>
      </w:r>
      <w:r w:rsidR="00BD3120">
        <w:t>,</w:t>
      </w:r>
    </w:p>
    <w:p w14:paraId="75558767" w14:textId="77777777" w:rsidR="002E3C23" w:rsidRPr="004A1F69" w:rsidRDefault="002E3C23" w:rsidP="002E3C23">
      <w:pPr>
        <w:pStyle w:val="ListParagraph"/>
        <w:numPr>
          <w:ilvl w:val="1"/>
          <w:numId w:val="31"/>
        </w:numPr>
      </w:pPr>
      <w:r w:rsidRPr="004A1F69">
        <w:t>identifying how a text relates to one or more of the issues</w:t>
      </w:r>
    </w:p>
    <w:p w14:paraId="6D3865A3" w14:textId="4D7674CB" w:rsidR="002E3C23" w:rsidRPr="004A1F69" w:rsidRDefault="002E3C23" w:rsidP="002E3C23">
      <w:pPr>
        <w:pStyle w:val="ListParagraph"/>
        <w:numPr>
          <w:ilvl w:val="1"/>
          <w:numId w:val="31"/>
        </w:numPr>
      </w:pPr>
      <w:r w:rsidRPr="004A1F69">
        <w:t xml:space="preserve">explaining how language devices are used in a text to evoke emotions, </w:t>
      </w:r>
      <w:r w:rsidR="00BD3120">
        <w:rPr>
          <w:rFonts w:eastAsia="PMingLiU"/>
          <w:lang w:eastAsia="zh-TW"/>
        </w:rPr>
        <w:t>e.g.</w:t>
      </w:r>
      <w:r w:rsidR="003C55E5" w:rsidRPr="004A1F69" w:rsidDel="003C55E5">
        <w:t xml:space="preserve"> </w:t>
      </w:r>
      <w:r w:rsidRPr="004A1F69">
        <w:br/>
      </w:r>
      <w:r w:rsidRPr="004A1F69">
        <w:rPr>
          <w:rFonts w:asciiTheme="minorEastAsia" w:hAnsiTheme="minorEastAsia"/>
        </w:rPr>
        <w:t>日本語において、感情をより効果的に表現するために、</w:t>
      </w:r>
      <w:r w:rsidRPr="004A1F69">
        <w:rPr>
          <w:rFonts w:asciiTheme="minorEastAsia" w:hAnsiTheme="minorEastAsia" w:hint="eastAsia"/>
        </w:rPr>
        <w:t>よく</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とうち</w:t>
            </w:r>
          </w:rt>
          <w:rubyBase>
            <w:r w:rsidR="002E3C23" w:rsidRPr="004A1F69">
              <w:rPr>
                <w:rFonts w:asciiTheme="minorEastAsia" w:hAnsiTheme="minorEastAsia"/>
              </w:rPr>
              <w:t>倒置</w:t>
            </w:r>
          </w:rubyBase>
        </w:ruby>
      </w:r>
      <w:r w:rsidRPr="004A1F69">
        <w:rPr>
          <w:rFonts w:asciiTheme="minorEastAsia" w:hAnsiTheme="minorEastAsia" w:hint="eastAsia"/>
        </w:rPr>
        <w:t>法が</w:t>
      </w:r>
      <w:r w:rsidRPr="004A1F69">
        <w:rPr>
          <w:rFonts w:asciiTheme="minorEastAsia" w:hAnsiTheme="minorEastAsia"/>
        </w:rPr>
        <w:t>使われます。例えば、</w:t>
      </w:r>
      <w:r w:rsidRPr="004A1F69">
        <w:rPr>
          <w:rFonts w:asciiTheme="minorEastAsia" w:hAnsiTheme="minorEastAsia" w:hint="eastAsia"/>
        </w:rPr>
        <w:t>「</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ぜっ</w:t>
            </w:r>
          </w:rt>
          <w:rubyBase>
            <w:r w:rsidR="002E3C23" w:rsidRPr="004A1F69">
              <w:rPr>
                <w:rFonts w:asciiTheme="minorEastAsia" w:hAnsiTheme="minorEastAsia"/>
              </w:rPr>
              <w:t>絶</w:t>
            </w:r>
          </w:rubyBase>
        </w:ruby>
      </w:r>
      <w:r w:rsidRPr="004A1F69">
        <w:rPr>
          <w:rFonts w:asciiTheme="minorEastAsia" w:hAnsiTheme="minorEastAsia" w:hint="eastAsia"/>
        </w:rPr>
        <w:t>対にあ</w:t>
      </w:r>
      <w:r w:rsidRPr="004A1F69">
        <w:rPr>
          <w:rFonts w:asciiTheme="minorEastAsia" w:hAnsiTheme="minorEastAsia"/>
        </w:rPr>
        <w:t>きらめない、良い結果を出すまでは！」と表現</w:t>
      </w:r>
      <w:r w:rsidRPr="004A1F69">
        <w:rPr>
          <w:rFonts w:asciiTheme="minorEastAsia" w:hAnsiTheme="minorEastAsia" w:hint="eastAsia"/>
        </w:rPr>
        <w:t>すると、</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ぜっ</w:t>
            </w:r>
          </w:rt>
          <w:rubyBase>
            <w:r w:rsidR="002E3C23" w:rsidRPr="004A1F69">
              <w:rPr>
                <w:rFonts w:asciiTheme="minorEastAsia" w:hAnsiTheme="minorEastAsia"/>
              </w:rPr>
              <w:t>絶</w:t>
            </w:r>
          </w:rubyBase>
        </w:ruby>
      </w:r>
      <w:r w:rsidRPr="004A1F69">
        <w:rPr>
          <w:rFonts w:asciiTheme="minorEastAsia" w:hAnsiTheme="minorEastAsia" w:hint="eastAsia"/>
        </w:rPr>
        <w:t>対</w:t>
      </w:r>
      <w:r w:rsidRPr="004A1F69">
        <w:rPr>
          <w:rFonts w:asciiTheme="minorEastAsia" w:hAnsiTheme="minorEastAsia"/>
        </w:rPr>
        <w:t>にやりとげるという気持ちが伝わってきます。</w:t>
      </w:r>
    </w:p>
    <w:p w14:paraId="27A01BB9" w14:textId="546B664A" w:rsidR="002E3C23" w:rsidRPr="004A1F69" w:rsidRDefault="002E3C23" w:rsidP="002E3C23">
      <w:pPr>
        <w:pStyle w:val="ListParagraph"/>
        <w:numPr>
          <w:ilvl w:val="1"/>
          <w:numId w:val="31"/>
        </w:numPr>
      </w:pPr>
      <w:r w:rsidRPr="004A1F69">
        <w:t xml:space="preserve">identifying the tone of a text and explaining how this is achieved, </w:t>
      </w:r>
      <w:r w:rsidR="00BD3120">
        <w:rPr>
          <w:rFonts w:eastAsia="PMingLiU"/>
          <w:lang w:eastAsia="zh-TW"/>
        </w:rPr>
        <w:t>e.g.</w:t>
      </w:r>
      <w:r w:rsidR="00525F45" w:rsidRPr="004A1F69" w:rsidDel="00525F45">
        <w:t xml:space="preserve"> </w:t>
      </w:r>
      <w:r w:rsidRPr="004A1F69">
        <w:br/>
      </w:r>
      <w:r w:rsidR="007D348A" w:rsidRPr="004A1F69">
        <w:rPr>
          <w:rFonts w:asciiTheme="minorEastAsia" w:hAnsiTheme="minorEastAsia"/>
        </w:rPr>
        <w:ruby>
          <w:rubyPr>
            <w:rubyAlign w:val="distributeSpace"/>
            <w:hps w:val="11"/>
            <w:hpsRaise w:val="20"/>
            <w:hpsBaseText w:val="22"/>
            <w:lid w:val="ja-JP"/>
          </w:rubyPr>
          <w:rt>
            <w:r w:rsidR="007D348A" w:rsidRPr="000353E3">
              <w:rPr>
                <w:rFonts w:ascii="MS Mincho" w:eastAsia="MS Mincho" w:hAnsi="MS Mincho"/>
                <w:sz w:val="11"/>
              </w:rPr>
              <w:t>かんきょう</w:t>
            </w:r>
          </w:rt>
          <w:rubyBase>
            <w:r w:rsidR="007D348A" w:rsidRPr="004A1F69">
              <w:rPr>
                <w:rFonts w:asciiTheme="minorEastAsia" w:hAnsiTheme="minorEastAsia"/>
              </w:rPr>
              <w:t>環境</w:t>
            </w:r>
          </w:rubyBase>
        </w:ruby>
      </w:r>
      <w:r w:rsidRPr="004A1F69">
        <w:rPr>
          <w:rFonts w:asciiTheme="minorEastAsia" w:hAnsiTheme="minorEastAsia" w:hint="eastAsia"/>
        </w:rPr>
        <w:t>保</w:t>
      </w:r>
      <w:r w:rsidRPr="004A1F69">
        <w:rPr>
          <w:rFonts w:asciiTheme="minorEastAsia" w:hAnsiTheme="minorEastAsia"/>
        </w:rPr>
        <w:fldChar w:fldCharType="begin"/>
      </w:r>
      <w:r w:rsidRPr="004A1F69">
        <w:rPr>
          <w:rFonts w:asciiTheme="minorEastAsia" w:hAnsiTheme="minorEastAsia"/>
        </w:rPr>
        <w:instrText>EQ \* jc2 \* "Font:MS Mincho" \* hps11 \o\ad(\s\up 10(</w:instrText>
      </w:r>
      <w:r w:rsidRPr="004A1F69">
        <w:rPr>
          <w:rFonts w:ascii="MS Mincho" w:eastAsia="MS Mincho" w:hAnsi="MS Mincho"/>
          <w:sz w:val="11"/>
        </w:rPr>
        <w:instrText>ご</w:instrText>
      </w:r>
      <w:r w:rsidRPr="004A1F69">
        <w:rPr>
          <w:rFonts w:asciiTheme="minorEastAsia" w:hAnsiTheme="minorEastAsia"/>
        </w:rPr>
        <w:instrText>),護)</w:instrText>
      </w:r>
      <w:r w:rsidRPr="004A1F69">
        <w:rPr>
          <w:rFonts w:asciiTheme="minorEastAsia" w:hAnsiTheme="minorEastAsia"/>
        </w:rPr>
        <w:fldChar w:fldCharType="end"/>
      </w:r>
      <w:r w:rsidRPr="004A1F69">
        <w:rPr>
          <w:rFonts w:asciiTheme="minorEastAsia" w:hAnsiTheme="minorEastAsia"/>
        </w:rPr>
        <w:t>団体のスピーチでは、よく「今すぐ」という言葉が使われる。これによ</w:t>
      </w:r>
      <w:r w:rsidRPr="004A1F69">
        <w:rPr>
          <w:rFonts w:asciiTheme="minorEastAsia" w:hAnsiTheme="minorEastAsia"/>
        </w:rPr>
        <w:lastRenderedPageBreak/>
        <w:t>り、</w:t>
      </w:r>
      <w:r w:rsidR="007D348A" w:rsidRPr="004A1F69">
        <w:rPr>
          <w:rFonts w:asciiTheme="minorEastAsia" w:hAnsiTheme="minorEastAsia"/>
        </w:rPr>
        <w:ruby>
          <w:rubyPr>
            <w:rubyAlign w:val="distributeSpace"/>
            <w:hps w:val="11"/>
            <w:hpsRaise w:val="20"/>
            <w:hpsBaseText w:val="22"/>
            <w:lid w:val="ja-JP"/>
          </w:rubyPr>
          <w:rt>
            <w:r w:rsidR="007D348A" w:rsidRPr="004A1F69">
              <w:rPr>
                <w:rFonts w:ascii="MS Mincho" w:eastAsia="MS Mincho" w:hAnsi="MS Mincho"/>
                <w:sz w:val="11"/>
              </w:rPr>
              <w:t>かんきょうもんだい</w:t>
            </w:r>
          </w:rt>
          <w:rubyBase>
            <w:r w:rsidR="007D348A" w:rsidRPr="004A1F69">
              <w:rPr>
                <w:rFonts w:asciiTheme="minorEastAsia" w:hAnsiTheme="minorEastAsia"/>
              </w:rPr>
              <w:t>環境問題</w:t>
            </w:r>
          </w:rubyBase>
        </w:ruby>
      </w:r>
      <w:r w:rsidRPr="004A1F69">
        <w:rPr>
          <w:rFonts w:asciiTheme="minorEastAsia" w:hAnsiTheme="minorEastAsia" w:hint="eastAsia"/>
        </w:rPr>
        <w:t>対</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さく</w:t>
            </w:r>
          </w:rt>
          <w:rubyBase>
            <w:r w:rsidR="002E3C23" w:rsidRPr="004A1F69">
              <w:rPr>
                <w:rFonts w:asciiTheme="minorEastAsia" w:hAnsiTheme="minorEastAsia"/>
              </w:rPr>
              <w:t>策</w:t>
            </w:r>
          </w:rubyBase>
        </w:ruby>
      </w:r>
      <w:r w:rsidRPr="004A1F69">
        <w:rPr>
          <w:rFonts w:asciiTheme="minorEastAsia" w:hAnsiTheme="minorEastAsia" w:hint="eastAsia"/>
        </w:rPr>
        <w:t>が</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そうきゅう</w:t>
            </w:r>
          </w:rt>
          <w:rubyBase>
            <w:r w:rsidR="002E3C23" w:rsidRPr="004A1F69">
              <w:rPr>
                <w:rFonts w:asciiTheme="minorEastAsia" w:hAnsiTheme="minorEastAsia"/>
              </w:rPr>
              <w:t>早急</w:t>
            </w:r>
          </w:rubyBase>
        </w:ruby>
      </w:r>
      <w:r w:rsidRPr="004A1F69">
        <w:rPr>
          <w:rFonts w:asciiTheme="minorEastAsia" w:hAnsiTheme="minorEastAsia" w:hint="eastAsia"/>
        </w:rPr>
        <w:t>に</w:t>
      </w:r>
      <w:r w:rsidRPr="004A1F69">
        <w:rPr>
          <w:rFonts w:asciiTheme="minorEastAsia" w:hAnsiTheme="minorEastAsia"/>
        </w:rPr>
        <w:t>行われるよう、聞き手に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うった</w:t>
            </w:r>
          </w:rt>
          <w:rubyBase>
            <w:r w:rsidR="002E3C23" w:rsidRPr="004A1F69">
              <w:rPr>
                <w:rFonts w:asciiTheme="minorEastAsia" w:hAnsiTheme="minorEastAsia"/>
              </w:rPr>
              <w:t>訴</w:t>
            </w:r>
          </w:rubyBase>
        </w:ruby>
      </w:r>
      <w:r w:rsidRPr="004A1F69">
        <w:rPr>
          <w:rFonts w:asciiTheme="minorEastAsia" w:hAnsiTheme="minorEastAsia"/>
        </w:rPr>
        <w:t>えていることが分かる。さらに、聞き手に話しかけるような「－ましょう」や，説得力のある「べきだ」のような表現が使われた場合にも、話し手が政府や市民に強く</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よ</w:t>
            </w:r>
          </w:rt>
          <w:rubyBase>
            <w:r w:rsidR="002E3C23" w:rsidRPr="004A1F69">
              <w:rPr>
                <w:rFonts w:asciiTheme="minorEastAsia" w:hAnsiTheme="minorEastAsia"/>
              </w:rPr>
              <w:t>呼</w:t>
            </w:r>
          </w:rubyBase>
        </w:ruby>
      </w:r>
      <w:r w:rsidRPr="004A1F69">
        <w:rPr>
          <w:rFonts w:asciiTheme="minorEastAsia" w:hAnsiTheme="minorEastAsia" w:hint="eastAsia"/>
        </w:rPr>
        <w:t>びかけていることが</w:t>
      </w:r>
      <w:r w:rsidRPr="004A1F69">
        <w:rPr>
          <w:rFonts w:asciiTheme="minorEastAsia" w:hAnsiTheme="minorEastAsia"/>
        </w:rPr>
        <w:t>分かる。</w:t>
      </w:r>
    </w:p>
    <w:p w14:paraId="44544546" w14:textId="373FF6DB" w:rsidR="002E3C23" w:rsidRPr="004A1F69" w:rsidRDefault="002E3C23" w:rsidP="002E3C23">
      <w:pPr>
        <w:pStyle w:val="ListParagraph"/>
        <w:numPr>
          <w:ilvl w:val="1"/>
          <w:numId w:val="31"/>
        </w:numPr>
      </w:pPr>
      <w:r w:rsidRPr="004A1F69">
        <w:t>comparing the way</w:t>
      </w:r>
      <w:r w:rsidR="00187A19">
        <w:t>s</w:t>
      </w:r>
      <w:r w:rsidRPr="004A1F69">
        <w:t xml:space="preserve"> in which ideas and values are represented in texts, </w:t>
      </w:r>
      <w:r w:rsidR="00BD3120">
        <w:rPr>
          <w:rFonts w:eastAsia="PMingLiU"/>
          <w:lang w:eastAsia="zh-TW"/>
        </w:rPr>
        <w:t>e.g.</w:t>
      </w:r>
      <w:r w:rsidR="00525F45" w:rsidRPr="004A1F69" w:rsidDel="00525F45">
        <w:t xml:space="preserve"> </w:t>
      </w:r>
      <w:r w:rsidRPr="004A1F69">
        <w:br/>
      </w:r>
      <w:r w:rsidRPr="004A1F69">
        <w:rPr>
          <w:rFonts w:asciiTheme="minorEastAsia" w:hAnsiTheme="minorEastAsia"/>
        </w:rPr>
        <w:t>テレビの番組インタビューによると、日本に住んでいる日本人は、マンガが日本の代表的な文化だということに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違</w:t>
            </w:r>
          </w:rubyBase>
        </w:ruby>
      </w:r>
      <w:r w:rsidRPr="004A1F69">
        <w:rPr>
          <w:rFonts w:asciiTheme="minorEastAsia" w:hAnsiTheme="minorEastAsia" w:hint="eastAsia"/>
        </w:rPr>
        <w:t>和感</w:t>
      </w:r>
      <w:r w:rsidRPr="004A1F69">
        <w:rPr>
          <w:rFonts w:asciiTheme="minorEastAsia" w:hAnsiTheme="minorEastAsia"/>
        </w:rPr>
        <w:t>を持つ人が多いようだ。しかし、オーストラリアで出</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ぱん</w:t>
            </w:r>
          </w:rt>
          <w:rubyBase>
            <w:r w:rsidR="002E3C23" w:rsidRPr="004A1F69">
              <w:rPr>
                <w:rFonts w:asciiTheme="minorEastAsia" w:hAnsiTheme="minorEastAsia"/>
              </w:rPr>
              <w:t>版</w:t>
            </w:r>
          </w:rubyBase>
        </w:ruby>
      </w:r>
      <w:r w:rsidRPr="004A1F69">
        <w:rPr>
          <w:rFonts w:asciiTheme="minorEastAsia" w:hAnsiTheme="minorEastAsia" w:hint="eastAsia"/>
        </w:rPr>
        <w:t>さ</w:t>
      </w:r>
      <w:r w:rsidRPr="004A1F69">
        <w:rPr>
          <w:rFonts w:asciiTheme="minorEastAsia" w:hAnsiTheme="minorEastAsia"/>
        </w:rPr>
        <w:t>れている日本人向けの情報</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w:t>
            </w:r>
          </w:rt>
          <w:rubyBase>
            <w:r w:rsidR="002E3C23" w:rsidRPr="004A1F69">
              <w:rPr>
                <w:rFonts w:asciiTheme="minorEastAsia" w:hAnsiTheme="minorEastAsia"/>
              </w:rPr>
              <w:t>誌</w:t>
            </w:r>
          </w:rubyBase>
        </w:ruby>
      </w:r>
      <w:r w:rsidRPr="004A1F69">
        <w:rPr>
          <w:rFonts w:asciiTheme="minorEastAsia" w:hAnsiTheme="minorEastAsia" w:hint="eastAsia"/>
        </w:rPr>
        <w:t>に</w:t>
      </w:r>
      <w:r w:rsidRPr="004A1F69">
        <w:rPr>
          <w:rFonts w:asciiTheme="minorEastAsia" w:hAnsiTheme="minorEastAsia"/>
        </w:rPr>
        <w:t>は、今やマンガは海外にも通用する立派な日本の文化だと</w:t>
      </w:r>
      <w:r w:rsidRPr="004A1F69">
        <w:rPr>
          <w:rFonts w:asciiTheme="minorEastAsia" w:hAnsiTheme="minorEastAsia" w:hint="eastAsia"/>
        </w:rPr>
        <w:t>記</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さい</w:t>
            </w:r>
          </w:rt>
          <w:rubyBase>
            <w:r w:rsidR="002E3C23" w:rsidRPr="004A1F69">
              <w:rPr>
                <w:rFonts w:asciiTheme="minorEastAsia" w:hAnsiTheme="minorEastAsia"/>
              </w:rPr>
              <w:t>載</w:t>
            </w:r>
          </w:rubyBase>
        </w:ruby>
      </w:r>
      <w:r w:rsidRPr="004A1F69">
        <w:rPr>
          <w:rFonts w:asciiTheme="minorEastAsia" w:hAnsiTheme="minorEastAsia"/>
        </w:rPr>
        <w:t>されている。</w:t>
      </w:r>
    </w:p>
    <w:p w14:paraId="6FF269B1" w14:textId="2BEDFE76" w:rsidR="002E3C23" w:rsidRPr="004A1F69" w:rsidRDefault="002E3C23" w:rsidP="002E3C23">
      <w:pPr>
        <w:pStyle w:val="ListParagraph"/>
        <w:numPr>
          <w:ilvl w:val="0"/>
          <w:numId w:val="31"/>
        </w:numPr>
      </w:pPr>
      <w:r w:rsidRPr="004A1F69">
        <w:t>respond</w:t>
      </w:r>
      <w:r w:rsidR="00525F45" w:rsidRPr="004A1F69">
        <w:rPr>
          <w:rFonts w:eastAsia="PMingLiU" w:hint="eastAsia"/>
          <w:lang w:eastAsia="zh-TW"/>
        </w:rPr>
        <w:t>ing</w:t>
      </w:r>
      <w:r w:rsidRPr="004A1F69">
        <w:t xml:space="preserve"> personally or critically to texts or groups of texts by, for example</w:t>
      </w:r>
      <w:r w:rsidR="00A124B5">
        <w:t>,</w:t>
      </w:r>
    </w:p>
    <w:p w14:paraId="41CD8E48" w14:textId="6447B29B" w:rsidR="002E3C23" w:rsidRPr="004A1F69" w:rsidRDefault="002E3C23" w:rsidP="002E3C23">
      <w:pPr>
        <w:pStyle w:val="ListParagraph"/>
        <w:numPr>
          <w:ilvl w:val="1"/>
          <w:numId w:val="31"/>
        </w:numPr>
      </w:pPr>
      <w:r w:rsidRPr="004A1F69">
        <w:t xml:space="preserve">responding personally to an Aboriginal and/or Torres Strait Islander cultural narrative, </w:t>
      </w:r>
      <w:r w:rsidR="00A124B5">
        <w:rPr>
          <w:rFonts w:eastAsia="PMingLiU"/>
          <w:lang w:eastAsia="zh-TW"/>
        </w:rPr>
        <w:t>e.g.</w:t>
      </w:r>
      <w:r w:rsidR="00525F45" w:rsidRPr="004A1F69" w:rsidDel="00525F45">
        <w:t xml:space="preserve"> </w:t>
      </w:r>
      <w:r w:rsidRPr="004A1F69">
        <w:br/>
      </w:r>
      <w:r w:rsidRPr="004A1F69">
        <w:rPr>
          <w:rFonts w:asciiTheme="minorEastAsia" w:hAnsiTheme="minorEastAsia"/>
        </w:rPr>
        <w:t>アボリジニやトレス海</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きょうしょ</w:t>
            </w:r>
          </w:rt>
          <w:rubyBase>
            <w:r w:rsidR="002E3C23" w:rsidRPr="004A1F69">
              <w:rPr>
                <w:rFonts w:asciiTheme="minorEastAsia" w:hAnsiTheme="minorEastAsia"/>
              </w:rPr>
              <w:t>峡諸</w:t>
            </w:r>
          </w:rubyBase>
        </w:ruby>
      </w:r>
      <w:r w:rsidRPr="004A1F69">
        <w:rPr>
          <w:rFonts w:asciiTheme="minorEastAsia" w:hAnsiTheme="minorEastAsia"/>
        </w:rPr>
        <w:t>島民の文化であるストーリーテリングについて習っている。すべて口頭で伝えられ、正確に語りつがれていることは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きょうみ</w:t>
            </w:r>
          </w:rt>
          <w:rubyBase>
            <w:r w:rsidR="002E3C23" w:rsidRPr="004A1F69">
              <w:rPr>
                <w:rFonts w:asciiTheme="minorEastAsia" w:hAnsiTheme="minorEastAsia"/>
              </w:rPr>
              <w:t>興味</w:t>
            </w:r>
          </w:rubyBase>
        </w:ruby>
      </w:r>
      <w:r w:rsidRPr="004A1F69">
        <w:rPr>
          <w:rFonts w:asciiTheme="minorEastAsia" w:hAnsiTheme="minorEastAsia"/>
        </w:rPr>
        <w:t>深い。日本にもこのような</w:t>
      </w:r>
      <w:r w:rsidR="00BD5E7D" w:rsidRPr="004A1F69">
        <w:rPr>
          <w:rFonts w:asciiTheme="minorEastAsia" w:hAnsiTheme="minorEastAsia"/>
        </w:rPr>
        <w:ruby>
          <w:rubyPr>
            <w:rubyAlign w:val="distributeSpace"/>
            <w:hps w:val="11"/>
            <w:hpsRaise w:val="20"/>
            <w:hpsBaseText w:val="22"/>
            <w:lid w:val="ja-JP"/>
          </w:rubyPr>
          <w:rt>
            <w:r w:rsidR="00BD5E7D" w:rsidRPr="000353E3">
              <w:rPr>
                <w:rFonts w:ascii="MS Mincho" w:eastAsia="MS Mincho" w:hAnsi="MS Mincho"/>
                <w:sz w:val="11"/>
              </w:rPr>
              <w:t>でんとう</w:t>
            </w:r>
          </w:rt>
          <w:rubyBase>
            <w:r w:rsidR="00BD5E7D" w:rsidRPr="004A1F69">
              <w:rPr>
                <w:rFonts w:asciiTheme="minorEastAsia" w:hAnsiTheme="minorEastAsia"/>
              </w:rPr>
              <w:t>伝統</w:t>
            </w:r>
          </w:rubyBase>
        </w:ruby>
      </w:r>
      <w:r w:rsidRPr="004A1F69">
        <w:rPr>
          <w:rFonts w:asciiTheme="minorEastAsia" w:hAnsiTheme="minorEastAsia"/>
        </w:rPr>
        <w:t>がある。古いものでは、北海道のアイヌ民族によるもの、それに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おきなわ</w:t>
            </w:r>
          </w:rt>
          <w:rubyBase>
            <w:r w:rsidR="002E3C23" w:rsidRPr="004A1F69">
              <w:rPr>
                <w:rFonts w:asciiTheme="minorEastAsia" w:hAnsiTheme="minorEastAsia"/>
              </w:rPr>
              <w:t>沖縄</w:t>
            </w:r>
          </w:rubyBase>
        </w:ruby>
      </w:r>
      <w:r w:rsidRPr="004A1F69">
        <w:rPr>
          <w:rFonts w:asciiTheme="minorEastAsia" w:hAnsiTheme="minorEastAsia" w:hint="eastAsia"/>
        </w:rPr>
        <w:t>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りゅうきゅう</w:t>
            </w:r>
          </w:rt>
          <w:rubyBase>
            <w:r w:rsidR="002E3C23" w:rsidRPr="004A1F69">
              <w:rPr>
                <w:rFonts w:asciiTheme="minorEastAsia" w:hAnsiTheme="minorEastAsia"/>
              </w:rPr>
              <w:t>琉球</w:t>
            </w:r>
          </w:rubyBase>
        </w:ruby>
      </w:r>
      <w:r w:rsidRPr="004A1F69">
        <w:rPr>
          <w:rFonts w:asciiTheme="minorEastAsia" w:hAnsiTheme="minorEastAsia" w:hint="eastAsia"/>
        </w:rPr>
        <w:t>民族</w:t>
      </w:r>
      <w:r w:rsidRPr="004A1F69">
        <w:rPr>
          <w:rFonts w:asciiTheme="minorEastAsia" w:hAnsiTheme="minorEastAsia"/>
        </w:rPr>
        <w:t>によるものだ。</w:t>
      </w:r>
    </w:p>
    <w:p w14:paraId="05D8380D" w14:textId="4EB75CFD" w:rsidR="002E3C23" w:rsidRPr="004A1F69" w:rsidRDefault="002E3C23" w:rsidP="00DA52EA">
      <w:pPr>
        <w:pStyle w:val="ListParagraph"/>
        <w:numPr>
          <w:ilvl w:val="1"/>
          <w:numId w:val="31"/>
        </w:numPr>
      </w:pPr>
      <w:r w:rsidRPr="004A1F69">
        <w:t xml:space="preserve">selecting appropriate and relevant resources to investigate an issue, </w:t>
      </w:r>
      <w:r w:rsidR="00A124B5">
        <w:rPr>
          <w:rFonts w:eastAsia="PMingLiU"/>
          <w:lang w:eastAsia="zh-TW"/>
        </w:rPr>
        <w:t>e.g.</w:t>
      </w:r>
      <w:r w:rsidR="00525F45" w:rsidRPr="004A1F69" w:rsidDel="00525F45">
        <w:t xml:space="preserve"> </w:t>
      </w:r>
      <w:r w:rsidRPr="004A1F69">
        <w:br/>
      </w:r>
      <w:r w:rsidRPr="004A1F69">
        <w:rPr>
          <w:rFonts w:asciiTheme="minorEastAsia" w:hAnsiTheme="minorEastAsia"/>
        </w:rPr>
        <w:t>日本の学校で</w:t>
      </w:r>
      <w:r w:rsidR="00DA52EA" w:rsidRPr="004A1F69">
        <w:rPr>
          <w:rFonts w:asciiTheme="minorEastAsia" w:hAnsiTheme="minorEastAsia"/>
        </w:rPr>
        <w:ruby>
          <w:rubyPr>
            <w:rubyAlign w:val="distributeSpace"/>
            <w:hps w:val="11"/>
            <w:hpsRaise w:val="20"/>
            <w:hpsBaseText w:val="22"/>
            <w:lid w:val="ja-JP"/>
          </w:rubyPr>
          <w:rt>
            <w:r w:rsidR="00DA52EA" w:rsidRPr="000353E3">
              <w:rPr>
                <w:rFonts w:ascii="MS Mincho" w:eastAsia="MS Mincho" w:hAnsi="MS Mincho"/>
                <w:sz w:val="11"/>
              </w:rPr>
              <w:t>しょうがい</w:t>
            </w:r>
          </w:rt>
          <w:rubyBase>
            <w:r w:rsidR="00DA52EA" w:rsidRPr="004A1F69">
              <w:rPr>
                <w:rFonts w:asciiTheme="minorEastAsia" w:hAnsiTheme="minorEastAsia"/>
              </w:rPr>
              <w:t>障害</w:t>
            </w:r>
          </w:rubyBase>
        </w:ruby>
      </w:r>
      <w:r w:rsidRPr="004A1F69">
        <w:rPr>
          <w:rFonts w:asciiTheme="minorEastAsia" w:hAnsiTheme="minorEastAsia"/>
        </w:rPr>
        <w:t>がある子どもとそうでない子どもがいっしょに勉強することについて、ネットでリサーチしたり学校のウェブサイトを見たりして調べた。</w:t>
      </w:r>
    </w:p>
    <w:p w14:paraId="52EB00AC" w14:textId="6B773118" w:rsidR="002E3C23" w:rsidRPr="004A1F69" w:rsidRDefault="002E3C23" w:rsidP="002E3C23">
      <w:pPr>
        <w:pStyle w:val="ListParagraph"/>
        <w:numPr>
          <w:ilvl w:val="1"/>
          <w:numId w:val="31"/>
        </w:numPr>
      </w:pPr>
      <w:r w:rsidRPr="004A1F69">
        <w:t xml:space="preserve">undertaking research to explore, justify or represent a point of view, </w:t>
      </w:r>
      <w:r w:rsidR="00A124B5">
        <w:rPr>
          <w:rFonts w:eastAsia="PMingLiU"/>
          <w:lang w:eastAsia="zh-TW"/>
        </w:rPr>
        <w:t>e.g.</w:t>
      </w:r>
      <w:r w:rsidR="00525F45" w:rsidRPr="004A1F69" w:rsidDel="00525F45">
        <w:t xml:space="preserve"> </w:t>
      </w:r>
      <w:r w:rsidRPr="004A1F69">
        <w:br/>
      </w:r>
      <w:r w:rsidRPr="004A1F69">
        <w:rPr>
          <w:rFonts w:asciiTheme="minorEastAsia" w:hAnsiTheme="minorEastAsia"/>
        </w:rPr>
        <w:t>将来、のびていく職業は何</w:t>
      </w:r>
      <w:r w:rsidRPr="004A1F69">
        <w:rPr>
          <w:rFonts w:asciiTheme="minorEastAsia" w:hAnsiTheme="minorEastAsia" w:hint="eastAsia"/>
        </w:rPr>
        <w:t>か</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きょうみ</w:t>
            </w:r>
          </w:rt>
          <w:rubyBase>
            <w:r w:rsidR="002E3C23" w:rsidRPr="004A1F69">
              <w:rPr>
                <w:rFonts w:asciiTheme="minorEastAsia" w:hAnsiTheme="minorEastAsia"/>
              </w:rPr>
              <w:t>興味</w:t>
            </w:r>
          </w:rubyBase>
        </w:ruby>
      </w:r>
      <w:r w:rsidRPr="004A1F69">
        <w:rPr>
          <w:rFonts w:asciiTheme="minorEastAsia" w:hAnsiTheme="minorEastAsia"/>
        </w:rPr>
        <w:t>があるので、コミュニケーションテクノロジーのいい点と問題点について調べ始めた。</w:t>
      </w:r>
    </w:p>
    <w:p w14:paraId="1C8597EF" w14:textId="56A36818" w:rsidR="002E3C23" w:rsidRPr="004A1F69" w:rsidRDefault="002E3C23" w:rsidP="002E3C23">
      <w:pPr>
        <w:pStyle w:val="ListParagraph"/>
        <w:numPr>
          <w:ilvl w:val="1"/>
          <w:numId w:val="31"/>
        </w:numPr>
      </w:pPr>
      <w:r w:rsidRPr="004A1F69">
        <w:t xml:space="preserve">expressing and justifying a point of view when responding to texts, </w:t>
      </w:r>
      <w:r w:rsidR="00A124B5">
        <w:rPr>
          <w:rFonts w:eastAsia="PMingLiU"/>
          <w:lang w:eastAsia="zh-TW"/>
        </w:rPr>
        <w:t>e.g.</w:t>
      </w:r>
      <w:r w:rsidR="00525F45" w:rsidRPr="004A1F69" w:rsidDel="00525F45">
        <w:t xml:space="preserve"> </w:t>
      </w:r>
      <w:r w:rsidRPr="004A1F69">
        <w:br/>
      </w:r>
      <w:r w:rsidRPr="004A1F69">
        <w:rPr>
          <w:rFonts w:asciiTheme="minorEastAsia" w:hAnsiTheme="minorEastAsia"/>
        </w:rPr>
        <w:t>マスコミによると日本</w:t>
      </w:r>
      <w:r w:rsidRPr="004A1F69">
        <w:rPr>
          <w:rFonts w:asciiTheme="minorEastAsia" w:hAnsiTheme="minorEastAsia" w:hint="eastAsia"/>
        </w:rPr>
        <w:t>の</w:t>
      </w:r>
      <w:r w:rsidRPr="004A1F69">
        <w:rPr>
          <w:rFonts w:asciiTheme="minorEastAsia" w:hAnsiTheme="minorEastAsia"/>
        </w:rPr>
        <w:ruby>
          <w:rubyPr>
            <w:rubyAlign w:val="distributeSpace"/>
            <w:hps w:val="11"/>
            <w:hpsRaise w:val="18"/>
            <w:hpsBaseText w:val="22"/>
            <w:lid w:val="ja-JP"/>
          </w:rubyPr>
          <w:rt>
            <w:r w:rsidR="002E3C23" w:rsidRPr="004A1F69">
              <w:rPr>
                <w:rFonts w:ascii="MS Mincho" w:eastAsia="MS Mincho" w:hAnsi="MS Mincho"/>
                <w:sz w:val="11"/>
              </w:rPr>
              <w:t>こうしつ</w:t>
            </w:r>
          </w:rt>
          <w:rubyBase>
            <w:r w:rsidR="002E3C23" w:rsidRPr="004A1F69">
              <w:rPr>
                <w:rFonts w:asciiTheme="minorEastAsia" w:hAnsiTheme="minorEastAsia"/>
              </w:rPr>
              <w:t>皇室</w:t>
            </w:r>
          </w:rubyBase>
        </w:ruby>
      </w:r>
      <w:r w:rsidRPr="004A1F69">
        <w:rPr>
          <w:rFonts w:asciiTheme="minorEastAsia" w:hAnsiTheme="minorEastAsia" w:hint="eastAsia"/>
        </w:rPr>
        <w:t>は</w:t>
      </w:r>
      <w:r w:rsidRPr="004A1F69">
        <w:rPr>
          <w:rFonts w:asciiTheme="minorEastAsia" w:hAnsiTheme="minorEastAsia"/>
        </w:rPr>
        <w:t>国民に人気があるようだ。私の意見では…</w:t>
      </w:r>
    </w:p>
    <w:p w14:paraId="4C22704F" w14:textId="236CCE01" w:rsidR="002E3C23" w:rsidRPr="004A1F69" w:rsidRDefault="002E3C23" w:rsidP="002E3C23">
      <w:pPr>
        <w:pStyle w:val="ListParagraph"/>
        <w:numPr>
          <w:ilvl w:val="1"/>
          <w:numId w:val="31"/>
        </w:numPr>
      </w:pPr>
      <w:r w:rsidRPr="004A1F69">
        <w:t xml:space="preserve">preparing a presentation for the class on the sociocultural context of a text, </w:t>
      </w:r>
      <w:r w:rsidR="00B43914">
        <w:rPr>
          <w:rFonts w:eastAsia="PMingLiU"/>
          <w:lang w:eastAsia="zh-TW"/>
        </w:rPr>
        <w:t>e.g.</w:t>
      </w:r>
      <w:r w:rsidR="00525F45" w:rsidRPr="004A1F69" w:rsidDel="00525F45">
        <w:t xml:space="preserve"> </w:t>
      </w:r>
      <w:r w:rsidRPr="004A1F69">
        <w:br/>
      </w:r>
      <w:r w:rsidRPr="004A1F69">
        <w:rPr>
          <w:rFonts w:asciiTheme="minorEastAsia" w:hAnsiTheme="minorEastAsia"/>
        </w:rPr>
        <w:t>日本の行事についてのウェブサイトによると、ひな祭りは地域によって祝い方</w:t>
      </w:r>
      <w:r w:rsidRPr="004A1F69">
        <w:rPr>
          <w:rFonts w:asciiTheme="minorEastAsia" w:hAnsiTheme="minorEastAsia" w:hint="eastAsia"/>
        </w:rPr>
        <w:t>が</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ちが</w:t>
            </w:r>
          </w:rt>
          <w:rubyBase>
            <w:r w:rsidR="002E3C23" w:rsidRPr="004A1F69">
              <w:rPr>
                <w:rFonts w:asciiTheme="minorEastAsia" w:hAnsiTheme="minorEastAsia"/>
              </w:rPr>
              <w:t>違</w:t>
            </w:r>
          </w:rubyBase>
        </w:ruby>
      </w:r>
      <w:r w:rsidRPr="004A1F69">
        <w:rPr>
          <w:rFonts w:asciiTheme="minorEastAsia" w:hAnsiTheme="minorEastAsia"/>
        </w:rPr>
        <w:t>う。このことは知らなかったので、オンラインプレゼンテーションに地域ごとの歴史を入れようと思う。</w:t>
      </w:r>
    </w:p>
    <w:p w14:paraId="603B6149" w14:textId="2D74DE12" w:rsidR="002E3C23" w:rsidRPr="004A1F69" w:rsidRDefault="002E3C23" w:rsidP="002E3C23">
      <w:pPr>
        <w:pStyle w:val="ListParagraph"/>
        <w:numPr>
          <w:ilvl w:val="1"/>
          <w:numId w:val="31"/>
        </w:numPr>
      </w:pPr>
      <w:r w:rsidRPr="004A1F69">
        <w:t xml:space="preserve">preparing a selection of articles on an issue with a personal introduction, </w:t>
      </w:r>
      <w:r w:rsidR="00B43914">
        <w:rPr>
          <w:rFonts w:eastAsia="PMingLiU"/>
          <w:lang w:eastAsia="zh-TW"/>
        </w:rPr>
        <w:t>e.g.</w:t>
      </w:r>
      <w:r w:rsidRPr="004A1F69">
        <w:br/>
      </w:r>
      <w:r w:rsidRPr="004A1F69">
        <w:rPr>
          <w:rFonts w:asciiTheme="minorEastAsia" w:hAnsiTheme="minorEastAsia"/>
        </w:rPr>
        <w:t>自分でも</w:t>
      </w:r>
      <w:r w:rsidR="007537AB" w:rsidRPr="004A1F69">
        <w:rPr>
          <w:rFonts w:asciiTheme="minorEastAsia" w:hAnsiTheme="minorEastAsia"/>
        </w:rPr>
        <w:ruby>
          <w:rubyPr>
            <w:rubyAlign w:val="distributeSpace"/>
            <w:hps w:val="11"/>
            <w:hpsRaise w:val="20"/>
            <w:hpsBaseText w:val="22"/>
            <w:lid w:val="ja-JP"/>
          </w:rubyPr>
          <w:rt>
            <w:r w:rsidR="007537AB" w:rsidRPr="000353E3">
              <w:rPr>
                <w:rFonts w:ascii="MS Mincho" w:eastAsia="MS Mincho" w:hAnsi="MS Mincho"/>
                <w:sz w:val="11"/>
              </w:rPr>
              <w:t>じしん</w:t>
            </w:r>
          </w:rt>
          <w:rubyBase>
            <w:r w:rsidR="007537AB" w:rsidRPr="004A1F69">
              <w:rPr>
                <w:rFonts w:asciiTheme="minorEastAsia" w:hAnsiTheme="minorEastAsia"/>
              </w:rPr>
              <w:t>地震</w:t>
            </w:r>
          </w:rubyBase>
        </w:ruby>
      </w:r>
      <w:r w:rsidRPr="004A1F69">
        <w:rPr>
          <w:rFonts w:asciiTheme="minorEastAsia" w:hAnsiTheme="minorEastAsia" w:hint="eastAsia"/>
        </w:rPr>
        <w:t>を体験した後で、自然</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さい</w:t>
            </w:r>
          </w:rt>
          <w:rubyBase>
            <w:r w:rsidR="002E3C23" w:rsidRPr="004A1F69">
              <w:rPr>
                <w:rFonts w:asciiTheme="minorEastAsia" w:hAnsiTheme="minorEastAsia"/>
              </w:rPr>
              <w:t>災</w:t>
            </w:r>
          </w:rubyBase>
        </w:ruby>
      </w:r>
      <w:r w:rsidRPr="004A1F69">
        <w:rPr>
          <w:rFonts w:asciiTheme="minorEastAsia" w:hAnsiTheme="minorEastAsia"/>
        </w:rPr>
        <w:t>害が人々に与</w:t>
      </w:r>
      <w:r w:rsidRPr="004A1F69">
        <w:rPr>
          <w:rFonts w:asciiTheme="minorEastAsia" w:hAnsiTheme="minorEastAsia" w:hint="eastAsia"/>
        </w:rPr>
        <w:t>える</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えいきょう</w:t>
            </w:r>
          </w:rt>
          <w:rubyBase>
            <w:r w:rsidR="002E3C23" w:rsidRPr="004A1F69">
              <w:rPr>
                <w:rFonts w:asciiTheme="minorEastAsia" w:hAnsiTheme="minorEastAsia"/>
              </w:rPr>
              <w:t>影響</w:t>
            </w:r>
          </w:rubyBase>
        </w:ruby>
      </w:r>
      <w:r w:rsidRPr="004A1F69">
        <w:rPr>
          <w:rFonts w:asciiTheme="minorEastAsia" w:hAnsiTheme="minorEastAsia" w:hint="eastAsia"/>
        </w:rPr>
        <w:t>について</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きょうみ</w:t>
            </w:r>
          </w:rt>
          <w:rubyBase>
            <w:r w:rsidR="002E3C23" w:rsidRPr="004A1F69">
              <w:rPr>
                <w:rFonts w:asciiTheme="minorEastAsia" w:hAnsiTheme="minorEastAsia"/>
              </w:rPr>
              <w:t>興味</w:t>
            </w:r>
          </w:rubyBase>
        </w:ruby>
      </w:r>
      <w:r w:rsidRPr="004A1F69">
        <w:rPr>
          <w:rFonts w:asciiTheme="minorEastAsia" w:hAnsiTheme="minorEastAsia" w:hint="eastAsia"/>
        </w:rPr>
        <w:t>を持った。私が</w:t>
      </w:r>
      <w:r w:rsidR="00E86A51" w:rsidRPr="004A1F69">
        <w:rPr>
          <w:rFonts w:asciiTheme="minorEastAsia" w:hAnsiTheme="minorEastAsia"/>
        </w:rPr>
        <w:ruby>
          <w:rubyPr>
            <w:rubyAlign w:val="distributeSpace"/>
            <w:hps w:val="11"/>
            <w:hpsRaise w:val="20"/>
            <w:hpsBaseText w:val="22"/>
            <w:lid w:val="ja-JP"/>
          </w:rubyPr>
          <w:rt>
            <w:r w:rsidR="00E86A51" w:rsidRPr="000353E3">
              <w:rPr>
                <w:rFonts w:ascii="MS Mincho" w:eastAsia="MS Mincho" w:hAnsi="MS Mincho"/>
                <w:sz w:val="11"/>
              </w:rPr>
              <w:t>えら</w:t>
            </w:r>
          </w:rt>
          <w:rubyBase>
            <w:r w:rsidR="00E86A51" w:rsidRPr="004A1F69">
              <w:rPr>
                <w:rFonts w:asciiTheme="minorEastAsia" w:hAnsiTheme="minorEastAsia"/>
              </w:rPr>
              <w:t>選</w:t>
            </w:r>
          </w:rubyBase>
        </w:ruby>
      </w:r>
      <w:r w:rsidRPr="004A1F69">
        <w:rPr>
          <w:rFonts w:asciiTheme="minorEastAsia" w:hAnsiTheme="minorEastAsia" w:hint="eastAsia"/>
        </w:rPr>
        <w:t>んだ三つの記事は、それぞれ</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ちが</w:t>
            </w:r>
          </w:rt>
          <w:rubyBase>
            <w:r w:rsidR="002E3C23" w:rsidRPr="004A1F69">
              <w:rPr>
                <w:rFonts w:asciiTheme="minorEastAsia" w:hAnsiTheme="minorEastAsia"/>
              </w:rPr>
              <w:t>違</w:t>
            </w:r>
          </w:rubyBase>
        </w:ruby>
      </w:r>
      <w:r w:rsidRPr="004A1F69">
        <w:rPr>
          <w:rFonts w:asciiTheme="minorEastAsia" w:hAnsiTheme="minorEastAsia" w:hint="eastAsia"/>
        </w:rPr>
        <w:t>う</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かん</w:t>
            </w:r>
          </w:rt>
          <w:rubyBase>
            <w:r w:rsidR="002E3C23" w:rsidRPr="004A1F69">
              <w:rPr>
                <w:rFonts w:asciiTheme="minorEastAsia" w:hAnsiTheme="minorEastAsia"/>
              </w:rPr>
              <w:t>観</w:t>
            </w:r>
          </w:rubyBase>
        </w:ruby>
      </w:r>
      <w:r w:rsidRPr="004A1F69">
        <w:rPr>
          <w:rFonts w:asciiTheme="minorEastAsia" w:hAnsiTheme="minorEastAsia" w:hint="eastAsia"/>
        </w:rPr>
        <w:t>点から議</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ろん</w:t>
            </w:r>
          </w:rt>
          <w:rubyBase>
            <w:r w:rsidR="002E3C23" w:rsidRPr="004A1F69">
              <w:rPr>
                <w:rFonts w:asciiTheme="minorEastAsia" w:hAnsiTheme="minorEastAsia"/>
              </w:rPr>
              <w:t>論</w:t>
            </w:r>
          </w:rubyBase>
        </w:ruby>
      </w:r>
      <w:r w:rsidRPr="004A1F69">
        <w:rPr>
          <w:rFonts w:asciiTheme="minorEastAsia" w:hAnsiTheme="minorEastAsia" w:hint="eastAsia"/>
        </w:rPr>
        <w:t>している。</w:t>
      </w:r>
    </w:p>
    <w:p w14:paraId="61101E82" w14:textId="777834C6" w:rsidR="002E3C23" w:rsidRPr="004A1F69" w:rsidRDefault="002E3C23" w:rsidP="002E3C23">
      <w:pPr>
        <w:pStyle w:val="ListParagraph"/>
        <w:numPr>
          <w:ilvl w:val="1"/>
          <w:numId w:val="31"/>
        </w:numPr>
      </w:pPr>
      <w:r w:rsidRPr="004A1F69">
        <w:t xml:space="preserve">creating a text to analyse the impact of a variety of features in a text, </w:t>
      </w:r>
      <w:r w:rsidR="00B43914">
        <w:rPr>
          <w:rFonts w:eastAsia="PMingLiU"/>
          <w:lang w:eastAsia="zh-TW"/>
        </w:rPr>
        <w:t>e.g.</w:t>
      </w:r>
      <w:r w:rsidR="00525F45" w:rsidRPr="004A1F69" w:rsidDel="00525F45">
        <w:t xml:space="preserve"> </w:t>
      </w:r>
      <w:r w:rsidRPr="004A1F69">
        <w:br/>
      </w:r>
      <w:r w:rsidRPr="004A1F69">
        <w:rPr>
          <w:rFonts w:asciiTheme="minorEastAsia" w:hAnsiTheme="minorEastAsia" w:hint="eastAsia"/>
        </w:rPr>
        <w:t>もっとも重要なメッセージを伝えるために、作者は多くの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ひゆ</w:t>
            </w:r>
          </w:rt>
          <w:rubyBase>
            <w:r w:rsidR="002E3C23" w:rsidRPr="004A1F69">
              <w:rPr>
                <w:rFonts w:asciiTheme="minorEastAsia" w:hAnsiTheme="minorEastAsia"/>
              </w:rPr>
              <w:t>比喩</w:t>
            </w:r>
          </w:rubyBase>
        </w:ruby>
      </w:r>
      <w:r w:rsidRPr="004A1F69">
        <w:rPr>
          <w:rFonts w:asciiTheme="minorEastAsia" w:hAnsiTheme="minorEastAsia" w:hint="eastAsia"/>
        </w:rPr>
        <w:t>表現を使っている。例えば</w:t>
      </w:r>
      <w:r w:rsidRPr="004A1F69">
        <w:rPr>
          <w:rFonts w:asciiTheme="minorEastAsia" w:hAnsiTheme="minorEastAsia"/>
        </w:rPr>
        <w:t>…</w:t>
      </w:r>
    </w:p>
    <w:p w14:paraId="426F5E22" w14:textId="2491F4B0" w:rsidR="002E3C23" w:rsidRPr="004A1F69" w:rsidRDefault="002E3C23" w:rsidP="002E3C23">
      <w:pPr>
        <w:pStyle w:val="ListParagraph"/>
        <w:numPr>
          <w:ilvl w:val="1"/>
          <w:numId w:val="31"/>
        </w:numPr>
      </w:pPr>
      <w:r w:rsidRPr="004A1F69">
        <w:t xml:space="preserve">evaluating three texts from both a personal and a critical point of view to </w:t>
      </w:r>
      <w:r w:rsidR="00B43914">
        <w:t xml:space="preserve">compare their effectiveness </w:t>
      </w:r>
      <w:r w:rsidRPr="004A1F69">
        <w:t xml:space="preserve">and justifying the decision, </w:t>
      </w:r>
      <w:r w:rsidR="00B43914">
        <w:rPr>
          <w:rFonts w:eastAsia="PMingLiU"/>
          <w:lang w:eastAsia="zh-TW"/>
        </w:rPr>
        <w:t>e.g.</w:t>
      </w:r>
      <w:r w:rsidR="00525F45" w:rsidRPr="004A1F69" w:rsidDel="00525F45">
        <w:t xml:space="preserve"> </w:t>
      </w:r>
      <w:r w:rsidRPr="004A1F69">
        <w:br/>
      </w:r>
      <w:r w:rsidRPr="004A1F69">
        <w:rPr>
          <w:rFonts w:asciiTheme="minorEastAsia" w:hAnsiTheme="minorEastAsia" w:hint="eastAsia"/>
        </w:rPr>
        <w:t>日本で</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ひんぱん</w:t>
            </w:r>
          </w:rt>
          <w:rubyBase>
            <w:r w:rsidR="002E3C23" w:rsidRPr="004A1F69">
              <w:rPr>
                <w:rFonts w:asciiTheme="minorEastAsia" w:hAnsiTheme="minorEastAsia"/>
              </w:rPr>
              <w:t>頻繁</w:t>
            </w:r>
          </w:rubyBase>
        </w:ruby>
      </w:r>
      <w:r w:rsidRPr="004A1F69">
        <w:rPr>
          <w:rFonts w:asciiTheme="minorEastAsia" w:hAnsiTheme="minorEastAsia" w:hint="eastAsia"/>
        </w:rPr>
        <w:t>に起こる自然</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さい</w:t>
            </w:r>
          </w:rt>
          <w:rubyBase>
            <w:r w:rsidR="002E3C23" w:rsidRPr="004A1F69">
              <w:rPr>
                <w:rFonts w:asciiTheme="minorEastAsia" w:hAnsiTheme="minorEastAsia"/>
              </w:rPr>
              <w:t>災</w:t>
            </w:r>
          </w:rubyBase>
        </w:ruby>
      </w:r>
      <w:r w:rsidRPr="004A1F69">
        <w:rPr>
          <w:rFonts w:asciiTheme="minorEastAsia" w:hAnsiTheme="minorEastAsia" w:hint="eastAsia"/>
        </w:rPr>
        <w:t>害に、どうやって</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そな</w:t>
            </w:r>
          </w:rt>
          <w:rubyBase>
            <w:r w:rsidR="002E3C23" w:rsidRPr="004A1F69">
              <w:rPr>
                <w:rFonts w:asciiTheme="minorEastAsia" w:hAnsiTheme="minorEastAsia"/>
              </w:rPr>
              <w:t>備</w:t>
            </w:r>
          </w:rubyBase>
        </w:ruby>
      </w:r>
      <w:r w:rsidRPr="004A1F69">
        <w:rPr>
          <w:rFonts w:asciiTheme="minorEastAsia" w:hAnsiTheme="minorEastAsia" w:hint="eastAsia"/>
        </w:rPr>
        <w:t>えたほうがいいのだろうか。視点が少しずつ</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ちが</w:t>
            </w:r>
          </w:rt>
          <w:rubyBase>
            <w:r w:rsidR="002E3C23" w:rsidRPr="004A1F69">
              <w:rPr>
                <w:rFonts w:asciiTheme="minorEastAsia" w:hAnsiTheme="minorEastAsia"/>
              </w:rPr>
              <w:t>違</w:t>
            </w:r>
          </w:rubyBase>
        </w:ruby>
      </w:r>
      <w:r w:rsidRPr="004A1F69">
        <w:rPr>
          <w:rFonts w:asciiTheme="minorEastAsia" w:hAnsiTheme="minorEastAsia" w:hint="eastAsia"/>
        </w:rPr>
        <w:t>う三つの資料を調べてみた。ひとつは体験した人の記</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ろく</w:t>
            </w:r>
          </w:rt>
          <w:rubyBase>
            <w:r w:rsidR="002E3C23" w:rsidRPr="004A1F69">
              <w:rPr>
                <w:rFonts w:asciiTheme="minorEastAsia" w:hAnsiTheme="minorEastAsia"/>
              </w:rPr>
              <w:t>録</w:t>
            </w:r>
          </w:rubyBase>
        </w:ruby>
      </w:r>
      <w:r w:rsidRPr="004A1F69">
        <w:rPr>
          <w:rFonts w:asciiTheme="minorEastAsia" w:hAnsiTheme="minorEastAsia" w:hint="eastAsia"/>
        </w:rPr>
        <w:t>、それにメディ</w:t>
      </w:r>
      <w:r w:rsidRPr="004A1F69">
        <w:rPr>
          <w:rFonts w:asciiTheme="minorEastAsia" w:hAnsiTheme="minorEastAsia" w:hint="eastAsia"/>
        </w:rPr>
        <w:lastRenderedPageBreak/>
        <w:t>アレポート、もうひとつは人間の発</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てん</w:t>
            </w:r>
          </w:rt>
          <w:rubyBase>
            <w:r w:rsidR="002E3C23" w:rsidRPr="004A1F69">
              <w:rPr>
                <w:rFonts w:asciiTheme="minorEastAsia" w:hAnsiTheme="minorEastAsia"/>
              </w:rPr>
              <w:t>展</w:t>
            </w:r>
          </w:rubyBase>
        </w:ruby>
      </w:r>
      <w:r w:rsidRPr="004A1F69">
        <w:rPr>
          <w:rFonts w:asciiTheme="minorEastAsia" w:hAnsiTheme="minorEastAsia" w:hint="eastAsia"/>
        </w:rPr>
        <w:t>によってもたらされた</w:t>
      </w:r>
      <w:r w:rsidR="007D348A" w:rsidRPr="004A1F69">
        <w:rPr>
          <w:rFonts w:asciiTheme="minorEastAsia" w:hAnsiTheme="minorEastAsia"/>
        </w:rPr>
        <w:ruby>
          <w:rubyPr>
            <w:rubyAlign w:val="distributeSpace"/>
            <w:hps w:val="11"/>
            <w:hpsRaise w:val="20"/>
            <w:hpsBaseText w:val="22"/>
            <w:lid w:val="ja-JP"/>
          </w:rubyPr>
          <w:rt>
            <w:r w:rsidR="007D348A" w:rsidRPr="000353E3">
              <w:rPr>
                <w:rFonts w:ascii="MS Mincho" w:eastAsia="MS Mincho" w:hAnsi="MS Mincho"/>
                <w:sz w:val="11"/>
              </w:rPr>
              <w:t>かんきょう</w:t>
            </w:r>
          </w:rt>
          <w:rubyBase>
            <w:r w:rsidR="007D348A" w:rsidRPr="004A1F69">
              <w:rPr>
                <w:rFonts w:asciiTheme="minorEastAsia" w:hAnsiTheme="minorEastAsia"/>
              </w:rPr>
              <w:t>環境</w:t>
            </w:r>
          </w:rubyBase>
        </w:ruby>
      </w:r>
      <w:r w:rsidRPr="004A1F69">
        <w:rPr>
          <w:rFonts w:asciiTheme="minorEastAsia" w:hAnsiTheme="minorEastAsia" w:hint="eastAsia"/>
        </w:rPr>
        <w:t>への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えいきょう</w:t>
            </w:r>
          </w:rt>
          <w:rubyBase>
            <w:r w:rsidR="002E3C23" w:rsidRPr="004A1F69">
              <w:rPr>
                <w:rFonts w:asciiTheme="minorEastAsia" w:hAnsiTheme="minorEastAsia"/>
              </w:rPr>
              <w:t>影響</w:t>
            </w:r>
          </w:rubyBase>
        </w:ruby>
      </w:r>
      <w:r w:rsidRPr="004A1F69">
        <w:rPr>
          <w:rFonts w:asciiTheme="minorEastAsia" w:hAnsiTheme="minorEastAsia" w:hint="eastAsia"/>
        </w:rPr>
        <w:t>をリサーチしたものだ。私の意見では</w:t>
      </w:r>
      <w:r w:rsidRPr="004A1F69">
        <w:rPr>
          <w:rFonts w:asciiTheme="minorEastAsia" w:hAnsiTheme="minorEastAsia"/>
        </w:rPr>
        <w:t>…</w:t>
      </w:r>
    </w:p>
    <w:p w14:paraId="457B1053" w14:textId="0E64C5BA" w:rsidR="002E3C23" w:rsidRPr="004A1F69" w:rsidRDefault="002E3C23" w:rsidP="002E3C23">
      <w:pPr>
        <w:pStyle w:val="ListParagraph"/>
        <w:numPr>
          <w:ilvl w:val="0"/>
          <w:numId w:val="31"/>
        </w:numPr>
      </w:pPr>
      <w:r w:rsidRPr="004A1F69">
        <w:t>understand</w:t>
      </w:r>
      <w:r w:rsidR="00525F45" w:rsidRPr="004A1F69">
        <w:rPr>
          <w:rFonts w:eastAsia="PMingLiU" w:hint="eastAsia"/>
          <w:lang w:eastAsia="zh-TW"/>
        </w:rPr>
        <w:t>ing</w:t>
      </w:r>
      <w:r w:rsidRPr="004A1F69">
        <w:t xml:space="preserve"> the ways in which diverse texts can represent aspects of culture and notions of identity by, for example</w:t>
      </w:r>
      <w:r w:rsidR="00B43914">
        <w:t>,</w:t>
      </w:r>
    </w:p>
    <w:p w14:paraId="1D2E0F0E" w14:textId="4B02367A" w:rsidR="002E3C23" w:rsidRPr="004A1F69" w:rsidRDefault="002E3C23" w:rsidP="002E3C23">
      <w:pPr>
        <w:pStyle w:val="ListParagraph"/>
        <w:numPr>
          <w:ilvl w:val="1"/>
          <w:numId w:val="31"/>
        </w:numPr>
      </w:pPr>
      <w:r w:rsidRPr="004A1F69">
        <w:t xml:space="preserve">identifying cultural references or bias in texts, </w:t>
      </w:r>
      <w:r w:rsidR="00B43914">
        <w:rPr>
          <w:rFonts w:eastAsia="PMingLiU"/>
          <w:lang w:eastAsia="zh-TW"/>
        </w:rPr>
        <w:t>e.g.</w:t>
      </w:r>
      <w:r w:rsidR="00525F45" w:rsidRPr="004A1F69" w:rsidDel="00525F45">
        <w:t xml:space="preserve"> </w:t>
      </w:r>
      <w:r w:rsidRPr="004A1F69">
        <w:br/>
      </w:r>
      <w:r w:rsidRPr="004A1F69">
        <w:rPr>
          <w:rFonts w:asciiTheme="minorEastAsia" w:hAnsiTheme="minorEastAsia" w:hint="eastAsia"/>
        </w:rPr>
        <w:t>日本では西</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れき</w:t>
            </w:r>
          </w:rt>
          <w:rubyBase>
            <w:r w:rsidR="002E3C23" w:rsidRPr="004A1F69">
              <w:rPr>
                <w:rFonts w:asciiTheme="minorEastAsia" w:hAnsiTheme="minorEastAsia"/>
              </w:rPr>
              <w:t>暦</w:t>
            </w:r>
          </w:rubyBase>
        </w:ruby>
      </w:r>
      <w:r w:rsidRPr="004A1F69">
        <w:rPr>
          <w:rFonts w:asciiTheme="minorEastAsia" w:hAnsiTheme="minorEastAsia" w:hint="eastAsia"/>
        </w:rPr>
        <w:t>の代わりに「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げんごう</w:t>
            </w:r>
          </w:rt>
          <w:rubyBase>
            <w:r w:rsidR="002E3C23" w:rsidRPr="004A1F69">
              <w:rPr>
                <w:rFonts w:asciiTheme="minorEastAsia" w:hAnsiTheme="minorEastAsia"/>
              </w:rPr>
              <w:t>元号</w:t>
            </w:r>
          </w:rubyBase>
        </w:ruby>
      </w:r>
      <w:r w:rsidRPr="004A1F69">
        <w:rPr>
          <w:rFonts w:asciiTheme="minorEastAsia" w:hAnsiTheme="minorEastAsia" w:hint="eastAsia"/>
        </w:rPr>
        <w:t>」が使われている。天皇が変わるたびに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げんごう</w:t>
            </w:r>
          </w:rt>
          <w:rubyBase>
            <w:r w:rsidR="002E3C23" w:rsidRPr="004A1F69">
              <w:rPr>
                <w:rFonts w:asciiTheme="minorEastAsia" w:hAnsiTheme="minorEastAsia"/>
              </w:rPr>
              <w:t>元号</w:t>
            </w:r>
          </w:rubyBase>
        </w:ruby>
      </w:r>
      <w:r w:rsidRPr="004A1F69">
        <w:rPr>
          <w:rFonts w:asciiTheme="minorEastAsia" w:hAnsiTheme="minorEastAsia" w:hint="eastAsia"/>
        </w:rPr>
        <w:t>も変わる。だから西</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れき</w:t>
            </w:r>
          </w:rt>
          <w:rubyBase>
            <w:r w:rsidR="002E3C23" w:rsidRPr="004A1F69">
              <w:rPr>
                <w:rFonts w:asciiTheme="minorEastAsia" w:hAnsiTheme="minorEastAsia"/>
              </w:rPr>
              <w:t>暦</w:t>
            </w:r>
          </w:rubyBase>
        </w:ruby>
      </w:r>
      <w:r w:rsidRPr="004A1F69">
        <w:rPr>
          <w:rFonts w:asciiTheme="minorEastAsia" w:hAnsiTheme="minorEastAsia" w:hint="eastAsia"/>
        </w:rPr>
        <w:t>を使うほうが便利</w:t>
      </w:r>
      <w:r w:rsidRPr="004A1F69">
        <w:rPr>
          <w:rFonts w:asciiTheme="minorEastAsia" w:hAnsiTheme="minorEastAsia"/>
        </w:rPr>
        <w:t>だと思っている人も多い。</w:t>
      </w:r>
    </w:p>
    <w:p w14:paraId="0B0449D5" w14:textId="2EF0D238" w:rsidR="002E3C23" w:rsidRPr="004A1F69" w:rsidRDefault="002E3C23" w:rsidP="002E3C23">
      <w:pPr>
        <w:pStyle w:val="ListParagraph"/>
        <w:numPr>
          <w:ilvl w:val="1"/>
          <w:numId w:val="31"/>
        </w:numPr>
      </w:pPr>
      <w:r w:rsidRPr="004A1F69">
        <w:t xml:space="preserve">analysing the ways in which language and texts reflect and influence values and attitudes, </w:t>
      </w:r>
      <w:r w:rsidR="00B43914">
        <w:rPr>
          <w:rFonts w:eastAsia="PMingLiU"/>
          <w:lang w:eastAsia="zh-TW"/>
        </w:rPr>
        <w:t>e.g.</w:t>
      </w:r>
      <w:r w:rsidR="003E6F52" w:rsidRPr="004A1F69" w:rsidDel="003E6F52">
        <w:t xml:space="preserve"> </w:t>
      </w:r>
      <w:r w:rsidRPr="004A1F69">
        <w:br/>
      </w:r>
      <w:r w:rsidRPr="004A1F69">
        <w:rPr>
          <w:rFonts w:asciiTheme="minorEastAsia" w:hAnsiTheme="minorEastAsia" w:hint="eastAsia"/>
        </w:rPr>
        <w:t>人気が高いマンガは、若い人に大きな</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えいきょう</w:t>
            </w:r>
          </w:rt>
          <w:rubyBase>
            <w:r w:rsidR="002E3C23" w:rsidRPr="004A1F69">
              <w:rPr>
                <w:rFonts w:asciiTheme="minorEastAsia" w:hAnsiTheme="minorEastAsia"/>
              </w:rPr>
              <w:t>影響</w:t>
            </w:r>
          </w:rubyBase>
        </w:ruby>
      </w:r>
      <w:r w:rsidRPr="004A1F69">
        <w:rPr>
          <w:rFonts w:asciiTheme="minorEastAsia" w:hAnsiTheme="minorEastAsia" w:hint="eastAsia"/>
        </w:rPr>
        <w:t>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あた</w:t>
            </w:r>
          </w:rt>
          <w:rubyBase>
            <w:r w:rsidR="002E3C23" w:rsidRPr="004A1F69">
              <w:rPr>
                <w:rFonts w:asciiTheme="minorEastAsia" w:hAnsiTheme="minorEastAsia"/>
              </w:rPr>
              <w:t>与</w:t>
            </w:r>
          </w:rubyBase>
        </w:ruby>
      </w:r>
      <w:r w:rsidRPr="004A1F69">
        <w:rPr>
          <w:rFonts w:asciiTheme="minorEastAsia" w:hAnsiTheme="minorEastAsia" w:hint="eastAsia"/>
        </w:rPr>
        <w:t>える。時には若者たちのコミュニケーションの方法まで変えてしまって</w:t>
      </w:r>
      <w:r w:rsidRPr="004A1F69">
        <w:rPr>
          <w:rFonts w:asciiTheme="minorEastAsia" w:hAnsiTheme="minorEastAsia"/>
        </w:rPr>
        <w:t>、まるでマンガの世界に住んでいるようにふるまう人もいる。こういう</w:t>
      </w:r>
      <w:r w:rsidRPr="004A1F69">
        <w:rPr>
          <w:rFonts w:asciiTheme="minorEastAsia" w:hAnsiTheme="minorEastAsia" w:hint="eastAsia"/>
        </w:rPr>
        <w:t>現</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しょう</w:t>
            </w:r>
          </w:rt>
          <w:rubyBase>
            <w:r w:rsidR="002E3C23" w:rsidRPr="004A1F69">
              <w:rPr>
                <w:rFonts w:asciiTheme="minorEastAsia" w:hAnsiTheme="minorEastAsia"/>
              </w:rPr>
              <w:t>象</w:t>
            </w:r>
          </w:rubyBase>
        </w:ruby>
      </w:r>
      <w:r w:rsidRPr="004A1F69">
        <w:rPr>
          <w:rFonts w:asciiTheme="minorEastAsia" w:hAnsiTheme="minorEastAsia" w:hint="eastAsia"/>
        </w:rPr>
        <w:t>は「中二病」と呼ばれ、そのふるまいは、しばらくすると自然になくなるらしい。とても</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きょうみ</w:t>
            </w:r>
          </w:rt>
          <w:rubyBase>
            <w:r w:rsidR="002E3C23" w:rsidRPr="004A1F69">
              <w:rPr>
                <w:rFonts w:asciiTheme="minorEastAsia" w:hAnsiTheme="minorEastAsia"/>
              </w:rPr>
              <w:t>興味</w:t>
            </w:r>
          </w:rubyBase>
        </w:ruby>
      </w:r>
      <w:r w:rsidRPr="004A1F69">
        <w:rPr>
          <w:rFonts w:asciiTheme="minorEastAsia" w:hAnsiTheme="minorEastAsia" w:hint="eastAsia"/>
        </w:rPr>
        <w:t>深いことだ</w:t>
      </w:r>
      <w:r w:rsidRPr="004A1F69">
        <w:rPr>
          <w:rFonts w:asciiTheme="minorEastAsia" w:hAnsiTheme="minorEastAsia"/>
        </w:rPr>
        <w:t>。</w:t>
      </w:r>
    </w:p>
    <w:p w14:paraId="3E911744" w14:textId="6A9A61B6" w:rsidR="002E3C23" w:rsidRPr="004A1F69" w:rsidRDefault="002E3C23" w:rsidP="002E3C23">
      <w:pPr>
        <w:pStyle w:val="ListParagraph"/>
        <w:numPr>
          <w:ilvl w:val="1"/>
          <w:numId w:val="31"/>
        </w:numPr>
      </w:pPr>
      <w:r w:rsidRPr="004A1F69">
        <w:t xml:space="preserve">comparing diverse cultural perspectives as expressed in texts, </w:t>
      </w:r>
      <w:r w:rsidR="00B43914">
        <w:rPr>
          <w:rFonts w:eastAsia="PMingLiU"/>
          <w:lang w:eastAsia="zh-TW"/>
        </w:rPr>
        <w:t>e.g.</w:t>
      </w:r>
      <w:r w:rsidR="003E6F52" w:rsidRPr="004A1F69" w:rsidDel="003E6F52">
        <w:t xml:space="preserve"> </w:t>
      </w:r>
      <w:r w:rsidRPr="004A1F69">
        <w:br/>
      </w:r>
      <w:r w:rsidRPr="004A1F69">
        <w:rPr>
          <w:rFonts w:asciiTheme="minorEastAsia" w:hAnsiTheme="minorEastAsia"/>
        </w:rPr>
        <w:t>アボリジニとトレス海</w:t>
      </w:r>
      <w:r w:rsidR="00FA6FF8" w:rsidRPr="004A1F69">
        <w:rPr>
          <w:rFonts w:asciiTheme="minorEastAsia" w:hAnsiTheme="minorEastAsia"/>
        </w:rPr>
        <w:ruby>
          <w:rubyPr>
            <w:rubyAlign w:val="distributeSpace"/>
            <w:hps w:val="11"/>
            <w:hpsRaise w:val="20"/>
            <w:hpsBaseText w:val="22"/>
            <w:lid w:val="ja-JP"/>
          </w:rubyPr>
          <w:rt>
            <w:r w:rsidR="00FA6FF8" w:rsidRPr="000353E3">
              <w:rPr>
                <w:rFonts w:ascii="MS Mincho" w:eastAsia="MS Mincho" w:hAnsi="MS Mincho"/>
                <w:sz w:val="11"/>
              </w:rPr>
              <w:t>きょうしょ</w:t>
            </w:r>
          </w:rt>
          <w:rubyBase>
            <w:r w:rsidR="00FA6FF8" w:rsidRPr="004A1F69">
              <w:rPr>
                <w:rFonts w:asciiTheme="minorEastAsia" w:hAnsiTheme="minorEastAsia"/>
              </w:rPr>
              <w:t>峡諸</w:t>
            </w:r>
          </w:rubyBase>
        </w:ruby>
      </w:r>
      <w:r w:rsidRPr="004A1F69">
        <w:rPr>
          <w:rFonts w:asciiTheme="minorEastAsia" w:hAnsiTheme="minorEastAsia"/>
        </w:rPr>
        <w:t>島民、日本人がどのように自分たちの文化を保持し、伝えていったのかを比較検討してみよう。</w:t>
      </w:r>
    </w:p>
    <w:p w14:paraId="5F366FF5" w14:textId="3FA38545" w:rsidR="002E3C23" w:rsidRPr="004A1F69" w:rsidRDefault="002E3C23" w:rsidP="002E3C23">
      <w:pPr>
        <w:pStyle w:val="ListParagraph"/>
        <w:widowControl w:val="0"/>
        <w:numPr>
          <w:ilvl w:val="0"/>
          <w:numId w:val="31"/>
        </w:numPr>
        <w:spacing w:after="0"/>
      </w:pPr>
      <w:r w:rsidRPr="004A1F69">
        <w:t>reflect</w:t>
      </w:r>
      <w:r w:rsidR="003E6F52" w:rsidRPr="004A1F69">
        <w:rPr>
          <w:rFonts w:eastAsia="PMingLiU" w:hint="eastAsia"/>
          <w:lang w:eastAsia="zh-TW"/>
        </w:rPr>
        <w:t>ing</w:t>
      </w:r>
      <w:r w:rsidRPr="004A1F69">
        <w:t xml:space="preserve"> on own and others’ values, beliefs, practices and ideas expressed in texts by, for example</w:t>
      </w:r>
      <w:r w:rsidR="00D825F8">
        <w:t>,</w:t>
      </w:r>
    </w:p>
    <w:p w14:paraId="4671E531" w14:textId="4C7EF36A" w:rsidR="002E3C23" w:rsidRPr="004A1F69" w:rsidRDefault="002E3C23" w:rsidP="002E3C23">
      <w:pPr>
        <w:pStyle w:val="ListParagraph"/>
        <w:numPr>
          <w:ilvl w:val="1"/>
          <w:numId w:val="31"/>
        </w:numPr>
      </w:pPr>
      <w:r w:rsidRPr="004A1F69">
        <w:t xml:space="preserve">understanding the use of authentic language such as idioms and colloquialisms, </w:t>
      </w:r>
      <w:r w:rsidR="00A47FEB">
        <w:rPr>
          <w:rFonts w:eastAsia="PMingLiU"/>
          <w:lang w:eastAsia="zh-TW"/>
        </w:rPr>
        <w:t>e.g.</w:t>
      </w:r>
      <w:r w:rsidR="003E6F52" w:rsidRPr="004A1F69" w:rsidDel="003E6F52">
        <w:t xml:space="preserve"> </w:t>
      </w:r>
      <w:r w:rsidRPr="004A1F69">
        <w:br/>
      </w:r>
      <w:r w:rsidRPr="004A1F69">
        <w:rPr>
          <w:rFonts w:asciiTheme="minorEastAsia" w:hAnsiTheme="minorEastAsia" w:hint="eastAsia"/>
        </w:rPr>
        <w:t>日本では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おく</w:t>
            </w:r>
          </w:rt>
          <w:rubyBase>
            <w:r w:rsidR="002E3C23" w:rsidRPr="004A1F69">
              <w:rPr>
                <w:rFonts w:asciiTheme="minorEastAsia" w:hAnsiTheme="minorEastAsia"/>
              </w:rPr>
              <w:t>贈</w:t>
            </w:r>
          </w:rubyBase>
        </w:ruby>
      </w:r>
      <w:r w:rsidRPr="004A1F69">
        <w:rPr>
          <w:rFonts w:asciiTheme="minorEastAsia" w:hAnsiTheme="minorEastAsia" w:hint="eastAsia"/>
        </w:rPr>
        <w:t>り物をする</w:t>
      </w:r>
      <w:r w:rsidRPr="004A1F69">
        <w:rPr>
          <w:rFonts w:asciiTheme="minorEastAsia" w:hAnsiTheme="minorEastAsia"/>
        </w:rPr>
        <w:t>時に、「つまらないものですが」と伝えますが、この表現を言葉通りにとって、「じゃ</w:t>
      </w:r>
      <w:r w:rsidRPr="004A1F69">
        <w:rPr>
          <w:rFonts w:asciiTheme="minorEastAsia" w:hAnsiTheme="minorEastAsia" w:hint="eastAsia"/>
        </w:rPr>
        <w:t>あ</w:t>
      </w:r>
      <w:r w:rsidRPr="004A1F69">
        <w:rPr>
          <w:rFonts w:asciiTheme="minorEastAsia" w:hAnsiTheme="minorEastAsia"/>
        </w:rPr>
        <w:t>いらないよ」とは思わないでください。</w:t>
      </w:r>
    </w:p>
    <w:p w14:paraId="1A7264D1" w14:textId="3D4D018D" w:rsidR="002E3C23" w:rsidRPr="004A1F69" w:rsidRDefault="002E3C23" w:rsidP="002E3C23">
      <w:pPr>
        <w:pStyle w:val="ListParagraph"/>
        <w:numPr>
          <w:ilvl w:val="1"/>
          <w:numId w:val="31"/>
        </w:numPr>
      </w:pPr>
      <w:r w:rsidRPr="004A1F69">
        <w:t xml:space="preserve">reflecting on and discussing diverse ideas, viewpoints and practices to deepen understanding of self and others, </w:t>
      </w:r>
      <w:r w:rsidR="00C128D5">
        <w:rPr>
          <w:rFonts w:eastAsia="PMingLiU"/>
          <w:lang w:eastAsia="zh-TW"/>
        </w:rPr>
        <w:t>e.g.</w:t>
      </w:r>
      <w:r w:rsidR="003E6F52" w:rsidRPr="004A1F69" w:rsidDel="003E6F52">
        <w:t xml:space="preserve"> </w:t>
      </w:r>
      <w:r w:rsidRPr="004A1F69">
        <w:br/>
      </w:r>
      <w:r w:rsidRPr="004A1F69">
        <w:rPr>
          <w:rFonts w:asciiTheme="minorEastAsia" w:hAnsiTheme="minorEastAsia"/>
        </w:rPr>
        <w:t>パーソナルインベスティゲーションをすることによって、どんな行動をとるときに自分が日本人と感じるか、よく考えるようになった。例えば、自分</w:t>
      </w:r>
      <w:r w:rsidRPr="004A1F69">
        <w:rPr>
          <w:rFonts w:asciiTheme="minorEastAsia" w:hAnsiTheme="minorEastAsia" w:hint="eastAsia"/>
        </w:rPr>
        <w:t>の意見を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どうどう</w:t>
            </w:r>
          </w:rt>
          <w:rubyBase>
            <w:r w:rsidR="002E3C23" w:rsidRPr="004A1F69">
              <w:rPr>
                <w:rFonts w:asciiTheme="minorEastAsia" w:hAnsiTheme="minorEastAsia"/>
              </w:rPr>
              <w:t>堂々</w:t>
            </w:r>
          </w:rubyBase>
        </w:ruby>
      </w:r>
      <w:r w:rsidRPr="004A1F69">
        <w:rPr>
          <w:rFonts w:asciiTheme="minorEastAsia" w:hAnsiTheme="minorEastAsia" w:hint="eastAsia"/>
        </w:rPr>
        <w:t>と表現せずに、かわりにほほえんでしまう時、ああ、日本人らしいな、と思う。</w:t>
      </w:r>
    </w:p>
    <w:p w14:paraId="31925B80" w14:textId="3891F561" w:rsidR="002E3C23" w:rsidRPr="004A1F69" w:rsidRDefault="002E3C23" w:rsidP="006B7269">
      <w:pPr>
        <w:pStyle w:val="SCSAAppendixHeading3"/>
      </w:pPr>
      <w:r w:rsidRPr="004A1F69">
        <w:t>Year 12 only</w:t>
      </w:r>
    </w:p>
    <w:p w14:paraId="56CD1278" w14:textId="005AF847" w:rsidR="002E3C23" w:rsidRPr="004A1F69" w:rsidRDefault="003E6F52" w:rsidP="002E3C23">
      <w:pPr>
        <w:pStyle w:val="NoSpacing"/>
      </w:pPr>
      <w:r w:rsidRPr="004A1F69">
        <w:rPr>
          <w:rFonts w:eastAsia="PMingLiU" w:hint="eastAsia"/>
          <w:lang w:eastAsia="zh-TW"/>
        </w:rPr>
        <w:t>This outcome may</w:t>
      </w:r>
      <w:r w:rsidR="00C128D5">
        <w:rPr>
          <w:rFonts w:eastAsia="PMingLiU"/>
          <w:lang w:eastAsia="zh-TW"/>
        </w:rPr>
        <w:t xml:space="preserve"> also</w:t>
      </w:r>
      <w:r w:rsidRPr="004A1F69">
        <w:rPr>
          <w:rFonts w:eastAsia="PMingLiU" w:hint="eastAsia"/>
          <w:lang w:eastAsia="zh-TW"/>
        </w:rPr>
        <w:t xml:space="preserve"> be exemplified by </w:t>
      </w:r>
      <w:r w:rsidR="00C128D5">
        <w:rPr>
          <w:rFonts w:eastAsia="PMingLiU"/>
          <w:lang w:eastAsia="zh-TW"/>
        </w:rPr>
        <w:t xml:space="preserve">Year 12 </w:t>
      </w:r>
      <w:r w:rsidRPr="004A1F69">
        <w:rPr>
          <w:rFonts w:eastAsia="PMingLiU" w:hint="eastAsia"/>
          <w:lang w:eastAsia="zh-TW"/>
        </w:rPr>
        <w:t>students</w:t>
      </w:r>
      <w:r w:rsidR="002E3C23" w:rsidRPr="004A1F69">
        <w:t>:</w:t>
      </w:r>
    </w:p>
    <w:p w14:paraId="144A5EB0" w14:textId="527F4F79" w:rsidR="002E3C23" w:rsidRPr="004A1F69" w:rsidRDefault="002E3C23" w:rsidP="002E3C23">
      <w:pPr>
        <w:pStyle w:val="ListParagraph"/>
        <w:numPr>
          <w:ilvl w:val="0"/>
          <w:numId w:val="48"/>
        </w:numPr>
      </w:pPr>
      <w:r w:rsidRPr="004A1F69">
        <w:t>apply</w:t>
      </w:r>
      <w:r w:rsidR="003E6F52" w:rsidRPr="004A1F69">
        <w:rPr>
          <w:rFonts w:eastAsia="PMingLiU" w:hint="eastAsia"/>
          <w:lang w:eastAsia="zh-TW"/>
        </w:rPr>
        <w:t>ing</w:t>
      </w:r>
      <w:r w:rsidRPr="004A1F69">
        <w:t xml:space="preserve"> relevant knowledge, understanding and skills to their Personal Investigation, including</w:t>
      </w:r>
    </w:p>
    <w:p w14:paraId="041F384B" w14:textId="7918A880" w:rsidR="002E3C23" w:rsidRPr="004A1F69" w:rsidRDefault="002E3C23" w:rsidP="002E3C23">
      <w:pPr>
        <w:pStyle w:val="ListParagraph"/>
        <w:numPr>
          <w:ilvl w:val="1"/>
          <w:numId w:val="48"/>
        </w:numPr>
      </w:pPr>
      <w:r w:rsidRPr="004A1F69">
        <w:t xml:space="preserve">engaging in wide reading about the area of interest, </w:t>
      </w:r>
      <w:r w:rsidR="0066781A">
        <w:rPr>
          <w:rFonts w:eastAsia="PMingLiU"/>
          <w:lang w:eastAsia="zh-TW"/>
        </w:rPr>
        <w:t>e.g.</w:t>
      </w:r>
      <w:r w:rsidR="00816FAF" w:rsidRPr="004A1F69" w:rsidDel="00816FAF">
        <w:t xml:space="preserve"> </w:t>
      </w:r>
      <w:r w:rsidRPr="004A1F69">
        <w:br/>
      </w:r>
      <w:r w:rsidRPr="004A1F69">
        <w:rPr>
          <w:rFonts w:asciiTheme="minorEastAsia" w:hAnsiTheme="minorEastAsia"/>
        </w:rPr>
        <w:t>危機に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ひん</w:t>
            </w:r>
          </w:rt>
          <w:rubyBase>
            <w:r w:rsidR="002E3C23" w:rsidRPr="004A1F69">
              <w:rPr>
                <w:rFonts w:asciiTheme="minorEastAsia" w:hAnsiTheme="minorEastAsia"/>
              </w:rPr>
              <w:t>瀕</w:t>
            </w:r>
          </w:rubyBase>
        </w:ruby>
      </w:r>
      <w:r w:rsidRPr="004A1F69">
        <w:rPr>
          <w:rFonts w:asciiTheme="minorEastAsia" w:hAnsiTheme="minorEastAsia" w:hint="eastAsia"/>
        </w:rPr>
        <w:t>しているアジア</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しょ</w:t>
            </w:r>
          </w:rt>
          <w:rubyBase>
            <w:r w:rsidR="002E3C23" w:rsidRPr="004A1F69">
              <w:rPr>
                <w:rFonts w:asciiTheme="minorEastAsia" w:hAnsiTheme="minorEastAsia"/>
              </w:rPr>
              <w:t>諸</w:t>
            </w:r>
          </w:rubyBase>
        </w:ruby>
      </w:r>
      <w:r w:rsidRPr="004A1F69">
        <w:rPr>
          <w:rFonts w:asciiTheme="minorEastAsia" w:hAnsiTheme="minorEastAsia" w:hint="eastAsia"/>
        </w:rPr>
        <w:t>国の言語と、ニューサウスウェールズ州のアボリジニの言語の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かっせいか</w:t>
            </w:r>
          </w:rt>
          <w:rubyBase>
            <w:r w:rsidR="002E3C23" w:rsidRPr="004A1F69">
              <w:rPr>
                <w:rFonts w:asciiTheme="minorEastAsia" w:hAnsiTheme="minorEastAsia"/>
              </w:rPr>
              <w:t>活性化</w:t>
            </w:r>
          </w:rubyBase>
        </w:ruby>
      </w:r>
      <w:r w:rsidRPr="004A1F69">
        <w:rPr>
          <w:rFonts w:asciiTheme="minorEastAsia" w:hAnsiTheme="minorEastAsia" w:hint="eastAsia"/>
        </w:rPr>
        <w:t>について</w:t>
      </w:r>
      <w:r w:rsidR="002C61A7" w:rsidRPr="004A1F69">
        <w:rPr>
          <w:rFonts w:asciiTheme="minorEastAsia" w:hAnsiTheme="minorEastAsia"/>
        </w:rPr>
        <w:ruby>
          <w:rubyPr>
            <w:rubyAlign w:val="distributeSpace"/>
            <w:hps w:val="11"/>
            <w:hpsRaise w:val="20"/>
            <w:hpsBaseText w:val="22"/>
            <w:lid w:val="ja-JP"/>
          </w:rubyPr>
          <w:rt>
            <w:r w:rsidR="002C61A7" w:rsidRPr="000353E3">
              <w:rPr>
                <w:rFonts w:ascii="MS Mincho" w:eastAsia="MS Mincho" w:hAnsi="MS Mincho"/>
                <w:sz w:val="11"/>
              </w:rPr>
              <w:t>ちょうさ</w:t>
            </w:r>
          </w:rt>
          <w:rubyBase>
            <w:r w:rsidR="002C61A7" w:rsidRPr="004A1F69">
              <w:rPr>
                <w:rFonts w:asciiTheme="minorEastAsia" w:hAnsiTheme="minorEastAsia"/>
              </w:rPr>
              <w:t>調査</w:t>
            </w:r>
          </w:rubyBase>
        </w:ruby>
      </w:r>
      <w:r w:rsidRPr="004A1F69">
        <w:rPr>
          <w:rFonts w:asciiTheme="minorEastAsia" w:hAnsiTheme="minorEastAsia" w:hint="eastAsia"/>
        </w:rPr>
        <w:t>して</w:t>
      </w:r>
      <w:r w:rsidRPr="004A1F69">
        <w:rPr>
          <w:rFonts w:asciiTheme="minorEastAsia" w:hAnsiTheme="minorEastAsia"/>
        </w:rPr>
        <w:t>いる。</w:t>
      </w:r>
    </w:p>
    <w:p w14:paraId="3CBF4B1F" w14:textId="5A5BA861" w:rsidR="002E3C23" w:rsidRPr="004A1F69" w:rsidRDefault="002E3C23" w:rsidP="002E3C23">
      <w:pPr>
        <w:pStyle w:val="ListParagraph"/>
        <w:numPr>
          <w:ilvl w:val="1"/>
          <w:numId w:val="48"/>
        </w:numPr>
      </w:pPr>
      <w:r w:rsidRPr="004A1F69">
        <w:t xml:space="preserve">selecting appropriate and relevant resources to investigate an issue, </w:t>
      </w:r>
      <w:r w:rsidR="0066781A">
        <w:rPr>
          <w:rFonts w:eastAsia="PMingLiU"/>
          <w:lang w:eastAsia="zh-TW"/>
        </w:rPr>
        <w:t>e.g.</w:t>
      </w:r>
      <w:r w:rsidR="003E6F52" w:rsidRPr="004A1F69" w:rsidDel="003E6F52">
        <w:t xml:space="preserve"> </w:t>
      </w:r>
      <w:r w:rsidRPr="004A1F69">
        <w:br/>
      </w:r>
      <w:r w:rsidRPr="004A1F69">
        <w:rPr>
          <w:rFonts w:asciiTheme="minorEastAsia" w:hAnsiTheme="minorEastAsia"/>
        </w:rPr>
        <w:t>パーソナルインベスティゲーションで、オーストラリアと日本</w:t>
      </w:r>
      <w:r w:rsidRPr="004A1F69">
        <w:rPr>
          <w:rFonts w:asciiTheme="minorEastAsia" w:hAnsiTheme="minorEastAsia" w:hint="eastAsia"/>
        </w:rPr>
        <w:t>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移</w:t>
            </w:r>
          </w:rubyBase>
        </w:ruby>
      </w:r>
      <w:r w:rsidRPr="004A1F69">
        <w:rPr>
          <w:rFonts w:asciiTheme="minorEastAsia" w:hAnsiTheme="minorEastAsia" w:hint="eastAsia"/>
        </w:rPr>
        <w:t>民</w:t>
      </w:r>
      <w:r w:rsidRPr="004A1F69">
        <w:rPr>
          <w:rFonts w:asciiTheme="minorEastAsia" w:hAnsiTheme="minorEastAsia"/>
        </w:rPr>
        <w:t>について調べている。リサーチにはいろいろな資料を使っている。新聞記事や、政府が発行</w:t>
      </w:r>
      <w:r w:rsidRPr="004A1F69">
        <w:rPr>
          <w:rFonts w:asciiTheme="minorEastAsia" w:hAnsiTheme="minorEastAsia" w:hint="eastAsia"/>
        </w:rPr>
        <w:t>している</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ぶんけん</w:t>
            </w:r>
          </w:rt>
          <w:rubyBase>
            <w:r w:rsidR="002E3C23" w:rsidRPr="004A1F69">
              <w:rPr>
                <w:rFonts w:asciiTheme="minorEastAsia" w:hAnsiTheme="minorEastAsia"/>
              </w:rPr>
              <w:t>文献</w:t>
            </w:r>
          </w:rubyBase>
        </w:ruby>
      </w:r>
      <w:r w:rsidRPr="004A1F69">
        <w:rPr>
          <w:rFonts w:asciiTheme="minorEastAsia" w:hAnsiTheme="minorEastAsia" w:hint="eastAsia"/>
        </w:rPr>
        <w:t>、テレビ番組、</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しょうせつ</w:t>
            </w:r>
          </w:rt>
          <w:rubyBase>
            <w:r w:rsidR="002E3C23" w:rsidRPr="004A1F69">
              <w:rPr>
                <w:rFonts w:asciiTheme="minorEastAsia" w:hAnsiTheme="minorEastAsia"/>
              </w:rPr>
              <w:t>小説</w:t>
            </w:r>
          </w:rubyBase>
        </w:ruby>
      </w:r>
      <w:r w:rsidRPr="004A1F69">
        <w:rPr>
          <w:rFonts w:asciiTheme="minorEastAsia" w:hAnsiTheme="minorEastAsia" w:hint="eastAsia"/>
        </w:rPr>
        <w:t>や</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w:t>
            </w:r>
          </w:rt>
          <w:rubyBase>
            <w:r w:rsidR="002E3C23" w:rsidRPr="004A1F69">
              <w:rPr>
                <w:rFonts w:asciiTheme="minorEastAsia" w:hAnsiTheme="minorEastAsia"/>
              </w:rPr>
              <w:t>詩</w:t>
            </w:r>
          </w:rubyBase>
        </w:ruby>
      </w:r>
      <w:r w:rsidRPr="004A1F69">
        <w:rPr>
          <w:rFonts w:asciiTheme="minorEastAsia" w:hAnsiTheme="minorEastAsia" w:hint="eastAsia"/>
        </w:rPr>
        <w:t>などだ。そのほかにも私の両親のような</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い</w:t>
            </w:r>
          </w:rt>
          <w:rubyBase>
            <w:r w:rsidR="002E3C23" w:rsidRPr="004A1F69">
              <w:rPr>
                <w:rFonts w:asciiTheme="minorEastAsia" w:hAnsiTheme="minorEastAsia"/>
              </w:rPr>
              <w:t>移</w:t>
            </w:r>
          </w:rubyBase>
        </w:ruby>
      </w:r>
      <w:r w:rsidRPr="004A1F69">
        <w:rPr>
          <w:rFonts w:asciiTheme="minorEastAsia" w:hAnsiTheme="minorEastAsia" w:hint="eastAsia"/>
        </w:rPr>
        <w:t>民の体験</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だん</w:t>
            </w:r>
          </w:rt>
          <w:rubyBase>
            <w:r w:rsidR="002E3C23" w:rsidRPr="004A1F69">
              <w:rPr>
                <w:rFonts w:asciiTheme="minorEastAsia" w:hAnsiTheme="minorEastAsia"/>
              </w:rPr>
              <w:t>談</w:t>
            </w:r>
          </w:rubyBase>
        </w:ruby>
      </w:r>
      <w:r w:rsidRPr="004A1F69">
        <w:rPr>
          <w:rFonts w:asciiTheme="minorEastAsia" w:hAnsiTheme="minorEastAsia" w:hint="eastAsia"/>
        </w:rPr>
        <w:t>も参考にしている。</w:t>
      </w:r>
    </w:p>
    <w:p w14:paraId="11B1AEBE" w14:textId="0957744C" w:rsidR="002E3C23" w:rsidRPr="004A1F69" w:rsidRDefault="002E3C23" w:rsidP="002E3C23">
      <w:pPr>
        <w:pStyle w:val="ListParagraph"/>
        <w:numPr>
          <w:ilvl w:val="1"/>
          <w:numId w:val="48"/>
        </w:numPr>
      </w:pPr>
      <w:r w:rsidRPr="004A1F69">
        <w:t xml:space="preserve">undertaking research to explore, justify or represent a point of view, </w:t>
      </w:r>
      <w:r w:rsidR="000D3C0D">
        <w:rPr>
          <w:rFonts w:eastAsia="PMingLiU"/>
          <w:lang w:eastAsia="zh-TW"/>
        </w:rPr>
        <w:t>e.g.</w:t>
      </w:r>
      <w:r w:rsidR="003E6F52" w:rsidRPr="004A1F69" w:rsidDel="003E6F52">
        <w:t xml:space="preserve"> </w:t>
      </w:r>
      <w:r w:rsidRPr="004A1F69">
        <w:br/>
      </w:r>
      <w:r w:rsidRPr="004A1F69">
        <w:rPr>
          <w:rFonts w:asciiTheme="minorEastAsia" w:hAnsiTheme="minorEastAsia"/>
        </w:rPr>
        <w:t>近年、日本の学校でのいじめは、たいへん</w:t>
      </w:r>
      <w:r w:rsidRPr="004A1F69">
        <w:rPr>
          <w:rFonts w:asciiTheme="minorEastAsia" w:hAnsiTheme="minorEastAsia" w:hint="eastAsia"/>
        </w:rPr>
        <w:t>深</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こく</w:t>
            </w:r>
          </w:rt>
          <w:rubyBase>
            <w:r w:rsidR="002E3C23" w:rsidRPr="004A1F69">
              <w:rPr>
                <w:rFonts w:asciiTheme="minorEastAsia" w:hAnsiTheme="minorEastAsia"/>
              </w:rPr>
              <w:t>刻</w:t>
            </w:r>
          </w:rubyBase>
        </w:ruby>
      </w:r>
      <w:r w:rsidRPr="004A1F69">
        <w:rPr>
          <w:rFonts w:asciiTheme="minorEastAsia" w:hAnsiTheme="minorEastAsia" w:hint="eastAsia"/>
        </w:rPr>
        <w:t>な社会問題だ。この問題について私</w:t>
      </w:r>
      <w:r w:rsidRPr="004A1F69">
        <w:rPr>
          <w:rFonts w:asciiTheme="minorEastAsia" w:hAnsiTheme="minorEastAsia" w:hint="eastAsia"/>
        </w:rPr>
        <w:lastRenderedPageBreak/>
        <w:t>の学校の先生と親たちにアンケートをとって、その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ちょうさけっか</w:t>
            </w:r>
          </w:rt>
          <w:rubyBase>
            <w:r w:rsidR="002E3C23" w:rsidRPr="004A1F69">
              <w:rPr>
                <w:rFonts w:asciiTheme="minorEastAsia" w:hAnsiTheme="minorEastAsia"/>
              </w:rPr>
              <w:t>調査結果</w:t>
            </w:r>
          </w:rubyBase>
        </w:ruby>
      </w:r>
      <w:r w:rsidRPr="004A1F69">
        <w:rPr>
          <w:rFonts w:asciiTheme="minorEastAsia" w:hAnsiTheme="minorEastAsia" w:hint="eastAsia"/>
        </w:rPr>
        <w:t>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ひょうか</w:t>
            </w:r>
          </w:rt>
          <w:rubyBase>
            <w:r w:rsidR="002E3C23" w:rsidRPr="004A1F69">
              <w:rPr>
                <w:rFonts w:asciiTheme="minorEastAsia" w:hAnsiTheme="minorEastAsia"/>
              </w:rPr>
              <w:t>評価</w:t>
            </w:r>
          </w:rubyBase>
        </w:ruby>
      </w:r>
      <w:r w:rsidRPr="004A1F69">
        <w:rPr>
          <w:rFonts w:asciiTheme="minorEastAsia" w:hAnsiTheme="minorEastAsia" w:hint="eastAsia"/>
        </w:rPr>
        <w:t>する</w:t>
      </w:r>
      <w:r w:rsidRPr="004A1F69">
        <w:rPr>
          <w:rFonts w:asciiTheme="minorEastAsia" w:hAnsiTheme="minorEastAsia"/>
        </w:rPr>
        <w:t>ことにしました。</w:t>
      </w:r>
    </w:p>
    <w:p w14:paraId="688977A0" w14:textId="7B154007" w:rsidR="002E3C23" w:rsidRPr="004A1F69" w:rsidRDefault="002E3C23" w:rsidP="002E3C23">
      <w:pPr>
        <w:pStyle w:val="ListParagraph"/>
        <w:numPr>
          <w:ilvl w:val="1"/>
          <w:numId w:val="48"/>
        </w:numPr>
      </w:pPr>
      <w:r w:rsidRPr="004A1F69">
        <w:t xml:space="preserve">obtaining information from a range of sources and evaluating their relevance, </w:t>
      </w:r>
      <w:r w:rsidR="000D3C0D">
        <w:rPr>
          <w:rFonts w:eastAsia="PMingLiU"/>
          <w:lang w:eastAsia="zh-TW"/>
        </w:rPr>
        <w:t>e.g.</w:t>
      </w:r>
      <w:r w:rsidR="003E6F52" w:rsidRPr="004A1F69" w:rsidDel="003E6F52">
        <w:t xml:space="preserve"> </w:t>
      </w:r>
      <w:r w:rsidRPr="004A1F69">
        <w:br/>
      </w:r>
      <w:r w:rsidRPr="004A1F69">
        <w:rPr>
          <w:rFonts w:asciiTheme="minorEastAsia" w:hAnsiTheme="minorEastAsia"/>
        </w:rPr>
        <w:t>日本とオーストラリアで働き方が変化していることについて、パーソナルインベスティゲーションをしている。データを見つけるために、インターネット</w:t>
      </w:r>
      <w:r w:rsidRPr="004A1F69">
        <w:rPr>
          <w:rFonts w:asciiTheme="minorEastAsia" w:hAnsiTheme="minorEastAsia" w:hint="eastAsia"/>
        </w:rPr>
        <w:t>で</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けんさく</w:t>
            </w:r>
          </w:rt>
          <w:rubyBase>
            <w:r w:rsidR="002E3C23" w:rsidRPr="004A1F69">
              <w:rPr>
                <w:rFonts w:asciiTheme="minorEastAsia" w:hAnsiTheme="minorEastAsia"/>
              </w:rPr>
              <w:t>検索</w:t>
            </w:r>
          </w:rubyBase>
        </w:ruby>
      </w:r>
      <w:r w:rsidRPr="004A1F69">
        <w:rPr>
          <w:rFonts w:asciiTheme="minorEastAsia" w:hAnsiTheme="minorEastAsia" w:hint="eastAsia"/>
        </w:rPr>
        <w:t>したり、インタビューをしたり、アンケートをとったりして調べた。これらの文</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けん</w:t>
            </w:r>
          </w:rt>
          <w:rubyBase>
            <w:r w:rsidR="002E3C23" w:rsidRPr="004A1F69">
              <w:rPr>
                <w:rFonts w:asciiTheme="minorEastAsia" w:hAnsiTheme="minorEastAsia"/>
              </w:rPr>
              <w:t>献</w:t>
            </w:r>
          </w:rubyBase>
        </w:ruby>
      </w:r>
      <w:r w:rsidRPr="004A1F69">
        <w:rPr>
          <w:rFonts w:asciiTheme="minorEastAsia" w:hAnsiTheme="minorEastAsia" w:hint="eastAsia"/>
        </w:rPr>
        <w:t>から自分が</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きょうみ</w:t>
            </w:r>
          </w:rt>
          <w:rubyBase>
            <w:r w:rsidR="002E3C23" w:rsidRPr="004A1F69">
              <w:rPr>
                <w:rFonts w:asciiTheme="minorEastAsia" w:hAnsiTheme="minorEastAsia"/>
              </w:rPr>
              <w:t>興味</w:t>
            </w:r>
          </w:rubyBase>
        </w:ruby>
      </w:r>
      <w:r w:rsidRPr="004A1F69">
        <w:rPr>
          <w:rFonts w:asciiTheme="minorEastAsia" w:hAnsiTheme="minorEastAsia" w:hint="eastAsia"/>
        </w:rPr>
        <w:t>がある</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か</w:t>
            </w:r>
          </w:rt>
          <w:rubyBase>
            <w:r w:rsidR="002E3C23" w:rsidRPr="004A1F69">
              <w:rPr>
                <w:rFonts w:asciiTheme="minorEastAsia" w:hAnsiTheme="minorEastAsia"/>
              </w:rPr>
              <w:t>箇</w:t>
            </w:r>
          </w:rubyBase>
        </w:ruby>
      </w:r>
      <w:r w:rsidRPr="004A1F69">
        <w:rPr>
          <w:rFonts w:asciiTheme="minorEastAsia" w:hAnsiTheme="minorEastAsia" w:hint="eastAsia"/>
        </w:rPr>
        <w:t>所に</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しょう</w:t>
            </w:r>
          </w:rt>
          <w:rubyBase>
            <w:r w:rsidR="002E3C23" w:rsidRPr="004A1F69">
              <w:rPr>
                <w:rFonts w:asciiTheme="minorEastAsia" w:hAnsiTheme="minorEastAsia"/>
              </w:rPr>
              <w:t>焦</w:t>
            </w:r>
          </w:rubyBase>
        </w:ruby>
      </w:r>
      <w:r w:rsidRPr="004A1F69">
        <w:rPr>
          <w:rFonts w:asciiTheme="minorEastAsia" w:hAnsiTheme="minorEastAsia" w:hint="eastAsia"/>
        </w:rPr>
        <w:t>点をあて、</w:t>
      </w:r>
      <w:r w:rsidRPr="004A1F69">
        <w:rPr>
          <w:rFonts w:asciiTheme="minorEastAsia" w:hAnsiTheme="minorEastAsia"/>
        </w:rPr>
        <w:t>…と思った点をリストにした。</w:t>
      </w:r>
    </w:p>
    <w:p w14:paraId="7CBF35B3" w14:textId="77777777" w:rsidR="002E3C23" w:rsidRPr="004A1F69" w:rsidRDefault="002E3C23" w:rsidP="002E3C23">
      <w:pPr>
        <w:pStyle w:val="ListParagraph"/>
        <w:numPr>
          <w:ilvl w:val="1"/>
          <w:numId w:val="48"/>
        </w:numPr>
      </w:pPr>
      <w:r w:rsidRPr="004A1F69">
        <w:t>synthesising relevant material</w:t>
      </w:r>
    </w:p>
    <w:p w14:paraId="4E7C088A" w14:textId="79464420" w:rsidR="002E3C23" w:rsidRPr="004A1F69" w:rsidRDefault="002E3C23" w:rsidP="002E3C23">
      <w:pPr>
        <w:pStyle w:val="ListParagraph"/>
        <w:numPr>
          <w:ilvl w:val="1"/>
          <w:numId w:val="48"/>
        </w:numPr>
      </w:pPr>
      <w:r w:rsidRPr="004A1F69">
        <w:t xml:space="preserve">reflecting on their chosen area of interest and the way in which it has been investigated in texts, </w:t>
      </w:r>
      <w:r w:rsidR="000D3C0D">
        <w:rPr>
          <w:rFonts w:eastAsia="PMingLiU"/>
          <w:lang w:eastAsia="zh-TW"/>
        </w:rPr>
        <w:t>e.g.</w:t>
      </w:r>
      <w:r w:rsidR="003E6F52" w:rsidRPr="004A1F69" w:rsidDel="003E6F52">
        <w:t xml:space="preserve"> </w:t>
      </w:r>
      <w:r w:rsidRPr="004A1F69">
        <w:br/>
      </w:r>
      <w:r w:rsidRPr="004A1F69">
        <w:rPr>
          <w:rFonts w:asciiTheme="minorEastAsia" w:hAnsiTheme="minorEastAsia"/>
        </w:rPr>
        <w:t>私のパーソナルインベスティゲーションは食文化の</w:t>
      </w:r>
      <w:r w:rsidR="00BD5E7D" w:rsidRPr="004A1F69">
        <w:rPr>
          <w:rFonts w:asciiTheme="minorEastAsia" w:hAnsiTheme="minorEastAsia"/>
        </w:rPr>
        <w:ruby>
          <w:rubyPr>
            <w:rubyAlign w:val="distributeSpace"/>
            <w:hps w:val="11"/>
            <w:hpsRaise w:val="20"/>
            <w:hpsBaseText w:val="22"/>
            <w:lid w:val="ja-JP"/>
          </w:rubyPr>
          <w:rt>
            <w:r w:rsidR="00BD5E7D" w:rsidRPr="000353E3">
              <w:rPr>
                <w:rFonts w:ascii="MS Mincho" w:eastAsia="MS Mincho" w:hAnsi="MS Mincho"/>
                <w:sz w:val="11"/>
              </w:rPr>
              <w:t>でんとう</w:t>
            </w:r>
          </w:rt>
          <w:rubyBase>
            <w:r w:rsidR="00BD5E7D" w:rsidRPr="004A1F69">
              <w:rPr>
                <w:rFonts w:asciiTheme="minorEastAsia" w:hAnsiTheme="minorEastAsia"/>
              </w:rPr>
              <w:t>伝統</w:t>
            </w:r>
          </w:rubyBase>
        </w:ruby>
      </w:r>
      <w:r w:rsidRPr="004A1F69">
        <w:rPr>
          <w:rFonts w:asciiTheme="minorEastAsia" w:hAnsiTheme="minorEastAsia"/>
        </w:rPr>
        <w:t>に関することだ。その中で</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はし</w:t>
            </w:r>
          </w:rt>
          <w:rubyBase>
            <w:r w:rsidR="002E3C23" w:rsidRPr="004A1F69">
              <w:rPr>
                <w:rFonts w:asciiTheme="minorEastAsia" w:hAnsiTheme="minorEastAsia"/>
              </w:rPr>
              <w:t>箸</w:t>
            </w:r>
          </w:rubyBase>
        </w:ruby>
      </w:r>
      <w:r w:rsidRPr="004A1F69">
        <w:rPr>
          <w:rFonts w:asciiTheme="minorEastAsia" w:hAnsiTheme="minorEastAsia" w:hint="eastAsia"/>
        </w:rPr>
        <w:t>の使い方について</w:t>
      </w:r>
      <w:r w:rsidR="000C759C" w:rsidRPr="004A1F69">
        <w:rPr>
          <w:rFonts w:asciiTheme="minorEastAsia" w:hAnsiTheme="minorEastAsia"/>
        </w:rPr>
        <w:ruby>
          <w:rubyPr>
            <w:rubyAlign w:val="distributeSpace"/>
            <w:hps w:val="11"/>
            <w:hpsRaise w:val="20"/>
            <w:hpsBaseText w:val="22"/>
            <w:lid w:val="ja-JP"/>
          </w:rubyPr>
          <w:rt>
            <w:r w:rsidR="000C759C" w:rsidRPr="000353E3">
              <w:rPr>
                <w:rFonts w:ascii="MS Mincho" w:eastAsia="MS Mincho" w:hAnsi="MS Mincho"/>
                <w:sz w:val="11"/>
              </w:rPr>
              <w:t>ちょうさ</w:t>
            </w:r>
          </w:rt>
          <w:rubyBase>
            <w:r w:rsidR="000C759C" w:rsidRPr="004A1F69">
              <w:rPr>
                <w:rFonts w:asciiTheme="minorEastAsia" w:hAnsiTheme="minorEastAsia"/>
              </w:rPr>
              <w:t>調査</w:t>
            </w:r>
          </w:rubyBase>
        </w:ruby>
      </w:r>
      <w:r w:rsidRPr="004A1F69">
        <w:rPr>
          <w:rFonts w:asciiTheme="minorEastAsia" w:hAnsiTheme="minorEastAsia" w:hint="eastAsia"/>
        </w:rPr>
        <w:t>した。</w:t>
      </w:r>
      <w:r w:rsidR="000C759C" w:rsidRPr="004A1F69">
        <w:rPr>
          <w:rFonts w:asciiTheme="minorEastAsia" w:hAnsiTheme="minorEastAsia"/>
        </w:rPr>
        <w:ruby>
          <w:rubyPr>
            <w:rubyAlign w:val="distributeSpace"/>
            <w:hps w:val="11"/>
            <w:hpsRaise w:val="20"/>
            <w:hpsBaseText w:val="22"/>
            <w:lid w:val="ja-JP"/>
          </w:rubyPr>
          <w:rt>
            <w:r w:rsidR="000C759C" w:rsidRPr="000353E3">
              <w:rPr>
                <w:rFonts w:ascii="MS Mincho" w:eastAsia="MS Mincho" w:hAnsi="MS Mincho"/>
                <w:sz w:val="11"/>
              </w:rPr>
              <w:t>ちょうさ</w:t>
            </w:r>
          </w:rt>
          <w:rubyBase>
            <w:r w:rsidR="000C759C" w:rsidRPr="004A1F69">
              <w:rPr>
                <w:rFonts w:asciiTheme="minorEastAsia" w:hAnsiTheme="minorEastAsia"/>
              </w:rPr>
              <w:t>調査</w:t>
            </w:r>
          </w:rubyBase>
        </w:ruby>
      </w:r>
      <w:r w:rsidRPr="004A1F69">
        <w:rPr>
          <w:rFonts w:asciiTheme="minorEastAsia" w:hAnsiTheme="minorEastAsia" w:hint="eastAsia"/>
        </w:rPr>
        <w:t>した。</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はし</w:t>
            </w:r>
          </w:rt>
          <w:rubyBase>
            <w:r w:rsidR="002E3C23" w:rsidRPr="004A1F69">
              <w:rPr>
                <w:rFonts w:asciiTheme="minorEastAsia" w:hAnsiTheme="minorEastAsia"/>
              </w:rPr>
              <w:t>箸</w:t>
            </w:r>
          </w:rubyBase>
        </w:ruby>
      </w:r>
      <w:r w:rsidRPr="004A1F69">
        <w:rPr>
          <w:rFonts w:asciiTheme="minorEastAsia" w:hAnsiTheme="minorEastAsia" w:hint="eastAsia"/>
        </w:rPr>
        <w:t>の</w:t>
      </w:r>
      <w:r w:rsidRPr="004A1F69">
        <w:rPr>
          <w:rFonts w:asciiTheme="minorEastAsia" w:hAnsiTheme="minorEastAsia"/>
        </w:rPr>
        <w:t>使い方日本の歴史とどう関係があるか考えてみよう。</w:t>
      </w:r>
    </w:p>
    <w:p w14:paraId="0760815C" w14:textId="17B07BEF" w:rsidR="002E3C23" w:rsidRPr="004A1F69" w:rsidRDefault="002E3C23" w:rsidP="002E3C23">
      <w:pPr>
        <w:pStyle w:val="ListParagraph"/>
        <w:numPr>
          <w:ilvl w:val="1"/>
          <w:numId w:val="48"/>
        </w:numPr>
      </w:pPr>
      <w:r w:rsidRPr="004A1F69">
        <w:t xml:space="preserve">considering the area of interest from </w:t>
      </w:r>
      <w:proofErr w:type="gramStart"/>
      <w:r w:rsidRPr="004A1F69">
        <w:t>a number of</w:t>
      </w:r>
      <w:proofErr w:type="gramEnd"/>
      <w:r w:rsidRPr="004A1F69">
        <w:t xml:space="preserve"> perspectives, </w:t>
      </w:r>
      <w:r w:rsidR="00AD09AE">
        <w:rPr>
          <w:rFonts w:eastAsia="PMingLiU"/>
          <w:lang w:eastAsia="zh-TW"/>
        </w:rPr>
        <w:t>e.g.</w:t>
      </w:r>
      <w:r w:rsidR="003E6F52" w:rsidRPr="004A1F69" w:rsidDel="003E6F52">
        <w:t xml:space="preserve"> </w:t>
      </w:r>
      <w:r w:rsidRPr="004A1F69">
        <w:br/>
      </w:r>
      <w:r w:rsidRPr="004A1F69">
        <w:rPr>
          <w:rFonts w:asciiTheme="minorEastAsia" w:hAnsiTheme="minorEastAsia"/>
        </w:rPr>
        <w:t>パーソナルインベスティゲーションで日本の学校生活について調べている。給食</w:t>
      </w:r>
      <w:r w:rsidRPr="004A1F69">
        <w:rPr>
          <w:rFonts w:asciiTheme="minorEastAsia" w:hAnsiTheme="minorEastAsia" w:hint="eastAsia"/>
        </w:rPr>
        <w:t>については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さんぴりょうろん</w:t>
            </w:r>
          </w:rt>
          <w:rubyBase>
            <w:r w:rsidR="002E3C23" w:rsidRPr="004A1F69">
              <w:rPr>
                <w:rFonts w:asciiTheme="minorEastAsia" w:hAnsiTheme="minorEastAsia"/>
              </w:rPr>
              <w:t>賛否両論</w:t>
            </w:r>
          </w:rubyBase>
        </w:ruby>
      </w:r>
      <w:r w:rsidRPr="004A1F69">
        <w:rPr>
          <w:rFonts w:asciiTheme="minorEastAsia" w:hAnsiTheme="minorEastAsia" w:hint="eastAsia"/>
        </w:rPr>
        <w:t>ある</w:t>
      </w:r>
      <w:r w:rsidRPr="004A1F69">
        <w:rPr>
          <w:rFonts w:asciiTheme="minorEastAsia" w:hAnsiTheme="minorEastAsia"/>
        </w:rPr>
        <w:t>…</w:t>
      </w:r>
    </w:p>
    <w:p w14:paraId="1C4F5721" w14:textId="6EEB49ED" w:rsidR="002E3C23" w:rsidRPr="004A1F69" w:rsidRDefault="002E3C23" w:rsidP="000353E3">
      <w:pPr>
        <w:pStyle w:val="SCSAAppendixHeading2"/>
      </w:pPr>
      <w:r w:rsidRPr="004A1F69">
        <w:t>Outcome 3</w:t>
      </w:r>
      <w:r w:rsidR="00AD09AE">
        <w:t>: Composing</w:t>
      </w:r>
    </w:p>
    <w:p w14:paraId="0B82E287" w14:textId="128742B9" w:rsidR="00F24BAE" w:rsidRDefault="00F24BAE" w:rsidP="00E056CB">
      <w:pPr>
        <w:spacing w:after="0"/>
      </w:pPr>
      <w:r>
        <w:t>Students:</w:t>
      </w:r>
    </w:p>
    <w:p w14:paraId="2ACE4303" w14:textId="118F84DF" w:rsidR="002E3C23" w:rsidRPr="004A1F69" w:rsidRDefault="002E3C23" w:rsidP="002E3C23">
      <w:pPr>
        <w:pStyle w:val="ListParagraph"/>
        <w:numPr>
          <w:ilvl w:val="0"/>
          <w:numId w:val="52"/>
        </w:numPr>
      </w:pPr>
      <w:r w:rsidRPr="004A1F69">
        <w:t>use knowledge and skills to compose a variety of texts in Japanese for a range of contexts, purposes and audiences</w:t>
      </w:r>
    </w:p>
    <w:p w14:paraId="45EDA281" w14:textId="23A77C71" w:rsidR="002E3C23" w:rsidRPr="004A1F69" w:rsidRDefault="002E3C23" w:rsidP="002E3C23">
      <w:pPr>
        <w:pStyle w:val="ListParagraph"/>
        <w:numPr>
          <w:ilvl w:val="0"/>
          <w:numId w:val="52"/>
        </w:numPr>
      </w:pPr>
      <w:r w:rsidRPr="004A1F69">
        <w:t>apply knowledge and understanding of literary devices, and language and cultural concepts</w:t>
      </w:r>
      <w:r w:rsidR="00F24BAE">
        <w:t>,</w:t>
      </w:r>
      <w:r w:rsidRPr="004A1F69">
        <w:t xml:space="preserve"> to express meaning in texts in Japanese</w:t>
      </w:r>
      <w:r w:rsidR="00F24BAE">
        <w:t>.</w:t>
      </w:r>
    </w:p>
    <w:p w14:paraId="48801597" w14:textId="429D4851" w:rsidR="002E3C23" w:rsidRPr="004A1F69" w:rsidRDefault="009E4575" w:rsidP="002E3C23">
      <w:pPr>
        <w:pStyle w:val="NoSpacing"/>
      </w:pPr>
      <w:r w:rsidRPr="004A1F69">
        <w:rPr>
          <w:rFonts w:eastAsia="PMingLiU" w:hint="eastAsia"/>
          <w:lang w:eastAsia="zh-TW"/>
        </w:rPr>
        <w:t>This outcome may be exemplified by students</w:t>
      </w:r>
      <w:r w:rsidR="002E3C23" w:rsidRPr="004A1F69">
        <w:t>:</w:t>
      </w:r>
    </w:p>
    <w:p w14:paraId="74C91CD1" w14:textId="688F407C" w:rsidR="002E3C23" w:rsidRPr="004A1F69" w:rsidRDefault="002E3C23" w:rsidP="002E3C23">
      <w:pPr>
        <w:pStyle w:val="ListParagraph"/>
        <w:numPr>
          <w:ilvl w:val="0"/>
          <w:numId w:val="53"/>
        </w:numPr>
      </w:pPr>
      <w:r w:rsidRPr="004A1F69">
        <w:t>manipulat</w:t>
      </w:r>
      <w:r w:rsidR="009E4575" w:rsidRPr="004A1F69">
        <w:rPr>
          <w:rFonts w:eastAsia="PMingLiU" w:hint="eastAsia"/>
          <w:lang w:eastAsia="zh-TW"/>
        </w:rPr>
        <w:t>ing</w:t>
      </w:r>
      <w:r w:rsidRPr="004A1F69">
        <w:t xml:space="preserve"> Japanese to communicate effectively by, for example</w:t>
      </w:r>
      <w:r w:rsidR="00F24BAE">
        <w:t>,</w:t>
      </w:r>
    </w:p>
    <w:p w14:paraId="62636B65" w14:textId="77777777" w:rsidR="002E3C23" w:rsidRPr="004A1F69" w:rsidRDefault="002E3C23" w:rsidP="002E3C23">
      <w:pPr>
        <w:pStyle w:val="ListParagraph"/>
        <w:numPr>
          <w:ilvl w:val="1"/>
          <w:numId w:val="53"/>
        </w:numPr>
      </w:pPr>
      <w:r w:rsidRPr="004A1F69">
        <w:t>using resources to build vocabulary and check grammar</w:t>
      </w:r>
    </w:p>
    <w:p w14:paraId="1B1BEA12" w14:textId="77777777" w:rsidR="002E3C23" w:rsidRPr="004A1F69" w:rsidRDefault="002E3C23" w:rsidP="002E3C23">
      <w:pPr>
        <w:pStyle w:val="ListParagraph"/>
        <w:numPr>
          <w:ilvl w:val="1"/>
          <w:numId w:val="53"/>
        </w:numPr>
      </w:pPr>
      <w:r w:rsidRPr="004A1F69">
        <w:t>applying a range of vocabulary and grammatical structures</w:t>
      </w:r>
    </w:p>
    <w:p w14:paraId="18EF68FE" w14:textId="77777777" w:rsidR="002E3C23" w:rsidRPr="004A1F69" w:rsidRDefault="002E3C23" w:rsidP="002E3C23">
      <w:pPr>
        <w:pStyle w:val="ListParagraph"/>
        <w:numPr>
          <w:ilvl w:val="1"/>
          <w:numId w:val="53"/>
        </w:numPr>
      </w:pPr>
      <w:r w:rsidRPr="004A1F69">
        <w:t>applying knowledge of the conventions of the writing system</w:t>
      </w:r>
    </w:p>
    <w:p w14:paraId="339B9172" w14:textId="5AA9CBE2" w:rsidR="002E3C23" w:rsidRPr="004A1F69" w:rsidRDefault="002E3C23" w:rsidP="002E3C23">
      <w:pPr>
        <w:pStyle w:val="ListParagraph"/>
        <w:numPr>
          <w:ilvl w:val="1"/>
          <w:numId w:val="53"/>
        </w:numPr>
      </w:pPr>
      <w:r w:rsidRPr="004A1F69">
        <w:t xml:space="preserve">using sequencing strategies to develop ideas coherently and logically, </w:t>
      </w:r>
      <w:r w:rsidR="00BF1F2F">
        <w:rPr>
          <w:rFonts w:eastAsia="PMingLiU"/>
          <w:lang w:eastAsia="zh-TW"/>
        </w:rPr>
        <w:t>e.g.</w:t>
      </w:r>
      <w:r w:rsidR="00625785" w:rsidRPr="004A1F69" w:rsidDel="00625785">
        <w:t xml:space="preserve"> </w:t>
      </w:r>
      <w:r w:rsidRPr="004A1F69">
        <w:br/>
      </w:r>
      <w:r w:rsidRPr="004A1F69">
        <w:rPr>
          <w:rFonts w:asciiTheme="minorEastAsia" w:hAnsiTheme="minorEastAsia"/>
        </w:rPr>
        <w:t>若者がボランティア活動に参加するのは大切なことです。まず、…次に、…最後に、</w:t>
      </w:r>
      <w:r w:rsidRPr="004A1F69">
        <w:rPr>
          <w:rFonts w:asciiTheme="minorEastAsia" w:hAnsiTheme="minorEastAsia" w:hint="eastAsia"/>
        </w:rPr>
        <w:t>このように</w:t>
      </w:r>
      <w:r w:rsidRPr="004A1F69">
        <w:rPr>
          <w:rFonts w:asciiTheme="minorEastAsia" w:hAnsiTheme="minorEastAsia"/>
        </w:rPr>
        <w:t>…</w:t>
      </w:r>
    </w:p>
    <w:p w14:paraId="72278C97" w14:textId="3EFF7A17" w:rsidR="002E3C23" w:rsidRPr="004A1F69" w:rsidRDefault="002E3C23" w:rsidP="002E3C23">
      <w:pPr>
        <w:pStyle w:val="ListParagraph"/>
        <w:numPr>
          <w:ilvl w:val="1"/>
          <w:numId w:val="53"/>
        </w:numPr>
      </w:pPr>
      <w:r w:rsidRPr="004A1F69">
        <w:t xml:space="preserve">adapting linguistic features to compose an effective persuasive text, </w:t>
      </w:r>
      <w:r w:rsidR="00BF1F2F">
        <w:rPr>
          <w:rFonts w:eastAsia="PMingLiU"/>
          <w:lang w:eastAsia="zh-TW"/>
        </w:rPr>
        <w:t>e.g.</w:t>
      </w:r>
      <w:r w:rsidR="00625785" w:rsidRPr="004A1F69" w:rsidDel="00625785">
        <w:t xml:space="preserve"> </w:t>
      </w:r>
      <w:r w:rsidRPr="004A1F69">
        <w:br/>
      </w:r>
      <w:r w:rsidRPr="004A1F69">
        <w:rPr>
          <w:rFonts w:asciiTheme="minorEastAsia" w:hAnsiTheme="minorEastAsia"/>
        </w:rPr>
        <w:t>日系オーストラリア人が直面するプレッシャーについて考えたことがありますか。オーストラリアと日本から継承するもの、両方のバランスをうまくとりながら生きていくのは、難しいことだと思いますか。</w:t>
      </w:r>
      <w:r w:rsidRPr="004A1F69">
        <w:rPr>
          <w:rFonts w:asciiTheme="minorEastAsia" w:hAnsiTheme="minorEastAsia" w:hint="eastAsia"/>
        </w:rPr>
        <w:t>私の考えでは</w:t>
      </w:r>
      <w:r w:rsidRPr="004A1F69">
        <w:rPr>
          <w:rFonts w:asciiTheme="minorEastAsia" w:hAnsiTheme="minorEastAsia"/>
        </w:rPr>
        <w:t>…</w:t>
      </w:r>
    </w:p>
    <w:p w14:paraId="72497650" w14:textId="69FB87CA" w:rsidR="002E3C23" w:rsidRPr="004A1F69" w:rsidRDefault="002E3C23" w:rsidP="002E3C23">
      <w:pPr>
        <w:pStyle w:val="ListParagraph"/>
        <w:keepNext/>
        <w:numPr>
          <w:ilvl w:val="0"/>
          <w:numId w:val="53"/>
        </w:numPr>
      </w:pPr>
      <w:r w:rsidRPr="004A1F69">
        <w:t>understand</w:t>
      </w:r>
      <w:r w:rsidR="00625785" w:rsidRPr="004A1F69">
        <w:rPr>
          <w:rFonts w:eastAsia="PMingLiU" w:hint="eastAsia"/>
          <w:lang w:eastAsia="zh-TW"/>
        </w:rPr>
        <w:t>ing</w:t>
      </w:r>
      <w:r w:rsidRPr="004A1F69">
        <w:t xml:space="preserve"> how texts are structured by, for example</w:t>
      </w:r>
      <w:r w:rsidR="00BF1F2F">
        <w:t>,</w:t>
      </w:r>
    </w:p>
    <w:p w14:paraId="074CC5D7" w14:textId="71953C80" w:rsidR="002E3C23" w:rsidRPr="004A1F69" w:rsidRDefault="002E3C23" w:rsidP="002E3C23">
      <w:pPr>
        <w:pStyle w:val="ListParagraph"/>
        <w:numPr>
          <w:ilvl w:val="1"/>
          <w:numId w:val="53"/>
        </w:numPr>
      </w:pPr>
      <w:r w:rsidRPr="004A1F69">
        <w:t xml:space="preserve">applying the principles of text structure when composing coherent and logical texts, </w:t>
      </w:r>
      <w:r w:rsidR="00BF1F2F">
        <w:rPr>
          <w:rFonts w:eastAsia="PMingLiU"/>
          <w:lang w:eastAsia="zh-TW"/>
        </w:rPr>
        <w:t>e.g.</w:t>
      </w:r>
      <w:r w:rsidR="00625785" w:rsidRPr="004A1F69" w:rsidDel="00625785">
        <w:t xml:space="preserve"> </w:t>
      </w:r>
      <w:r w:rsidRPr="004A1F69">
        <w:br/>
      </w:r>
      <w:r w:rsidRPr="004A1F69">
        <w:rPr>
          <w:rFonts w:asciiTheme="minorEastAsia" w:hAnsiTheme="minorEastAsia"/>
        </w:rPr>
        <w:t>最初に、</w:t>
      </w:r>
      <w:r w:rsidR="00BD5E7D" w:rsidRPr="004A1F69">
        <w:rPr>
          <w:rFonts w:asciiTheme="minorEastAsia" w:hAnsiTheme="minorEastAsia"/>
        </w:rPr>
        <w:ruby>
          <w:rubyPr>
            <w:rubyAlign w:val="distributeSpace"/>
            <w:hps w:val="11"/>
            <w:hpsRaise w:val="20"/>
            <w:hpsBaseText w:val="22"/>
            <w:lid w:val="ja-JP"/>
          </w:rubyPr>
          <w:rt>
            <w:r w:rsidR="00BD5E7D" w:rsidRPr="000353E3">
              <w:rPr>
                <w:rFonts w:ascii="MS Mincho" w:eastAsia="MS Mincho" w:hAnsi="MS Mincho"/>
                <w:sz w:val="11"/>
              </w:rPr>
              <w:t>でんとうてき</w:t>
            </w:r>
          </w:rt>
          <w:rubyBase>
            <w:r w:rsidR="00BD5E7D" w:rsidRPr="004A1F69">
              <w:rPr>
                <w:rFonts w:asciiTheme="minorEastAsia" w:hAnsiTheme="minorEastAsia"/>
              </w:rPr>
              <w:t>伝統的</w:t>
            </w:r>
          </w:rubyBase>
        </w:ruby>
      </w:r>
      <w:r w:rsidRPr="004A1F69">
        <w:rPr>
          <w:rFonts w:asciiTheme="minorEastAsia" w:hAnsiTheme="minorEastAsia"/>
        </w:rPr>
        <w:t>な文化を守ることの重要性を説きたい。それに続く例は、現代社会で</w:t>
      </w:r>
      <w:r w:rsidR="00BD5E7D" w:rsidRPr="004A1F69">
        <w:rPr>
          <w:rFonts w:asciiTheme="minorEastAsia" w:hAnsiTheme="minorEastAsia"/>
        </w:rPr>
        <w:ruby>
          <w:rubyPr>
            <w:rubyAlign w:val="distributeSpace"/>
            <w:hps w:val="11"/>
            <w:hpsRaise w:val="20"/>
            <w:hpsBaseText w:val="22"/>
            <w:lid w:val="ja-JP"/>
          </w:rubyPr>
          <w:rt>
            <w:r w:rsidR="00BD5E7D" w:rsidRPr="000353E3">
              <w:rPr>
                <w:rFonts w:ascii="MS Mincho" w:eastAsia="MS Mincho" w:hAnsi="MS Mincho"/>
                <w:sz w:val="11"/>
              </w:rPr>
              <w:t>でんとう</w:t>
            </w:r>
          </w:rt>
          <w:rubyBase>
            <w:r w:rsidR="00BD5E7D" w:rsidRPr="004A1F69">
              <w:rPr>
                <w:rFonts w:asciiTheme="minorEastAsia" w:hAnsiTheme="minorEastAsia"/>
              </w:rPr>
              <w:t>伝統</w:t>
            </w:r>
          </w:rubyBase>
        </w:ruby>
      </w:r>
      <w:r w:rsidRPr="004A1F69">
        <w:rPr>
          <w:rFonts w:asciiTheme="minorEastAsia" w:hAnsiTheme="minorEastAsia"/>
        </w:rPr>
        <w:t>文化をいかに伝えていくかの説明となるだろう</w:t>
      </w:r>
      <w:r w:rsidR="00635CBD" w:rsidRPr="004A1F69">
        <w:rPr>
          <w:rFonts w:asciiTheme="minorEastAsia" w:hAnsiTheme="minorEastAsia"/>
        </w:rPr>
        <w:t>。</w:t>
      </w:r>
      <w:r w:rsidRPr="004A1F69">
        <w:rPr>
          <w:rFonts w:asciiTheme="minorEastAsia" w:hAnsiTheme="minorEastAsia"/>
        </w:rPr>
        <w:t>結論としては、日常生活に</w:t>
      </w:r>
      <w:r w:rsidR="00BD5E7D" w:rsidRPr="004A1F69">
        <w:rPr>
          <w:rFonts w:asciiTheme="minorEastAsia" w:hAnsiTheme="minorEastAsia"/>
        </w:rPr>
        <w:ruby>
          <w:rubyPr>
            <w:rubyAlign w:val="distributeSpace"/>
            <w:hps w:val="11"/>
            <w:hpsRaise w:val="20"/>
            <w:hpsBaseText w:val="22"/>
            <w:lid w:val="ja-JP"/>
          </w:rubyPr>
          <w:rt>
            <w:r w:rsidR="00BD5E7D" w:rsidRPr="000353E3">
              <w:rPr>
                <w:rFonts w:ascii="MS Mincho" w:eastAsia="MS Mincho" w:hAnsi="MS Mincho"/>
                <w:sz w:val="11"/>
              </w:rPr>
              <w:t>でんとう</w:t>
            </w:r>
          </w:rt>
          <w:rubyBase>
            <w:r w:rsidR="00BD5E7D" w:rsidRPr="004A1F69">
              <w:rPr>
                <w:rFonts w:asciiTheme="minorEastAsia" w:hAnsiTheme="minorEastAsia"/>
              </w:rPr>
              <w:t>伝統</w:t>
            </w:r>
          </w:rubyBase>
        </w:ruby>
      </w:r>
      <w:r w:rsidRPr="004A1F69">
        <w:rPr>
          <w:rFonts w:asciiTheme="minorEastAsia" w:hAnsiTheme="minorEastAsia"/>
        </w:rPr>
        <w:t>文化を取り入れることは大切な事であるということだ。</w:t>
      </w:r>
    </w:p>
    <w:p w14:paraId="274E7670" w14:textId="053EFED4" w:rsidR="002E3C23" w:rsidRPr="004A1F69" w:rsidRDefault="002E3C23" w:rsidP="002E3C23">
      <w:pPr>
        <w:pStyle w:val="ListParagraph"/>
        <w:numPr>
          <w:ilvl w:val="1"/>
          <w:numId w:val="53"/>
        </w:numPr>
      </w:pPr>
      <w:r w:rsidRPr="004A1F69">
        <w:lastRenderedPageBreak/>
        <w:t xml:space="preserve">analysing the structure of a text, </w:t>
      </w:r>
      <w:r w:rsidR="00BF1F2F">
        <w:rPr>
          <w:rFonts w:eastAsia="PMingLiU"/>
          <w:lang w:eastAsia="zh-TW"/>
        </w:rPr>
        <w:t>e.g.</w:t>
      </w:r>
      <w:r w:rsidR="00625785" w:rsidRPr="004A1F69" w:rsidDel="00625785">
        <w:t xml:space="preserve"> </w:t>
      </w:r>
      <w:r w:rsidRPr="004A1F69">
        <w:br/>
      </w:r>
      <w:r w:rsidRPr="004A1F69">
        <w:rPr>
          <w:rFonts w:asciiTheme="minorEastAsia" w:hAnsiTheme="minorEastAsia"/>
        </w:rPr>
        <w:t>この記事では、オーストラリアと日本でのフォーマルな手紙の書き方が紹介されている。例えば、日本の手紙は</w:t>
      </w:r>
      <w:r w:rsidR="001E3EDE" w:rsidRPr="004A1F69">
        <w:rPr>
          <w:rFonts w:asciiTheme="minorEastAsia" w:hAnsiTheme="minorEastAsia"/>
        </w:rPr>
        <w:ruby>
          <w:rubyPr>
            <w:rubyAlign w:val="distributeSpace"/>
            <w:hps w:val="11"/>
            <w:hpsRaise w:val="20"/>
            <w:hpsBaseText w:val="22"/>
            <w:lid w:val="ja-JP"/>
          </w:rubyPr>
          <w:rt>
            <w:r w:rsidR="001E3EDE" w:rsidRPr="000353E3">
              <w:rPr>
                <w:rFonts w:ascii="MS Mincho" w:eastAsia="MS Mincho" w:hAnsi="MS Mincho"/>
                <w:sz w:val="11"/>
              </w:rPr>
              <w:t>かなら</w:t>
            </w:r>
          </w:rt>
          <w:rubyBase>
            <w:r w:rsidR="001E3EDE" w:rsidRPr="004A1F69">
              <w:rPr>
                <w:rFonts w:asciiTheme="minorEastAsia" w:hAnsiTheme="minorEastAsia"/>
              </w:rPr>
              <w:t>必</w:t>
            </w:r>
          </w:rubyBase>
        </w:ruby>
      </w:r>
      <w:r w:rsidRPr="004A1F69">
        <w:rPr>
          <w:rFonts w:asciiTheme="minorEastAsia" w:hAnsiTheme="minorEastAsia"/>
        </w:rPr>
        <w:t>ず季節のあいさつから始まる。</w:t>
      </w:r>
      <w:r w:rsidR="009F5E03" w:rsidRPr="004A1F69">
        <w:rPr>
          <w:rFonts w:asciiTheme="minorEastAsia" w:hAnsiTheme="minorEastAsia"/>
        </w:rPr>
        <w:ruby>
          <w:rubyPr>
            <w:rubyAlign w:val="distributeSpace"/>
            <w:hps w:val="11"/>
            <w:hpsRaise w:val="20"/>
            <w:hpsBaseText w:val="22"/>
            <w:lid w:val="ja-JP"/>
          </w:rubyPr>
          <w:rt>
            <w:r w:rsidR="009F5E03" w:rsidRPr="000353E3">
              <w:rPr>
                <w:rFonts w:ascii="MS Mincho" w:eastAsia="MS Mincho" w:hAnsi="MS Mincho"/>
                <w:sz w:val="11"/>
              </w:rPr>
              <w:t>ちが</w:t>
            </w:r>
          </w:rt>
          <w:rubyBase>
            <w:r w:rsidR="009F5E03" w:rsidRPr="004A1F69">
              <w:rPr>
                <w:rFonts w:asciiTheme="minorEastAsia" w:hAnsiTheme="minorEastAsia"/>
              </w:rPr>
              <w:t>違</w:t>
            </w:r>
          </w:rubyBase>
        </w:ruby>
      </w:r>
      <w:r w:rsidRPr="004A1F69">
        <w:rPr>
          <w:rFonts w:asciiTheme="minorEastAsia" w:hAnsiTheme="minorEastAsia"/>
        </w:rPr>
        <w:t>うところと似ているところを書きだしてみよう。</w:t>
      </w:r>
    </w:p>
    <w:p w14:paraId="08227C69" w14:textId="5CC2B619" w:rsidR="002E3C23" w:rsidRPr="004A1F69" w:rsidRDefault="002E3C23" w:rsidP="002E3C23">
      <w:pPr>
        <w:pStyle w:val="ListParagraph"/>
        <w:numPr>
          <w:ilvl w:val="1"/>
          <w:numId w:val="53"/>
        </w:numPr>
      </w:pPr>
      <w:r w:rsidRPr="004A1F69">
        <w:t xml:space="preserve">understanding how context and audience affect language choice, </w:t>
      </w:r>
      <w:r w:rsidR="00BF1F2F">
        <w:rPr>
          <w:rFonts w:eastAsia="PMingLiU"/>
          <w:lang w:eastAsia="zh-TW"/>
        </w:rPr>
        <w:t>e.g.</w:t>
      </w:r>
      <w:r w:rsidR="00625785" w:rsidRPr="004A1F69" w:rsidDel="00625785">
        <w:t xml:space="preserve"> </w:t>
      </w:r>
      <w:r w:rsidRPr="004A1F69">
        <w:br/>
      </w:r>
      <w:r w:rsidRPr="004A1F69">
        <w:rPr>
          <w:rFonts w:asciiTheme="minorEastAsia" w:hAnsiTheme="minorEastAsia"/>
        </w:rPr>
        <w:t>オーストラリアの学校での体験について、日本の高校生の前でプレゼンをしなければならなくなった。以前、校長先生や先生たちの前でしたものを元に、フォーマルなことばをカジュアルなことばに少し変えて作りなおそう。</w:t>
      </w:r>
    </w:p>
    <w:p w14:paraId="2E0B73D4" w14:textId="34D0C7EE" w:rsidR="002E3C23" w:rsidRPr="004A1F69" w:rsidRDefault="002E3C23" w:rsidP="002E3C23">
      <w:pPr>
        <w:pStyle w:val="ListParagraph"/>
        <w:numPr>
          <w:ilvl w:val="0"/>
          <w:numId w:val="53"/>
        </w:numPr>
      </w:pPr>
      <w:r w:rsidRPr="004A1F69">
        <w:t>compos</w:t>
      </w:r>
      <w:r w:rsidR="00625785" w:rsidRPr="004A1F69">
        <w:rPr>
          <w:rFonts w:eastAsia="PMingLiU" w:hint="eastAsia"/>
          <w:lang w:eastAsia="zh-TW"/>
        </w:rPr>
        <w:t>ing</w:t>
      </w:r>
      <w:r w:rsidRPr="004A1F69">
        <w:t xml:space="preserve"> texts for different contexts, purposes and audiences by, for example</w:t>
      </w:r>
      <w:r w:rsidR="0014292B">
        <w:t>,</w:t>
      </w:r>
    </w:p>
    <w:p w14:paraId="086761E3" w14:textId="43444D5A" w:rsidR="002E3C23" w:rsidRPr="004A1F69" w:rsidRDefault="002E3C23" w:rsidP="002E3C23">
      <w:pPr>
        <w:pStyle w:val="ListParagraph"/>
        <w:numPr>
          <w:ilvl w:val="1"/>
          <w:numId w:val="53"/>
        </w:numPr>
      </w:pPr>
      <w:r w:rsidRPr="004A1F69">
        <w:t xml:space="preserve">varying the structure and format of texts for different contexts, purposes and audiences, </w:t>
      </w:r>
      <w:r w:rsidR="0014292B">
        <w:rPr>
          <w:rFonts w:eastAsia="PMingLiU"/>
          <w:lang w:eastAsia="zh-TW"/>
        </w:rPr>
        <w:t>e.g.</w:t>
      </w:r>
      <w:r w:rsidRPr="004A1F69">
        <w:br/>
      </w:r>
      <w:r w:rsidRPr="004A1F69">
        <w:rPr>
          <w:rFonts w:asciiTheme="minorEastAsia" w:hAnsiTheme="minorEastAsia"/>
        </w:rPr>
        <w:t>例えば、</w:t>
      </w:r>
      <w:r w:rsidRPr="004A1F69">
        <w:rPr>
          <w:rFonts w:asciiTheme="minorEastAsia" w:hAnsiTheme="minorEastAsia" w:hint="eastAsia"/>
        </w:rPr>
        <w:t>もらった</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おく</w:t>
            </w:r>
          </w:rt>
          <w:rubyBase>
            <w:r w:rsidR="002E3C23" w:rsidRPr="004A1F69">
              <w:rPr>
                <w:rFonts w:asciiTheme="minorEastAsia" w:hAnsiTheme="minorEastAsia"/>
              </w:rPr>
              <w:t>贈</w:t>
            </w:r>
          </w:rubyBase>
        </w:ruby>
      </w:r>
      <w:r w:rsidRPr="004A1F69">
        <w:rPr>
          <w:rFonts w:asciiTheme="minorEastAsia" w:hAnsiTheme="minorEastAsia"/>
        </w:rPr>
        <w:t>り物に感謝を示すには、友達：ありがとう。上司：ありがとうございます。</w:t>
      </w:r>
    </w:p>
    <w:p w14:paraId="0122FB17" w14:textId="2E584C3D" w:rsidR="002E3C23" w:rsidRPr="004A1F69" w:rsidRDefault="002E3C23" w:rsidP="002E3C23">
      <w:pPr>
        <w:pStyle w:val="ListParagraph"/>
        <w:numPr>
          <w:ilvl w:val="1"/>
          <w:numId w:val="53"/>
        </w:numPr>
      </w:pPr>
      <w:r w:rsidRPr="004A1F69">
        <w:t xml:space="preserve">composing a formal speech arguing for or against a topic relating to one of the issues, </w:t>
      </w:r>
      <w:r w:rsidR="0014292B">
        <w:rPr>
          <w:rFonts w:eastAsia="PMingLiU"/>
          <w:lang w:eastAsia="zh-TW"/>
        </w:rPr>
        <w:t>e.g.</w:t>
      </w:r>
      <w:r w:rsidR="00625785" w:rsidRPr="004A1F69" w:rsidDel="00625785">
        <w:t xml:space="preserve"> </w:t>
      </w:r>
      <w:r w:rsidRPr="004A1F69">
        <w:br/>
      </w:r>
      <w:r w:rsidRPr="004A1F69">
        <w:rPr>
          <w:rFonts w:asciiTheme="minorEastAsia" w:hAnsiTheme="minorEastAsia"/>
        </w:rPr>
        <w:t>海外でお寿司を</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はや</w:t>
            </w:r>
          </w:rt>
          <w:rubyBase>
            <w:r w:rsidR="002E3C23" w:rsidRPr="004A1F69">
              <w:rPr>
                <w:rFonts w:asciiTheme="minorEastAsia" w:hAnsiTheme="minorEastAsia"/>
              </w:rPr>
              <w:t>流行</w:t>
            </w:r>
          </w:rubyBase>
        </w:ruby>
      </w:r>
      <w:r w:rsidRPr="004A1F69">
        <w:rPr>
          <w:rFonts w:asciiTheme="minorEastAsia" w:hAnsiTheme="minorEastAsia" w:hint="eastAsia"/>
        </w:rPr>
        <w:t>らせ</w:t>
      </w:r>
      <w:r w:rsidRPr="004A1F69">
        <w:rPr>
          <w:rFonts w:asciiTheme="minorEastAsia" w:hAnsiTheme="minorEastAsia"/>
        </w:rPr>
        <w:t>るために、日本の代表的な食文化であるお寿司を、現地の人が好む味に変えることに賛成です。このスピーチで，私の意見とその理由について述べたいと思います。</w:t>
      </w:r>
    </w:p>
    <w:p w14:paraId="3607489E" w14:textId="0C719223" w:rsidR="002E3C23" w:rsidRPr="004A1F69" w:rsidRDefault="002E3C23" w:rsidP="002E3C23">
      <w:pPr>
        <w:pStyle w:val="ListParagraph"/>
        <w:numPr>
          <w:ilvl w:val="1"/>
          <w:numId w:val="53"/>
        </w:numPr>
      </w:pPr>
      <w:r w:rsidRPr="004A1F69">
        <w:t xml:space="preserve">adapting a fairytale or myth for a chosen audience and commenting on the nature of any shift in the values represented, </w:t>
      </w:r>
      <w:r w:rsidR="0014292B">
        <w:rPr>
          <w:rFonts w:eastAsia="PMingLiU"/>
          <w:lang w:eastAsia="zh-TW"/>
        </w:rPr>
        <w:t>e.g.</w:t>
      </w:r>
      <w:r w:rsidR="00625785" w:rsidRPr="004A1F69" w:rsidDel="00625785">
        <w:t xml:space="preserve"> </w:t>
      </w:r>
      <w:r w:rsidRPr="004A1F69">
        <w:br/>
      </w:r>
      <w:r w:rsidRPr="004A1F69">
        <w:rPr>
          <w:rFonts w:asciiTheme="minorEastAsia" w:hAnsiTheme="minorEastAsia"/>
        </w:rPr>
        <w:t>日本の昔話では、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なま</w:t>
            </w:r>
          </w:rt>
          <w:rubyBase>
            <w:r w:rsidR="002E3C23" w:rsidRPr="004A1F69">
              <w:rPr>
                <w:rFonts w:asciiTheme="minorEastAsia" w:hAnsiTheme="minorEastAsia"/>
              </w:rPr>
              <w:t>怠</w:t>
            </w:r>
          </w:rubyBase>
        </w:ruby>
      </w:r>
      <w:r w:rsidRPr="004A1F69">
        <w:rPr>
          <w:rFonts w:asciiTheme="minorEastAsia" w:hAnsiTheme="minorEastAsia" w:hint="eastAsia"/>
        </w:rPr>
        <w:t>け</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もの</w:t>
            </w:r>
          </w:rt>
          <w:rubyBase>
            <w:r w:rsidR="002E3C23" w:rsidRPr="004A1F69">
              <w:rPr>
                <w:rFonts w:asciiTheme="minorEastAsia" w:hAnsiTheme="minorEastAsia"/>
              </w:rPr>
              <w:t>者</w:t>
            </w:r>
          </w:rubyBase>
        </w:ruby>
      </w:r>
      <w:r w:rsidRPr="004A1F69">
        <w:rPr>
          <w:rFonts w:asciiTheme="minorEastAsia" w:hAnsiTheme="minorEastAsia" w:hint="eastAsia"/>
        </w:rPr>
        <w:t>は</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ばっ</w:t>
            </w:r>
          </w:rt>
          <w:rubyBase>
            <w:r w:rsidR="002E3C23" w:rsidRPr="004A1F69">
              <w:rPr>
                <w:rFonts w:asciiTheme="minorEastAsia" w:hAnsiTheme="minorEastAsia"/>
              </w:rPr>
              <w:t>罰</w:t>
            </w:r>
          </w:rubyBase>
        </w:ruby>
      </w:r>
      <w:r w:rsidRPr="004A1F69">
        <w:rPr>
          <w:rFonts w:asciiTheme="minorEastAsia" w:hAnsiTheme="minorEastAsia" w:hint="eastAsia"/>
        </w:rPr>
        <w:t>せられることが多い。例えば、</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たなばた</w:t>
            </w:r>
          </w:rt>
          <w:rubyBase>
            <w:r w:rsidR="002E3C23" w:rsidRPr="004A1F69">
              <w:rPr>
                <w:rFonts w:asciiTheme="minorEastAsia" w:hAnsiTheme="minorEastAsia"/>
              </w:rPr>
              <w:t>七夕</w:t>
            </w:r>
          </w:rubyBase>
        </w:ruby>
      </w:r>
      <w:r w:rsidRPr="004A1F69">
        <w:rPr>
          <w:rFonts w:asciiTheme="minorEastAsia" w:hAnsiTheme="minorEastAsia" w:hint="eastAsia"/>
        </w:rPr>
        <w:t>の</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ひこぼし</w:t>
            </w:r>
          </w:rt>
          <w:rubyBase>
            <w:r w:rsidR="002E3C23" w:rsidRPr="004A1F69">
              <w:rPr>
                <w:rFonts w:asciiTheme="minorEastAsia" w:hAnsiTheme="minorEastAsia"/>
              </w:rPr>
              <w:t>彦星</w:t>
            </w:r>
          </w:rubyBase>
        </w:ruby>
      </w:r>
      <w:r w:rsidRPr="004A1F69">
        <w:rPr>
          <w:rFonts w:asciiTheme="minorEastAsia" w:hAnsiTheme="minorEastAsia" w:hint="eastAsia"/>
        </w:rPr>
        <w:t>と</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おとひめ</w:t>
            </w:r>
          </w:rt>
          <w:rubyBase>
            <w:r w:rsidR="002E3C23" w:rsidRPr="004A1F69">
              <w:rPr>
                <w:rFonts w:asciiTheme="minorEastAsia" w:hAnsiTheme="minorEastAsia"/>
              </w:rPr>
              <w:t>乙姫</w:t>
            </w:r>
          </w:rubyBase>
        </w:ruby>
      </w:r>
      <w:r w:rsidRPr="004A1F69">
        <w:rPr>
          <w:rFonts w:asciiTheme="minorEastAsia" w:hAnsiTheme="minorEastAsia"/>
        </w:rPr>
        <w:t xml:space="preserve"> </w:t>
      </w:r>
      <w:r w:rsidRPr="004A1F69">
        <w:rPr>
          <w:rFonts w:asciiTheme="minorEastAsia" w:hAnsiTheme="minorEastAsia" w:hint="eastAsia"/>
        </w:rPr>
        <w:t>は働かなかったので、一年に一回しかお</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たが</w:t>
            </w:r>
          </w:rt>
          <w:rubyBase>
            <w:r w:rsidR="002E3C23" w:rsidRPr="004A1F69">
              <w:rPr>
                <w:rFonts w:asciiTheme="minorEastAsia" w:hAnsiTheme="minorEastAsia"/>
              </w:rPr>
              <w:t>互</w:t>
            </w:r>
          </w:rubyBase>
        </w:ruby>
      </w:r>
      <w:r w:rsidRPr="004A1F69">
        <w:rPr>
          <w:rFonts w:asciiTheme="minorEastAsia" w:hAnsiTheme="minorEastAsia" w:hint="eastAsia"/>
        </w:rPr>
        <w:t>いに会えなくなってしまった。でも最近の若者にとって、</w:t>
      </w:r>
      <w:r w:rsidRPr="004A1F69">
        <w:rPr>
          <w:rFonts w:asciiTheme="minorEastAsia" w:hAnsiTheme="minorEastAsia"/>
        </w:rPr>
        <w:ruby>
          <w:rubyPr>
            <w:rubyAlign w:val="distributeSpace"/>
            <w:hps w:val="11"/>
            <w:hpsRaise w:val="20"/>
            <w:hpsBaseText w:val="22"/>
            <w:lid w:val="ja-JP"/>
          </w:rubyPr>
          <w:rt>
            <w:r w:rsidR="002E3C23" w:rsidRPr="004A1F69">
              <w:rPr>
                <w:rFonts w:ascii="MS Mincho" w:eastAsia="MS Mincho" w:hAnsi="MS Mincho"/>
                <w:sz w:val="11"/>
              </w:rPr>
              <w:t>きんべん</w:t>
            </w:r>
          </w:rt>
          <w:rubyBase>
            <w:r w:rsidR="002E3C23" w:rsidRPr="004A1F69">
              <w:rPr>
                <w:rFonts w:asciiTheme="minorEastAsia" w:hAnsiTheme="minorEastAsia"/>
              </w:rPr>
              <w:t>勤勉</w:t>
            </w:r>
          </w:rubyBase>
        </w:ruby>
      </w:r>
      <w:r w:rsidRPr="004A1F69">
        <w:rPr>
          <w:rFonts w:asciiTheme="minorEastAsia" w:hAnsiTheme="minorEastAsia" w:hint="eastAsia"/>
        </w:rPr>
        <w:t>さはそんなに大事ではないようだ。だから小学生のために作っている現代のおとぎ話では、そういう</w:t>
      </w:r>
      <w:r w:rsidR="00A409BB" w:rsidRPr="004A1F69">
        <w:rPr>
          <w:rFonts w:asciiTheme="minorEastAsia" w:hAnsiTheme="minorEastAsia"/>
        </w:rPr>
        <w:ruby>
          <w:rubyPr>
            <w:rubyAlign w:val="distributeSpace"/>
            <w:hps w:val="11"/>
            <w:hpsRaise w:val="20"/>
            <w:hpsBaseText w:val="22"/>
            <w:lid w:val="ja-JP"/>
          </w:rubyPr>
          <w:rt>
            <w:r w:rsidR="00A409BB" w:rsidRPr="000353E3">
              <w:rPr>
                <w:rFonts w:ascii="MS Mincho" w:eastAsia="MS Mincho" w:hAnsi="MS Mincho"/>
                <w:sz w:val="11"/>
              </w:rPr>
              <w:t>かちかん</w:t>
            </w:r>
          </w:rt>
          <w:rubyBase>
            <w:r w:rsidR="00A409BB" w:rsidRPr="004A1F69">
              <w:rPr>
                <w:rFonts w:asciiTheme="minorEastAsia" w:hAnsiTheme="minorEastAsia"/>
              </w:rPr>
              <w:t>価値観</w:t>
            </w:r>
          </w:rubyBase>
        </w:ruby>
      </w:r>
      <w:r w:rsidRPr="004A1F69">
        <w:rPr>
          <w:rFonts w:asciiTheme="minorEastAsia" w:hAnsiTheme="minorEastAsia" w:hint="eastAsia"/>
        </w:rPr>
        <w:t>を</w:t>
      </w:r>
      <w:r w:rsidRPr="004A1F69">
        <w:rPr>
          <w:rFonts w:asciiTheme="minorEastAsia" w:hAnsiTheme="minorEastAsia"/>
        </w:rPr>
        <w:t>強調しようと思う。</w:t>
      </w:r>
    </w:p>
    <w:p w14:paraId="5079B622" w14:textId="77777777" w:rsidR="002E3C23" w:rsidRPr="004A1F69" w:rsidRDefault="002E3C23" w:rsidP="002E3C23">
      <w:pPr>
        <w:pStyle w:val="ListParagraph"/>
        <w:numPr>
          <w:ilvl w:val="1"/>
          <w:numId w:val="53"/>
        </w:numPr>
      </w:pPr>
      <w:r w:rsidRPr="004A1F69">
        <w:t>structuring a set of ideas to create an effective argument</w:t>
      </w:r>
    </w:p>
    <w:p w14:paraId="684D0865" w14:textId="7BFFF13F" w:rsidR="002E3C23" w:rsidRPr="004A1F69" w:rsidRDefault="002E3C23" w:rsidP="002E3C23">
      <w:pPr>
        <w:pStyle w:val="ListParagraph"/>
        <w:numPr>
          <w:ilvl w:val="1"/>
          <w:numId w:val="53"/>
        </w:numPr>
      </w:pPr>
      <w:r w:rsidRPr="004A1F69">
        <w:t xml:space="preserve">reworking an article for a primary school audience, </w:t>
      </w:r>
      <w:r w:rsidR="0014292B">
        <w:rPr>
          <w:rFonts w:eastAsia="PMingLiU"/>
          <w:lang w:eastAsia="zh-TW"/>
        </w:rPr>
        <w:t>e.g.</w:t>
      </w:r>
      <w:r w:rsidR="00625785" w:rsidRPr="004A1F69" w:rsidDel="00625785">
        <w:t xml:space="preserve"> </w:t>
      </w:r>
      <w:r w:rsidRPr="004A1F69">
        <w:br/>
      </w:r>
      <w:r w:rsidRPr="004A1F69">
        <w:rPr>
          <w:rFonts w:asciiTheme="minorEastAsia" w:hAnsiTheme="minorEastAsia"/>
        </w:rPr>
        <w:t>日本とオーストラリアのリサイクルに関するレポートを作った。リサイクルに関するレポートを小学生でもわかるように漫画に変えた。</w:t>
      </w:r>
    </w:p>
    <w:p w14:paraId="6E4806EC" w14:textId="77777777" w:rsidR="002E3C23" w:rsidRPr="004A1F69" w:rsidRDefault="002E3C23" w:rsidP="002E3C23">
      <w:pPr>
        <w:pStyle w:val="ListParagraph"/>
        <w:numPr>
          <w:ilvl w:val="1"/>
          <w:numId w:val="53"/>
        </w:numPr>
      </w:pPr>
      <w:r w:rsidRPr="004A1F69">
        <w:t>using ICT to adapt a text</w:t>
      </w:r>
    </w:p>
    <w:p w14:paraId="5C3E6BB7" w14:textId="6868584F" w:rsidR="002E3C23" w:rsidRPr="004A1F69" w:rsidRDefault="002E3C23" w:rsidP="006B7269">
      <w:pPr>
        <w:pStyle w:val="SCSAAppendixHeading3"/>
      </w:pPr>
      <w:r w:rsidRPr="004A1F69">
        <w:t>Year 12 only</w:t>
      </w:r>
    </w:p>
    <w:p w14:paraId="61B73F8B" w14:textId="64875FA7" w:rsidR="002E3C23" w:rsidRPr="004A1F69" w:rsidRDefault="00625785" w:rsidP="002E3C23">
      <w:pPr>
        <w:pStyle w:val="NoSpacing"/>
      </w:pPr>
      <w:r w:rsidRPr="004A1F69">
        <w:rPr>
          <w:rFonts w:eastAsia="PMingLiU" w:hint="eastAsia"/>
          <w:lang w:eastAsia="zh-TW"/>
        </w:rPr>
        <w:t>This outcome may</w:t>
      </w:r>
      <w:r w:rsidR="0014292B">
        <w:rPr>
          <w:rFonts w:eastAsia="PMingLiU"/>
          <w:lang w:eastAsia="zh-TW"/>
        </w:rPr>
        <w:t xml:space="preserve"> also</w:t>
      </w:r>
      <w:r w:rsidRPr="004A1F69">
        <w:rPr>
          <w:rFonts w:eastAsia="PMingLiU" w:hint="eastAsia"/>
          <w:lang w:eastAsia="zh-TW"/>
        </w:rPr>
        <w:t xml:space="preserve"> be exemplified by </w:t>
      </w:r>
      <w:r w:rsidR="0014292B">
        <w:rPr>
          <w:rFonts w:eastAsia="PMingLiU"/>
          <w:lang w:eastAsia="zh-TW"/>
        </w:rPr>
        <w:t xml:space="preserve">Year 12 </w:t>
      </w:r>
      <w:r w:rsidRPr="004A1F69">
        <w:rPr>
          <w:rFonts w:eastAsia="PMingLiU" w:hint="eastAsia"/>
          <w:lang w:eastAsia="zh-TW"/>
        </w:rPr>
        <w:t>students</w:t>
      </w:r>
      <w:r w:rsidR="002E3C23" w:rsidRPr="004A1F69">
        <w:t>:</w:t>
      </w:r>
    </w:p>
    <w:p w14:paraId="4E0D9F32" w14:textId="0610B2F5" w:rsidR="002E3C23" w:rsidRPr="004A1F69" w:rsidRDefault="002E3C23" w:rsidP="002E3C23">
      <w:pPr>
        <w:pStyle w:val="ListParagraph"/>
        <w:numPr>
          <w:ilvl w:val="0"/>
          <w:numId w:val="61"/>
        </w:numPr>
      </w:pPr>
      <w:r w:rsidRPr="004A1F69">
        <w:t>manipula</w:t>
      </w:r>
      <w:r w:rsidR="00625785" w:rsidRPr="004A1F69">
        <w:rPr>
          <w:rFonts w:eastAsia="PMingLiU" w:hint="eastAsia"/>
          <w:lang w:eastAsia="zh-TW"/>
        </w:rPr>
        <w:t>ting</w:t>
      </w:r>
      <w:r w:rsidRPr="004A1F69">
        <w:t xml:space="preserve"> Japanese to communicate their Personal Investigation effectively, including</w:t>
      </w:r>
    </w:p>
    <w:p w14:paraId="7BA129FC" w14:textId="49AE15D4" w:rsidR="002E3C23" w:rsidRPr="004A1F69" w:rsidRDefault="002E3C23" w:rsidP="002E3C23">
      <w:pPr>
        <w:pStyle w:val="ListParagraph"/>
        <w:numPr>
          <w:ilvl w:val="1"/>
          <w:numId w:val="61"/>
        </w:numPr>
      </w:pPr>
      <w:r w:rsidRPr="004A1F69">
        <w:t xml:space="preserve">using resources to build vocabulary and check grammar, </w:t>
      </w:r>
      <w:r w:rsidR="0014292B">
        <w:rPr>
          <w:rFonts w:eastAsia="PMingLiU"/>
          <w:lang w:eastAsia="zh-TW"/>
        </w:rPr>
        <w:t>e.g.</w:t>
      </w:r>
      <w:r w:rsidR="00625785" w:rsidRPr="004A1F69" w:rsidDel="00625785">
        <w:t xml:space="preserve"> </w:t>
      </w:r>
      <w:r w:rsidRPr="004A1F69">
        <w:br/>
      </w:r>
      <w:r w:rsidRPr="004A1F69">
        <w:rPr>
          <w:rFonts w:asciiTheme="minorEastAsia" w:hAnsiTheme="minorEastAsia"/>
        </w:rPr>
        <w:t>ニュースを読むのに役に立つ言葉リストをオンラインで見つけたので、覚えようと思う。最近ではコンピューターが私の文法の間</w:t>
      </w:r>
      <w:r w:rsidR="009F5E03" w:rsidRPr="004A1F69">
        <w:rPr>
          <w:rFonts w:asciiTheme="minorEastAsia" w:hAnsiTheme="minorEastAsia"/>
        </w:rPr>
        <w:ruby>
          <w:rubyPr>
            <w:rubyAlign w:val="distributeSpace"/>
            <w:hps w:val="11"/>
            <w:hpsRaise w:val="20"/>
            <w:hpsBaseText w:val="22"/>
            <w:lid w:val="ja-JP"/>
          </w:rubyPr>
          <w:rt>
            <w:r w:rsidR="009F5E03" w:rsidRPr="000353E3">
              <w:rPr>
                <w:rFonts w:ascii="MS Mincho" w:eastAsia="MS Mincho" w:hAnsi="MS Mincho"/>
                <w:sz w:val="11"/>
              </w:rPr>
              <w:t>ちが</w:t>
            </w:r>
          </w:rt>
          <w:rubyBase>
            <w:r w:rsidR="009F5E03" w:rsidRPr="004A1F69">
              <w:rPr>
                <w:rFonts w:asciiTheme="minorEastAsia" w:hAnsiTheme="minorEastAsia"/>
              </w:rPr>
              <w:t>違</w:t>
            </w:r>
          </w:rubyBase>
        </w:ruby>
      </w:r>
      <w:r w:rsidRPr="004A1F69">
        <w:rPr>
          <w:rFonts w:asciiTheme="minorEastAsia" w:hAnsiTheme="minorEastAsia"/>
        </w:rPr>
        <w:t>いも教えてくれるから便利だ。</w:t>
      </w:r>
    </w:p>
    <w:p w14:paraId="70D4AD2B" w14:textId="77777777" w:rsidR="002E3C23" w:rsidRPr="004A1F69" w:rsidRDefault="002E3C23" w:rsidP="002E3C23">
      <w:pPr>
        <w:pStyle w:val="ListParagraph"/>
        <w:numPr>
          <w:ilvl w:val="1"/>
          <w:numId w:val="61"/>
        </w:numPr>
      </w:pPr>
      <w:r w:rsidRPr="004A1F69">
        <w:t>understanding the principles of sequencing to develop ideas coherently and logically</w:t>
      </w:r>
    </w:p>
    <w:p w14:paraId="2A0437F1" w14:textId="77777777" w:rsidR="002E3C23" w:rsidRPr="004A1F69" w:rsidRDefault="002E3C23" w:rsidP="002E3C23">
      <w:pPr>
        <w:pStyle w:val="ListParagraph"/>
        <w:numPr>
          <w:ilvl w:val="1"/>
          <w:numId w:val="61"/>
        </w:numPr>
      </w:pPr>
      <w:r w:rsidRPr="004A1F69">
        <w:t>applying the principles of text structure when composing</w:t>
      </w:r>
    </w:p>
    <w:p w14:paraId="7EE2F2FC" w14:textId="0EF0E6F3" w:rsidR="002E3C23" w:rsidRPr="004A1F69" w:rsidRDefault="002E3C23" w:rsidP="002E3C23">
      <w:pPr>
        <w:pStyle w:val="ListParagraph"/>
        <w:numPr>
          <w:ilvl w:val="1"/>
          <w:numId w:val="61"/>
        </w:numPr>
      </w:pPr>
      <w:r w:rsidRPr="004A1F69">
        <w:t>editing drafts</w:t>
      </w:r>
      <w:r w:rsidR="0014292B">
        <w:t>.</w:t>
      </w:r>
    </w:p>
    <w:p w14:paraId="5C4ECE65" w14:textId="225749A0" w:rsidR="00816FAF" w:rsidRPr="004A1F69" w:rsidRDefault="00816FAF">
      <w:pPr>
        <w:rPr>
          <w:rFonts w:asciiTheme="majorHAnsi" w:eastAsia="PMingLiU" w:hAnsiTheme="majorHAnsi" w:cstheme="majorBidi"/>
          <w:b/>
          <w:bCs/>
          <w:color w:val="580F8B" w:themeColor="accent1"/>
          <w:sz w:val="36"/>
          <w:szCs w:val="36"/>
          <w:lang w:eastAsia="zh-TW"/>
          <w14:ligatures w14:val="standardContextual"/>
        </w:rPr>
      </w:pPr>
      <w:r w:rsidRPr="004A1F69">
        <w:rPr>
          <w:rFonts w:eastAsia="PMingLiU"/>
          <w:lang w:eastAsia="zh-TW"/>
        </w:rPr>
        <w:br w:type="page"/>
      </w:r>
    </w:p>
    <w:p w14:paraId="5C6BAF5C" w14:textId="4E303131" w:rsidR="00371117" w:rsidRPr="004A1F69" w:rsidRDefault="00371117" w:rsidP="001F1959">
      <w:pPr>
        <w:pStyle w:val="SCSAAppendixHeading1"/>
      </w:pPr>
      <w:bookmarkStart w:id="103" w:name="_Toc383155761"/>
      <w:bookmarkStart w:id="104" w:name="_Toc383609691"/>
      <w:bookmarkStart w:id="105" w:name="_Toc160790423"/>
      <w:bookmarkStart w:id="106" w:name="_Toc237614947"/>
      <w:r w:rsidRPr="004A1F69">
        <w:lastRenderedPageBreak/>
        <w:t xml:space="preserve">Appendix </w:t>
      </w:r>
      <w:r w:rsidR="002621D4" w:rsidRPr="004A1F69">
        <w:rPr>
          <w:rFonts w:eastAsia="PMingLiU" w:hint="eastAsia"/>
          <w:lang w:eastAsia="zh-TW"/>
        </w:rPr>
        <w:t>4</w:t>
      </w:r>
      <w:r w:rsidR="002621D4" w:rsidRPr="004A1F69">
        <w:t xml:space="preserve"> </w:t>
      </w:r>
      <w:r w:rsidRPr="004A1F69">
        <w:t>–</w:t>
      </w:r>
      <w:bookmarkEnd w:id="103"/>
      <w:r w:rsidRPr="004A1F69">
        <w:t xml:space="preserve"> Character list</w:t>
      </w:r>
      <w:bookmarkEnd w:id="104"/>
      <w:bookmarkEnd w:id="105"/>
      <w:bookmarkEnd w:id="106"/>
    </w:p>
    <w:p w14:paraId="0E52E4DD" w14:textId="24FC369A" w:rsidR="00371117" w:rsidRPr="004A1F69" w:rsidRDefault="00371117" w:rsidP="00124DD4">
      <w:r w:rsidRPr="004A1F69">
        <w:t>The characters listed below are those which students are expected to recognise and use by the end of the course.</w:t>
      </w:r>
      <w:r w:rsidR="00163913" w:rsidRPr="004A1F69">
        <w:t xml:space="preserve"> </w:t>
      </w:r>
      <w:r w:rsidRPr="004A1F69">
        <w:t>It is expected that students will be able to recognise and understand a wider range of characters relevant to the content of the course.</w:t>
      </w:r>
    </w:p>
    <w:p w14:paraId="543370BA" w14:textId="29A4F04E" w:rsidR="00163913" w:rsidRPr="004A1F69" w:rsidRDefault="00163913" w:rsidP="007F48AA">
      <w:pPr>
        <w:pStyle w:val="SCSAAppendixHeading2"/>
      </w:pPr>
      <w:r w:rsidRPr="004A1F69">
        <w:t>Common characters</w:t>
      </w:r>
    </w:p>
    <w:p w14:paraId="6116B4CB" w14:textId="7A3D815B" w:rsidR="00D23535" w:rsidRPr="004A1F69" w:rsidRDefault="00D23535" w:rsidP="00A33F18">
      <w:pPr>
        <w:rPr>
          <w:lang w:eastAsia="zh-TW"/>
        </w:rPr>
      </w:pPr>
      <w:r w:rsidRPr="004A1F69">
        <w:rPr>
          <w:lang w:eastAsia="zh-TW"/>
        </w:rPr>
        <w:t>一　二　三　四　五　六　七　八　九　十　百　千　右　雨　円　王　音　下　火　花　貝　学　気　休　玉　金　空　月　犬　見　口　校　左　山　子　糸　字　耳　車　手　出　女　森　小　上　人　水　正　生　青　夕　石　赤　川　先　早　草　足　村　大　男　竹　中　虫　町　天　田　入　文　立　林</w:t>
      </w:r>
    </w:p>
    <w:p w14:paraId="3F22C6E2" w14:textId="06CE5AED" w:rsidR="00D23535" w:rsidRPr="004A1F69" w:rsidRDefault="00D23535" w:rsidP="00A33F18">
      <w:pPr>
        <w:rPr>
          <w:lang w:eastAsia="zh-TW"/>
        </w:rPr>
      </w:pPr>
      <w:r w:rsidRPr="004A1F69">
        <w:rPr>
          <w:lang w:eastAsia="zh-TW"/>
        </w:rPr>
        <w:t>万　園　遠　何　科　夏　家　会　海　外　楽　活　間　帰　京　強　教　近　兄　元　言　古　午　後　話　公　広　行　高　国　黒　今　才　作　市　姉　思　紙　寺　自　時　室　秋　週　春　書　少　場　色　食　心　新　西　雪　前　多　体　他　知　茶　昼　長　朝　通　弟　店　電　冬　東　道　読　南　売　買　半　番　父　分　聞　歩　母　方　北　毎　妹　明　夜　友　曜　来　理　引　雲　歌　画　回　絵　丸　岩　顔　記　弓　牛　魚　形　計　原　工　交　光　考　黄　合　谷　細　止　弱　首　親　図　数　星　晴　切　船　走　太　鳥　直　当　答　頭　同　内　肉　馬　風　比　府　米　鳴　毛　門　野　用</w:t>
      </w:r>
    </w:p>
    <w:p w14:paraId="34349E99" w14:textId="78563472" w:rsidR="00D23535" w:rsidRPr="004A1F69" w:rsidRDefault="00D23535" w:rsidP="00A33F18">
      <w:pPr>
        <w:rPr>
          <w:lang w:eastAsia="zh-TW"/>
        </w:rPr>
      </w:pPr>
      <w:r w:rsidRPr="004A1F69">
        <w:rPr>
          <w:lang w:eastAsia="zh-TW"/>
        </w:rPr>
        <w:t xml:space="preserve">安　員　飲　駅　屋　化　漢　区　県　仕　使　始　事　持　州　終　住　所　乗　神　全　族　待　着　都　島　動　物　勉　洋　様　旅　和　英　好　達　働　飯　私　洗　晩　泊　悪　暗　意　育　院　運　温　界　開　寒　感　館　起　期　客　究　急　宮　球　去　制　業　銀　苦　具　君　係　決　研　向　幸　号　告　祭　死　指　詩　示　次　式　実　面　物　者　主　守　取　受　拾　習　集　重　宿　暑　助　消　情　商　植　身　真　深　進　世　昔　相　送　速　他　対　代　第　題　団　短　注　調　定　点　庭　鉄　度　等　農　配　発　反　悲　美　氷　表　病　部　福　平　返　放　命　問　役　薬　由　油　有　遊　予　羊　陽　流　両　緑　練　</w:t>
      </w:r>
    </w:p>
    <w:p w14:paraId="61B52CE5" w14:textId="77777777" w:rsidR="00D23535" w:rsidRPr="004A1F69" w:rsidRDefault="00D23535" w:rsidP="00A33F18">
      <w:pPr>
        <w:rPr>
          <w:lang w:eastAsia="zh-TW"/>
        </w:rPr>
      </w:pPr>
      <w:r w:rsidRPr="004A1F69">
        <w:rPr>
          <w:lang w:eastAsia="zh-TW"/>
        </w:rPr>
        <w:t xml:space="preserve">愛　案　以　億　加　果　課　械　害　関　願　希　季　紀　喜　機　議　及　求　救　共　協　競　極　組　型　結　健　験　功　候　康　差　最　昨　殺　参　産　残　氏　史　試　失　借　周　祝　述　順　</w:t>
      </w:r>
    </w:p>
    <w:p w14:paraId="7E883ACF" w14:textId="1E26E936" w:rsidR="00D23535" w:rsidRPr="004A1F69" w:rsidRDefault="00D23535" w:rsidP="00A33F18">
      <w:pPr>
        <w:rPr>
          <w:lang w:eastAsia="zh-TW"/>
        </w:rPr>
      </w:pPr>
      <w:r w:rsidRPr="004A1F69">
        <w:rPr>
          <w:lang w:eastAsia="zh-TW"/>
        </w:rPr>
        <w:t xml:space="preserve">初　信　成　静　席　節　説　戦　然　争　読　仲　低　的　典　伝　徒　努　特　得　熱　飛　必　標　不　夫　別　変　使　法　望　満　末　民　無　約　要　利　類　例　歴　連　老　</w:t>
      </w:r>
    </w:p>
    <w:p w14:paraId="3F4D66F0" w14:textId="4B450D70" w:rsidR="00D23535" w:rsidRPr="004A1F69" w:rsidRDefault="00D23535" w:rsidP="00A33F18">
      <w:pPr>
        <w:rPr>
          <w:lang w:eastAsia="zh-TW"/>
        </w:rPr>
      </w:pPr>
      <w:r w:rsidRPr="004A1F69">
        <w:rPr>
          <w:lang w:eastAsia="zh-TW"/>
        </w:rPr>
        <w:t xml:space="preserve">因　益　応　可　価　過　解　確　慣　技　境　均　禁　現　減　個　効　再　妻　際　賛　支　資　視　質　術　職　性　政　増　保　統　貧　富　仏　報　豊　夢　危　捨　若　将　専　探　念　閉　亡　忘　義　</w:t>
      </w:r>
    </w:p>
    <w:p w14:paraId="260C183C" w14:textId="77777777" w:rsidR="00B21C50" w:rsidRPr="004A1F69" w:rsidRDefault="00B21C50" w:rsidP="00A33F18">
      <w:pPr>
        <w:rPr>
          <w:lang w:eastAsia="zh-TW"/>
        </w:rPr>
      </w:pPr>
      <w:r w:rsidRPr="004A1F69">
        <w:rPr>
          <w:lang w:eastAsia="zh-TW"/>
        </w:rPr>
        <w:br w:type="page"/>
      </w:r>
    </w:p>
    <w:p w14:paraId="17A11EB5" w14:textId="6A498354" w:rsidR="00163913" w:rsidRPr="004A1F69" w:rsidRDefault="00163913" w:rsidP="001F1959">
      <w:pPr>
        <w:pStyle w:val="SCSAAppendixHeading2"/>
      </w:pPr>
      <w:r w:rsidRPr="004A1F69">
        <w:rPr>
          <w:i/>
          <w:iCs/>
        </w:rPr>
        <w:lastRenderedPageBreak/>
        <w:t>Kanji</w:t>
      </w:r>
      <w:r w:rsidRPr="004A1F69">
        <w:t xml:space="preserve"> compounds</w:t>
      </w:r>
    </w:p>
    <w:p w14:paraId="0512550F" w14:textId="1B23BB84" w:rsidR="00371117" w:rsidRPr="004A1F69" w:rsidRDefault="00163913" w:rsidP="00A33F18">
      <w:pPr>
        <w:rPr>
          <w:lang w:bidi="ta-IN"/>
        </w:rPr>
      </w:pPr>
      <w:r w:rsidRPr="004A1F69">
        <w:rPr>
          <w:lang w:bidi="ta-IN"/>
        </w:rPr>
        <w:t xml:space="preserve">The following are examples of character compounds to accompany the above character list. The </w:t>
      </w:r>
      <w:r w:rsidRPr="004A1F69">
        <w:rPr>
          <w:i/>
          <w:iCs/>
          <w:lang w:bidi="ta-IN"/>
        </w:rPr>
        <w:t>furigana</w:t>
      </w:r>
      <w:r w:rsidRPr="004A1F69">
        <w:rPr>
          <w:lang w:bidi="ta-IN"/>
        </w:rPr>
        <w:t xml:space="preserve"> is a guide for study only and will not be provided in an external examination.</w:t>
      </w:r>
    </w:p>
    <w:p w14:paraId="1421E9D6" w14:textId="63FD4C6A" w:rsidR="00D23535" w:rsidRPr="004A1F69" w:rsidRDefault="0042316B" w:rsidP="00124DD4">
      <w:pPr>
        <w:ind w:left="357" w:hanging="357"/>
        <w:rPr>
          <w:lang w:eastAsia="ja-JP"/>
        </w:rPr>
      </w:pPr>
      <w:r w:rsidRPr="004A1F69">
        <w:rPr>
          <w:rFonts w:hint="eastAsia"/>
          <w:lang w:eastAsia="ja-JP"/>
        </w:rPr>
        <w:t>あ</w:t>
      </w:r>
      <w:r w:rsidR="00AD32BE" w:rsidRPr="004A1F69">
        <w:rPr>
          <w:rFonts w:hint="eastAsia"/>
          <w:lang w:eastAsia="ja-JP"/>
        </w:rPr>
        <w:tab/>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あいて</w:t>
            </w:r>
          </w:rt>
          <w:rubyBase>
            <w:r w:rsidR="00124DD4" w:rsidRPr="004A1F69">
              <w:rPr>
                <w:rFonts w:hint="eastAsia"/>
                <w:lang w:eastAsia="ja-JP"/>
              </w:rPr>
              <w:t>相手</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いがい</w:t>
            </w:r>
          </w:rt>
          <w:rubyBase>
            <w:r w:rsidR="00124DD4" w:rsidRPr="004A1F69">
              <w:rPr>
                <w:rFonts w:hint="eastAsia"/>
                <w:lang w:eastAsia="ja-JP"/>
              </w:rPr>
              <w:t>以外</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いけん</w:t>
            </w:r>
          </w:rt>
          <w:rubyBase>
            <w:r w:rsidR="00124DD4" w:rsidRPr="004A1F69">
              <w:rPr>
                <w:rFonts w:hint="eastAsia"/>
                <w:lang w:eastAsia="ja-JP"/>
              </w:rPr>
              <w:t>意見</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いし</w:t>
            </w:r>
          </w:rt>
          <w:rubyBase>
            <w:r w:rsidR="00124DD4" w:rsidRPr="004A1F69">
              <w:rPr>
                <w:rFonts w:hint="eastAsia"/>
                <w:lang w:eastAsia="ja-JP"/>
              </w:rPr>
              <w:t>意思</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うんてん</w:t>
            </w:r>
          </w:rt>
          <w:rubyBase>
            <w:r w:rsidR="00124DD4" w:rsidRPr="004A1F69">
              <w:rPr>
                <w:rFonts w:hint="eastAsia"/>
                <w:lang w:eastAsia="ja-JP"/>
              </w:rPr>
              <w:t>運転</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いない</w:t>
            </w:r>
          </w:rt>
          <w:rubyBase>
            <w:r w:rsidR="00124DD4" w:rsidRPr="004A1F69">
              <w:rPr>
                <w:rFonts w:hint="eastAsia"/>
                <w:lang w:eastAsia="ja-JP"/>
              </w:rPr>
              <w:t>以内</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えんじょ</w:t>
            </w:r>
          </w:rt>
          <w:rubyBase>
            <w:r w:rsidR="00124DD4" w:rsidRPr="004A1F69">
              <w:rPr>
                <w:rFonts w:hint="eastAsia"/>
                <w:lang w:eastAsia="ja-JP"/>
              </w:rPr>
              <w:t>援助</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おんだんか</w:t>
            </w:r>
          </w:rt>
          <w:rubyBase>
            <w:r w:rsidR="00124DD4" w:rsidRPr="004A1F69">
              <w:rPr>
                <w:rFonts w:hint="eastAsia"/>
                <w:lang w:eastAsia="ja-JP"/>
              </w:rPr>
              <w:t>温暖化</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おんど</w:t>
            </w:r>
          </w:rt>
          <w:rubyBase>
            <w:r w:rsidR="00124DD4" w:rsidRPr="004A1F69">
              <w:rPr>
                <w:rFonts w:hint="eastAsia"/>
                <w:lang w:eastAsia="ja-JP"/>
              </w:rPr>
              <w:t>温度</w:t>
            </w:r>
          </w:rubyBase>
        </w:ruby>
      </w:r>
    </w:p>
    <w:p w14:paraId="74147A79" w14:textId="443515AB" w:rsidR="00D23535" w:rsidRPr="004A1F69" w:rsidRDefault="0042316B" w:rsidP="00124DD4">
      <w:pPr>
        <w:ind w:left="357" w:hanging="357"/>
        <w:rPr>
          <w:lang w:eastAsia="ja-JP"/>
        </w:rPr>
      </w:pPr>
      <w:r w:rsidRPr="004A1F69">
        <w:rPr>
          <w:rFonts w:hint="eastAsia"/>
          <w:lang w:eastAsia="ja-JP"/>
        </w:rPr>
        <w:t>か</w:t>
      </w:r>
      <w:r w:rsidR="00AD32BE" w:rsidRPr="004A1F69">
        <w:rPr>
          <w:rFonts w:hint="eastAsia"/>
          <w:lang w:eastAsia="ja-JP"/>
        </w:rPr>
        <w:tab/>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かいがい</w:t>
            </w:r>
          </w:rt>
          <w:rubyBase>
            <w:r w:rsidR="00124DD4" w:rsidRPr="004A1F69">
              <w:rPr>
                <w:rFonts w:hint="eastAsia"/>
                <w:lang w:eastAsia="ja-JP"/>
              </w:rPr>
              <w:t>海外</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がいこく</w:t>
            </w:r>
          </w:rt>
          <w:rubyBase>
            <w:r w:rsidR="00124DD4" w:rsidRPr="004A1F69">
              <w:rPr>
                <w:rFonts w:hint="eastAsia"/>
                <w:lang w:eastAsia="ja-JP"/>
              </w:rPr>
              <w:t>外国</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かいはつ</w:t>
            </w:r>
          </w:rt>
          <w:rubyBase>
            <w:r w:rsidR="00124DD4" w:rsidRPr="004A1F69">
              <w:rPr>
                <w:rFonts w:hint="eastAsia"/>
                <w:lang w:eastAsia="ja-JP"/>
              </w:rPr>
              <w:t>開発</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かいぎ</w:t>
            </w:r>
          </w:rt>
          <w:rubyBase>
            <w:r w:rsidR="00124DD4" w:rsidRPr="004A1F69">
              <w:rPr>
                <w:rFonts w:hint="eastAsia"/>
                <w:lang w:eastAsia="ja-JP"/>
              </w:rPr>
              <w:t>会議</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かいほう</w:t>
            </w:r>
          </w:rt>
          <w:rubyBase>
            <w:r w:rsidR="00124DD4" w:rsidRPr="004A1F69">
              <w:rPr>
                <w:rFonts w:hint="eastAsia"/>
                <w:lang w:eastAsia="ja-JP"/>
              </w:rPr>
              <w:t>開放</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がくしゅう</w:t>
            </w:r>
          </w:rt>
          <w:rubyBase>
            <w:r w:rsidR="00124DD4" w:rsidRPr="004A1F69">
              <w:rPr>
                <w:rFonts w:hint="eastAsia"/>
                <w:lang w:eastAsia="ja-JP"/>
              </w:rPr>
              <w:t>学習</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かこ</w:t>
            </w:r>
          </w:rt>
          <w:rubyBase>
            <w:r w:rsidR="00124DD4" w:rsidRPr="004A1F69">
              <w:rPr>
                <w:rFonts w:hint="eastAsia"/>
                <w:lang w:eastAsia="ja-JP"/>
              </w:rPr>
              <w:t>過去</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かちかん</w:t>
            </w:r>
          </w:rt>
          <w:rubyBase>
            <w:r w:rsidR="00124DD4" w:rsidRPr="004A1F69">
              <w:rPr>
                <w:rFonts w:hint="eastAsia"/>
                <w:lang w:eastAsia="ja-JP"/>
              </w:rPr>
              <w:t>価値観</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かっせいか</w:t>
            </w:r>
          </w:rt>
          <w:rubyBase>
            <w:r w:rsidR="00124DD4" w:rsidRPr="004A1F69">
              <w:rPr>
                <w:rFonts w:hint="eastAsia"/>
                <w:lang w:eastAsia="ja-JP"/>
              </w:rPr>
              <w:t>活性化</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かつどう</w:t>
            </w:r>
          </w:rt>
          <w:rubyBase>
            <w:r w:rsidR="00124DD4" w:rsidRPr="004A1F69">
              <w:rPr>
                <w:rFonts w:hint="eastAsia"/>
                <w:lang w:eastAsia="ja-JP"/>
              </w:rPr>
              <w:t>活動</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かてい</w:t>
            </w:r>
          </w:rt>
          <w:rubyBase>
            <w:r w:rsidR="00124DD4" w:rsidRPr="004A1F69">
              <w:rPr>
                <w:rFonts w:hint="eastAsia"/>
                <w:lang w:eastAsia="ja-JP"/>
              </w:rPr>
              <w:t>家庭</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かのうせい</w:t>
            </w:r>
          </w:rt>
          <w:rubyBase>
            <w:r w:rsidR="00124DD4" w:rsidRPr="004A1F69">
              <w:rPr>
                <w:rFonts w:hint="eastAsia"/>
                <w:lang w:eastAsia="ja-JP"/>
              </w:rPr>
              <w:t>可能性</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かんきょう</w:t>
            </w:r>
          </w:rt>
          <w:rubyBase>
            <w:r w:rsidR="00124DD4" w:rsidRPr="004A1F69">
              <w:rPr>
                <w:rFonts w:hint="eastAsia"/>
                <w:lang w:eastAsia="ja-JP"/>
              </w:rPr>
              <w:t>環境</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かんけい</w:t>
            </w:r>
          </w:rt>
          <w:rubyBase>
            <w:r w:rsidR="00124DD4" w:rsidRPr="004A1F69">
              <w:rPr>
                <w:rFonts w:hint="eastAsia"/>
                <w:lang w:eastAsia="ja-JP"/>
              </w:rPr>
              <w:t>関係</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かんしゅう</w:t>
            </w:r>
          </w:rt>
          <w:rubyBase>
            <w:r w:rsidR="00124DD4" w:rsidRPr="004A1F69">
              <w:rPr>
                <w:rFonts w:hint="eastAsia"/>
                <w:lang w:eastAsia="ja-JP"/>
              </w:rPr>
              <w:t>慣習</w:t>
            </w:r>
          </w:rubyBase>
        </w:ruby>
      </w:r>
      <w:r w:rsidR="00D23535" w:rsidRPr="004A1F69">
        <w:rPr>
          <w:rFonts w:hint="eastAsia"/>
          <w:lang w:eastAsia="ja-JP"/>
        </w:rPr>
        <w:t xml:space="preserve">　</w:t>
      </w:r>
      <w:bookmarkStart w:id="107" w:name="_Hlk144454733"/>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かんれん</w:t>
            </w:r>
          </w:rt>
          <w:rubyBase>
            <w:r w:rsidR="00124DD4" w:rsidRPr="004A1F69">
              <w:rPr>
                <w:rFonts w:hint="eastAsia"/>
                <w:lang w:eastAsia="ja-JP"/>
              </w:rPr>
              <w:t>関連</w:t>
            </w:r>
          </w:rubyBase>
        </w:ruby>
      </w:r>
      <w:r w:rsidR="00D23535" w:rsidRPr="004A1F69">
        <w:rPr>
          <w:rFonts w:hint="eastAsia"/>
          <w:lang w:eastAsia="ja-JP"/>
        </w:rPr>
        <w:t xml:space="preserve">　</w:t>
      </w:r>
      <w:bookmarkEnd w:id="107"/>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きかい</w:t>
            </w:r>
          </w:rt>
          <w:rubyBase>
            <w:r w:rsidR="00124DD4" w:rsidRPr="004A1F69">
              <w:rPr>
                <w:rFonts w:hint="eastAsia"/>
                <w:lang w:eastAsia="ja-JP"/>
              </w:rPr>
              <w:t>機械</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きかい</w:t>
            </w:r>
          </w:rt>
          <w:rubyBase>
            <w:r w:rsidR="00124DD4" w:rsidRPr="004A1F69">
              <w:rPr>
                <w:rFonts w:hint="eastAsia"/>
                <w:lang w:eastAsia="ja-JP"/>
              </w:rPr>
              <w:t>機会</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きかん</w:t>
            </w:r>
          </w:rt>
          <w:rubyBase>
            <w:r w:rsidR="00124DD4" w:rsidRPr="004A1F69">
              <w:rPr>
                <w:rFonts w:hint="eastAsia"/>
                <w:lang w:eastAsia="ja-JP"/>
              </w:rPr>
              <w:t>期間</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きき</w:t>
            </w:r>
          </w:rt>
          <w:rubyBase>
            <w:r w:rsidR="00124DD4" w:rsidRPr="004A1F69">
              <w:rPr>
                <w:rFonts w:hint="eastAsia"/>
                <w:lang w:eastAsia="ja-JP"/>
              </w:rPr>
              <w:t>危機</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きけん</w:t>
            </w:r>
          </w:rt>
          <w:rubyBase>
            <w:r w:rsidR="00124DD4" w:rsidRPr="004A1F69">
              <w:rPr>
                <w:rFonts w:hint="eastAsia"/>
                <w:lang w:eastAsia="ja-JP"/>
              </w:rPr>
              <w:t>危険</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きこう</w:t>
            </w:r>
          </w:rt>
          <w:rubyBase>
            <w:r w:rsidR="00124DD4" w:rsidRPr="004A1F69">
              <w:rPr>
                <w:rFonts w:hint="eastAsia"/>
                <w:lang w:eastAsia="ja-JP"/>
              </w:rPr>
              <w:t>気候</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きじ</w:t>
            </w:r>
          </w:rt>
          <w:rubyBase>
            <w:r w:rsidR="00124DD4" w:rsidRPr="004A1F69">
              <w:rPr>
                <w:rFonts w:hint="eastAsia"/>
                <w:lang w:eastAsia="ja-JP"/>
              </w:rPr>
              <w:t>記事</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ぎじゅつ</w:t>
            </w:r>
          </w:rt>
          <w:rubyBase>
            <w:r w:rsidR="00124DD4" w:rsidRPr="004A1F69">
              <w:rPr>
                <w:rFonts w:hint="eastAsia"/>
                <w:lang w:eastAsia="ja-JP"/>
              </w:rPr>
              <w:t>技術</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きもの</w:t>
            </w:r>
          </w:rt>
          <w:rubyBase>
            <w:r w:rsidR="00124DD4" w:rsidRPr="004A1F69">
              <w:rPr>
                <w:rFonts w:hint="eastAsia"/>
                <w:lang w:eastAsia="ja-JP"/>
              </w:rPr>
              <w:t>着物</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きぼう</w:t>
            </w:r>
          </w:rt>
          <w:rubyBase>
            <w:r w:rsidR="00124DD4" w:rsidRPr="004A1F69">
              <w:rPr>
                <w:rFonts w:hint="eastAsia"/>
                <w:lang w:eastAsia="ja-JP"/>
              </w:rPr>
              <w:t>希望</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きゅうじょ</w:t>
            </w:r>
          </w:rt>
          <w:rubyBase>
            <w:r w:rsidR="00124DD4" w:rsidRPr="004A1F69">
              <w:rPr>
                <w:rFonts w:hint="eastAsia"/>
                <w:lang w:eastAsia="ja-JP"/>
              </w:rPr>
              <w:t>救助</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きゅうじん</w:t>
            </w:r>
          </w:rt>
          <w:rubyBase>
            <w:r w:rsidR="00124DD4" w:rsidRPr="004A1F69">
              <w:rPr>
                <w:rFonts w:hint="eastAsia"/>
                <w:lang w:eastAsia="ja-JP"/>
              </w:rPr>
              <w:t>求人</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きょういく</w:t>
            </w:r>
          </w:rt>
          <w:rubyBase>
            <w:r w:rsidR="00124DD4" w:rsidRPr="004A1F69">
              <w:rPr>
                <w:rFonts w:hint="eastAsia"/>
                <w:lang w:eastAsia="ja-JP"/>
              </w:rPr>
              <w:t>教育</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ぎょうじ</w:t>
            </w:r>
          </w:rt>
          <w:rubyBase>
            <w:r w:rsidR="00124DD4" w:rsidRPr="004A1F69">
              <w:rPr>
                <w:rFonts w:hint="eastAsia"/>
                <w:lang w:eastAsia="ja-JP"/>
              </w:rPr>
              <w:t>行事</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きょうそう</w:t>
            </w:r>
          </w:rt>
          <w:rubyBase>
            <w:r w:rsidR="00124DD4" w:rsidRPr="004A1F69">
              <w:rPr>
                <w:rFonts w:hint="eastAsia"/>
                <w:lang w:eastAsia="ja-JP"/>
              </w:rPr>
              <w:t>競争</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きょうちょう</w:t>
            </w:r>
          </w:rt>
          <w:rubyBase>
            <w:r w:rsidR="00124DD4" w:rsidRPr="004A1F69">
              <w:rPr>
                <w:rFonts w:hint="eastAsia"/>
                <w:lang w:eastAsia="ja-JP"/>
              </w:rPr>
              <w:t>協調</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きょうりょく</w:t>
            </w:r>
          </w:rt>
          <w:rubyBase>
            <w:r w:rsidR="00124DD4" w:rsidRPr="004A1F69">
              <w:rPr>
                <w:rFonts w:hint="eastAsia"/>
                <w:lang w:eastAsia="ja-JP"/>
              </w:rPr>
              <w:t>協力</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きんし</w:t>
            </w:r>
          </w:rt>
          <w:rubyBase>
            <w:r w:rsidR="00124DD4" w:rsidRPr="004A1F69">
              <w:rPr>
                <w:rFonts w:hint="eastAsia"/>
                <w:lang w:eastAsia="ja-JP"/>
              </w:rPr>
              <w:t>禁止</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きんとう</w:t>
            </w:r>
          </w:rt>
          <w:rubyBase>
            <w:r w:rsidR="00124DD4" w:rsidRPr="004A1F69">
              <w:rPr>
                <w:rFonts w:hint="eastAsia"/>
                <w:lang w:eastAsia="ja-JP"/>
              </w:rPr>
              <w:t>均等</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けいけん</w:t>
            </w:r>
          </w:rt>
          <w:rubyBase>
            <w:r w:rsidR="00124DD4" w:rsidRPr="004A1F69">
              <w:rPr>
                <w:rFonts w:hint="eastAsia"/>
                <w:lang w:eastAsia="ja-JP"/>
              </w:rPr>
              <w:t>経験</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けっか</w:t>
            </w:r>
          </w:rt>
          <w:rubyBase>
            <w:r w:rsidR="00124DD4" w:rsidRPr="004A1F69">
              <w:rPr>
                <w:rFonts w:hint="eastAsia"/>
                <w:lang w:eastAsia="ja-JP"/>
              </w:rPr>
              <w:t>結果</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けっしん</w:t>
            </w:r>
          </w:rt>
          <w:rubyBase>
            <w:r w:rsidR="00124DD4" w:rsidRPr="004A1F69">
              <w:rPr>
                <w:rFonts w:hint="eastAsia"/>
                <w:lang w:eastAsia="ja-JP"/>
              </w:rPr>
              <w:t>決心</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けってい</w:t>
            </w:r>
          </w:rt>
          <w:rubyBase>
            <w:r w:rsidR="00124DD4" w:rsidRPr="004A1F69">
              <w:rPr>
                <w:rFonts w:hint="eastAsia"/>
                <w:lang w:eastAsia="ja-JP"/>
              </w:rPr>
              <w:t>決定</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げんいん</w:t>
            </w:r>
          </w:rt>
          <w:rubyBase>
            <w:r w:rsidR="00124DD4" w:rsidRPr="004A1F69">
              <w:rPr>
                <w:rFonts w:hint="eastAsia"/>
                <w:lang w:eastAsia="ja-JP"/>
              </w:rPr>
              <w:t>原因</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けんかい</w:t>
            </w:r>
          </w:rt>
          <w:rubyBase>
            <w:r w:rsidR="00124DD4" w:rsidRPr="004A1F69">
              <w:rPr>
                <w:rFonts w:hint="eastAsia"/>
                <w:lang w:eastAsia="ja-JP"/>
              </w:rPr>
              <w:t>見解</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けんきゅう</w:t>
            </w:r>
          </w:rt>
          <w:rubyBase>
            <w:r w:rsidR="00124DD4" w:rsidRPr="004A1F69">
              <w:rPr>
                <w:rFonts w:hint="eastAsia"/>
                <w:lang w:eastAsia="ja-JP"/>
              </w:rPr>
              <w:t>研究</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げんご</w:t>
            </w:r>
          </w:rt>
          <w:rubyBase>
            <w:r w:rsidR="00124DD4" w:rsidRPr="004A1F69">
              <w:rPr>
                <w:rFonts w:hint="eastAsia"/>
                <w:lang w:eastAsia="ja-JP"/>
              </w:rPr>
              <w:t>言語</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けんこう</w:t>
            </w:r>
          </w:rt>
          <w:rubyBase>
            <w:r w:rsidR="00124DD4" w:rsidRPr="004A1F69">
              <w:rPr>
                <w:rFonts w:hint="eastAsia"/>
                <w:lang w:eastAsia="ja-JP"/>
              </w:rPr>
              <w:t>健康</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げんしょう</w:t>
            </w:r>
          </w:rt>
          <w:rubyBase>
            <w:r w:rsidR="00124DD4" w:rsidRPr="004A1F69">
              <w:rPr>
                <w:rFonts w:hint="eastAsia"/>
                <w:lang w:eastAsia="ja-JP"/>
              </w:rPr>
              <w:t>減少</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げんだい</w:t>
            </w:r>
          </w:rt>
          <w:rubyBase>
            <w:r w:rsidR="00124DD4" w:rsidRPr="004A1F69">
              <w:rPr>
                <w:rFonts w:hint="eastAsia"/>
                <w:lang w:eastAsia="ja-JP"/>
              </w:rPr>
              <w:t>現代</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ごうい</w:t>
            </w:r>
          </w:rt>
          <w:rubyBase>
            <w:r w:rsidR="00124DD4" w:rsidRPr="004A1F69">
              <w:rPr>
                <w:rFonts w:hint="eastAsia"/>
                <w:lang w:eastAsia="ja-JP"/>
              </w:rPr>
              <w:t>合意</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こうか</w:t>
            </w:r>
          </w:rt>
          <w:rubyBase>
            <w:r w:rsidR="00124DD4" w:rsidRPr="004A1F69">
              <w:rPr>
                <w:rFonts w:hint="eastAsia"/>
                <w:lang w:eastAsia="ja-JP"/>
              </w:rPr>
              <w:t>効果</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こうがい</w:t>
            </w:r>
          </w:rt>
          <w:rubyBase>
            <w:r w:rsidR="00124DD4" w:rsidRPr="004A1F69">
              <w:rPr>
                <w:rFonts w:hint="eastAsia"/>
                <w:lang w:eastAsia="ja-JP"/>
              </w:rPr>
              <w:t>公害</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こうかん</w:t>
            </w:r>
          </w:rt>
          <w:rubyBase>
            <w:r w:rsidR="00124DD4" w:rsidRPr="004A1F69">
              <w:rPr>
                <w:rFonts w:hint="eastAsia"/>
                <w:lang w:eastAsia="ja-JP"/>
              </w:rPr>
              <w:t>交換</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こうきょう</w:t>
            </w:r>
          </w:rt>
          <w:rubyBase>
            <w:r w:rsidR="00124DD4" w:rsidRPr="004A1F69">
              <w:rPr>
                <w:rFonts w:hint="eastAsia"/>
                <w:lang w:eastAsia="ja-JP"/>
              </w:rPr>
              <w:t>公共</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こうぎょう</w:t>
            </w:r>
          </w:rt>
          <w:rubyBase>
            <w:r w:rsidR="00124DD4" w:rsidRPr="004A1F69">
              <w:rPr>
                <w:rFonts w:hint="eastAsia"/>
                <w:lang w:eastAsia="ja-JP"/>
              </w:rPr>
              <w:t>工業</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こうふく</w:t>
            </w:r>
          </w:rt>
          <w:rubyBase>
            <w:r w:rsidR="00124DD4" w:rsidRPr="004A1F69">
              <w:rPr>
                <w:rFonts w:hint="eastAsia"/>
                <w:lang w:eastAsia="ja-JP"/>
              </w:rPr>
              <w:t>幸福</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こうりゅう</w:t>
            </w:r>
          </w:rt>
          <w:rubyBase>
            <w:r w:rsidR="00124DD4" w:rsidRPr="004A1F69">
              <w:rPr>
                <w:rFonts w:hint="eastAsia"/>
                <w:lang w:eastAsia="ja-JP"/>
              </w:rPr>
              <w:t>交流</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こくさいれんごう</w:t>
            </w:r>
          </w:rt>
          <w:rubyBase>
            <w:r w:rsidR="00124DD4" w:rsidRPr="004A1F69">
              <w:rPr>
                <w:rFonts w:hint="eastAsia"/>
                <w:lang w:eastAsia="ja-JP"/>
              </w:rPr>
              <w:t>国際連合</w:t>
            </w:r>
          </w:rubyBase>
        </w:ruby>
      </w:r>
      <w:r w:rsidR="00F02766"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こくれん</w:t>
            </w:r>
          </w:rt>
          <w:rubyBase>
            <w:r w:rsidR="00124DD4" w:rsidRPr="004A1F69">
              <w:rPr>
                <w:rFonts w:hint="eastAsia"/>
                <w:lang w:eastAsia="ja-JP"/>
              </w:rPr>
              <w:t>国連</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こじん</w:t>
            </w:r>
          </w:rt>
          <w:rubyBase>
            <w:r w:rsidR="00124DD4" w:rsidRPr="004A1F69">
              <w:rPr>
                <w:rFonts w:hint="eastAsia"/>
                <w:lang w:eastAsia="ja-JP"/>
              </w:rPr>
              <w:t>個人</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こせい</w:t>
            </w:r>
          </w:rt>
          <w:rubyBase>
            <w:r w:rsidR="00124DD4" w:rsidRPr="004A1F69">
              <w:rPr>
                <w:rFonts w:hint="eastAsia"/>
                <w:lang w:eastAsia="ja-JP"/>
              </w:rPr>
              <w:t>個性</w:t>
            </w:r>
          </w:rubyBase>
        </w:ruby>
      </w:r>
      <w:r w:rsidR="00D23535"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こっきょう</w:t>
            </w:r>
          </w:rt>
          <w:rubyBase>
            <w:r w:rsidR="00124DD4" w:rsidRPr="004A1F69">
              <w:rPr>
                <w:rFonts w:hint="eastAsia"/>
                <w:lang w:eastAsia="ja-JP"/>
              </w:rPr>
              <w:t>国境</w:t>
            </w:r>
          </w:rubyBase>
        </w:ruby>
      </w:r>
    </w:p>
    <w:p w14:paraId="50AB7BF4" w14:textId="2914EC48" w:rsidR="00D23535" w:rsidRPr="004A1F69" w:rsidRDefault="00D23535" w:rsidP="00124DD4">
      <w:pPr>
        <w:ind w:left="357" w:hanging="357"/>
        <w:rPr>
          <w:lang w:eastAsia="ja-JP"/>
        </w:rPr>
      </w:pPr>
      <w:r w:rsidRPr="004A1F69">
        <w:rPr>
          <w:rFonts w:hint="eastAsia"/>
          <w:lang w:eastAsia="ja-JP"/>
        </w:rPr>
        <w:t>さ</w:t>
      </w:r>
      <w:r w:rsidR="00701A0C" w:rsidRPr="004A1F69">
        <w:rPr>
          <w:rFonts w:hint="eastAsia"/>
          <w:lang w:eastAsia="ja-JP"/>
        </w:rPr>
        <w:tab/>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さいきん</w:t>
            </w:r>
          </w:rt>
          <w:rubyBase>
            <w:r w:rsidR="00124DD4" w:rsidRPr="004A1F69">
              <w:rPr>
                <w:rFonts w:hint="eastAsia"/>
                <w:lang w:eastAsia="ja-JP"/>
              </w:rPr>
              <w:t>最近</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さいしょ</w:t>
            </w:r>
          </w:rt>
          <w:rubyBase>
            <w:r w:rsidR="00124DD4" w:rsidRPr="004A1F69">
              <w:rPr>
                <w:rFonts w:hint="eastAsia"/>
                <w:lang w:eastAsia="ja-JP"/>
              </w:rPr>
              <w:t>最初</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さいしん</w:t>
            </w:r>
          </w:rt>
          <w:rubyBase>
            <w:r w:rsidR="00124DD4" w:rsidRPr="004A1F69">
              <w:rPr>
                <w:rFonts w:hint="eastAsia"/>
                <w:lang w:eastAsia="ja-JP"/>
              </w:rPr>
              <w:t>最新</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さいてい</w:t>
            </w:r>
          </w:rt>
          <w:rubyBase>
            <w:r w:rsidR="00124DD4" w:rsidRPr="004A1F69">
              <w:rPr>
                <w:rFonts w:hint="eastAsia"/>
                <w:lang w:eastAsia="ja-JP"/>
              </w:rPr>
              <w:t>最低</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きのう</w:t>
            </w:r>
          </w:rt>
          <w:rubyBase>
            <w:r w:rsidR="00124DD4" w:rsidRPr="004A1F69">
              <w:rPr>
                <w:rFonts w:hint="eastAsia"/>
                <w:lang w:eastAsia="ja-JP"/>
              </w:rPr>
              <w:t>昨日</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さくねん</w:t>
            </w:r>
          </w:rt>
          <w:rubyBase>
            <w:r w:rsidR="00124DD4" w:rsidRPr="004A1F69">
              <w:rPr>
                <w:rFonts w:hint="eastAsia"/>
                <w:lang w:eastAsia="ja-JP"/>
              </w:rPr>
              <w:t>昨年</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さべつ</w:t>
            </w:r>
          </w:rt>
          <w:rubyBase>
            <w:r w:rsidR="00124DD4" w:rsidRPr="004A1F69">
              <w:rPr>
                <w:rFonts w:hint="eastAsia"/>
                <w:lang w:eastAsia="ja-JP"/>
              </w:rPr>
              <w:t>差別</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さんか</w:t>
            </w:r>
          </w:rt>
          <w:rubyBase>
            <w:r w:rsidR="00124DD4" w:rsidRPr="004A1F69">
              <w:rPr>
                <w:rFonts w:hint="eastAsia"/>
                <w:lang w:eastAsia="ja-JP"/>
              </w:rPr>
              <w:t>参加</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さんぎょう</w:t>
            </w:r>
          </w:rt>
          <w:rubyBase>
            <w:r w:rsidR="00124DD4" w:rsidRPr="004A1F69">
              <w:rPr>
                <w:rFonts w:hint="eastAsia"/>
                <w:lang w:eastAsia="ja-JP"/>
              </w:rPr>
              <w:t>産業</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さんこう</w:t>
            </w:r>
          </w:rt>
          <w:rubyBase>
            <w:r w:rsidR="00124DD4" w:rsidRPr="004A1F69">
              <w:rPr>
                <w:rFonts w:hint="eastAsia"/>
                <w:lang w:eastAsia="ja-JP"/>
              </w:rPr>
              <w:t>参考</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さんせい</w:t>
            </w:r>
          </w:rt>
          <w:rubyBase>
            <w:r w:rsidR="00124DD4" w:rsidRPr="004A1F69">
              <w:rPr>
                <w:rFonts w:hint="eastAsia"/>
                <w:lang w:eastAsia="ja-JP"/>
              </w:rPr>
              <w:t>賛成</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さんどう</w:t>
            </w:r>
          </w:rt>
          <w:rubyBase>
            <w:r w:rsidR="00124DD4" w:rsidRPr="004A1F69">
              <w:rPr>
                <w:rFonts w:hint="eastAsia"/>
                <w:lang w:eastAsia="ja-JP"/>
              </w:rPr>
              <w:t>賛同</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ざんねん</w:t>
            </w:r>
          </w:rt>
          <w:rubyBase>
            <w:r w:rsidR="00124DD4" w:rsidRPr="004A1F69">
              <w:rPr>
                <w:rFonts w:hint="eastAsia"/>
                <w:lang w:eastAsia="ja-JP"/>
              </w:rPr>
              <w:t>残念</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しえん</w:t>
            </w:r>
          </w:rt>
          <w:rubyBase>
            <w:r w:rsidR="00124DD4" w:rsidRPr="004A1F69">
              <w:rPr>
                <w:rFonts w:hint="eastAsia"/>
                <w:lang w:eastAsia="ja-JP"/>
              </w:rPr>
              <w:t>支援</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しけん</w:t>
            </w:r>
          </w:rt>
          <w:rubyBase>
            <w:r w:rsidR="00124DD4" w:rsidRPr="004A1F69">
              <w:rPr>
                <w:rFonts w:hint="eastAsia"/>
                <w:lang w:eastAsia="ja-JP"/>
              </w:rPr>
              <w:t>試験</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しげん</w:t>
            </w:r>
          </w:rt>
          <w:rubyBase>
            <w:r w:rsidR="00124DD4" w:rsidRPr="004A1F69">
              <w:rPr>
                <w:rFonts w:hint="eastAsia"/>
                <w:lang w:eastAsia="ja-JP"/>
              </w:rPr>
              <w:t>資源</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しこう</w:t>
            </w:r>
          </w:rt>
          <w:rubyBase>
            <w:r w:rsidR="00124DD4" w:rsidRPr="004A1F69">
              <w:rPr>
                <w:rFonts w:hint="eastAsia"/>
                <w:lang w:eastAsia="ja-JP"/>
              </w:rPr>
              <w:t>思考</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しじ</w:t>
            </w:r>
          </w:rt>
          <w:rubyBase>
            <w:r w:rsidR="00124DD4" w:rsidRPr="004A1F69">
              <w:rPr>
                <w:rFonts w:hint="eastAsia"/>
                <w:lang w:eastAsia="ja-JP"/>
              </w:rPr>
              <w:t>支持</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じしん</w:t>
            </w:r>
          </w:rt>
          <w:rubyBase>
            <w:r w:rsidR="00124DD4" w:rsidRPr="004A1F69">
              <w:rPr>
                <w:rFonts w:hint="eastAsia"/>
                <w:lang w:eastAsia="ja-JP"/>
              </w:rPr>
              <w:t>自身</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じしん</w:t>
            </w:r>
          </w:rt>
          <w:rubyBase>
            <w:r w:rsidR="00124DD4" w:rsidRPr="004A1F69">
              <w:rPr>
                <w:rFonts w:hint="eastAsia"/>
                <w:lang w:eastAsia="ja-JP"/>
              </w:rPr>
              <w:t>自信</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しぜん</w:t>
            </w:r>
          </w:rt>
          <w:rubyBase>
            <w:r w:rsidR="00124DD4" w:rsidRPr="004A1F69">
              <w:rPr>
                <w:rFonts w:hint="eastAsia"/>
                <w:lang w:eastAsia="ja-JP"/>
              </w:rPr>
              <w:t>自然</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しだい</w:t>
            </w:r>
          </w:rt>
          <w:rubyBase>
            <w:r w:rsidR="00124DD4" w:rsidRPr="004A1F69">
              <w:rPr>
                <w:rFonts w:hint="eastAsia"/>
                <w:lang w:eastAsia="ja-JP"/>
              </w:rPr>
              <w:t>次第</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しつぎょう</w:t>
            </w:r>
          </w:rt>
          <w:rubyBase>
            <w:r w:rsidR="00124DD4" w:rsidRPr="004A1F69">
              <w:rPr>
                <w:rFonts w:hint="eastAsia"/>
                <w:lang w:eastAsia="ja-JP"/>
              </w:rPr>
              <w:t>失業</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じっけん</w:t>
            </w:r>
          </w:rt>
          <w:rubyBase>
            <w:r w:rsidR="00124DD4" w:rsidRPr="004A1F69">
              <w:rPr>
                <w:rFonts w:hint="eastAsia"/>
                <w:lang w:eastAsia="zh-TW"/>
              </w:rPr>
              <w:t>実験</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じっさい</w:t>
            </w:r>
          </w:rt>
          <w:rubyBase>
            <w:r w:rsidR="00124DD4" w:rsidRPr="004A1F69">
              <w:rPr>
                <w:rFonts w:hint="eastAsia"/>
                <w:lang w:eastAsia="zh-TW"/>
              </w:rPr>
              <w:t>実際</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しつもん</w:t>
            </w:r>
          </w:rt>
          <w:rubyBase>
            <w:r w:rsidR="00124DD4" w:rsidRPr="004A1F69">
              <w:rPr>
                <w:rFonts w:hint="eastAsia"/>
                <w:lang w:eastAsia="zh-TW"/>
              </w:rPr>
              <w:t>質問</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しみん</w:t>
            </w:r>
          </w:rt>
          <w:rubyBase>
            <w:r w:rsidR="00124DD4" w:rsidRPr="004A1F69">
              <w:rPr>
                <w:rFonts w:hint="eastAsia"/>
                <w:lang w:eastAsia="zh-TW"/>
              </w:rPr>
              <w:t>市民</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しゃかい</w:t>
            </w:r>
          </w:rt>
          <w:rubyBase>
            <w:r w:rsidR="00124DD4" w:rsidRPr="004A1F69">
              <w:rPr>
                <w:rFonts w:hint="eastAsia"/>
                <w:lang w:eastAsia="zh-TW"/>
              </w:rPr>
              <w:t>社会</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じゆう</w:t>
            </w:r>
          </w:rt>
          <w:rubyBase>
            <w:r w:rsidR="00124DD4" w:rsidRPr="004A1F69">
              <w:rPr>
                <w:rFonts w:hint="eastAsia"/>
                <w:lang w:eastAsia="zh-TW"/>
              </w:rPr>
              <w:t>自由</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しゅうい</w:t>
            </w:r>
          </w:rt>
          <w:rubyBase>
            <w:r w:rsidR="00124DD4" w:rsidRPr="004A1F69">
              <w:rPr>
                <w:rFonts w:hint="eastAsia"/>
                <w:lang w:eastAsia="zh-TW"/>
              </w:rPr>
              <w:t>周囲</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しゅうかん</w:t>
            </w:r>
          </w:rt>
          <w:rubyBase>
            <w:r w:rsidR="00124DD4" w:rsidRPr="004A1F69">
              <w:rPr>
                <w:rFonts w:hint="eastAsia"/>
                <w:lang w:eastAsia="zh-TW"/>
              </w:rPr>
              <w:t>習慣</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じゅうだい</w:t>
            </w:r>
          </w:rt>
          <w:rubyBase>
            <w:r w:rsidR="00124DD4" w:rsidRPr="004A1F69">
              <w:rPr>
                <w:rFonts w:hint="eastAsia"/>
                <w:lang w:eastAsia="zh-TW"/>
              </w:rPr>
              <w:t>重大</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じゅうよう</w:t>
            </w:r>
          </w:rt>
          <w:rubyBase>
            <w:r w:rsidR="00124DD4" w:rsidRPr="004A1F69">
              <w:rPr>
                <w:rFonts w:hint="eastAsia"/>
                <w:lang w:eastAsia="zh-TW"/>
              </w:rPr>
              <w:t>重要</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しゅぎ</w:t>
            </w:r>
          </w:rt>
          <w:rubyBase>
            <w:r w:rsidR="00124DD4" w:rsidRPr="004A1F69">
              <w:rPr>
                <w:rFonts w:hint="eastAsia"/>
                <w:lang w:eastAsia="zh-TW"/>
              </w:rPr>
              <w:t>主義</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しゅくじつ</w:t>
            </w:r>
          </w:rt>
          <w:rubyBase>
            <w:r w:rsidR="00124DD4" w:rsidRPr="004A1F69">
              <w:rPr>
                <w:rFonts w:hint="eastAsia"/>
                <w:lang w:eastAsia="zh-TW"/>
              </w:rPr>
              <w:t>祝日</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しゅくだい</w:t>
            </w:r>
          </w:rt>
          <w:rubyBase>
            <w:r w:rsidR="00124DD4" w:rsidRPr="004A1F69">
              <w:rPr>
                <w:rFonts w:hint="eastAsia"/>
                <w:lang w:eastAsia="zh-TW"/>
              </w:rPr>
              <w:t>宿題</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しゅしょう</w:t>
            </w:r>
          </w:rt>
          <w:rubyBase>
            <w:r w:rsidR="00124DD4" w:rsidRPr="004A1F69">
              <w:rPr>
                <w:rFonts w:hint="eastAsia"/>
                <w:lang w:eastAsia="zh-TW"/>
              </w:rPr>
              <w:t>首相</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しゅだい</w:t>
            </w:r>
          </w:rt>
          <w:rubyBase>
            <w:r w:rsidR="00124DD4" w:rsidRPr="004A1F69">
              <w:rPr>
                <w:rFonts w:hint="eastAsia"/>
                <w:lang w:eastAsia="zh-TW"/>
              </w:rPr>
              <w:t>主題</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しゅるい</w:t>
            </w:r>
          </w:rt>
          <w:rubyBase>
            <w:r w:rsidR="00124DD4" w:rsidRPr="004A1F69">
              <w:rPr>
                <w:rFonts w:hint="eastAsia"/>
                <w:lang w:eastAsia="zh-TW"/>
              </w:rPr>
              <w:t>種類</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じゅんばん</w:t>
            </w:r>
          </w:rt>
          <w:rubyBase>
            <w:r w:rsidR="00124DD4" w:rsidRPr="004A1F69">
              <w:rPr>
                <w:rFonts w:hint="eastAsia"/>
                <w:lang w:eastAsia="zh-TW"/>
              </w:rPr>
              <w:t>順番</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しょうがつ</w:t>
            </w:r>
          </w:rt>
          <w:rubyBase>
            <w:r w:rsidR="00124DD4" w:rsidRPr="004A1F69">
              <w:rPr>
                <w:rFonts w:hint="eastAsia"/>
                <w:lang w:eastAsia="zh-TW"/>
              </w:rPr>
              <w:t>正月</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しょうぎょう</w:t>
            </w:r>
          </w:rt>
          <w:rubyBase>
            <w:r w:rsidR="00124DD4" w:rsidRPr="004A1F69">
              <w:rPr>
                <w:rFonts w:hint="eastAsia"/>
                <w:lang w:eastAsia="zh-TW"/>
              </w:rPr>
              <w:t>商業</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しょうきょくてき</w:t>
            </w:r>
          </w:rt>
          <w:rubyBase>
            <w:r w:rsidR="00124DD4" w:rsidRPr="004A1F69">
              <w:rPr>
                <w:rFonts w:hint="eastAsia"/>
                <w:lang w:eastAsia="zh-TW"/>
              </w:rPr>
              <w:t>消極的</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しょうしか</w:t>
            </w:r>
          </w:rt>
          <w:rubyBase>
            <w:r w:rsidR="00124DD4" w:rsidRPr="004A1F69">
              <w:rPr>
                <w:rFonts w:hint="eastAsia"/>
                <w:lang w:eastAsia="zh-TW"/>
              </w:rPr>
              <w:t>少子化</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しょうじき</w:t>
            </w:r>
          </w:rt>
          <w:rubyBase>
            <w:r w:rsidR="00124DD4" w:rsidRPr="004A1F69">
              <w:rPr>
                <w:rFonts w:hint="eastAsia"/>
                <w:lang w:eastAsia="zh-TW"/>
              </w:rPr>
              <w:t>正直</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zh-TW"/>
          </w:rubyPr>
          <w:rt>
            <w:r w:rsidR="00124DD4" w:rsidRPr="000353E3">
              <w:rPr>
                <w:rFonts w:hint="eastAsia"/>
                <w:lang w:eastAsia="ja-JP"/>
              </w:rPr>
              <w:t>しょうらい</w:t>
            </w:r>
          </w:rt>
          <w:rubyBase>
            <w:r w:rsidR="00124DD4" w:rsidRPr="004A1F69">
              <w:rPr>
                <w:rFonts w:hint="eastAsia"/>
                <w:lang w:eastAsia="zh-TW"/>
              </w:rPr>
              <w:t>将来</w:t>
            </w:r>
          </w:rubyBase>
        </w:ruby>
      </w:r>
      <w:r w:rsidRPr="004A1F69">
        <w:rPr>
          <w:rFonts w:hint="eastAsia"/>
          <w:lang w:eastAsia="zh-TW"/>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しょくぎょう</w:t>
            </w:r>
          </w:rt>
          <w:rubyBase>
            <w:r w:rsidR="00124DD4" w:rsidRPr="004A1F69">
              <w:rPr>
                <w:rFonts w:hint="eastAsia"/>
                <w:lang w:eastAsia="ja-JP"/>
              </w:rPr>
              <w:t>職業</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しょくば</w:t>
            </w:r>
          </w:rt>
          <w:rubyBase>
            <w:r w:rsidR="00124DD4" w:rsidRPr="004A1F69">
              <w:rPr>
                <w:rFonts w:hint="eastAsia"/>
                <w:lang w:eastAsia="ja-JP"/>
              </w:rPr>
              <w:t>職場</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しんじつ</w:t>
            </w:r>
          </w:rt>
          <w:rubyBase>
            <w:r w:rsidR="00124DD4" w:rsidRPr="004A1F69">
              <w:rPr>
                <w:rFonts w:hint="eastAsia"/>
                <w:lang w:eastAsia="ja-JP"/>
              </w:rPr>
              <w:t>真実</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じんじゃ</w:t>
            </w:r>
          </w:rt>
          <w:rubyBase>
            <w:r w:rsidR="00124DD4" w:rsidRPr="004A1F69">
              <w:rPr>
                <w:rFonts w:hint="eastAsia"/>
                <w:lang w:eastAsia="ja-JP"/>
              </w:rPr>
              <w:t>神社</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しんしゅつ</w:t>
            </w:r>
          </w:rt>
          <w:rubyBase>
            <w:r w:rsidR="00124DD4" w:rsidRPr="004A1F69">
              <w:rPr>
                <w:rFonts w:hint="eastAsia"/>
                <w:lang w:eastAsia="ja-JP"/>
              </w:rPr>
              <w:t>進出</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しんぱい</w:t>
            </w:r>
          </w:rt>
          <w:rubyBase>
            <w:r w:rsidR="00124DD4" w:rsidRPr="004A1F69">
              <w:rPr>
                <w:rFonts w:hint="eastAsia"/>
                <w:lang w:eastAsia="ja-JP"/>
              </w:rPr>
              <w:t>心配</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しんぶん</w:t>
            </w:r>
          </w:rt>
          <w:rubyBase>
            <w:r w:rsidR="00124DD4" w:rsidRPr="004A1F69">
              <w:rPr>
                <w:rFonts w:hint="eastAsia"/>
                <w:lang w:eastAsia="ja-JP"/>
              </w:rPr>
              <w:t>新聞</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しんよう</w:t>
            </w:r>
          </w:rt>
          <w:rubyBase>
            <w:r w:rsidR="00124DD4" w:rsidRPr="004A1F69">
              <w:rPr>
                <w:rFonts w:hint="eastAsia"/>
                <w:lang w:eastAsia="ja-JP"/>
              </w:rPr>
              <w:t>信用</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しんりん</w:t>
            </w:r>
          </w:rt>
          <w:rubyBase>
            <w:r w:rsidR="00124DD4" w:rsidRPr="004A1F69">
              <w:rPr>
                <w:rFonts w:hint="eastAsia"/>
                <w:lang w:eastAsia="ja-JP"/>
              </w:rPr>
              <w:t>森林</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じん</w:t>
            </w:r>
          </w:rt>
          <w:rubyBase>
            <w:r w:rsidR="00124DD4" w:rsidRPr="004A1F69">
              <w:rPr>
                <w:rFonts w:hint="eastAsia"/>
                <w:lang w:eastAsia="ja-JP"/>
              </w:rPr>
              <w:t>人</w:t>
            </w:r>
          </w:rubyBase>
        </w:ruby>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るい</w:t>
            </w:r>
          </w:rt>
          <w:rubyBase>
            <w:r w:rsidR="00124DD4" w:rsidRPr="004A1F69">
              <w:rPr>
                <w:rFonts w:hint="eastAsia"/>
                <w:lang w:eastAsia="ja-JP"/>
              </w:rPr>
              <w:t>類</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せいかく</w:t>
            </w:r>
          </w:rt>
          <w:rubyBase>
            <w:r w:rsidR="00124DD4" w:rsidRPr="004A1F69">
              <w:rPr>
                <w:rFonts w:hint="eastAsia"/>
                <w:lang w:eastAsia="ja-JP"/>
              </w:rPr>
              <w:t>正確</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せいかく</w:t>
            </w:r>
          </w:rt>
          <w:rubyBase>
            <w:r w:rsidR="00124DD4" w:rsidRPr="004A1F69">
              <w:rPr>
                <w:rFonts w:hint="eastAsia"/>
                <w:lang w:eastAsia="ja-JP"/>
              </w:rPr>
              <w:t>性格</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せいかつ</w:t>
            </w:r>
          </w:rt>
          <w:rubyBase>
            <w:r w:rsidR="00124DD4" w:rsidRPr="004A1F69">
              <w:rPr>
                <w:rFonts w:hint="eastAsia"/>
                <w:lang w:eastAsia="ja-JP"/>
              </w:rPr>
              <w:t>生活</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せいこう</w:t>
            </w:r>
          </w:rt>
          <w:rubyBase>
            <w:r w:rsidR="00124DD4" w:rsidRPr="004A1F69">
              <w:rPr>
                <w:rFonts w:hint="eastAsia"/>
                <w:lang w:eastAsia="ja-JP"/>
              </w:rPr>
              <w:t>成功</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せいさん</w:t>
            </w:r>
          </w:rt>
          <w:rubyBase>
            <w:r w:rsidR="00124DD4" w:rsidRPr="004A1F69">
              <w:rPr>
                <w:rFonts w:hint="eastAsia"/>
                <w:lang w:eastAsia="ja-JP"/>
              </w:rPr>
              <w:t>生産</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せいと</w:t>
            </w:r>
          </w:rt>
          <w:rubyBase>
            <w:r w:rsidR="00124DD4" w:rsidRPr="004A1F69">
              <w:rPr>
                <w:rFonts w:hint="eastAsia"/>
                <w:lang w:eastAsia="ja-JP"/>
              </w:rPr>
              <w:t>生徒</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せいど</w:t>
            </w:r>
          </w:rt>
          <w:rubyBase>
            <w:r w:rsidR="00124DD4" w:rsidRPr="004A1F69">
              <w:rPr>
                <w:rFonts w:hint="eastAsia"/>
                <w:lang w:eastAsia="ja-JP"/>
              </w:rPr>
              <w:t>制度</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せかい</w:t>
            </w:r>
          </w:rt>
          <w:rubyBase>
            <w:r w:rsidR="00124DD4" w:rsidRPr="004A1F69">
              <w:rPr>
                <w:rFonts w:hint="eastAsia"/>
                <w:lang w:eastAsia="ja-JP"/>
              </w:rPr>
              <w:t>世界</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せけん</w:t>
            </w:r>
          </w:rt>
          <w:rubyBase>
            <w:r w:rsidR="00124DD4" w:rsidRPr="004A1F69">
              <w:rPr>
                <w:rFonts w:hint="eastAsia"/>
                <w:lang w:eastAsia="ja-JP"/>
              </w:rPr>
              <w:t>世間</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せだい</w:t>
            </w:r>
          </w:rt>
          <w:rubyBase>
            <w:r w:rsidR="00124DD4" w:rsidRPr="004A1F69">
              <w:rPr>
                <w:rFonts w:hint="eastAsia"/>
                <w:lang w:eastAsia="ja-JP"/>
              </w:rPr>
              <w:t>世代</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せっとく</w:t>
            </w:r>
          </w:rt>
          <w:rubyBase>
            <w:r w:rsidR="00124DD4" w:rsidRPr="004A1F69">
              <w:rPr>
                <w:rFonts w:hint="eastAsia"/>
                <w:lang w:eastAsia="ja-JP"/>
              </w:rPr>
              <w:t>説得</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せつめい</w:t>
            </w:r>
          </w:rt>
          <w:rubyBase>
            <w:r w:rsidR="00124DD4" w:rsidRPr="004A1F69">
              <w:rPr>
                <w:rFonts w:hint="eastAsia"/>
                <w:lang w:eastAsia="ja-JP"/>
              </w:rPr>
              <w:t>説明</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せつやく</w:t>
            </w:r>
          </w:rt>
          <w:rubyBase>
            <w:r w:rsidR="00124DD4" w:rsidRPr="004A1F69">
              <w:rPr>
                <w:rFonts w:hint="eastAsia"/>
                <w:lang w:eastAsia="ja-JP"/>
              </w:rPr>
              <w:t>節約</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せんそう</w:t>
            </w:r>
          </w:rt>
          <w:rubyBase>
            <w:r w:rsidR="00124DD4" w:rsidRPr="004A1F69">
              <w:rPr>
                <w:rFonts w:hint="eastAsia"/>
                <w:lang w:eastAsia="ja-JP"/>
              </w:rPr>
              <w:t>戦争</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せんもん</w:t>
            </w:r>
          </w:rt>
          <w:rubyBase>
            <w:r w:rsidR="00124DD4" w:rsidRPr="004A1F69">
              <w:rPr>
                <w:rFonts w:hint="eastAsia"/>
                <w:lang w:eastAsia="ja-JP"/>
              </w:rPr>
              <w:t>専門</w:t>
            </w:r>
          </w:rubyBase>
        </w:ruby>
      </w:r>
      <w:r w:rsidRPr="004A1F69">
        <w:rPr>
          <w:rFonts w:hint="eastAsia"/>
          <w:lang w:eastAsia="ja-JP"/>
        </w:rPr>
        <w:t xml:space="preserve">　</w:t>
      </w:r>
      <w:r w:rsidR="00124DD4" w:rsidRPr="004A1F69">
        <w:rPr>
          <w:rFonts w:hint="eastAsia"/>
          <w:lang w:eastAsia="ja-JP"/>
        </w:rPr>
        <w:ruby>
          <w:rubyPr>
            <w:rubyAlign w:val="distributeSpace"/>
            <w:hps w:val="11"/>
            <w:hpsRaise w:val="20"/>
            <w:hpsBaseText w:val="22"/>
            <w:lid w:val="ja-JP"/>
          </w:rubyPr>
          <w:rt>
            <w:r w:rsidR="00124DD4" w:rsidRPr="000353E3">
              <w:rPr>
                <w:rFonts w:hint="eastAsia"/>
                <w:lang w:eastAsia="ja-JP"/>
              </w:rPr>
              <w:t>ぞうか</w:t>
            </w:r>
          </w:rt>
          <w:rubyBase>
            <w:r w:rsidR="00124DD4" w:rsidRPr="004A1F69">
              <w:rPr>
                <w:rFonts w:hint="eastAsia"/>
                <w:lang w:eastAsia="ja-JP"/>
              </w:rPr>
              <w:t>増加</w:t>
            </w:r>
          </w:rubyBase>
        </w:ruby>
      </w:r>
    </w:p>
    <w:p w14:paraId="5DBF0D31" w14:textId="302F6D4D" w:rsidR="00D23535" w:rsidRPr="004A1F69" w:rsidRDefault="00D23535" w:rsidP="00124DD4">
      <w:pPr>
        <w:ind w:left="357" w:hanging="357"/>
        <w:rPr>
          <w:lang w:eastAsia="ja-JP"/>
        </w:rPr>
      </w:pPr>
      <w:r w:rsidRPr="004A1F69">
        <w:rPr>
          <w:lang w:eastAsia="ja-JP"/>
        </w:rPr>
        <w:t>た</w:t>
      </w:r>
      <w:r w:rsidR="0032291F" w:rsidRPr="004A1F69">
        <w:rPr>
          <w:lang w:eastAsia="ja-JP"/>
        </w:rPr>
        <w:tab/>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たいけん</w:t>
            </w:r>
          </w:rt>
          <w:rubyBase>
            <w:r w:rsidR="00124DD4" w:rsidRPr="004A1F69">
              <w:rPr>
                <w:rFonts w:hint="eastAsia"/>
                <w:lang w:eastAsia="ja-JP"/>
              </w:rPr>
              <w:t>体験</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だいじ</w:t>
            </w:r>
          </w:rt>
          <w:rubyBase>
            <w:r w:rsidR="00124DD4" w:rsidRPr="004A1F69">
              <w:rPr>
                <w:rFonts w:hint="eastAsia"/>
                <w:lang w:eastAsia="ja-JP"/>
              </w:rPr>
              <w:t>大事</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たいじんかんけい</w:t>
            </w:r>
          </w:rt>
          <w:rubyBase>
            <w:r w:rsidR="00124DD4" w:rsidRPr="004A1F69">
              <w:rPr>
                <w:rFonts w:hint="eastAsia"/>
                <w:lang w:eastAsia="ja-JP"/>
              </w:rPr>
              <w:t>対人関係</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たいせつ</w:t>
            </w:r>
          </w:rt>
          <w:rubyBase>
            <w:r w:rsidR="00124DD4" w:rsidRPr="004A1F69">
              <w:rPr>
                <w:rFonts w:hint="eastAsia"/>
                <w:lang w:eastAsia="ja-JP"/>
              </w:rPr>
              <w:t>大切</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だいひょうてき</w:t>
            </w:r>
          </w:rt>
          <w:rubyBase>
            <w:r w:rsidR="00124DD4" w:rsidRPr="004A1F69">
              <w:rPr>
                <w:rFonts w:hint="eastAsia"/>
                <w:lang w:eastAsia="ja-JP"/>
              </w:rPr>
              <w:t>代表的</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たいよう</w:t>
            </w:r>
          </w:rt>
          <w:rubyBase>
            <w:r w:rsidR="00124DD4" w:rsidRPr="004A1F69">
              <w:rPr>
                <w:rFonts w:hint="eastAsia"/>
                <w:lang w:eastAsia="ja-JP"/>
              </w:rPr>
              <w:t>太陽</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たにん</w:t>
            </w:r>
          </w:rt>
          <w:rubyBase>
            <w:r w:rsidR="00124DD4" w:rsidRPr="004A1F69">
              <w:rPr>
                <w:rFonts w:hint="eastAsia"/>
                <w:lang w:eastAsia="ja-JP"/>
              </w:rPr>
              <w:t>他人</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たぶんか</w:t>
            </w:r>
          </w:rt>
          <w:rubyBase>
            <w:r w:rsidR="00124DD4" w:rsidRPr="004A1F69">
              <w:rPr>
                <w:rFonts w:hint="eastAsia"/>
                <w:lang w:eastAsia="ja-JP"/>
              </w:rPr>
              <w:t>多文化</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たんしょ</w:t>
            </w:r>
          </w:rt>
          <w:rubyBase>
            <w:r w:rsidR="00124DD4" w:rsidRPr="004A1F69">
              <w:rPr>
                <w:rFonts w:hint="eastAsia"/>
                <w:lang w:eastAsia="ja-JP"/>
              </w:rPr>
              <w:t>短所</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ちきゅう</w:t>
            </w:r>
          </w:rt>
          <w:rubyBase>
            <w:r w:rsidR="00124DD4" w:rsidRPr="004A1F69">
              <w:rPr>
                <w:rFonts w:hint="eastAsia"/>
                <w:lang w:eastAsia="ja-JP"/>
              </w:rPr>
              <w:t>地球</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ちしき</w:t>
            </w:r>
          </w:rt>
          <w:rubyBase>
            <w:r w:rsidR="00124DD4" w:rsidRPr="004A1F69">
              <w:rPr>
                <w:rFonts w:hint="eastAsia"/>
                <w:lang w:eastAsia="ja-JP"/>
              </w:rPr>
              <w:t>知識</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ちゅうい</w:t>
            </w:r>
          </w:rt>
          <w:rubyBase>
            <w:r w:rsidR="00124DD4" w:rsidRPr="004A1F69">
              <w:rPr>
                <w:rFonts w:hint="eastAsia"/>
                <w:lang w:eastAsia="ja-JP"/>
              </w:rPr>
              <w:t>注意</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ちゅうし</w:t>
            </w:r>
          </w:rt>
          <w:rubyBase>
            <w:r w:rsidR="00124DD4" w:rsidRPr="004A1F69">
              <w:rPr>
                <w:rFonts w:hint="eastAsia"/>
                <w:lang w:eastAsia="ja-JP"/>
              </w:rPr>
              <w:t>中止</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ちゅうもく</w:t>
            </w:r>
          </w:rt>
          <w:rubyBase>
            <w:r w:rsidR="00124DD4" w:rsidRPr="004A1F69">
              <w:rPr>
                <w:rFonts w:hint="eastAsia"/>
                <w:lang w:eastAsia="ja-JP"/>
              </w:rPr>
              <w:t>注目</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ちょうさ</w:t>
            </w:r>
          </w:rt>
          <w:rubyBase>
            <w:r w:rsidR="00124DD4" w:rsidRPr="004A1F69">
              <w:rPr>
                <w:rFonts w:hint="eastAsia"/>
                <w:lang w:eastAsia="ja-JP"/>
              </w:rPr>
              <w:t>調査</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ちょうしょ</w:t>
            </w:r>
          </w:rt>
          <w:rubyBase>
            <w:r w:rsidR="00124DD4" w:rsidRPr="004A1F69">
              <w:rPr>
                <w:rFonts w:hint="eastAsia"/>
                <w:lang w:eastAsia="ja-JP"/>
              </w:rPr>
              <w:t>長所</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ちょくせつ</w:t>
            </w:r>
          </w:rt>
          <w:rubyBase>
            <w:r w:rsidR="00124DD4" w:rsidRPr="004A1F69">
              <w:rPr>
                <w:rFonts w:hint="eastAsia"/>
                <w:lang w:eastAsia="ja-JP"/>
              </w:rPr>
              <w:t>直接</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てんけいてき</w:t>
            </w:r>
          </w:rt>
          <w:rubyBase>
            <w:r w:rsidR="00124DD4" w:rsidRPr="004A1F69">
              <w:rPr>
                <w:rFonts w:hint="eastAsia"/>
                <w:lang w:eastAsia="ja-JP"/>
              </w:rPr>
              <w:t>典型的</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でんとう</w:t>
            </w:r>
          </w:rt>
          <w:rubyBase>
            <w:r w:rsidR="00124DD4" w:rsidRPr="004A1F69">
              <w:rPr>
                <w:rFonts w:hint="eastAsia"/>
                <w:lang w:eastAsia="ja-JP"/>
              </w:rPr>
              <w:t>伝統</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どうい</w:t>
            </w:r>
          </w:rt>
          <w:rubyBase>
            <w:r w:rsidR="00124DD4" w:rsidRPr="004A1F69">
              <w:rPr>
                <w:rFonts w:hint="eastAsia"/>
                <w:lang w:eastAsia="ja-JP"/>
              </w:rPr>
              <w:t>同意</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とうぜん</w:t>
            </w:r>
          </w:rt>
          <w:rubyBase>
            <w:r w:rsidR="00124DD4" w:rsidRPr="004A1F69">
              <w:rPr>
                <w:rFonts w:hint="eastAsia"/>
                <w:lang w:eastAsia="ja-JP"/>
              </w:rPr>
              <w:t>当然</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とくい</w:t>
            </w:r>
          </w:rt>
          <w:rubyBase>
            <w:r w:rsidR="00124DD4" w:rsidRPr="004A1F69">
              <w:rPr>
                <w:rFonts w:hint="eastAsia"/>
                <w:lang w:eastAsia="ja-JP"/>
              </w:rPr>
              <w:t>得意</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とくべつ</w:t>
            </w:r>
          </w:rt>
          <w:rubyBase>
            <w:r w:rsidR="00124DD4" w:rsidRPr="004A1F69">
              <w:rPr>
                <w:rFonts w:hint="eastAsia"/>
                <w:lang w:eastAsia="ja-JP"/>
              </w:rPr>
              <w:t>特別</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とし</w:t>
            </w:r>
          </w:rt>
          <w:rubyBase>
            <w:r w:rsidR="00124DD4" w:rsidRPr="004A1F69">
              <w:rPr>
                <w:rFonts w:hint="eastAsia"/>
                <w:lang w:eastAsia="ja-JP"/>
              </w:rPr>
              <w:t>都市</w:t>
            </w:r>
          </w:rubyBase>
        </w:ruby>
      </w:r>
      <w:r w:rsidRPr="004A1F69">
        <w:rPr>
          <w:lang w:eastAsia="ja-JP"/>
        </w:rPr>
        <w:t xml:space="preserve">　</w:t>
      </w:r>
      <w:r w:rsidR="00124DD4"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どりょく</w:t>
            </w:r>
          </w:rt>
          <w:rubyBase>
            <w:r w:rsidR="00124DD4" w:rsidRPr="004A1F69">
              <w:rPr>
                <w:rFonts w:hint="eastAsia"/>
                <w:lang w:eastAsia="ja-JP"/>
              </w:rPr>
              <w:t>努力</w:t>
            </w:r>
          </w:rubyBase>
        </w:ruby>
      </w:r>
    </w:p>
    <w:p w14:paraId="0569EA92" w14:textId="73E2F4B1" w:rsidR="00D23535" w:rsidRPr="004A1F69" w:rsidRDefault="00B21C50" w:rsidP="00124DD4">
      <w:pPr>
        <w:ind w:left="357" w:hanging="357"/>
        <w:rPr>
          <w:lang w:eastAsia="ja-JP"/>
        </w:rPr>
      </w:pPr>
      <w:r w:rsidRPr="004A1F69">
        <w:rPr>
          <w:rFonts w:hint="eastAsia"/>
          <w:lang w:eastAsia="ja-JP"/>
        </w:rPr>
        <w:t>な</w:t>
      </w:r>
      <w:r w:rsidR="00465761" w:rsidRPr="004A1F69">
        <w:rPr>
          <w:lang w:eastAsia="ja-JP"/>
        </w:rPr>
        <w:tab/>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なかま</w:t>
            </w:r>
          </w:rt>
          <w:rubyBase>
            <w:r w:rsidR="00124DD4" w:rsidRPr="004A1F69">
              <w:rPr>
                <w:rFonts w:hint="eastAsia"/>
                <w:lang w:eastAsia="ja-JP"/>
              </w:rPr>
              <w:t>仲間</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なんきょく</w:t>
            </w:r>
          </w:rt>
          <w:rubyBase>
            <w:r w:rsidR="00124DD4" w:rsidRPr="004A1F69">
              <w:rPr>
                <w:rFonts w:hint="eastAsia"/>
                <w:lang w:eastAsia="ja-JP"/>
              </w:rPr>
              <w:t>南極</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にじゅういっせいき</w:t>
            </w:r>
          </w:rt>
          <w:rubyBase>
            <w:r w:rsidR="00124DD4" w:rsidRPr="004A1F69">
              <w:rPr>
                <w:rFonts w:hint="eastAsia"/>
                <w:lang w:eastAsia="ja-JP"/>
              </w:rPr>
              <w:t>二十一世紀</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にゅうがく</w:t>
            </w:r>
          </w:rt>
          <w:rubyBase>
            <w:r w:rsidR="00124DD4" w:rsidRPr="004A1F69">
              <w:rPr>
                <w:rFonts w:hint="eastAsia"/>
                <w:lang w:eastAsia="ja-JP"/>
              </w:rPr>
              <w:t>入学</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にゅうしゃ</w:t>
            </w:r>
          </w:rt>
          <w:rubyBase>
            <w:r w:rsidR="00124DD4" w:rsidRPr="004A1F69">
              <w:rPr>
                <w:rFonts w:hint="eastAsia"/>
                <w:lang w:eastAsia="ja-JP"/>
              </w:rPr>
              <w:t>入社</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ねったいうりん</w:t>
            </w:r>
          </w:rt>
          <w:rubyBase>
            <w:r w:rsidR="00124DD4" w:rsidRPr="004A1F69">
              <w:rPr>
                <w:rFonts w:hint="eastAsia"/>
                <w:lang w:eastAsia="ja-JP"/>
              </w:rPr>
              <w:t>熱帯雨林</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のうぎょう</w:t>
            </w:r>
          </w:rt>
          <w:rubyBase>
            <w:r w:rsidR="00124DD4" w:rsidRPr="004A1F69">
              <w:rPr>
                <w:rFonts w:hint="eastAsia"/>
                <w:lang w:eastAsia="ja-JP"/>
              </w:rPr>
              <w:t>農業</w:t>
            </w:r>
          </w:rubyBase>
        </w:ruby>
      </w:r>
      <w:r w:rsidR="00D23535" w:rsidRPr="004A1F69">
        <w:rPr>
          <w:lang w:eastAsia="ja-JP"/>
        </w:rPr>
        <w:t xml:space="preserve">　</w:t>
      </w:r>
    </w:p>
    <w:p w14:paraId="4B588761" w14:textId="39E424DE" w:rsidR="00D23535" w:rsidRPr="004A1F69" w:rsidRDefault="00124DD4" w:rsidP="00124DD4">
      <w:pPr>
        <w:ind w:left="357" w:hanging="357"/>
        <w:rPr>
          <w:lang w:eastAsia="ja-JP"/>
        </w:rPr>
      </w:pPr>
      <w:r w:rsidRPr="004A1F69">
        <w:rPr>
          <w:rFonts w:hint="eastAsia"/>
          <w:lang w:eastAsia="ja-JP"/>
        </w:rPr>
        <w:t>は</w:t>
      </w:r>
      <w:r w:rsidR="00465761" w:rsidRPr="004A1F69">
        <w:rPr>
          <w:lang w:eastAsia="ja-JP"/>
        </w:rPr>
        <w:tab/>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ばあい</w:t>
            </w:r>
          </w:rt>
          <w:rubyBase>
            <w:r w:rsidR="00124DD4" w:rsidRPr="004A1F69">
              <w:rPr>
                <w:rFonts w:hint="eastAsia"/>
                <w:lang w:eastAsia="ja-JP"/>
              </w:rPr>
              <w:t>場合</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はっこう</w:t>
            </w:r>
          </w:rt>
          <w:rubyBase>
            <w:r w:rsidR="00124DD4" w:rsidRPr="004A1F69">
              <w:rPr>
                <w:rFonts w:hint="eastAsia"/>
                <w:lang w:eastAsia="ja-JP"/>
              </w:rPr>
              <w:t>発行</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はっぴょう</w:t>
            </w:r>
          </w:rt>
          <w:rubyBase>
            <w:r w:rsidR="00124DD4" w:rsidRPr="004A1F69">
              <w:rPr>
                <w:rFonts w:hint="eastAsia"/>
                <w:lang w:eastAsia="ja-JP"/>
              </w:rPr>
              <w:t>発表</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はんたい</w:t>
            </w:r>
          </w:rt>
          <w:rubyBase>
            <w:r w:rsidR="00124DD4" w:rsidRPr="004A1F69">
              <w:rPr>
                <w:rFonts w:hint="eastAsia"/>
                <w:lang w:eastAsia="ja-JP"/>
              </w:rPr>
              <w:t>反対</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はんのう</w:t>
            </w:r>
          </w:rt>
          <w:rubyBase>
            <w:r w:rsidR="00124DD4" w:rsidRPr="004A1F69">
              <w:rPr>
                <w:rFonts w:hint="eastAsia"/>
                <w:lang w:eastAsia="ja-JP"/>
              </w:rPr>
              <w:t>反応</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はんぱつ</w:t>
            </w:r>
          </w:rt>
          <w:rubyBase>
            <w:r w:rsidR="00124DD4" w:rsidRPr="004A1F69">
              <w:rPr>
                <w:rFonts w:hint="eastAsia"/>
                <w:lang w:eastAsia="ja-JP"/>
              </w:rPr>
              <w:t>反発</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ひがい</w:t>
            </w:r>
          </w:rt>
          <w:rubyBase>
            <w:r w:rsidR="00124DD4" w:rsidRPr="004A1F69">
              <w:rPr>
                <w:rFonts w:hint="eastAsia"/>
                <w:lang w:eastAsia="ja-JP"/>
              </w:rPr>
              <w:t>被害</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ひこうき</w:t>
            </w:r>
          </w:rt>
          <w:rubyBase>
            <w:r w:rsidR="00124DD4" w:rsidRPr="004A1F69">
              <w:rPr>
                <w:rFonts w:hint="eastAsia"/>
                <w:lang w:eastAsia="ja-JP"/>
              </w:rPr>
              <w:t>飛行機</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びじゅつ</w:t>
            </w:r>
          </w:rt>
          <w:rubyBase>
            <w:r w:rsidR="00124DD4" w:rsidRPr="004A1F69">
              <w:rPr>
                <w:rFonts w:hint="eastAsia"/>
                <w:lang w:eastAsia="ja-JP"/>
              </w:rPr>
              <w:t>美術</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ひつよう</w:t>
            </w:r>
          </w:rt>
          <w:rubyBase>
            <w:r w:rsidR="00124DD4" w:rsidRPr="004A1F69">
              <w:rPr>
                <w:rFonts w:hint="eastAsia"/>
                <w:lang w:eastAsia="ja-JP"/>
              </w:rPr>
              <w:t>必要</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ひょうげん</w:t>
            </w:r>
          </w:rt>
          <w:rubyBase>
            <w:r w:rsidR="00124DD4" w:rsidRPr="004A1F69">
              <w:rPr>
                <w:rFonts w:hint="eastAsia"/>
                <w:lang w:eastAsia="ja-JP"/>
              </w:rPr>
              <w:t>表現</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びょうどう</w:t>
            </w:r>
          </w:rt>
          <w:rubyBase>
            <w:r w:rsidR="00124DD4" w:rsidRPr="004A1F69">
              <w:rPr>
                <w:rFonts w:hint="eastAsia"/>
                <w:lang w:eastAsia="ja-JP"/>
              </w:rPr>
              <w:t>平等</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ひんぷ</w:t>
            </w:r>
          </w:rt>
          <w:rubyBase>
            <w:r w:rsidR="00124DD4" w:rsidRPr="004A1F69">
              <w:rPr>
                <w:rFonts w:hint="eastAsia"/>
                <w:lang w:eastAsia="ja-JP"/>
              </w:rPr>
              <w:t>貧富</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ぶっきょう</w:t>
            </w:r>
          </w:rt>
          <w:rubyBase>
            <w:r w:rsidR="00124DD4" w:rsidRPr="004A1F69">
              <w:rPr>
                <w:rFonts w:hint="eastAsia"/>
                <w:lang w:eastAsia="ja-JP"/>
              </w:rPr>
              <w:t>仏教</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へいきん</w:t>
            </w:r>
          </w:rt>
          <w:rubyBase>
            <w:r w:rsidR="00124DD4" w:rsidRPr="004A1F69">
              <w:rPr>
                <w:rFonts w:hint="eastAsia"/>
                <w:lang w:eastAsia="ja-JP"/>
              </w:rPr>
              <w:t>平均</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へいわ</w:t>
            </w:r>
          </w:rt>
          <w:rubyBase>
            <w:r w:rsidR="00124DD4" w:rsidRPr="004A1F69">
              <w:rPr>
                <w:rFonts w:hint="eastAsia"/>
                <w:lang w:eastAsia="ja-JP"/>
              </w:rPr>
              <w:t>平和</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へんか</w:t>
            </w:r>
          </w:rt>
          <w:rubyBase>
            <w:r w:rsidR="00124DD4" w:rsidRPr="004A1F69">
              <w:rPr>
                <w:rFonts w:hint="eastAsia"/>
                <w:lang w:eastAsia="ja-JP"/>
              </w:rPr>
              <w:t>変化</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べんり</w:t>
            </w:r>
          </w:rt>
          <w:rubyBase>
            <w:r w:rsidR="00124DD4" w:rsidRPr="004A1F69">
              <w:rPr>
                <w:rFonts w:hint="eastAsia"/>
                <w:lang w:eastAsia="ja-JP"/>
              </w:rPr>
              <w:t>便利</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ほうそう</w:t>
            </w:r>
          </w:rt>
          <w:rubyBase>
            <w:r w:rsidR="00124DD4" w:rsidRPr="004A1F69">
              <w:rPr>
                <w:rFonts w:hint="eastAsia"/>
                <w:lang w:eastAsia="ja-JP"/>
              </w:rPr>
              <w:t>放送</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ほうどう</w:t>
            </w:r>
          </w:rt>
          <w:rubyBase>
            <w:r w:rsidR="00124DD4" w:rsidRPr="004A1F69">
              <w:rPr>
                <w:rFonts w:hint="eastAsia"/>
                <w:lang w:eastAsia="ja-JP"/>
              </w:rPr>
              <w:t>報道</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ほうほう</w:t>
            </w:r>
          </w:rt>
          <w:rubyBase>
            <w:r w:rsidR="00124DD4" w:rsidRPr="004A1F69">
              <w:rPr>
                <w:rFonts w:hint="eastAsia"/>
                <w:lang w:eastAsia="ja-JP"/>
              </w:rPr>
              <w:t>方法</w:t>
            </w:r>
          </w:rubyBase>
        </w:ruby>
      </w:r>
      <w:r w:rsidR="00D23535" w:rsidRPr="004A1F69">
        <w:rPr>
          <w:lang w:eastAsia="ja-JP"/>
        </w:rPr>
        <w:t xml:space="preserve">　</w:t>
      </w:r>
      <w:r w:rsidRPr="004A1F69">
        <w:rPr>
          <w:lang w:eastAsia="ja-JP"/>
        </w:rPr>
        <w:ruby>
          <w:rubyPr>
            <w:rubyAlign w:val="distributeSpace"/>
            <w:hps w:val="11"/>
            <w:hpsRaise w:val="20"/>
            <w:hpsBaseText w:val="22"/>
            <w:lid w:val="ja-JP"/>
          </w:rubyPr>
          <w:rt>
            <w:r w:rsidR="00124DD4" w:rsidRPr="004A1F69">
              <w:rPr>
                <w:rFonts w:ascii="MS Mincho" w:eastAsia="MS Mincho" w:hAnsi="MS Mincho" w:hint="eastAsia"/>
                <w:sz w:val="11"/>
                <w:lang w:eastAsia="ja-JP"/>
              </w:rPr>
              <w:t>ほうりつ</w:t>
            </w:r>
          </w:rt>
          <w:rubyBase>
            <w:r w:rsidR="00124DD4" w:rsidRPr="004A1F69">
              <w:rPr>
                <w:rFonts w:hint="eastAsia"/>
                <w:lang w:eastAsia="ja-JP"/>
              </w:rPr>
              <w:t>法律</w:t>
            </w:r>
          </w:rubyBase>
        </w:ruby>
      </w:r>
    </w:p>
    <w:p w14:paraId="1E4E71C0" w14:textId="71D662F2" w:rsidR="00D23535" w:rsidRPr="004A1F69" w:rsidRDefault="00B21C50" w:rsidP="00124DD4">
      <w:pPr>
        <w:ind w:left="357" w:hanging="357"/>
        <w:rPr>
          <w:lang w:eastAsia="ja-JP"/>
        </w:rPr>
      </w:pPr>
      <w:r w:rsidRPr="004A1F69">
        <w:rPr>
          <w:rFonts w:hint="eastAsia"/>
          <w:lang w:eastAsia="ja-JP"/>
        </w:rPr>
        <w:t>ま</w:t>
      </w:r>
      <w:r w:rsidR="00D34195" w:rsidRPr="004A1F69">
        <w:rPr>
          <w:lang w:eastAsia="ja-JP"/>
        </w:rPr>
        <w:tab/>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まんぞく</w:t>
            </w:r>
          </w:rt>
          <w:rubyBase>
            <w:r w:rsidR="00124DD4" w:rsidRPr="004A1F69">
              <w:rPr>
                <w:rFonts w:hint="eastAsia"/>
                <w:lang w:eastAsia="ja-JP"/>
              </w:rPr>
              <w:t>満足</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みかいはつ</w:t>
            </w:r>
          </w:rt>
          <w:rubyBase>
            <w:r w:rsidR="00124DD4" w:rsidRPr="004A1F69">
              <w:rPr>
                <w:rFonts w:hint="eastAsia"/>
                <w:lang w:eastAsia="ja-JP"/>
              </w:rPr>
              <w:t>未開発</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みらい</w:t>
            </w:r>
          </w:rt>
          <w:rubyBase>
            <w:r w:rsidR="00124DD4" w:rsidRPr="004A1F69">
              <w:rPr>
                <w:rFonts w:hint="eastAsia"/>
                <w:lang w:eastAsia="ja-JP"/>
              </w:rPr>
              <w:t>未来</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みんしゅしゅぎ</w:t>
            </w:r>
          </w:rt>
          <w:rubyBase>
            <w:r w:rsidR="00124DD4" w:rsidRPr="004A1F69">
              <w:rPr>
                <w:rFonts w:hint="eastAsia"/>
                <w:lang w:eastAsia="ja-JP"/>
              </w:rPr>
              <w:t>民主主義</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みんぞく</w:t>
            </w:r>
          </w:rt>
          <w:rubyBase>
            <w:r w:rsidR="00124DD4" w:rsidRPr="004A1F69">
              <w:rPr>
                <w:rFonts w:hint="eastAsia"/>
                <w:lang w:eastAsia="ja-JP"/>
              </w:rPr>
              <w:t>民族</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むし</w:t>
            </w:r>
          </w:rt>
          <w:rubyBase>
            <w:r w:rsidR="00124DD4" w:rsidRPr="004A1F69">
              <w:rPr>
                <w:rFonts w:hint="eastAsia"/>
                <w:lang w:eastAsia="ja-JP"/>
              </w:rPr>
              <w:t>無視</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むり</w:t>
            </w:r>
          </w:rt>
          <w:rubyBase>
            <w:r w:rsidR="00124DD4" w:rsidRPr="004A1F69">
              <w:rPr>
                <w:rFonts w:hint="eastAsia"/>
                <w:lang w:eastAsia="ja-JP"/>
              </w:rPr>
              <w:t>無理</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もくひょう</w:t>
            </w:r>
          </w:rt>
          <w:rubyBase>
            <w:r w:rsidR="00124DD4" w:rsidRPr="004A1F69">
              <w:rPr>
                <w:rFonts w:hint="eastAsia"/>
                <w:lang w:eastAsia="ja-JP"/>
              </w:rPr>
              <w:t>目標</w:t>
            </w:r>
          </w:rubyBase>
        </w:ruby>
      </w:r>
      <w:r w:rsidR="00D23535" w:rsidRPr="004A1F69">
        <w:rPr>
          <w:lang w:eastAsia="ja-JP"/>
        </w:rPr>
        <w:t xml:space="preserve">　</w:t>
      </w:r>
      <w:r w:rsidR="00124DD4"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もんだい</w:t>
            </w:r>
          </w:rt>
          <w:rubyBase>
            <w:r w:rsidR="00124DD4" w:rsidRPr="004A1F69">
              <w:rPr>
                <w:rFonts w:hint="eastAsia"/>
                <w:lang w:eastAsia="ja-JP"/>
              </w:rPr>
              <w:t>問題</w:t>
            </w:r>
          </w:rubyBase>
        </w:ruby>
      </w:r>
      <w:r w:rsidR="00D23535" w:rsidRPr="004A1F69">
        <w:rPr>
          <w:lang w:eastAsia="ja-JP"/>
        </w:rPr>
        <w:t xml:space="preserve">　</w:t>
      </w:r>
    </w:p>
    <w:p w14:paraId="426EA09A" w14:textId="38A5C6C1" w:rsidR="00D23535" w:rsidRPr="004A1F69" w:rsidRDefault="00124DD4" w:rsidP="00124DD4">
      <w:pPr>
        <w:ind w:left="357" w:hanging="357"/>
        <w:rPr>
          <w:lang w:eastAsia="ja-JP"/>
        </w:rPr>
      </w:pPr>
      <w:r w:rsidRPr="004A1F69">
        <w:rPr>
          <w:rFonts w:hint="eastAsia"/>
          <w:lang w:eastAsia="ja-JP"/>
        </w:rPr>
        <w:t>や</w:t>
      </w:r>
      <w:r w:rsidR="00D34195" w:rsidRPr="004A1F69">
        <w:rPr>
          <w:lang w:eastAsia="ja-JP"/>
        </w:rPr>
        <w:tab/>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やくめ</w:t>
            </w:r>
          </w:rt>
          <w:rubyBase>
            <w:r w:rsidR="00124DD4" w:rsidRPr="004A1F69">
              <w:rPr>
                <w:rFonts w:hint="eastAsia"/>
                <w:lang w:eastAsia="ja-JP"/>
              </w:rPr>
              <w:t>役目</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ゆうこう</w:t>
            </w:r>
          </w:rt>
          <w:rubyBase>
            <w:r w:rsidR="00124DD4" w:rsidRPr="004A1F69">
              <w:rPr>
                <w:rFonts w:hint="eastAsia"/>
                <w:lang w:eastAsia="ja-JP"/>
              </w:rPr>
              <w:t>有効</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ゆうり</w:t>
            </w:r>
          </w:rt>
          <w:rubyBase>
            <w:r w:rsidR="00124DD4" w:rsidRPr="004A1F69">
              <w:rPr>
                <w:rFonts w:hint="eastAsia"/>
                <w:lang w:eastAsia="ja-JP"/>
              </w:rPr>
              <w:t>有利</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ようい</w:t>
            </w:r>
          </w:rt>
          <w:rubyBase>
            <w:r w:rsidR="00124DD4" w:rsidRPr="004A1F69">
              <w:rPr>
                <w:rFonts w:hint="eastAsia"/>
                <w:lang w:eastAsia="ja-JP"/>
              </w:rPr>
              <w:t>用意</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よてい</w:t>
            </w:r>
          </w:rt>
          <w:rubyBase>
            <w:r w:rsidR="00124DD4" w:rsidRPr="004A1F69">
              <w:rPr>
                <w:rFonts w:hint="eastAsia"/>
                <w:lang w:eastAsia="ja-JP"/>
              </w:rPr>
              <w:t>予定</w:t>
            </w:r>
          </w:rubyBase>
        </w:ruby>
      </w:r>
      <w:r w:rsidR="00D23535" w:rsidRPr="004A1F69">
        <w:rPr>
          <w:lang w:eastAsia="ja-JP"/>
        </w:rPr>
        <w:t xml:space="preserve">　</w:t>
      </w:r>
    </w:p>
    <w:p w14:paraId="29140339" w14:textId="4EEC443A" w:rsidR="00D23535" w:rsidRPr="004A1F69" w:rsidRDefault="00124DD4" w:rsidP="00124DD4">
      <w:pPr>
        <w:ind w:left="357" w:hanging="357"/>
        <w:rPr>
          <w:lang w:eastAsia="ja-JP"/>
        </w:rPr>
      </w:pPr>
      <w:r w:rsidRPr="004A1F69">
        <w:rPr>
          <w:rFonts w:hint="eastAsia"/>
          <w:lang w:eastAsia="ja-JP"/>
        </w:rPr>
        <w:t>ら</w:t>
      </w:r>
      <w:r w:rsidR="00D34195" w:rsidRPr="004A1F69">
        <w:rPr>
          <w:lang w:eastAsia="ja-JP"/>
        </w:rPr>
        <w:tab/>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りえき</w:t>
            </w:r>
          </w:rt>
          <w:rubyBase>
            <w:r w:rsidR="00124DD4" w:rsidRPr="004A1F69">
              <w:rPr>
                <w:rFonts w:hint="eastAsia"/>
                <w:lang w:eastAsia="ja-JP"/>
              </w:rPr>
              <w:t>利益</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りかい</w:t>
            </w:r>
          </w:rt>
          <w:rubyBase>
            <w:r w:rsidR="00124DD4" w:rsidRPr="004A1F69">
              <w:rPr>
                <w:rFonts w:hint="eastAsia"/>
                <w:lang w:eastAsia="ja-JP"/>
              </w:rPr>
              <w:t>理解</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りゆう</w:t>
            </w:r>
          </w:rt>
          <w:rubyBase>
            <w:r w:rsidR="00124DD4" w:rsidRPr="004A1F69">
              <w:rPr>
                <w:rFonts w:hint="eastAsia"/>
                <w:lang w:eastAsia="ja-JP"/>
              </w:rPr>
              <w:t>理由</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りゅうこう</w:t>
            </w:r>
          </w:rt>
          <w:rubyBase>
            <w:r w:rsidR="00124DD4" w:rsidRPr="004A1F69">
              <w:rPr>
                <w:rFonts w:hint="eastAsia"/>
                <w:lang w:eastAsia="ja-JP"/>
              </w:rPr>
              <w:t>流行</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りょうしん</w:t>
            </w:r>
          </w:rt>
          <w:rubyBase>
            <w:r w:rsidR="00124DD4" w:rsidRPr="004A1F69">
              <w:rPr>
                <w:rFonts w:hint="eastAsia"/>
                <w:lang w:eastAsia="ja-JP"/>
              </w:rPr>
              <w:t>両親</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れきし</w:t>
            </w:r>
          </w:rt>
          <w:rubyBase>
            <w:r w:rsidR="00124DD4" w:rsidRPr="004A1F69">
              <w:rPr>
                <w:rFonts w:hint="eastAsia"/>
                <w:lang w:eastAsia="ja-JP"/>
              </w:rPr>
              <w:t>歴史</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れんあい</w:t>
            </w:r>
          </w:rt>
          <w:rubyBase>
            <w:r w:rsidR="00124DD4" w:rsidRPr="004A1F69">
              <w:rPr>
                <w:rFonts w:hint="eastAsia"/>
                <w:lang w:eastAsia="ja-JP"/>
              </w:rPr>
              <w:t>恋愛</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れんしゅう</w:t>
            </w:r>
          </w:rt>
          <w:rubyBase>
            <w:r w:rsidR="00124DD4" w:rsidRPr="004A1F69">
              <w:rPr>
                <w:rFonts w:hint="eastAsia"/>
                <w:lang w:eastAsia="ja-JP"/>
              </w:rPr>
              <w:t>練習</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ろうじん</w:t>
            </w:r>
          </w:rt>
          <w:rubyBase>
            <w:r w:rsidR="00124DD4" w:rsidRPr="004A1F69">
              <w:rPr>
                <w:rFonts w:hint="eastAsia"/>
                <w:lang w:eastAsia="ja-JP"/>
              </w:rPr>
              <w:t>老人</w:t>
            </w:r>
          </w:rubyBase>
        </w:ruby>
      </w:r>
      <w:r w:rsidR="00D23535" w:rsidRPr="004A1F69">
        <w:rPr>
          <w:lang w:eastAsia="ja-JP"/>
        </w:rPr>
        <w:t xml:space="preserve">　</w:t>
      </w:r>
      <w:r w:rsidRPr="004A1F69">
        <w:ruby>
          <w:rubyPr>
            <w:rubyAlign w:val="distributeSpace"/>
            <w:hps w:val="11"/>
            <w:hpsRaise w:val="20"/>
            <w:hpsBaseText w:val="22"/>
            <w:lid w:val="ja-JP"/>
          </w:rubyPr>
          <w:rt>
            <w:r w:rsidR="00124DD4" w:rsidRPr="004A1F69">
              <w:rPr>
                <w:rFonts w:ascii="MS Mincho" w:eastAsia="MS Mincho" w:hAnsi="MS Mincho" w:hint="eastAsia"/>
                <w:sz w:val="11"/>
                <w:lang w:eastAsia="ja-JP"/>
              </w:rPr>
              <w:t>ろうどう</w:t>
            </w:r>
          </w:rt>
          <w:rubyBase>
            <w:r w:rsidR="00124DD4" w:rsidRPr="004A1F69">
              <w:rPr>
                <w:rFonts w:hint="eastAsia"/>
                <w:lang w:eastAsia="ja-JP"/>
              </w:rPr>
              <w:t>労働</w:t>
            </w:r>
          </w:rubyBase>
        </w:ruby>
      </w:r>
    </w:p>
    <w:p w14:paraId="7FCC5BEC" w14:textId="3837DA66" w:rsidR="00D23535" w:rsidRPr="004A1F69" w:rsidRDefault="00124DD4" w:rsidP="00124DD4">
      <w:pPr>
        <w:ind w:left="357" w:hanging="357"/>
      </w:pPr>
      <w:r w:rsidRPr="004A1F69">
        <w:rPr>
          <w:rFonts w:hint="eastAsia"/>
        </w:rPr>
        <w:t>わ</w:t>
      </w:r>
      <w:r w:rsidR="00D34195" w:rsidRPr="004A1F69">
        <w:tab/>
      </w:r>
      <w:r w:rsidRPr="004A1F69">
        <w:ruby>
          <w:rubyPr>
            <w:rubyAlign w:val="distributeSpace"/>
            <w:hps w:val="11"/>
            <w:hpsRaise w:val="20"/>
            <w:hpsBaseText w:val="22"/>
            <w:lid w:val="en-US"/>
          </w:rubyPr>
          <w:rt>
            <w:r w:rsidR="00124DD4" w:rsidRPr="004A1F69">
              <w:rPr>
                <w:rFonts w:ascii="MS Mincho" w:eastAsia="MS Mincho" w:hAnsi="MS Mincho" w:hint="eastAsia"/>
                <w:sz w:val="11"/>
              </w:rPr>
              <w:t>わかもの</w:t>
            </w:r>
          </w:rt>
          <w:rubyBase>
            <w:r w:rsidR="00124DD4" w:rsidRPr="004A1F69">
              <w:rPr>
                <w:rFonts w:hint="eastAsia"/>
              </w:rPr>
              <w:t>若者</w:t>
            </w:r>
          </w:rubyBase>
        </w:ruby>
      </w:r>
    </w:p>
    <w:p w14:paraId="64E11DB0" w14:textId="77777777" w:rsidR="00B21C50" w:rsidRPr="004A1F69" w:rsidRDefault="00B21C50" w:rsidP="00A33F18">
      <w:r w:rsidRPr="004A1F69">
        <w:br w:type="page"/>
      </w:r>
    </w:p>
    <w:p w14:paraId="01DE3534" w14:textId="36884207" w:rsidR="00CF7E26" w:rsidRPr="004A1F69" w:rsidRDefault="00CF7E26" w:rsidP="00BA7B2D">
      <w:pPr>
        <w:pStyle w:val="SCSAAppendixHeading2"/>
        <w:spacing w:after="80"/>
      </w:pPr>
      <w:r w:rsidRPr="004A1F69">
        <w:lastRenderedPageBreak/>
        <w:t xml:space="preserve">Course </w:t>
      </w:r>
      <w:r w:rsidR="003F6E60">
        <w:t>i</w:t>
      </w:r>
      <w:r w:rsidRPr="004A1F69">
        <w:t>ssues</w:t>
      </w:r>
    </w:p>
    <w:p w14:paraId="72AC9C0E" w14:textId="2459E27B" w:rsidR="00CF7E26" w:rsidRPr="004A1F69" w:rsidRDefault="00CF7E26" w:rsidP="00BA7B2D">
      <w:pPr>
        <w:spacing w:after="80"/>
      </w:pPr>
      <w:r w:rsidRPr="004A1F69">
        <w:t xml:space="preserve">The following character combinations are a guide to </w:t>
      </w:r>
      <w:r w:rsidR="003F6E60">
        <w:t>help</w:t>
      </w:r>
      <w:r w:rsidR="003F6E60" w:rsidRPr="004A1F69">
        <w:t xml:space="preserve"> </w:t>
      </w:r>
      <w:r w:rsidRPr="004A1F69">
        <w:t xml:space="preserve">teachers and students explore content relevant to the course issues. The </w:t>
      </w:r>
      <w:r w:rsidRPr="004A1F69">
        <w:rPr>
          <w:i/>
          <w:iCs/>
        </w:rPr>
        <w:t>furigana</w:t>
      </w:r>
      <w:r w:rsidRPr="004A1F69">
        <w:t xml:space="preserve"> is a guide for study only and will not be provided in an external examination.</w:t>
      </w:r>
    </w:p>
    <w:p w14:paraId="72C70DC3" w14:textId="0C7763B7" w:rsidR="00CF7E26" w:rsidRPr="004A1F69" w:rsidRDefault="00CF7E26" w:rsidP="007F48AA">
      <w:pPr>
        <w:pStyle w:val="SCSAAppendixHeading4"/>
      </w:pPr>
      <w:r w:rsidRPr="004A1F69">
        <w:t>Young people and their relationships</w:t>
      </w:r>
    </w:p>
    <w:p w14:paraId="2D61B3BD" w14:textId="24BF900C" w:rsidR="00B21C50" w:rsidRPr="004A1F69" w:rsidRDefault="00BA7B2D" w:rsidP="00BA7B2D">
      <w:pPr>
        <w:spacing w:after="80"/>
        <w:rPr>
          <w:lang w:eastAsia="ja-JP"/>
        </w:rPr>
      </w:pP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あいて</w:instrText>
      </w:r>
      <w:r w:rsidRPr="004A1F69">
        <w:rPr>
          <w:lang w:eastAsia="ja-JP"/>
        </w:rPr>
        <w:instrText>),</w:instrText>
      </w:r>
      <w:r w:rsidRPr="004A1F69">
        <w:rPr>
          <w:rFonts w:hint="eastAsia"/>
          <w:lang w:eastAsia="ja-JP"/>
        </w:rPr>
        <w:instrText>相手</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あんしん</w:instrText>
      </w:r>
      <w:r w:rsidRPr="004A1F69">
        <w:rPr>
          <w:lang w:eastAsia="ja-JP"/>
        </w:rPr>
        <w:instrText>),</w:instrText>
      </w:r>
      <w:r w:rsidRPr="004A1F69">
        <w:rPr>
          <w:rFonts w:hint="eastAsia"/>
          <w:lang w:eastAsia="ja-JP"/>
        </w:rPr>
        <w:instrText>安心</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おやこ</w:t>
            </w:r>
          </w:rt>
          <w:rubyBase>
            <w:r w:rsidR="00BA7B2D" w:rsidRPr="004A1F69">
              <w:rPr>
                <w:rFonts w:hint="eastAsia"/>
                <w:lang w:eastAsia="ja-JP"/>
              </w:rPr>
              <w:t>親子</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おやこうこう</w:t>
            </w:r>
          </w:rt>
          <w:rubyBase>
            <w:r w:rsidR="00BA7B2D" w:rsidRPr="004A1F69">
              <w:rPr>
                <w:rFonts w:hint="eastAsia"/>
                <w:lang w:eastAsia="ja-JP"/>
              </w:rPr>
              <w:t>親孝行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がいしゅつ</w:t>
            </w:r>
          </w:rt>
          <w:rubyBase>
            <w:r w:rsidR="00BA7B2D" w:rsidRPr="004A1F69">
              <w:rPr>
                <w:rFonts w:hint="eastAsia"/>
                <w:lang w:eastAsia="ja-JP"/>
              </w:rPr>
              <w:t>外出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がいはく</w:t>
            </w:r>
          </w:rt>
          <w:rubyBase>
            <w:r w:rsidR="00BA7B2D" w:rsidRPr="004A1F69">
              <w:rPr>
                <w:rFonts w:hint="eastAsia"/>
                <w:lang w:eastAsia="ja-JP"/>
              </w:rPr>
              <w:t>外泊</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かのう</w:t>
            </w:r>
          </w:rt>
          <w:rubyBase>
            <w:r w:rsidR="00BA7B2D" w:rsidRPr="004A1F69">
              <w:rPr>
                <w:rFonts w:hint="eastAsia"/>
                <w:lang w:eastAsia="ja-JP"/>
              </w:rPr>
              <w:t>可能</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かはんすう</w:t>
            </w:r>
          </w:rt>
          <w:rubyBase>
            <w:r w:rsidR="00BA7B2D" w:rsidRPr="004A1F69">
              <w:rPr>
                <w:rFonts w:hint="eastAsia"/>
                <w:lang w:eastAsia="ja-JP"/>
              </w:rPr>
              <w:t>過半数</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かんけい</w:t>
            </w:r>
          </w:rt>
          <w:rubyBase>
            <w:r w:rsidR="00BA7B2D" w:rsidRPr="004A1F69">
              <w:rPr>
                <w:rFonts w:hint="eastAsia"/>
                <w:lang w:eastAsia="ja-JP"/>
              </w:rPr>
              <w:t>関係</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かんじょう</w:t>
            </w:r>
          </w:rt>
          <w:rubyBase>
            <w:r w:rsidR="00BA7B2D" w:rsidRPr="004A1F69">
              <w:rPr>
                <w:rFonts w:hint="eastAsia"/>
                <w:lang w:eastAsia="ja-JP"/>
              </w:rPr>
              <w:t>感情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きたい</w:t>
            </w:r>
          </w:rt>
          <w:rubyBase>
            <w:r w:rsidR="00BA7B2D" w:rsidRPr="004A1F69">
              <w:rPr>
                <w:rFonts w:hint="eastAsia"/>
                <w:lang w:eastAsia="ja-JP"/>
              </w:rPr>
              <w:t>期待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けいけん</w:t>
            </w:r>
          </w:rt>
          <w:rubyBase>
            <w:r w:rsidR="00BA7B2D" w:rsidRPr="004A1F69">
              <w:rPr>
                <w:rFonts w:hint="eastAsia"/>
                <w:lang w:eastAsia="ja-JP"/>
              </w:rPr>
              <w:t>経験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けっか</w:t>
            </w:r>
          </w:rt>
          <w:rubyBase>
            <w:r w:rsidR="00BA7B2D" w:rsidRPr="004A1F69">
              <w:rPr>
                <w:rFonts w:hint="eastAsia"/>
                <w:lang w:eastAsia="ja-JP"/>
              </w:rPr>
              <w:t>結果</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けってい</w:t>
            </w:r>
          </w:rt>
          <w:rubyBase>
            <w:r w:rsidR="00BA7B2D" w:rsidRPr="004A1F69">
              <w:rPr>
                <w:rFonts w:hint="eastAsia"/>
                <w:lang w:eastAsia="ja-JP"/>
              </w:rPr>
              <w:t>決定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げんいん</w:t>
            </w:r>
          </w:rt>
          <w:rubyBase>
            <w:r w:rsidR="00BA7B2D" w:rsidRPr="004A1F69">
              <w:rPr>
                <w:rFonts w:hint="eastAsia"/>
                <w:lang w:eastAsia="ja-JP"/>
              </w:rPr>
              <w:t>原因</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きょうつうかん</w:t>
            </w:r>
          </w:rt>
          <w:rubyBase>
            <w:r w:rsidR="00BA7B2D" w:rsidRPr="004A1F69">
              <w:rPr>
                <w:rFonts w:hint="eastAsia"/>
                <w:lang w:eastAsia="ja-JP"/>
              </w:rPr>
              <w:t>共通感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きょうせいてき</w:t>
            </w:r>
          </w:rt>
          <w:rubyBase>
            <w:r w:rsidR="00BA7B2D" w:rsidRPr="004A1F69">
              <w:rPr>
                <w:rFonts w:hint="eastAsia"/>
                <w:lang w:eastAsia="ja-JP"/>
              </w:rPr>
              <w:t>強制的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こいびと</w:t>
            </w:r>
          </w:rt>
          <w:rubyBase>
            <w:r w:rsidR="00BA7B2D" w:rsidRPr="004A1F69">
              <w:rPr>
                <w:rFonts w:hint="eastAsia"/>
                <w:lang w:eastAsia="ja-JP"/>
              </w:rPr>
              <w:t>恋人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こうい</w:t>
            </w:r>
          </w:rt>
          <w:rubyBase>
            <w:r w:rsidR="00BA7B2D" w:rsidRPr="004A1F69">
              <w:rPr>
                <w:rFonts w:hint="eastAsia"/>
                <w:lang w:eastAsia="ja-JP"/>
              </w:rPr>
              <w:t>好意</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こうどう</w:t>
            </w:r>
          </w:rt>
          <w:rubyBase>
            <w:r w:rsidR="00BA7B2D" w:rsidRPr="004A1F69">
              <w:rPr>
                <w:rFonts w:hint="eastAsia"/>
                <w:lang w:eastAsia="ja-JP"/>
              </w:rPr>
              <w:t>行動</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こうゆう</w:t>
            </w:r>
          </w:rt>
          <w:rubyBase>
            <w:r w:rsidR="00BA7B2D" w:rsidRPr="004A1F69">
              <w:rPr>
                <w:rFonts w:hint="eastAsia"/>
                <w:lang w:eastAsia="ja-JP"/>
              </w:rPr>
              <w:t>交友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こうゆう</w:t>
            </w:r>
          </w:rt>
          <w:rubyBase>
            <w:r w:rsidR="00BA7B2D" w:rsidRPr="004A1F69">
              <w:rPr>
                <w:rFonts w:hint="eastAsia"/>
                <w:lang w:eastAsia="ja-JP"/>
              </w:rPr>
              <w:t>交遊</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さんせい</w:t>
            </w:r>
          </w:rt>
          <w:rubyBase>
            <w:r w:rsidR="00BA7B2D" w:rsidRPr="004A1F69">
              <w:rPr>
                <w:rFonts w:hint="eastAsia"/>
                <w:lang w:eastAsia="ja-JP"/>
              </w:rPr>
              <w:t>賛成</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じこ</w:t>
            </w:r>
          </w:rt>
          <w:rubyBase>
            <w:r w:rsidR="00BA7B2D" w:rsidRPr="004A1F69">
              <w:rPr>
                <w:rFonts w:hint="eastAsia"/>
                <w:lang w:eastAsia="ja-JP"/>
              </w:rPr>
              <w:t>自己</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じこあい</w:t>
            </w:r>
          </w:rt>
          <w:rubyBase>
            <w:r w:rsidR="00BA7B2D" w:rsidRPr="004A1F69">
              <w:rPr>
                <w:rFonts w:hint="eastAsia"/>
                <w:lang w:eastAsia="ja-JP"/>
              </w:rPr>
              <w:t>自己愛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じたい</w:t>
            </w:r>
          </w:rt>
          <w:rubyBase>
            <w:r w:rsidR="00BA7B2D" w:rsidRPr="004A1F69">
              <w:rPr>
                <w:rFonts w:hint="eastAsia"/>
                <w:lang w:eastAsia="ja-JP"/>
              </w:rPr>
              <w:t>自体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しょうきょくてき</w:t>
            </w:r>
          </w:rt>
          <w:rubyBase>
            <w:r w:rsidR="00BA7B2D" w:rsidRPr="004A1F69">
              <w:rPr>
                <w:rFonts w:hint="eastAsia"/>
                <w:lang w:eastAsia="ja-JP"/>
              </w:rPr>
              <w:t>消極的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しんぱい</w:t>
            </w:r>
          </w:rt>
          <w:rubyBase>
            <w:r w:rsidR="00BA7B2D" w:rsidRPr="004A1F69">
              <w:rPr>
                <w:rFonts w:hint="eastAsia"/>
                <w:lang w:eastAsia="ja-JP"/>
              </w:rPr>
              <w:t>心配</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しんゆう</w:t>
            </w:r>
          </w:rt>
          <w:rubyBase>
            <w:r w:rsidR="00BA7B2D" w:rsidRPr="004A1F69">
              <w:rPr>
                <w:rFonts w:hint="eastAsia"/>
                <w:lang w:eastAsia="ja-JP"/>
              </w:rPr>
              <w:t>親友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しんらいかん</w:t>
            </w:r>
          </w:rt>
          <w:rubyBase>
            <w:r w:rsidR="00BA7B2D" w:rsidRPr="004A1F69">
              <w:rPr>
                <w:rFonts w:hint="eastAsia"/>
                <w:lang w:eastAsia="ja-JP"/>
              </w:rPr>
              <w:t>信頼感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しんりてき</w:t>
            </w:r>
          </w:rt>
          <w:rubyBase>
            <w:r w:rsidR="00BA7B2D" w:rsidRPr="004A1F69">
              <w:rPr>
                <w:rFonts w:hint="eastAsia"/>
                <w:lang w:eastAsia="ja-JP"/>
              </w:rPr>
              <w:t>心理的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せいねん</w:t>
            </w:r>
          </w:rt>
          <w:rubyBase>
            <w:r w:rsidR="00BA7B2D" w:rsidRPr="004A1F69">
              <w:rPr>
                <w:rFonts w:hint="eastAsia"/>
                <w:lang w:eastAsia="ja-JP"/>
              </w:rPr>
              <w:t>青年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せいべつ</w:t>
            </w:r>
          </w:rt>
          <w:rubyBase>
            <w:r w:rsidR="00BA7B2D" w:rsidRPr="004A1F69">
              <w:rPr>
                <w:rFonts w:hint="eastAsia"/>
                <w:lang w:eastAsia="ja-JP"/>
              </w:rPr>
              <w:t>性別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せっ</w:t>
            </w:r>
          </w:rt>
          <w:rubyBase>
            <w:r w:rsidR="00BA7B2D" w:rsidRPr="004A1F69">
              <w:rPr>
                <w:rFonts w:hint="eastAsia"/>
                <w:lang w:eastAsia="ja-JP"/>
              </w:rPr>
              <w:t>接</w:t>
            </w:r>
          </w:rubyBase>
        </w:ruby>
      </w:r>
      <w:r w:rsidRPr="004A1F69">
        <w:rPr>
          <w:rFonts w:hint="eastAsia"/>
          <w:lang w:eastAsia="ja-JP"/>
        </w:rPr>
        <w:t>する、</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せだい</w:t>
            </w:r>
          </w:rt>
          <w:rubyBase>
            <w:r w:rsidR="00BA7B2D" w:rsidRPr="004A1F69">
              <w:rPr>
                <w:rFonts w:hint="eastAsia"/>
                <w:lang w:eastAsia="ja-JP"/>
              </w:rPr>
              <w:t>世代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たいけん</w:t>
            </w:r>
          </w:rt>
          <w:rubyBase>
            <w:r w:rsidR="00BA7B2D" w:rsidRPr="004A1F69">
              <w:rPr>
                <w:rFonts w:hint="eastAsia"/>
                <w:lang w:eastAsia="ja-JP"/>
              </w:rPr>
              <w:t>体験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たいじんかんけい</w:t>
            </w:r>
          </w:rt>
          <w:rubyBase>
            <w:r w:rsidR="00BA7B2D" w:rsidRPr="004A1F69">
              <w:rPr>
                <w:rFonts w:hint="eastAsia"/>
                <w:lang w:eastAsia="ja-JP"/>
              </w:rPr>
              <w:t>対人関係</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たいりつ</w:t>
            </w:r>
          </w:rt>
          <w:rubyBase>
            <w:r w:rsidR="00BA7B2D" w:rsidRPr="004A1F69">
              <w:rPr>
                <w:rFonts w:hint="eastAsia"/>
                <w:lang w:eastAsia="ja-JP"/>
              </w:rPr>
              <w:t>対立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だいりちち</w:t>
            </w:r>
          </w:rt>
          <w:rubyBase>
            <w:r w:rsidR="00BA7B2D" w:rsidRPr="004A1F69">
              <w:rPr>
                <w:rFonts w:hint="eastAsia"/>
                <w:lang w:eastAsia="ja-JP"/>
              </w:rPr>
              <w:t>代理父</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だいりはは</w:t>
            </w:r>
          </w:rt>
          <w:rubyBase>
            <w:r w:rsidR="00BA7B2D" w:rsidRPr="004A1F69">
              <w:rPr>
                <w:rFonts w:hint="eastAsia"/>
                <w:lang w:eastAsia="ja-JP"/>
              </w:rPr>
              <w:t>代理母</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だんじょ</w:t>
            </w:r>
          </w:rt>
          <w:rubyBase>
            <w:r w:rsidR="00BA7B2D" w:rsidRPr="004A1F69">
              <w:rPr>
                <w:rFonts w:hint="eastAsia"/>
                <w:lang w:eastAsia="ja-JP"/>
              </w:rPr>
              <w:t>男女</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ちちおや</w:t>
            </w:r>
          </w:rt>
          <w:rubyBase>
            <w:r w:rsidR="00BA7B2D" w:rsidRPr="004A1F69">
              <w:rPr>
                <w:rFonts w:hint="eastAsia"/>
                <w:lang w:eastAsia="ja-JP"/>
              </w:rPr>
              <w:t>父親</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ちゅうしん</w:t>
            </w:r>
          </w:rt>
          <w:rubyBase>
            <w:r w:rsidR="00BA7B2D" w:rsidRPr="004A1F69">
              <w:rPr>
                <w:rFonts w:hint="eastAsia"/>
                <w:lang w:eastAsia="ja-JP"/>
              </w:rPr>
              <w:t>中心</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ちゅうもく</w:t>
            </w:r>
          </w:rt>
          <w:rubyBase>
            <w:r w:rsidR="00BA7B2D" w:rsidRPr="004A1F69">
              <w:rPr>
                <w:rFonts w:hint="eastAsia"/>
                <w:lang w:eastAsia="ja-JP"/>
              </w:rPr>
              <w:t>注目</w:t>
            </w:r>
          </w:rubyBase>
        </w:ruby>
      </w:r>
      <w:r w:rsidR="00B21C50"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つうしん</w:t>
            </w:r>
          </w:rt>
          <w:rubyBase>
            <w:r w:rsidR="00BA7B2D" w:rsidRPr="004A1F69">
              <w:rPr>
                <w:rFonts w:hint="eastAsia"/>
                <w:lang w:eastAsia="ja-JP"/>
              </w:rPr>
              <w:t>通信</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つ</w:t>
            </w:r>
          </w:rt>
          <w:rubyBase>
            <w:r w:rsidR="00BA7B2D" w:rsidRPr="004A1F69">
              <w:rPr>
                <w:rFonts w:hint="eastAsia"/>
                <w:lang w:eastAsia="ja-JP"/>
              </w:rPr>
              <w:t>付</w:t>
            </w:r>
          </w:rubyBase>
        </w:ruby>
      </w:r>
      <w:r w:rsidRPr="004A1F69">
        <w:rPr>
          <w:rFonts w:hint="eastAsia"/>
          <w:lang w:eastAsia="ja-JP"/>
        </w:rPr>
        <w:t>き</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あ</w:t>
            </w:r>
          </w:rt>
          <w:rubyBase>
            <w:r w:rsidR="00BA7B2D" w:rsidRPr="004A1F69">
              <w:rPr>
                <w:rFonts w:hint="eastAsia"/>
                <w:lang w:eastAsia="ja-JP"/>
              </w:rPr>
              <w:t>合</w:t>
            </w:r>
          </w:rubyBase>
        </w:ruby>
      </w:r>
      <w:r w:rsidRPr="004A1F69">
        <w:rPr>
          <w:rFonts w:hint="eastAsia"/>
          <w:lang w:eastAsia="ja-JP"/>
        </w:rPr>
        <w:t>う、</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てほん</w:t>
            </w:r>
          </w:rt>
          <w:rubyBase>
            <w:r w:rsidR="00BA7B2D" w:rsidRPr="004A1F69">
              <w:rPr>
                <w:rFonts w:hint="eastAsia"/>
                <w:lang w:eastAsia="ja-JP"/>
              </w:rPr>
              <w:t>手本</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どうきょ</w:t>
            </w:r>
          </w:rt>
          <w:rubyBase>
            <w:r w:rsidR="00BA7B2D" w:rsidRPr="004A1F69">
              <w:rPr>
                <w:rFonts w:hint="eastAsia"/>
                <w:lang w:eastAsia="ja-JP"/>
              </w:rPr>
              <w:t>同居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なかま</w:t>
            </w:r>
          </w:rt>
          <w:rubyBase>
            <w:r w:rsidR="00BA7B2D" w:rsidRPr="004A1F69">
              <w:rPr>
                <w:rFonts w:hint="eastAsia"/>
                <w:lang w:eastAsia="ja-JP"/>
              </w:rPr>
              <w:t>仲間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にんげんかんけい</w:t>
            </w:r>
          </w:rt>
          <w:rubyBase>
            <w:r w:rsidR="00BA7B2D" w:rsidRPr="004A1F69">
              <w:rPr>
                <w:rFonts w:hint="eastAsia"/>
                <w:lang w:eastAsia="ja-JP"/>
              </w:rPr>
              <w:t>人間関係</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ねんちょうしゃ</w:t>
            </w:r>
          </w:rt>
          <w:rubyBase>
            <w:r w:rsidR="00BA7B2D" w:rsidRPr="004A1F69">
              <w:rPr>
                <w:rFonts w:hint="eastAsia"/>
                <w:lang w:eastAsia="ja-JP"/>
              </w:rPr>
              <w:t>年長者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ははおや</w:t>
            </w:r>
          </w:rt>
          <w:rubyBase>
            <w:r w:rsidR="00BA7B2D" w:rsidRPr="004A1F69">
              <w:rPr>
                <w:rFonts w:hint="eastAsia"/>
                <w:lang w:eastAsia="ja-JP"/>
              </w:rPr>
              <w:t>母親</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はんたい</w:t>
            </w:r>
          </w:rt>
          <w:rubyBase>
            <w:r w:rsidR="00BA7B2D" w:rsidRPr="004A1F69">
              <w:rPr>
                <w:rFonts w:hint="eastAsia"/>
                <w:lang w:eastAsia="ja-JP"/>
              </w:rPr>
              <w:t>反対</w:t>
            </w:r>
          </w:rubyBase>
        </w:ruby>
      </w:r>
      <w:r w:rsidR="00B21C50"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ばんのうかん</w:t>
            </w:r>
          </w:rt>
          <w:rubyBase>
            <w:r w:rsidR="00BA7B2D" w:rsidRPr="004A1F69">
              <w:rPr>
                <w:rFonts w:hint="eastAsia"/>
                <w:lang w:eastAsia="ja-JP"/>
              </w:rPr>
              <w:t>万能感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はんめん</w:t>
            </w:r>
          </w:rt>
          <w:rubyBase>
            <w:r w:rsidR="00BA7B2D" w:rsidRPr="004A1F69">
              <w:rPr>
                <w:rFonts w:hint="eastAsia"/>
                <w:lang w:eastAsia="ja-JP"/>
              </w:rPr>
              <w:t>反面</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へいきん</w:t>
            </w:r>
          </w:rt>
          <w:rubyBase>
            <w:r w:rsidR="00BA7B2D" w:rsidRPr="004A1F69">
              <w:rPr>
                <w:rFonts w:hint="eastAsia"/>
                <w:lang w:eastAsia="ja-JP"/>
              </w:rPr>
              <w:t>平均</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へんか</w:t>
            </w:r>
          </w:rt>
          <w:rubyBase>
            <w:r w:rsidR="00BA7B2D" w:rsidRPr="004A1F69">
              <w:rPr>
                <w:rFonts w:hint="eastAsia"/>
                <w:lang w:eastAsia="ja-JP"/>
              </w:rPr>
              <w:t>変化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まんぞく</w:t>
            </w:r>
          </w:rt>
          <w:rubyBase>
            <w:r w:rsidR="00BA7B2D" w:rsidRPr="004A1F69">
              <w:rPr>
                <w:rFonts w:hint="eastAsia"/>
                <w:lang w:eastAsia="ja-JP"/>
              </w:rPr>
              <w:t>満足</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みぢか</w:t>
            </w:r>
          </w:rt>
          <w:rubyBase>
            <w:r w:rsidR="00BA7B2D" w:rsidRPr="004A1F69">
              <w:rPr>
                <w:rFonts w:hint="eastAsia"/>
                <w:lang w:eastAsia="ja-JP"/>
              </w:rPr>
              <w:t>身近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もくてき</w:t>
            </w:r>
          </w:rt>
          <w:rubyBase>
            <w:r w:rsidR="00BA7B2D" w:rsidRPr="004A1F69">
              <w:rPr>
                <w:rFonts w:hint="eastAsia"/>
                <w:lang w:eastAsia="ja-JP"/>
              </w:rPr>
              <w:t>目的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もくひょう</w:t>
            </w:r>
          </w:rt>
          <w:rubyBase>
            <w:r w:rsidR="00BA7B2D" w:rsidRPr="004A1F69">
              <w:rPr>
                <w:rFonts w:hint="eastAsia"/>
                <w:lang w:eastAsia="ja-JP"/>
              </w:rPr>
              <w:t>目標</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りかい</w:t>
            </w:r>
          </w:rt>
          <w:rubyBase>
            <w:r w:rsidR="00BA7B2D" w:rsidRPr="004A1F69">
              <w:rPr>
                <w:rFonts w:hint="eastAsia"/>
                <w:lang w:eastAsia="ja-JP"/>
              </w:rPr>
              <w:t>理解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りようしゃ</w:t>
            </w:r>
          </w:rt>
          <w:rubyBase>
            <w:r w:rsidR="00BA7B2D" w:rsidRPr="004A1F69">
              <w:rPr>
                <w:rFonts w:hint="eastAsia"/>
                <w:lang w:eastAsia="ja-JP"/>
              </w:rPr>
              <w:t>利用者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りょうしん</w:t>
            </w:r>
          </w:rt>
          <w:rubyBase>
            <w:r w:rsidR="00BA7B2D" w:rsidRPr="004A1F69">
              <w:rPr>
                <w:rFonts w:hint="eastAsia"/>
                <w:lang w:eastAsia="ja-JP"/>
              </w:rPr>
              <w:t>両親</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れんあい</w:t>
            </w:r>
          </w:rt>
          <w:rubyBase>
            <w:r w:rsidR="00BA7B2D" w:rsidRPr="004A1F69">
              <w:rPr>
                <w:rFonts w:hint="eastAsia"/>
                <w:lang w:eastAsia="ja-JP"/>
              </w:rPr>
              <w:t>恋愛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れんらく</w:t>
            </w:r>
          </w:rt>
          <w:rubyBase>
            <w:r w:rsidR="00BA7B2D" w:rsidRPr="004A1F69">
              <w:rPr>
                <w:rFonts w:hint="eastAsia"/>
                <w:lang w:eastAsia="ja-JP"/>
              </w:rPr>
              <w:t>連絡</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わかもの</w:t>
            </w:r>
          </w:rt>
          <w:rubyBase>
            <w:r w:rsidR="00BA7B2D" w:rsidRPr="004A1F69">
              <w:rPr>
                <w:rFonts w:hint="eastAsia"/>
                <w:lang w:eastAsia="ja-JP"/>
              </w:rPr>
              <w:t>若者</w:t>
            </w:r>
          </w:rubyBase>
        </w:ruby>
      </w:r>
    </w:p>
    <w:p w14:paraId="5BF43EF9" w14:textId="01038AD8" w:rsidR="00CF7E26" w:rsidRPr="004A1F69" w:rsidRDefault="00CF7E26" w:rsidP="007F48AA">
      <w:pPr>
        <w:pStyle w:val="SCSAAppendixHeading4"/>
      </w:pPr>
      <w:r w:rsidRPr="004A1F69">
        <w:t xml:space="preserve">Traditions and values in contemporary society </w:t>
      </w:r>
    </w:p>
    <w:p w14:paraId="14F7ABA1" w14:textId="598C759F" w:rsidR="00B21C50" w:rsidRPr="004A1F69" w:rsidRDefault="00BA7B2D" w:rsidP="00BA7B2D">
      <w:pPr>
        <w:spacing w:after="80"/>
        <w:rPr>
          <w:lang w:eastAsia="ja-JP"/>
        </w:rPr>
      </w:pP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いしき</w:instrText>
      </w:r>
      <w:r w:rsidRPr="004A1F69">
        <w:rPr>
          <w:lang w:eastAsia="ja-JP"/>
        </w:rPr>
        <w:instrText>),</w:instrText>
      </w:r>
      <w:r w:rsidRPr="004A1F69">
        <w:rPr>
          <w:rFonts w:hint="eastAsia"/>
          <w:lang w:eastAsia="ja-JP"/>
        </w:rPr>
        <w:instrText>意識</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いぜん</w:instrText>
      </w:r>
      <w:r w:rsidRPr="004A1F69">
        <w:rPr>
          <w:lang w:eastAsia="ja-JP"/>
        </w:rPr>
        <w:instrText>),</w:instrText>
      </w:r>
      <w:r w:rsidRPr="004A1F69">
        <w:rPr>
          <w:rFonts w:hint="eastAsia"/>
          <w:lang w:eastAsia="ja-JP"/>
        </w:rPr>
        <w:instrText>以前</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えいえん</w:t>
            </w:r>
          </w:rt>
          <w:rubyBase>
            <w:r w:rsidR="00BA7B2D" w:rsidRPr="004A1F69">
              <w:rPr>
                <w:rFonts w:hint="eastAsia"/>
                <w:lang w:eastAsia="ja-JP"/>
              </w:rPr>
              <w:t>永遠</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かこ</w:t>
            </w:r>
          </w:rt>
          <w:rubyBase>
            <w:r w:rsidR="00BA7B2D" w:rsidRPr="004A1F69">
              <w:rPr>
                <w:rFonts w:hint="eastAsia"/>
                <w:lang w:eastAsia="ja-JP"/>
              </w:rPr>
              <w:t>過去</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かっせいか</w:t>
            </w:r>
          </w:rt>
          <w:rubyBase>
            <w:r w:rsidR="00BA7B2D" w:rsidRPr="004A1F69">
              <w:rPr>
                <w:rFonts w:hint="eastAsia"/>
                <w:lang w:eastAsia="ja-JP"/>
              </w:rPr>
              <w:t>活性化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かちかん</w:t>
            </w:r>
          </w:rt>
          <w:rubyBase>
            <w:r w:rsidR="00BA7B2D" w:rsidRPr="004A1F69">
              <w:rPr>
                <w:rFonts w:hint="eastAsia"/>
                <w:lang w:eastAsia="ja-JP"/>
              </w:rPr>
              <w:t>価値観</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かつどう</w:t>
            </w:r>
          </w:rt>
          <w:rubyBase>
            <w:r w:rsidR="00BA7B2D" w:rsidRPr="004A1F69">
              <w:rPr>
                <w:rFonts w:hint="eastAsia"/>
                <w:lang w:eastAsia="ja-JP"/>
              </w:rPr>
              <w:t>活動</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かみさま</w:t>
            </w:r>
          </w:rt>
          <w:rubyBase>
            <w:r w:rsidR="00BA7B2D" w:rsidRPr="004A1F69">
              <w:rPr>
                <w:rFonts w:hint="eastAsia"/>
                <w:lang w:eastAsia="ja-JP"/>
              </w:rPr>
              <w:t>神様</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かんが</w:t>
            </w:r>
          </w:rt>
          <w:rubyBase>
            <w:r w:rsidR="00BA7B2D" w:rsidRPr="004A1F69">
              <w:rPr>
                <w:rFonts w:hint="eastAsia"/>
                <w:lang w:eastAsia="ja-JP"/>
              </w:rPr>
              <w:t>考</w:t>
            </w:r>
          </w:rubyBase>
        </w:ruby>
      </w:r>
      <w:r w:rsidRPr="004A1F69">
        <w:rPr>
          <w:rFonts w:hint="eastAsia"/>
          <w:lang w:eastAsia="ja-JP"/>
        </w:rPr>
        <w:t>え</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かた</w:t>
            </w:r>
          </w:rt>
          <w:rubyBase>
            <w:r w:rsidR="00BA7B2D" w:rsidRPr="004A1F69">
              <w:rPr>
                <w:rFonts w:hint="eastAsia"/>
                <w:lang w:eastAsia="ja-JP"/>
              </w:rPr>
              <w:t>方</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かんきょう</w:t>
            </w:r>
          </w:rt>
          <w:rubyBase>
            <w:r w:rsidR="00BA7B2D" w:rsidRPr="004A1F69">
              <w:rPr>
                <w:rFonts w:hint="eastAsia"/>
                <w:lang w:eastAsia="ja-JP"/>
              </w:rPr>
              <w:t>環境</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きょういく</w:t>
            </w:r>
          </w:rt>
          <w:rubyBase>
            <w:r w:rsidR="00BA7B2D" w:rsidRPr="004A1F69">
              <w:rPr>
                <w:rFonts w:hint="eastAsia"/>
                <w:lang w:eastAsia="ja-JP"/>
              </w:rPr>
              <w:t>教育</w:t>
            </w:r>
          </w:rubyBase>
        </w:ruby>
      </w:r>
      <w:r w:rsidRPr="004A1F69">
        <w:rPr>
          <w:rFonts w:hint="eastAsia"/>
          <w:lang w:eastAsia="ja-JP"/>
        </w:rPr>
        <w:t>、</w:t>
      </w:r>
      <w:r w:rsidR="002530BE" w:rsidRPr="004A1F69">
        <w:rPr>
          <w:lang w:eastAsia="ja-JP"/>
        </w:rPr>
        <w:br/>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w:t>
            </w:r>
          </w:rt>
          <w:rubyBase>
            <w:r w:rsidR="00BA7B2D" w:rsidRPr="004A1F69">
              <w:rPr>
                <w:rFonts w:hint="eastAsia"/>
                <w:lang w:eastAsia="ja-JP"/>
              </w:rPr>
              <w:t>消</w:t>
            </w:r>
          </w:rubyBase>
        </w:ruby>
      </w:r>
      <w:r w:rsidRPr="004A1F69">
        <w:rPr>
          <w:rFonts w:hint="eastAsia"/>
          <w:lang w:eastAsia="ja-JP"/>
        </w:rPr>
        <w:t>える、</w:t>
      </w: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きげん</w:instrText>
      </w:r>
      <w:r w:rsidRPr="004A1F69">
        <w:rPr>
          <w:lang w:eastAsia="ja-JP"/>
        </w:rPr>
        <w:instrText>),</w:instrText>
      </w:r>
      <w:r w:rsidRPr="004A1F69">
        <w:rPr>
          <w:rFonts w:hint="eastAsia"/>
          <w:lang w:eastAsia="ja-JP"/>
        </w:rPr>
        <w:instrText>起源</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ぎじゅつ</w:t>
            </w:r>
          </w:rt>
          <w:rubyBase>
            <w:r w:rsidR="00BA7B2D" w:rsidRPr="004A1F69">
              <w:rPr>
                <w:rFonts w:hint="eastAsia"/>
                <w:lang w:eastAsia="ja-JP"/>
              </w:rPr>
              <w:t>技術</w:t>
            </w:r>
          </w:rubyBase>
        </w:ruby>
      </w:r>
      <w:r w:rsidR="00B21C50" w:rsidRPr="004A1F69">
        <w:rPr>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きぼう</w:t>
            </w:r>
          </w:rt>
          <w:rubyBase>
            <w:r w:rsidR="00BA7B2D" w:rsidRPr="004A1F69">
              <w:rPr>
                <w:rFonts w:hint="eastAsia"/>
                <w:lang w:eastAsia="ja-JP"/>
              </w:rPr>
              <w:t>希望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きんだい</w:t>
            </w:r>
          </w:rt>
          <w:rubyBase>
            <w:r w:rsidR="00BA7B2D" w:rsidRPr="004A1F69">
              <w:rPr>
                <w:rFonts w:hint="eastAsia"/>
                <w:lang w:eastAsia="ja-JP"/>
              </w:rPr>
              <w:t>近代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きんだいか</w:t>
            </w:r>
          </w:rt>
          <w:rubyBase>
            <w:r w:rsidR="00BA7B2D" w:rsidRPr="004A1F69">
              <w:rPr>
                <w:rFonts w:hint="eastAsia"/>
                <w:lang w:eastAsia="ja-JP"/>
              </w:rPr>
              <w:t>近代化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きんねん</w:t>
            </w:r>
          </w:rt>
          <w:rubyBase>
            <w:r w:rsidR="00BA7B2D" w:rsidRPr="004A1F69">
              <w:rPr>
                <w:rFonts w:hint="eastAsia"/>
                <w:lang w:eastAsia="ja-JP"/>
              </w:rPr>
              <w:t>近年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げんざい</w:t>
            </w:r>
          </w:rt>
          <w:rubyBase>
            <w:r w:rsidR="00BA7B2D" w:rsidRPr="004A1F69">
              <w:rPr>
                <w:rFonts w:hint="eastAsia"/>
                <w:lang w:eastAsia="ja-JP"/>
              </w:rPr>
              <w:t>現在</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げんだい</w:t>
            </w:r>
          </w:rt>
          <w:rubyBase>
            <w:r w:rsidR="00BA7B2D" w:rsidRPr="004A1F69">
              <w:rPr>
                <w:rFonts w:hint="eastAsia"/>
                <w:lang w:eastAsia="ja-JP"/>
              </w:rPr>
              <w:t>現代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こうとう</w:t>
            </w:r>
          </w:rt>
          <w:rubyBase>
            <w:r w:rsidR="00BA7B2D" w:rsidRPr="004A1F69">
              <w:rPr>
                <w:rFonts w:hint="eastAsia"/>
                <w:lang w:eastAsia="ja-JP"/>
              </w:rPr>
              <w:t>口頭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ごうりてき</w:t>
            </w:r>
          </w:rt>
          <w:rubyBase>
            <w:r w:rsidR="00BA7B2D" w:rsidRPr="004A1F69">
              <w:rPr>
                <w:rFonts w:hint="eastAsia"/>
                <w:lang w:eastAsia="ja-JP"/>
              </w:rPr>
              <w:t>合理的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さいきん</w:t>
            </w:r>
          </w:rt>
          <w:rubyBase>
            <w:r w:rsidR="00BA7B2D" w:rsidRPr="004A1F69">
              <w:rPr>
                <w:rFonts w:hint="eastAsia"/>
                <w:lang w:eastAsia="ja-JP"/>
              </w:rPr>
              <w:t>最近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さいげん</w:t>
            </w:r>
          </w:rt>
          <w:rubyBase>
            <w:r w:rsidR="00BA7B2D" w:rsidRPr="004A1F69">
              <w:rPr>
                <w:rFonts w:hint="eastAsia"/>
                <w:lang w:eastAsia="ja-JP"/>
              </w:rPr>
              <w:t>再現</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さべつ</w:t>
            </w:r>
          </w:rt>
          <w:rubyBase>
            <w:r w:rsidR="00BA7B2D" w:rsidRPr="004A1F69">
              <w:rPr>
                <w:rFonts w:hint="eastAsia"/>
                <w:lang w:eastAsia="ja-JP"/>
              </w:rPr>
              <w:t>差別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さんか</w:t>
            </w:r>
          </w:rt>
          <w:rubyBase>
            <w:r w:rsidR="00BA7B2D" w:rsidRPr="004A1F69">
              <w:rPr>
                <w:rFonts w:hint="eastAsia"/>
                <w:lang w:eastAsia="ja-JP"/>
              </w:rPr>
              <w:t>参加</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じだい</w:t>
            </w:r>
          </w:rt>
          <w:rubyBase>
            <w:r w:rsidR="00BA7B2D" w:rsidRPr="004A1F69">
              <w:rPr>
                <w:rFonts w:hint="eastAsia"/>
                <w:lang w:eastAsia="ja-JP"/>
              </w:rPr>
              <w:t>次代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じだい</w:t>
            </w:r>
          </w:rt>
          <w:rubyBase>
            <w:r w:rsidR="00BA7B2D" w:rsidRPr="004A1F69">
              <w:rPr>
                <w:rFonts w:hint="eastAsia"/>
                <w:lang w:eastAsia="ja-JP"/>
              </w:rPr>
              <w:t>時代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しぜん</w:t>
            </w:r>
          </w:rt>
          <w:rubyBase>
            <w:r w:rsidR="00BA7B2D" w:rsidRPr="004A1F69">
              <w:rPr>
                <w:rFonts w:hint="eastAsia"/>
                <w:lang w:eastAsia="ja-JP"/>
              </w:rPr>
              <w:t>自然</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しゃかい</w:t>
            </w:r>
          </w:rt>
          <w:rubyBase>
            <w:r w:rsidR="00BA7B2D" w:rsidRPr="004A1F69">
              <w:rPr>
                <w:rFonts w:hint="eastAsia"/>
                <w:lang w:eastAsia="ja-JP"/>
              </w:rPr>
              <w:t>社会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しゅうい</w:t>
            </w:r>
          </w:rt>
          <w:rubyBase>
            <w:r w:rsidR="00BA7B2D" w:rsidRPr="004A1F69">
              <w:rPr>
                <w:rFonts w:hint="eastAsia"/>
                <w:lang w:eastAsia="ja-JP"/>
              </w:rPr>
              <w:t>周囲</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しゅうかん</w:t>
            </w:r>
          </w:rt>
          <w:rubyBase>
            <w:r w:rsidR="00BA7B2D" w:rsidRPr="004A1F69">
              <w:rPr>
                <w:rFonts w:hint="eastAsia"/>
                <w:lang w:eastAsia="ja-JP"/>
              </w:rPr>
              <w:t>習慣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じゅうみん</w:t>
            </w:r>
          </w:rt>
          <w:rubyBase>
            <w:r w:rsidR="00BA7B2D" w:rsidRPr="004A1F69">
              <w:rPr>
                <w:rFonts w:hint="eastAsia"/>
                <w:lang w:eastAsia="ja-JP"/>
              </w:rPr>
              <w:t>住民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じゅうよう</w:t>
            </w:r>
          </w:rt>
          <w:rubyBase>
            <w:r w:rsidR="00BA7B2D" w:rsidRPr="004A1F69">
              <w:rPr>
                <w:rFonts w:hint="eastAsia"/>
                <w:lang w:eastAsia="ja-JP"/>
              </w:rPr>
              <w:t>重要</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しょうしか</w:t>
            </w:r>
          </w:rt>
          <w:rubyBase>
            <w:r w:rsidR="00BA7B2D" w:rsidRPr="004A1F69">
              <w:rPr>
                <w:rFonts w:hint="eastAsia"/>
                <w:lang w:eastAsia="ja-JP"/>
              </w:rPr>
              <w:t>少子化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じんじゃ</w:t>
            </w:r>
          </w:rt>
          <w:rubyBase>
            <w:r w:rsidR="00BA7B2D" w:rsidRPr="004A1F69">
              <w:rPr>
                <w:rFonts w:hint="eastAsia"/>
                <w:lang w:eastAsia="ja-JP"/>
              </w:rPr>
              <w:t>神社</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しんとう</w:t>
            </w:r>
          </w:rt>
          <w:rubyBase>
            <w:r w:rsidR="00BA7B2D" w:rsidRPr="004A1F69">
              <w:rPr>
                <w:rFonts w:hint="eastAsia"/>
                <w:lang w:eastAsia="ja-JP"/>
              </w:rPr>
              <w:t>神道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すいしん</w:t>
            </w:r>
          </w:rt>
          <w:rubyBase>
            <w:r w:rsidR="00BA7B2D" w:rsidRPr="004A1F69">
              <w:rPr>
                <w:rFonts w:hint="eastAsia"/>
                <w:lang w:eastAsia="ja-JP"/>
              </w:rPr>
              <w:t>推進</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すす</w:t>
            </w:r>
          </w:rt>
          <w:rubyBase>
            <w:r w:rsidR="00BA7B2D" w:rsidRPr="004A1F69">
              <w:rPr>
                <w:rFonts w:hint="eastAsia"/>
                <w:lang w:eastAsia="ja-JP"/>
              </w:rPr>
              <w:t>進</w:t>
            </w:r>
          </w:rubyBase>
        </w:ruby>
      </w:r>
      <w:r w:rsidRPr="004A1F69">
        <w:rPr>
          <w:rFonts w:hint="eastAsia"/>
          <w:lang w:eastAsia="ja-JP"/>
        </w:rPr>
        <w:t>む、</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せいかつ</w:t>
            </w:r>
          </w:rt>
          <w:rubyBase>
            <w:r w:rsidR="00BA7B2D" w:rsidRPr="004A1F69">
              <w:rPr>
                <w:rFonts w:hint="eastAsia"/>
                <w:lang w:eastAsia="ja-JP"/>
              </w:rPr>
              <w:t>生活</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せだい</w:t>
            </w:r>
          </w:rt>
          <w:rubyBase>
            <w:r w:rsidR="00BA7B2D" w:rsidRPr="004A1F69">
              <w:rPr>
                <w:rFonts w:hint="eastAsia"/>
                <w:lang w:eastAsia="ja-JP"/>
              </w:rPr>
              <w:t>世代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ぜんこく</w:t>
            </w:r>
          </w:rt>
          <w:rubyBase>
            <w:r w:rsidR="00BA7B2D" w:rsidRPr="004A1F69">
              <w:rPr>
                <w:rFonts w:hint="eastAsia"/>
                <w:lang w:eastAsia="ja-JP"/>
              </w:rPr>
              <w:t>全国</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せんしんこく</w:t>
            </w:r>
          </w:rt>
          <w:rubyBase>
            <w:r w:rsidR="00BA7B2D" w:rsidRPr="004A1F69">
              <w:rPr>
                <w:rFonts w:hint="eastAsia"/>
                <w:lang w:eastAsia="ja-JP"/>
              </w:rPr>
              <w:t>先進国</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ぜんだい</w:t>
            </w:r>
          </w:rt>
          <w:rubyBase>
            <w:r w:rsidR="00BA7B2D" w:rsidRPr="004A1F69">
              <w:rPr>
                <w:rFonts w:hint="eastAsia"/>
                <w:lang w:eastAsia="ja-JP"/>
              </w:rPr>
              <w:t>前代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たいおう</w:t>
            </w:r>
          </w:rt>
          <w:rubyBase>
            <w:r w:rsidR="00BA7B2D" w:rsidRPr="004A1F69">
              <w:rPr>
                <w:rFonts w:hint="eastAsia"/>
                <w:lang w:eastAsia="ja-JP"/>
              </w:rPr>
              <w:t>対応</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だいかぞく</w:t>
            </w:r>
          </w:rt>
          <w:rubyBase>
            <w:r w:rsidR="00BA7B2D" w:rsidRPr="004A1F69">
              <w:rPr>
                <w:rFonts w:hint="eastAsia"/>
                <w:lang w:eastAsia="ja-JP"/>
              </w:rPr>
              <w:t>大家族</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だいじ</w:t>
            </w:r>
          </w:rt>
          <w:rubyBase>
            <w:r w:rsidR="00BA7B2D" w:rsidRPr="004A1F69">
              <w:rPr>
                <w:rFonts w:hint="eastAsia"/>
                <w:lang w:eastAsia="ja-JP"/>
              </w:rPr>
              <w:t>大事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たいせつ</w:t>
            </w:r>
          </w:rt>
          <w:rubyBase>
            <w:r w:rsidR="00BA7B2D" w:rsidRPr="004A1F69">
              <w:rPr>
                <w:rFonts w:hint="eastAsia"/>
                <w:lang w:eastAsia="ja-JP"/>
              </w:rPr>
              <w:t>大切</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たいりつ</w:t>
            </w:r>
          </w:rt>
          <w:rubyBase>
            <w:r w:rsidR="00BA7B2D" w:rsidRPr="004A1F69">
              <w:rPr>
                <w:rFonts w:hint="eastAsia"/>
                <w:lang w:eastAsia="ja-JP"/>
              </w:rPr>
              <w:t>対立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たも</w:t>
            </w:r>
          </w:rt>
          <w:rubyBase>
            <w:r w:rsidR="00BA7B2D" w:rsidRPr="004A1F69">
              <w:rPr>
                <w:rFonts w:hint="eastAsia"/>
                <w:lang w:eastAsia="ja-JP"/>
              </w:rPr>
              <w:t>保</w:t>
            </w:r>
          </w:rubyBase>
        </w:ruby>
      </w:r>
      <w:r w:rsidRPr="004A1F69">
        <w:rPr>
          <w:rFonts w:hint="eastAsia"/>
          <w:lang w:eastAsia="ja-JP"/>
        </w:rPr>
        <w:t>つ、</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でんとう</w:t>
            </w:r>
          </w:rt>
          <w:rubyBase>
            <w:r w:rsidR="00BA7B2D" w:rsidRPr="004A1F69">
              <w:rPr>
                <w:rFonts w:hint="eastAsia"/>
                <w:lang w:eastAsia="ja-JP"/>
              </w:rPr>
              <w:t>伝統</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どうじ</w:t>
            </w:r>
          </w:rt>
          <w:rubyBase>
            <w:r w:rsidR="00BA7B2D" w:rsidRPr="004A1F69">
              <w:rPr>
                <w:rFonts w:hint="eastAsia"/>
                <w:lang w:eastAsia="ja-JP"/>
              </w:rPr>
              <w:t>同時</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とし</w:t>
            </w:r>
          </w:rt>
          <w:rubyBase>
            <w:r w:rsidR="00BA7B2D" w:rsidRPr="004A1F69">
              <w:rPr>
                <w:rFonts w:hint="eastAsia"/>
                <w:lang w:eastAsia="ja-JP"/>
              </w:rPr>
              <w:t>都市</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のこ</w:t>
            </w:r>
          </w:rt>
          <w:rubyBase>
            <w:r w:rsidR="00BA7B2D" w:rsidRPr="004A1F69">
              <w:rPr>
                <w:rFonts w:hint="eastAsia"/>
                <w:lang w:eastAsia="ja-JP"/>
              </w:rPr>
              <w:t>残</w:t>
            </w:r>
          </w:rubyBase>
        </w:ruby>
      </w:r>
      <w:r w:rsidRPr="004A1F69">
        <w:rPr>
          <w:rFonts w:hint="eastAsia"/>
          <w:lang w:eastAsia="ja-JP"/>
        </w:rPr>
        <w:t>る、</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はつめい</w:t>
            </w:r>
          </w:rt>
          <w:rubyBase>
            <w:r w:rsidR="00BA7B2D" w:rsidRPr="004A1F69">
              <w:rPr>
                <w:rFonts w:hint="eastAsia"/>
                <w:lang w:eastAsia="ja-JP"/>
              </w:rPr>
              <w:t>発明</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ひつよう</w:t>
            </w:r>
          </w:rt>
          <w:rubyBase>
            <w:r w:rsidR="00BA7B2D" w:rsidRPr="004A1F69">
              <w:rPr>
                <w:rFonts w:hint="eastAsia"/>
                <w:lang w:eastAsia="ja-JP"/>
              </w:rPr>
              <w:t>必要</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ひんぷ</w:t>
            </w:r>
          </w:rt>
          <w:rubyBase>
            <w:r w:rsidR="00BA7B2D" w:rsidRPr="004A1F69">
              <w:rPr>
                <w:rFonts w:hint="eastAsia"/>
                <w:lang w:eastAsia="ja-JP"/>
              </w:rPr>
              <w:t>貧富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ぶっきょう</w:t>
            </w:r>
          </w:rt>
          <w:rubyBase>
            <w:r w:rsidR="00BA7B2D" w:rsidRPr="004A1F69">
              <w:rPr>
                <w:rFonts w:hint="eastAsia"/>
                <w:lang w:eastAsia="ja-JP"/>
              </w:rPr>
              <w:t>仏教</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ぶんか</w:t>
            </w:r>
          </w:rt>
          <w:rubyBase>
            <w:r w:rsidR="00BA7B2D" w:rsidRPr="004A1F69">
              <w:rPr>
                <w:rFonts w:hint="eastAsia"/>
                <w:lang w:eastAsia="ja-JP"/>
              </w:rPr>
              <w:t>文化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ぶんかさい</w:t>
            </w:r>
          </w:rt>
          <w:rubyBase>
            <w:r w:rsidR="00BA7B2D" w:rsidRPr="004A1F69">
              <w:rPr>
                <w:rFonts w:hint="eastAsia"/>
                <w:lang w:eastAsia="ja-JP"/>
              </w:rPr>
              <w:t>文化祭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へんか</w:t>
            </w:r>
          </w:rt>
          <w:rubyBase>
            <w:r w:rsidR="00BA7B2D" w:rsidRPr="004A1F69">
              <w:rPr>
                <w:rFonts w:hint="eastAsia"/>
                <w:lang w:eastAsia="ja-JP"/>
              </w:rPr>
              <w:t>変化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ほうりつ</w:t>
            </w:r>
          </w:rt>
          <w:rubyBase>
            <w:r w:rsidR="00BA7B2D" w:rsidRPr="004A1F69">
              <w:rPr>
                <w:rFonts w:hint="eastAsia"/>
                <w:lang w:eastAsia="ja-JP"/>
              </w:rPr>
              <w:t>法律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ほしゅ</w:t>
            </w:r>
          </w:rt>
          <w:rubyBase>
            <w:r w:rsidR="00BA7B2D" w:rsidRPr="004A1F69">
              <w:rPr>
                <w:rFonts w:hint="eastAsia"/>
                <w:lang w:eastAsia="ja-JP"/>
              </w:rPr>
              <w:t>保守</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まつ</w:t>
            </w:r>
          </w:rt>
          <w:rubyBase>
            <w:r w:rsidR="00BA7B2D" w:rsidRPr="004A1F69">
              <w:rPr>
                <w:rFonts w:hint="eastAsia"/>
                <w:lang w:eastAsia="ja-JP"/>
              </w:rPr>
              <w:t>祭</w:t>
            </w:r>
          </w:rubyBase>
        </w:ruby>
      </w:r>
      <w:r w:rsidRPr="004A1F69">
        <w:rPr>
          <w:rFonts w:hint="eastAsia"/>
          <w:lang w:eastAsia="ja-JP"/>
        </w:rPr>
        <w:t>り、</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まも</w:t>
            </w:r>
          </w:rt>
          <w:rubyBase>
            <w:r w:rsidR="00BA7B2D" w:rsidRPr="004A1F69">
              <w:rPr>
                <w:rFonts w:hint="eastAsia"/>
                <w:lang w:eastAsia="ja-JP"/>
              </w:rPr>
              <w:t>守</w:t>
            </w:r>
          </w:rubyBase>
        </w:ruby>
      </w:r>
      <w:r w:rsidRPr="004A1F69">
        <w:rPr>
          <w:rFonts w:hint="eastAsia"/>
          <w:lang w:eastAsia="ja-JP"/>
        </w:rPr>
        <w:t>る、</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みぶん</w:t>
            </w:r>
          </w:rt>
          <w:rubyBase>
            <w:r w:rsidR="00BA7B2D" w:rsidRPr="004A1F69">
              <w:rPr>
                <w:rFonts w:hint="eastAsia"/>
                <w:lang w:eastAsia="ja-JP"/>
              </w:rPr>
              <w:t>身分</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みんぞく</w:t>
            </w:r>
          </w:rt>
          <w:rubyBase>
            <w:r w:rsidR="00BA7B2D" w:rsidRPr="004A1F69">
              <w:rPr>
                <w:rFonts w:hint="eastAsia"/>
                <w:lang w:eastAsia="ja-JP"/>
              </w:rPr>
              <w:t>民族</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むかし</w:t>
            </w:r>
          </w:rt>
          <w:rubyBase>
            <w:r w:rsidR="00BA7B2D" w:rsidRPr="004A1F69">
              <w:rPr>
                <w:rFonts w:hint="eastAsia"/>
                <w:lang w:eastAsia="ja-JP"/>
              </w:rPr>
              <w:t>昔</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ものがたり</w:t>
            </w:r>
          </w:rt>
          <w:rubyBase>
            <w:r w:rsidR="00BA7B2D" w:rsidRPr="004A1F69">
              <w:rPr>
                <w:rFonts w:hint="eastAsia"/>
                <w:lang w:eastAsia="ja-JP"/>
              </w:rPr>
              <w:t>物語</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もんだい</w:t>
            </w:r>
          </w:rt>
          <w:rubyBase>
            <w:r w:rsidR="00BA7B2D" w:rsidRPr="004A1F69">
              <w:rPr>
                <w:rFonts w:hint="eastAsia"/>
                <w:lang w:eastAsia="ja-JP"/>
              </w:rPr>
              <w:t>問題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よういん</w:t>
            </w:r>
          </w:rt>
          <w:rubyBase>
            <w:r w:rsidR="00BA7B2D" w:rsidRPr="004A1F69">
              <w:rPr>
                <w:rFonts w:hint="eastAsia"/>
                <w:lang w:eastAsia="ja-JP"/>
              </w:rPr>
              <w:t>要因</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れきし</w:t>
            </w:r>
          </w:rt>
          <w:rubyBase>
            <w:r w:rsidR="00BA7B2D" w:rsidRPr="004A1F69">
              <w:rPr>
                <w:rFonts w:hint="eastAsia"/>
                <w:lang w:eastAsia="ja-JP"/>
              </w:rPr>
              <w:t>歴史</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ろうじん</w:t>
            </w:r>
          </w:rt>
          <w:rubyBase>
            <w:r w:rsidR="00BA7B2D" w:rsidRPr="004A1F69">
              <w:rPr>
                <w:rFonts w:hint="eastAsia"/>
                <w:lang w:eastAsia="ja-JP"/>
              </w:rPr>
              <w:t>老人</w:t>
            </w:r>
          </w:rubyBase>
        </w:ruby>
      </w:r>
    </w:p>
    <w:p w14:paraId="391A571D" w14:textId="3D3B31E2" w:rsidR="00CF7E26" w:rsidRPr="004A1F69" w:rsidRDefault="00CF7E26" w:rsidP="003973ED">
      <w:pPr>
        <w:pStyle w:val="SCSAAppendixHeading4"/>
        <w:rPr>
          <w:lang w:eastAsia="ja-JP"/>
        </w:rPr>
      </w:pPr>
      <w:r w:rsidRPr="004A1F69">
        <w:rPr>
          <w:lang w:eastAsia="ja-JP"/>
        </w:rPr>
        <w:t>The nature of work</w:t>
      </w:r>
    </w:p>
    <w:p w14:paraId="0377064F" w14:textId="02E337ED" w:rsidR="002C05B9" w:rsidRPr="004A1F69" w:rsidRDefault="00BA7B2D" w:rsidP="00BA7B2D">
      <w:pPr>
        <w:spacing w:after="80"/>
        <w:rPr>
          <w:lang w:eastAsia="ja-JP"/>
        </w:rPr>
      </w:pP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あつりょく</w:instrText>
      </w:r>
      <w:r w:rsidRPr="004A1F69">
        <w:rPr>
          <w:lang w:eastAsia="ja-JP"/>
        </w:rPr>
        <w:instrText>),</w:instrText>
      </w:r>
      <w:r w:rsidRPr="004A1F69">
        <w:rPr>
          <w:rFonts w:hint="eastAsia"/>
          <w:lang w:eastAsia="ja-JP"/>
        </w:rPr>
        <w:instrText>圧力</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fldChar w:fldCharType="begin"/>
      </w:r>
      <w:r w:rsidRPr="004A1F69">
        <w:rPr>
          <w:lang w:eastAsia="ja-JP"/>
        </w:rPr>
        <w:instrText>EQ \* jc2 \* "Font:MS Mincho" \* hps11 \o\ad(\s\up 10(</w:instrText>
      </w:r>
      <w:r w:rsidRPr="004A1F69">
        <w:rPr>
          <w:rFonts w:ascii="MS Mincho" w:eastAsia="MS Mincho" w:hAnsi="MS Mincho" w:hint="eastAsia"/>
          <w:sz w:val="11"/>
          <w:lang w:eastAsia="ja-JP"/>
        </w:rPr>
        <w:instrText>あんてい</w:instrText>
      </w:r>
      <w:r w:rsidRPr="004A1F69">
        <w:rPr>
          <w:lang w:eastAsia="ja-JP"/>
        </w:rPr>
        <w:instrText>),</w:instrText>
      </w:r>
      <w:r w:rsidRPr="004A1F69">
        <w:rPr>
          <w:rFonts w:hint="eastAsia"/>
          <w:lang w:eastAsia="ja-JP"/>
        </w:rPr>
        <w:instrText>安定</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しじょう</w:t>
            </w:r>
          </w:rt>
          <w:rubyBase>
            <w:r w:rsidR="00BA7B2D" w:rsidRPr="004A1F69">
              <w:rPr>
                <w:rFonts w:hint="eastAsia"/>
                <w:lang w:eastAsia="ja-JP"/>
              </w:rPr>
              <w:t>市場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えんじょ</w:t>
            </w:r>
          </w:rt>
          <w:rubyBase>
            <w:r w:rsidR="00BA7B2D" w:rsidRPr="004A1F69">
              <w:rPr>
                <w:rFonts w:hint="eastAsia"/>
                <w:lang w:eastAsia="ja-JP"/>
              </w:rPr>
              <w:t>援助</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おおてがいしゃ</w:t>
            </w:r>
          </w:rt>
          <w:rubyBase>
            <w:r w:rsidR="00BA7B2D" w:rsidRPr="004A1F69">
              <w:rPr>
                <w:rFonts w:hint="eastAsia"/>
                <w:lang w:eastAsia="ja-JP"/>
              </w:rPr>
              <w:t>大手会社</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かいぎ</w:t>
            </w:r>
          </w:rt>
          <w:rubyBase>
            <w:r w:rsidR="00BA7B2D" w:rsidRPr="004A1F69">
              <w:rPr>
                <w:rFonts w:hint="eastAsia"/>
                <w:lang w:eastAsia="ja-JP"/>
              </w:rPr>
              <w:t>会議</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かいけつ</w:t>
            </w:r>
          </w:rt>
          <w:rubyBase>
            <w:r w:rsidR="00BA7B2D" w:rsidRPr="004A1F69">
              <w:rPr>
                <w:rFonts w:hint="eastAsia"/>
                <w:lang w:eastAsia="ja-JP"/>
              </w:rPr>
              <w:t>解決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かいしゃ</w:t>
            </w:r>
          </w:rt>
          <w:rubyBase>
            <w:r w:rsidR="00BA7B2D" w:rsidRPr="004A1F69">
              <w:rPr>
                <w:rFonts w:hint="eastAsia"/>
                <w:lang w:eastAsia="ja-JP"/>
              </w:rPr>
              <w:t>会社</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かいはつ</w:t>
            </w:r>
          </w:rt>
          <w:rubyBase>
            <w:r w:rsidR="00BA7B2D" w:rsidRPr="004A1F69">
              <w:rPr>
                <w:rFonts w:hint="eastAsia"/>
                <w:lang w:eastAsia="ja-JP"/>
              </w:rPr>
              <w:t>開発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かいしょう</w:t>
            </w:r>
          </w:rt>
          <w:rubyBase>
            <w:r w:rsidR="00BA7B2D" w:rsidRPr="004A1F69">
              <w:rPr>
                <w:rFonts w:hint="eastAsia"/>
                <w:lang w:eastAsia="ja-JP"/>
              </w:rPr>
              <w:t>解消</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ぎじゅつ</w:t>
            </w:r>
          </w:rt>
          <w:rubyBase>
            <w:r w:rsidR="00BA7B2D" w:rsidRPr="004A1F69">
              <w:rPr>
                <w:rFonts w:hint="eastAsia"/>
                <w:lang w:eastAsia="ja-JP"/>
              </w:rPr>
              <w:t>技術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きぎょう</w:t>
            </w:r>
          </w:rt>
          <w:rubyBase>
            <w:r w:rsidR="00BA7B2D" w:rsidRPr="004A1F69">
              <w:rPr>
                <w:rFonts w:hint="eastAsia"/>
                <w:lang w:eastAsia="ja-JP"/>
              </w:rPr>
              <w:t>企業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きたい</w:t>
            </w:r>
          </w:rt>
          <w:rubyBase>
            <w:r w:rsidR="00BA7B2D" w:rsidRPr="004A1F69">
              <w:rPr>
                <w:rFonts w:hint="eastAsia"/>
                <w:lang w:eastAsia="ja-JP"/>
              </w:rPr>
              <w:t>期待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きゅうじつ</w:t>
            </w:r>
          </w:rt>
          <w:rubyBase>
            <w:r w:rsidR="00BA7B2D" w:rsidRPr="004A1F69">
              <w:rPr>
                <w:rFonts w:hint="eastAsia"/>
                <w:lang w:eastAsia="ja-JP"/>
              </w:rPr>
              <w:t>休日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ぎょうかい</w:t>
            </w:r>
          </w:rt>
          <w:rubyBase>
            <w:r w:rsidR="00BA7B2D" w:rsidRPr="004A1F69">
              <w:rPr>
                <w:rFonts w:hint="eastAsia"/>
                <w:lang w:eastAsia="ja-JP"/>
              </w:rPr>
              <w:t>業界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きょうりょく</w:t>
            </w:r>
          </w:rt>
          <w:rubyBase>
            <w:r w:rsidR="00BA7B2D" w:rsidRPr="004A1F69">
              <w:rPr>
                <w:rFonts w:hint="eastAsia"/>
                <w:lang w:eastAsia="ja-JP"/>
              </w:rPr>
              <w:t>協力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きょうそう</w:t>
            </w:r>
          </w:rt>
          <w:rubyBase>
            <w:r w:rsidR="00BA7B2D" w:rsidRPr="004A1F69">
              <w:rPr>
                <w:rFonts w:hint="eastAsia"/>
                <w:lang w:eastAsia="ja-JP"/>
              </w:rPr>
              <w:t>競争</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くみあい</w:t>
            </w:r>
          </w:rt>
          <w:rubyBase>
            <w:r w:rsidR="00BA7B2D" w:rsidRPr="004A1F69">
              <w:rPr>
                <w:rFonts w:hint="eastAsia"/>
                <w:lang w:eastAsia="ja-JP"/>
              </w:rPr>
              <w:t>組合</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けいけん</w:t>
            </w:r>
          </w:rt>
          <w:rubyBase>
            <w:r w:rsidR="00BA7B2D" w:rsidRPr="004A1F69">
              <w:rPr>
                <w:rFonts w:hint="eastAsia"/>
                <w:lang w:eastAsia="ja-JP"/>
              </w:rPr>
              <w:t>経験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けってい</w:t>
            </w:r>
          </w:rt>
          <w:rubyBase>
            <w:r w:rsidR="00BA7B2D" w:rsidRPr="004A1F69">
              <w:rPr>
                <w:rFonts w:hint="eastAsia"/>
                <w:lang w:eastAsia="ja-JP"/>
              </w:rPr>
              <w:t>決定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げんしょう</w:t>
            </w:r>
          </w:rt>
          <w:rubyBase>
            <w:r w:rsidR="00BA7B2D" w:rsidRPr="004A1F69">
              <w:rPr>
                <w:rFonts w:hint="eastAsia"/>
                <w:lang w:eastAsia="ja-JP"/>
              </w:rPr>
              <w:t>減少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こうさい</w:t>
            </w:r>
          </w:rt>
          <w:rubyBase>
            <w:r w:rsidR="00BA7B2D" w:rsidRPr="004A1F69">
              <w:rPr>
                <w:rFonts w:hint="eastAsia"/>
                <w:lang w:eastAsia="ja-JP"/>
              </w:rPr>
              <w:t>交際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こうじょう</w:t>
            </w:r>
          </w:rt>
          <w:rubyBase>
            <w:r w:rsidR="00BA7B2D" w:rsidRPr="004A1F69">
              <w:rPr>
                <w:rFonts w:hint="eastAsia"/>
                <w:lang w:eastAsia="ja-JP"/>
              </w:rPr>
              <w:t>工場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こよう</w:t>
            </w:r>
          </w:rt>
          <w:rubyBase>
            <w:r w:rsidR="00BA7B2D" w:rsidRPr="004A1F69">
              <w:rPr>
                <w:rFonts w:hint="eastAsia"/>
                <w:lang w:eastAsia="ja-JP"/>
              </w:rPr>
              <w:t>雇用</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ざいたく</w:t>
            </w:r>
          </w:rt>
          <w:rubyBase>
            <w:r w:rsidR="00BA7B2D" w:rsidRPr="004A1F69">
              <w:rPr>
                <w:rFonts w:hint="eastAsia"/>
                <w:lang w:eastAsia="ja-JP"/>
              </w:rPr>
              <w:t>在宅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ざんぎょう</w:t>
            </w:r>
          </w:rt>
          <w:rubyBase>
            <w:r w:rsidR="00BA7B2D" w:rsidRPr="004A1F69">
              <w:rPr>
                <w:rFonts w:hint="eastAsia"/>
                <w:lang w:eastAsia="ja-JP"/>
              </w:rPr>
              <w:t>残業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しあわ</w:t>
            </w:r>
          </w:rt>
          <w:rubyBase>
            <w:r w:rsidR="00BA7B2D" w:rsidRPr="004A1F69">
              <w:rPr>
                <w:rFonts w:hint="eastAsia"/>
                <w:lang w:eastAsia="ja-JP"/>
              </w:rPr>
              <w:t>幸</w:t>
            </w:r>
          </w:rubyBase>
        </w:ruby>
      </w:r>
      <w:r w:rsidRPr="004A1F69">
        <w:rPr>
          <w:rFonts w:hint="eastAsia"/>
          <w:lang w:eastAsia="ja-JP"/>
        </w:rPr>
        <w:t>せ、</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しかく</w:t>
            </w:r>
          </w:rt>
          <w:rubyBase>
            <w:r w:rsidR="00BA7B2D" w:rsidRPr="004A1F69">
              <w:rPr>
                <w:rFonts w:hint="eastAsia"/>
                <w:lang w:eastAsia="ja-JP"/>
              </w:rPr>
              <w:t>資格</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じき</w:t>
            </w:r>
          </w:rt>
          <w:rubyBase>
            <w:r w:rsidR="00BA7B2D" w:rsidRPr="004A1F69">
              <w:rPr>
                <w:rFonts w:hint="eastAsia"/>
                <w:lang w:eastAsia="ja-JP"/>
              </w:rPr>
              <w:t>時期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しきん</w:t>
            </w:r>
          </w:rt>
          <w:rubyBase>
            <w:r w:rsidR="00BA7B2D" w:rsidRPr="004A1F69">
              <w:rPr>
                <w:rFonts w:hint="eastAsia"/>
                <w:lang w:eastAsia="ja-JP"/>
              </w:rPr>
              <w:t>資金</w:t>
            </w:r>
          </w:rubyBase>
        </w:ruby>
      </w:r>
      <w:r w:rsidR="002C05B9" w:rsidRPr="004A1F69">
        <w:rPr>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しごと</w:t>
            </w:r>
          </w:rt>
          <w:rubyBase>
            <w:r w:rsidR="00BA7B2D" w:rsidRPr="004A1F69">
              <w:rPr>
                <w:rFonts w:hint="eastAsia"/>
                <w:lang w:eastAsia="ja-JP"/>
              </w:rPr>
              <w:t>仕事</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しつぎょう</w:t>
            </w:r>
          </w:rt>
          <w:rubyBase>
            <w:r w:rsidR="00BA7B2D" w:rsidRPr="004A1F69">
              <w:rPr>
                <w:rFonts w:hint="eastAsia"/>
                <w:lang w:eastAsia="ja-JP"/>
              </w:rPr>
              <w:t>失業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しゃいん</w:t>
            </w:r>
          </w:rt>
          <w:rubyBase>
            <w:r w:rsidR="00BA7B2D" w:rsidRPr="004A1F69">
              <w:rPr>
                <w:rFonts w:hint="eastAsia"/>
                <w:lang w:eastAsia="ja-JP"/>
              </w:rPr>
              <w:t>社員</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しょうぎょう</w:t>
            </w:r>
          </w:rt>
          <w:rubyBase>
            <w:r w:rsidR="00BA7B2D" w:rsidRPr="004A1F69">
              <w:rPr>
                <w:rFonts w:hint="eastAsia"/>
                <w:lang w:eastAsia="ja-JP"/>
              </w:rPr>
              <w:t>商業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しゅうぎょう</w:t>
            </w:r>
          </w:rt>
          <w:rubyBase>
            <w:r w:rsidR="00BA7B2D" w:rsidRPr="004A1F69">
              <w:rPr>
                <w:rFonts w:hint="eastAsia"/>
                <w:lang w:eastAsia="ja-JP"/>
              </w:rPr>
              <w:t>終業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しょうらい</w:t>
            </w:r>
          </w:rt>
          <w:rubyBase>
            <w:r w:rsidR="00BA7B2D" w:rsidRPr="004A1F69">
              <w:rPr>
                <w:rFonts w:hint="eastAsia"/>
                <w:lang w:eastAsia="ja-JP"/>
              </w:rPr>
              <w:t>将来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しょくば</w:t>
            </w:r>
          </w:rt>
          <w:rubyBase>
            <w:r w:rsidR="00BA7B2D" w:rsidRPr="004A1F69">
              <w:rPr>
                <w:rFonts w:hint="eastAsia"/>
                <w:lang w:eastAsia="ja-JP"/>
              </w:rPr>
              <w:t>職場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じんざい</w:t>
            </w:r>
          </w:rt>
          <w:rubyBase>
            <w:r w:rsidR="00BA7B2D" w:rsidRPr="004A1F69">
              <w:rPr>
                <w:rFonts w:hint="eastAsia"/>
                <w:lang w:eastAsia="ja-JP"/>
              </w:rPr>
              <w:t>人材</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じんせい</w:t>
            </w:r>
          </w:rt>
          <w:rubyBase>
            <w:r w:rsidR="00BA7B2D" w:rsidRPr="004A1F69">
              <w:rPr>
                <w:rFonts w:hint="eastAsia"/>
                <w:lang w:eastAsia="ja-JP"/>
              </w:rPr>
              <w:t>人生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しんしゅつ</w:t>
            </w:r>
          </w:rt>
          <w:rubyBase>
            <w:r w:rsidR="00BA7B2D" w:rsidRPr="004A1F69">
              <w:rPr>
                <w:rFonts w:hint="eastAsia"/>
                <w:lang w:eastAsia="ja-JP"/>
              </w:rPr>
              <w:t>進出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じじょう</w:t>
            </w:r>
          </w:rt>
          <w:rubyBase>
            <w:r w:rsidR="00BA7B2D" w:rsidRPr="004A1F69">
              <w:rPr>
                <w:rFonts w:hint="eastAsia"/>
                <w:lang w:eastAsia="ja-JP"/>
              </w:rPr>
              <w:t>事情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しんぽ</w:t>
            </w:r>
          </w:rt>
          <w:rubyBase>
            <w:r w:rsidR="00BA7B2D" w:rsidRPr="004A1F69">
              <w:rPr>
                <w:rFonts w:hint="eastAsia"/>
                <w:lang w:eastAsia="ja-JP"/>
              </w:rPr>
              <w:t>進歩</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すす</w:t>
            </w:r>
          </w:rt>
          <w:rubyBase>
            <w:r w:rsidR="00BA7B2D" w:rsidRPr="004A1F69">
              <w:rPr>
                <w:rFonts w:hint="eastAsia"/>
                <w:lang w:eastAsia="ja-JP"/>
              </w:rPr>
              <w:t>進</w:t>
            </w:r>
          </w:rubyBase>
        </w:ruby>
      </w:r>
      <w:r w:rsidRPr="004A1F69">
        <w:rPr>
          <w:rFonts w:hint="eastAsia"/>
          <w:lang w:eastAsia="ja-JP"/>
        </w:rPr>
        <w:t>む、</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せいこう</w:t>
            </w:r>
          </w:rt>
          <w:rubyBase>
            <w:r w:rsidR="00BA7B2D" w:rsidRPr="004A1F69">
              <w:rPr>
                <w:rFonts w:hint="eastAsia"/>
                <w:lang w:eastAsia="ja-JP"/>
              </w:rPr>
              <w:t>成功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せいさん</w:t>
            </w:r>
          </w:rt>
          <w:rubyBase>
            <w:r w:rsidR="00BA7B2D" w:rsidRPr="004A1F69">
              <w:rPr>
                <w:rFonts w:hint="eastAsia"/>
                <w:lang w:eastAsia="ja-JP"/>
              </w:rPr>
              <w:t>生産</w:t>
            </w:r>
          </w:rubyBase>
        </w:ruby>
      </w:r>
      <w:r w:rsidR="002C05B9" w:rsidRPr="004A1F69">
        <w:rPr>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せいど</w:t>
            </w:r>
          </w:rt>
          <w:rubyBase>
            <w:r w:rsidR="00BA7B2D" w:rsidRPr="004A1F69">
              <w:rPr>
                <w:rFonts w:hint="eastAsia"/>
                <w:lang w:eastAsia="ja-JP"/>
              </w:rPr>
              <w:t>制度</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せいしょうねん</w:t>
            </w:r>
          </w:rt>
          <w:rubyBase>
            <w:r w:rsidR="00BA7B2D" w:rsidRPr="004A1F69">
              <w:rPr>
                <w:rFonts w:hint="eastAsia"/>
                <w:lang w:eastAsia="ja-JP"/>
              </w:rPr>
              <w:t>青少年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せんもん</w:t>
            </w:r>
          </w:rt>
          <w:rubyBase>
            <w:r w:rsidR="00BA7B2D" w:rsidRPr="004A1F69">
              <w:rPr>
                <w:rFonts w:hint="eastAsia"/>
                <w:lang w:eastAsia="ja-JP"/>
              </w:rPr>
              <w:t>専門</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ぞうか</w:t>
            </w:r>
          </w:rt>
          <w:rubyBase>
            <w:r w:rsidR="00BA7B2D" w:rsidRPr="004A1F69">
              <w:rPr>
                <w:rFonts w:hint="eastAsia"/>
                <w:lang w:eastAsia="ja-JP"/>
              </w:rPr>
              <w:t>増加</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ちしき</w:t>
            </w:r>
          </w:rt>
          <w:rubyBase>
            <w:r w:rsidR="00BA7B2D" w:rsidRPr="004A1F69">
              <w:rPr>
                <w:rFonts w:hint="eastAsia"/>
                <w:lang w:eastAsia="ja-JP"/>
              </w:rPr>
              <w:t>知識</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てんしょく</w:t>
            </w:r>
          </w:rt>
          <w:rubyBase>
            <w:r w:rsidR="00BA7B2D" w:rsidRPr="004A1F69">
              <w:rPr>
                <w:rFonts w:hint="eastAsia"/>
                <w:lang w:eastAsia="ja-JP"/>
              </w:rPr>
              <w:t>転職</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どりょく</w:t>
            </w:r>
          </w:rt>
          <w:rubyBase>
            <w:r w:rsidR="00BA7B2D" w:rsidRPr="004A1F69">
              <w:rPr>
                <w:rFonts w:hint="eastAsia"/>
                <w:lang w:eastAsia="ja-JP"/>
              </w:rPr>
              <w:t>努力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にゅうしゃ</w:t>
            </w:r>
          </w:rt>
          <w:rubyBase>
            <w:r w:rsidR="00BA7B2D" w:rsidRPr="004A1F69">
              <w:rPr>
                <w:rFonts w:hint="eastAsia"/>
                <w:lang w:eastAsia="ja-JP"/>
              </w:rPr>
              <w:t>入社</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のうりょく</w:t>
            </w:r>
          </w:rt>
          <w:rubyBase>
            <w:r w:rsidR="00BA7B2D" w:rsidRPr="004A1F69">
              <w:rPr>
                <w:rFonts w:hint="eastAsia"/>
                <w:lang w:eastAsia="ja-JP"/>
              </w:rPr>
              <w:t>能力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の</w:t>
            </w:r>
          </w:rt>
          <w:rubyBase>
            <w:r w:rsidR="00BA7B2D" w:rsidRPr="004A1F69">
              <w:rPr>
                <w:rFonts w:hint="eastAsia"/>
                <w:lang w:eastAsia="ja-JP"/>
              </w:rPr>
              <w:t>飲</w:t>
            </w:r>
          </w:rubyBase>
        </w:ruby>
      </w:r>
      <w:r w:rsidRPr="004A1F69">
        <w:rPr>
          <w:rFonts w:hint="eastAsia"/>
          <w:lang w:eastAsia="ja-JP"/>
        </w:rPr>
        <w:t>み</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かい</w:t>
            </w:r>
          </w:rt>
          <w:rubyBase>
            <w:r w:rsidR="00BA7B2D" w:rsidRPr="004A1F69">
              <w:rPr>
                <w:rFonts w:hint="eastAsia"/>
                <w:lang w:eastAsia="ja-JP"/>
              </w:rPr>
              <w:t>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はたら</w:t>
            </w:r>
          </w:rt>
          <w:rubyBase>
            <w:r w:rsidR="00BA7B2D" w:rsidRPr="004A1F69">
              <w:rPr>
                <w:rFonts w:hint="eastAsia"/>
                <w:lang w:eastAsia="ja-JP"/>
              </w:rPr>
              <w:t>働</w:t>
            </w:r>
          </w:rubyBase>
        </w:ruby>
      </w:r>
      <w:r w:rsidRPr="004A1F69">
        <w:rPr>
          <w:rFonts w:hint="eastAsia"/>
          <w:lang w:eastAsia="ja-JP"/>
        </w:rPr>
        <w:t>く、</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ふあん</w:t>
            </w:r>
          </w:rt>
          <w:rubyBase>
            <w:r w:rsidR="00BA7B2D" w:rsidRPr="004A1F69">
              <w:rPr>
                <w:rFonts w:hint="eastAsia"/>
                <w:lang w:eastAsia="ja-JP"/>
              </w:rPr>
              <w:t>不安</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ふあんてい</w:t>
            </w:r>
          </w:rt>
          <w:rubyBase>
            <w:r w:rsidR="00BA7B2D" w:rsidRPr="004A1F69">
              <w:rPr>
                <w:rFonts w:hint="eastAsia"/>
                <w:lang w:eastAsia="ja-JP"/>
              </w:rPr>
              <w:t>不安定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ふ</w:t>
            </w:r>
          </w:rt>
          <w:rubyBase>
            <w:r w:rsidR="00BA7B2D" w:rsidRPr="004A1F69">
              <w:rPr>
                <w:rFonts w:hint="eastAsia"/>
                <w:lang w:eastAsia="ja-JP"/>
              </w:rPr>
              <w:t>増</w:t>
            </w:r>
          </w:rubyBase>
        </w:ruby>
      </w:r>
      <w:r w:rsidR="002C05B9" w:rsidRPr="004A1F69">
        <w:rPr>
          <w:rFonts w:hint="eastAsia"/>
          <w:lang w:eastAsia="ja-JP"/>
        </w:rPr>
        <w:t>え</w:t>
      </w:r>
      <w:r w:rsidR="002C05B9" w:rsidRPr="004A1F69">
        <w:rPr>
          <w:lang w:eastAsia="ja-JP"/>
        </w:rPr>
        <w:t>る、</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へ</w:t>
            </w:r>
          </w:rt>
          <w:rubyBase>
            <w:r w:rsidR="00BA7B2D" w:rsidRPr="004A1F69">
              <w:rPr>
                <w:rFonts w:hint="eastAsia"/>
                <w:lang w:eastAsia="ja-JP"/>
              </w:rPr>
              <w:t>減</w:t>
            </w:r>
          </w:rubyBase>
        </w:ruby>
      </w:r>
      <w:r w:rsidRPr="004A1F69">
        <w:rPr>
          <w:rFonts w:hint="eastAsia"/>
          <w:lang w:eastAsia="ja-JP"/>
        </w:rPr>
        <w:t>る、</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ほうこく</w:t>
            </w:r>
          </w:rt>
          <w:rubyBase>
            <w:r w:rsidR="00BA7B2D" w:rsidRPr="004A1F69">
              <w:rPr>
                <w:rFonts w:hint="eastAsia"/>
                <w:lang w:eastAsia="ja-JP"/>
              </w:rPr>
              <w:t>報告</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ほうしき</w:t>
            </w:r>
          </w:rt>
          <w:rubyBase>
            <w:r w:rsidR="00BA7B2D" w:rsidRPr="004A1F69">
              <w:rPr>
                <w:rFonts w:hint="eastAsia"/>
                <w:lang w:eastAsia="ja-JP"/>
              </w:rPr>
              <w:t>方式</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まんぞくど</w:t>
            </w:r>
          </w:rt>
          <w:rubyBase>
            <w:r w:rsidR="00BA7B2D" w:rsidRPr="004A1F69">
              <w:rPr>
                <w:rFonts w:hint="eastAsia"/>
                <w:lang w:eastAsia="ja-JP"/>
              </w:rPr>
              <w:t>満足度</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みとお</w:t>
            </w:r>
          </w:rt>
          <w:rubyBase>
            <w:r w:rsidR="00BA7B2D" w:rsidRPr="004A1F69">
              <w:rPr>
                <w:rFonts w:hint="eastAsia"/>
                <w:lang w:eastAsia="ja-JP"/>
              </w:rPr>
              <w:t>見通</w:t>
            </w:r>
          </w:rubyBase>
        </w:ruby>
      </w:r>
      <w:r w:rsidRPr="004A1F69">
        <w:rPr>
          <w:rFonts w:hint="eastAsia"/>
          <w:lang w:eastAsia="ja-JP"/>
        </w:rPr>
        <w:t>す</w:t>
      </w:r>
      <w:r w:rsidR="002530BE"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みらい</w:t>
            </w:r>
          </w:rt>
          <w:rubyBase>
            <w:r w:rsidR="00BA7B2D" w:rsidRPr="004A1F69">
              <w:rPr>
                <w:rFonts w:hint="eastAsia"/>
                <w:lang w:eastAsia="ja-JP"/>
              </w:rPr>
              <w:t>未来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み</w:t>
            </w:r>
          </w:rt>
          <w:rubyBase>
            <w:r w:rsidR="00BA7B2D" w:rsidRPr="004A1F69">
              <w:rPr>
                <w:rFonts w:hint="eastAsia"/>
                <w:lang w:eastAsia="ja-JP"/>
              </w:rPr>
              <w:t>身</w:t>
            </w:r>
          </w:rubyBase>
        </w:ruby>
      </w:r>
      <w:r w:rsidRPr="004A1F69">
        <w:rPr>
          <w:rFonts w:hint="eastAsia"/>
          <w:lang w:eastAsia="ja-JP"/>
        </w:rPr>
        <w:t>に</w:t>
      </w:r>
      <w:r w:rsidR="007A2AFA" w:rsidRPr="004A1F69">
        <w:rPr>
          <w:rFonts w:hint="eastAsia"/>
          <w:lang w:eastAsia="ja-JP"/>
        </w:rPr>
        <w:t>つ</w:t>
      </w:r>
      <w:r w:rsidRPr="004A1F69">
        <w:rPr>
          <w:rFonts w:hint="eastAsia"/>
          <w:lang w:eastAsia="ja-JP"/>
        </w:rPr>
        <w:t>ける，</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むしょく</w:t>
            </w:r>
          </w:rt>
          <w:rubyBase>
            <w:r w:rsidR="00BA7B2D" w:rsidRPr="004A1F69">
              <w:rPr>
                <w:rFonts w:hint="eastAsia"/>
                <w:lang w:eastAsia="ja-JP"/>
              </w:rPr>
              <w:t>無職</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もくてき</w:t>
            </w:r>
          </w:rt>
          <w:rubyBase>
            <w:r w:rsidR="00BA7B2D" w:rsidRPr="004A1F69">
              <w:rPr>
                <w:rFonts w:hint="eastAsia"/>
                <w:lang w:eastAsia="ja-JP"/>
              </w:rPr>
              <w:t>目的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もくひょう</w:t>
            </w:r>
          </w:rt>
          <w:rubyBase>
            <w:r w:rsidR="00BA7B2D" w:rsidRPr="004A1F69">
              <w:rPr>
                <w:rFonts w:hint="eastAsia"/>
                <w:lang w:eastAsia="ja-JP"/>
              </w:rPr>
              <w:t>目標</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もんだい</w:t>
            </w:r>
          </w:rt>
          <w:rubyBase>
            <w:r w:rsidR="00BA7B2D" w:rsidRPr="004A1F69">
              <w:rPr>
                <w:rFonts w:hint="eastAsia"/>
                <w:lang w:eastAsia="ja-JP"/>
              </w:rPr>
              <w:t>問題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やくだ</w:t>
            </w:r>
          </w:rt>
          <w:rubyBase>
            <w:r w:rsidR="00BA7B2D" w:rsidRPr="004A1F69">
              <w:rPr>
                <w:rFonts w:hint="eastAsia"/>
                <w:lang w:eastAsia="ja-JP"/>
              </w:rPr>
              <w:t>役立</w:t>
            </w:r>
          </w:rubyBase>
        </w:ruby>
      </w:r>
      <w:r w:rsidRPr="004A1F69">
        <w:rPr>
          <w:rFonts w:hint="eastAsia"/>
          <w:lang w:eastAsia="ja-JP"/>
        </w:rPr>
        <w:t>つ、</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りえき</w:t>
            </w:r>
          </w:rt>
          <w:rubyBase>
            <w:r w:rsidR="00BA7B2D" w:rsidRPr="004A1F69">
              <w:rPr>
                <w:rFonts w:hint="eastAsia"/>
                <w:lang w:eastAsia="ja-JP"/>
              </w:rPr>
              <w:t>利益</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ろうどう</w:t>
            </w:r>
          </w:rt>
          <w:rubyBase>
            <w:r w:rsidR="00BA7B2D" w:rsidRPr="004A1F69">
              <w:rPr>
                <w:rFonts w:hint="eastAsia"/>
                <w:lang w:eastAsia="ja-JP"/>
              </w:rPr>
              <w:t>労働</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4A1F69">
              <w:rPr>
                <w:rFonts w:ascii="MS Mincho" w:eastAsia="MS Mincho" w:hAnsi="MS Mincho" w:hint="eastAsia"/>
                <w:sz w:val="11"/>
                <w:lang w:eastAsia="ja-JP"/>
              </w:rPr>
              <w:t>わだい</w:t>
            </w:r>
          </w:rt>
          <w:rubyBase>
            <w:r w:rsidR="00BA7B2D" w:rsidRPr="004A1F69">
              <w:rPr>
                <w:rFonts w:hint="eastAsia"/>
                <w:lang w:eastAsia="ja-JP"/>
              </w:rPr>
              <w:t>話題</w:t>
            </w:r>
          </w:rubyBase>
        </w:ruby>
      </w:r>
    </w:p>
    <w:p w14:paraId="2ACA5B2C" w14:textId="5A745DE5" w:rsidR="00CF7E26" w:rsidRPr="004A1F69" w:rsidRDefault="00CF7E26" w:rsidP="003973ED">
      <w:pPr>
        <w:pStyle w:val="SCSAAppendixHeading4"/>
        <w:rPr>
          <w:lang w:eastAsia="ja-JP"/>
        </w:rPr>
      </w:pPr>
      <w:r w:rsidRPr="004A1F69">
        <w:rPr>
          <w:lang w:eastAsia="ja-JP"/>
        </w:rPr>
        <w:t>The individual as a global citizen</w:t>
      </w:r>
    </w:p>
    <w:p w14:paraId="5AB57375" w14:textId="1050D607" w:rsidR="002C05B9" w:rsidRPr="004A1F69" w:rsidRDefault="00BA7B2D" w:rsidP="00BA7B2D">
      <w:pPr>
        <w:spacing w:after="80"/>
        <w:rPr>
          <w:lang w:eastAsia="zh-TW"/>
        </w:rPr>
      </w:pPr>
      <w:r w:rsidRPr="004A1F69">
        <w:rPr>
          <w:lang w:eastAsia="ja-JP"/>
        </w:rPr>
        <w:fldChar w:fldCharType="begin"/>
      </w:r>
      <w:r w:rsidRPr="004A1F69">
        <w:rPr>
          <w:lang w:eastAsia="ja-JP"/>
        </w:rPr>
        <w:instrText>EQ \* jc2 \* "Font:MS Mincho" \* hps11 \o\ad(\s\up 10(</w:instrText>
      </w:r>
      <w:r w:rsidRPr="000353E3">
        <w:rPr>
          <w:rFonts w:ascii="MS Mincho" w:eastAsia="MS Mincho" w:hAnsi="MS Mincho" w:hint="eastAsia"/>
          <w:lang w:eastAsia="ja-JP"/>
        </w:rPr>
        <w:instrText>あんぜん</w:instrText>
      </w:r>
      <w:r w:rsidRPr="004A1F69">
        <w:rPr>
          <w:lang w:eastAsia="ja-JP"/>
        </w:rPr>
        <w:instrText>),</w:instrText>
      </w:r>
      <w:r w:rsidRPr="004A1F69">
        <w:rPr>
          <w:rFonts w:hint="eastAsia"/>
          <w:lang w:eastAsia="ja-JP"/>
        </w:rPr>
        <w:instrText>安全</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fldChar w:fldCharType="begin"/>
      </w:r>
      <w:r w:rsidRPr="004A1F69">
        <w:rPr>
          <w:lang w:eastAsia="ja-JP"/>
        </w:rPr>
        <w:instrText>EQ \* jc2 \* "Font:MS Mincho" \* hps11 \o\ad(\s\up 10(</w:instrText>
      </w:r>
      <w:r w:rsidRPr="000353E3">
        <w:rPr>
          <w:rFonts w:ascii="MS Mincho" w:eastAsia="MS Mincho" w:hAnsi="MS Mincho" w:hint="eastAsia"/>
          <w:lang w:eastAsia="ja-JP"/>
        </w:rPr>
        <w:instrText>いくせい</w:instrText>
      </w:r>
      <w:r w:rsidRPr="004A1F69">
        <w:rPr>
          <w:lang w:eastAsia="ja-JP"/>
        </w:rPr>
        <w:instrText>),</w:instrText>
      </w:r>
      <w:r w:rsidRPr="004A1F69">
        <w:rPr>
          <w:rFonts w:hint="eastAsia"/>
          <w:lang w:eastAsia="ja-JP"/>
        </w:rPr>
        <w:instrText>育成</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おんだんか</w:t>
            </w:r>
          </w:rt>
          <w:rubyBase>
            <w:r w:rsidR="00BA7B2D" w:rsidRPr="004A1F69">
              <w:rPr>
                <w:rFonts w:hint="eastAsia"/>
                <w:lang w:eastAsia="ja-JP"/>
              </w:rPr>
              <w:t>温暖化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おんど</w:t>
            </w:r>
          </w:rt>
          <w:rubyBase>
            <w:r w:rsidR="00BA7B2D" w:rsidRPr="004A1F69">
              <w:rPr>
                <w:rFonts w:hint="eastAsia"/>
                <w:lang w:eastAsia="ja-JP"/>
              </w:rPr>
              <w:t>温度</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かいがい</w:t>
            </w:r>
          </w:rt>
          <w:rubyBase>
            <w:r w:rsidR="00BA7B2D" w:rsidRPr="004A1F69">
              <w:rPr>
                <w:rFonts w:hint="eastAsia"/>
                <w:lang w:eastAsia="ja-JP"/>
              </w:rPr>
              <w:t>海外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がいこく</w:t>
            </w:r>
          </w:rt>
          <w:rubyBase>
            <w:r w:rsidR="00BA7B2D" w:rsidRPr="004A1F69">
              <w:rPr>
                <w:rFonts w:hint="eastAsia"/>
                <w:lang w:eastAsia="ja-JP"/>
              </w:rPr>
              <w:t>外国</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かいはつ</w:t>
            </w:r>
          </w:rt>
          <w:rubyBase>
            <w:r w:rsidR="00BA7B2D" w:rsidRPr="004A1F69">
              <w:rPr>
                <w:rFonts w:hint="eastAsia"/>
                <w:lang w:eastAsia="ja-JP"/>
              </w:rPr>
              <w:t>開発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かいほう</w:t>
            </w:r>
          </w:rt>
          <w:rubyBase>
            <w:r w:rsidR="00BA7B2D" w:rsidRPr="004A1F69">
              <w:rPr>
                <w:rFonts w:hint="eastAsia"/>
                <w:lang w:eastAsia="ja-JP"/>
              </w:rPr>
              <w:t>開放</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かっこく</w:t>
            </w:r>
          </w:rt>
          <w:rubyBase>
            <w:r w:rsidR="00BA7B2D" w:rsidRPr="004A1F69">
              <w:rPr>
                <w:rFonts w:hint="eastAsia"/>
                <w:lang w:eastAsia="ja-JP"/>
              </w:rPr>
              <w:t>各国</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かそく</w:t>
            </w:r>
          </w:rt>
          <w:rubyBase>
            <w:r w:rsidR="00BA7B2D" w:rsidRPr="004A1F69">
              <w:rPr>
                <w:rFonts w:hint="eastAsia"/>
                <w:lang w:eastAsia="ja-JP"/>
              </w:rPr>
              <w:t>加速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かてい</w:t>
            </w:r>
          </w:rt>
          <w:rubyBase>
            <w:r w:rsidR="00BA7B2D" w:rsidRPr="004A1F69">
              <w:rPr>
                <w:rFonts w:hint="eastAsia"/>
                <w:lang w:eastAsia="ja-JP"/>
              </w:rPr>
              <w:t>家庭</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かのう</w:t>
            </w:r>
          </w:rt>
          <w:rubyBase>
            <w:r w:rsidR="00BA7B2D" w:rsidRPr="004A1F69">
              <w:rPr>
                <w:rFonts w:hint="eastAsia"/>
                <w:lang w:eastAsia="ja-JP"/>
              </w:rPr>
              <w:t>可能</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かんきょう</w:t>
            </w:r>
          </w:rt>
          <w:rubyBase>
            <w:r w:rsidR="00BA7B2D" w:rsidRPr="004A1F69">
              <w:rPr>
                <w:rFonts w:hint="eastAsia"/>
                <w:lang w:eastAsia="ja-JP"/>
              </w:rPr>
              <w:t>環境</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かんてん</w:t>
            </w:r>
          </w:rt>
          <w:rubyBase>
            <w:r w:rsidR="00BA7B2D" w:rsidRPr="004A1F69">
              <w:rPr>
                <w:rFonts w:hint="eastAsia"/>
                <w:lang w:eastAsia="ja-JP"/>
              </w:rPr>
              <w:t>観点</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きき</w:t>
            </w:r>
          </w:rt>
          <w:rubyBase>
            <w:r w:rsidR="00BA7B2D" w:rsidRPr="004A1F69">
              <w:rPr>
                <w:rFonts w:hint="eastAsia"/>
                <w:lang w:eastAsia="ja-JP"/>
              </w:rPr>
              <w:t>危機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きこう</w:t>
            </w:r>
          </w:rt>
          <w:rubyBase>
            <w:r w:rsidR="00BA7B2D" w:rsidRPr="004A1F69">
              <w:rPr>
                <w:rFonts w:hint="eastAsia"/>
                <w:lang w:eastAsia="ja-JP"/>
              </w:rPr>
              <w:t>気候</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きょうかい</w:t>
            </w:r>
          </w:rt>
          <w:rubyBase>
            <w:r w:rsidR="00BA7B2D" w:rsidRPr="004A1F69">
              <w:rPr>
                <w:rFonts w:hint="eastAsia"/>
                <w:lang w:eastAsia="ja-JP"/>
              </w:rPr>
              <w:t>境界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きょうぞん</w:t>
            </w:r>
          </w:rt>
          <w:rubyBase>
            <w:r w:rsidR="00BA7B2D" w:rsidRPr="004A1F69">
              <w:rPr>
                <w:rFonts w:hint="eastAsia"/>
                <w:lang w:eastAsia="ja-JP"/>
              </w:rPr>
              <w:t>共存</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きょうりょく</w:t>
            </w:r>
          </w:rt>
          <w:rubyBase>
            <w:r w:rsidR="00BA7B2D" w:rsidRPr="004A1F69">
              <w:rPr>
                <w:rFonts w:hint="eastAsia"/>
                <w:lang w:eastAsia="ja-JP"/>
              </w:rPr>
              <w:t>協力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きけん</w:t>
            </w:r>
          </w:rt>
          <w:rubyBase>
            <w:r w:rsidR="00BA7B2D" w:rsidRPr="004A1F69">
              <w:rPr>
                <w:rFonts w:hint="eastAsia"/>
                <w:lang w:eastAsia="ja-JP"/>
              </w:rPr>
              <w:t>危険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ぎじゅつ</w:t>
            </w:r>
          </w:rt>
          <w:rubyBase>
            <w:r w:rsidR="00BA7B2D" w:rsidRPr="004A1F69">
              <w:rPr>
                <w:rFonts w:hint="eastAsia"/>
                <w:lang w:eastAsia="ja-JP"/>
              </w:rPr>
              <w:t>技術</w:t>
            </w:r>
          </w:rubyBase>
        </w:ruby>
      </w:r>
      <w:r w:rsidRPr="004A1F69">
        <w:rPr>
          <w:rFonts w:hint="eastAsia"/>
          <w:lang w:eastAsia="ja-JP"/>
        </w:rPr>
        <w:t>、グローバル</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w:t>
            </w:r>
          </w:rt>
          <w:rubyBase>
            <w:r w:rsidR="00BA7B2D" w:rsidRPr="004A1F69">
              <w:rPr>
                <w:rFonts w:hint="eastAsia"/>
                <w:lang w:eastAsia="ja-JP"/>
              </w:rPr>
              <w:t>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げんり</w:t>
            </w:r>
          </w:rt>
          <w:rubyBase>
            <w:r w:rsidR="00BA7B2D" w:rsidRPr="004A1F69">
              <w:rPr>
                <w:rFonts w:hint="eastAsia"/>
                <w:lang w:eastAsia="ja-JP"/>
              </w:rPr>
              <w:t>原理</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こうかん</w:t>
            </w:r>
          </w:rt>
          <w:rubyBase>
            <w:r w:rsidR="00BA7B2D" w:rsidRPr="004A1F69">
              <w:rPr>
                <w:rFonts w:hint="eastAsia"/>
                <w:lang w:eastAsia="ja-JP"/>
              </w:rPr>
              <w:t>交換</w:t>
            </w:r>
          </w:rubyBase>
        </w:ruby>
      </w:r>
      <w:r w:rsidRPr="004A1F69">
        <w:rPr>
          <w:rFonts w:hint="eastAsia"/>
          <w:lang w:eastAsia="ja-JP"/>
        </w:rPr>
        <w:t>、</w:t>
      </w:r>
      <w:r w:rsidR="007A2AFA" w:rsidRPr="004A1F69">
        <w:rPr>
          <w:lang w:eastAsia="ja-JP"/>
        </w:rPr>
        <w:br/>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こう</w:t>
            </w:r>
          </w:rt>
          <w:rubyBase>
            <w:r w:rsidR="00BA7B2D" w:rsidRPr="004A1F69">
              <w:rPr>
                <w:rFonts w:hint="eastAsia"/>
                <w:lang w:eastAsia="ja-JP"/>
              </w:rPr>
              <w:t>交</w:t>
            </w:r>
          </w:rubyBase>
        </w:ruby>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つう</w:t>
            </w:r>
          </w:rt>
          <w:rubyBase>
            <w:r w:rsidR="00BA7B2D" w:rsidRPr="004A1F69">
              <w:rPr>
                <w:rFonts w:hint="eastAsia"/>
                <w:lang w:eastAsia="ja-JP"/>
              </w:rPr>
              <w:t>通</w:t>
            </w:r>
          </w:rubyBase>
        </w:ruby>
      </w:r>
      <w:r w:rsidRPr="004A1F69">
        <w:rPr>
          <w:rFonts w:hint="eastAsia"/>
          <w:lang w:eastAsia="ja-JP"/>
        </w:rPr>
        <w:t>、</w:t>
      </w:r>
      <w:r w:rsidRPr="004A1F69">
        <w:rPr>
          <w:lang w:eastAsia="ja-JP"/>
        </w:rPr>
        <w:fldChar w:fldCharType="begin"/>
      </w:r>
      <w:r w:rsidRPr="004A1F69">
        <w:rPr>
          <w:lang w:eastAsia="ja-JP"/>
        </w:rPr>
        <w:instrText>EQ \* jc2 \* "Font:MS Mincho" \* hps11 \o\ad(\s\up 10(</w:instrText>
      </w:r>
      <w:r w:rsidRPr="000353E3">
        <w:rPr>
          <w:rFonts w:ascii="MS Mincho" w:eastAsia="MS Mincho" w:hAnsi="MS Mincho" w:hint="eastAsia"/>
          <w:lang w:eastAsia="ja-JP"/>
        </w:rPr>
        <w:instrText>こうりゅう</w:instrText>
      </w:r>
      <w:r w:rsidRPr="004A1F69">
        <w:rPr>
          <w:lang w:eastAsia="ja-JP"/>
        </w:rPr>
        <w:instrText>),</w:instrText>
      </w:r>
      <w:r w:rsidRPr="004A1F69">
        <w:rPr>
          <w:rFonts w:hint="eastAsia"/>
          <w:lang w:eastAsia="ja-JP"/>
        </w:rPr>
        <w:instrText>交流</w:instrText>
      </w:r>
      <w:r w:rsidRPr="004A1F69">
        <w:rPr>
          <w:lang w:eastAsia="ja-JP"/>
        </w:rPr>
        <w:instrText>)</w:instrText>
      </w:r>
      <w:r w:rsidRPr="004A1F69">
        <w:rPr>
          <w:lang w:eastAsia="ja-JP"/>
        </w:rPr>
        <w:fldChar w:fldCharType="end"/>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こくさい</w:t>
            </w:r>
          </w:rt>
          <w:rubyBase>
            <w:r w:rsidR="00BA7B2D" w:rsidRPr="004A1F69">
              <w:rPr>
                <w:rFonts w:hint="eastAsia"/>
                <w:lang w:eastAsia="ja-JP"/>
              </w:rPr>
              <w:t>国際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こくない</w:t>
            </w:r>
          </w:rt>
          <w:rubyBase>
            <w:r w:rsidR="00BA7B2D" w:rsidRPr="004A1F69">
              <w:rPr>
                <w:rFonts w:hint="eastAsia"/>
                <w:lang w:eastAsia="ja-JP"/>
              </w:rPr>
              <w:t>国内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こくさいれんごう</w:t>
            </w:r>
          </w:rt>
          <w:rubyBase>
            <w:r w:rsidR="00BA7B2D" w:rsidRPr="004A1F69">
              <w:rPr>
                <w:rFonts w:hint="eastAsia"/>
                <w:lang w:eastAsia="ja-JP"/>
              </w:rPr>
              <w:t>国際連合</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こくれん</w:t>
            </w:r>
          </w:rt>
          <w:rubyBase>
            <w:r w:rsidR="00BA7B2D" w:rsidRPr="004A1F69">
              <w:rPr>
                <w:rFonts w:hint="eastAsia"/>
                <w:lang w:eastAsia="ja-JP"/>
              </w:rPr>
              <w:t>国連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こじん</w:t>
            </w:r>
          </w:rt>
          <w:rubyBase>
            <w:r w:rsidR="00BA7B2D" w:rsidRPr="004A1F69">
              <w:rPr>
                <w:rFonts w:hint="eastAsia"/>
                <w:lang w:eastAsia="ja-JP"/>
              </w:rPr>
              <w:t>個人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こっきょう</w:t>
            </w:r>
          </w:rt>
          <w:rubyBase>
            <w:r w:rsidR="00BA7B2D" w:rsidRPr="004A1F69">
              <w:rPr>
                <w:rFonts w:hint="eastAsia"/>
                <w:lang w:eastAsia="ja-JP"/>
              </w:rPr>
              <w:t>国境</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さんか</w:t>
            </w:r>
          </w:rt>
          <w:rubyBase>
            <w:r w:rsidR="00BA7B2D" w:rsidRPr="004A1F69">
              <w:rPr>
                <w:rFonts w:hint="eastAsia"/>
                <w:lang w:eastAsia="ja-JP"/>
              </w:rPr>
              <w:t>参加</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しげん</w:t>
            </w:r>
          </w:rt>
          <w:rubyBase>
            <w:r w:rsidR="00BA7B2D" w:rsidRPr="004A1F69">
              <w:rPr>
                <w:rFonts w:hint="eastAsia"/>
                <w:lang w:eastAsia="ja-JP"/>
              </w:rPr>
              <w:t>資源</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じぞく</w:t>
            </w:r>
          </w:rt>
          <w:rubyBase>
            <w:r w:rsidR="00BA7B2D" w:rsidRPr="004A1F69">
              <w:rPr>
                <w:rFonts w:hint="eastAsia"/>
                <w:lang w:eastAsia="ja-JP"/>
              </w:rPr>
              <w:t>持続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しぜん</w:t>
            </w:r>
          </w:rt>
          <w:rubyBase>
            <w:r w:rsidR="00BA7B2D" w:rsidRPr="004A1F69">
              <w:rPr>
                <w:rFonts w:hint="eastAsia"/>
                <w:lang w:eastAsia="ja-JP"/>
              </w:rPr>
              <w:t>自然</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しみん</w:t>
            </w:r>
          </w:rt>
          <w:rubyBase>
            <w:r w:rsidR="00BA7B2D" w:rsidRPr="004A1F69">
              <w:rPr>
                <w:rFonts w:hint="eastAsia"/>
                <w:lang w:eastAsia="ja-JP"/>
              </w:rPr>
              <w:t>市民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しゃかいじん</w:t>
            </w:r>
          </w:rt>
          <w:rubyBase>
            <w:r w:rsidR="00BA7B2D" w:rsidRPr="004A1F69">
              <w:rPr>
                <w:rFonts w:hint="eastAsia"/>
                <w:lang w:eastAsia="ja-JP"/>
              </w:rPr>
              <w:t>社会人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しゃかいてき</w:t>
            </w:r>
          </w:rt>
          <w:rubyBase>
            <w:r w:rsidR="00BA7B2D" w:rsidRPr="004A1F69">
              <w:rPr>
                <w:rFonts w:hint="eastAsia"/>
                <w:lang w:eastAsia="ja-JP"/>
              </w:rPr>
              <w:t>社会的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じゅうみん</w:t>
            </w:r>
          </w:rt>
          <w:rubyBase>
            <w:r w:rsidR="00BA7B2D" w:rsidRPr="004A1F69">
              <w:rPr>
                <w:rFonts w:hint="eastAsia"/>
                <w:lang w:eastAsia="ja-JP"/>
              </w:rPr>
              <w:t>住民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しゅしょう</w:t>
            </w:r>
          </w:rt>
          <w:rubyBase>
            <w:r w:rsidR="00BA7B2D" w:rsidRPr="004A1F69">
              <w:rPr>
                <w:rFonts w:hint="eastAsia"/>
                <w:lang w:eastAsia="ja-JP"/>
              </w:rPr>
              <w:t>首相</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せいき</w:t>
            </w:r>
          </w:rt>
          <w:rubyBase>
            <w:r w:rsidR="00BA7B2D" w:rsidRPr="004A1F69">
              <w:rPr>
                <w:rFonts w:hint="eastAsia"/>
                <w:lang w:eastAsia="ja-JP"/>
              </w:rPr>
              <w:t>世紀</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せかい</w:t>
            </w:r>
          </w:rt>
          <w:rubyBase>
            <w:r w:rsidR="00BA7B2D" w:rsidRPr="004A1F69">
              <w:rPr>
                <w:rFonts w:hint="eastAsia"/>
                <w:lang w:eastAsia="ja-JP"/>
              </w:rPr>
              <w:t>世界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w:t>
            </w:r>
          </w:rt>
          <w:rubyBase>
            <w:r w:rsidR="00BA7B2D" w:rsidRPr="004A1F69">
              <w:rPr>
                <w:rFonts w:hint="eastAsia"/>
                <w:lang w:eastAsia="ja-JP"/>
              </w:rPr>
              <w:t>世</w:t>
            </w:r>
          </w:rubyBase>
        </w:ruby>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かいか</w:t>
            </w:r>
          </w:rt>
          <w:rubyBase>
            <w:r w:rsidR="00BA7B2D" w:rsidRPr="004A1F69">
              <w:rPr>
                <w:rFonts w:hint="eastAsia"/>
                <w:lang w:eastAsia="ja-JP"/>
              </w:rPr>
              <w:t>界化</w:t>
            </w:r>
          </w:rubyBase>
        </w:ruby>
      </w:r>
      <w:r w:rsidRPr="004A1F69">
        <w:rPr>
          <w:rFonts w:hint="eastAsia"/>
          <w:lang w:eastAsia="ja-JP"/>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せだい</w:t>
            </w:r>
          </w:rt>
          <w:rubyBase>
            <w:r w:rsidR="00BA7B2D" w:rsidRPr="004A1F69">
              <w:rPr>
                <w:rFonts w:hint="eastAsia"/>
                <w:lang w:eastAsia="zh-TW"/>
              </w:rPr>
              <w:t>世代</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せんそう</w:t>
            </w:r>
          </w:rt>
          <w:rubyBase>
            <w:r w:rsidR="00BA7B2D" w:rsidRPr="004A1F69">
              <w:rPr>
                <w:rFonts w:hint="eastAsia"/>
                <w:lang w:eastAsia="zh-TW"/>
              </w:rPr>
              <w:t>戦争</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そうご</w:t>
            </w:r>
          </w:rt>
          <w:rubyBase>
            <w:r w:rsidR="00BA7B2D" w:rsidRPr="004A1F69">
              <w:rPr>
                <w:rFonts w:hint="eastAsia"/>
                <w:lang w:eastAsia="zh-TW"/>
              </w:rPr>
              <w:t>相互</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たいじんかんけい</w:t>
            </w:r>
          </w:rt>
          <w:rubyBase>
            <w:r w:rsidR="00BA7B2D" w:rsidRPr="004A1F69">
              <w:rPr>
                <w:rFonts w:hint="eastAsia"/>
                <w:lang w:eastAsia="zh-TW"/>
              </w:rPr>
              <w:t>対人関係</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たこく</w:t>
            </w:r>
          </w:rt>
          <w:rubyBase>
            <w:r w:rsidR="00BA7B2D" w:rsidRPr="004A1F69">
              <w:rPr>
                <w:rFonts w:hint="eastAsia"/>
                <w:lang w:eastAsia="zh-TW"/>
              </w:rPr>
              <w:t>他国</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たぶんか</w:t>
            </w:r>
          </w:rt>
          <w:rubyBase>
            <w:r w:rsidR="00BA7B2D" w:rsidRPr="004A1F69">
              <w:rPr>
                <w:rFonts w:hint="eastAsia"/>
                <w:lang w:eastAsia="zh-TW"/>
              </w:rPr>
              <w:t>多文化</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ちいき</w:t>
            </w:r>
          </w:rt>
          <w:rubyBase>
            <w:r w:rsidR="00BA7B2D" w:rsidRPr="004A1F69">
              <w:rPr>
                <w:rFonts w:hint="eastAsia"/>
                <w:lang w:eastAsia="zh-TW"/>
              </w:rPr>
              <w:t>地域</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ちきゅう</w:t>
            </w:r>
          </w:rt>
          <w:rubyBase>
            <w:r w:rsidR="00BA7B2D" w:rsidRPr="004A1F69">
              <w:rPr>
                <w:rFonts w:hint="eastAsia"/>
                <w:lang w:eastAsia="zh-TW"/>
              </w:rPr>
              <w:t>地球</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ちしき</w:t>
            </w:r>
          </w:rt>
          <w:rubyBase>
            <w:r w:rsidR="00BA7B2D" w:rsidRPr="004A1F69">
              <w:rPr>
                <w:rFonts w:hint="eastAsia"/>
                <w:lang w:eastAsia="zh-TW"/>
              </w:rPr>
              <w:t>知識</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つうしん</w:t>
            </w:r>
          </w:rt>
          <w:rubyBase>
            <w:r w:rsidR="00BA7B2D" w:rsidRPr="004A1F69">
              <w:rPr>
                <w:rFonts w:hint="eastAsia"/>
                <w:lang w:eastAsia="zh-TW"/>
              </w:rPr>
              <w:t>通信</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どうい</w:t>
            </w:r>
          </w:rt>
          <w:rubyBase>
            <w:r w:rsidR="00BA7B2D" w:rsidRPr="004A1F69">
              <w:rPr>
                <w:rFonts w:hint="eastAsia"/>
                <w:lang w:eastAsia="zh-TW"/>
              </w:rPr>
              <w:t>同意</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どりょく</w:t>
            </w:r>
          </w:rt>
          <w:rubyBase>
            <w:r w:rsidR="00BA7B2D" w:rsidRPr="004A1F69">
              <w:rPr>
                <w:rFonts w:hint="eastAsia"/>
                <w:lang w:eastAsia="zh-TW"/>
              </w:rPr>
              <w:t>努力</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なんきょく</w:t>
            </w:r>
          </w:rt>
          <w:rubyBase>
            <w:r w:rsidR="00BA7B2D" w:rsidRPr="004A1F69">
              <w:rPr>
                <w:rFonts w:hint="eastAsia"/>
                <w:lang w:eastAsia="zh-TW"/>
              </w:rPr>
              <w:t>南極</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ねったいうりん</w:t>
            </w:r>
          </w:rt>
          <w:rubyBase>
            <w:r w:rsidR="00BA7B2D" w:rsidRPr="004A1F69">
              <w:rPr>
                <w:rFonts w:hint="eastAsia"/>
                <w:lang w:eastAsia="zh-TW"/>
              </w:rPr>
              <w:t>熱帯雨林</w:t>
            </w:r>
          </w:rubyBase>
        </w:ruby>
      </w:r>
      <w:r w:rsidR="002C05B9"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のうぎょう</w:t>
            </w:r>
          </w:rt>
          <w:rubyBase>
            <w:r w:rsidR="00BA7B2D" w:rsidRPr="004A1F69">
              <w:rPr>
                <w:rFonts w:hint="eastAsia"/>
                <w:lang w:eastAsia="zh-TW"/>
              </w:rPr>
              <w:t>農業</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のうりょく</w:t>
            </w:r>
          </w:rt>
          <w:rubyBase>
            <w:r w:rsidR="00BA7B2D" w:rsidRPr="004A1F69">
              <w:rPr>
                <w:rFonts w:hint="eastAsia"/>
                <w:lang w:eastAsia="zh-TW"/>
              </w:rPr>
              <w:t>能力</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はんぱつ</w:t>
            </w:r>
          </w:rt>
          <w:rubyBase>
            <w:r w:rsidR="00BA7B2D" w:rsidRPr="004A1F69">
              <w:rPr>
                <w:rFonts w:hint="eastAsia"/>
                <w:lang w:eastAsia="zh-TW"/>
              </w:rPr>
              <w:t>反発</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はったつ</w:t>
            </w:r>
          </w:rt>
          <w:rubyBase>
            <w:r w:rsidR="00BA7B2D" w:rsidRPr="004A1F69">
              <w:rPr>
                <w:rFonts w:hint="eastAsia"/>
                <w:lang w:eastAsia="zh-TW"/>
              </w:rPr>
              <w:t>発達</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ぶんや</w:t>
            </w:r>
          </w:rt>
          <w:rubyBase>
            <w:r w:rsidR="00BA7B2D" w:rsidRPr="004A1F69">
              <w:rPr>
                <w:rFonts w:hint="eastAsia"/>
                <w:lang w:eastAsia="zh-TW"/>
              </w:rPr>
              <w:t>分野</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へいわ</w:t>
            </w:r>
          </w:rt>
          <w:rubyBase>
            <w:r w:rsidR="00BA7B2D" w:rsidRPr="004A1F69">
              <w:rPr>
                <w:rFonts w:hint="eastAsia"/>
                <w:lang w:eastAsia="zh-TW"/>
              </w:rPr>
              <w:t>平和</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へんどう</w:t>
            </w:r>
          </w:rt>
          <w:rubyBase>
            <w:r w:rsidR="00BA7B2D" w:rsidRPr="004A1F69">
              <w:rPr>
                <w:rFonts w:hint="eastAsia"/>
                <w:lang w:eastAsia="zh-TW"/>
              </w:rPr>
              <w:t>変動</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ほうりつ</w:t>
            </w:r>
          </w:rt>
          <w:rubyBase>
            <w:r w:rsidR="00BA7B2D" w:rsidRPr="004A1F69">
              <w:rPr>
                <w:rFonts w:hint="eastAsia"/>
                <w:lang w:eastAsia="zh-TW"/>
              </w:rPr>
              <w:t>法律</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みかいはつ</w:t>
            </w:r>
          </w:rt>
          <w:rubyBase>
            <w:r w:rsidR="00BA7B2D" w:rsidRPr="004A1F69">
              <w:rPr>
                <w:rFonts w:hint="eastAsia"/>
                <w:lang w:eastAsia="zh-TW"/>
              </w:rPr>
              <w:t>未開発</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みんしゅしゅぎ</w:t>
            </w:r>
          </w:rt>
          <w:rubyBase>
            <w:r w:rsidR="00BA7B2D" w:rsidRPr="004A1F69">
              <w:rPr>
                <w:rFonts w:hint="eastAsia"/>
                <w:lang w:eastAsia="zh-TW"/>
              </w:rPr>
              <w:t>民主主義</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やくめ</w:t>
            </w:r>
          </w:rt>
          <w:rubyBase>
            <w:r w:rsidR="00BA7B2D" w:rsidRPr="004A1F69">
              <w:rPr>
                <w:rFonts w:hint="eastAsia"/>
                <w:lang w:eastAsia="zh-TW"/>
              </w:rPr>
              <w:t>役目</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りねん</w:t>
            </w:r>
          </w:rt>
          <w:rubyBase>
            <w:r w:rsidR="00BA7B2D" w:rsidRPr="004A1F69">
              <w:rPr>
                <w:rFonts w:hint="eastAsia"/>
                <w:lang w:eastAsia="zh-TW"/>
              </w:rPr>
              <w:t>理念</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りゅうがく</w:t>
            </w:r>
          </w:rt>
          <w:rubyBase>
            <w:r w:rsidR="00BA7B2D" w:rsidRPr="004A1F69">
              <w:rPr>
                <w:rFonts w:hint="eastAsia"/>
                <w:lang w:eastAsia="zh-TW"/>
              </w:rPr>
              <w:t>留学</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りょこう</w:t>
            </w:r>
          </w:rt>
          <w:rubyBase>
            <w:r w:rsidR="00BA7B2D" w:rsidRPr="004A1F69">
              <w:rPr>
                <w:rFonts w:hint="eastAsia"/>
                <w:lang w:eastAsia="zh-TW"/>
              </w:rPr>
              <w:t>旅行</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わだい</w:t>
            </w:r>
          </w:rt>
          <w:rubyBase>
            <w:r w:rsidR="00BA7B2D" w:rsidRPr="004A1F69">
              <w:rPr>
                <w:rFonts w:hint="eastAsia"/>
                <w:lang w:eastAsia="zh-TW"/>
              </w:rPr>
              <w:t>話題</w:t>
            </w:r>
          </w:rubyBase>
        </w:ruby>
      </w:r>
    </w:p>
    <w:p w14:paraId="66128BF6" w14:textId="5DACDB16" w:rsidR="00CF7E26" w:rsidRPr="004A1F69" w:rsidRDefault="00CF7E26" w:rsidP="003973ED">
      <w:pPr>
        <w:pStyle w:val="SCSAAppendixHeading4"/>
        <w:rPr>
          <w:lang w:eastAsia="zh-TW"/>
        </w:rPr>
      </w:pPr>
      <w:r w:rsidRPr="004A1F69">
        <w:rPr>
          <w:lang w:eastAsia="zh-TW"/>
        </w:rPr>
        <w:t>Australian identity</w:t>
      </w:r>
    </w:p>
    <w:p w14:paraId="4B3CCB5F" w14:textId="24474F01" w:rsidR="002C05B9" w:rsidRPr="004A1F69" w:rsidRDefault="00BA7B2D" w:rsidP="00A33F18">
      <w:pPr>
        <w:rPr>
          <w:lang w:eastAsia="ja-JP"/>
        </w:rPr>
      </w:pP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いってい</w:t>
            </w:r>
          </w:rt>
          <w:rubyBase>
            <w:r w:rsidR="00BA7B2D" w:rsidRPr="004A1F69">
              <w:rPr>
                <w:rFonts w:hint="eastAsia"/>
                <w:lang w:eastAsia="zh-TW"/>
              </w:rPr>
              <w:t>一定</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かいほう</w:t>
            </w:r>
          </w:rt>
          <w:rubyBase>
            <w:r w:rsidR="00BA7B2D" w:rsidRPr="004A1F69">
              <w:rPr>
                <w:rFonts w:hint="eastAsia"/>
                <w:lang w:eastAsia="zh-TW"/>
              </w:rPr>
              <w:t>開放</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かくりつ</w:t>
            </w:r>
          </w:rt>
          <w:rubyBase>
            <w:r w:rsidR="00BA7B2D" w:rsidRPr="004A1F69">
              <w:rPr>
                <w:rFonts w:hint="eastAsia"/>
                <w:lang w:eastAsia="zh-TW"/>
              </w:rPr>
              <w:t>確立</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かんきょう</w:t>
            </w:r>
          </w:rt>
          <w:rubyBase>
            <w:r w:rsidR="00BA7B2D" w:rsidRPr="004A1F69">
              <w:rPr>
                <w:rFonts w:hint="eastAsia"/>
                <w:lang w:eastAsia="zh-TW"/>
              </w:rPr>
              <w:t>環境</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きょういく</w:t>
            </w:r>
          </w:rt>
          <w:rubyBase>
            <w:r w:rsidR="00BA7B2D" w:rsidRPr="004A1F69">
              <w:rPr>
                <w:rFonts w:hint="eastAsia"/>
                <w:lang w:eastAsia="zh-TW"/>
              </w:rPr>
              <w:t>教育</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きょうどう</w:t>
            </w:r>
          </w:rt>
          <w:rubyBase>
            <w:r w:rsidR="00BA7B2D" w:rsidRPr="004A1F69">
              <w:rPr>
                <w:rFonts w:hint="eastAsia"/>
                <w:lang w:eastAsia="zh-TW"/>
              </w:rPr>
              <w:t>共同</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きょじゅう</w:t>
            </w:r>
          </w:rt>
          <w:rubyBase>
            <w:r w:rsidR="00BA7B2D" w:rsidRPr="004A1F69">
              <w:rPr>
                <w:rFonts w:hint="eastAsia"/>
                <w:lang w:eastAsia="zh-TW"/>
              </w:rPr>
              <w:t>居住</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きょじゅうちいき</w:t>
            </w:r>
          </w:rt>
          <w:rubyBase>
            <w:r w:rsidR="00BA7B2D" w:rsidRPr="004A1F69">
              <w:rPr>
                <w:rFonts w:hint="eastAsia"/>
                <w:lang w:eastAsia="zh-TW"/>
              </w:rPr>
              <w:t>居住地域</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きんだい</w:t>
            </w:r>
          </w:rt>
          <w:rubyBase>
            <w:r w:rsidR="00BA7B2D" w:rsidRPr="004A1F69">
              <w:rPr>
                <w:rFonts w:hint="eastAsia"/>
                <w:lang w:eastAsia="zh-TW"/>
              </w:rPr>
              <w:t>近代</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けいけん</w:t>
            </w:r>
          </w:rt>
          <w:rubyBase>
            <w:r w:rsidR="00BA7B2D" w:rsidRPr="004A1F69">
              <w:rPr>
                <w:rFonts w:hint="eastAsia"/>
                <w:lang w:eastAsia="zh-TW"/>
              </w:rPr>
              <w:t>経験</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げんご</w:t>
            </w:r>
          </w:rt>
          <w:rubyBase>
            <w:r w:rsidR="00BA7B2D" w:rsidRPr="004A1F69">
              <w:rPr>
                <w:rFonts w:hint="eastAsia"/>
                <w:lang w:eastAsia="zh-TW"/>
              </w:rPr>
              <w:t>言語</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げんち</w:t>
            </w:r>
          </w:rt>
          <w:rubyBase>
            <w:r w:rsidR="00BA7B2D" w:rsidRPr="004A1F69">
              <w:rPr>
                <w:rFonts w:hint="eastAsia"/>
                <w:lang w:eastAsia="zh-TW"/>
              </w:rPr>
              <w:t>現地</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げんちざいじゅうしゃ</w:t>
            </w:r>
          </w:rt>
          <w:rubyBase>
            <w:r w:rsidR="00BA7B2D" w:rsidRPr="004A1F69">
              <w:rPr>
                <w:rFonts w:hint="eastAsia"/>
                <w:lang w:eastAsia="zh-TW"/>
              </w:rPr>
              <w:t>現地在住者</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こっか</w:t>
            </w:r>
          </w:rt>
          <w:rubyBase>
            <w:r w:rsidR="00BA7B2D" w:rsidRPr="004A1F69">
              <w:rPr>
                <w:rFonts w:hint="eastAsia"/>
                <w:lang w:eastAsia="zh-TW"/>
              </w:rPr>
              <w:t>国家</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こくご</w:t>
            </w:r>
          </w:rt>
          <w:rubyBase>
            <w:r w:rsidR="00BA7B2D" w:rsidRPr="004A1F69">
              <w:rPr>
                <w:rFonts w:hint="eastAsia"/>
                <w:lang w:eastAsia="zh-TW"/>
              </w:rPr>
              <w:t>国語</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こくさい</w:t>
            </w:r>
          </w:rt>
          <w:rubyBase>
            <w:r w:rsidR="00BA7B2D" w:rsidRPr="004A1F69">
              <w:rPr>
                <w:rFonts w:hint="eastAsia"/>
                <w:lang w:eastAsia="zh-TW"/>
              </w:rPr>
              <w:t>国際</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こくさいてき</w:t>
            </w:r>
          </w:rt>
          <w:rubyBase>
            <w:r w:rsidR="00BA7B2D" w:rsidRPr="004A1F69">
              <w:rPr>
                <w:rFonts w:hint="eastAsia"/>
                <w:lang w:eastAsia="zh-TW"/>
              </w:rPr>
              <w:t>国際的</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こくみん</w:t>
            </w:r>
          </w:rt>
          <w:rubyBase>
            <w:r w:rsidR="00BA7B2D" w:rsidRPr="004A1F69">
              <w:rPr>
                <w:rFonts w:hint="eastAsia"/>
                <w:lang w:eastAsia="zh-TW"/>
              </w:rPr>
              <w:t>国民</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こせい</w:t>
            </w:r>
          </w:rt>
          <w:rubyBase>
            <w:r w:rsidR="00BA7B2D" w:rsidRPr="004A1F69">
              <w:rPr>
                <w:rFonts w:hint="eastAsia"/>
                <w:lang w:eastAsia="zh-TW"/>
              </w:rPr>
              <w:t>個性</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こゆう</w:t>
            </w:r>
          </w:rt>
          <w:rubyBase>
            <w:r w:rsidR="00BA7B2D" w:rsidRPr="004A1F69">
              <w:rPr>
                <w:rFonts w:hint="eastAsia"/>
                <w:lang w:eastAsia="zh-TW"/>
              </w:rPr>
              <w:t>固有</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さいこ</w:t>
            </w:r>
          </w:rt>
          <w:rubyBase>
            <w:r w:rsidR="00BA7B2D" w:rsidRPr="004A1F69">
              <w:rPr>
                <w:rFonts w:hint="eastAsia"/>
                <w:lang w:eastAsia="zh-TW"/>
              </w:rPr>
              <w:t>最古</w:t>
            </w:r>
          </w:rubyBase>
        </w:ruby>
      </w:r>
      <w:r w:rsidRPr="004A1F69">
        <w:rPr>
          <w:rFonts w:hint="eastAsia"/>
          <w:lang w:eastAsia="zh-TW"/>
        </w:rPr>
        <w:t>、</w:t>
      </w:r>
      <w:r w:rsidRPr="004A1F69">
        <w:rPr>
          <w:lang w:eastAsia="ja-JP"/>
        </w:rPr>
        <w:ruby>
          <w:rubyPr>
            <w:rubyAlign w:val="distributeSpace"/>
            <w:hps w:val="11"/>
            <w:hpsRaise w:val="20"/>
            <w:hpsBaseText w:val="22"/>
            <w:lid w:val="zh-TW"/>
          </w:rubyPr>
          <w:rt>
            <w:r w:rsidR="00BA7B2D" w:rsidRPr="000353E3">
              <w:rPr>
                <w:rFonts w:ascii="MS Mincho" w:eastAsia="MS Mincho" w:hAnsi="MS Mincho" w:hint="eastAsia"/>
                <w:w w:val="75"/>
                <w:lang w:eastAsia="ja-JP"/>
              </w:rPr>
              <w:t>さべつ</w:t>
            </w:r>
          </w:rt>
          <w:rubyBase>
            <w:r w:rsidR="00BA7B2D" w:rsidRPr="004A1F69">
              <w:rPr>
                <w:rFonts w:hint="eastAsia"/>
                <w:lang w:eastAsia="zh-TW"/>
              </w:rPr>
              <w:t>差別</w:t>
            </w:r>
          </w:rubyBase>
        </w:ruby>
      </w:r>
      <w:r w:rsidRPr="004A1F69">
        <w:rPr>
          <w:rFonts w:hint="eastAsia"/>
          <w:lang w:eastAsia="zh-TW"/>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しかん</w:t>
            </w:r>
          </w:rt>
          <w:rubyBase>
            <w:r w:rsidR="00BA7B2D" w:rsidRPr="004A1F69">
              <w:rPr>
                <w:rFonts w:hint="eastAsia"/>
                <w:lang w:eastAsia="ja-JP"/>
              </w:rPr>
              <w:t>史観</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じこけいせい</w:t>
            </w:r>
          </w:rt>
          <w:rubyBase>
            <w:r w:rsidR="00BA7B2D" w:rsidRPr="004A1F69">
              <w:rPr>
                <w:rFonts w:hint="eastAsia"/>
                <w:lang w:eastAsia="ja-JP"/>
              </w:rPr>
              <w:t>自己形成</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じこどういつせい</w:t>
            </w:r>
          </w:rt>
          <w:rubyBase>
            <w:r w:rsidR="00BA7B2D" w:rsidRPr="004A1F69">
              <w:rPr>
                <w:rFonts w:hint="eastAsia"/>
                <w:lang w:eastAsia="ja-JP"/>
              </w:rPr>
              <w:t>自己同一性</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しゅうかん</w:t>
            </w:r>
          </w:rt>
          <w:rubyBase>
            <w:r w:rsidR="00BA7B2D" w:rsidRPr="004A1F69">
              <w:rPr>
                <w:rFonts w:hint="eastAsia"/>
                <w:lang w:eastAsia="ja-JP"/>
              </w:rPr>
              <w:t>習慣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じゅうみん</w:t>
            </w:r>
          </w:rt>
          <w:rubyBase>
            <w:r w:rsidR="00BA7B2D" w:rsidRPr="004A1F69">
              <w:rPr>
                <w:rFonts w:hint="eastAsia"/>
                <w:lang w:eastAsia="ja-JP"/>
              </w:rPr>
              <w:t>住民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しゅくじつ</w:t>
            </w:r>
          </w:rt>
          <w:rubyBase>
            <w:r w:rsidR="00BA7B2D" w:rsidRPr="004A1F69">
              <w:rPr>
                <w:rFonts w:hint="eastAsia"/>
                <w:lang w:eastAsia="ja-JP"/>
              </w:rPr>
              <w:t>祝日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しゅしょう</w:t>
            </w:r>
          </w:rt>
          <w:rubyBase>
            <w:r w:rsidR="00BA7B2D" w:rsidRPr="004A1F69">
              <w:rPr>
                <w:rFonts w:hint="eastAsia"/>
                <w:lang w:eastAsia="ja-JP"/>
              </w:rPr>
              <w:t>首相</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じんこう</w:t>
            </w:r>
          </w:rt>
          <w:rubyBase>
            <w:r w:rsidR="00BA7B2D" w:rsidRPr="004A1F69">
              <w:rPr>
                <w:rFonts w:hint="eastAsia"/>
                <w:lang w:eastAsia="ja-JP"/>
              </w:rPr>
              <w:t>人口</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しんり</w:t>
            </w:r>
          </w:rt>
          <w:rubyBase>
            <w:r w:rsidR="00BA7B2D" w:rsidRPr="004A1F69">
              <w:rPr>
                <w:rFonts w:hint="eastAsia"/>
                <w:lang w:eastAsia="ja-JP"/>
              </w:rPr>
              <w:t>心理</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じんるい</w:t>
            </w:r>
          </w:rt>
          <w:rubyBase>
            <w:r w:rsidR="00BA7B2D" w:rsidRPr="004A1F69">
              <w:rPr>
                <w:rFonts w:hint="eastAsia"/>
                <w:lang w:eastAsia="ja-JP"/>
              </w:rPr>
              <w:t>人類</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じんしゅさべつ</w:t>
            </w:r>
          </w:rt>
          <w:rubyBase>
            <w:r w:rsidR="00BA7B2D" w:rsidRPr="004A1F69">
              <w:rPr>
                <w:rFonts w:hint="eastAsia"/>
                <w:lang w:eastAsia="ja-JP"/>
              </w:rPr>
              <w:t>人種差別</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せいかつ</w:t>
            </w:r>
          </w:rt>
          <w:rubyBase>
            <w:r w:rsidR="00BA7B2D" w:rsidRPr="004A1F69">
              <w:rPr>
                <w:rFonts w:hint="eastAsia"/>
                <w:lang w:eastAsia="ja-JP"/>
              </w:rPr>
              <w:t>生活</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せいしつ</w:t>
            </w:r>
          </w:rt>
          <w:rubyBase>
            <w:r w:rsidR="00BA7B2D" w:rsidRPr="004A1F69">
              <w:rPr>
                <w:rFonts w:hint="eastAsia"/>
                <w:lang w:eastAsia="ja-JP"/>
              </w:rPr>
              <w:t>性質</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せかい</w:t>
            </w:r>
          </w:rt>
          <w:rubyBase>
            <w:r w:rsidR="00BA7B2D" w:rsidRPr="004A1F69">
              <w:rPr>
                <w:rFonts w:hint="eastAsia"/>
                <w:lang w:eastAsia="ja-JP"/>
              </w:rPr>
              <w:t>世界</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せんじゅうみんぞく</w:t>
            </w:r>
          </w:rt>
          <w:rubyBase>
            <w:r w:rsidR="00BA7B2D" w:rsidRPr="004A1F69">
              <w:rPr>
                <w:rFonts w:hint="eastAsia"/>
                <w:lang w:eastAsia="ja-JP"/>
              </w:rPr>
              <w:t>先住民族</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ぜんど</w:t>
            </w:r>
          </w:rt>
          <w:rubyBase>
            <w:r w:rsidR="00BA7B2D" w:rsidRPr="004A1F69">
              <w:rPr>
                <w:rFonts w:hint="eastAsia"/>
                <w:lang w:eastAsia="ja-JP"/>
              </w:rPr>
              <w:t>全土</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たいけん</w:t>
            </w:r>
          </w:rt>
          <w:rubyBase>
            <w:r w:rsidR="00BA7B2D" w:rsidRPr="004A1F69">
              <w:rPr>
                <w:rFonts w:hint="eastAsia"/>
                <w:lang w:eastAsia="ja-JP"/>
              </w:rPr>
              <w:t>体験</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たいしかん</w:t>
            </w:r>
          </w:rt>
          <w:rubyBase>
            <w:r w:rsidR="00BA7B2D" w:rsidRPr="004A1F69">
              <w:rPr>
                <w:rFonts w:hint="eastAsia"/>
                <w:lang w:eastAsia="ja-JP"/>
              </w:rPr>
              <w:t>大使館</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だいひょうてき</w:t>
            </w:r>
          </w:rt>
          <w:rubyBase>
            <w:r w:rsidR="00BA7B2D" w:rsidRPr="004A1F69">
              <w:rPr>
                <w:rFonts w:hint="eastAsia"/>
                <w:lang w:eastAsia="ja-JP"/>
              </w:rPr>
              <w:t>代表的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たちば</w:t>
            </w:r>
          </w:rt>
          <w:rubyBase>
            <w:r w:rsidR="00BA7B2D" w:rsidRPr="004A1F69">
              <w:rPr>
                <w:rFonts w:hint="eastAsia"/>
                <w:lang w:eastAsia="ja-JP"/>
              </w:rPr>
              <w:t>立場</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たぶんか</w:t>
            </w:r>
          </w:rt>
          <w:rubyBase>
            <w:r w:rsidR="00BA7B2D" w:rsidRPr="004A1F69">
              <w:rPr>
                <w:rFonts w:hint="eastAsia"/>
                <w:lang w:eastAsia="ja-JP"/>
              </w:rPr>
              <w:t>多文化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たぶんかしゅぎ</w:t>
            </w:r>
          </w:rt>
          <w:rubyBase>
            <w:r w:rsidR="00BA7B2D" w:rsidRPr="004A1F69">
              <w:rPr>
                <w:rFonts w:hint="eastAsia"/>
                <w:lang w:eastAsia="ja-JP"/>
              </w:rPr>
              <w:t>多文化主義</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たようせい</w:t>
            </w:r>
          </w:rt>
          <w:rubyBase>
            <w:r w:rsidR="00BA7B2D" w:rsidRPr="004A1F69">
              <w:rPr>
                <w:rFonts w:hint="eastAsia"/>
                <w:lang w:eastAsia="ja-JP"/>
              </w:rPr>
              <w:t>多様性</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ちほう</w:t>
            </w:r>
          </w:rt>
          <w:rubyBase>
            <w:r w:rsidR="00BA7B2D" w:rsidRPr="004A1F69">
              <w:rPr>
                <w:rFonts w:hint="eastAsia"/>
                <w:lang w:eastAsia="ja-JP"/>
              </w:rPr>
              <w:t>地方</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ていじゅう</w:t>
            </w:r>
          </w:rt>
          <w:rubyBase>
            <w:r w:rsidR="00BA7B2D" w:rsidRPr="004A1F69">
              <w:rPr>
                <w:rFonts w:hint="eastAsia"/>
                <w:lang w:eastAsia="ja-JP"/>
              </w:rPr>
              <w:t>定住</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ていじゅうしゃ</w:t>
            </w:r>
          </w:rt>
          <w:rubyBase>
            <w:r w:rsidR="00BA7B2D" w:rsidRPr="004A1F69">
              <w:rPr>
                <w:rFonts w:hint="eastAsia"/>
                <w:lang w:eastAsia="ja-JP"/>
              </w:rPr>
              <w:t>定住者</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でんとうてき</w:t>
            </w:r>
          </w:rt>
          <w:rubyBase>
            <w:r w:rsidR="00BA7B2D" w:rsidRPr="004A1F69">
              <w:rPr>
                <w:rFonts w:hint="eastAsia"/>
                <w:lang w:eastAsia="ja-JP"/>
              </w:rPr>
              <w:t>伝統的</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どういつ</w:t>
            </w:r>
          </w:rt>
          <w:rubyBase>
            <w:r w:rsidR="00BA7B2D" w:rsidRPr="004A1F69">
              <w:rPr>
                <w:rFonts w:hint="eastAsia"/>
                <w:lang w:eastAsia="ja-JP"/>
              </w:rPr>
              <w:t>同一</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どういつせい</w:t>
            </w:r>
          </w:rt>
          <w:rubyBase>
            <w:r w:rsidR="00BA7B2D" w:rsidRPr="004A1F69">
              <w:rPr>
                <w:rFonts w:hint="eastAsia"/>
                <w:lang w:eastAsia="ja-JP"/>
              </w:rPr>
              <w:t>同一性</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どうか</w:t>
            </w:r>
          </w:rt>
          <w:rubyBase>
            <w:r w:rsidR="00BA7B2D" w:rsidRPr="004A1F69">
              <w:rPr>
                <w:rFonts w:hint="eastAsia"/>
                <w:lang w:eastAsia="ja-JP"/>
              </w:rPr>
              <w:t>同化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とうみん</w:t>
            </w:r>
          </w:rt>
          <w:rubyBase>
            <w:r w:rsidR="00BA7B2D" w:rsidRPr="004A1F69">
              <w:rPr>
                <w:rFonts w:hint="eastAsia"/>
                <w:lang w:eastAsia="ja-JP"/>
              </w:rPr>
              <w:t>島民</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にゅうしょく</w:t>
            </w:r>
          </w:rt>
          <w:rubyBase>
            <w:r w:rsidR="00BA7B2D" w:rsidRPr="004A1F69">
              <w:rPr>
                <w:rFonts w:hint="eastAsia"/>
                <w:lang w:eastAsia="ja-JP"/>
              </w:rPr>
              <w:t>入植</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にゅうしょくち</w:t>
            </w:r>
          </w:rt>
          <w:rubyBase>
            <w:r w:rsidR="00BA7B2D" w:rsidRPr="004A1F69">
              <w:rPr>
                <w:rFonts w:hint="eastAsia"/>
                <w:lang w:eastAsia="ja-JP"/>
              </w:rPr>
              <w:t>入植地</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はくじん</w:t>
            </w:r>
          </w:rt>
          <w:rubyBase>
            <w:r w:rsidR="00BA7B2D" w:rsidRPr="004A1F69">
              <w:rPr>
                <w:rFonts w:hint="eastAsia"/>
                <w:lang w:eastAsia="ja-JP"/>
              </w:rPr>
              <w:t>白人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はくじんしゅりゅうしゃかい</w:t>
            </w:r>
          </w:rt>
          <w:rubyBase>
            <w:r w:rsidR="00BA7B2D" w:rsidRPr="004A1F69">
              <w:rPr>
                <w:rFonts w:hint="eastAsia"/>
                <w:lang w:eastAsia="ja-JP"/>
              </w:rPr>
              <w:t>白人主流社会</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びょうどう</w:t>
            </w:r>
          </w:rt>
          <w:rubyBase>
            <w:r w:rsidR="00BA7B2D" w:rsidRPr="004A1F69">
              <w:rPr>
                <w:rFonts w:hint="eastAsia"/>
                <w:lang w:eastAsia="ja-JP"/>
              </w:rPr>
              <w:t>平等</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ひんぷ</w:t>
            </w:r>
          </w:rt>
          <w:rubyBase>
            <w:r w:rsidR="00BA7B2D" w:rsidRPr="004A1F69">
              <w:rPr>
                <w:rFonts w:hint="eastAsia"/>
                <w:lang w:eastAsia="ja-JP"/>
              </w:rPr>
              <w:t>貧富</w:t>
            </w:r>
          </w:rubyBase>
        </w:ruby>
      </w:r>
      <w:r w:rsidRPr="004A1F69">
        <w:rPr>
          <w:rFonts w:hint="eastAsia"/>
          <w:lang w:eastAsia="ja-JP"/>
        </w:rPr>
        <w:t>の</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かくさ</w:t>
            </w:r>
          </w:rt>
          <w:rubyBase>
            <w:r w:rsidR="00BA7B2D" w:rsidRPr="004A1F69">
              <w:rPr>
                <w:rFonts w:hint="eastAsia"/>
                <w:lang w:eastAsia="ja-JP"/>
              </w:rPr>
              <w:t>格差</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ぶんか</w:t>
            </w:r>
          </w:rt>
          <w:rubyBase>
            <w:r w:rsidR="00BA7B2D" w:rsidRPr="004A1F69">
              <w:rPr>
                <w:rFonts w:hint="eastAsia"/>
                <w:lang w:eastAsia="ja-JP"/>
              </w:rPr>
              <w:t>文化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ぶんめい</w:t>
            </w:r>
          </w:rt>
          <w:rubyBase>
            <w:r w:rsidR="00BA7B2D" w:rsidRPr="004A1F69">
              <w:rPr>
                <w:rFonts w:hint="eastAsia"/>
                <w:lang w:eastAsia="ja-JP"/>
              </w:rPr>
              <w:t>文明</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ぶんめいへんか</w:t>
            </w:r>
          </w:rt>
          <w:rubyBase>
            <w:r w:rsidR="00BA7B2D" w:rsidRPr="004A1F69">
              <w:rPr>
                <w:rFonts w:hint="eastAsia"/>
                <w:lang w:eastAsia="ja-JP"/>
              </w:rPr>
              <w:t>文明変化</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へんかん</w:t>
            </w:r>
          </w:rt>
          <w:rubyBase>
            <w:r w:rsidR="00BA7B2D" w:rsidRPr="004A1F69">
              <w:rPr>
                <w:rFonts w:hint="eastAsia"/>
                <w:lang w:eastAsia="ja-JP"/>
              </w:rPr>
              <w:t>変換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ほんにん</w:t>
            </w:r>
          </w:rt>
          <w:rubyBase>
            <w:r w:rsidR="00BA7B2D" w:rsidRPr="004A1F69">
              <w:rPr>
                <w:rFonts w:hint="eastAsia"/>
                <w:lang w:eastAsia="ja-JP"/>
              </w:rPr>
              <w:t>本人</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みもと</w:t>
            </w:r>
          </w:rt>
          <w:rubyBase>
            <w:r w:rsidR="00BA7B2D" w:rsidRPr="004A1F69">
              <w:rPr>
                <w:rFonts w:hint="eastAsia"/>
                <w:lang w:eastAsia="ja-JP"/>
              </w:rPr>
              <w:t>身元</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みぶん</w:t>
            </w:r>
          </w:rt>
          <w:rubyBase>
            <w:r w:rsidR="00BA7B2D" w:rsidRPr="004A1F69">
              <w:rPr>
                <w:rFonts w:hint="eastAsia"/>
                <w:lang w:eastAsia="ja-JP"/>
              </w:rPr>
              <w:t>身分</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ゆうりょく</w:t>
            </w:r>
          </w:rt>
          <w:rubyBase>
            <w:r w:rsidR="00BA7B2D" w:rsidRPr="004A1F69">
              <w:rPr>
                <w:rFonts w:hint="eastAsia"/>
                <w:lang w:eastAsia="ja-JP"/>
              </w:rPr>
              <w:t>有力</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れきし</w:t>
            </w:r>
          </w:rt>
          <w:rubyBase>
            <w:r w:rsidR="00BA7B2D" w:rsidRPr="004A1F69">
              <w:rPr>
                <w:rFonts w:hint="eastAsia"/>
                <w:lang w:eastAsia="ja-JP"/>
              </w:rPr>
              <w:t>歴史</w:t>
            </w:r>
          </w:rubyBase>
        </w:ruby>
      </w:r>
      <w:r w:rsidRPr="004A1F69">
        <w:rPr>
          <w:rFonts w:hint="eastAsia"/>
          <w:lang w:eastAsia="ja-JP"/>
        </w:rPr>
        <w:t>、</w:t>
      </w:r>
      <w:r w:rsidRPr="004A1F69">
        <w:rPr>
          <w:lang w:eastAsia="ja-JP"/>
        </w:rPr>
        <w:ruby>
          <w:rubyPr>
            <w:rubyAlign w:val="distributeSpace"/>
            <w:hps w:val="11"/>
            <w:hpsRaise w:val="20"/>
            <w:hpsBaseText w:val="22"/>
            <w:lid w:val="ja-JP"/>
          </w:rubyPr>
          <w:rt>
            <w:r w:rsidR="00BA7B2D" w:rsidRPr="000353E3">
              <w:rPr>
                <w:rFonts w:ascii="MS Mincho" w:eastAsia="MS Mincho" w:hAnsi="MS Mincho" w:hint="eastAsia"/>
                <w:lang w:eastAsia="ja-JP"/>
              </w:rPr>
              <w:t>りねん</w:t>
            </w:r>
          </w:rt>
          <w:rubyBase>
            <w:r w:rsidR="00BA7B2D" w:rsidRPr="004A1F69">
              <w:rPr>
                <w:rFonts w:hint="eastAsia"/>
                <w:lang w:eastAsia="ja-JP"/>
              </w:rPr>
              <w:t>理念</w:t>
            </w:r>
          </w:rubyBase>
        </w:ruby>
      </w:r>
    </w:p>
    <w:p w14:paraId="075A48F8" w14:textId="310D7D3B" w:rsidR="00CF7E26" w:rsidRPr="004A1F69" w:rsidRDefault="00CF7E26" w:rsidP="002E05F7">
      <w:pPr>
        <w:pStyle w:val="SCSAAppendixHeading4"/>
      </w:pPr>
      <w:r w:rsidRPr="004A1F69">
        <w:t>Additional words and expressions</w:t>
      </w:r>
    </w:p>
    <w:tbl>
      <w:tblPr>
        <w:tblStyle w:val="SCSATable"/>
        <w:tblW w:w="5000" w:type="pct"/>
        <w:tblLayout w:type="fixed"/>
        <w:tblLook w:val="0020" w:firstRow="1" w:lastRow="0" w:firstColumn="0" w:lastColumn="0" w:noHBand="0" w:noVBand="0"/>
      </w:tblPr>
      <w:tblGrid>
        <w:gridCol w:w="4381"/>
        <w:gridCol w:w="4679"/>
      </w:tblGrid>
      <w:tr w:rsidR="0071595C" w:rsidRPr="004A1F69" w14:paraId="5D677291" w14:textId="77777777" w:rsidTr="007F48AA">
        <w:trPr>
          <w:cnfStyle w:val="100000000000" w:firstRow="1" w:lastRow="0" w:firstColumn="0" w:lastColumn="0" w:oddVBand="0" w:evenVBand="0" w:oddHBand="0" w:evenHBand="0" w:firstRowFirstColumn="0" w:firstRowLastColumn="0" w:lastRowFirstColumn="0" w:lastRowLastColumn="0"/>
        </w:trPr>
        <w:tc>
          <w:tcPr>
            <w:tcW w:w="4248" w:type="dxa"/>
          </w:tcPr>
          <w:p w14:paraId="66192029" w14:textId="27525DA7" w:rsidR="00D84D7B" w:rsidRPr="004A1F69" w:rsidRDefault="00D84D7B" w:rsidP="005B3F3C">
            <w:r w:rsidRPr="004A1F69">
              <w:rPr>
                <w:rFonts w:hint="eastAsia"/>
              </w:rPr>
              <w:t>Word/</w:t>
            </w:r>
            <w:r w:rsidR="003F6E60">
              <w:t>c</w:t>
            </w:r>
            <w:r w:rsidRPr="004A1F69">
              <w:rPr>
                <w:rFonts w:hint="eastAsia"/>
              </w:rPr>
              <w:t>oncept</w:t>
            </w:r>
          </w:p>
        </w:tc>
        <w:tc>
          <w:tcPr>
            <w:tcW w:w="4536" w:type="dxa"/>
          </w:tcPr>
          <w:p w14:paraId="6CF3BB5B" w14:textId="10ACB6BE" w:rsidR="00D84D7B" w:rsidRPr="004A1F69" w:rsidRDefault="00D84D7B" w:rsidP="005B3F3C">
            <w:r w:rsidRPr="004A1F69">
              <w:t>Translation</w:t>
            </w:r>
          </w:p>
        </w:tc>
      </w:tr>
      <w:tr w:rsidR="00D84D7B" w:rsidRPr="004A1F69" w14:paraId="5197E923" w14:textId="77777777" w:rsidTr="005B3F3C">
        <w:tc>
          <w:tcPr>
            <w:tcW w:w="4248" w:type="dxa"/>
            <w:vAlign w:val="center"/>
          </w:tcPr>
          <w:p w14:paraId="64A2FCB7" w14:textId="693B2C31" w:rsidR="00D84D7B" w:rsidRPr="004A1F69" w:rsidRDefault="00D84D7B" w:rsidP="005B3F3C">
            <w:r w:rsidRPr="004A1F69">
              <w:t>Local Aboriginal community</w:t>
            </w:r>
          </w:p>
        </w:tc>
        <w:tc>
          <w:tcPr>
            <w:tcW w:w="4536" w:type="dxa"/>
            <w:vAlign w:val="center"/>
          </w:tcPr>
          <w:p w14:paraId="5BC5E2BA" w14:textId="27A3F446" w:rsidR="00D84D7B" w:rsidRPr="004A1F69" w:rsidRDefault="00D84D7B" w:rsidP="005B3F3C">
            <w:pPr>
              <w:rPr>
                <w:rFonts w:asciiTheme="minorEastAsia" w:hAnsiTheme="minorEastAsia"/>
                <w:sz w:val="22"/>
                <w:szCs w:val="22"/>
                <w:lang w:eastAsia="ja-JP"/>
              </w:rPr>
            </w:pPr>
            <w:r w:rsidRPr="004A1F69">
              <w:rPr>
                <w:rFonts w:asciiTheme="minorEastAsia" w:hAnsiTheme="minorEastAsia" w:hint="eastAsia"/>
                <w:sz w:val="22"/>
                <w:szCs w:val="22"/>
                <w:lang w:eastAsia="ja-JP"/>
              </w:rPr>
              <w:t>アボリジニ</w:t>
            </w:r>
            <w:r w:rsidR="007A625C" w:rsidRPr="000353E3">
              <w:rPr>
                <w:rFonts w:asciiTheme="minorEastAsia" w:hAnsiTheme="minorEastAsia"/>
                <w:lang w:eastAsia="ja-JP"/>
              </w:rPr>
              <w:ruby>
                <w:rubyPr>
                  <w:rubyAlign w:val="distributeSpace"/>
                  <w:hps w:val="11"/>
                  <w:hpsRaise w:val="18"/>
                  <w:hpsBaseText w:val="20"/>
                  <w:lid w:val="ja-JP"/>
                </w:rubyPr>
                <w:rt>
                  <w:r w:rsidR="007A625C" w:rsidRPr="000353E3">
                    <w:rPr>
                      <w:rFonts w:ascii="MS Mincho" w:eastAsia="MS Mincho" w:hAnsi="MS Mincho"/>
                      <w:sz w:val="11"/>
                      <w:lang w:eastAsia="ja-JP"/>
                    </w:rPr>
                    <w:t>ちいき</w:t>
                  </w:r>
                </w:rt>
                <w:rubyBase>
                  <w:r w:rsidR="007A625C" w:rsidRPr="004A1F69">
                    <w:rPr>
                      <w:rFonts w:asciiTheme="minorEastAsia" w:hAnsiTheme="minorEastAsia"/>
                      <w:lang w:eastAsia="ja-JP"/>
                    </w:rPr>
                    <w:t>地域</w:t>
                  </w:r>
                </w:rubyBase>
              </w:ruby>
            </w:r>
            <w:r w:rsidRPr="004A1F69">
              <w:rPr>
                <w:rFonts w:asciiTheme="minorEastAsia" w:hAnsiTheme="minorEastAsia" w:hint="eastAsia"/>
                <w:sz w:val="22"/>
                <w:szCs w:val="22"/>
                <w:lang w:eastAsia="ja-JP"/>
              </w:rPr>
              <w:t>コミュニティー</w:t>
            </w:r>
          </w:p>
        </w:tc>
      </w:tr>
      <w:tr w:rsidR="00D84D7B" w:rsidRPr="004A1F69" w14:paraId="734C3F73" w14:textId="77777777" w:rsidTr="005B3F3C">
        <w:tc>
          <w:tcPr>
            <w:tcW w:w="4248" w:type="dxa"/>
            <w:vAlign w:val="center"/>
          </w:tcPr>
          <w:p w14:paraId="4BD7CF50" w14:textId="503DADA3" w:rsidR="00D84D7B" w:rsidRPr="004A1F69" w:rsidRDefault="00D84D7B" w:rsidP="005B3F3C">
            <w:r w:rsidRPr="004A1F69">
              <w:t>holders/keepers of knowledge</w:t>
            </w:r>
          </w:p>
        </w:tc>
        <w:tc>
          <w:tcPr>
            <w:tcW w:w="4536" w:type="dxa"/>
            <w:vAlign w:val="center"/>
          </w:tcPr>
          <w:p w14:paraId="3139039C" w14:textId="6EF573A8" w:rsidR="00D84D7B" w:rsidRPr="004A1F69" w:rsidRDefault="00D84D7B" w:rsidP="005B3F3C">
            <w:pPr>
              <w:rPr>
                <w:rFonts w:asciiTheme="minorEastAsia" w:hAnsiTheme="minorEastAsia"/>
                <w:sz w:val="22"/>
                <w:szCs w:val="22"/>
                <w:lang w:eastAsia="ja-JP"/>
              </w:rPr>
            </w:pPr>
            <w:r w:rsidRPr="004A1F69">
              <w:rPr>
                <w:rFonts w:asciiTheme="minorEastAsia" w:hAnsiTheme="minorEastAsia" w:hint="eastAsia"/>
                <w:sz w:val="22"/>
                <w:szCs w:val="22"/>
                <w:lang w:eastAsia="ja-JP"/>
              </w:rPr>
              <w:t>文化的知識を</w:t>
            </w:r>
            <w:r w:rsidR="00BA7B2D" w:rsidRPr="004A1F69">
              <w:rPr>
                <w:rFonts w:asciiTheme="minorEastAsia" w:hAnsiTheme="minorEastAsia" w:hint="eastAsia"/>
                <w:lang w:eastAsia="ja-JP"/>
              </w:rPr>
              <w:ruby>
                <w:rubyPr>
                  <w:rubyAlign w:val="distributeSpace"/>
                  <w:hps w:val="11"/>
                  <w:hpsRaise w:val="18"/>
                  <w:hpsBaseText w:val="20"/>
                  <w:lid w:val="ja-JP"/>
                </w:rubyPr>
                <w:rt>
                  <w:r w:rsidR="00BA7B2D" w:rsidRPr="004A1F69">
                    <w:rPr>
                      <w:rFonts w:ascii="MS Mincho" w:eastAsia="MS Mincho" w:hAnsi="MS Mincho" w:hint="eastAsia"/>
                      <w:sz w:val="11"/>
                      <w:lang w:eastAsia="ja-JP"/>
                    </w:rPr>
                    <w:t>そな</w:t>
                  </w:r>
                </w:rt>
                <w:rubyBase>
                  <w:r w:rsidR="00BA7B2D" w:rsidRPr="004A1F69">
                    <w:rPr>
                      <w:rFonts w:asciiTheme="minorEastAsia" w:hAnsiTheme="minorEastAsia" w:hint="eastAsia"/>
                      <w:lang w:eastAsia="ja-JP"/>
                    </w:rPr>
                    <w:t>備</w:t>
                  </w:r>
                </w:rubyBase>
              </w:ruby>
            </w:r>
            <w:r w:rsidR="007C3CAE" w:rsidRPr="004A1F69">
              <w:rPr>
                <w:rFonts w:asciiTheme="minorEastAsia" w:hAnsiTheme="minorEastAsia" w:hint="eastAsia"/>
                <w:sz w:val="22"/>
                <w:szCs w:val="22"/>
                <w:lang w:eastAsia="ja-JP"/>
              </w:rPr>
              <w:t>え</w:t>
            </w:r>
            <w:r w:rsidR="0002584E" w:rsidRPr="004A1F69">
              <w:rPr>
                <w:rFonts w:asciiTheme="minorEastAsia" w:hAnsiTheme="minorEastAsia" w:hint="eastAsia"/>
                <w:sz w:val="22"/>
                <w:szCs w:val="22"/>
                <w:lang w:eastAsia="ja-JP"/>
              </w:rPr>
              <w:t>た</w:t>
            </w:r>
            <w:r w:rsidR="007C3CAE" w:rsidRPr="004A1F69">
              <w:rPr>
                <w:rFonts w:asciiTheme="minorEastAsia" w:hAnsiTheme="minorEastAsia" w:hint="eastAsia"/>
                <w:sz w:val="22"/>
                <w:szCs w:val="22"/>
                <w:lang w:eastAsia="ja-JP"/>
              </w:rPr>
              <w:t>、</w:t>
            </w:r>
            <w:r w:rsidR="00C758AD" w:rsidRPr="004A1F69">
              <w:rPr>
                <w:rFonts w:asciiTheme="minorEastAsia" w:hAnsiTheme="minorEastAsia"/>
                <w:lang w:eastAsia="ja-JP"/>
              </w:rPr>
              <w:ruby>
                <w:rubyPr>
                  <w:rubyAlign w:val="distributeSpace"/>
                  <w:hps w:val="11"/>
                  <w:hpsRaise w:val="18"/>
                  <w:hpsBaseText w:val="20"/>
                  <w:lid w:val="ja-JP"/>
                </w:rubyPr>
                <w:rt>
                  <w:r w:rsidR="00C758AD" w:rsidRPr="000353E3">
                    <w:rPr>
                      <w:rFonts w:ascii="MS Mincho" w:eastAsia="MS Mincho" w:hAnsi="MS Mincho"/>
                      <w:sz w:val="11"/>
                      <w:lang w:eastAsia="ja-JP"/>
                    </w:rPr>
                    <w:t>でんじゅ</w:t>
                  </w:r>
                </w:rt>
                <w:rubyBase>
                  <w:r w:rsidR="00C758AD" w:rsidRPr="004A1F69">
                    <w:rPr>
                      <w:rFonts w:asciiTheme="minorEastAsia" w:hAnsiTheme="minorEastAsia"/>
                      <w:lang w:eastAsia="ja-JP"/>
                    </w:rPr>
                    <w:t>伝授</w:t>
                  </w:r>
                </w:rubyBase>
              </w:ruby>
            </w:r>
            <w:r w:rsidR="007C3CAE" w:rsidRPr="004A1F69">
              <w:rPr>
                <w:rFonts w:asciiTheme="minorEastAsia" w:hAnsiTheme="minorEastAsia" w:hint="eastAsia"/>
                <w:sz w:val="22"/>
                <w:szCs w:val="22"/>
                <w:lang w:eastAsia="ja-JP"/>
              </w:rPr>
              <w:t>する</w:t>
            </w:r>
            <w:r w:rsidRPr="004A1F69">
              <w:rPr>
                <w:rFonts w:asciiTheme="minorEastAsia" w:hAnsiTheme="minorEastAsia" w:hint="eastAsia"/>
                <w:sz w:val="22"/>
                <w:szCs w:val="22"/>
                <w:lang w:eastAsia="ja-JP"/>
              </w:rPr>
              <w:t>人</w:t>
            </w:r>
          </w:p>
        </w:tc>
      </w:tr>
      <w:tr w:rsidR="00D84D7B" w:rsidRPr="004A1F69" w14:paraId="6E7D8A29" w14:textId="77777777" w:rsidTr="005B3F3C">
        <w:tc>
          <w:tcPr>
            <w:tcW w:w="4248" w:type="dxa"/>
            <w:vAlign w:val="center"/>
          </w:tcPr>
          <w:p w14:paraId="4F2B1F6E" w14:textId="1243DB38" w:rsidR="00D84D7B" w:rsidRPr="004A1F69" w:rsidRDefault="00D84D7B" w:rsidP="005B3F3C">
            <w:r w:rsidRPr="004A1F69">
              <w:t>Elders</w:t>
            </w:r>
          </w:p>
        </w:tc>
        <w:tc>
          <w:tcPr>
            <w:tcW w:w="4536" w:type="dxa"/>
            <w:vAlign w:val="center"/>
          </w:tcPr>
          <w:p w14:paraId="44619428" w14:textId="1B632BB8" w:rsidR="00D84D7B" w:rsidRPr="004A1F69" w:rsidRDefault="00D84D7B" w:rsidP="005B3F3C">
            <w:pPr>
              <w:rPr>
                <w:rFonts w:asciiTheme="minorEastAsia" w:hAnsiTheme="minorEastAsia"/>
                <w:sz w:val="22"/>
                <w:szCs w:val="22"/>
                <w:lang w:eastAsia="ja-JP"/>
              </w:rPr>
            </w:pPr>
            <w:r w:rsidRPr="004A1F69">
              <w:rPr>
                <w:rFonts w:asciiTheme="minorEastAsia" w:hAnsiTheme="minorEastAsia" w:hint="eastAsia"/>
                <w:sz w:val="22"/>
                <w:szCs w:val="22"/>
                <w:lang w:eastAsia="ja-JP"/>
              </w:rPr>
              <w:t>年長者</w:t>
            </w:r>
          </w:p>
        </w:tc>
      </w:tr>
      <w:tr w:rsidR="00D84D7B" w:rsidRPr="004A1F69" w14:paraId="55AB400E" w14:textId="77777777" w:rsidTr="005B3F3C">
        <w:tc>
          <w:tcPr>
            <w:tcW w:w="4248" w:type="dxa"/>
            <w:vAlign w:val="center"/>
          </w:tcPr>
          <w:p w14:paraId="612A399C" w14:textId="77777777" w:rsidR="00D84D7B" w:rsidRPr="004A1F69" w:rsidRDefault="00D84D7B" w:rsidP="005B3F3C">
            <w:r w:rsidRPr="004A1F69">
              <w:t xml:space="preserve">protocols </w:t>
            </w:r>
          </w:p>
        </w:tc>
        <w:tc>
          <w:tcPr>
            <w:tcW w:w="4536" w:type="dxa"/>
            <w:vAlign w:val="center"/>
          </w:tcPr>
          <w:p w14:paraId="2BF0F31C" w14:textId="57DA3346" w:rsidR="00D84D7B" w:rsidRPr="004A1F69" w:rsidRDefault="001558B3" w:rsidP="005B3F3C">
            <w:pPr>
              <w:rPr>
                <w:rFonts w:asciiTheme="minorEastAsia" w:hAnsiTheme="minorEastAsia"/>
                <w:sz w:val="22"/>
                <w:szCs w:val="22"/>
                <w:lang w:eastAsia="ja-JP"/>
              </w:rPr>
            </w:pPr>
            <w:r w:rsidRPr="004A1F69">
              <w:rPr>
                <w:rFonts w:asciiTheme="minorEastAsia" w:hAnsiTheme="minorEastAsia"/>
                <w:lang w:eastAsia="ja-JP"/>
              </w:rPr>
              <w:ruby>
                <w:rubyPr>
                  <w:rubyAlign w:val="distributeSpace"/>
                  <w:hps w:val="11"/>
                  <w:hpsRaise w:val="18"/>
                  <w:hpsBaseText w:val="20"/>
                  <w:lid w:val="ja-JP"/>
                </w:rubyPr>
                <w:rt>
                  <w:r w:rsidR="001558B3" w:rsidRPr="000353E3">
                    <w:rPr>
                      <w:rFonts w:ascii="MS Mincho" w:eastAsia="MS Mincho" w:hAnsi="MS Mincho"/>
                      <w:sz w:val="11"/>
                      <w:lang w:eastAsia="ja-JP"/>
                    </w:rPr>
                    <w:t>きょうぎ</w:t>
                  </w:r>
                </w:rt>
                <w:rubyBase>
                  <w:r w:rsidR="001558B3" w:rsidRPr="004A1F69">
                    <w:rPr>
                      <w:rFonts w:asciiTheme="minorEastAsia" w:hAnsiTheme="minorEastAsia"/>
                      <w:lang w:eastAsia="ja-JP"/>
                    </w:rPr>
                    <w:t>協議</w:t>
                  </w:r>
                </w:rubyBase>
              </w:ruby>
            </w:r>
          </w:p>
        </w:tc>
      </w:tr>
      <w:tr w:rsidR="00D84D7B" w:rsidRPr="004A1F69" w14:paraId="286DEF5C" w14:textId="77777777" w:rsidTr="005B3F3C">
        <w:tc>
          <w:tcPr>
            <w:tcW w:w="4248" w:type="dxa"/>
            <w:vAlign w:val="center"/>
          </w:tcPr>
          <w:p w14:paraId="25C52C7C" w14:textId="1E1B35CF" w:rsidR="00D84D7B" w:rsidRPr="004A1F69" w:rsidRDefault="00D84D7B" w:rsidP="005B3F3C">
            <w:r w:rsidRPr="004A1F69">
              <w:t>Indigenous cultural and intellectual property</w:t>
            </w:r>
          </w:p>
        </w:tc>
        <w:tc>
          <w:tcPr>
            <w:tcW w:w="4536" w:type="dxa"/>
            <w:vAlign w:val="center"/>
          </w:tcPr>
          <w:p w14:paraId="18484AE5" w14:textId="7EDA0574" w:rsidR="00D84D7B" w:rsidRPr="004A1F69" w:rsidRDefault="00D84D7B" w:rsidP="005B3F3C">
            <w:pPr>
              <w:rPr>
                <w:rFonts w:asciiTheme="minorEastAsia" w:hAnsiTheme="minorEastAsia"/>
                <w:sz w:val="22"/>
                <w:szCs w:val="22"/>
                <w:lang w:eastAsia="ja-JP"/>
              </w:rPr>
            </w:pPr>
            <w:r w:rsidRPr="004A1F69">
              <w:rPr>
                <w:rFonts w:asciiTheme="minorEastAsia" w:hAnsiTheme="minorEastAsia" w:hint="eastAsia"/>
                <w:sz w:val="22"/>
                <w:szCs w:val="22"/>
                <w:lang w:eastAsia="ja-JP"/>
              </w:rPr>
              <w:t>先住民の文化的知的</w:t>
            </w:r>
            <w:r w:rsidR="00BA7B2D" w:rsidRPr="004A1F69">
              <w:rPr>
                <w:rFonts w:asciiTheme="minorEastAsia" w:hAnsiTheme="minorEastAsia" w:hint="eastAsia"/>
                <w:lang w:eastAsia="ja-JP"/>
              </w:rPr>
              <w:ruby>
                <w:rubyPr>
                  <w:rubyAlign w:val="distributeSpace"/>
                  <w:hps w:val="11"/>
                  <w:hpsRaise w:val="18"/>
                  <w:hpsBaseText w:val="20"/>
                  <w:lid w:val="ja-JP"/>
                </w:rubyPr>
                <w:rt>
                  <w:r w:rsidR="00BA7B2D" w:rsidRPr="004A1F69">
                    <w:rPr>
                      <w:rFonts w:ascii="MS Mincho" w:eastAsia="MS Mincho" w:hAnsi="MS Mincho" w:hint="eastAsia"/>
                      <w:sz w:val="11"/>
                      <w:lang w:eastAsia="ja-JP"/>
                    </w:rPr>
                    <w:t>ざい</w:t>
                  </w:r>
                </w:rt>
                <w:rubyBase>
                  <w:r w:rsidR="00BA7B2D" w:rsidRPr="004A1F69">
                    <w:rPr>
                      <w:rFonts w:asciiTheme="minorEastAsia" w:hAnsiTheme="minorEastAsia" w:hint="eastAsia"/>
                      <w:lang w:eastAsia="ja-JP"/>
                    </w:rPr>
                    <w:t>財</w:t>
                  </w:r>
                </w:rubyBase>
              </w:ruby>
            </w:r>
            <w:r w:rsidRPr="004A1F69">
              <w:rPr>
                <w:rFonts w:asciiTheme="minorEastAsia" w:hAnsiTheme="minorEastAsia" w:hint="eastAsia"/>
                <w:sz w:val="22"/>
                <w:szCs w:val="22"/>
                <w:lang w:eastAsia="ja-JP"/>
              </w:rPr>
              <w:t>産</w:t>
            </w:r>
          </w:p>
        </w:tc>
      </w:tr>
      <w:tr w:rsidR="00D84D7B" w:rsidRPr="004A1F69" w14:paraId="1E0DAC77" w14:textId="77777777" w:rsidTr="005B3F3C">
        <w:tc>
          <w:tcPr>
            <w:tcW w:w="4248" w:type="dxa"/>
            <w:vAlign w:val="center"/>
          </w:tcPr>
          <w:p w14:paraId="1C8470CB" w14:textId="14EC1028" w:rsidR="00D84D7B" w:rsidRPr="004A1F69" w:rsidRDefault="00D84D7B" w:rsidP="005B3F3C">
            <w:r w:rsidRPr="004A1F69">
              <w:t>Aboriginal identity</w:t>
            </w:r>
          </w:p>
        </w:tc>
        <w:tc>
          <w:tcPr>
            <w:tcW w:w="4536" w:type="dxa"/>
            <w:vAlign w:val="center"/>
          </w:tcPr>
          <w:p w14:paraId="1FE7E374" w14:textId="77777777" w:rsidR="00D84D7B" w:rsidRPr="004A1F69" w:rsidRDefault="00D84D7B" w:rsidP="005B3F3C">
            <w:pPr>
              <w:rPr>
                <w:rFonts w:asciiTheme="minorEastAsia" w:hAnsiTheme="minorEastAsia"/>
                <w:sz w:val="22"/>
                <w:szCs w:val="22"/>
                <w:lang w:eastAsia="ja-JP"/>
              </w:rPr>
            </w:pPr>
            <w:r w:rsidRPr="004A1F69">
              <w:rPr>
                <w:rFonts w:asciiTheme="minorEastAsia" w:hAnsiTheme="minorEastAsia" w:hint="eastAsia"/>
                <w:sz w:val="22"/>
                <w:szCs w:val="22"/>
                <w:lang w:eastAsia="ja-JP"/>
              </w:rPr>
              <w:t xml:space="preserve">アボリジニのアイデンティティ </w:t>
            </w:r>
          </w:p>
        </w:tc>
      </w:tr>
      <w:tr w:rsidR="00D84D7B" w:rsidRPr="004A1F69" w14:paraId="4A3790DD" w14:textId="77777777" w:rsidTr="005B3F3C">
        <w:tc>
          <w:tcPr>
            <w:tcW w:w="4248" w:type="dxa"/>
            <w:vAlign w:val="center"/>
          </w:tcPr>
          <w:p w14:paraId="0D9E041C" w14:textId="3F348CB9" w:rsidR="00D84D7B" w:rsidRPr="004A1F69" w:rsidRDefault="00D84D7B" w:rsidP="005B3F3C">
            <w:r w:rsidRPr="004A1F69">
              <w:t>connection</w:t>
            </w:r>
          </w:p>
        </w:tc>
        <w:tc>
          <w:tcPr>
            <w:tcW w:w="4536" w:type="dxa"/>
            <w:vAlign w:val="center"/>
          </w:tcPr>
          <w:p w14:paraId="02106677" w14:textId="77777777" w:rsidR="00D84D7B" w:rsidRPr="004A1F69" w:rsidRDefault="00D84D7B" w:rsidP="005B3F3C">
            <w:pPr>
              <w:rPr>
                <w:rFonts w:asciiTheme="minorEastAsia" w:hAnsiTheme="minorEastAsia" w:cs="Calibri"/>
                <w:sz w:val="22"/>
                <w:szCs w:val="22"/>
                <w:lang w:eastAsia="ja-JP"/>
              </w:rPr>
            </w:pPr>
            <w:r w:rsidRPr="004A1F69">
              <w:rPr>
                <w:rFonts w:asciiTheme="minorEastAsia" w:hAnsiTheme="minorEastAsia" w:hint="eastAsia"/>
                <w:sz w:val="22"/>
                <w:szCs w:val="22"/>
                <w:lang w:eastAsia="ja-JP"/>
              </w:rPr>
              <w:t>つながり</w:t>
            </w:r>
          </w:p>
        </w:tc>
      </w:tr>
      <w:tr w:rsidR="00D84D7B" w:rsidRPr="004A1F69" w14:paraId="6C619D9D" w14:textId="77777777" w:rsidTr="005B3F3C">
        <w:tc>
          <w:tcPr>
            <w:tcW w:w="4248" w:type="dxa"/>
            <w:vAlign w:val="center"/>
          </w:tcPr>
          <w:p w14:paraId="50BD3984" w14:textId="5E0765E7" w:rsidR="00D84D7B" w:rsidRPr="004A1F69" w:rsidRDefault="00D84D7B" w:rsidP="005B3F3C">
            <w:r w:rsidRPr="004A1F69">
              <w:t>kinship</w:t>
            </w:r>
          </w:p>
        </w:tc>
        <w:tc>
          <w:tcPr>
            <w:tcW w:w="4536" w:type="dxa"/>
            <w:vAlign w:val="center"/>
          </w:tcPr>
          <w:p w14:paraId="06545586" w14:textId="26094A98" w:rsidR="00D84D7B" w:rsidRPr="004A1F69" w:rsidRDefault="00BA7B2D" w:rsidP="005B3F3C">
            <w:pPr>
              <w:rPr>
                <w:rFonts w:asciiTheme="minorEastAsia" w:hAnsiTheme="minorEastAsia"/>
                <w:sz w:val="22"/>
                <w:szCs w:val="22"/>
                <w:lang w:eastAsia="ja-JP"/>
              </w:rPr>
            </w:pPr>
            <w:r w:rsidRPr="004A1F69">
              <w:rPr>
                <w:rFonts w:asciiTheme="minorEastAsia" w:hAnsiTheme="minorEastAsia" w:hint="eastAsia"/>
                <w:lang w:eastAsia="ja-JP"/>
              </w:rPr>
              <w:ruby>
                <w:rubyPr>
                  <w:rubyAlign w:val="distributeSpace"/>
                  <w:hps w:val="11"/>
                  <w:hpsRaise w:val="18"/>
                  <w:hpsBaseText w:val="20"/>
                  <w:lid w:val="ja-JP"/>
                </w:rubyPr>
                <w:rt>
                  <w:r w:rsidR="00BA7B2D" w:rsidRPr="004A1F69">
                    <w:rPr>
                      <w:rFonts w:ascii="MS Mincho" w:eastAsia="MS Mincho" w:hAnsi="MS Mincho" w:hint="eastAsia"/>
                      <w:sz w:val="11"/>
                      <w:lang w:eastAsia="ja-JP"/>
                    </w:rPr>
                    <w:t>しん</w:t>
                  </w:r>
                </w:rt>
                <w:rubyBase>
                  <w:r w:rsidR="00BA7B2D" w:rsidRPr="004A1F69">
                    <w:rPr>
                      <w:rFonts w:asciiTheme="minorEastAsia" w:hAnsiTheme="minorEastAsia" w:hint="eastAsia"/>
                      <w:lang w:eastAsia="ja-JP"/>
                    </w:rPr>
                    <w:t>親</w:t>
                  </w:r>
                </w:rubyBase>
              </w:ruby>
            </w:r>
            <w:r w:rsidRPr="004A1F69">
              <w:rPr>
                <w:rFonts w:asciiTheme="minorEastAsia" w:hAnsiTheme="minorEastAsia" w:hint="eastAsia"/>
                <w:lang w:eastAsia="ja-JP"/>
              </w:rPr>
              <w:ruby>
                <w:rubyPr>
                  <w:rubyAlign w:val="distributeSpace"/>
                  <w:hps w:val="11"/>
                  <w:hpsRaise w:val="18"/>
                  <w:hpsBaseText w:val="20"/>
                  <w:lid w:val="ja-JP"/>
                </w:rubyPr>
                <w:rt>
                  <w:r w:rsidR="00BA7B2D" w:rsidRPr="004A1F69">
                    <w:rPr>
                      <w:rFonts w:ascii="MS Mincho" w:eastAsia="MS Mincho" w:hAnsi="MS Mincho" w:hint="eastAsia"/>
                      <w:sz w:val="11"/>
                      <w:lang w:eastAsia="ja-JP"/>
                    </w:rPr>
                    <w:t>ぞく</w:t>
                  </w:r>
                </w:rt>
                <w:rubyBase>
                  <w:r w:rsidR="00BA7B2D" w:rsidRPr="004A1F69">
                    <w:rPr>
                      <w:rFonts w:asciiTheme="minorEastAsia" w:hAnsiTheme="minorEastAsia" w:hint="eastAsia"/>
                      <w:lang w:eastAsia="ja-JP"/>
                    </w:rPr>
                    <w:t>族</w:t>
                  </w:r>
                </w:rubyBase>
              </w:ruby>
            </w:r>
          </w:p>
        </w:tc>
      </w:tr>
      <w:tr w:rsidR="00D84D7B" w:rsidRPr="004A1F69" w14:paraId="104C8A3C" w14:textId="77777777" w:rsidTr="005B3F3C">
        <w:tc>
          <w:tcPr>
            <w:tcW w:w="4248" w:type="dxa"/>
            <w:vAlign w:val="center"/>
          </w:tcPr>
          <w:p w14:paraId="77E8891E" w14:textId="5CDD40CF" w:rsidR="00D84D7B" w:rsidRPr="004A1F69" w:rsidRDefault="00D84D7B" w:rsidP="005B3F3C">
            <w:r w:rsidRPr="004A1F69">
              <w:t>reciprocity</w:t>
            </w:r>
          </w:p>
        </w:tc>
        <w:tc>
          <w:tcPr>
            <w:tcW w:w="4536" w:type="dxa"/>
            <w:vAlign w:val="center"/>
          </w:tcPr>
          <w:p w14:paraId="2EE1321F" w14:textId="0AA609A1" w:rsidR="00D84D7B" w:rsidRPr="004A1F69" w:rsidRDefault="00D84D7B" w:rsidP="005B3F3C">
            <w:pPr>
              <w:rPr>
                <w:rFonts w:asciiTheme="minorEastAsia" w:hAnsiTheme="minorEastAsia" w:cs="Calibri"/>
                <w:sz w:val="22"/>
                <w:szCs w:val="22"/>
                <w:lang w:eastAsia="ja-JP"/>
              </w:rPr>
            </w:pPr>
            <w:r w:rsidRPr="004A1F69">
              <w:rPr>
                <w:rFonts w:asciiTheme="minorEastAsia" w:hAnsiTheme="minorEastAsia" w:hint="eastAsia"/>
                <w:sz w:val="22"/>
                <w:szCs w:val="22"/>
                <w:lang w:eastAsia="ja-JP"/>
              </w:rPr>
              <w:t>相互関係</w:t>
            </w:r>
          </w:p>
        </w:tc>
      </w:tr>
      <w:tr w:rsidR="00D84D7B" w:rsidRPr="004A1F69" w14:paraId="5565C591" w14:textId="77777777" w:rsidTr="005B3F3C">
        <w:tc>
          <w:tcPr>
            <w:tcW w:w="4248" w:type="dxa"/>
            <w:vAlign w:val="center"/>
          </w:tcPr>
          <w:p w14:paraId="635FD166" w14:textId="2F0C22A3" w:rsidR="00D84D7B" w:rsidRPr="004A1F69" w:rsidRDefault="00D84D7B" w:rsidP="005B3F3C">
            <w:r w:rsidRPr="004A1F69">
              <w:t>spiritual</w:t>
            </w:r>
          </w:p>
        </w:tc>
        <w:tc>
          <w:tcPr>
            <w:tcW w:w="4536" w:type="dxa"/>
            <w:vAlign w:val="center"/>
          </w:tcPr>
          <w:p w14:paraId="6DF11955" w14:textId="55A5C5F4" w:rsidR="00D84D7B" w:rsidRPr="004A1F69" w:rsidRDefault="00BA7B2D" w:rsidP="005B3F3C">
            <w:pPr>
              <w:rPr>
                <w:rFonts w:asciiTheme="minorEastAsia" w:hAnsiTheme="minorEastAsia"/>
                <w:sz w:val="22"/>
                <w:szCs w:val="22"/>
                <w:lang w:eastAsia="ja-JP"/>
              </w:rPr>
            </w:pPr>
            <w:r w:rsidRPr="004A1F69">
              <w:rPr>
                <w:rFonts w:asciiTheme="minorEastAsia" w:hAnsiTheme="minorEastAsia" w:hint="eastAsia"/>
                <w:lang w:eastAsia="ja-JP"/>
              </w:rPr>
              <w:ruby>
                <w:rubyPr>
                  <w:rubyAlign w:val="distributeSpace"/>
                  <w:hps w:val="11"/>
                  <w:hpsRaise w:val="18"/>
                  <w:hpsBaseText w:val="20"/>
                  <w:lid w:val="ja-JP"/>
                </w:rubyPr>
                <w:rt>
                  <w:r w:rsidR="00BA7B2D" w:rsidRPr="004A1F69">
                    <w:rPr>
                      <w:rFonts w:ascii="MS Mincho" w:eastAsia="MS Mincho" w:hAnsi="MS Mincho" w:hint="eastAsia"/>
                      <w:sz w:val="11"/>
                      <w:lang w:eastAsia="ja-JP"/>
                    </w:rPr>
                    <w:t>れい</w:t>
                  </w:r>
                </w:rt>
                <w:rubyBase>
                  <w:r w:rsidR="00BA7B2D" w:rsidRPr="004A1F69">
                    <w:rPr>
                      <w:rFonts w:asciiTheme="minorEastAsia" w:hAnsiTheme="minorEastAsia" w:hint="eastAsia"/>
                      <w:lang w:eastAsia="ja-JP"/>
                    </w:rPr>
                    <w:t>霊</w:t>
                  </w:r>
                </w:rubyBase>
              </w:ruby>
            </w:r>
            <w:r w:rsidRPr="004A1F69">
              <w:rPr>
                <w:rFonts w:asciiTheme="minorEastAsia" w:hAnsiTheme="minorEastAsia" w:hint="eastAsia"/>
                <w:lang w:eastAsia="ja-JP"/>
              </w:rPr>
              <w:ruby>
                <w:rubyPr>
                  <w:rubyAlign w:val="distributeSpace"/>
                  <w:hps w:val="11"/>
                  <w:hpsRaise w:val="18"/>
                  <w:hpsBaseText w:val="20"/>
                  <w:lid w:val="ja-JP"/>
                </w:rubyPr>
                <w:rt>
                  <w:r w:rsidR="00BA7B2D" w:rsidRPr="004A1F69">
                    <w:rPr>
                      <w:rFonts w:ascii="MS Mincho" w:eastAsia="MS Mincho" w:hAnsi="MS Mincho" w:hint="eastAsia"/>
                      <w:sz w:val="11"/>
                      <w:lang w:eastAsia="ja-JP"/>
                    </w:rPr>
                    <w:t>てき</w:t>
                  </w:r>
                </w:rt>
                <w:rubyBase>
                  <w:r w:rsidR="00BA7B2D" w:rsidRPr="004A1F69">
                    <w:rPr>
                      <w:rFonts w:asciiTheme="minorEastAsia" w:hAnsiTheme="minorEastAsia" w:hint="eastAsia"/>
                      <w:lang w:eastAsia="ja-JP"/>
                    </w:rPr>
                    <w:t>的</w:t>
                  </w:r>
                </w:rubyBase>
              </w:ruby>
            </w:r>
          </w:p>
        </w:tc>
      </w:tr>
      <w:tr w:rsidR="00D84D7B" w:rsidRPr="004A1F69" w14:paraId="09D16C27" w14:textId="77777777" w:rsidTr="005B3F3C">
        <w:tc>
          <w:tcPr>
            <w:tcW w:w="4248" w:type="dxa"/>
            <w:vAlign w:val="center"/>
          </w:tcPr>
          <w:p w14:paraId="3C5936E6" w14:textId="7F998E18" w:rsidR="00D84D7B" w:rsidRPr="004A1F69" w:rsidRDefault="00D84D7B" w:rsidP="005B3F3C">
            <w:r w:rsidRPr="004A1F69">
              <w:t>Stolen Generations</w:t>
            </w:r>
          </w:p>
        </w:tc>
        <w:tc>
          <w:tcPr>
            <w:tcW w:w="4536" w:type="dxa"/>
            <w:vAlign w:val="center"/>
          </w:tcPr>
          <w:p w14:paraId="459BEC9F" w14:textId="4A994B79" w:rsidR="00D84D7B" w:rsidRPr="004A1F69" w:rsidRDefault="00BA7B2D" w:rsidP="005B3F3C">
            <w:pPr>
              <w:rPr>
                <w:rFonts w:asciiTheme="minorEastAsia" w:hAnsiTheme="minorEastAsia"/>
                <w:sz w:val="22"/>
                <w:szCs w:val="22"/>
                <w:lang w:eastAsia="ja-JP"/>
              </w:rPr>
            </w:pPr>
            <w:r w:rsidRPr="004A1F69">
              <w:rPr>
                <w:rFonts w:asciiTheme="minorEastAsia" w:hAnsiTheme="minorEastAsia" w:hint="eastAsia"/>
                <w:lang w:eastAsia="ja-JP"/>
              </w:rPr>
              <w:fldChar w:fldCharType="begin"/>
            </w:r>
            <w:r w:rsidRPr="004A1F69">
              <w:rPr>
                <w:rFonts w:asciiTheme="minorEastAsia" w:hAnsiTheme="minorEastAsia" w:hint="eastAsia"/>
                <w:lang w:eastAsia="ja-JP"/>
              </w:rPr>
              <w:instrText>EQ \* jc2 \* "Font:MS Mincho" \* hps11 \o\ad(\s\up 9(</w:instrText>
            </w:r>
            <w:r w:rsidRPr="004A1F69">
              <w:rPr>
                <w:rFonts w:ascii="MS Mincho" w:eastAsia="MS Mincho" w:hAnsi="MS Mincho" w:hint="eastAsia"/>
                <w:sz w:val="11"/>
                <w:lang w:eastAsia="ja-JP"/>
              </w:rPr>
              <w:instrText>ぬす</w:instrText>
            </w:r>
            <w:r w:rsidRPr="004A1F69">
              <w:rPr>
                <w:rFonts w:asciiTheme="minorEastAsia" w:hAnsiTheme="minorEastAsia" w:hint="eastAsia"/>
                <w:lang w:eastAsia="ja-JP"/>
              </w:rPr>
              <w:instrText>),盗)</w:instrText>
            </w:r>
            <w:r w:rsidRPr="004A1F69">
              <w:rPr>
                <w:rFonts w:asciiTheme="minorEastAsia" w:hAnsiTheme="minorEastAsia" w:hint="eastAsia"/>
                <w:lang w:eastAsia="ja-JP"/>
              </w:rPr>
              <w:fldChar w:fldCharType="end"/>
            </w:r>
            <w:r w:rsidR="00D84D7B" w:rsidRPr="004A1F69">
              <w:rPr>
                <w:rFonts w:asciiTheme="minorEastAsia" w:hAnsiTheme="minorEastAsia" w:hint="eastAsia"/>
                <w:sz w:val="22"/>
                <w:szCs w:val="22"/>
                <w:lang w:eastAsia="ja-JP"/>
              </w:rPr>
              <w:t>まれた世代</w:t>
            </w:r>
          </w:p>
        </w:tc>
      </w:tr>
    </w:tbl>
    <w:p w14:paraId="685EAED5" w14:textId="165BEFEF" w:rsidR="00CF7E26" w:rsidRPr="004A1F69" w:rsidRDefault="00995997" w:rsidP="00BA7B2D">
      <w:pPr>
        <w:pStyle w:val="SCSAAppendixHeading4"/>
        <w:spacing w:before="120"/>
      </w:pPr>
      <w:r w:rsidRPr="004A1F69">
        <w:t>Expressions to be used in the English version, as they cannot be translated</w:t>
      </w:r>
    </w:p>
    <w:p w14:paraId="71CA0A13" w14:textId="33706309" w:rsidR="00995997" w:rsidRPr="004A1F69" w:rsidRDefault="00995997" w:rsidP="007F48AA">
      <w:pPr>
        <w:pStyle w:val="ListParagraph"/>
        <w:numPr>
          <w:ilvl w:val="0"/>
          <w:numId w:val="73"/>
        </w:numPr>
      </w:pPr>
      <w:r w:rsidRPr="004A1F69">
        <w:t>cultural safety</w:t>
      </w:r>
    </w:p>
    <w:p w14:paraId="6EF15F74" w14:textId="659C2CD2" w:rsidR="00995997" w:rsidRPr="004A1F69" w:rsidRDefault="00995997" w:rsidP="007F48AA">
      <w:pPr>
        <w:pStyle w:val="ListParagraph"/>
        <w:numPr>
          <w:ilvl w:val="0"/>
          <w:numId w:val="73"/>
        </w:numPr>
      </w:pPr>
      <w:r w:rsidRPr="004A1F69">
        <w:t>sovereignty</w:t>
      </w:r>
    </w:p>
    <w:p w14:paraId="3CE7DC5A" w14:textId="30F9436B" w:rsidR="00995997" w:rsidRPr="004A1F69" w:rsidRDefault="00995997" w:rsidP="007F48AA">
      <w:pPr>
        <w:pStyle w:val="ListParagraph"/>
        <w:numPr>
          <w:ilvl w:val="0"/>
          <w:numId w:val="73"/>
        </w:numPr>
      </w:pPr>
      <w:r w:rsidRPr="004A1F69">
        <w:t>on-Country</w:t>
      </w:r>
    </w:p>
    <w:p w14:paraId="25FD423D" w14:textId="6BD3A1F6" w:rsidR="00995997" w:rsidRPr="004A1F69" w:rsidRDefault="00995997" w:rsidP="007F48AA">
      <w:pPr>
        <w:pStyle w:val="ListParagraph"/>
        <w:numPr>
          <w:ilvl w:val="0"/>
          <w:numId w:val="73"/>
        </w:numPr>
      </w:pPr>
      <w:r w:rsidRPr="004A1F69">
        <w:t>off-Country</w:t>
      </w:r>
    </w:p>
    <w:p w14:paraId="7FE2D3F5" w14:textId="667512BE" w:rsidR="00995997" w:rsidRPr="004A1F69" w:rsidRDefault="00995997" w:rsidP="007F48AA">
      <w:pPr>
        <w:pStyle w:val="ListParagraph"/>
        <w:numPr>
          <w:ilvl w:val="0"/>
          <w:numId w:val="73"/>
        </w:numPr>
      </w:pPr>
      <w:r w:rsidRPr="004A1F69">
        <w:t>self-determination</w:t>
      </w:r>
    </w:p>
    <w:p w14:paraId="3BEA47E1" w14:textId="345CEBED" w:rsidR="00995997" w:rsidRPr="004A1F69" w:rsidRDefault="00995997" w:rsidP="007F48AA">
      <w:pPr>
        <w:pStyle w:val="ListParagraph"/>
        <w:numPr>
          <w:ilvl w:val="0"/>
          <w:numId w:val="73"/>
        </w:numPr>
      </w:pPr>
      <w:r w:rsidRPr="004A1F69">
        <w:t>Dreaming story</w:t>
      </w:r>
    </w:p>
    <w:p w14:paraId="25D44F8B" w14:textId="016BCF02" w:rsidR="00995997" w:rsidRPr="004A1F69" w:rsidRDefault="00995997" w:rsidP="007F48AA">
      <w:pPr>
        <w:pStyle w:val="ListParagraph"/>
        <w:numPr>
          <w:ilvl w:val="0"/>
          <w:numId w:val="73"/>
        </w:numPr>
      </w:pPr>
      <w:r w:rsidRPr="004A1F69">
        <w:t>custodians/traditional owners</w:t>
      </w:r>
    </w:p>
    <w:p w14:paraId="69687B7F" w14:textId="6856AA26" w:rsidR="00B768FE" w:rsidRPr="004A1F69" w:rsidRDefault="00B768FE">
      <w:r w:rsidRPr="004A1F69">
        <w:br w:type="page"/>
      </w:r>
    </w:p>
    <w:p w14:paraId="1AFFC2E1" w14:textId="69601C43" w:rsidR="00995997" w:rsidRPr="004A1F69" w:rsidRDefault="00995997" w:rsidP="007F48AA">
      <w:pPr>
        <w:pStyle w:val="SCSAAppendixHeading4"/>
      </w:pPr>
      <w:r w:rsidRPr="004A1F69">
        <w:lastRenderedPageBreak/>
        <w:t>Words and expressions to be used in reference to disability</w:t>
      </w:r>
    </w:p>
    <w:tbl>
      <w:tblPr>
        <w:tblStyle w:val="SCSATable"/>
        <w:tblW w:w="5000" w:type="pct"/>
        <w:tblLayout w:type="fixed"/>
        <w:tblLook w:val="0020" w:firstRow="1" w:lastRow="0" w:firstColumn="0" w:lastColumn="0" w:noHBand="0" w:noVBand="0"/>
      </w:tblPr>
      <w:tblGrid>
        <w:gridCol w:w="4530"/>
        <w:gridCol w:w="4530"/>
      </w:tblGrid>
      <w:tr w:rsidR="00BD2E9E" w:rsidRPr="004A1F69" w14:paraId="20604916" w14:textId="77777777" w:rsidTr="007F48AA">
        <w:trPr>
          <w:cnfStyle w:val="100000000000" w:firstRow="1" w:lastRow="0" w:firstColumn="0" w:lastColumn="0" w:oddVBand="0" w:evenVBand="0" w:oddHBand="0" w:evenHBand="0" w:firstRowFirstColumn="0" w:firstRowLastColumn="0" w:lastRowFirstColumn="0" w:lastRowLastColumn="0"/>
          <w:trHeight w:val="103"/>
        </w:trPr>
        <w:tc>
          <w:tcPr>
            <w:tcW w:w="3508" w:type="dxa"/>
            <w:vAlign w:val="center"/>
          </w:tcPr>
          <w:p w14:paraId="6EE01105" w14:textId="77777777" w:rsidR="00BD2E9E" w:rsidRPr="004A1F69" w:rsidRDefault="00BD2E9E" w:rsidP="00B768FE">
            <w:bookmarkStart w:id="108" w:name="_Hlk160200276"/>
            <w:r w:rsidRPr="004A1F69">
              <w:t xml:space="preserve">Word/expression </w:t>
            </w:r>
          </w:p>
        </w:tc>
        <w:tc>
          <w:tcPr>
            <w:tcW w:w="3508" w:type="dxa"/>
            <w:vAlign w:val="center"/>
          </w:tcPr>
          <w:p w14:paraId="24F9DB56" w14:textId="77777777" w:rsidR="00BD2E9E" w:rsidRPr="004A1F69" w:rsidRDefault="00BD2E9E" w:rsidP="007F48AA">
            <w:r w:rsidRPr="004A1F69">
              <w:t xml:space="preserve">Translation </w:t>
            </w:r>
          </w:p>
        </w:tc>
      </w:tr>
      <w:tr w:rsidR="00BD2E9E" w:rsidRPr="004A1F69" w14:paraId="60E197E6" w14:textId="77777777" w:rsidTr="007F48AA">
        <w:trPr>
          <w:trHeight w:val="163"/>
        </w:trPr>
        <w:tc>
          <w:tcPr>
            <w:tcW w:w="3508" w:type="dxa"/>
            <w:vAlign w:val="center"/>
          </w:tcPr>
          <w:p w14:paraId="28E0987A" w14:textId="3AF9F5D2" w:rsidR="00BD2E9E" w:rsidRPr="004A1F69" w:rsidRDefault="00BD2E9E" w:rsidP="00B768FE">
            <w:r w:rsidRPr="004A1F69">
              <w:t>disability</w:t>
            </w:r>
          </w:p>
        </w:tc>
        <w:tc>
          <w:tcPr>
            <w:tcW w:w="3508" w:type="dxa"/>
            <w:vAlign w:val="center"/>
          </w:tcPr>
          <w:p w14:paraId="4B463EBC" w14:textId="551E1FB0" w:rsidR="00BD2E9E" w:rsidRPr="004A1F69" w:rsidRDefault="00B768FE" w:rsidP="007F48AA">
            <w:pPr>
              <w:rPr>
                <w:rFonts w:asciiTheme="minorEastAsia" w:hAnsiTheme="minorEastAsia"/>
                <w:color w:val="000000"/>
                <w:sz w:val="22"/>
                <w:szCs w:val="22"/>
              </w:rPr>
            </w:pPr>
            <w:r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しょうがい</w:t>
                  </w:r>
                </w:rt>
                <w:rubyBase>
                  <w:r w:rsidR="00B768FE" w:rsidRPr="004A1F69">
                    <w:rPr>
                      <w:rFonts w:asciiTheme="minorEastAsia" w:hAnsiTheme="minorEastAsia"/>
                      <w:lang w:eastAsia="ja-JP"/>
                    </w:rPr>
                    <w:t>障害</w:t>
                  </w:r>
                </w:rubyBase>
              </w:ruby>
            </w:r>
          </w:p>
        </w:tc>
      </w:tr>
      <w:tr w:rsidR="00BD2E9E" w:rsidRPr="004A1F69" w14:paraId="1AB6801F" w14:textId="77777777" w:rsidTr="007F48AA">
        <w:trPr>
          <w:trHeight w:val="177"/>
        </w:trPr>
        <w:tc>
          <w:tcPr>
            <w:tcW w:w="3508" w:type="dxa"/>
            <w:vAlign w:val="center"/>
          </w:tcPr>
          <w:p w14:paraId="498D3815" w14:textId="22585B99" w:rsidR="00BD2E9E" w:rsidRPr="004A1F69" w:rsidRDefault="00BD2E9E" w:rsidP="00B768FE">
            <w:r w:rsidRPr="004A1F69">
              <w:t>disabled person</w:t>
            </w:r>
          </w:p>
        </w:tc>
        <w:tc>
          <w:tcPr>
            <w:tcW w:w="3508" w:type="dxa"/>
            <w:vAlign w:val="center"/>
          </w:tcPr>
          <w:p w14:paraId="49AD5C30" w14:textId="0FDA7D9E" w:rsidR="00BD2E9E" w:rsidRPr="004A1F69" w:rsidRDefault="00B768FE" w:rsidP="007F48AA">
            <w:pPr>
              <w:rPr>
                <w:rFonts w:asciiTheme="minorEastAsia" w:hAnsiTheme="minorEastAsia"/>
                <w:color w:val="000000"/>
                <w:sz w:val="22"/>
                <w:szCs w:val="22"/>
                <w:lang w:eastAsia="ja-JP"/>
              </w:rPr>
            </w:pPr>
            <w:r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しょうがいしゃ</w:t>
                  </w:r>
                </w:rt>
                <w:rubyBase>
                  <w:r w:rsidR="00B768FE" w:rsidRPr="004A1F69">
                    <w:rPr>
                      <w:rFonts w:asciiTheme="minorEastAsia" w:hAnsiTheme="minorEastAsia"/>
                      <w:lang w:eastAsia="ja-JP"/>
                    </w:rPr>
                    <w:t>障害者</w:t>
                  </w:r>
                </w:rubyBase>
              </w:ruby>
            </w:r>
          </w:p>
        </w:tc>
      </w:tr>
      <w:tr w:rsidR="00BD2E9E" w:rsidRPr="004A1F69" w14:paraId="119EFFEB" w14:textId="77777777" w:rsidTr="007F48AA">
        <w:trPr>
          <w:trHeight w:val="177"/>
        </w:trPr>
        <w:tc>
          <w:tcPr>
            <w:tcW w:w="3508" w:type="dxa"/>
            <w:vAlign w:val="center"/>
          </w:tcPr>
          <w:p w14:paraId="665DE134" w14:textId="32BEBC0C" w:rsidR="00BD2E9E" w:rsidRPr="004A1F69" w:rsidRDefault="00BD2E9E" w:rsidP="00B768FE">
            <w:r w:rsidRPr="004A1F69">
              <w:t>learning disability</w:t>
            </w:r>
          </w:p>
        </w:tc>
        <w:tc>
          <w:tcPr>
            <w:tcW w:w="3508" w:type="dxa"/>
            <w:vAlign w:val="center"/>
          </w:tcPr>
          <w:p w14:paraId="3A956DB8" w14:textId="69C8ADD2" w:rsidR="00BD2E9E" w:rsidRPr="004A1F69" w:rsidRDefault="00B768FE" w:rsidP="007F48AA">
            <w:pPr>
              <w:rPr>
                <w:rFonts w:asciiTheme="minorEastAsia" w:hAnsiTheme="minorEastAsia"/>
                <w:color w:val="000000"/>
                <w:sz w:val="22"/>
                <w:szCs w:val="22"/>
                <w:lang w:eastAsia="ja-JP"/>
              </w:rPr>
            </w:pPr>
            <w:r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がくしゅうしょうがい</w:t>
                  </w:r>
                </w:rt>
                <w:rubyBase>
                  <w:r w:rsidR="00B768FE" w:rsidRPr="004A1F69">
                    <w:rPr>
                      <w:rFonts w:asciiTheme="minorEastAsia" w:hAnsiTheme="minorEastAsia"/>
                      <w:lang w:eastAsia="ja-JP"/>
                    </w:rPr>
                    <w:t>学習障害</w:t>
                  </w:r>
                </w:rubyBase>
              </w:ruby>
            </w:r>
          </w:p>
        </w:tc>
      </w:tr>
      <w:tr w:rsidR="00BD2E9E" w:rsidRPr="004A1F69" w14:paraId="5001F068" w14:textId="77777777" w:rsidTr="007F48AA">
        <w:trPr>
          <w:trHeight w:val="163"/>
        </w:trPr>
        <w:tc>
          <w:tcPr>
            <w:tcW w:w="3508" w:type="dxa"/>
            <w:vAlign w:val="center"/>
          </w:tcPr>
          <w:p w14:paraId="1BCC8635" w14:textId="5A40EC6D" w:rsidR="00BD2E9E" w:rsidRPr="004A1F69" w:rsidRDefault="00BD2E9E" w:rsidP="00B768FE">
            <w:r w:rsidRPr="004A1F69">
              <w:t>deaf</w:t>
            </w:r>
          </w:p>
        </w:tc>
        <w:tc>
          <w:tcPr>
            <w:tcW w:w="3508" w:type="dxa"/>
            <w:vAlign w:val="center"/>
          </w:tcPr>
          <w:p w14:paraId="10455CB3" w14:textId="057B2A78" w:rsidR="00BD2E9E" w:rsidRPr="004A1F69" w:rsidRDefault="00BD2E9E" w:rsidP="007F48AA">
            <w:pPr>
              <w:rPr>
                <w:rFonts w:asciiTheme="minorEastAsia" w:hAnsiTheme="minorEastAsia"/>
                <w:sz w:val="22"/>
                <w:szCs w:val="22"/>
                <w:lang w:eastAsia="ja-JP"/>
              </w:rPr>
            </w:pPr>
            <w:r w:rsidRPr="004A1F69">
              <w:rPr>
                <w:rFonts w:asciiTheme="minorEastAsia" w:hAnsiTheme="minorEastAsia"/>
                <w:sz w:val="22"/>
                <w:szCs w:val="22"/>
                <w:lang w:eastAsia="ja-JP"/>
              </w:rPr>
              <w:t>耳</w:t>
            </w:r>
            <w:r w:rsidR="007C3CAE" w:rsidRPr="004A1F69">
              <w:rPr>
                <w:rFonts w:asciiTheme="minorEastAsia" w:hAnsiTheme="minorEastAsia" w:hint="eastAsia"/>
                <w:sz w:val="22"/>
                <w:szCs w:val="22"/>
                <w:lang w:eastAsia="ja-JP"/>
              </w:rPr>
              <w:t>の不自由な、耳が</w:t>
            </w:r>
            <w:r w:rsidR="00B768FE"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とお</w:t>
                  </w:r>
                </w:rt>
                <w:rubyBase>
                  <w:r w:rsidR="00B768FE" w:rsidRPr="004A1F69">
                    <w:rPr>
                      <w:rFonts w:asciiTheme="minorEastAsia" w:hAnsiTheme="minorEastAsia"/>
                      <w:lang w:eastAsia="ja-JP"/>
                    </w:rPr>
                    <w:t>遠</w:t>
                  </w:r>
                </w:rubyBase>
              </w:ruby>
            </w:r>
            <w:r w:rsidR="007C3CAE" w:rsidRPr="004A1F69">
              <w:rPr>
                <w:rFonts w:asciiTheme="minorEastAsia" w:hAnsiTheme="minorEastAsia" w:hint="eastAsia"/>
                <w:sz w:val="22"/>
                <w:szCs w:val="22"/>
                <w:lang w:eastAsia="ja-JP"/>
              </w:rPr>
              <w:t>い</w:t>
            </w:r>
          </w:p>
        </w:tc>
      </w:tr>
      <w:tr w:rsidR="00BD2E9E" w:rsidRPr="004A1F69" w14:paraId="7BA5FA84" w14:textId="77777777" w:rsidTr="007F48AA">
        <w:trPr>
          <w:trHeight w:val="164"/>
        </w:trPr>
        <w:tc>
          <w:tcPr>
            <w:tcW w:w="3508" w:type="dxa"/>
            <w:vAlign w:val="center"/>
          </w:tcPr>
          <w:p w14:paraId="75709427" w14:textId="07BB0A29" w:rsidR="00BD2E9E" w:rsidRPr="004A1F69" w:rsidRDefault="00BD2E9E" w:rsidP="00B768FE">
            <w:r w:rsidRPr="004A1F69">
              <w:t>hearing impairment</w:t>
            </w:r>
          </w:p>
        </w:tc>
        <w:tc>
          <w:tcPr>
            <w:tcW w:w="3508" w:type="dxa"/>
            <w:vAlign w:val="center"/>
          </w:tcPr>
          <w:p w14:paraId="7AF09C38" w14:textId="2E739AD3" w:rsidR="00BD2E9E" w:rsidRPr="004A1F69" w:rsidRDefault="00B768FE" w:rsidP="007F48AA">
            <w:pPr>
              <w:rPr>
                <w:rFonts w:asciiTheme="minorEastAsia" w:hAnsiTheme="minorEastAsia"/>
                <w:color w:val="000000"/>
                <w:sz w:val="22"/>
                <w:szCs w:val="22"/>
                <w:lang w:eastAsia="ja-JP"/>
              </w:rPr>
            </w:pPr>
            <w:r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ちょうかくしょうがい</w:t>
                  </w:r>
                </w:rt>
                <w:rubyBase>
                  <w:r w:rsidR="00B768FE" w:rsidRPr="004A1F69">
                    <w:rPr>
                      <w:rFonts w:asciiTheme="minorEastAsia" w:hAnsiTheme="minorEastAsia"/>
                      <w:lang w:eastAsia="ja-JP"/>
                    </w:rPr>
                    <w:t>聴覚障害</w:t>
                  </w:r>
                </w:rubyBase>
              </w:ruby>
            </w:r>
          </w:p>
        </w:tc>
      </w:tr>
      <w:tr w:rsidR="00BD2E9E" w:rsidRPr="004A1F69" w14:paraId="55621C7B" w14:textId="77777777" w:rsidTr="007F48AA">
        <w:trPr>
          <w:trHeight w:val="163"/>
        </w:trPr>
        <w:tc>
          <w:tcPr>
            <w:tcW w:w="3508" w:type="dxa"/>
            <w:vAlign w:val="center"/>
          </w:tcPr>
          <w:p w14:paraId="298882A1" w14:textId="2D818456" w:rsidR="00BD2E9E" w:rsidRPr="004A1F69" w:rsidRDefault="00BD2E9E" w:rsidP="00B768FE">
            <w:r w:rsidRPr="004A1F69">
              <w:t>blind</w:t>
            </w:r>
          </w:p>
        </w:tc>
        <w:tc>
          <w:tcPr>
            <w:tcW w:w="3508" w:type="dxa"/>
            <w:vAlign w:val="center"/>
          </w:tcPr>
          <w:p w14:paraId="75082AE2" w14:textId="5919B785" w:rsidR="00BD2E9E" w:rsidRPr="004A1F69" w:rsidRDefault="00BD2E9E" w:rsidP="007F48AA">
            <w:pPr>
              <w:rPr>
                <w:rFonts w:asciiTheme="minorEastAsia" w:hAnsiTheme="minorEastAsia"/>
                <w:sz w:val="22"/>
                <w:szCs w:val="22"/>
                <w:lang w:eastAsia="ja-JP"/>
              </w:rPr>
            </w:pPr>
            <w:r w:rsidRPr="004A1F69">
              <w:rPr>
                <w:rFonts w:asciiTheme="minorEastAsia" w:hAnsiTheme="minorEastAsia"/>
                <w:sz w:val="22"/>
                <w:szCs w:val="22"/>
                <w:lang w:eastAsia="ja-JP"/>
              </w:rPr>
              <w:t>目の不自由な、</w:t>
            </w:r>
            <w:r w:rsidR="00B768FE"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もう</w:t>
                  </w:r>
                </w:rt>
                <w:rubyBase>
                  <w:r w:rsidR="00B768FE" w:rsidRPr="004A1F69">
                    <w:rPr>
                      <w:rFonts w:asciiTheme="minorEastAsia" w:hAnsiTheme="minorEastAsia"/>
                      <w:lang w:eastAsia="ja-JP"/>
                    </w:rPr>
                    <w:t>盲</w:t>
                  </w:r>
                </w:rubyBase>
              </w:ruby>
            </w:r>
            <w:r w:rsidRPr="004A1F69">
              <w:rPr>
                <w:rFonts w:asciiTheme="minorEastAsia" w:hAnsiTheme="minorEastAsia"/>
                <w:sz w:val="22"/>
                <w:szCs w:val="22"/>
                <w:lang w:eastAsia="ja-JP"/>
              </w:rPr>
              <w:t xml:space="preserve">目の </w:t>
            </w:r>
          </w:p>
        </w:tc>
      </w:tr>
      <w:tr w:rsidR="00BD2E9E" w:rsidRPr="004A1F69" w14:paraId="4A6AD2C8" w14:textId="77777777" w:rsidTr="007F48AA">
        <w:trPr>
          <w:trHeight w:val="357"/>
        </w:trPr>
        <w:tc>
          <w:tcPr>
            <w:tcW w:w="3508" w:type="dxa"/>
            <w:vAlign w:val="center"/>
          </w:tcPr>
          <w:p w14:paraId="2FEB889B" w14:textId="5CBEAEFB" w:rsidR="00BD2E9E" w:rsidRPr="004A1F69" w:rsidRDefault="00BD2E9E" w:rsidP="00B768FE">
            <w:r w:rsidRPr="004A1F69">
              <w:t>visually impaired</w:t>
            </w:r>
          </w:p>
        </w:tc>
        <w:tc>
          <w:tcPr>
            <w:tcW w:w="3508" w:type="dxa"/>
            <w:vAlign w:val="center"/>
          </w:tcPr>
          <w:p w14:paraId="79E467B0" w14:textId="0C359401" w:rsidR="00BD2E9E" w:rsidRPr="004A1F69" w:rsidRDefault="00B768FE" w:rsidP="007F48AA">
            <w:pPr>
              <w:rPr>
                <w:rFonts w:asciiTheme="minorEastAsia" w:hAnsiTheme="minorEastAsia"/>
                <w:sz w:val="22"/>
                <w:szCs w:val="22"/>
              </w:rPr>
            </w:pPr>
            <w:r w:rsidRPr="004A1F69">
              <w:rPr>
                <w:rFonts w:asciiTheme="minorEastAsia" w:hAnsiTheme="minorEastAsia"/>
                <w:lang w:eastAsia="ja-JP"/>
              </w:rPr>
              <w:ruby>
                <w:rubyPr>
                  <w:rubyAlign w:val="distributeSpace"/>
                  <w:hps w:val="11"/>
                  <w:hpsRaise w:val="18"/>
                  <w:hpsBaseText w:val="20"/>
                  <w:lid w:val="ja-JP"/>
                </w:rubyPr>
                <w:rt>
                  <w:r w:rsidR="00B768FE" w:rsidRPr="004A1F69">
                    <w:rPr>
                      <w:rFonts w:ascii="MS Mincho" w:eastAsia="MS Mincho" w:hAnsi="MS Mincho"/>
                      <w:sz w:val="11"/>
                      <w:lang w:eastAsia="ja-JP"/>
                    </w:rPr>
                    <w:t>しかくしょうがい</w:t>
                  </w:r>
                </w:rt>
                <w:rubyBase>
                  <w:r w:rsidR="00B768FE" w:rsidRPr="004A1F69">
                    <w:rPr>
                      <w:rFonts w:asciiTheme="minorEastAsia" w:hAnsiTheme="minorEastAsia"/>
                      <w:lang w:eastAsia="ja-JP"/>
                    </w:rPr>
                    <w:t>視覚障害</w:t>
                  </w:r>
                </w:rubyBase>
              </w:ruby>
            </w:r>
          </w:p>
        </w:tc>
      </w:tr>
      <w:bookmarkEnd w:id="108"/>
    </w:tbl>
    <w:p w14:paraId="1FAF2E91" w14:textId="5A4F247E" w:rsidR="0090793E" w:rsidRPr="004A1F69" w:rsidRDefault="0090793E" w:rsidP="00A33F18">
      <w:pPr>
        <w:rPr>
          <w:lang w:eastAsia="ja-JP"/>
        </w:rPr>
      </w:pPr>
      <w:r w:rsidRPr="004A1F69">
        <w:rPr>
          <w:lang w:eastAsia="ja-JP"/>
        </w:rPr>
        <w:br w:type="page"/>
      </w:r>
    </w:p>
    <w:p w14:paraId="5D6F4858" w14:textId="789F216B" w:rsidR="0090793E" w:rsidRPr="004A1F69" w:rsidRDefault="0090793E" w:rsidP="001F1959">
      <w:pPr>
        <w:pStyle w:val="SCSAAppendixHeading1"/>
        <w:rPr>
          <w:lang w:eastAsia="ja-JP"/>
        </w:rPr>
      </w:pPr>
      <w:bookmarkStart w:id="109" w:name="_Toc160790424"/>
      <w:bookmarkStart w:id="110" w:name="_Toc237614948"/>
      <w:r w:rsidRPr="004A1F69">
        <w:rPr>
          <w:lang w:eastAsia="ja-JP"/>
        </w:rPr>
        <w:lastRenderedPageBreak/>
        <w:t xml:space="preserve">Appendix </w:t>
      </w:r>
      <w:r w:rsidR="00D9117C" w:rsidRPr="004A1F69">
        <w:rPr>
          <w:rFonts w:eastAsia="PMingLiU" w:hint="eastAsia"/>
          <w:lang w:eastAsia="zh-TW"/>
        </w:rPr>
        <w:t>5</w:t>
      </w:r>
      <w:r w:rsidR="00D9117C" w:rsidRPr="004A1F69">
        <w:rPr>
          <w:lang w:eastAsia="ja-JP"/>
        </w:rPr>
        <w:t xml:space="preserve"> </w:t>
      </w:r>
      <w:r w:rsidRPr="004A1F69">
        <w:rPr>
          <w:lang w:eastAsia="ja-JP"/>
        </w:rPr>
        <w:t>– Glossary</w:t>
      </w:r>
      <w:bookmarkEnd w:id="109"/>
      <w:bookmarkEnd w:id="110"/>
    </w:p>
    <w:p w14:paraId="1BB6546D" w14:textId="77777777" w:rsidR="00705167" w:rsidRPr="004A1F69" w:rsidRDefault="00705167" w:rsidP="00B768FE">
      <w:r w:rsidRPr="004A1F69">
        <w:t>This glossary is provided to enable a common understanding of the key terms in this syllabus.</w:t>
      </w:r>
    </w:p>
    <w:p w14:paraId="092CEE15" w14:textId="55CD7064" w:rsidR="00705167" w:rsidRPr="004A1F69" w:rsidRDefault="00705167" w:rsidP="002E05F7">
      <w:pPr>
        <w:pStyle w:val="SCSAAppendixHeading4"/>
      </w:pPr>
      <w:r w:rsidRPr="004A1F69">
        <w:t xml:space="preserve">Aboriginal and Torres Strait Islander </w:t>
      </w:r>
      <w:r w:rsidR="00035798">
        <w:t>p</w:t>
      </w:r>
      <w:r w:rsidRPr="004A1F69">
        <w:t>eoples</w:t>
      </w:r>
    </w:p>
    <w:p w14:paraId="275074AF" w14:textId="1DD37B0A" w:rsidR="00705167" w:rsidRPr="004A1F69" w:rsidRDefault="00705167" w:rsidP="00B768FE">
      <w:r w:rsidRPr="004A1F69">
        <w:t xml:space="preserve">Aboriginal </w:t>
      </w:r>
      <w:r w:rsidR="003A2E4F">
        <w:t>p</w:t>
      </w:r>
      <w:r w:rsidRPr="004A1F69">
        <w:t xml:space="preserve">eoples are the first peoples of Australia, represented by over 250 language groups, each associated with a particular Country or territory. Torres Strait Islander </w:t>
      </w:r>
      <w:r w:rsidR="003A2E4F">
        <w:t>p</w:t>
      </w:r>
      <w:r w:rsidRPr="004A1F69">
        <w:t xml:space="preserve">eoples are represented by five major island groups, associated with island territories to the north of Australia’s Cape York </w:t>
      </w:r>
      <w:r w:rsidR="003A2E4F">
        <w:t>that</w:t>
      </w:r>
      <w:r w:rsidR="003A2E4F" w:rsidRPr="004A1F69">
        <w:t xml:space="preserve"> </w:t>
      </w:r>
      <w:r w:rsidRPr="004A1F69">
        <w:t>were annexed by Queensland in 1879.</w:t>
      </w:r>
    </w:p>
    <w:p w14:paraId="7C553B61" w14:textId="52E49C63" w:rsidR="00705167" w:rsidRPr="004A1F69" w:rsidRDefault="00705167" w:rsidP="00B768FE">
      <w:pPr>
        <w:pStyle w:val="NoSpacing"/>
      </w:pPr>
      <w:r w:rsidRPr="004A1F69">
        <w:t>An Aboriginal and/or Torres Strait Islander person is someone who:</w:t>
      </w:r>
    </w:p>
    <w:p w14:paraId="6CD3FB23" w14:textId="77777777" w:rsidR="00705167" w:rsidRPr="004A1F69" w:rsidRDefault="00705167" w:rsidP="007F48AA">
      <w:pPr>
        <w:pStyle w:val="ListParagraph"/>
        <w:numPr>
          <w:ilvl w:val="0"/>
          <w:numId w:val="74"/>
        </w:numPr>
      </w:pPr>
      <w:r w:rsidRPr="004A1F69">
        <w:t>is of Aboriginal and/or Torres Strait Islander descent</w:t>
      </w:r>
    </w:p>
    <w:p w14:paraId="48E57D78" w14:textId="77777777" w:rsidR="00705167" w:rsidRPr="004A1F69" w:rsidRDefault="00705167" w:rsidP="007F48AA">
      <w:pPr>
        <w:pStyle w:val="ListParagraph"/>
        <w:numPr>
          <w:ilvl w:val="0"/>
          <w:numId w:val="74"/>
        </w:numPr>
      </w:pPr>
      <w:r w:rsidRPr="004A1F69">
        <w:t>identifies as an Aboriginal person and/or Torres Strait Islander person, and</w:t>
      </w:r>
    </w:p>
    <w:p w14:paraId="621C9C61" w14:textId="2A1EB466" w:rsidR="00705167" w:rsidRPr="004A1F69" w:rsidRDefault="00705167" w:rsidP="007F48AA">
      <w:pPr>
        <w:pStyle w:val="ListParagraph"/>
        <w:numPr>
          <w:ilvl w:val="0"/>
          <w:numId w:val="74"/>
        </w:numPr>
      </w:pPr>
      <w:r w:rsidRPr="004A1F69">
        <w:t>is accepted as such by the Aboriginal and/or Torres Strait Islander community</w:t>
      </w:r>
      <w:r w:rsidR="009C6E96">
        <w:t>/</w:t>
      </w:r>
      <w:proofErr w:type="spellStart"/>
      <w:r w:rsidRPr="004A1F69">
        <w:t>ies</w:t>
      </w:r>
      <w:proofErr w:type="spellEnd"/>
      <w:r w:rsidRPr="004A1F69">
        <w:t xml:space="preserve"> </w:t>
      </w:r>
      <w:r w:rsidR="009C6E96">
        <w:t>to</w:t>
      </w:r>
      <w:r w:rsidR="009C6E96" w:rsidRPr="004A1F69">
        <w:t xml:space="preserve"> </w:t>
      </w:r>
      <w:r w:rsidRPr="004A1F69">
        <w:t xml:space="preserve">which they </w:t>
      </w:r>
      <w:r w:rsidR="009C6E96">
        <w:t>belong</w:t>
      </w:r>
      <w:r w:rsidRPr="004A1F69">
        <w:t>.</w:t>
      </w:r>
    </w:p>
    <w:p w14:paraId="4BEFDF2D" w14:textId="69288370" w:rsidR="00705167" w:rsidRPr="004A1F69" w:rsidRDefault="00705167" w:rsidP="002E05F7">
      <w:pPr>
        <w:pStyle w:val="SCSAAppendixHeading4"/>
      </w:pPr>
      <w:r w:rsidRPr="004A1F69">
        <w:t>Activity</w:t>
      </w:r>
    </w:p>
    <w:p w14:paraId="73906BF7" w14:textId="76779CF7" w:rsidR="00705167" w:rsidRPr="004A1F69" w:rsidRDefault="00705167" w:rsidP="00B768FE">
      <w:r w:rsidRPr="004A1F69">
        <w:t xml:space="preserve">A game or other teaching strategy that is used to rehearse learned language. Playing a game of </w:t>
      </w:r>
      <w:r w:rsidR="00F13C27">
        <w:t>b</w:t>
      </w:r>
      <w:r w:rsidRPr="004A1F69">
        <w:t xml:space="preserve">ingo, singing a song, or writing and acting out a role-play are examples of activities where language is modelled and practised. </w:t>
      </w:r>
      <w:r w:rsidR="00F13C27">
        <w:t xml:space="preserve">The phrase </w:t>
      </w:r>
      <w:r w:rsidRPr="004A1F69">
        <w:t>‘</w:t>
      </w:r>
      <w:r w:rsidR="00F13C27">
        <w:t>c</w:t>
      </w:r>
      <w:r w:rsidRPr="004A1F69">
        <w:t>lassroom activities’ is used to describe any planned occurrences within a language classroom and includes exercises, activities and learning tasks.</w:t>
      </w:r>
    </w:p>
    <w:p w14:paraId="214B3023" w14:textId="10721F37" w:rsidR="00705167" w:rsidRPr="004A1F69" w:rsidRDefault="00705167" w:rsidP="002E05F7">
      <w:pPr>
        <w:pStyle w:val="SCSAAppendixHeading4"/>
      </w:pPr>
      <w:r w:rsidRPr="004A1F69">
        <w:t>Adjective</w:t>
      </w:r>
    </w:p>
    <w:p w14:paraId="7FE8D483" w14:textId="5D11A59C" w:rsidR="00705167" w:rsidRPr="004A1F69" w:rsidRDefault="00705167" w:rsidP="00A33F18">
      <w:r w:rsidRPr="004A1F69">
        <w:t>A</w:t>
      </w:r>
      <w:r w:rsidRPr="004A1F69">
        <w:rPr>
          <w:spacing w:val="-3"/>
        </w:rPr>
        <w:t xml:space="preserve"> </w:t>
      </w:r>
      <w:r w:rsidRPr="004A1F69">
        <w:t>word</w:t>
      </w:r>
      <w:r w:rsidRPr="004A1F69">
        <w:rPr>
          <w:spacing w:val="-3"/>
        </w:rPr>
        <w:t xml:space="preserve"> </w:t>
      </w:r>
      <w:r w:rsidRPr="004A1F69">
        <w:t>that</w:t>
      </w:r>
      <w:r w:rsidRPr="004A1F69">
        <w:rPr>
          <w:spacing w:val="-5"/>
        </w:rPr>
        <w:t xml:space="preserve"> </w:t>
      </w:r>
      <w:r w:rsidRPr="004A1F69">
        <w:t>modifies</w:t>
      </w:r>
      <w:r w:rsidRPr="004A1F69">
        <w:rPr>
          <w:spacing w:val="-4"/>
        </w:rPr>
        <w:t xml:space="preserve"> </w:t>
      </w:r>
      <w:r w:rsidRPr="004A1F69">
        <w:t>or</w:t>
      </w:r>
      <w:r w:rsidRPr="004A1F69">
        <w:rPr>
          <w:spacing w:val="-4"/>
        </w:rPr>
        <w:t xml:space="preserve"> </w:t>
      </w:r>
      <w:r w:rsidRPr="004A1F69">
        <w:t>describes</w:t>
      </w:r>
      <w:r w:rsidRPr="004A1F69">
        <w:rPr>
          <w:spacing w:val="-4"/>
        </w:rPr>
        <w:t xml:space="preserve"> </w:t>
      </w:r>
      <w:r w:rsidRPr="004A1F69">
        <w:t>a</w:t>
      </w:r>
      <w:r w:rsidRPr="004A1F69">
        <w:rPr>
          <w:spacing w:val="-5"/>
        </w:rPr>
        <w:t xml:space="preserve"> </w:t>
      </w:r>
      <w:r w:rsidRPr="004A1F69">
        <w:t>noun</w:t>
      </w:r>
      <w:r w:rsidRPr="004A1F69">
        <w:rPr>
          <w:spacing w:val="-3"/>
        </w:rPr>
        <w:t xml:space="preserve"> </w:t>
      </w:r>
      <w:r w:rsidRPr="004A1F69">
        <w:t>or</w:t>
      </w:r>
      <w:r w:rsidRPr="004A1F69">
        <w:rPr>
          <w:spacing w:val="-4"/>
        </w:rPr>
        <w:t xml:space="preserve"> </w:t>
      </w:r>
      <w:r w:rsidRPr="004A1F69">
        <w:t>pronoun,</w:t>
      </w:r>
      <w:r w:rsidRPr="004A1F69">
        <w:rPr>
          <w:spacing w:val="-5"/>
        </w:rPr>
        <w:t xml:space="preserve"> </w:t>
      </w:r>
      <w:r w:rsidRPr="004A1F69">
        <w:t>e.g.</w:t>
      </w:r>
      <w:r w:rsidRPr="004A1F69">
        <w:rPr>
          <w:spacing w:val="-4"/>
        </w:rPr>
        <w:t xml:space="preserve"> </w:t>
      </w:r>
      <w:r w:rsidR="006129E5">
        <w:rPr>
          <w:rFonts w:cs="Calibri"/>
          <w:spacing w:val="-5"/>
        </w:rPr>
        <w:t>‘</w:t>
      </w:r>
      <w:r w:rsidR="006129E5" w:rsidRPr="00D824E0">
        <w:rPr>
          <w:rFonts w:cs="Calibri"/>
          <w:iCs/>
        </w:rPr>
        <w:t>astonishing</w:t>
      </w:r>
      <w:r w:rsidR="006129E5">
        <w:rPr>
          <w:rFonts w:cs="Calibri"/>
          <w:iCs/>
        </w:rPr>
        <w:t>’</w:t>
      </w:r>
      <w:r w:rsidR="006129E5" w:rsidRPr="00624369">
        <w:rPr>
          <w:rFonts w:cs="Calibri"/>
          <w:i/>
          <w:spacing w:val="-3"/>
        </w:rPr>
        <w:t xml:space="preserve"> </w:t>
      </w:r>
      <w:r w:rsidR="006129E5" w:rsidRPr="00624369">
        <w:rPr>
          <w:rFonts w:cs="Calibri"/>
        </w:rPr>
        <w:t>in</w:t>
      </w:r>
      <w:r w:rsidR="006129E5" w:rsidRPr="00624369">
        <w:rPr>
          <w:rFonts w:cs="Calibri"/>
          <w:spacing w:val="-3"/>
        </w:rPr>
        <w:t xml:space="preserve"> </w:t>
      </w:r>
      <w:r w:rsidR="006129E5">
        <w:rPr>
          <w:rFonts w:cs="Calibri"/>
          <w:spacing w:val="-3"/>
        </w:rPr>
        <w:t>‘</w:t>
      </w:r>
      <w:r w:rsidR="006129E5" w:rsidRPr="00D824E0">
        <w:rPr>
          <w:rFonts w:cs="Calibri"/>
          <w:iCs/>
        </w:rPr>
        <w:t>an astonishing discovery</w:t>
      </w:r>
      <w:r w:rsidR="006129E5">
        <w:rPr>
          <w:rFonts w:cs="Calibri"/>
        </w:rPr>
        <w:t>’</w:t>
      </w:r>
      <w:r w:rsidRPr="004A1F69">
        <w:t>.</w:t>
      </w:r>
    </w:p>
    <w:p w14:paraId="285F02B6" w14:textId="6FA87C81" w:rsidR="00705167" w:rsidRPr="004A1F69" w:rsidRDefault="00705167" w:rsidP="002E05F7">
      <w:pPr>
        <w:pStyle w:val="SCSAAppendixHeading4"/>
      </w:pPr>
      <w:r w:rsidRPr="004A1F69">
        <w:t>Adverb</w:t>
      </w:r>
    </w:p>
    <w:p w14:paraId="52C7771D" w14:textId="2E199C4E" w:rsidR="00705167" w:rsidRPr="004A1F69" w:rsidRDefault="00705167" w:rsidP="00A33F18">
      <w:r w:rsidRPr="004A1F69">
        <w:t>A word class</w:t>
      </w:r>
      <w:r w:rsidRPr="004A1F69">
        <w:rPr>
          <w:spacing w:val="-3"/>
        </w:rPr>
        <w:t xml:space="preserve"> </w:t>
      </w:r>
      <w:r w:rsidRPr="004A1F69">
        <w:t>that</w:t>
      </w:r>
      <w:r w:rsidRPr="004A1F69">
        <w:rPr>
          <w:spacing w:val="-4"/>
        </w:rPr>
        <w:t xml:space="preserve"> </w:t>
      </w:r>
      <w:r w:rsidRPr="004A1F69">
        <w:t>may</w:t>
      </w:r>
      <w:r w:rsidRPr="004A1F69">
        <w:rPr>
          <w:spacing w:val="-9"/>
        </w:rPr>
        <w:t xml:space="preserve"> </w:t>
      </w:r>
      <w:r w:rsidRPr="004A1F69">
        <w:t>modify</w:t>
      </w:r>
      <w:r w:rsidRPr="004A1F69">
        <w:rPr>
          <w:spacing w:val="-9"/>
        </w:rPr>
        <w:t xml:space="preserve"> </w:t>
      </w:r>
      <w:r w:rsidRPr="004A1F69">
        <w:t>or</w:t>
      </w:r>
      <w:r w:rsidRPr="004A1F69">
        <w:rPr>
          <w:spacing w:val="-1"/>
        </w:rPr>
        <w:t xml:space="preserve"> </w:t>
      </w:r>
      <w:r w:rsidRPr="004A1F69">
        <w:t>qualify</w:t>
      </w:r>
      <w:r w:rsidRPr="004A1F69">
        <w:rPr>
          <w:spacing w:val="-4"/>
        </w:rPr>
        <w:t xml:space="preserve"> </w:t>
      </w:r>
      <w:r w:rsidRPr="004A1F69">
        <w:t>a</w:t>
      </w:r>
      <w:r w:rsidRPr="004A1F69">
        <w:rPr>
          <w:spacing w:val="-4"/>
        </w:rPr>
        <w:t xml:space="preserve"> </w:t>
      </w:r>
      <w:r w:rsidRPr="004A1F69">
        <w:t>verb, an</w:t>
      </w:r>
      <w:r w:rsidRPr="004A1F69">
        <w:rPr>
          <w:spacing w:val="-4"/>
        </w:rPr>
        <w:t xml:space="preserve"> </w:t>
      </w:r>
      <w:r w:rsidRPr="004A1F69">
        <w:t>adjective or</w:t>
      </w:r>
      <w:r w:rsidRPr="004A1F69">
        <w:rPr>
          <w:spacing w:val="-3"/>
        </w:rPr>
        <w:t xml:space="preserve"> </w:t>
      </w:r>
      <w:r w:rsidRPr="004A1F69">
        <w:t xml:space="preserve">another adverb, e.g. </w:t>
      </w:r>
      <w:r w:rsidR="006129E5">
        <w:rPr>
          <w:rFonts w:cs="Calibri"/>
        </w:rPr>
        <w:t>‘</w:t>
      </w:r>
      <w:r w:rsidR="006129E5" w:rsidRPr="00D824E0">
        <w:rPr>
          <w:rFonts w:cs="Calibri"/>
          <w:iCs/>
        </w:rPr>
        <w:t>beautifully</w:t>
      </w:r>
      <w:r w:rsidR="006129E5">
        <w:rPr>
          <w:rFonts w:cs="Calibri"/>
          <w:iCs/>
        </w:rPr>
        <w:t>’</w:t>
      </w:r>
      <w:r w:rsidR="006129E5" w:rsidRPr="00D824E0">
        <w:rPr>
          <w:rFonts w:cs="Calibri"/>
          <w:iCs/>
        </w:rPr>
        <w:t xml:space="preserve"> </w:t>
      </w:r>
      <w:r w:rsidR="006129E5" w:rsidRPr="00C00946">
        <w:rPr>
          <w:rFonts w:cs="Calibri"/>
          <w:iCs/>
        </w:rPr>
        <w:t xml:space="preserve">in </w:t>
      </w:r>
      <w:r w:rsidR="006129E5">
        <w:rPr>
          <w:rFonts w:cs="Calibri"/>
          <w:iCs/>
        </w:rPr>
        <w:t>‘</w:t>
      </w:r>
      <w:r w:rsidR="006129E5" w:rsidRPr="00D824E0">
        <w:rPr>
          <w:rFonts w:cs="Calibri"/>
          <w:iCs/>
        </w:rPr>
        <w:t>she sings beautifully</w:t>
      </w:r>
      <w:r w:rsidR="006129E5">
        <w:rPr>
          <w:rFonts w:cs="Calibri"/>
          <w:iCs/>
        </w:rPr>
        <w:t>’</w:t>
      </w:r>
      <w:r w:rsidR="006129E5" w:rsidRPr="00D824E0">
        <w:rPr>
          <w:rFonts w:cs="Calibri"/>
          <w:iCs/>
        </w:rPr>
        <w:t xml:space="preserve">; </w:t>
      </w:r>
      <w:r w:rsidR="006129E5">
        <w:rPr>
          <w:rFonts w:cs="Calibri"/>
          <w:iCs/>
        </w:rPr>
        <w:t>‘</w:t>
      </w:r>
      <w:r w:rsidR="006129E5" w:rsidRPr="00D824E0">
        <w:rPr>
          <w:rFonts w:cs="Calibri"/>
          <w:iCs/>
        </w:rPr>
        <w:t>really</w:t>
      </w:r>
      <w:r w:rsidR="006129E5">
        <w:rPr>
          <w:rFonts w:cs="Calibri"/>
          <w:iCs/>
        </w:rPr>
        <w:t>’</w:t>
      </w:r>
      <w:r w:rsidR="006129E5" w:rsidRPr="00D824E0">
        <w:rPr>
          <w:rFonts w:cs="Calibri"/>
          <w:iCs/>
        </w:rPr>
        <w:t xml:space="preserve"> </w:t>
      </w:r>
      <w:r w:rsidR="006129E5" w:rsidRPr="00C00946">
        <w:rPr>
          <w:rFonts w:cs="Calibri"/>
          <w:iCs/>
        </w:rPr>
        <w:t xml:space="preserve">in </w:t>
      </w:r>
      <w:r w:rsidR="006129E5">
        <w:rPr>
          <w:rFonts w:cs="Calibri"/>
          <w:iCs/>
        </w:rPr>
        <w:t>‘</w:t>
      </w:r>
      <w:r w:rsidR="006129E5" w:rsidRPr="00D824E0">
        <w:rPr>
          <w:rFonts w:cs="Calibri"/>
          <w:iCs/>
        </w:rPr>
        <w:t>he is really interesting</w:t>
      </w:r>
      <w:r w:rsidR="006129E5">
        <w:rPr>
          <w:rFonts w:cs="Calibri"/>
          <w:iCs/>
        </w:rPr>
        <w:t>’</w:t>
      </w:r>
      <w:r w:rsidR="006129E5" w:rsidRPr="00D824E0">
        <w:rPr>
          <w:rFonts w:cs="Calibri"/>
          <w:iCs/>
        </w:rPr>
        <w:t xml:space="preserve">; </w:t>
      </w:r>
      <w:r w:rsidR="006129E5">
        <w:rPr>
          <w:rFonts w:cs="Calibri"/>
          <w:iCs/>
        </w:rPr>
        <w:t>‘</w:t>
      </w:r>
      <w:r w:rsidR="006129E5" w:rsidRPr="00D824E0">
        <w:rPr>
          <w:rFonts w:cs="Calibri"/>
          <w:iCs/>
        </w:rPr>
        <w:t>very</w:t>
      </w:r>
      <w:r w:rsidR="006129E5">
        <w:rPr>
          <w:rFonts w:cs="Calibri"/>
          <w:iCs/>
        </w:rPr>
        <w:t>’</w:t>
      </w:r>
      <w:r w:rsidR="006129E5" w:rsidRPr="00D824E0">
        <w:rPr>
          <w:rFonts w:cs="Calibri"/>
          <w:iCs/>
        </w:rPr>
        <w:t xml:space="preserve"> </w:t>
      </w:r>
      <w:r w:rsidR="006129E5" w:rsidRPr="00C00946">
        <w:rPr>
          <w:rFonts w:cs="Calibri"/>
          <w:iCs/>
        </w:rPr>
        <w:t xml:space="preserve">and </w:t>
      </w:r>
      <w:r w:rsidR="006129E5">
        <w:rPr>
          <w:rFonts w:cs="Calibri"/>
          <w:iCs/>
        </w:rPr>
        <w:t>‘</w:t>
      </w:r>
      <w:r w:rsidR="006129E5" w:rsidRPr="00D824E0">
        <w:rPr>
          <w:rFonts w:cs="Calibri"/>
          <w:iCs/>
        </w:rPr>
        <w:t>slowly</w:t>
      </w:r>
      <w:r w:rsidR="006129E5">
        <w:rPr>
          <w:rFonts w:cs="Calibri"/>
          <w:iCs/>
        </w:rPr>
        <w:t>’</w:t>
      </w:r>
      <w:r w:rsidR="006129E5" w:rsidRPr="00D824E0">
        <w:rPr>
          <w:rFonts w:cs="Calibri"/>
          <w:iCs/>
        </w:rPr>
        <w:t xml:space="preserve"> </w:t>
      </w:r>
      <w:r w:rsidR="006129E5" w:rsidRPr="00C00946">
        <w:rPr>
          <w:rFonts w:cs="Calibri"/>
          <w:iCs/>
        </w:rPr>
        <w:t xml:space="preserve">in </w:t>
      </w:r>
      <w:r w:rsidR="006129E5">
        <w:rPr>
          <w:rFonts w:cs="Calibri"/>
          <w:iCs/>
        </w:rPr>
        <w:t>‘</w:t>
      </w:r>
      <w:r w:rsidR="006129E5" w:rsidRPr="00D824E0">
        <w:rPr>
          <w:rFonts w:cs="Calibri"/>
          <w:iCs/>
        </w:rPr>
        <w:t>she walks very slowly</w:t>
      </w:r>
      <w:r w:rsidR="006129E5">
        <w:rPr>
          <w:rFonts w:cs="Calibri"/>
          <w:iCs/>
        </w:rPr>
        <w:t>’</w:t>
      </w:r>
      <w:r w:rsidRPr="004A1F69">
        <w:t>.</w:t>
      </w:r>
    </w:p>
    <w:p w14:paraId="7DA45180" w14:textId="73315556" w:rsidR="00705167" w:rsidRPr="004A1F69" w:rsidRDefault="00705167" w:rsidP="002E05F7">
      <w:pPr>
        <w:pStyle w:val="SCSAAppendixHeading4"/>
      </w:pPr>
      <w:r w:rsidRPr="004A1F69">
        <w:t>Adverbial</w:t>
      </w:r>
    </w:p>
    <w:p w14:paraId="1F5812C4" w14:textId="78E92EF4" w:rsidR="00705167" w:rsidRPr="004A1F69" w:rsidRDefault="00705167" w:rsidP="00A33F18">
      <w:pPr>
        <w:rPr>
          <w:iCs/>
        </w:rPr>
      </w:pPr>
      <w:r w:rsidRPr="004A1F69">
        <w:t>A word or</w:t>
      </w:r>
      <w:r w:rsidRPr="004A1F69">
        <w:rPr>
          <w:spacing w:val="-3"/>
        </w:rPr>
        <w:t xml:space="preserve"> </w:t>
      </w:r>
      <w:r w:rsidRPr="004A1F69">
        <w:t>group</w:t>
      </w:r>
      <w:r w:rsidRPr="004A1F69">
        <w:rPr>
          <w:spacing w:val="-4"/>
        </w:rPr>
        <w:t xml:space="preserve"> </w:t>
      </w:r>
      <w:r w:rsidRPr="004A1F69">
        <w:t>of words</w:t>
      </w:r>
      <w:r w:rsidRPr="004A1F69">
        <w:rPr>
          <w:spacing w:val="-3"/>
        </w:rPr>
        <w:t xml:space="preserve"> </w:t>
      </w:r>
      <w:r w:rsidRPr="004A1F69">
        <w:t>that</w:t>
      </w:r>
      <w:r w:rsidRPr="004A1F69">
        <w:rPr>
          <w:spacing w:val="-4"/>
        </w:rPr>
        <w:t xml:space="preserve"> </w:t>
      </w:r>
      <w:r w:rsidRPr="004A1F69">
        <w:t>functions</w:t>
      </w:r>
      <w:r w:rsidRPr="004A1F69">
        <w:rPr>
          <w:spacing w:val="-3"/>
        </w:rPr>
        <w:t xml:space="preserve"> </w:t>
      </w:r>
      <w:r w:rsidRPr="004A1F69">
        <w:t>as</w:t>
      </w:r>
      <w:r w:rsidRPr="004A1F69">
        <w:rPr>
          <w:spacing w:val="-3"/>
        </w:rPr>
        <w:t xml:space="preserve"> </w:t>
      </w:r>
      <w:r w:rsidRPr="004A1F69">
        <w:t>an</w:t>
      </w:r>
      <w:r w:rsidRPr="004A1F69">
        <w:rPr>
          <w:spacing w:val="-4"/>
        </w:rPr>
        <w:t xml:space="preserve"> </w:t>
      </w:r>
      <w:r w:rsidRPr="004A1F69">
        <w:t>adverb, e.g.</w:t>
      </w:r>
      <w:r w:rsidRPr="004A1F69">
        <w:rPr>
          <w:spacing w:val="-3"/>
        </w:rPr>
        <w:t xml:space="preserve"> </w:t>
      </w:r>
      <w:r w:rsidR="006129E5">
        <w:rPr>
          <w:spacing w:val="-3"/>
        </w:rPr>
        <w:t>‘</w:t>
      </w:r>
      <w:r w:rsidRPr="00E056CB">
        <w:rPr>
          <w:iCs/>
        </w:rPr>
        <w:t>at</w:t>
      </w:r>
      <w:r w:rsidRPr="00E056CB">
        <w:rPr>
          <w:iCs/>
          <w:spacing w:val="-4"/>
        </w:rPr>
        <w:t xml:space="preserve"> </w:t>
      </w:r>
      <w:r w:rsidRPr="00E056CB">
        <w:rPr>
          <w:iCs/>
        </w:rPr>
        <w:t>the</w:t>
      </w:r>
      <w:r w:rsidRPr="00E056CB">
        <w:rPr>
          <w:iCs/>
          <w:spacing w:val="-4"/>
        </w:rPr>
        <w:t xml:space="preserve"> </w:t>
      </w:r>
      <w:r w:rsidRPr="00E056CB">
        <w:rPr>
          <w:iCs/>
        </w:rPr>
        <w:t>speed</w:t>
      </w:r>
      <w:r w:rsidRPr="00E056CB">
        <w:rPr>
          <w:iCs/>
          <w:spacing w:val="-4"/>
        </w:rPr>
        <w:t xml:space="preserve"> </w:t>
      </w:r>
      <w:r w:rsidRPr="00E056CB">
        <w:rPr>
          <w:iCs/>
        </w:rPr>
        <w:t>of light</w:t>
      </w:r>
      <w:r w:rsidR="006129E5">
        <w:rPr>
          <w:iCs/>
        </w:rPr>
        <w:t>’</w:t>
      </w:r>
      <w:r w:rsidRPr="004A1F69">
        <w:rPr>
          <w:iCs/>
        </w:rPr>
        <w:t>.</w:t>
      </w:r>
    </w:p>
    <w:p w14:paraId="1549BD10" w14:textId="7F1AC25A" w:rsidR="00705167" w:rsidRPr="004A1F69" w:rsidRDefault="00705167" w:rsidP="002E05F7">
      <w:pPr>
        <w:pStyle w:val="SCSAAppendixHeading4"/>
      </w:pPr>
      <w:r w:rsidRPr="004A1F69">
        <w:t>Aesthetic</w:t>
      </w:r>
    </w:p>
    <w:p w14:paraId="4A740F63" w14:textId="70382A0F" w:rsidR="00705167" w:rsidRPr="004A1F69" w:rsidRDefault="00705167" w:rsidP="00A33F18">
      <w:r w:rsidRPr="004A1F69">
        <w:t>Relates</w:t>
      </w:r>
      <w:r w:rsidRPr="004A1F69">
        <w:rPr>
          <w:spacing w:val="-6"/>
        </w:rPr>
        <w:t xml:space="preserve"> </w:t>
      </w:r>
      <w:r w:rsidRPr="004A1F69">
        <w:t>to</w:t>
      </w:r>
      <w:r w:rsidRPr="004A1F69">
        <w:rPr>
          <w:spacing w:val="-5"/>
        </w:rPr>
        <w:t xml:space="preserve"> </w:t>
      </w:r>
      <w:r w:rsidRPr="004A1F69">
        <w:t>a</w:t>
      </w:r>
      <w:r w:rsidRPr="004A1F69">
        <w:rPr>
          <w:spacing w:val="-6"/>
        </w:rPr>
        <w:t xml:space="preserve"> </w:t>
      </w:r>
      <w:r w:rsidRPr="004A1F69">
        <w:t>sense</w:t>
      </w:r>
      <w:r w:rsidRPr="004A1F69">
        <w:rPr>
          <w:spacing w:val="-5"/>
        </w:rPr>
        <w:t xml:space="preserve"> </w:t>
      </w:r>
      <w:r w:rsidRPr="004A1F69">
        <w:t>of</w:t>
      </w:r>
      <w:r w:rsidRPr="004A1F69">
        <w:rPr>
          <w:spacing w:val="-4"/>
        </w:rPr>
        <w:t xml:space="preserve"> </w:t>
      </w:r>
      <w:r w:rsidRPr="004A1F69">
        <w:t>beauty</w:t>
      </w:r>
      <w:r w:rsidRPr="004A1F69">
        <w:rPr>
          <w:spacing w:val="-8"/>
        </w:rPr>
        <w:t xml:space="preserve"> </w:t>
      </w:r>
      <w:r w:rsidRPr="004A1F69">
        <w:t>or</w:t>
      </w:r>
      <w:r w:rsidRPr="004A1F69">
        <w:rPr>
          <w:spacing w:val="-5"/>
        </w:rPr>
        <w:t xml:space="preserve"> </w:t>
      </w:r>
      <w:r w:rsidRPr="004A1F69">
        <w:t>appreciation</w:t>
      </w:r>
      <w:r w:rsidRPr="004A1F69">
        <w:rPr>
          <w:spacing w:val="-5"/>
        </w:rPr>
        <w:t xml:space="preserve"> </w:t>
      </w:r>
      <w:r w:rsidRPr="004A1F69">
        <w:t>of</w:t>
      </w:r>
      <w:r w:rsidRPr="004A1F69">
        <w:rPr>
          <w:spacing w:val="-4"/>
        </w:rPr>
        <w:t xml:space="preserve"> </w:t>
      </w:r>
      <w:r w:rsidRPr="004A1F69">
        <w:t>artistic</w:t>
      </w:r>
      <w:r w:rsidRPr="004A1F69">
        <w:rPr>
          <w:spacing w:val="-3"/>
        </w:rPr>
        <w:t xml:space="preserve"> </w:t>
      </w:r>
      <w:r w:rsidRPr="004A1F69">
        <w:t>expression.</w:t>
      </w:r>
    </w:p>
    <w:p w14:paraId="1BD9F8C8" w14:textId="102B23EA" w:rsidR="00705167" w:rsidRPr="004A1F69" w:rsidRDefault="00705167" w:rsidP="002E05F7">
      <w:pPr>
        <w:pStyle w:val="SCSAAppendixHeading4"/>
      </w:pPr>
      <w:r w:rsidRPr="004A1F69">
        <w:t>Audience</w:t>
      </w:r>
    </w:p>
    <w:p w14:paraId="665B5F83" w14:textId="278E23E5" w:rsidR="00705167" w:rsidRPr="004A1F69" w:rsidRDefault="00705167" w:rsidP="00A33F18">
      <w:r w:rsidRPr="004A1F69">
        <w:t>Intended</w:t>
      </w:r>
      <w:r w:rsidRPr="004A1F69">
        <w:rPr>
          <w:spacing w:val="-8"/>
        </w:rPr>
        <w:t xml:space="preserve"> </w:t>
      </w:r>
      <w:r w:rsidRPr="004A1F69">
        <w:t>readers,</w:t>
      </w:r>
      <w:r w:rsidRPr="004A1F69">
        <w:rPr>
          <w:spacing w:val="-9"/>
        </w:rPr>
        <w:t xml:space="preserve"> </w:t>
      </w:r>
      <w:r w:rsidRPr="004A1F69">
        <w:t>listeners</w:t>
      </w:r>
      <w:r w:rsidRPr="004A1F69">
        <w:rPr>
          <w:spacing w:val="-6"/>
        </w:rPr>
        <w:t xml:space="preserve"> </w:t>
      </w:r>
      <w:r w:rsidRPr="004A1F69">
        <w:t>or</w:t>
      </w:r>
      <w:r w:rsidRPr="004A1F69">
        <w:rPr>
          <w:spacing w:val="-8"/>
        </w:rPr>
        <w:t xml:space="preserve"> </w:t>
      </w:r>
      <w:r w:rsidRPr="004A1F69">
        <w:t>viewers.</w:t>
      </w:r>
    </w:p>
    <w:p w14:paraId="55B9ECA8" w14:textId="1DD09953" w:rsidR="00705167" w:rsidRPr="004A1F69" w:rsidRDefault="00705167" w:rsidP="002E05F7">
      <w:pPr>
        <w:pStyle w:val="SCSAAppendixHeading4"/>
      </w:pPr>
      <w:r w:rsidRPr="004A1F69">
        <w:t>Authentic (texts/materials)</w:t>
      </w:r>
    </w:p>
    <w:p w14:paraId="429FFC1E" w14:textId="24A27F29" w:rsidR="00705167" w:rsidRPr="004A1F69" w:rsidRDefault="00705167" w:rsidP="00A33F18">
      <w:r w:rsidRPr="004A1F69">
        <w:t>Texts or materials produced for ‘real-life’ purposes and contexts as opposed</w:t>
      </w:r>
      <w:r w:rsidRPr="004A1F69">
        <w:rPr>
          <w:spacing w:val="-6"/>
        </w:rPr>
        <w:t xml:space="preserve"> </w:t>
      </w:r>
      <w:r w:rsidRPr="004A1F69">
        <w:t>to</w:t>
      </w:r>
      <w:r w:rsidRPr="004A1F69">
        <w:rPr>
          <w:spacing w:val="-4"/>
        </w:rPr>
        <w:t xml:space="preserve"> </w:t>
      </w:r>
      <w:r w:rsidRPr="004A1F69">
        <w:t>being</w:t>
      </w:r>
      <w:r w:rsidRPr="004A1F69">
        <w:rPr>
          <w:spacing w:val="-4"/>
        </w:rPr>
        <w:t xml:space="preserve"> </w:t>
      </w:r>
      <w:r w:rsidRPr="004A1F69">
        <w:t>created</w:t>
      </w:r>
      <w:r w:rsidRPr="004A1F69">
        <w:rPr>
          <w:spacing w:val="-6"/>
        </w:rPr>
        <w:t xml:space="preserve"> </w:t>
      </w:r>
      <w:r w:rsidRPr="004A1F69">
        <w:t>specifically</w:t>
      </w:r>
      <w:r w:rsidRPr="004A1F69">
        <w:rPr>
          <w:spacing w:val="-8"/>
        </w:rPr>
        <w:t xml:space="preserve"> </w:t>
      </w:r>
      <w:r w:rsidRPr="004A1F69">
        <w:t>for</w:t>
      </w:r>
      <w:r w:rsidRPr="004A1F69">
        <w:rPr>
          <w:spacing w:val="-5"/>
        </w:rPr>
        <w:t xml:space="preserve"> </w:t>
      </w:r>
      <w:r w:rsidRPr="004A1F69">
        <w:t>learning</w:t>
      </w:r>
      <w:r w:rsidRPr="004A1F69">
        <w:rPr>
          <w:spacing w:val="-4"/>
        </w:rPr>
        <w:t xml:space="preserve"> </w:t>
      </w:r>
      <w:r w:rsidRPr="004A1F69">
        <w:t>tasks</w:t>
      </w:r>
      <w:r w:rsidRPr="004A1F69">
        <w:rPr>
          <w:spacing w:val="-7"/>
        </w:rPr>
        <w:t xml:space="preserve"> </w:t>
      </w:r>
      <w:r w:rsidRPr="004A1F69">
        <w:t>or</w:t>
      </w:r>
      <w:r w:rsidRPr="004A1F69">
        <w:rPr>
          <w:spacing w:val="-5"/>
        </w:rPr>
        <w:t xml:space="preserve"> </w:t>
      </w:r>
      <w:r w:rsidRPr="004A1F69">
        <w:t>language practice.</w:t>
      </w:r>
    </w:p>
    <w:p w14:paraId="3C8F7854" w14:textId="460E067D" w:rsidR="00705167" w:rsidRPr="004A1F69" w:rsidRDefault="00705167" w:rsidP="002E05F7">
      <w:pPr>
        <w:pStyle w:val="SCSAAppendixHeading4"/>
      </w:pPr>
      <w:r w:rsidRPr="004A1F69">
        <w:t>Author</w:t>
      </w:r>
    </w:p>
    <w:p w14:paraId="696F1CD2" w14:textId="1303CD94" w:rsidR="00705167" w:rsidRPr="004A1F69" w:rsidRDefault="00705167" w:rsidP="00A33F18">
      <w:r w:rsidRPr="004A1F69">
        <w:t>A</w:t>
      </w:r>
      <w:r w:rsidRPr="004A1F69">
        <w:rPr>
          <w:spacing w:val="-5"/>
        </w:rPr>
        <w:t xml:space="preserve"> </w:t>
      </w:r>
      <w:r w:rsidRPr="004A1F69">
        <w:t>composer</w:t>
      </w:r>
      <w:r w:rsidRPr="004A1F69">
        <w:rPr>
          <w:spacing w:val="-3"/>
        </w:rPr>
        <w:t xml:space="preserve"> </w:t>
      </w:r>
      <w:r w:rsidRPr="004A1F69">
        <w:t>or</w:t>
      </w:r>
      <w:r w:rsidRPr="004A1F69">
        <w:rPr>
          <w:spacing w:val="-3"/>
        </w:rPr>
        <w:t xml:space="preserve"> </w:t>
      </w:r>
      <w:r w:rsidRPr="004A1F69">
        <w:t>originator</w:t>
      </w:r>
      <w:r w:rsidRPr="004A1F69">
        <w:rPr>
          <w:spacing w:val="-3"/>
        </w:rPr>
        <w:t xml:space="preserve"> </w:t>
      </w:r>
      <w:r w:rsidRPr="004A1F69">
        <w:t>of a work,</w:t>
      </w:r>
      <w:r w:rsidRPr="004A1F69">
        <w:rPr>
          <w:spacing w:val="-4"/>
        </w:rPr>
        <w:t xml:space="preserve"> </w:t>
      </w:r>
      <w:r w:rsidRPr="004A1F69">
        <w:t>e.g.</w:t>
      </w:r>
      <w:r w:rsidRPr="004A1F69">
        <w:rPr>
          <w:spacing w:val="-4"/>
        </w:rPr>
        <w:t xml:space="preserve"> </w:t>
      </w:r>
      <w:r w:rsidRPr="004A1F69">
        <w:t>a novel,</w:t>
      </w:r>
      <w:r w:rsidRPr="004A1F69">
        <w:rPr>
          <w:spacing w:val="-4"/>
        </w:rPr>
        <w:t xml:space="preserve"> </w:t>
      </w:r>
      <w:r w:rsidRPr="004A1F69">
        <w:t>film,</w:t>
      </w:r>
      <w:r w:rsidRPr="004A1F69">
        <w:rPr>
          <w:spacing w:val="-4"/>
        </w:rPr>
        <w:t xml:space="preserve"> </w:t>
      </w:r>
      <w:r w:rsidRPr="004A1F69">
        <w:t>website,</w:t>
      </w:r>
      <w:r w:rsidRPr="004A1F69">
        <w:rPr>
          <w:spacing w:val="-4"/>
        </w:rPr>
        <w:t xml:space="preserve"> </w:t>
      </w:r>
      <w:r w:rsidRPr="004A1F69">
        <w:t>speech, essay</w:t>
      </w:r>
      <w:r w:rsidR="00D54672">
        <w:t xml:space="preserve"> or</w:t>
      </w:r>
      <w:r w:rsidRPr="004A1F69">
        <w:t xml:space="preserve"> autobiography.</w:t>
      </w:r>
    </w:p>
    <w:p w14:paraId="61058915" w14:textId="2644008A" w:rsidR="002F1717" w:rsidRPr="004A1F69" w:rsidRDefault="002F1717" w:rsidP="002E05F7">
      <w:pPr>
        <w:pStyle w:val="SCSAAppendixHeading4"/>
      </w:pPr>
      <w:r w:rsidRPr="004A1F69">
        <w:t>Bias</w:t>
      </w:r>
    </w:p>
    <w:p w14:paraId="64695A36" w14:textId="4FB1CDB8" w:rsidR="002F1717" w:rsidRPr="004A1F69" w:rsidRDefault="002F1717" w:rsidP="00A33F18">
      <w:r w:rsidRPr="004A1F69">
        <w:t>In</w:t>
      </w:r>
      <w:r w:rsidRPr="004A1F69">
        <w:rPr>
          <w:spacing w:val="-5"/>
        </w:rPr>
        <w:t xml:space="preserve"> </w:t>
      </w:r>
      <w:r w:rsidRPr="004A1F69">
        <w:t>argument</w:t>
      </w:r>
      <w:r w:rsidRPr="004A1F69">
        <w:rPr>
          <w:spacing w:val="-5"/>
        </w:rPr>
        <w:t xml:space="preserve"> </w:t>
      </w:r>
      <w:r w:rsidRPr="004A1F69">
        <w:t>or</w:t>
      </w:r>
      <w:r w:rsidRPr="004A1F69">
        <w:rPr>
          <w:spacing w:val="-4"/>
        </w:rPr>
        <w:t xml:space="preserve"> </w:t>
      </w:r>
      <w:r w:rsidRPr="004A1F69">
        <w:t>discussion, to</w:t>
      </w:r>
      <w:r w:rsidRPr="004A1F69">
        <w:rPr>
          <w:spacing w:val="-5"/>
        </w:rPr>
        <w:t xml:space="preserve"> </w:t>
      </w:r>
      <w:r w:rsidRPr="004A1F69">
        <w:t>favour</w:t>
      </w:r>
      <w:r w:rsidRPr="004A1F69">
        <w:rPr>
          <w:spacing w:val="-4"/>
        </w:rPr>
        <w:t xml:space="preserve"> </w:t>
      </w:r>
      <w:r w:rsidRPr="004A1F69">
        <w:t>one</w:t>
      </w:r>
      <w:r w:rsidRPr="004A1F69">
        <w:rPr>
          <w:spacing w:val="-3"/>
        </w:rPr>
        <w:t xml:space="preserve"> </w:t>
      </w:r>
      <w:r w:rsidRPr="004A1F69">
        <w:t>side</w:t>
      </w:r>
      <w:r w:rsidRPr="004A1F69">
        <w:rPr>
          <w:spacing w:val="-5"/>
        </w:rPr>
        <w:t xml:space="preserve"> </w:t>
      </w:r>
      <w:r w:rsidRPr="004A1F69">
        <w:t>or viewpoint</w:t>
      </w:r>
      <w:r w:rsidRPr="004A1F69">
        <w:rPr>
          <w:spacing w:val="-3"/>
        </w:rPr>
        <w:t xml:space="preserve"> </w:t>
      </w:r>
      <w:r w:rsidRPr="004A1F69">
        <w:t>by</w:t>
      </w:r>
      <w:r w:rsidRPr="004A1F69">
        <w:rPr>
          <w:spacing w:val="-8"/>
        </w:rPr>
        <w:t xml:space="preserve"> </w:t>
      </w:r>
      <w:r w:rsidRPr="004A1F69">
        <w:t>ignoring</w:t>
      </w:r>
      <w:r w:rsidRPr="004A1F69">
        <w:rPr>
          <w:spacing w:val="-3"/>
        </w:rPr>
        <w:t xml:space="preserve"> </w:t>
      </w:r>
      <w:r w:rsidRPr="004A1F69">
        <w:t>or excluding conflicting information; a prejudice against something.</w:t>
      </w:r>
    </w:p>
    <w:p w14:paraId="43F94EED" w14:textId="03D42F0F" w:rsidR="002F1717" w:rsidRPr="004A1F69" w:rsidRDefault="002F1717" w:rsidP="002E05F7">
      <w:pPr>
        <w:pStyle w:val="SCSAAppendixHeading4"/>
      </w:pPr>
      <w:r w:rsidRPr="004A1F69">
        <w:t>Bilingualism</w:t>
      </w:r>
    </w:p>
    <w:p w14:paraId="33FDA144" w14:textId="43D2F6CC" w:rsidR="002F1717" w:rsidRPr="004A1F69" w:rsidRDefault="002F1717" w:rsidP="00A33F18">
      <w:r w:rsidRPr="004A1F69">
        <w:t>An ability to use two languages.</w:t>
      </w:r>
    </w:p>
    <w:p w14:paraId="01A4173C" w14:textId="78ED88F0" w:rsidR="002F1717" w:rsidRPr="004A1F69" w:rsidRDefault="002F1717" w:rsidP="002E05F7">
      <w:pPr>
        <w:pStyle w:val="SCSAAppendixHeading4"/>
      </w:pPr>
      <w:r w:rsidRPr="004A1F69">
        <w:lastRenderedPageBreak/>
        <w:t>Characters</w:t>
      </w:r>
    </w:p>
    <w:p w14:paraId="6336B488" w14:textId="13F261E3" w:rsidR="0078152B" w:rsidRPr="0078152B" w:rsidRDefault="00D54672" w:rsidP="0078152B">
      <w:r>
        <w:t>G</w:t>
      </w:r>
      <w:r w:rsidR="002F1717" w:rsidRPr="004A1F69">
        <w:t>raphic</w:t>
      </w:r>
      <w:r w:rsidR="002F1717" w:rsidRPr="004A1F69">
        <w:rPr>
          <w:spacing w:val="-6"/>
        </w:rPr>
        <w:t xml:space="preserve"> </w:t>
      </w:r>
      <w:r w:rsidR="002F1717" w:rsidRPr="004A1F69">
        <w:t>symbols</w:t>
      </w:r>
      <w:r w:rsidR="002F1717" w:rsidRPr="004A1F69">
        <w:rPr>
          <w:spacing w:val="-5"/>
        </w:rPr>
        <w:t xml:space="preserve"> </w:t>
      </w:r>
      <w:r w:rsidR="002F1717" w:rsidRPr="004A1F69">
        <w:t>used</w:t>
      </w:r>
      <w:r w:rsidR="002F1717" w:rsidRPr="004A1F69">
        <w:rPr>
          <w:spacing w:val="-4"/>
        </w:rPr>
        <w:t xml:space="preserve"> </w:t>
      </w:r>
      <w:r w:rsidR="002F1717" w:rsidRPr="004A1F69">
        <w:t>in</w:t>
      </w:r>
      <w:r w:rsidR="002F1717" w:rsidRPr="004A1F69">
        <w:rPr>
          <w:spacing w:val="-4"/>
        </w:rPr>
        <w:t xml:space="preserve"> </w:t>
      </w:r>
      <w:r w:rsidR="002F1717" w:rsidRPr="004A1F69">
        <w:t>writing</w:t>
      </w:r>
      <w:r w:rsidR="002F1717" w:rsidRPr="004A1F69">
        <w:rPr>
          <w:spacing w:val="-6"/>
        </w:rPr>
        <w:t xml:space="preserve"> </w:t>
      </w:r>
      <w:r w:rsidR="002F1717" w:rsidRPr="004A1F69">
        <w:t>in</w:t>
      </w:r>
      <w:r w:rsidR="002F1717" w:rsidRPr="004A1F69">
        <w:rPr>
          <w:spacing w:val="-6"/>
        </w:rPr>
        <w:t xml:space="preserve"> </w:t>
      </w:r>
      <w:r w:rsidR="002F1717" w:rsidRPr="004A1F69">
        <w:t>some</w:t>
      </w:r>
      <w:r w:rsidR="002F1717" w:rsidRPr="004A1F69">
        <w:rPr>
          <w:spacing w:val="-7"/>
        </w:rPr>
        <w:t xml:space="preserve"> </w:t>
      </w:r>
      <w:r w:rsidR="002F1717" w:rsidRPr="004A1F69">
        <w:t>languages</w:t>
      </w:r>
      <w:r>
        <w:t xml:space="preserve">. </w:t>
      </w:r>
      <w:r w:rsidR="0078152B" w:rsidRPr="0078152B">
        <w:t>In Japanese,</w:t>
      </w:r>
      <w:r w:rsidR="0078152B">
        <w:t xml:space="preserve"> they are typically referred to as </w:t>
      </w:r>
      <w:r w:rsidR="0078152B">
        <w:rPr>
          <w:i/>
          <w:iCs/>
        </w:rPr>
        <w:t>kanji</w:t>
      </w:r>
      <w:r w:rsidR="0078152B">
        <w:t xml:space="preserve">. They </w:t>
      </w:r>
      <w:r w:rsidR="0078152B" w:rsidRPr="0078152B">
        <w:t xml:space="preserve">represent meaning-bearing units and are used alongside </w:t>
      </w:r>
      <w:r w:rsidR="0078152B" w:rsidRPr="00E056CB">
        <w:rPr>
          <w:i/>
          <w:iCs/>
        </w:rPr>
        <w:t>kana</w:t>
      </w:r>
      <w:r w:rsidR="0078152B" w:rsidRPr="0078152B">
        <w:t xml:space="preserve"> in the Japanese writing system</w:t>
      </w:r>
      <w:r w:rsidR="0078152B">
        <w:t>.</w:t>
      </w:r>
    </w:p>
    <w:p w14:paraId="0C600AEB" w14:textId="6C0C2C70" w:rsidR="002F1717" w:rsidRPr="004A1F69" w:rsidRDefault="002F1717" w:rsidP="002E05F7">
      <w:pPr>
        <w:pStyle w:val="SCSAAppendixHeading4"/>
      </w:pPr>
      <w:r w:rsidRPr="004A1F69">
        <w:t>Character components</w:t>
      </w:r>
    </w:p>
    <w:p w14:paraId="04059405" w14:textId="2208F11A" w:rsidR="002F1717" w:rsidRPr="004A1F69" w:rsidRDefault="002F1717" w:rsidP="00A33F18">
      <w:r w:rsidRPr="004A1F69">
        <w:t>Individual</w:t>
      </w:r>
      <w:r w:rsidRPr="004A1F69">
        <w:rPr>
          <w:spacing w:val="-4"/>
        </w:rPr>
        <w:t xml:space="preserve"> </w:t>
      </w:r>
      <w:r w:rsidRPr="004A1F69">
        <w:t>elements</w:t>
      </w:r>
      <w:r w:rsidRPr="004A1F69">
        <w:rPr>
          <w:spacing w:val="-5"/>
        </w:rPr>
        <w:t xml:space="preserve"> </w:t>
      </w:r>
      <w:r w:rsidRPr="004A1F69">
        <w:t>of</w:t>
      </w:r>
      <w:r w:rsidRPr="004A1F69">
        <w:rPr>
          <w:spacing w:val="-4"/>
        </w:rPr>
        <w:t xml:space="preserve"> </w:t>
      </w:r>
      <w:r w:rsidRPr="004A1F69">
        <w:t>a</w:t>
      </w:r>
      <w:r w:rsidRPr="004A1F69">
        <w:rPr>
          <w:spacing w:val="-4"/>
        </w:rPr>
        <w:t xml:space="preserve"> </w:t>
      </w:r>
      <w:r w:rsidRPr="004A1F69">
        <w:t>written</w:t>
      </w:r>
      <w:r w:rsidRPr="004A1F69">
        <w:rPr>
          <w:spacing w:val="-6"/>
        </w:rPr>
        <w:t xml:space="preserve"> </w:t>
      </w:r>
      <w:r w:rsidRPr="004A1F69">
        <w:t>character</w:t>
      </w:r>
      <w:r w:rsidRPr="004A1F69">
        <w:rPr>
          <w:spacing w:val="-3"/>
        </w:rPr>
        <w:t xml:space="preserve"> </w:t>
      </w:r>
      <w:r w:rsidRPr="004A1F69">
        <w:t>which</w:t>
      </w:r>
      <w:r w:rsidRPr="004A1F69">
        <w:rPr>
          <w:spacing w:val="-6"/>
        </w:rPr>
        <w:t xml:space="preserve"> </w:t>
      </w:r>
      <w:r w:rsidRPr="004A1F69">
        <w:t>have</w:t>
      </w:r>
      <w:r w:rsidRPr="004A1F69">
        <w:rPr>
          <w:spacing w:val="-6"/>
        </w:rPr>
        <w:t xml:space="preserve"> </w:t>
      </w:r>
      <w:r w:rsidRPr="004A1F69">
        <w:t>a</w:t>
      </w:r>
      <w:r w:rsidRPr="004A1F69">
        <w:rPr>
          <w:spacing w:val="-4"/>
        </w:rPr>
        <w:t xml:space="preserve"> </w:t>
      </w:r>
      <w:r w:rsidRPr="004A1F69">
        <w:t>separate</w:t>
      </w:r>
      <w:r w:rsidRPr="004A1F69">
        <w:rPr>
          <w:spacing w:val="-4"/>
        </w:rPr>
        <w:t xml:space="preserve"> </w:t>
      </w:r>
      <w:r w:rsidRPr="004A1F69">
        <w:t>linguistic identity.</w:t>
      </w:r>
    </w:p>
    <w:p w14:paraId="5830B141" w14:textId="6FC3CCAC" w:rsidR="002F1717" w:rsidRPr="004A1F69" w:rsidRDefault="002F1717" w:rsidP="002E05F7">
      <w:pPr>
        <w:pStyle w:val="SCSAAppendixHeading4"/>
      </w:pPr>
      <w:r w:rsidRPr="004A1F69">
        <w:t>Clause</w:t>
      </w:r>
    </w:p>
    <w:p w14:paraId="4FB41A50" w14:textId="2E55ED5B" w:rsidR="002F1717" w:rsidRPr="004A1F69" w:rsidRDefault="002F1717" w:rsidP="00A33F18">
      <w:r w:rsidRPr="004A1F69">
        <w:t>A</w:t>
      </w:r>
      <w:r w:rsidRPr="004A1F69">
        <w:rPr>
          <w:spacing w:val="-5"/>
        </w:rPr>
        <w:t xml:space="preserve"> </w:t>
      </w:r>
      <w:r w:rsidRPr="004A1F69">
        <w:t>grammatical</w:t>
      </w:r>
      <w:r w:rsidRPr="004A1F69">
        <w:rPr>
          <w:spacing w:val="-5"/>
        </w:rPr>
        <w:t xml:space="preserve"> </w:t>
      </w:r>
      <w:r w:rsidRPr="004A1F69">
        <w:t>unit</w:t>
      </w:r>
      <w:r w:rsidRPr="004A1F69">
        <w:rPr>
          <w:spacing w:val="-4"/>
        </w:rPr>
        <w:t xml:space="preserve"> </w:t>
      </w:r>
      <w:r w:rsidRPr="004A1F69">
        <w:t>that</w:t>
      </w:r>
      <w:r w:rsidRPr="004A1F69">
        <w:rPr>
          <w:spacing w:val="-4"/>
        </w:rPr>
        <w:t xml:space="preserve"> </w:t>
      </w:r>
      <w:r w:rsidRPr="004A1F69">
        <w:t>contains</w:t>
      </w:r>
      <w:r w:rsidRPr="004A1F69">
        <w:rPr>
          <w:spacing w:val="-1"/>
        </w:rPr>
        <w:t xml:space="preserve"> </w:t>
      </w:r>
      <w:r w:rsidRPr="004A1F69">
        <w:t>a</w:t>
      </w:r>
      <w:r w:rsidRPr="004A1F69">
        <w:rPr>
          <w:spacing w:val="-4"/>
        </w:rPr>
        <w:t xml:space="preserve"> </w:t>
      </w:r>
      <w:r w:rsidRPr="004A1F69">
        <w:t>subject</w:t>
      </w:r>
      <w:r w:rsidRPr="004A1F69">
        <w:rPr>
          <w:spacing w:val="-4"/>
        </w:rPr>
        <w:t xml:space="preserve"> </w:t>
      </w:r>
      <w:r w:rsidRPr="004A1F69">
        <w:t>and</w:t>
      </w:r>
      <w:r w:rsidRPr="004A1F69">
        <w:rPr>
          <w:spacing w:val="-4"/>
        </w:rPr>
        <w:t xml:space="preserve"> </w:t>
      </w:r>
      <w:r w:rsidRPr="004A1F69">
        <w:t>a predicate</w:t>
      </w:r>
      <w:r w:rsidRPr="004A1F69">
        <w:rPr>
          <w:spacing w:val="-4"/>
        </w:rPr>
        <w:t xml:space="preserve"> </w:t>
      </w:r>
      <w:r w:rsidRPr="004A1F69">
        <w:t>(verb)</w:t>
      </w:r>
      <w:r w:rsidRPr="004A1F69">
        <w:rPr>
          <w:spacing w:val="-3"/>
        </w:rPr>
        <w:t xml:space="preserve"> </w:t>
      </w:r>
      <w:r w:rsidRPr="004A1F69">
        <w:t>and expresses the complete proposition.</w:t>
      </w:r>
    </w:p>
    <w:p w14:paraId="040008C0" w14:textId="7F0C84F8" w:rsidR="002F1717" w:rsidRPr="004A1F69" w:rsidRDefault="002F1717" w:rsidP="002E05F7">
      <w:pPr>
        <w:pStyle w:val="SCSAAppendixHeading4"/>
      </w:pPr>
      <w:r w:rsidRPr="004A1F69">
        <w:t>Cohesion</w:t>
      </w:r>
    </w:p>
    <w:p w14:paraId="60C7CED2" w14:textId="52E7AFBD" w:rsidR="002F1717" w:rsidRPr="004A1F69" w:rsidRDefault="002F1717" w:rsidP="00A33F18">
      <w:r w:rsidRPr="004A1F69">
        <w:t>That</w:t>
      </w:r>
      <w:r w:rsidRPr="004A1F69">
        <w:rPr>
          <w:spacing w:val="-4"/>
        </w:rPr>
        <w:t xml:space="preserve"> </w:t>
      </w:r>
      <w:r w:rsidRPr="004A1F69">
        <w:t>quality</w:t>
      </w:r>
      <w:r w:rsidRPr="004A1F69">
        <w:rPr>
          <w:spacing w:val="-7"/>
        </w:rPr>
        <w:t xml:space="preserve"> </w:t>
      </w:r>
      <w:r w:rsidRPr="004A1F69">
        <w:t>in</w:t>
      </w:r>
      <w:r w:rsidRPr="004A1F69">
        <w:rPr>
          <w:spacing w:val="-4"/>
        </w:rPr>
        <w:t xml:space="preserve"> </w:t>
      </w:r>
      <w:r w:rsidRPr="004A1F69">
        <w:t>a text</w:t>
      </w:r>
      <w:r w:rsidRPr="004A1F69">
        <w:rPr>
          <w:spacing w:val="-4"/>
        </w:rPr>
        <w:t xml:space="preserve"> </w:t>
      </w:r>
      <w:r w:rsidRPr="004A1F69">
        <w:t>determined</w:t>
      </w:r>
      <w:r w:rsidRPr="004A1F69">
        <w:rPr>
          <w:spacing w:val="-4"/>
        </w:rPr>
        <w:t xml:space="preserve"> </w:t>
      </w:r>
      <w:r w:rsidRPr="004A1F69">
        <w:t>by</w:t>
      </w:r>
      <w:r w:rsidRPr="004A1F69">
        <w:rPr>
          <w:spacing w:val="-5"/>
        </w:rPr>
        <w:t xml:space="preserve"> </w:t>
      </w:r>
      <w:r w:rsidRPr="004A1F69">
        <w:t>its</w:t>
      </w:r>
      <w:r w:rsidRPr="004A1F69">
        <w:rPr>
          <w:spacing w:val="-3"/>
        </w:rPr>
        <w:t xml:space="preserve"> </w:t>
      </w:r>
      <w:r w:rsidRPr="004A1F69">
        <w:t>parts</w:t>
      </w:r>
      <w:r w:rsidRPr="004A1F69">
        <w:rPr>
          <w:spacing w:val="-3"/>
        </w:rPr>
        <w:t xml:space="preserve"> </w:t>
      </w:r>
      <w:r w:rsidRPr="004A1F69">
        <w:t>being</w:t>
      </w:r>
      <w:r w:rsidRPr="004A1F69">
        <w:rPr>
          <w:spacing w:val="-4"/>
        </w:rPr>
        <w:t xml:space="preserve"> </w:t>
      </w:r>
      <w:r w:rsidRPr="004A1F69">
        <w:t xml:space="preserve">related and contributing to its overall unity. Cohesion is achieved through various devices such as connectives, ellipses and word associations. These associations include synonyms, antonyms (for example, </w:t>
      </w:r>
      <w:r w:rsidR="00D54672">
        <w:rPr>
          <w:rFonts w:cs="Calibri"/>
        </w:rPr>
        <w:t>‘</w:t>
      </w:r>
      <w:r w:rsidR="00D54672" w:rsidRPr="00D824E0">
        <w:rPr>
          <w:rFonts w:cs="Calibri"/>
          <w:iCs/>
        </w:rPr>
        <w:t>study/laze about</w:t>
      </w:r>
      <w:r w:rsidR="00D54672">
        <w:rPr>
          <w:rFonts w:cs="Calibri"/>
          <w:iCs/>
        </w:rPr>
        <w:t>’</w:t>
      </w:r>
      <w:r w:rsidR="00D54672" w:rsidRPr="00D824E0">
        <w:rPr>
          <w:rFonts w:cs="Calibri"/>
          <w:iCs/>
        </w:rPr>
        <w:t xml:space="preserve">, </w:t>
      </w:r>
      <w:r w:rsidR="00D54672">
        <w:rPr>
          <w:rFonts w:cs="Calibri"/>
          <w:iCs/>
        </w:rPr>
        <w:t>‘</w:t>
      </w:r>
      <w:r w:rsidR="00D54672" w:rsidRPr="00D824E0">
        <w:rPr>
          <w:rFonts w:cs="Calibri"/>
          <w:iCs/>
        </w:rPr>
        <w:t>ugly/beautiful</w:t>
      </w:r>
      <w:r w:rsidR="00D54672">
        <w:rPr>
          <w:rFonts w:cs="Calibri"/>
          <w:iCs/>
        </w:rPr>
        <w:t>’</w:t>
      </w:r>
      <w:r w:rsidR="00D54672" w:rsidRPr="007F5909">
        <w:rPr>
          <w:rFonts w:cs="Calibri"/>
          <w:iCs/>
        </w:rPr>
        <w:t xml:space="preserve">), repetition (for example, </w:t>
      </w:r>
      <w:r w:rsidR="00D54672">
        <w:rPr>
          <w:rFonts w:cs="Calibri"/>
          <w:iCs/>
        </w:rPr>
        <w:t>‘</w:t>
      </w:r>
      <w:r w:rsidR="00D54672" w:rsidRPr="00D824E0">
        <w:rPr>
          <w:rFonts w:cs="Calibri"/>
          <w:iCs/>
        </w:rPr>
        <w:t>work, work, work – that’s all we do!</w:t>
      </w:r>
      <w:r w:rsidR="00D54672">
        <w:rPr>
          <w:rFonts w:cs="Calibri"/>
          <w:iCs/>
        </w:rPr>
        <w:t>’</w:t>
      </w:r>
      <w:r w:rsidR="00D54672" w:rsidRPr="007F5909">
        <w:rPr>
          <w:rFonts w:cs="Calibri"/>
          <w:iCs/>
        </w:rPr>
        <w:t>) and</w:t>
      </w:r>
      <w:r w:rsidR="00D54672" w:rsidRPr="007F5909">
        <w:rPr>
          <w:rFonts w:cs="Calibri"/>
          <w:iCs/>
          <w:spacing w:val="40"/>
        </w:rPr>
        <w:t xml:space="preserve"> </w:t>
      </w:r>
      <w:r w:rsidR="00D54672" w:rsidRPr="007F5909">
        <w:rPr>
          <w:rFonts w:cs="Calibri"/>
          <w:iCs/>
        </w:rPr>
        <w:t xml:space="preserve">collocation (for example, </w:t>
      </w:r>
      <w:r w:rsidR="00D54672">
        <w:rPr>
          <w:rFonts w:cs="Calibri"/>
          <w:iCs/>
        </w:rPr>
        <w:t>‘</w:t>
      </w:r>
      <w:r w:rsidR="00D54672" w:rsidRPr="00D824E0">
        <w:rPr>
          <w:rFonts w:cs="Calibri"/>
          <w:iCs/>
        </w:rPr>
        <w:t>friend and pal</w:t>
      </w:r>
      <w:r w:rsidR="00D54672">
        <w:rPr>
          <w:rFonts w:cs="Calibri"/>
          <w:iCs/>
        </w:rPr>
        <w:t>’</w:t>
      </w:r>
      <w:r w:rsidR="00D54672" w:rsidRPr="00D824E0">
        <w:rPr>
          <w:rFonts w:cs="Calibri"/>
          <w:iCs/>
        </w:rPr>
        <w:t xml:space="preserve"> </w:t>
      </w:r>
      <w:r w:rsidR="00D54672" w:rsidRPr="007F5909">
        <w:rPr>
          <w:rFonts w:cs="Calibri"/>
          <w:iCs/>
        </w:rPr>
        <w:t xml:space="preserve">in </w:t>
      </w:r>
      <w:r w:rsidR="00D54672">
        <w:rPr>
          <w:rFonts w:cs="Calibri"/>
          <w:iCs/>
        </w:rPr>
        <w:t>‘</w:t>
      </w:r>
      <w:r w:rsidR="00D54672" w:rsidRPr="00D824E0">
        <w:rPr>
          <w:rFonts w:cs="Calibri"/>
          <w:iCs/>
        </w:rPr>
        <w:t>My friend did me a big favour</w:t>
      </w:r>
      <w:r w:rsidR="00D54672" w:rsidRPr="00D824E0">
        <w:rPr>
          <w:rFonts w:cs="Calibri"/>
          <w:iCs/>
          <w:spacing w:val="40"/>
        </w:rPr>
        <w:t xml:space="preserve"> </w:t>
      </w:r>
      <w:r w:rsidR="00D54672" w:rsidRPr="00D824E0">
        <w:rPr>
          <w:rFonts w:cs="Calibri"/>
          <w:iCs/>
        </w:rPr>
        <w:t>last week. She’s been a real pal.</w:t>
      </w:r>
      <w:r w:rsidR="00D54672">
        <w:rPr>
          <w:rFonts w:cs="Calibri"/>
          <w:iCs/>
        </w:rPr>
        <w:t>’</w:t>
      </w:r>
      <w:r w:rsidR="00D54672" w:rsidRPr="007F5909">
        <w:rPr>
          <w:rFonts w:cs="Calibri"/>
          <w:iCs/>
        </w:rPr>
        <w:t>)</w:t>
      </w:r>
    </w:p>
    <w:p w14:paraId="788894E9" w14:textId="606ED52F" w:rsidR="002F1717" w:rsidRPr="004A1F69" w:rsidRDefault="002F1717" w:rsidP="002E05F7">
      <w:pPr>
        <w:pStyle w:val="SCSAAppendixHeading4"/>
      </w:pPr>
      <w:r w:rsidRPr="004A1F69">
        <w:t>Communication</w:t>
      </w:r>
    </w:p>
    <w:p w14:paraId="3D3E3BDC" w14:textId="4640B579" w:rsidR="002F1717" w:rsidRPr="004A1F69" w:rsidRDefault="002F1717" w:rsidP="00A33F18">
      <w:r w:rsidRPr="004A1F69">
        <w:t>A</w:t>
      </w:r>
      <w:r w:rsidRPr="004A1F69">
        <w:rPr>
          <w:spacing w:val="-7"/>
        </w:rPr>
        <w:t xml:space="preserve"> </w:t>
      </w:r>
      <w:r w:rsidRPr="004A1F69">
        <w:t>mutual</w:t>
      </w:r>
      <w:r w:rsidRPr="004A1F69">
        <w:rPr>
          <w:spacing w:val="-7"/>
        </w:rPr>
        <w:t xml:space="preserve"> </w:t>
      </w:r>
      <w:r w:rsidRPr="004A1F69">
        <w:t>and</w:t>
      </w:r>
      <w:r w:rsidRPr="004A1F69">
        <w:rPr>
          <w:spacing w:val="-6"/>
        </w:rPr>
        <w:t xml:space="preserve"> </w:t>
      </w:r>
      <w:r w:rsidRPr="004A1F69">
        <w:t>reciprocal</w:t>
      </w:r>
      <w:r w:rsidRPr="004A1F69">
        <w:rPr>
          <w:spacing w:val="-6"/>
        </w:rPr>
        <w:t xml:space="preserve"> </w:t>
      </w:r>
      <w:r w:rsidRPr="004A1F69">
        <w:t>exchange</w:t>
      </w:r>
      <w:r w:rsidRPr="004A1F69">
        <w:rPr>
          <w:spacing w:val="-4"/>
        </w:rPr>
        <w:t xml:space="preserve"> </w:t>
      </w:r>
      <w:r w:rsidRPr="004A1F69">
        <w:t>of</w:t>
      </w:r>
      <w:r w:rsidRPr="004A1F69">
        <w:rPr>
          <w:spacing w:val="-4"/>
        </w:rPr>
        <w:t xml:space="preserve"> </w:t>
      </w:r>
      <w:r w:rsidRPr="004A1F69">
        <w:t>meaning.</w:t>
      </w:r>
    </w:p>
    <w:p w14:paraId="3F094A65" w14:textId="70EF5AB1" w:rsidR="002F1717" w:rsidRPr="004A1F69" w:rsidRDefault="002F1717" w:rsidP="002E05F7">
      <w:pPr>
        <w:pStyle w:val="SCSAAppendixHeading4"/>
      </w:pPr>
      <w:r w:rsidRPr="004A1F69">
        <w:t>Complex</w:t>
      </w:r>
      <w:r w:rsidRPr="004A1F69">
        <w:rPr>
          <w:spacing w:val="-11"/>
        </w:rPr>
        <w:t xml:space="preserve"> </w:t>
      </w:r>
      <w:r w:rsidRPr="004A1F69">
        <w:t>sentence</w:t>
      </w:r>
    </w:p>
    <w:p w14:paraId="08966A5A" w14:textId="501962FA" w:rsidR="002F1717" w:rsidRPr="004A1F69" w:rsidRDefault="002F1717" w:rsidP="00A33F18">
      <w:pPr>
        <w:rPr>
          <w:iCs/>
        </w:rPr>
      </w:pPr>
      <w:r w:rsidRPr="004A1F69">
        <w:t>A sentence with more than one clause. In the following examples, the subordinate</w:t>
      </w:r>
      <w:r w:rsidRPr="004A1F69">
        <w:rPr>
          <w:spacing w:val="-5"/>
        </w:rPr>
        <w:t xml:space="preserve"> </w:t>
      </w:r>
      <w:r w:rsidRPr="004A1F69">
        <w:t>clauses</w:t>
      </w:r>
      <w:r w:rsidRPr="004A1F69">
        <w:rPr>
          <w:spacing w:val="-4"/>
        </w:rPr>
        <w:t xml:space="preserve"> </w:t>
      </w:r>
      <w:r w:rsidRPr="004A1F69">
        <w:t>are</w:t>
      </w:r>
      <w:r w:rsidRPr="004A1F69">
        <w:rPr>
          <w:spacing w:val="-3"/>
        </w:rPr>
        <w:t xml:space="preserve"> </w:t>
      </w:r>
      <w:r w:rsidRPr="004A1F69">
        <w:t>indicated</w:t>
      </w:r>
      <w:r w:rsidRPr="004A1F69">
        <w:rPr>
          <w:spacing w:val="-3"/>
        </w:rPr>
        <w:t xml:space="preserve"> </w:t>
      </w:r>
      <w:r w:rsidRPr="004A1F69">
        <w:t>by</w:t>
      </w:r>
      <w:r w:rsidRPr="004A1F69">
        <w:rPr>
          <w:spacing w:val="-8"/>
        </w:rPr>
        <w:t xml:space="preserve"> </w:t>
      </w:r>
      <w:r w:rsidRPr="004A1F69">
        <w:t>square</w:t>
      </w:r>
      <w:r w:rsidRPr="004A1F69">
        <w:rPr>
          <w:spacing w:val="-5"/>
        </w:rPr>
        <w:t xml:space="preserve"> </w:t>
      </w:r>
      <w:r w:rsidRPr="004A1F69">
        <w:t>brackets:</w:t>
      </w:r>
      <w:r w:rsidRPr="004A1F69">
        <w:rPr>
          <w:spacing w:val="-5"/>
        </w:rPr>
        <w:t xml:space="preserve"> </w:t>
      </w:r>
      <w:r w:rsidR="0031376A">
        <w:rPr>
          <w:rFonts w:cs="Calibri"/>
          <w:spacing w:val="-3"/>
        </w:rPr>
        <w:t>‘</w:t>
      </w:r>
      <w:r w:rsidR="0031376A" w:rsidRPr="00D824E0">
        <w:rPr>
          <w:rFonts w:cs="Calibri"/>
        </w:rPr>
        <w:t>I</w:t>
      </w:r>
      <w:r w:rsidR="0031376A" w:rsidRPr="00D824E0">
        <w:rPr>
          <w:rFonts w:cs="Calibri"/>
          <w:spacing w:val="-5"/>
        </w:rPr>
        <w:t xml:space="preserve"> </w:t>
      </w:r>
      <w:r w:rsidR="0031376A" w:rsidRPr="00D824E0">
        <w:rPr>
          <w:rFonts w:cs="Calibri"/>
        </w:rPr>
        <w:t>took</w:t>
      </w:r>
      <w:r w:rsidR="0031376A" w:rsidRPr="00D824E0">
        <w:rPr>
          <w:rFonts w:cs="Calibri"/>
          <w:spacing w:val="-4"/>
        </w:rPr>
        <w:t xml:space="preserve"> </w:t>
      </w:r>
      <w:r w:rsidR="0031376A" w:rsidRPr="00D824E0">
        <w:rPr>
          <w:rFonts w:cs="Calibri"/>
        </w:rPr>
        <w:t>my</w:t>
      </w:r>
      <w:r w:rsidR="0031376A" w:rsidRPr="00D824E0">
        <w:rPr>
          <w:rFonts w:cs="Calibri"/>
          <w:spacing w:val="-4"/>
        </w:rPr>
        <w:t xml:space="preserve"> </w:t>
      </w:r>
      <w:r w:rsidR="0031376A" w:rsidRPr="00D824E0">
        <w:rPr>
          <w:rFonts w:cs="Calibri"/>
        </w:rPr>
        <w:t>umbrella [because it was raining]</w:t>
      </w:r>
      <w:r w:rsidR="0031376A">
        <w:rPr>
          <w:rFonts w:cs="Calibri"/>
        </w:rPr>
        <w:t>’</w:t>
      </w:r>
      <w:r w:rsidR="0031376A" w:rsidRPr="00D824E0">
        <w:rPr>
          <w:rFonts w:cs="Calibri"/>
        </w:rPr>
        <w:t xml:space="preserve">; </w:t>
      </w:r>
      <w:r w:rsidR="0031376A">
        <w:rPr>
          <w:rFonts w:cs="Calibri"/>
        </w:rPr>
        <w:t>‘</w:t>
      </w:r>
      <w:r w:rsidR="0031376A" w:rsidRPr="00D824E0">
        <w:rPr>
          <w:rFonts w:cs="Calibri"/>
        </w:rPr>
        <w:t>The man [who came to dinner] is my brother</w:t>
      </w:r>
      <w:r w:rsidR="0031376A">
        <w:rPr>
          <w:rFonts w:cs="Calibri"/>
        </w:rPr>
        <w:t>’</w:t>
      </w:r>
      <w:r w:rsidR="0031376A" w:rsidRPr="00D824E0">
        <w:rPr>
          <w:rFonts w:cs="Calibri"/>
        </w:rPr>
        <w:t>.</w:t>
      </w:r>
    </w:p>
    <w:p w14:paraId="4BFCBEA7" w14:textId="67A59FCB" w:rsidR="002F1717" w:rsidRPr="004A1F69" w:rsidRDefault="002F1717" w:rsidP="002E05F7">
      <w:pPr>
        <w:pStyle w:val="SCSAAppendixHeading4"/>
      </w:pPr>
      <w:r w:rsidRPr="004A1F69">
        <w:t>Composing</w:t>
      </w:r>
    </w:p>
    <w:p w14:paraId="5F34583C" w14:textId="78F6F55F" w:rsidR="002F1717" w:rsidRPr="004A1F69" w:rsidRDefault="002F1717" w:rsidP="00A33F18">
      <w:r w:rsidRPr="004A1F69">
        <w:t>A</w:t>
      </w:r>
      <w:r w:rsidRPr="004A1F69">
        <w:rPr>
          <w:spacing w:val="-6"/>
        </w:rPr>
        <w:t xml:space="preserve"> </w:t>
      </w:r>
      <w:r w:rsidRPr="004A1F69">
        <w:t>process</w:t>
      </w:r>
      <w:r w:rsidRPr="004A1F69">
        <w:rPr>
          <w:spacing w:val="-4"/>
        </w:rPr>
        <w:t xml:space="preserve"> </w:t>
      </w:r>
      <w:r w:rsidRPr="004A1F69">
        <w:t>of</w:t>
      </w:r>
      <w:r w:rsidRPr="004A1F69">
        <w:rPr>
          <w:spacing w:val="-4"/>
        </w:rPr>
        <w:t xml:space="preserve"> </w:t>
      </w:r>
      <w:r w:rsidRPr="004A1F69">
        <w:t>producing</w:t>
      </w:r>
      <w:r w:rsidRPr="004A1F69">
        <w:rPr>
          <w:spacing w:val="-4"/>
        </w:rPr>
        <w:t xml:space="preserve"> </w:t>
      </w:r>
      <w:r w:rsidRPr="004A1F69">
        <w:t>spoken,</w:t>
      </w:r>
      <w:r w:rsidRPr="004A1F69">
        <w:rPr>
          <w:spacing w:val="-5"/>
        </w:rPr>
        <w:t xml:space="preserve"> </w:t>
      </w:r>
      <w:r w:rsidRPr="004A1F69">
        <w:t>written,</w:t>
      </w:r>
      <w:r w:rsidRPr="004A1F69">
        <w:rPr>
          <w:spacing w:val="-4"/>
        </w:rPr>
        <w:t xml:space="preserve"> </w:t>
      </w:r>
      <w:r w:rsidRPr="004A1F69">
        <w:t>graphic,</w:t>
      </w:r>
      <w:r w:rsidRPr="004A1F69">
        <w:rPr>
          <w:spacing w:val="-4"/>
        </w:rPr>
        <w:t xml:space="preserve"> </w:t>
      </w:r>
      <w:r w:rsidRPr="004A1F69">
        <w:t>visual</w:t>
      </w:r>
      <w:r w:rsidRPr="004A1F69">
        <w:rPr>
          <w:spacing w:val="-4"/>
        </w:rPr>
        <w:t xml:space="preserve"> </w:t>
      </w:r>
      <w:r w:rsidRPr="004A1F69">
        <w:t>or</w:t>
      </w:r>
      <w:r w:rsidRPr="004A1F69">
        <w:rPr>
          <w:spacing w:val="-4"/>
        </w:rPr>
        <w:t xml:space="preserve"> </w:t>
      </w:r>
      <w:r w:rsidRPr="004A1F69">
        <w:t>multimodal</w:t>
      </w:r>
      <w:r w:rsidRPr="004A1F69">
        <w:rPr>
          <w:spacing w:val="-6"/>
        </w:rPr>
        <w:t xml:space="preserve"> </w:t>
      </w:r>
      <w:r w:rsidRPr="004A1F69">
        <w:t>texts in oral, print, visual or digital forms.</w:t>
      </w:r>
    </w:p>
    <w:p w14:paraId="44F47FD2" w14:textId="22F3DA2A" w:rsidR="002F1717" w:rsidRPr="004A1F69" w:rsidRDefault="002F1717" w:rsidP="002E05F7">
      <w:pPr>
        <w:pStyle w:val="SCSAAppendixHeading4"/>
      </w:pPr>
      <w:r w:rsidRPr="004A1F69">
        <w:t>Conjunction</w:t>
      </w:r>
    </w:p>
    <w:p w14:paraId="2CB17A80" w14:textId="0A90FF4A" w:rsidR="002F1717" w:rsidRPr="004A1F69" w:rsidRDefault="002F1717" w:rsidP="00A33F18">
      <w:r w:rsidRPr="004A1F69">
        <w:t>A</w:t>
      </w:r>
      <w:r w:rsidRPr="004A1F69">
        <w:rPr>
          <w:spacing w:val="-6"/>
        </w:rPr>
        <w:t xml:space="preserve"> </w:t>
      </w:r>
      <w:r w:rsidRPr="004A1F69">
        <w:t>part</w:t>
      </w:r>
      <w:r w:rsidRPr="004A1F69">
        <w:rPr>
          <w:spacing w:val="-3"/>
        </w:rPr>
        <w:t xml:space="preserve"> </w:t>
      </w:r>
      <w:r w:rsidRPr="004A1F69">
        <w:t>of</w:t>
      </w:r>
      <w:r w:rsidRPr="004A1F69">
        <w:rPr>
          <w:spacing w:val="-3"/>
        </w:rPr>
        <w:t xml:space="preserve"> </w:t>
      </w:r>
      <w:r w:rsidRPr="004A1F69">
        <w:t>speech</w:t>
      </w:r>
      <w:r w:rsidRPr="004A1F69">
        <w:rPr>
          <w:spacing w:val="-5"/>
        </w:rPr>
        <w:t xml:space="preserve"> </w:t>
      </w:r>
      <w:r w:rsidRPr="004A1F69">
        <w:t>that</w:t>
      </w:r>
      <w:r w:rsidRPr="004A1F69">
        <w:rPr>
          <w:spacing w:val="-5"/>
        </w:rPr>
        <w:t xml:space="preserve"> </w:t>
      </w:r>
      <w:r w:rsidRPr="004A1F69">
        <w:t>signals</w:t>
      </w:r>
      <w:r w:rsidRPr="004A1F69">
        <w:rPr>
          <w:spacing w:val="-4"/>
        </w:rPr>
        <w:t xml:space="preserve"> </w:t>
      </w:r>
      <w:r w:rsidRPr="004A1F69">
        <w:t>relationships</w:t>
      </w:r>
      <w:r w:rsidRPr="004A1F69">
        <w:rPr>
          <w:spacing w:val="-4"/>
        </w:rPr>
        <w:t xml:space="preserve"> </w:t>
      </w:r>
      <w:r w:rsidRPr="004A1F69">
        <w:t>between</w:t>
      </w:r>
      <w:r w:rsidRPr="004A1F69">
        <w:rPr>
          <w:spacing w:val="-5"/>
        </w:rPr>
        <w:t xml:space="preserve"> </w:t>
      </w:r>
      <w:r w:rsidRPr="004A1F69">
        <w:t>people,</w:t>
      </w:r>
      <w:r w:rsidRPr="004A1F69">
        <w:rPr>
          <w:spacing w:val="-5"/>
        </w:rPr>
        <w:t xml:space="preserve"> </w:t>
      </w:r>
      <w:r w:rsidRPr="004A1F69">
        <w:t>things,</w:t>
      </w:r>
      <w:r w:rsidRPr="004A1F69">
        <w:rPr>
          <w:spacing w:val="-5"/>
        </w:rPr>
        <w:t xml:space="preserve"> </w:t>
      </w:r>
      <w:r w:rsidRPr="004A1F69">
        <w:t xml:space="preserve">events </w:t>
      </w:r>
      <w:r w:rsidR="00235C1C">
        <w:rPr>
          <w:rFonts w:cs="Calibri"/>
        </w:rPr>
        <w:t>or</w:t>
      </w:r>
      <w:r w:rsidR="00235C1C" w:rsidRPr="00624369">
        <w:rPr>
          <w:rFonts w:cs="Calibri"/>
        </w:rPr>
        <w:t xml:space="preserve"> ideas, e.g.</w:t>
      </w:r>
      <w:r w:rsidR="00235C1C" w:rsidRPr="00CD6A62">
        <w:rPr>
          <w:rFonts w:cs="Calibri"/>
        </w:rPr>
        <w:t xml:space="preserve"> </w:t>
      </w:r>
      <w:r w:rsidR="00235C1C">
        <w:rPr>
          <w:rFonts w:cs="Calibri"/>
        </w:rPr>
        <w:t>‘</w:t>
      </w:r>
      <w:r w:rsidR="00235C1C" w:rsidRPr="00D824E0">
        <w:rPr>
          <w:rFonts w:cs="Calibri"/>
        </w:rPr>
        <w:t>Sophie and her mother might come and visit, or they might stay at home</w:t>
      </w:r>
      <w:r w:rsidR="00235C1C">
        <w:rPr>
          <w:rFonts w:cs="Calibri"/>
        </w:rPr>
        <w:t>’</w:t>
      </w:r>
      <w:r w:rsidR="00235C1C" w:rsidRPr="00D824E0">
        <w:rPr>
          <w:rFonts w:cs="Calibri"/>
        </w:rPr>
        <w:t xml:space="preserve">. </w:t>
      </w:r>
      <w:r w:rsidR="00235C1C" w:rsidRPr="00CD6A62">
        <w:rPr>
          <w:rFonts w:cs="Calibri"/>
        </w:rPr>
        <w:t xml:space="preserve">The conjunction </w:t>
      </w:r>
      <w:r w:rsidR="00235C1C">
        <w:rPr>
          <w:rFonts w:cs="Calibri"/>
        </w:rPr>
        <w:t>‘</w:t>
      </w:r>
      <w:r w:rsidR="00235C1C" w:rsidRPr="00D824E0">
        <w:rPr>
          <w:rFonts w:cs="Calibri"/>
        </w:rPr>
        <w:t>and</w:t>
      </w:r>
      <w:r w:rsidR="00235C1C">
        <w:rPr>
          <w:rFonts w:cs="Calibri"/>
        </w:rPr>
        <w:t>’</w:t>
      </w:r>
      <w:r w:rsidR="00235C1C" w:rsidRPr="00D824E0">
        <w:rPr>
          <w:rFonts w:cs="Calibri"/>
        </w:rPr>
        <w:t xml:space="preserve"> </w:t>
      </w:r>
      <w:r w:rsidRPr="004A1F69">
        <w:t xml:space="preserve">links the two participants, while </w:t>
      </w:r>
      <w:r w:rsidR="007C75D8">
        <w:t>‘</w:t>
      </w:r>
      <w:r w:rsidRPr="00E056CB">
        <w:rPr>
          <w:iCs/>
        </w:rPr>
        <w:t>or</w:t>
      </w:r>
      <w:r w:rsidR="007C75D8">
        <w:rPr>
          <w:iCs/>
        </w:rPr>
        <w:t>’</w:t>
      </w:r>
      <w:r w:rsidRPr="004A1F69">
        <w:rPr>
          <w:i/>
        </w:rPr>
        <w:t xml:space="preserve"> </w:t>
      </w:r>
      <w:r w:rsidRPr="004A1F69">
        <w:t>links alternative options.</w:t>
      </w:r>
    </w:p>
    <w:p w14:paraId="28FAAA49" w14:textId="38E9C8F0" w:rsidR="002F1717" w:rsidRPr="004A1F69" w:rsidRDefault="002F1717" w:rsidP="002E05F7">
      <w:pPr>
        <w:pStyle w:val="SCSAAppendixHeading4"/>
      </w:pPr>
      <w:r w:rsidRPr="004A1F69">
        <w:t>Context</w:t>
      </w:r>
    </w:p>
    <w:p w14:paraId="7C508B96" w14:textId="249BA60C" w:rsidR="002F1717" w:rsidRPr="004A1F69" w:rsidRDefault="002F1717" w:rsidP="00A33F18">
      <w:r w:rsidRPr="004A1F69">
        <w:t>An environment and circumstances in which a text is created or interpreted.</w:t>
      </w:r>
      <w:r w:rsidRPr="004A1F69">
        <w:rPr>
          <w:spacing w:val="-6"/>
        </w:rPr>
        <w:t xml:space="preserve"> </w:t>
      </w:r>
      <w:r w:rsidRPr="004A1F69">
        <w:t>Context</w:t>
      </w:r>
      <w:r w:rsidRPr="004A1F69">
        <w:rPr>
          <w:spacing w:val="-6"/>
        </w:rPr>
        <w:t xml:space="preserve"> </w:t>
      </w:r>
      <w:r w:rsidRPr="004A1F69">
        <w:t>can</w:t>
      </w:r>
      <w:r w:rsidRPr="004A1F69">
        <w:rPr>
          <w:spacing w:val="-4"/>
        </w:rPr>
        <w:t xml:space="preserve"> </w:t>
      </w:r>
      <w:r w:rsidRPr="004A1F69">
        <w:t>include</w:t>
      </w:r>
      <w:r w:rsidRPr="004A1F69">
        <w:rPr>
          <w:spacing w:val="-6"/>
        </w:rPr>
        <w:t xml:space="preserve"> </w:t>
      </w:r>
      <w:r w:rsidRPr="004A1F69">
        <w:t>the</w:t>
      </w:r>
      <w:r w:rsidRPr="004A1F69">
        <w:rPr>
          <w:spacing w:val="-6"/>
        </w:rPr>
        <w:t xml:space="preserve"> </w:t>
      </w:r>
      <w:r w:rsidRPr="004A1F69">
        <w:t>general</w:t>
      </w:r>
      <w:r w:rsidRPr="004A1F69">
        <w:rPr>
          <w:spacing w:val="-6"/>
        </w:rPr>
        <w:t xml:space="preserve"> </w:t>
      </w:r>
      <w:r w:rsidRPr="004A1F69">
        <w:t>social,</w:t>
      </w:r>
      <w:r w:rsidRPr="004A1F69">
        <w:rPr>
          <w:spacing w:val="-4"/>
        </w:rPr>
        <w:t xml:space="preserve"> </w:t>
      </w:r>
      <w:r w:rsidRPr="004A1F69">
        <w:t>historical</w:t>
      </w:r>
      <w:r w:rsidRPr="004A1F69">
        <w:rPr>
          <w:spacing w:val="-4"/>
        </w:rPr>
        <w:t xml:space="preserve"> </w:t>
      </w:r>
      <w:r w:rsidRPr="004A1F69">
        <w:t>and</w:t>
      </w:r>
      <w:r w:rsidRPr="004A1F69">
        <w:rPr>
          <w:spacing w:val="-4"/>
        </w:rPr>
        <w:t xml:space="preserve"> </w:t>
      </w:r>
      <w:r w:rsidRPr="004A1F69">
        <w:t>cultural conditions in which a text exists or the specific features of its immediate environment, such as participants, roles, relationships and setting. The term is also used to refer to the wording surrounding an unfamiliar word that a reader or listener uses to understand its meaning.</w:t>
      </w:r>
    </w:p>
    <w:p w14:paraId="549ED9CE" w14:textId="77777777" w:rsidR="002F1717" w:rsidRPr="004A1F69" w:rsidRDefault="002F1717" w:rsidP="002E05F7">
      <w:pPr>
        <w:pStyle w:val="SCSAAppendixHeading4"/>
        <w:rPr>
          <w:iCs/>
        </w:rPr>
      </w:pPr>
      <w:r w:rsidRPr="004A1F69">
        <w:t>Country</w:t>
      </w:r>
      <w:r w:rsidRPr="004A1F69">
        <w:rPr>
          <w:iCs/>
        </w:rPr>
        <w:t xml:space="preserve"> </w:t>
      </w:r>
    </w:p>
    <w:p w14:paraId="714F2A6A" w14:textId="779E7034" w:rsidR="002F1717" w:rsidRPr="004A1F69" w:rsidRDefault="002F1717" w:rsidP="00A33F18">
      <w:r w:rsidRPr="004A1F69">
        <w:t>Country</w:t>
      </w:r>
      <w:r w:rsidRPr="004A1F69">
        <w:rPr>
          <w:spacing w:val="-8"/>
        </w:rPr>
        <w:t xml:space="preserve"> </w:t>
      </w:r>
      <w:r w:rsidRPr="004A1F69">
        <w:t>is</w:t>
      </w:r>
      <w:r w:rsidRPr="004A1F69">
        <w:rPr>
          <w:spacing w:val="-1"/>
        </w:rPr>
        <w:t xml:space="preserve"> </w:t>
      </w:r>
      <w:r w:rsidRPr="004A1F69">
        <w:t>a</w:t>
      </w:r>
      <w:r w:rsidRPr="004A1F69">
        <w:rPr>
          <w:spacing w:val="-5"/>
        </w:rPr>
        <w:t xml:space="preserve"> </w:t>
      </w:r>
      <w:r w:rsidRPr="004A1F69">
        <w:t>space</w:t>
      </w:r>
      <w:r w:rsidRPr="004A1F69">
        <w:rPr>
          <w:spacing w:val="-5"/>
        </w:rPr>
        <w:t xml:space="preserve"> </w:t>
      </w:r>
      <w:r w:rsidRPr="004A1F69">
        <w:t>mapped</w:t>
      </w:r>
      <w:r w:rsidRPr="004A1F69">
        <w:rPr>
          <w:spacing w:val="-3"/>
        </w:rPr>
        <w:t xml:space="preserve"> </w:t>
      </w:r>
      <w:r w:rsidRPr="004A1F69">
        <w:t>out</w:t>
      </w:r>
      <w:r w:rsidRPr="004A1F69">
        <w:rPr>
          <w:spacing w:val="-3"/>
        </w:rPr>
        <w:t xml:space="preserve"> </w:t>
      </w:r>
      <w:r w:rsidRPr="004A1F69">
        <w:t>by</w:t>
      </w:r>
      <w:r w:rsidRPr="004A1F69">
        <w:rPr>
          <w:spacing w:val="-6"/>
        </w:rPr>
        <w:t xml:space="preserve"> </w:t>
      </w:r>
      <w:r w:rsidRPr="004A1F69">
        <w:t>physical</w:t>
      </w:r>
      <w:r w:rsidRPr="004A1F69">
        <w:rPr>
          <w:spacing w:val="-4"/>
        </w:rPr>
        <w:t xml:space="preserve"> </w:t>
      </w:r>
      <w:r w:rsidRPr="004A1F69">
        <w:t>or</w:t>
      </w:r>
      <w:r w:rsidRPr="004A1F69">
        <w:rPr>
          <w:spacing w:val="-4"/>
        </w:rPr>
        <w:t xml:space="preserve"> </w:t>
      </w:r>
      <w:r w:rsidRPr="004A1F69">
        <w:t>intangible</w:t>
      </w:r>
      <w:r w:rsidRPr="004A1F69">
        <w:rPr>
          <w:spacing w:val="-5"/>
        </w:rPr>
        <w:t xml:space="preserve"> </w:t>
      </w:r>
      <w:r w:rsidRPr="004A1F69">
        <w:t>boundaries</w:t>
      </w:r>
      <w:r w:rsidRPr="004A1F69">
        <w:rPr>
          <w:spacing w:val="-4"/>
        </w:rPr>
        <w:t xml:space="preserve"> </w:t>
      </w:r>
      <w:r w:rsidRPr="004A1F69">
        <w:t xml:space="preserve">that individuals or groups of Aboriginal </w:t>
      </w:r>
      <w:r w:rsidR="00671E47">
        <w:t>p</w:t>
      </w:r>
      <w:r w:rsidRPr="004A1F69">
        <w:t>eoples occupy and regard as their own. It is a space with varying degrees of spirituality.</w:t>
      </w:r>
    </w:p>
    <w:p w14:paraId="282DF05E" w14:textId="407B3ECC" w:rsidR="002F1717" w:rsidRPr="004A1F69" w:rsidRDefault="002F1717" w:rsidP="002E05F7">
      <w:pPr>
        <w:pStyle w:val="SCSAAppendixHeading4"/>
      </w:pPr>
      <w:r w:rsidRPr="004A1F69">
        <w:t>Create</w:t>
      </w:r>
    </w:p>
    <w:p w14:paraId="20C7248D" w14:textId="14436F2F" w:rsidR="002F1717" w:rsidRPr="004A1F69" w:rsidRDefault="002F1717" w:rsidP="00A33F18">
      <w:r w:rsidRPr="004A1F69">
        <w:t>Develop</w:t>
      </w:r>
      <w:r w:rsidRPr="004A1F69">
        <w:rPr>
          <w:spacing w:val="-6"/>
        </w:rPr>
        <w:t xml:space="preserve"> </w:t>
      </w:r>
      <w:r w:rsidRPr="004A1F69">
        <w:t>and/or</w:t>
      </w:r>
      <w:r w:rsidRPr="004A1F69">
        <w:rPr>
          <w:spacing w:val="-3"/>
        </w:rPr>
        <w:t xml:space="preserve"> </w:t>
      </w:r>
      <w:r w:rsidRPr="004A1F69">
        <w:t>produce</w:t>
      </w:r>
      <w:r w:rsidRPr="004A1F69">
        <w:rPr>
          <w:spacing w:val="-6"/>
        </w:rPr>
        <w:t xml:space="preserve"> </w:t>
      </w:r>
      <w:r w:rsidRPr="004A1F69">
        <w:t>spoken,</w:t>
      </w:r>
      <w:r w:rsidRPr="004A1F69">
        <w:rPr>
          <w:spacing w:val="-6"/>
        </w:rPr>
        <w:t xml:space="preserve"> </w:t>
      </w:r>
      <w:r w:rsidRPr="004A1F69">
        <w:t>written,</w:t>
      </w:r>
      <w:r w:rsidRPr="004A1F69">
        <w:rPr>
          <w:spacing w:val="-6"/>
        </w:rPr>
        <w:t xml:space="preserve"> </w:t>
      </w:r>
      <w:r w:rsidRPr="004A1F69">
        <w:t>graphic,</w:t>
      </w:r>
      <w:r w:rsidRPr="004A1F69">
        <w:rPr>
          <w:spacing w:val="-4"/>
        </w:rPr>
        <w:t xml:space="preserve"> </w:t>
      </w:r>
      <w:r w:rsidRPr="004A1F69">
        <w:t>visual</w:t>
      </w:r>
      <w:r w:rsidRPr="004A1F69">
        <w:rPr>
          <w:spacing w:val="-7"/>
        </w:rPr>
        <w:t xml:space="preserve"> </w:t>
      </w:r>
      <w:r w:rsidRPr="004A1F69">
        <w:t>or</w:t>
      </w:r>
      <w:r w:rsidRPr="004A1F69">
        <w:rPr>
          <w:spacing w:val="-5"/>
        </w:rPr>
        <w:t xml:space="preserve"> </w:t>
      </w:r>
      <w:r w:rsidRPr="004A1F69">
        <w:t>multimodal texts in oral, print, visual, or digital forms.</w:t>
      </w:r>
    </w:p>
    <w:p w14:paraId="3917C02E" w14:textId="79C588B3" w:rsidR="002F1717" w:rsidRPr="004A1F69" w:rsidRDefault="002F1717" w:rsidP="002E05F7">
      <w:pPr>
        <w:pStyle w:val="SCSAAppendixHeading4"/>
        <w:rPr>
          <w:iCs/>
        </w:rPr>
      </w:pPr>
      <w:r w:rsidRPr="004A1F69">
        <w:lastRenderedPageBreak/>
        <w:t>Culture</w:t>
      </w:r>
    </w:p>
    <w:p w14:paraId="3B09943F" w14:textId="5D1D7E88" w:rsidR="002F1717" w:rsidRPr="004A1F69" w:rsidRDefault="002F1717" w:rsidP="00A33F18">
      <w:r w:rsidRPr="004A1F69">
        <w:t>In earlier models of language teaching and learning, culture was represented as a combination of literary and historical resources, and visible,</w:t>
      </w:r>
      <w:r w:rsidRPr="004A1F69">
        <w:rPr>
          <w:spacing w:val="-4"/>
        </w:rPr>
        <w:t xml:space="preserve"> </w:t>
      </w:r>
      <w:r w:rsidRPr="004A1F69">
        <w:t>functional</w:t>
      </w:r>
      <w:r w:rsidRPr="004A1F69">
        <w:rPr>
          <w:spacing w:val="-5"/>
        </w:rPr>
        <w:t xml:space="preserve"> </w:t>
      </w:r>
      <w:r w:rsidRPr="004A1F69">
        <w:t>aspects</w:t>
      </w:r>
      <w:r w:rsidRPr="004A1F69">
        <w:rPr>
          <w:spacing w:val="-3"/>
        </w:rPr>
        <w:t xml:space="preserve"> </w:t>
      </w:r>
      <w:r w:rsidRPr="004A1F69">
        <w:t>of a</w:t>
      </w:r>
      <w:r w:rsidRPr="004A1F69">
        <w:rPr>
          <w:spacing w:val="-4"/>
        </w:rPr>
        <w:t xml:space="preserve"> </w:t>
      </w:r>
      <w:r w:rsidRPr="004A1F69">
        <w:t>community</w:t>
      </w:r>
      <w:r w:rsidRPr="004A1F69">
        <w:rPr>
          <w:spacing w:val="-7"/>
        </w:rPr>
        <w:t xml:space="preserve"> </w:t>
      </w:r>
      <w:r w:rsidRPr="004A1F69">
        <w:t>group’s way</w:t>
      </w:r>
      <w:r w:rsidRPr="004A1F69">
        <w:rPr>
          <w:spacing w:val="-5"/>
        </w:rPr>
        <w:t xml:space="preserve"> </w:t>
      </w:r>
      <w:r w:rsidRPr="004A1F69">
        <w:t>of life</w:t>
      </w:r>
      <w:r w:rsidRPr="004A1F69">
        <w:rPr>
          <w:spacing w:val="-4"/>
        </w:rPr>
        <w:t xml:space="preserve"> </w:t>
      </w:r>
      <w:r w:rsidRPr="004A1F69">
        <w:t>such</w:t>
      </w:r>
      <w:r w:rsidRPr="004A1F69">
        <w:rPr>
          <w:spacing w:val="-4"/>
        </w:rPr>
        <w:t xml:space="preserve"> </w:t>
      </w:r>
      <w:r w:rsidRPr="004A1F69">
        <w:t>as</w:t>
      </w:r>
      <w:r w:rsidRPr="004A1F69">
        <w:rPr>
          <w:spacing w:val="-3"/>
        </w:rPr>
        <w:t xml:space="preserve"> </w:t>
      </w:r>
      <w:r w:rsidRPr="004A1F69">
        <w:t>food, celebrations and folklore. While these elements of culture are parts of cultural experience and organisation, current orientations to language teaching and learning employ a less static model of culture.</w:t>
      </w:r>
    </w:p>
    <w:p w14:paraId="79890D86" w14:textId="77777777" w:rsidR="002F1717" w:rsidRPr="004A1F69" w:rsidRDefault="002F1717" w:rsidP="000C0CEB">
      <w:pPr>
        <w:widowControl w:val="0"/>
        <w:spacing w:after="0"/>
      </w:pPr>
      <w:r w:rsidRPr="004A1F69">
        <w:t>Culture</w:t>
      </w:r>
      <w:r w:rsidRPr="004A1F69">
        <w:rPr>
          <w:spacing w:val="-5"/>
        </w:rPr>
        <w:t xml:space="preserve"> </w:t>
      </w:r>
      <w:r w:rsidRPr="004A1F69">
        <w:t>is</w:t>
      </w:r>
      <w:r w:rsidRPr="004A1F69">
        <w:rPr>
          <w:spacing w:val="-1"/>
        </w:rPr>
        <w:t xml:space="preserve"> </w:t>
      </w:r>
      <w:r w:rsidRPr="004A1F69">
        <w:t>understood</w:t>
      </w:r>
      <w:r w:rsidRPr="004A1F69">
        <w:rPr>
          <w:spacing w:val="-3"/>
        </w:rPr>
        <w:t xml:space="preserve"> </w:t>
      </w:r>
      <w:r w:rsidRPr="004A1F69">
        <w:t>as</w:t>
      </w:r>
      <w:r w:rsidRPr="004A1F69">
        <w:rPr>
          <w:spacing w:val="-4"/>
        </w:rPr>
        <w:t xml:space="preserve"> </w:t>
      </w:r>
      <w:r w:rsidRPr="004A1F69">
        <w:t>a</w:t>
      </w:r>
      <w:r w:rsidRPr="004A1F69">
        <w:rPr>
          <w:spacing w:val="-5"/>
        </w:rPr>
        <w:t xml:space="preserve"> </w:t>
      </w:r>
      <w:r w:rsidRPr="004A1F69">
        <w:t>framework</w:t>
      </w:r>
      <w:r w:rsidRPr="004A1F69">
        <w:rPr>
          <w:spacing w:val="-1"/>
        </w:rPr>
        <w:t xml:space="preserve"> </w:t>
      </w:r>
      <w:r w:rsidRPr="004A1F69">
        <w:t>in</w:t>
      </w:r>
      <w:r w:rsidRPr="004A1F69">
        <w:rPr>
          <w:spacing w:val="-5"/>
        </w:rPr>
        <w:t xml:space="preserve"> </w:t>
      </w:r>
      <w:r w:rsidRPr="004A1F69">
        <w:t>which</w:t>
      </w:r>
      <w:r w:rsidRPr="004A1F69">
        <w:rPr>
          <w:spacing w:val="-5"/>
        </w:rPr>
        <w:t xml:space="preserve"> </w:t>
      </w:r>
      <w:r w:rsidRPr="004A1F69">
        <w:t>things</w:t>
      </w:r>
      <w:r w:rsidRPr="004A1F69">
        <w:rPr>
          <w:spacing w:val="-4"/>
        </w:rPr>
        <w:t xml:space="preserve"> </w:t>
      </w:r>
      <w:r w:rsidRPr="004A1F69">
        <w:t>come</w:t>
      </w:r>
      <w:r w:rsidRPr="004A1F69">
        <w:rPr>
          <w:spacing w:val="-5"/>
        </w:rPr>
        <w:t xml:space="preserve"> </w:t>
      </w:r>
      <w:r w:rsidRPr="004A1F69">
        <w:t>to</w:t>
      </w:r>
      <w:r w:rsidRPr="004A1F69">
        <w:rPr>
          <w:spacing w:val="-5"/>
        </w:rPr>
        <w:t xml:space="preserve"> </w:t>
      </w:r>
      <w:r w:rsidRPr="004A1F69">
        <w:t>be</w:t>
      </w:r>
      <w:r w:rsidRPr="004A1F69">
        <w:rPr>
          <w:spacing w:val="-5"/>
        </w:rPr>
        <w:t xml:space="preserve"> </w:t>
      </w:r>
      <w:r w:rsidRPr="004A1F69">
        <w:t>seen</w:t>
      </w:r>
      <w:r w:rsidRPr="004A1F69">
        <w:rPr>
          <w:spacing w:val="-5"/>
        </w:rPr>
        <w:t xml:space="preserve"> </w:t>
      </w:r>
      <w:r w:rsidRPr="004A1F69">
        <w:t>as having meaning. It involves the lens through which people:</w:t>
      </w:r>
    </w:p>
    <w:p w14:paraId="19D8C950" w14:textId="77777777" w:rsidR="002F1717" w:rsidRPr="004A1F69" w:rsidRDefault="002F1717" w:rsidP="000C0CEB">
      <w:pPr>
        <w:pStyle w:val="ListParagraph"/>
        <w:numPr>
          <w:ilvl w:val="0"/>
          <w:numId w:val="82"/>
        </w:numPr>
      </w:pPr>
      <w:r w:rsidRPr="004A1F69">
        <w:t>see, think and interpret the world</w:t>
      </w:r>
    </w:p>
    <w:p w14:paraId="2CAFD0D0" w14:textId="77777777" w:rsidR="002F1717" w:rsidRPr="004A1F69" w:rsidRDefault="002F1717" w:rsidP="000C0CEB">
      <w:pPr>
        <w:pStyle w:val="ListParagraph"/>
        <w:numPr>
          <w:ilvl w:val="0"/>
          <w:numId w:val="82"/>
        </w:numPr>
      </w:pPr>
      <w:r w:rsidRPr="004A1F69">
        <w:t>make assumptions about self and others</w:t>
      </w:r>
    </w:p>
    <w:p w14:paraId="6FEA91BA" w14:textId="77777777" w:rsidR="002F1717" w:rsidRPr="004A1F69" w:rsidRDefault="002F1717" w:rsidP="000C0CEB">
      <w:pPr>
        <w:pStyle w:val="ListParagraph"/>
        <w:numPr>
          <w:ilvl w:val="0"/>
          <w:numId w:val="82"/>
        </w:numPr>
      </w:pPr>
      <w:r w:rsidRPr="004A1F69">
        <w:t>understand and represent individual and community identity.</w:t>
      </w:r>
    </w:p>
    <w:p w14:paraId="4D9F0B71" w14:textId="6312715C" w:rsidR="004E0E8D" w:rsidRPr="004A1F69" w:rsidRDefault="002F1717" w:rsidP="00A33F18">
      <w:r w:rsidRPr="004A1F69">
        <w:t xml:space="preserve">Culture involves understandings about norms and expectations which shape perspectives and attitudes. It can be defined as social practices, patterns of behaviour, and organisational processes and perspectives associated with the values, beliefs and understandings shared by members of a community or cultural group. Language, culture and identity are understood to be closely interrelated and involved in the shaping and expression of each other. The intercultural orientation </w:t>
      </w:r>
      <w:r w:rsidR="00C2099A">
        <w:t>of</w:t>
      </w:r>
      <w:r w:rsidR="00C2099A" w:rsidRPr="004A1F69">
        <w:t xml:space="preserve"> </w:t>
      </w:r>
      <w:r w:rsidRPr="004A1F69">
        <w:t>language teaching and learning is informed by this understanding.</w:t>
      </w:r>
    </w:p>
    <w:p w14:paraId="4FCB1FAF" w14:textId="5593D008" w:rsidR="004E0E8D" w:rsidRPr="004A1F69" w:rsidRDefault="004E0E8D" w:rsidP="002E05F7">
      <w:pPr>
        <w:pStyle w:val="SCSAAppendixHeading4"/>
      </w:pPr>
      <w:r w:rsidRPr="004A1F69">
        <w:rPr>
          <w:w w:val="95"/>
        </w:rPr>
        <w:t>De</w:t>
      </w:r>
      <w:r w:rsidRPr="004A1F69">
        <w:t>centre</w:t>
      </w:r>
    </w:p>
    <w:p w14:paraId="701600A2" w14:textId="22A0952E" w:rsidR="004E0E8D" w:rsidRPr="004A1F69" w:rsidRDefault="00C2099A" w:rsidP="00A33F18">
      <w:r>
        <w:t>T</w:t>
      </w:r>
      <w:r w:rsidR="004E0E8D" w:rsidRPr="004A1F69">
        <w:t>o step outside familiar frames of reference to consider alternative</w:t>
      </w:r>
      <w:r w:rsidR="004E0E8D" w:rsidRPr="004A1F69">
        <w:rPr>
          <w:spacing w:val="-6"/>
        </w:rPr>
        <w:t xml:space="preserve"> </w:t>
      </w:r>
      <w:r w:rsidR="004E0E8D" w:rsidRPr="004A1F69">
        <w:t>views,</w:t>
      </w:r>
      <w:r w:rsidR="004E0E8D" w:rsidRPr="004A1F69">
        <w:rPr>
          <w:spacing w:val="-3"/>
        </w:rPr>
        <w:t xml:space="preserve"> </w:t>
      </w:r>
      <w:r w:rsidR="004E0E8D" w:rsidRPr="004A1F69">
        <w:t>experiences</w:t>
      </w:r>
      <w:r w:rsidR="004E0E8D" w:rsidRPr="004A1F69">
        <w:rPr>
          <w:spacing w:val="-4"/>
        </w:rPr>
        <w:t xml:space="preserve"> </w:t>
      </w:r>
      <w:r w:rsidR="004E0E8D" w:rsidRPr="004A1F69">
        <w:t>and</w:t>
      </w:r>
      <w:r w:rsidR="004E0E8D" w:rsidRPr="004A1F69">
        <w:rPr>
          <w:spacing w:val="-6"/>
        </w:rPr>
        <w:t xml:space="preserve"> </w:t>
      </w:r>
      <w:r w:rsidR="004E0E8D" w:rsidRPr="004A1F69">
        <w:t>perspectives</w:t>
      </w:r>
      <w:r w:rsidR="004E0E8D" w:rsidRPr="004A1F69">
        <w:rPr>
          <w:spacing w:val="-5"/>
        </w:rPr>
        <w:t xml:space="preserve"> </w:t>
      </w:r>
      <w:r w:rsidR="004E0E8D" w:rsidRPr="004A1F69">
        <w:t>and</w:t>
      </w:r>
      <w:r w:rsidR="004E0E8D" w:rsidRPr="004A1F69">
        <w:rPr>
          <w:spacing w:val="-6"/>
        </w:rPr>
        <w:t xml:space="preserve"> </w:t>
      </w:r>
      <w:r w:rsidR="004E0E8D" w:rsidRPr="004A1F69">
        <w:t>to</w:t>
      </w:r>
      <w:r w:rsidR="004E0E8D" w:rsidRPr="004A1F69">
        <w:rPr>
          <w:spacing w:val="-6"/>
        </w:rPr>
        <w:t xml:space="preserve"> </w:t>
      </w:r>
      <w:r w:rsidR="004E0E8D" w:rsidRPr="004A1F69">
        <w:t>look critically</w:t>
      </w:r>
      <w:r w:rsidR="004E0E8D" w:rsidRPr="004A1F69">
        <w:rPr>
          <w:spacing w:val="-9"/>
        </w:rPr>
        <w:t xml:space="preserve"> </w:t>
      </w:r>
      <w:r w:rsidR="004E0E8D" w:rsidRPr="004A1F69">
        <w:t>and objectively at one’s own linguistic and cultural behaviour.</w:t>
      </w:r>
    </w:p>
    <w:p w14:paraId="6CE70E45" w14:textId="035274ED" w:rsidR="004E0E8D" w:rsidRPr="004A1F69" w:rsidRDefault="004E0E8D" w:rsidP="002E05F7">
      <w:pPr>
        <w:pStyle w:val="SCSAAppendixHeading4"/>
      </w:pPr>
      <w:r w:rsidRPr="004A1F69">
        <w:t>Dialect</w:t>
      </w:r>
    </w:p>
    <w:p w14:paraId="4C4B93F8" w14:textId="721AB81C" w:rsidR="004E0E8D" w:rsidRPr="004A1F69" w:rsidRDefault="004E0E8D" w:rsidP="00A33F18">
      <w:r w:rsidRPr="004A1F69">
        <w:t>A</w:t>
      </w:r>
      <w:r w:rsidRPr="004A1F69">
        <w:rPr>
          <w:spacing w:val="-7"/>
        </w:rPr>
        <w:t xml:space="preserve"> </w:t>
      </w:r>
      <w:r w:rsidRPr="004A1F69">
        <w:t>variant</w:t>
      </w:r>
      <w:r w:rsidRPr="004A1F69">
        <w:rPr>
          <w:spacing w:val="-6"/>
        </w:rPr>
        <w:t xml:space="preserve"> </w:t>
      </w:r>
      <w:r w:rsidRPr="004A1F69">
        <w:t>of</w:t>
      </w:r>
      <w:r w:rsidRPr="004A1F69">
        <w:rPr>
          <w:spacing w:val="-5"/>
        </w:rPr>
        <w:t xml:space="preserve"> </w:t>
      </w:r>
      <w:r w:rsidRPr="004A1F69">
        <w:t>a</w:t>
      </w:r>
      <w:r w:rsidRPr="004A1F69">
        <w:rPr>
          <w:spacing w:val="-4"/>
        </w:rPr>
        <w:t xml:space="preserve"> </w:t>
      </w:r>
      <w:r w:rsidRPr="004A1F69">
        <w:t>language</w:t>
      </w:r>
      <w:r w:rsidRPr="004A1F69">
        <w:rPr>
          <w:spacing w:val="-6"/>
        </w:rPr>
        <w:t xml:space="preserve"> </w:t>
      </w:r>
      <w:r w:rsidRPr="004A1F69">
        <w:t>that</w:t>
      </w:r>
      <w:r w:rsidRPr="004A1F69">
        <w:rPr>
          <w:spacing w:val="-4"/>
        </w:rPr>
        <w:t xml:space="preserve"> </w:t>
      </w:r>
      <w:r w:rsidRPr="004A1F69">
        <w:t>is</w:t>
      </w:r>
      <w:r w:rsidRPr="004A1F69">
        <w:rPr>
          <w:spacing w:val="-5"/>
        </w:rPr>
        <w:t xml:space="preserve"> </w:t>
      </w:r>
      <w:r w:rsidRPr="004A1F69">
        <w:t>characteristic</w:t>
      </w:r>
      <w:r w:rsidRPr="004A1F69">
        <w:rPr>
          <w:spacing w:val="-5"/>
        </w:rPr>
        <w:t xml:space="preserve"> </w:t>
      </w:r>
      <w:r w:rsidRPr="004A1F69">
        <w:t>of</w:t>
      </w:r>
      <w:r w:rsidRPr="004A1F69">
        <w:rPr>
          <w:spacing w:val="-4"/>
        </w:rPr>
        <w:t xml:space="preserve"> </w:t>
      </w:r>
      <w:r w:rsidRPr="004A1F69">
        <w:t>a</w:t>
      </w:r>
      <w:r w:rsidRPr="004A1F69">
        <w:rPr>
          <w:spacing w:val="-6"/>
        </w:rPr>
        <w:t xml:space="preserve"> </w:t>
      </w:r>
      <w:r w:rsidRPr="004A1F69">
        <w:t>region</w:t>
      </w:r>
      <w:r w:rsidRPr="004A1F69">
        <w:rPr>
          <w:spacing w:val="-4"/>
        </w:rPr>
        <w:t xml:space="preserve"> </w:t>
      </w:r>
      <w:r w:rsidRPr="004A1F69">
        <w:t>or</w:t>
      </w:r>
      <w:r w:rsidRPr="004A1F69">
        <w:rPr>
          <w:spacing w:val="-6"/>
        </w:rPr>
        <w:t xml:space="preserve"> </w:t>
      </w:r>
      <w:r w:rsidRPr="004A1F69">
        <w:t>social</w:t>
      </w:r>
      <w:r w:rsidRPr="004A1F69">
        <w:rPr>
          <w:spacing w:val="-5"/>
        </w:rPr>
        <w:t xml:space="preserve"> </w:t>
      </w:r>
      <w:r w:rsidRPr="004A1F69">
        <w:t>group.</w:t>
      </w:r>
    </w:p>
    <w:p w14:paraId="08BD0334" w14:textId="276C08F5" w:rsidR="004E0E8D" w:rsidRPr="004A1F69" w:rsidRDefault="004E0E8D" w:rsidP="002E05F7">
      <w:pPr>
        <w:pStyle w:val="SCSAAppendixHeading4"/>
      </w:pPr>
      <w:r w:rsidRPr="004A1F69">
        <w:t>Digital</w:t>
      </w:r>
      <w:r w:rsidRPr="004A1F69">
        <w:rPr>
          <w:spacing w:val="-10"/>
        </w:rPr>
        <w:t xml:space="preserve"> </w:t>
      </w:r>
      <w:r w:rsidRPr="004A1F69">
        <w:t>media</w:t>
      </w:r>
    </w:p>
    <w:p w14:paraId="5425A049" w14:textId="428302EF" w:rsidR="004E0E8D" w:rsidRPr="004A1F69" w:rsidRDefault="004E0E8D" w:rsidP="00A33F18">
      <w:r w:rsidRPr="004A1F69">
        <w:t>Various</w:t>
      </w:r>
      <w:r w:rsidRPr="004A1F69">
        <w:rPr>
          <w:spacing w:val="-9"/>
        </w:rPr>
        <w:t xml:space="preserve"> </w:t>
      </w:r>
      <w:r w:rsidRPr="004A1F69">
        <w:t>platforms</w:t>
      </w:r>
      <w:r w:rsidRPr="004A1F69">
        <w:rPr>
          <w:spacing w:val="-8"/>
        </w:rPr>
        <w:t xml:space="preserve"> </w:t>
      </w:r>
      <w:r w:rsidRPr="004A1F69">
        <w:t>via</w:t>
      </w:r>
      <w:r w:rsidRPr="004A1F69">
        <w:rPr>
          <w:spacing w:val="-8"/>
        </w:rPr>
        <w:t xml:space="preserve"> </w:t>
      </w:r>
      <w:r w:rsidRPr="004A1F69">
        <w:t>which</w:t>
      </w:r>
      <w:r w:rsidRPr="004A1F69">
        <w:rPr>
          <w:spacing w:val="-7"/>
        </w:rPr>
        <w:t xml:space="preserve"> </w:t>
      </w:r>
      <w:r w:rsidRPr="004A1F69">
        <w:t>people</w:t>
      </w:r>
      <w:r w:rsidRPr="004A1F69">
        <w:rPr>
          <w:spacing w:val="-8"/>
        </w:rPr>
        <w:t xml:space="preserve"> </w:t>
      </w:r>
      <w:r w:rsidRPr="004A1F69">
        <w:t>communicate</w:t>
      </w:r>
      <w:r w:rsidRPr="004A1F69">
        <w:rPr>
          <w:spacing w:val="-9"/>
        </w:rPr>
        <w:t xml:space="preserve"> </w:t>
      </w:r>
      <w:r w:rsidRPr="004A1F69">
        <w:t>electronically.</w:t>
      </w:r>
    </w:p>
    <w:p w14:paraId="311498D7" w14:textId="5FFFE322" w:rsidR="004E0E8D" w:rsidRPr="004A1F69" w:rsidRDefault="004E0E8D" w:rsidP="002E05F7">
      <w:pPr>
        <w:pStyle w:val="SCSAAppendixHeading4"/>
      </w:pPr>
      <w:r w:rsidRPr="004A1F69">
        <w:t>Digital</w:t>
      </w:r>
      <w:r w:rsidRPr="004A1F69">
        <w:rPr>
          <w:spacing w:val="-10"/>
        </w:rPr>
        <w:t xml:space="preserve"> </w:t>
      </w:r>
      <w:r w:rsidRPr="004A1F69">
        <w:t>texts</w:t>
      </w:r>
    </w:p>
    <w:p w14:paraId="33B615C5" w14:textId="4561DAE2" w:rsidR="004E0E8D" w:rsidRPr="004A1F69" w:rsidRDefault="004E0E8D" w:rsidP="00A33F18">
      <w:r w:rsidRPr="004A1F69">
        <w:t>Audio, visual or multimodal texts produced through digital or electronic technology.</w:t>
      </w:r>
      <w:r w:rsidRPr="004A1F69">
        <w:rPr>
          <w:spacing w:val="-5"/>
        </w:rPr>
        <w:t xml:space="preserve"> </w:t>
      </w:r>
      <w:r w:rsidRPr="004A1F69">
        <w:t>They</w:t>
      </w:r>
      <w:r w:rsidRPr="004A1F69">
        <w:rPr>
          <w:spacing w:val="-8"/>
        </w:rPr>
        <w:t xml:space="preserve"> </w:t>
      </w:r>
      <w:r w:rsidRPr="004A1F69">
        <w:t>may</w:t>
      </w:r>
      <w:r w:rsidRPr="004A1F69">
        <w:rPr>
          <w:spacing w:val="-8"/>
        </w:rPr>
        <w:t xml:space="preserve"> </w:t>
      </w:r>
      <w:r w:rsidRPr="004A1F69">
        <w:t>be</w:t>
      </w:r>
      <w:r w:rsidRPr="004A1F69">
        <w:rPr>
          <w:spacing w:val="-3"/>
        </w:rPr>
        <w:t xml:space="preserve"> </w:t>
      </w:r>
      <w:r w:rsidRPr="004A1F69">
        <w:t>interactive</w:t>
      </w:r>
      <w:r w:rsidRPr="004A1F69">
        <w:rPr>
          <w:spacing w:val="-5"/>
        </w:rPr>
        <w:t xml:space="preserve"> </w:t>
      </w:r>
      <w:r w:rsidRPr="004A1F69">
        <w:t>and</w:t>
      </w:r>
      <w:r w:rsidRPr="004A1F69">
        <w:rPr>
          <w:spacing w:val="-3"/>
        </w:rPr>
        <w:t xml:space="preserve"> </w:t>
      </w:r>
      <w:r w:rsidRPr="004A1F69">
        <w:t>include</w:t>
      </w:r>
      <w:r w:rsidRPr="004A1F69">
        <w:rPr>
          <w:spacing w:val="-3"/>
        </w:rPr>
        <w:t xml:space="preserve"> </w:t>
      </w:r>
      <w:r w:rsidRPr="004A1F69">
        <w:t>animations</w:t>
      </w:r>
      <w:r w:rsidRPr="004A1F69">
        <w:rPr>
          <w:spacing w:val="-1"/>
        </w:rPr>
        <w:t xml:space="preserve"> </w:t>
      </w:r>
      <w:r w:rsidRPr="004A1F69">
        <w:t>or</w:t>
      </w:r>
      <w:r w:rsidRPr="004A1F69">
        <w:rPr>
          <w:spacing w:val="-4"/>
        </w:rPr>
        <w:t xml:space="preserve"> </w:t>
      </w:r>
      <w:r w:rsidRPr="004A1F69">
        <w:t xml:space="preserve">hyperlinks. Examples of digital texts include DVDs, websites and </w:t>
      </w:r>
      <w:proofErr w:type="spellStart"/>
      <w:r w:rsidRPr="004A1F69">
        <w:t>e</w:t>
      </w:r>
      <w:r w:rsidR="007A2F11">
        <w:t>books</w:t>
      </w:r>
      <w:proofErr w:type="spellEnd"/>
      <w:r w:rsidRPr="004A1F69">
        <w:t>.</w:t>
      </w:r>
    </w:p>
    <w:p w14:paraId="73A3D734" w14:textId="2D234D8A" w:rsidR="004E0E8D" w:rsidRPr="004A1F69" w:rsidRDefault="004E0E8D" w:rsidP="002E05F7">
      <w:pPr>
        <w:pStyle w:val="SCSAAppendixHeading4"/>
      </w:pPr>
      <w:r w:rsidRPr="004A1F69">
        <w:t>Directionality</w:t>
      </w:r>
    </w:p>
    <w:p w14:paraId="12302632" w14:textId="57A2F047" w:rsidR="007F48AA" w:rsidRPr="004A1F69" w:rsidRDefault="004E0E8D" w:rsidP="00B768FE">
      <w:r w:rsidRPr="004A1F69">
        <w:t>A</w:t>
      </w:r>
      <w:r w:rsidRPr="004A1F69">
        <w:rPr>
          <w:spacing w:val="-7"/>
        </w:rPr>
        <w:t xml:space="preserve"> </w:t>
      </w:r>
      <w:r w:rsidRPr="004A1F69">
        <w:t>direction</w:t>
      </w:r>
      <w:r w:rsidRPr="004A1F69">
        <w:rPr>
          <w:spacing w:val="-6"/>
        </w:rPr>
        <w:t xml:space="preserve"> </w:t>
      </w:r>
      <w:r w:rsidRPr="004A1F69">
        <w:t>in</w:t>
      </w:r>
      <w:r w:rsidRPr="004A1F69">
        <w:rPr>
          <w:spacing w:val="-4"/>
        </w:rPr>
        <w:t xml:space="preserve"> </w:t>
      </w:r>
      <w:r w:rsidRPr="004A1F69">
        <w:t>which</w:t>
      </w:r>
      <w:r w:rsidRPr="004A1F69">
        <w:rPr>
          <w:spacing w:val="-4"/>
        </w:rPr>
        <w:t xml:space="preserve"> </w:t>
      </w:r>
      <w:r w:rsidRPr="004A1F69">
        <w:t>writing/script</w:t>
      </w:r>
      <w:r w:rsidRPr="004A1F69">
        <w:rPr>
          <w:spacing w:val="-6"/>
        </w:rPr>
        <w:t xml:space="preserve"> </w:t>
      </w:r>
      <w:r w:rsidRPr="004A1F69">
        <w:t>occurs,</w:t>
      </w:r>
      <w:r w:rsidRPr="004A1F69">
        <w:rPr>
          <w:spacing w:val="-5"/>
        </w:rPr>
        <w:t xml:space="preserve"> </w:t>
      </w:r>
      <w:r w:rsidRPr="004A1F69">
        <w:t>e.g.</w:t>
      </w:r>
      <w:r w:rsidRPr="004A1F69">
        <w:rPr>
          <w:spacing w:val="-6"/>
        </w:rPr>
        <w:t xml:space="preserve"> </w:t>
      </w:r>
      <w:r w:rsidRPr="004A1F69">
        <w:t>from</w:t>
      </w:r>
      <w:r w:rsidRPr="004A1F69">
        <w:rPr>
          <w:spacing w:val="-1"/>
        </w:rPr>
        <w:t xml:space="preserve"> </w:t>
      </w:r>
      <w:r w:rsidRPr="004A1F69">
        <w:t>left</w:t>
      </w:r>
      <w:r w:rsidRPr="004A1F69">
        <w:rPr>
          <w:spacing w:val="-6"/>
        </w:rPr>
        <w:t xml:space="preserve"> </w:t>
      </w:r>
      <w:r w:rsidRPr="004A1F69">
        <w:t>to</w:t>
      </w:r>
      <w:r w:rsidRPr="004A1F69">
        <w:rPr>
          <w:spacing w:val="-5"/>
        </w:rPr>
        <w:t xml:space="preserve"> </w:t>
      </w:r>
      <w:r w:rsidRPr="004A1F69">
        <w:t>right</w:t>
      </w:r>
      <w:r w:rsidR="007A2F11">
        <w:t xml:space="preserve"> or</w:t>
      </w:r>
      <w:r w:rsidRPr="004A1F69">
        <w:rPr>
          <w:spacing w:val="-6"/>
        </w:rPr>
        <w:t xml:space="preserve"> </w:t>
      </w:r>
      <w:r w:rsidRPr="004A1F69">
        <w:t>right</w:t>
      </w:r>
      <w:r w:rsidRPr="004A1F69">
        <w:rPr>
          <w:spacing w:val="-5"/>
        </w:rPr>
        <w:t xml:space="preserve"> </w:t>
      </w:r>
      <w:r w:rsidRPr="004A1F69">
        <w:t>to</w:t>
      </w:r>
      <w:r w:rsidRPr="004A1F69">
        <w:rPr>
          <w:spacing w:val="-6"/>
        </w:rPr>
        <w:t xml:space="preserve"> </w:t>
      </w:r>
      <w:r w:rsidRPr="004A1F69">
        <w:t>left.</w:t>
      </w:r>
    </w:p>
    <w:p w14:paraId="23BD5A9F" w14:textId="25FA6638" w:rsidR="004E0E8D" w:rsidRPr="004A1F69" w:rsidRDefault="004E0E8D" w:rsidP="002E05F7">
      <w:pPr>
        <w:pStyle w:val="SCSAAppendixHeading4"/>
      </w:pPr>
      <w:r w:rsidRPr="004A1F69">
        <w:t>Ellipsis</w:t>
      </w:r>
    </w:p>
    <w:p w14:paraId="5BAC16ED" w14:textId="77777777" w:rsidR="004E0E8D" w:rsidRPr="004A1F69" w:rsidRDefault="004E0E8D" w:rsidP="00B768FE">
      <w:pPr>
        <w:pStyle w:val="NoSpacing"/>
      </w:pPr>
      <w:r w:rsidRPr="004A1F69">
        <w:t>Ellipsis</w:t>
      </w:r>
      <w:r w:rsidRPr="004A1F69">
        <w:rPr>
          <w:spacing w:val="-6"/>
        </w:rPr>
        <w:t xml:space="preserve"> </w:t>
      </w:r>
      <w:r w:rsidRPr="004A1F69">
        <w:t>is</w:t>
      </w:r>
      <w:r w:rsidRPr="004A1F69">
        <w:rPr>
          <w:spacing w:val="-6"/>
        </w:rPr>
        <w:t xml:space="preserve"> </w:t>
      </w:r>
      <w:r w:rsidRPr="004A1F69">
        <w:t>the</w:t>
      </w:r>
      <w:r w:rsidRPr="004A1F69">
        <w:rPr>
          <w:spacing w:val="-6"/>
        </w:rPr>
        <w:t xml:space="preserve"> </w:t>
      </w:r>
      <w:r w:rsidRPr="004A1F69">
        <w:t>omission</w:t>
      </w:r>
      <w:r w:rsidRPr="004A1F69">
        <w:rPr>
          <w:spacing w:val="-6"/>
        </w:rPr>
        <w:t xml:space="preserve"> </w:t>
      </w:r>
      <w:r w:rsidRPr="004A1F69">
        <w:t>of words</w:t>
      </w:r>
      <w:r w:rsidRPr="004A1F69">
        <w:rPr>
          <w:spacing w:val="-6"/>
        </w:rPr>
        <w:t xml:space="preserve"> </w:t>
      </w:r>
      <w:r w:rsidRPr="004A1F69">
        <w:t>where:</w:t>
      </w:r>
    </w:p>
    <w:p w14:paraId="73F86C0B" w14:textId="1AA1EF1A" w:rsidR="004E0E8D" w:rsidRPr="004A1F69" w:rsidRDefault="004E0E8D" w:rsidP="007F48AA">
      <w:pPr>
        <w:pStyle w:val="ListParagraph"/>
        <w:numPr>
          <w:ilvl w:val="0"/>
          <w:numId w:val="75"/>
        </w:numPr>
      </w:pPr>
      <w:r w:rsidRPr="004A1F69">
        <w:t>words repeat what has gone before and these terms are simply understood,</w:t>
      </w:r>
      <w:r w:rsidRPr="004A1F69">
        <w:rPr>
          <w:spacing w:val="-3"/>
        </w:rPr>
        <w:t xml:space="preserve"> </w:t>
      </w:r>
      <w:r w:rsidRPr="004A1F69">
        <w:t>e.g.</w:t>
      </w:r>
      <w:r w:rsidRPr="004A1F69">
        <w:rPr>
          <w:spacing w:val="-5"/>
        </w:rPr>
        <w:t xml:space="preserve"> </w:t>
      </w:r>
      <w:r w:rsidR="0046022F">
        <w:rPr>
          <w:spacing w:val="-5"/>
        </w:rPr>
        <w:t>‘</w:t>
      </w:r>
      <w:r w:rsidR="0046022F" w:rsidRPr="00D824E0">
        <w:rPr>
          <w:iCs/>
        </w:rPr>
        <w:t>The</w:t>
      </w:r>
      <w:r w:rsidR="0046022F" w:rsidRPr="00D824E0">
        <w:rPr>
          <w:iCs/>
          <w:spacing w:val="-5"/>
        </w:rPr>
        <w:t xml:space="preserve"> </w:t>
      </w:r>
      <w:r w:rsidR="0046022F" w:rsidRPr="00D824E0">
        <w:rPr>
          <w:iCs/>
        </w:rPr>
        <w:t>project</w:t>
      </w:r>
      <w:r w:rsidR="0046022F" w:rsidRPr="00D824E0">
        <w:rPr>
          <w:iCs/>
          <w:spacing w:val="-3"/>
        </w:rPr>
        <w:t xml:space="preserve"> </w:t>
      </w:r>
      <w:r w:rsidR="0046022F" w:rsidRPr="00D824E0">
        <w:rPr>
          <w:iCs/>
        </w:rPr>
        <w:t>will</w:t>
      </w:r>
      <w:r w:rsidR="0046022F" w:rsidRPr="00D824E0">
        <w:rPr>
          <w:iCs/>
          <w:spacing w:val="-6"/>
        </w:rPr>
        <w:t xml:space="preserve"> </w:t>
      </w:r>
      <w:r w:rsidR="0046022F" w:rsidRPr="00D824E0">
        <w:rPr>
          <w:iCs/>
        </w:rPr>
        <w:t>be</w:t>
      </w:r>
      <w:r w:rsidR="0046022F" w:rsidRPr="00D824E0">
        <w:rPr>
          <w:iCs/>
          <w:spacing w:val="-5"/>
        </w:rPr>
        <w:t xml:space="preserve"> </w:t>
      </w:r>
      <w:r w:rsidR="0046022F" w:rsidRPr="00D824E0">
        <w:rPr>
          <w:iCs/>
        </w:rPr>
        <w:t>innovative.</w:t>
      </w:r>
      <w:r w:rsidR="0046022F" w:rsidRPr="00D824E0">
        <w:rPr>
          <w:iCs/>
          <w:spacing w:val="-4"/>
        </w:rPr>
        <w:t xml:space="preserve"> </w:t>
      </w:r>
      <w:r w:rsidR="0046022F" w:rsidRPr="00D824E0">
        <w:rPr>
          <w:iCs/>
        </w:rPr>
        <w:t>To</w:t>
      </w:r>
      <w:r w:rsidR="0046022F" w:rsidRPr="00D824E0">
        <w:rPr>
          <w:iCs/>
          <w:spacing w:val="-5"/>
        </w:rPr>
        <w:t xml:space="preserve"> </w:t>
      </w:r>
      <w:r w:rsidR="0046022F" w:rsidRPr="00D824E0">
        <w:rPr>
          <w:iCs/>
        </w:rPr>
        <w:t>be</w:t>
      </w:r>
      <w:r w:rsidR="0046022F" w:rsidRPr="00D824E0">
        <w:rPr>
          <w:iCs/>
          <w:spacing w:val="-3"/>
        </w:rPr>
        <w:t xml:space="preserve"> </w:t>
      </w:r>
      <w:r w:rsidR="0046022F" w:rsidRPr="00D824E0">
        <w:rPr>
          <w:iCs/>
        </w:rPr>
        <w:t>involved</w:t>
      </w:r>
      <w:r w:rsidR="0046022F" w:rsidRPr="00D824E0">
        <w:rPr>
          <w:iCs/>
          <w:spacing w:val="-3"/>
        </w:rPr>
        <w:t xml:space="preserve"> </w:t>
      </w:r>
      <w:r w:rsidR="0046022F" w:rsidRPr="004B091F">
        <w:rPr>
          <w:iCs/>
        </w:rPr>
        <w:t>[in</w:t>
      </w:r>
      <w:r w:rsidR="0046022F" w:rsidRPr="004B091F">
        <w:rPr>
          <w:iCs/>
          <w:spacing w:val="-3"/>
        </w:rPr>
        <w:t xml:space="preserve"> </w:t>
      </w:r>
      <w:r w:rsidR="0046022F" w:rsidRPr="004B091F">
        <w:rPr>
          <w:iCs/>
        </w:rPr>
        <w:t>the project</w:t>
      </w:r>
      <w:r w:rsidR="0046022F" w:rsidRPr="00D824E0">
        <w:rPr>
          <w:iCs/>
        </w:rPr>
        <w:t>] will be exciting</w:t>
      </w:r>
      <w:r w:rsidR="0046022F" w:rsidRPr="004B091F">
        <w:rPr>
          <w:iCs/>
        </w:rPr>
        <w:t>.</w:t>
      </w:r>
      <w:r w:rsidR="0046022F">
        <w:rPr>
          <w:iCs/>
        </w:rPr>
        <w:t>’</w:t>
      </w:r>
    </w:p>
    <w:p w14:paraId="0FF292A3" w14:textId="515E6D6B" w:rsidR="004E0E8D" w:rsidRPr="004A1F69" w:rsidRDefault="004E0E8D" w:rsidP="007F48AA">
      <w:pPr>
        <w:pStyle w:val="ListParagraph"/>
        <w:numPr>
          <w:ilvl w:val="0"/>
          <w:numId w:val="75"/>
        </w:numPr>
        <w:rPr>
          <w:i/>
        </w:rPr>
      </w:pPr>
      <w:r w:rsidRPr="004A1F69">
        <w:t>a word like</w:t>
      </w:r>
      <w:r w:rsidRPr="004A1F69">
        <w:rPr>
          <w:spacing w:val="-4"/>
        </w:rPr>
        <w:t xml:space="preserve"> </w:t>
      </w:r>
      <w:r w:rsidRPr="004A1F69">
        <w:t>‘one’</w:t>
      </w:r>
      <w:r w:rsidRPr="004A1F69">
        <w:rPr>
          <w:spacing w:val="-5"/>
        </w:rPr>
        <w:t xml:space="preserve"> </w:t>
      </w:r>
      <w:r w:rsidRPr="004A1F69">
        <w:t>is</w:t>
      </w:r>
      <w:r w:rsidRPr="004A1F69">
        <w:rPr>
          <w:spacing w:val="-3"/>
        </w:rPr>
        <w:t xml:space="preserve"> </w:t>
      </w:r>
      <w:r w:rsidRPr="004A1F69">
        <w:t>substituted</w:t>
      </w:r>
      <w:r w:rsidRPr="004A1F69">
        <w:rPr>
          <w:spacing w:val="-4"/>
        </w:rPr>
        <w:t xml:space="preserve"> </w:t>
      </w:r>
      <w:r w:rsidRPr="004A1F69">
        <w:t>for</w:t>
      </w:r>
      <w:r w:rsidRPr="004A1F69">
        <w:rPr>
          <w:spacing w:val="-3"/>
        </w:rPr>
        <w:t xml:space="preserve"> </w:t>
      </w:r>
      <w:r w:rsidRPr="004A1F69">
        <w:t>a</w:t>
      </w:r>
      <w:r w:rsidRPr="004A1F69">
        <w:rPr>
          <w:spacing w:val="-4"/>
        </w:rPr>
        <w:t xml:space="preserve"> </w:t>
      </w:r>
      <w:r w:rsidRPr="004A1F69">
        <w:t>noun or</w:t>
      </w:r>
      <w:r w:rsidRPr="004A1F69">
        <w:rPr>
          <w:spacing w:val="-3"/>
        </w:rPr>
        <w:t xml:space="preserve"> </w:t>
      </w:r>
      <w:r w:rsidRPr="004A1F69">
        <w:t>group,</w:t>
      </w:r>
      <w:r w:rsidRPr="004A1F69">
        <w:rPr>
          <w:spacing w:val="-4"/>
        </w:rPr>
        <w:t xml:space="preserve"> </w:t>
      </w:r>
      <w:r w:rsidRPr="004A1F69">
        <w:t>as</w:t>
      </w:r>
      <w:r w:rsidRPr="004A1F69">
        <w:rPr>
          <w:spacing w:val="-1"/>
        </w:rPr>
        <w:t xml:space="preserve"> </w:t>
      </w:r>
      <w:r w:rsidRPr="004A1F69">
        <w:t>in</w:t>
      </w:r>
      <w:r w:rsidRPr="004A1F69">
        <w:rPr>
          <w:spacing w:val="-4"/>
        </w:rPr>
        <w:t xml:space="preserve"> </w:t>
      </w:r>
      <w:r w:rsidR="0046022F">
        <w:rPr>
          <w:spacing w:val="-4"/>
        </w:rPr>
        <w:t>‘</w:t>
      </w:r>
      <w:r w:rsidR="0046022F" w:rsidRPr="00624369">
        <w:t>There are</w:t>
      </w:r>
      <w:r w:rsidR="0046022F" w:rsidRPr="00624369">
        <w:rPr>
          <w:spacing w:val="-4"/>
        </w:rPr>
        <w:t xml:space="preserve"> </w:t>
      </w:r>
      <w:r w:rsidR="0046022F" w:rsidRPr="00624369">
        <w:t>lots of apples in the bowl. Can I have one?</w:t>
      </w:r>
      <w:r w:rsidR="0046022F">
        <w:t>’</w:t>
      </w:r>
    </w:p>
    <w:p w14:paraId="6DC4C2C0" w14:textId="14F93541" w:rsidR="004E0E8D" w:rsidRPr="004A1F69" w:rsidRDefault="004E0E8D" w:rsidP="007F48AA">
      <w:pPr>
        <w:pStyle w:val="ListParagraph"/>
        <w:numPr>
          <w:ilvl w:val="0"/>
          <w:numId w:val="75"/>
        </w:numPr>
        <w:rPr>
          <w:i/>
        </w:rPr>
      </w:pPr>
      <w:r w:rsidRPr="004A1F69">
        <w:t>a</w:t>
      </w:r>
      <w:r w:rsidRPr="004A1F69">
        <w:rPr>
          <w:spacing w:val="-4"/>
        </w:rPr>
        <w:t xml:space="preserve"> </w:t>
      </w:r>
      <w:r w:rsidRPr="004A1F69">
        <w:t>cohesive resource</w:t>
      </w:r>
      <w:r w:rsidRPr="004A1F69">
        <w:rPr>
          <w:spacing w:val="-4"/>
        </w:rPr>
        <w:t xml:space="preserve"> </w:t>
      </w:r>
      <w:r w:rsidRPr="004A1F69">
        <w:t>that</w:t>
      </w:r>
      <w:r w:rsidRPr="004A1F69">
        <w:rPr>
          <w:spacing w:val="-4"/>
        </w:rPr>
        <w:t xml:space="preserve"> </w:t>
      </w:r>
      <w:r w:rsidRPr="004A1F69">
        <w:t>binds</w:t>
      </w:r>
      <w:r w:rsidRPr="004A1F69">
        <w:rPr>
          <w:spacing w:val="-3"/>
        </w:rPr>
        <w:t xml:space="preserve"> </w:t>
      </w:r>
      <w:r w:rsidRPr="004A1F69">
        <w:t>text</w:t>
      </w:r>
      <w:r w:rsidRPr="004A1F69">
        <w:rPr>
          <w:spacing w:val="-4"/>
        </w:rPr>
        <w:t xml:space="preserve"> </w:t>
      </w:r>
      <w:r w:rsidRPr="004A1F69">
        <w:t>together</w:t>
      </w:r>
      <w:r w:rsidRPr="004A1F69">
        <w:rPr>
          <w:spacing w:val="-3"/>
        </w:rPr>
        <w:t xml:space="preserve"> </w:t>
      </w:r>
      <w:r w:rsidRPr="004A1F69">
        <w:t>and is</w:t>
      </w:r>
      <w:r w:rsidRPr="004A1F69">
        <w:rPr>
          <w:spacing w:val="-3"/>
        </w:rPr>
        <w:t xml:space="preserve"> </w:t>
      </w:r>
      <w:r w:rsidRPr="004A1F69">
        <w:t>commonly</w:t>
      </w:r>
      <w:r w:rsidRPr="004A1F69">
        <w:rPr>
          <w:spacing w:val="-7"/>
        </w:rPr>
        <w:t xml:space="preserve"> </w:t>
      </w:r>
      <w:r w:rsidRPr="004A1F69">
        <w:t>used</w:t>
      </w:r>
      <w:r w:rsidRPr="004A1F69">
        <w:rPr>
          <w:spacing w:val="-4"/>
        </w:rPr>
        <w:t xml:space="preserve"> </w:t>
      </w:r>
      <w:r w:rsidRPr="004A1F69">
        <w:t xml:space="preserve">in dialogue for speed of response, e.g. </w:t>
      </w:r>
      <w:r w:rsidR="0046022F">
        <w:t>‘</w:t>
      </w:r>
      <w:r w:rsidR="0046022F" w:rsidRPr="00624369">
        <w:t xml:space="preserve">[Do you] </w:t>
      </w:r>
      <w:r w:rsidR="0046022F" w:rsidRPr="00D824E0">
        <w:rPr>
          <w:iCs/>
        </w:rPr>
        <w:t>Want a drink?</w:t>
      </w:r>
      <w:r w:rsidR="0046022F">
        <w:rPr>
          <w:iCs/>
        </w:rPr>
        <w:t>’ ‘</w:t>
      </w:r>
      <w:r w:rsidR="0046022F" w:rsidRPr="00D824E0">
        <w:rPr>
          <w:iCs/>
        </w:rPr>
        <w:t>Thanks.</w:t>
      </w:r>
      <w:r w:rsidR="0046022F">
        <w:rPr>
          <w:rFonts w:ascii="Calibri" w:hAnsi="Calibri" w:cs="Calibri"/>
        </w:rPr>
        <w:t xml:space="preserve"> </w:t>
      </w:r>
      <w:r w:rsidR="0046022F" w:rsidRPr="00624369">
        <w:rPr>
          <w:rFonts w:ascii="Calibri" w:hAnsi="Calibri" w:cs="Calibri"/>
        </w:rPr>
        <w:t>[I</w:t>
      </w:r>
      <w:r w:rsidR="0046022F" w:rsidRPr="00624369">
        <w:rPr>
          <w:rFonts w:ascii="Calibri" w:hAnsi="Calibri" w:cs="Calibri"/>
          <w:spacing w:val="-3"/>
        </w:rPr>
        <w:t xml:space="preserve"> </w:t>
      </w:r>
      <w:r w:rsidR="0046022F" w:rsidRPr="00624369">
        <w:rPr>
          <w:rFonts w:ascii="Calibri" w:hAnsi="Calibri" w:cs="Calibri"/>
        </w:rPr>
        <w:t>would like</w:t>
      </w:r>
      <w:r w:rsidR="0046022F" w:rsidRPr="00624369">
        <w:rPr>
          <w:rFonts w:ascii="Calibri" w:hAnsi="Calibri" w:cs="Calibri"/>
          <w:spacing w:val="-5"/>
        </w:rPr>
        <w:t xml:space="preserve"> </w:t>
      </w:r>
      <w:r w:rsidR="0046022F" w:rsidRPr="00624369">
        <w:rPr>
          <w:rFonts w:ascii="Calibri" w:hAnsi="Calibri" w:cs="Calibri"/>
        </w:rPr>
        <w:t>a</w:t>
      </w:r>
      <w:r w:rsidR="0046022F" w:rsidRPr="00624369">
        <w:rPr>
          <w:rFonts w:ascii="Calibri" w:hAnsi="Calibri" w:cs="Calibri"/>
          <w:spacing w:val="-4"/>
        </w:rPr>
        <w:t xml:space="preserve"> </w:t>
      </w:r>
      <w:r w:rsidR="0046022F" w:rsidRPr="00624369">
        <w:rPr>
          <w:rFonts w:ascii="Calibri" w:hAnsi="Calibri" w:cs="Calibri"/>
        </w:rPr>
        <w:t>drink</w:t>
      </w:r>
      <w:r w:rsidR="0046022F">
        <w:rPr>
          <w:rFonts w:ascii="Calibri" w:hAnsi="Calibri" w:cs="Calibri"/>
        </w:rPr>
        <w:t>.</w:t>
      </w:r>
      <w:r w:rsidR="0046022F" w:rsidRPr="00624369">
        <w:rPr>
          <w:rFonts w:ascii="Calibri" w:hAnsi="Calibri" w:cs="Calibri"/>
        </w:rPr>
        <w:t>]</w:t>
      </w:r>
      <w:r w:rsidR="0046022F">
        <w:rPr>
          <w:rFonts w:ascii="Calibri" w:hAnsi="Calibri" w:cs="Calibri"/>
        </w:rPr>
        <w:t>’</w:t>
      </w:r>
    </w:p>
    <w:p w14:paraId="43961892" w14:textId="6A89B2EA" w:rsidR="004E0E8D" w:rsidRPr="004A1F69" w:rsidRDefault="004E0E8D" w:rsidP="007F48AA">
      <w:pPr>
        <w:pStyle w:val="ListParagraph"/>
        <w:numPr>
          <w:ilvl w:val="0"/>
          <w:numId w:val="75"/>
        </w:numPr>
      </w:pPr>
      <w:r w:rsidRPr="004A1F69">
        <w:t>three</w:t>
      </w:r>
      <w:r w:rsidRPr="004A1F69">
        <w:rPr>
          <w:spacing w:val="-1"/>
        </w:rPr>
        <w:t xml:space="preserve"> </w:t>
      </w:r>
      <w:r w:rsidRPr="004A1F69">
        <w:t>dots (also known as points of ellipsis) are used</w:t>
      </w:r>
      <w:r w:rsidRPr="004A1F69">
        <w:rPr>
          <w:spacing w:val="-1"/>
        </w:rPr>
        <w:t xml:space="preserve"> </w:t>
      </w:r>
      <w:r w:rsidRPr="004A1F69">
        <w:t>to indicate such things</w:t>
      </w:r>
      <w:r w:rsidRPr="004A1F69">
        <w:rPr>
          <w:spacing w:val="-3"/>
        </w:rPr>
        <w:t xml:space="preserve"> </w:t>
      </w:r>
      <w:r w:rsidRPr="004A1F69">
        <w:t>as</w:t>
      </w:r>
      <w:r w:rsidRPr="004A1F69">
        <w:rPr>
          <w:spacing w:val="-3"/>
        </w:rPr>
        <w:t xml:space="preserve"> </w:t>
      </w:r>
      <w:r w:rsidRPr="004A1F69">
        <w:t>surprise or</w:t>
      </w:r>
      <w:r w:rsidRPr="004A1F69">
        <w:rPr>
          <w:spacing w:val="-3"/>
        </w:rPr>
        <w:t xml:space="preserve"> </w:t>
      </w:r>
      <w:r w:rsidRPr="004A1F69">
        <w:t>suspense</w:t>
      </w:r>
      <w:r w:rsidRPr="004A1F69">
        <w:rPr>
          <w:spacing w:val="-4"/>
        </w:rPr>
        <w:t xml:space="preserve"> </w:t>
      </w:r>
      <w:r w:rsidRPr="004A1F69">
        <w:t>in a</w:t>
      </w:r>
      <w:r w:rsidRPr="004A1F69">
        <w:rPr>
          <w:spacing w:val="-4"/>
        </w:rPr>
        <w:t xml:space="preserve"> </w:t>
      </w:r>
      <w:r w:rsidRPr="004A1F69">
        <w:t>narrative text</w:t>
      </w:r>
      <w:r w:rsidRPr="004A1F69">
        <w:rPr>
          <w:spacing w:val="-4"/>
        </w:rPr>
        <w:t xml:space="preserve"> </w:t>
      </w:r>
      <w:r w:rsidRPr="004A1F69">
        <w:t>or</w:t>
      </w:r>
      <w:r w:rsidRPr="004A1F69">
        <w:rPr>
          <w:spacing w:val="-3"/>
        </w:rPr>
        <w:t xml:space="preserve"> </w:t>
      </w:r>
      <w:r w:rsidRPr="004A1F69">
        <w:t>that</w:t>
      </w:r>
      <w:r w:rsidRPr="004A1F69">
        <w:rPr>
          <w:spacing w:val="-4"/>
        </w:rPr>
        <w:t xml:space="preserve"> </w:t>
      </w:r>
      <w:r w:rsidRPr="004A1F69">
        <w:t>there</w:t>
      </w:r>
      <w:r w:rsidRPr="004A1F69">
        <w:rPr>
          <w:spacing w:val="-4"/>
        </w:rPr>
        <w:t xml:space="preserve"> </w:t>
      </w:r>
      <w:r w:rsidRPr="004A1F69">
        <w:t>is</w:t>
      </w:r>
      <w:r w:rsidRPr="004A1F69">
        <w:rPr>
          <w:spacing w:val="-3"/>
        </w:rPr>
        <w:t xml:space="preserve"> </w:t>
      </w:r>
      <w:r w:rsidRPr="004A1F69">
        <w:t>more to come in an onscreen menu</w:t>
      </w:r>
    </w:p>
    <w:p w14:paraId="25EA542F" w14:textId="3C4BD0CD" w:rsidR="004E0E8D" w:rsidRPr="004A1F69" w:rsidRDefault="004E0E8D" w:rsidP="007F48AA">
      <w:pPr>
        <w:pStyle w:val="ListParagraph"/>
        <w:numPr>
          <w:ilvl w:val="0"/>
          <w:numId w:val="75"/>
        </w:numPr>
      </w:pPr>
      <w:r w:rsidRPr="004A1F69">
        <w:t>the</w:t>
      </w:r>
      <w:r w:rsidRPr="004A1F69">
        <w:rPr>
          <w:spacing w:val="-5"/>
        </w:rPr>
        <w:t xml:space="preserve"> </w:t>
      </w:r>
      <w:r w:rsidRPr="004A1F69">
        <w:t>points</w:t>
      </w:r>
      <w:r w:rsidRPr="004A1F69">
        <w:rPr>
          <w:spacing w:val="-4"/>
        </w:rPr>
        <w:t xml:space="preserve"> </w:t>
      </w:r>
      <w:r w:rsidRPr="004A1F69">
        <w:t>of</w:t>
      </w:r>
      <w:r w:rsidRPr="004A1F69">
        <w:rPr>
          <w:spacing w:val="-3"/>
        </w:rPr>
        <w:t xml:space="preserve"> </w:t>
      </w:r>
      <w:r w:rsidRPr="004A1F69">
        <w:t>ellipsis</w:t>
      </w:r>
      <w:r w:rsidRPr="004A1F69">
        <w:rPr>
          <w:spacing w:val="-4"/>
        </w:rPr>
        <w:t xml:space="preserve"> </w:t>
      </w:r>
      <w:r w:rsidRPr="004A1F69">
        <w:t>take</w:t>
      </w:r>
      <w:r w:rsidRPr="004A1F69">
        <w:rPr>
          <w:spacing w:val="-5"/>
        </w:rPr>
        <w:t xml:space="preserve"> </w:t>
      </w:r>
      <w:r w:rsidRPr="004A1F69">
        <w:t>the</w:t>
      </w:r>
      <w:r w:rsidRPr="004A1F69">
        <w:rPr>
          <w:spacing w:val="-5"/>
        </w:rPr>
        <w:t xml:space="preserve"> </w:t>
      </w:r>
      <w:r w:rsidRPr="004A1F69">
        <w:t>place</w:t>
      </w:r>
      <w:r w:rsidRPr="004A1F69">
        <w:rPr>
          <w:spacing w:val="-5"/>
        </w:rPr>
        <w:t xml:space="preserve"> </w:t>
      </w:r>
      <w:r w:rsidRPr="004A1F69">
        <w:t>of</w:t>
      </w:r>
      <w:r w:rsidRPr="004A1F69">
        <w:rPr>
          <w:spacing w:val="-3"/>
        </w:rPr>
        <w:t xml:space="preserve"> </w:t>
      </w:r>
      <w:r w:rsidRPr="004A1F69">
        <w:t>sections</w:t>
      </w:r>
      <w:r w:rsidRPr="004A1F69">
        <w:rPr>
          <w:spacing w:val="-4"/>
        </w:rPr>
        <w:t xml:space="preserve"> </w:t>
      </w:r>
      <w:r w:rsidRPr="004A1F69">
        <w:t>of</w:t>
      </w:r>
      <w:r w:rsidRPr="004A1F69">
        <w:rPr>
          <w:spacing w:val="-3"/>
        </w:rPr>
        <w:t xml:space="preserve"> </w:t>
      </w:r>
      <w:r w:rsidRPr="004A1F69">
        <w:t>text</w:t>
      </w:r>
      <w:r w:rsidRPr="004A1F69">
        <w:rPr>
          <w:spacing w:val="-3"/>
        </w:rPr>
        <w:t xml:space="preserve"> </w:t>
      </w:r>
      <w:r w:rsidRPr="004A1F69">
        <w:t>when</w:t>
      </w:r>
      <w:r w:rsidRPr="004A1F69">
        <w:rPr>
          <w:spacing w:val="-3"/>
        </w:rPr>
        <w:t xml:space="preserve"> </w:t>
      </w:r>
      <w:r w:rsidRPr="004A1F69">
        <w:t>quoting from a source.</w:t>
      </w:r>
    </w:p>
    <w:p w14:paraId="44A97363" w14:textId="7ECD056B" w:rsidR="004E0E8D" w:rsidRPr="004A1F69" w:rsidRDefault="004E0E8D" w:rsidP="002E05F7">
      <w:pPr>
        <w:pStyle w:val="SCSAAppendixHeading4"/>
      </w:pPr>
      <w:r w:rsidRPr="004A1F69">
        <w:lastRenderedPageBreak/>
        <w:t>Exercise</w:t>
      </w:r>
    </w:p>
    <w:p w14:paraId="2F03BC51" w14:textId="377CC845" w:rsidR="004E0E8D" w:rsidRPr="004A1F69" w:rsidRDefault="004E0E8D" w:rsidP="00A33F18">
      <w:r w:rsidRPr="004A1F69">
        <w:t>A</w:t>
      </w:r>
      <w:r w:rsidRPr="004A1F69">
        <w:rPr>
          <w:spacing w:val="-6"/>
        </w:rPr>
        <w:t xml:space="preserve"> </w:t>
      </w:r>
      <w:r w:rsidRPr="004A1F69">
        <w:t>teaching</w:t>
      </w:r>
      <w:r w:rsidRPr="004A1F69">
        <w:rPr>
          <w:spacing w:val="-5"/>
        </w:rPr>
        <w:t xml:space="preserve"> </w:t>
      </w:r>
      <w:r w:rsidRPr="004A1F69">
        <w:t>strategy</w:t>
      </w:r>
      <w:r w:rsidRPr="004A1F69">
        <w:rPr>
          <w:spacing w:val="-6"/>
        </w:rPr>
        <w:t xml:space="preserve"> </w:t>
      </w:r>
      <w:r w:rsidRPr="004A1F69">
        <w:t>that</w:t>
      </w:r>
      <w:r w:rsidRPr="004A1F69">
        <w:rPr>
          <w:spacing w:val="-5"/>
        </w:rPr>
        <w:t xml:space="preserve"> </w:t>
      </w:r>
      <w:r w:rsidRPr="004A1F69">
        <w:t>is</w:t>
      </w:r>
      <w:r w:rsidRPr="004A1F69">
        <w:rPr>
          <w:spacing w:val="-1"/>
        </w:rPr>
        <w:t xml:space="preserve"> </w:t>
      </w:r>
      <w:r w:rsidRPr="004A1F69">
        <w:t>used</w:t>
      </w:r>
      <w:r w:rsidRPr="004A1F69">
        <w:rPr>
          <w:spacing w:val="-5"/>
        </w:rPr>
        <w:t xml:space="preserve"> </w:t>
      </w:r>
      <w:r w:rsidRPr="004A1F69">
        <w:t>to</w:t>
      </w:r>
      <w:r w:rsidRPr="004A1F69">
        <w:rPr>
          <w:spacing w:val="-3"/>
        </w:rPr>
        <w:t xml:space="preserve"> </w:t>
      </w:r>
      <w:r w:rsidRPr="004A1F69">
        <w:t>practise</w:t>
      </w:r>
      <w:r w:rsidRPr="004A1F69">
        <w:rPr>
          <w:spacing w:val="-3"/>
        </w:rPr>
        <w:t xml:space="preserve"> </w:t>
      </w:r>
      <w:r w:rsidRPr="004A1F69">
        <w:t>learned</w:t>
      </w:r>
      <w:r w:rsidRPr="004A1F69">
        <w:rPr>
          <w:spacing w:val="-5"/>
        </w:rPr>
        <w:t xml:space="preserve"> </w:t>
      </w:r>
      <w:r w:rsidRPr="004A1F69">
        <w:t>language.</w:t>
      </w:r>
      <w:r w:rsidRPr="004A1F69">
        <w:rPr>
          <w:spacing w:val="-3"/>
        </w:rPr>
        <w:t xml:space="preserve"> </w:t>
      </w:r>
      <w:r w:rsidRPr="004A1F69">
        <w:t>Matching exercises, sentence completions, true/false statements</w:t>
      </w:r>
      <w:r w:rsidR="0002595F">
        <w:t xml:space="preserve"> and</w:t>
      </w:r>
      <w:r w:rsidRPr="004A1F69">
        <w:t xml:space="preserve"> grammatical manipulations are examples of exercises.</w:t>
      </w:r>
    </w:p>
    <w:p w14:paraId="50D5C454" w14:textId="19297BB7" w:rsidR="004E0E8D" w:rsidRPr="004A1F69" w:rsidRDefault="004E0E8D" w:rsidP="002E05F7">
      <w:pPr>
        <w:pStyle w:val="SCSAAppendixHeading4"/>
      </w:pPr>
      <w:r w:rsidRPr="004A1F69">
        <w:t>Fiction</w:t>
      </w:r>
    </w:p>
    <w:p w14:paraId="2FE322B6" w14:textId="3921F9B3" w:rsidR="004E0E8D" w:rsidRPr="004A1F69" w:rsidRDefault="0037242E" w:rsidP="00A33F18">
      <w:r>
        <w:t>L</w:t>
      </w:r>
      <w:r w:rsidR="004E0E8D" w:rsidRPr="004A1F69">
        <w:t>iterature created from imagination. It includes novels, traditional</w:t>
      </w:r>
      <w:r w:rsidR="004E0E8D" w:rsidRPr="004A1F69">
        <w:rPr>
          <w:spacing w:val="-3"/>
        </w:rPr>
        <w:t xml:space="preserve"> </w:t>
      </w:r>
      <w:r w:rsidR="004E0E8D" w:rsidRPr="004A1F69">
        <w:t>tales,</w:t>
      </w:r>
      <w:r w:rsidR="004E0E8D" w:rsidRPr="004A1F69">
        <w:rPr>
          <w:spacing w:val="-5"/>
        </w:rPr>
        <w:t xml:space="preserve"> </w:t>
      </w:r>
      <w:r w:rsidR="004E0E8D" w:rsidRPr="004A1F69">
        <w:t>poetry,</w:t>
      </w:r>
      <w:r w:rsidR="004E0E8D" w:rsidRPr="004A1F69">
        <w:rPr>
          <w:spacing w:val="-3"/>
        </w:rPr>
        <w:t xml:space="preserve"> </w:t>
      </w:r>
      <w:r w:rsidR="004E0E8D" w:rsidRPr="004A1F69">
        <w:t>plays</w:t>
      </w:r>
      <w:r w:rsidR="004E0E8D" w:rsidRPr="004A1F69">
        <w:rPr>
          <w:spacing w:val="-1"/>
        </w:rPr>
        <w:t xml:space="preserve"> </w:t>
      </w:r>
      <w:r w:rsidR="004E0E8D" w:rsidRPr="004A1F69">
        <w:t>and</w:t>
      </w:r>
      <w:r w:rsidR="004E0E8D" w:rsidRPr="004A1F69">
        <w:rPr>
          <w:spacing w:val="-5"/>
        </w:rPr>
        <w:t xml:space="preserve"> </w:t>
      </w:r>
      <w:r w:rsidR="004E0E8D" w:rsidRPr="004A1F69">
        <w:t>multimodal</w:t>
      </w:r>
      <w:r w:rsidR="004E0E8D" w:rsidRPr="004A1F69">
        <w:rPr>
          <w:spacing w:val="-6"/>
        </w:rPr>
        <w:t xml:space="preserve"> </w:t>
      </w:r>
      <w:r w:rsidR="004E0E8D" w:rsidRPr="004A1F69">
        <w:t>texts</w:t>
      </w:r>
      <w:r w:rsidR="004E0E8D" w:rsidRPr="004A1F69">
        <w:rPr>
          <w:spacing w:val="-4"/>
        </w:rPr>
        <w:t xml:space="preserve"> </w:t>
      </w:r>
      <w:r w:rsidR="004E0E8D" w:rsidRPr="004A1F69">
        <w:t>such</w:t>
      </w:r>
      <w:r w:rsidR="004E0E8D" w:rsidRPr="004A1F69">
        <w:rPr>
          <w:spacing w:val="-5"/>
        </w:rPr>
        <w:t xml:space="preserve"> </w:t>
      </w:r>
      <w:r w:rsidR="004E0E8D" w:rsidRPr="004A1F69">
        <w:t>as</w:t>
      </w:r>
      <w:r w:rsidR="004E0E8D" w:rsidRPr="004A1F69">
        <w:rPr>
          <w:spacing w:val="-4"/>
        </w:rPr>
        <w:t xml:space="preserve"> </w:t>
      </w:r>
      <w:r w:rsidR="004E0E8D" w:rsidRPr="004A1F69">
        <w:t>film or</w:t>
      </w:r>
      <w:r w:rsidR="004E0E8D" w:rsidRPr="004A1F69">
        <w:rPr>
          <w:spacing w:val="-4"/>
        </w:rPr>
        <w:t xml:space="preserve"> </w:t>
      </w:r>
      <w:r w:rsidR="004E0E8D" w:rsidRPr="004A1F69">
        <w:t>stories (</w:t>
      </w:r>
      <w:r>
        <w:rPr>
          <w:iCs/>
        </w:rPr>
        <w:t>s</w:t>
      </w:r>
      <w:r w:rsidR="004E0E8D" w:rsidRPr="00E056CB">
        <w:rPr>
          <w:iCs/>
        </w:rPr>
        <w:t>ee</w:t>
      </w:r>
      <w:r w:rsidR="004E0E8D" w:rsidRPr="004A1F69">
        <w:rPr>
          <w:i/>
        </w:rPr>
        <w:t xml:space="preserve"> </w:t>
      </w:r>
      <w:r>
        <w:t>G</w:t>
      </w:r>
      <w:r w:rsidR="004E0E8D" w:rsidRPr="004A1F69">
        <w:t>enre).</w:t>
      </w:r>
    </w:p>
    <w:p w14:paraId="5AD35C69" w14:textId="3D1E9440" w:rsidR="004E0E8D" w:rsidRPr="004A1F69" w:rsidRDefault="004E0E8D" w:rsidP="002E05F7">
      <w:pPr>
        <w:pStyle w:val="SCSAAppendixHeading4"/>
      </w:pPr>
      <w:r w:rsidRPr="004A1F69">
        <w:t>Form-focused language</w:t>
      </w:r>
      <w:r w:rsidRPr="004A1F69">
        <w:rPr>
          <w:spacing w:val="-14"/>
        </w:rPr>
        <w:t xml:space="preserve"> </w:t>
      </w:r>
      <w:r w:rsidRPr="004A1F69">
        <w:t>activities</w:t>
      </w:r>
    </w:p>
    <w:p w14:paraId="2AF7E467" w14:textId="6775149A" w:rsidR="004E0E8D" w:rsidRPr="004A1F69" w:rsidRDefault="004E0E8D" w:rsidP="00A33F18">
      <w:r w:rsidRPr="004A1F69">
        <w:t xml:space="preserve">Activities designed to rehearse, practise, control and demonstrate </w:t>
      </w:r>
      <w:proofErr w:type="gramStart"/>
      <w:r w:rsidRPr="004A1F69">
        <w:t>particular</w:t>
      </w:r>
      <w:r w:rsidRPr="004A1F69">
        <w:rPr>
          <w:spacing w:val="-4"/>
        </w:rPr>
        <w:t xml:space="preserve"> </w:t>
      </w:r>
      <w:r w:rsidRPr="004A1F69">
        <w:t>language</w:t>
      </w:r>
      <w:proofErr w:type="gramEnd"/>
      <w:r w:rsidRPr="004A1F69">
        <w:rPr>
          <w:spacing w:val="-5"/>
        </w:rPr>
        <w:t xml:space="preserve"> </w:t>
      </w:r>
      <w:r w:rsidRPr="004A1F69">
        <w:t>structures,</w:t>
      </w:r>
      <w:r w:rsidRPr="004A1F69">
        <w:rPr>
          <w:spacing w:val="-5"/>
        </w:rPr>
        <w:t xml:space="preserve"> </w:t>
      </w:r>
      <w:r w:rsidRPr="004A1F69">
        <w:t>forms</w:t>
      </w:r>
      <w:r w:rsidRPr="004A1F69">
        <w:rPr>
          <w:spacing w:val="-4"/>
        </w:rPr>
        <w:t xml:space="preserve"> </w:t>
      </w:r>
      <w:r w:rsidRPr="004A1F69">
        <w:t>or</w:t>
      </w:r>
      <w:r w:rsidRPr="004A1F69">
        <w:rPr>
          <w:spacing w:val="-6"/>
        </w:rPr>
        <w:t xml:space="preserve"> </w:t>
      </w:r>
      <w:r w:rsidRPr="004A1F69">
        <w:t>features,</w:t>
      </w:r>
      <w:r w:rsidRPr="004A1F69">
        <w:rPr>
          <w:spacing w:val="-5"/>
        </w:rPr>
        <w:t xml:space="preserve"> </w:t>
      </w:r>
      <w:r w:rsidRPr="004A1F69">
        <w:t>e.g.</w:t>
      </w:r>
      <w:r w:rsidRPr="004A1F69">
        <w:rPr>
          <w:spacing w:val="-4"/>
        </w:rPr>
        <w:t xml:space="preserve"> </w:t>
      </w:r>
      <w:r w:rsidRPr="004A1F69">
        <w:t>drills,</w:t>
      </w:r>
      <w:r w:rsidRPr="004A1F69">
        <w:rPr>
          <w:spacing w:val="-5"/>
        </w:rPr>
        <w:t xml:space="preserve"> </w:t>
      </w:r>
      <w:r w:rsidRPr="004A1F69">
        <w:t>rehearsed</w:t>
      </w:r>
      <w:r w:rsidRPr="004A1F69">
        <w:rPr>
          <w:spacing w:val="-5"/>
        </w:rPr>
        <w:t xml:space="preserve"> </w:t>
      </w:r>
      <w:r w:rsidRPr="004A1F69">
        <w:t>role-plays/dialogues, games and songs, set sequences of language patterns.</w:t>
      </w:r>
    </w:p>
    <w:p w14:paraId="3077BA5C" w14:textId="2623A90B" w:rsidR="004E0E8D" w:rsidRPr="004A1F69" w:rsidRDefault="004E0E8D" w:rsidP="002E05F7">
      <w:pPr>
        <w:pStyle w:val="SCSAAppendixHeading4"/>
      </w:pPr>
      <w:r w:rsidRPr="004A1F69">
        <w:t>Formulaic</w:t>
      </w:r>
      <w:r w:rsidRPr="004A1F69">
        <w:rPr>
          <w:spacing w:val="2"/>
        </w:rPr>
        <w:t xml:space="preserve"> </w:t>
      </w:r>
      <w:r w:rsidRPr="004A1F69">
        <w:t>language</w:t>
      </w:r>
    </w:p>
    <w:p w14:paraId="34A68DF5" w14:textId="1AE65395" w:rsidR="004E0E8D" w:rsidRPr="004A1F69" w:rsidRDefault="004E0E8D" w:rsidP="00A33F18">
      <w:r w:rsidRPr="004A1F69">
        <w:t xml:space="preserve">Words or expressions which are commonly used in fixed patterns and learned as such without grammatical analysis, e.g. </w:t>
      </w:r>
      <w:r w:rsidR="00B276D0">
        <w:rPr>
          <w:rFonts w:cs="Calibri"/>
        </w:rPr>
        <w:t>‘</w:t>
      </w:r>
      <w:r w:rsidR="00B276D0" w:rsidRPr="00D824E0">
        <w:rPr>
          <w:rFonts w:cs="Calibri"/>
        </w:rPr>
        <w:t>Once upon a time</w:t>
      </w:r>
      <w:r w:rsidR="00B276D0">
        <w:rPr>
          <w:rFonts w:cs="Calibri"/>
        </w:rPr>
        <w:t>’</w:t>
      </w:r>
      <w:r w:rsidR="00B276D0" w:rsidRPr="00D824E0">
        <w:rPr>
          <w:rFonts w:cs="Calibri"/>
        </w:rPr>
        <w:t xml:space="preserve"> </w:t>
      </w:r>
      <w:r w:rsidR="00B276D0" w:rsidRPr="000550FA">
        <w:rPr>
          <w:rFonts w:cs="Calibri"/>
        </w:rPr>
        <w:t>(story-starter);</w:t>
      </w:r>
      <w:r w:rsidR="00B276D0" w:rsidRPr="000550FA">
        <w:rPr>
          <w:rFonts w:cs="Calibri"/>
          <w:spacing w:val="-6"/>
        </w:rPr>
        <w:t xml:space="preserve"> </w:t>
      </w:r>
      <w:r w:rsidR="00B276D0">
        <w:rPr>
          <w:rFonts w:cs="Calibri"/>
          <w:spacing w:val="-6"/>
        </w:rPr>
        <w:t>‘</w:t>
      </w:r>
      <w:r w:rsidR="00B276D0" w:rsidRPr="00D824E0">
        <w:rPr>
          <w:rFonts w:cs="Calibri"/>
        </w:rPr>
        <w:t>G’day,</w:t>
      </w:r>
      <w:r w:rsidR="00B276D0" w:rsidRPr="00D824E0">
        <w:rPr>
          <w:rFonts w:cs="Calibri"/>
          <w:spacing w:val="-5"/>
        </w:rPr>
        <w:t xml:space="preserve"> </w:t>
      </w:r>
      <w:r w:rsidR="00B276D0" w:rsidRPr="00D824E0">
        <w:rPr>
          <w:rFonts w:cs="Calibri"/>
        </w:rPr>
        <w:t>how</w:t>
      </w:r>
      <w:r w:rsidR="00B276D0" w:rsidRPr="00D824E0">
        <w:rPr>
          <w:rFonts w:cs="Calibri"/>
          <w:spacing w:val="-4"/>
        </w:rPr>
        <w:t xml:space="preserve"> </w:t>
      </w:r>
      <w:r w:rsidR="00B276D0" w:rsidRPr="00D824E0">
        <w:rPr>
          <w:rFonts w:cs="Calibri"/>
        </w:rPr>
        <w:t>are</w:t>
      </w:r>
      <w:r w:rsidR="00B276D0" w:rsidRPr="00D824E0">
        <w:rPr>
          <w:rFonts w:cs="Calibri"/>
          <w:spacing w:val="-6"/>
        </w:rPr>
        <w:t xml:space="preserve"> </w:t>
      </w:r>
      <w:r w:rsidR="00B276D0" w:rsidRPr="00D824E0">
        <w:rPr>
          <w:rFonts w:cs="Calibri"/>
        </w:rPr>
        <w:t>you</w:t>
      </w:r>
      <w:r w:rsidR="00B276D0" w:rsidRPr="00D824E0">
        <w:rPr>
          <w:rFonts w:cs="Calibri"/>
          <w:spacing w:val="-6"/>
        </w:rPr>
        <w:t xml:space="preserve"> </w:t>
      </w:r>
      <w:r w:rsidR="00B276D0" w:rsidRPr="00D824E0">
        <w:rPr>
          <w:rFonts w:cs="Calibri"/>
        </w:rPr>
        <w:t>going?</w:t>
      </w:r>
      <w:r w:rsidR="00B276D0">
        <w:rPr>
          <w:rFonts w:cs="Calibri"/>
        </w:rPr>
        <w:t>’</w:t>
      </w:r>
      <w:r w:rsidR="00B276D0" w:rsidRPr="00D824E0">
        <w:rPr>
          <w:rFonts w:cs="Calibri"/>
          <w:spacing w:val="-4"/>
        </w:rPr>
        <w:t xml:space="preserve"> </w:t>
      </w:r>
      <w:r w:rsidRPr="004A1F69">
        <w:t>(greeting</w:t>
      </w:r>
      <w:r w:rsidRPr="004A1F69">
        <w:rPr>
          <w:spacing w:val="-5"/>
        </w:rPr>
        <w:t xml:space="preserve"> </w:t>
      </w:r>
      <w:r w:rsidRPr="004A1F69">
        <w:t>in Australian</w:t>
      </w:r>
      <w:r w:rsidRPr="004A1F69">
        <w:rPr>
          <w:spacing w:val="-6"/>
        </w:rPr>
        <w:t xml:space="preserve"> </w:t>
      </w:r>
      <w:r w:rsidRPr="004A1F69">
        <w:t>English).</w:t>
      </w:r>
    </w:p>
    <w:p w14:paraId="3B89B971" w14:textId="03BED12A" w:rsidR="004E0E8D" w:rsidRPr="004A1F69" w:rsidRDefault="004E0E8D" w:rsidP="002E05F7">
      <w:pPr>
        <w:pStyle w:val="SCSAAppendixHeading4"/>
      </w:pPr>
      <w:r w:rsidRPr="004A1F69">
        <w:t>Forum</w:t>
      </w:r>
    </w:p>
    <w:p w14:paraId="66BE72FC" w14:textId="7EC7DEA4" w:rsidR="004E0E8D" w:rsidRPr="004A1F69" w:rsidRDefault="004E0E8D" w:rsidP="00A33F18">
      <w:r w:rsidRPr="004A1F69">
        <w:t>A</w:t>
      </w:r>
      <w:r w:rsidRPr="004A1F69">
        <w:rPr>
          <w:spacing w:val="-6"/>
        </w:rPr>
        <w:t xml:space="preserve"> </w:t>
      </w:r>
      <w:r w:rsidRPr="004A1F69">
        <w:t>meeting</w:t>
      </w:r>
      <w:r w:rsidRPr="004A1F69">
        <w:rPr>
          <w:spacing w:val="-3"/>
        </w:rPr>
        <w:t xml:space="preserve"> </w:t>
      </w:r>
      <w:r w:rsidRPr="004A1F69">
        <w:t>or</w:t>
      </w:r>
      <w:r w:rsidRPr="004A1F69">
        <w:rPr>
          <w:spacing w:val="-4"/>
        </w:rPr>
        <w:t xml:space="preserve"> </w:t>
      </w:r>
      <w:r w:rsidRPr="004A1F69">
        <w:t>medium where</w:t>
      </w:r>
      <w:r w:rsidRPr="004A1F69">
        <w:rPr>
          <w:spacing w:val="-5"/>
        </w:rPr>
        <w:t xml:space="preserve"> </w:t>
      </w:r>
      <w:r w:rsidRPr="004A1F69">
        <w:t>ideas</w:t>
      </w:r>
      <w:r w:rsidRPr="004A1F69">
        <w:rPr>
          <w:spacing w:val="-4"/>
        </w:rPr>
        <w:t xml:space="preserve"> </w:t>
      </w:r>
      <w:r w:rsidRPr="004A1F69">
        <w:t>and</w:t>
      </w:r>
      <w:r w:rsidRPr="004A1F69">
        <w:rPr>
          <w:spacing w:val="-3"/>
        </w:rPr>
        <w:t xml:space="preserve"> </w:t>
      </w:r>
      <w:r w:rsidRPr="004A1F69">
        <w:t>views</w:t>
      </w:r>
      <w:r w:rsidRPr="004A1F69">
        <w:rPr>
          <w:spacing w:val="-4"/>
        </w:rPr>
        <w:t xml:space="preserve"> </w:t>
      </w:r>
      <w:r w:rsidRPr="004A1F69">
        <w:t>on</w:t>
      </w:r>
      <w:r w:rsidRPr="004A1F69">
        <w:rPr>
          <w:spacing w:val="-3"/>
        </w:rPr>
        <w:t xml:space="preserve"> </w:t>
      </w:r>
      <w:r w:rsidRPr="004A1F69">
        <w:t>a</w:t>
      </w:r>
      <w:r w:rsidRPr="004A1F69">
        <w:rPr>
          <w:spacing w:val="-5"/>
        </w:rPr>
        <w:t xml:space="preserve"> </w:t>
      </w:r>
      <w:r w:rsidRPr="004A1F69">
        <w:t>particular issue</w:t>
      </w:r>
      <w:r w:rsidRPr="004A1F69">
        <w:rPr>
          <w:spacing w:val="-5"/>
        </w:rPr>
        <w:t xml:space="preserve"> </w:t>
      </w:r>
      <w:r w:rsidRPr="004A1F69">
        <w:t>can</w:t>
      </w:r>
      <w:r w:rsidRPr="004A1F69">
        <w:rPr>
          <w:spacing w:val="-3"/>
        </w:rPr>
        <w:t xml:space="preserve"> </w:t>
      </w:r>
      <w:r w:rsidRPr="004A1F69">
        <w:t>be exchanged.</w:t>
      </w:r>
    </w:p>
    <w:p w14:paraId="49288BF3" w14:textId="71413D2A" w:rsidR="004E0E8D" w:rsidRPr="004A1F69" w:rsidRDefault="004E0E8D" w:rsidP="002E05F7">
      <w:pPr>
        <w:pStyle w:val="SCSAAppendixHeading4"/>
      </w:pPr>
      <w:r w:rsidRPr="004A1F69">
        <w:t>Genre</w:t>
      </w:r>
    </w:p>
    <w:p w14:paraId="54AC53CE" w14:textId="41850080" w:rsidR="004E0E8D" w:rsidRPr="004A1F69" w:rsidRDefault="004E0E8D" w:rsidP="00A33F18">
      <w:r w:rsidRPr="004A1F69">
        <w:t>A category used to classify</w:t>
      </w:r>
      <w:r w:rsidRPr="004A1F69">
        <w:rPr>
          <w:spacing w:val="-1"/>
        </w:rPr>
        <w:t xml:space="preserve"> </w:t>
      </w:r>
      <w:r w:rsidRPr="004A1F69">
        <w:t>text types and language use; characterised by distinguishing</w:t>
      </w:r>
      <w:r w:rsidRPr="004A1F69">
        <w:rPr>
          <w:spacing w:val="-5"/>
        </w:rPr>
        <w:t xml:space="preserve"> </w:t>
      </w:r>
      <w:r w:rsidRPr="004A1F69">
        <w:t>features</w:t>
      </w:r>
      <w:r w:rsidRPr="004A1F69">
        <w:rPr>
          <w:spacing w:val="-4"/>
        </w:rPr>
        <w:t xml:space="preserve"> </w:t>
      </w:r>
      <w:r w:rsidRPr="004A1F69">
        <w:t>such</w:t>
      </w:r>
      <w:r w:rsidRPr="004A1F69">
        <w:rPr>
          <w:spacing w:val="-5"/>
        </w:rPr>
        <w:t xml:space="preserve"> </w:t>
      </w:r>
      <w:r w:rsidRPr="004A1F69">
        <w:t>as</w:t>
      </w:r>
      <w:r w:rsidRPr="004A1F69">
        <w:rPr>
          <w:spacing w:val="-4"/>
        </w:rPr>
        <w:t xml:space="preserve"> </w:t>
      </w:r>
      <w:r w:rsidRPr="004A1F69">
        <w:t>subject</w:t>
      </w:r>
      <w:r w:rsidRPr="004A1F69">
        <w:rPr>
          <w:spacing w:val="-5"/>
        </w:rPr>
        <w:t xml:space="preserve"> </w:t>
      </w:r>
      <w:r w:rsidRPr="004A1F69">
        <w:t>matter,</w:t>
      </w:r>
      <w:r w:rsidRPr="004A1F69">
        <w:rPr>
          <w:spacing w:val="-5"/>
        </w:rPr>
        <w:t xml:space="preserve"> </w:t>
      </w:r>
      <w:r w:rsidRPr="004A1F69">
        <w:t>form,</w:t>
      </w:r>
      <w:r w:rsidRPr="004A1F69">
        <w:rPr>
          <w:spacing w:val="-5"/>
        </w:rPr>
        <w:t xml:space="preserve"> </w:t>
      </w:r>
      <w:r w:rsidRPr="004A1F69">
        <w:t>function</w:t>
      </w:r>
      <w:r w:rsidRPr="004A1F69">
        <w:rPr>
          <w:spacing w:val="-5"/>
        </w:rPr>
        <w:t xml:space="preserve"> </w:t>
      </w:r>
      <w:r w:rsidRPr="004A1F69">
        <w:t>and</w:t>
      </w:r>
      <w:r w:rsidRPr="004A1F69">
        <w:rPr>
          <w:spacing w:val="-3"/>
        </w:rPr>
        <w:t xml:space="preserve"> </w:t>
      </w:r>
      <w:r w:rsidRPr="004A1F69">
        <w:t>intended audience. The two main genres of literature are fiction and non</w:t>
      </w:r>
      <w:r w:rsidR="009910A3">
        <w:t>-</w:t>
      </w:r>
      <w:r w:rsidRPr="004A1F69">
        <w:t>fiction.</w:t>
      </w:r>
    </w:p>
    <w:p w14:paraId="7217EAE9" w14:textId="11212E75" w:rsidR="004E0E8D" w:rsidRPr="004A1F69" w:rsidRDefault="004E0E8D" w:rsidP="007F48AA">
      <w:pPr>
        <w:pStyle w:val="ListParagraph"/>
        <w:numPr>
          <w:ilvl w:val="0"/>
          <w:numId w:val="76"/>
        </w:numPr>
      </w:pPr>
      <w:r w:rsidRPr="004A1F69">
        <w:t>Genres of fiction include novels, traditional tales, poetry, plays</w:t>
      </w:r>
      <w:r w:rsidR="009910A3">
        <w:t xml:space="preserve"> and</w:t>
      </w:r>
      <w:r w:rsidRPr="004A1F69">
        <w:t xml:space="preserve"> multimodal texts such as film or stories.</w:t>
      </w:r>
    </w:p>
    <w:p w14:paraId="6B0AF04E" w14:textId="4100023D" w:rsidR="004E0E8D" w:rsidRPr="004A1F69" w:rsidRDefault="004E0E8D" w:rsidP="007F48AA">
      <w:pPr>
        <w:pStyle w:val="ListParagraph"/>
        <w:numPr>
          <w:ilvl w:val="0"/>
          <w:numId w:val="76"/>
        </w:numPr>
      </w:pPr>
      <w:r w:rsidRPr="004A1F69">
        <w:t>Genres of non</w:t>
      </w:r>
      <w:r w:rsidR="009910A3">
        <w:t>-</w:t>
      </w:r>
      <w:r w:rsidRPr="004A1F69">
        <w:t>fiction include advertising, articles, biographies, debates, descriptions of natural phenomena, documentaries, essays, explanations, instructions and directions, news bulletins, reports, recounts of events, rules, speeches and websites.</w:t>
      </w:r>
    </w:p>
    <w:p w14:paraId="3A789B01" w14:textId="3862BFCB" w:rsidR="004E0E8D" w:rsidRPr="004A1F69" w:rsidRDefault="004E0E8D" w:rsidP="00A33F18">
      <w:r w:rsidRPr="004A1F69">
        <w:t>In describing language, attention is paid to both structure (form) and meaning</w:t>
      </w:r>
      <w:r w:rsidRPr="004A1F69">
        <w:rPr>
          <w:spacing w:val="-4"/>
        </w:rPr>
        <w:t xml:space="preserve"> </w:t>
      </w:r>
      <w:r w:rsidRPr="004A1F69">
        <w:t>(function)</w:t>
      </w:r>
      <w:r w:rsidRPr="004A1F69">
        <w:rPr>
          <w:spacing w:val="-1"/>
        </w:rPr>
        <w:t xml:space="preserve"> </w:t>
      </w:r>
      <w:r w:rsidRPr="004A1F69">
        <w:t>at</w:t>
      </w:r>
      <w:r w:rsidRPr="004A1F69">
        <w:rPr>
          <w:spacing w:val="-4"/>
        </w:rPr>
        <w:t xml:space="preserve"> </w:t>
      </w:r>
      <w:r w:rsidRPr="004A1F69">
        <w:t>the level</w:t>
      </w:r>
      <w:r w:rsidRPr="004A1F69">
        <w:rPr>
          <w:spacing w:val="-5"/>
        </w:rPr>
        <w:t xml:space="preserve"> </w:t>
      </w:r>
      <w:r w:rsidRPr="004A1F69">
        <w:t>of the word,</w:t>
      </w:r>
      <w:r w:rsidRPr="004A1F69">
        <w:rPr>
          <w:spacing w:val="-4"/>
        </w:rPr>
        <w:t xml:space="preserve"> </w:t>
      </w:r>
      <w:r w:rsidRPr="004A1F69">
        <w:t>the</w:t>
      </w:r>
      <w:r w:rsidRPr="004A1F69">
        <w:rPr>
          <w:spacing w:val="-4"/>
        </w:rPr>
        <w:t xml:space="preserve"> </w:t>
      </w:r>
      <w:r w:rsidRPr="004A1F69">
        <w:t>sentence</w:t>
      </w:r>
      <w:r w:rsidRPr="004A1F69">
        <w:rPr>
          <w:spacing w:val="-4"/>
        </w:rPr>
        <w:t xml:space="preserve"> </w:t>
      </w:r>
      <w:r w:rsidRPr="004A1F69">
        <w:t>and</w:t>
      </w:r>
      <w:r w:rsidRPr="004A1F69">
        <w:rPr>
          <w:spacing w:val="-4"/>
        </w:rPr>
        <w:t xml:space="preserve"> </w:t>
      </w:r>
      <w:r w:rsidRPr="004A1F69">
        <w:t>the</w:t>
      </w:r>
      <w:r w:rsidRPr="004A1F69">
        <w:rPr>
          <w:spacing w:val="-4"/>
        </w:rPr>
        <w:t xml:space="preserve"> </w:t>
      </w:r>
      <w:r w:rsidRPr="004A1F69">
        <w:t>text (</w:t>
      </w:r>
      <w:r w:rsidRPr="004A1F69">
        <w:rPr>
          <w:iCs/>
        </w:rPr>
        <w:t>see</w:t>
      </w:r>
      <w:r w:rsidRPr="004A1F69">
        <w:rPr>
          <w:i/>
        </w:rPr>
        <w:t xml:space="preserve"> </w:t>
      </w:r>
      <w:r w:rsidR="009910A3">
        <w:t>T</w:t>
      </w:r>
      <w:r w:rsidRPr="00E056CB">
        <w:t>ext types</w:t>
      </w:r>
      <w:r w:rsidRPr="004A1F69">
        <w:t>).</w:t>
      </w:r>
    </w:p>
    <w:p w14:paraId="60742B04" w14:textId="66F7D7EC" w:rsidR="004E0E8D" w:rsidRPr="004A1F69" w:rsidRDefault="004E0E8D" w:rsidP="002E05F7">
      <w:pPr>
        <w:pStyle w:val="SCSAAppendixHeading4"/>
      </w:pPr>
      <w:r w:rsidRPr="004A1F69">
        <w:t>Gist</w:t>
      </w:r>
    </w:p>
    <w:p w14:paraId="64540BD7" w14:textId="03D7E2B4" w:rsidR="004E0E8D" w:rsidRDefault="004E0E8D" w:rsidP="00A33F18">
      <w:r w:rsidRPr="004A1F69">
        <w:t>The</w:t>
      </w:r>
      <w:r w:rsidRPr="004A1F69">
        <w:rPr>
          <w:spacing w:val="-7"/>
        </w:rPr>
        <w:t xml:space="preserve"> </w:t>
      </w:r>
      <w:r w:rsidRPr="004A1F69">
        <w:t>general</w:t>
      </w:r>
      <w:r w:rsidRPr="004A1F69">
        <w:rPr>
          <w:spacing w:val="-7"/>
        </w:rPr>
        <w:t xml:space="preserve"> </w:t>
      </w:r>
      <w:r w:rsidRPr="004A1F69">
        <w:t>meaning</w:t>
      </w:r>
      <w:r w:rsidRPr="004A1F69">
        <w:rPr>
          <w:spacing w:val="-6"/>
        </w:rPr>
        <w:t xml:space="preserve"> </w:t>
      </w:r>
      <w:r w:rsidRPr="004A1F69">
        <w:t>or</w:t>
      </w:r>
      <w:r w:rsidRPr="004A1F69">
        <w:rPr>
          <w:spacing w:val="-5"/>
        </w:rPr>
        <w:t xml:space="preserve"> </w:t>
      </w:r>
      <w:r w:rsidRPr="004A1F69">
        <w:t>most</w:t>
      </w:r>
      <w:r w:rsidRPr="004A1F69">
        <w:rPr>
          <w:spacing w:val="-7"/>
        </w:rPr>
        <w:t xml:space="preserve"> </w:t>
      </w:r>
      <w:r w:rsidRPr="004A1F69">
        <w:t>important</w:t>
      </w:r>
      <w:r w:rsidRPr="004A1F69">
        <w:rPr>
          <w:spacing w:val="-6"/>
        </w:rPr>
        <w:t xml:space="preserve"> </w:t>
      </w:r>
      <w:r w:rsidRPr="004A1F69">
        <w:t>piece</w:t>
      </w:r>
      <w:r w:rsidRPr="004A1F69">
        <w:rPr>
          <w:spacing w:val="-4"/>
        </w:rPr>
        <w:t xml:space="preserve"> </w:t>
      </w:r>
      <w:r w:rsidRPr="004A1F69">
        <w:t>of</w:t>
      </w:r>
      <w:r w:rsidRPr="004A1F69">
        <w:rPr>
          <w:spacing w:val="-5"/>
        </w:rPr>
        <w:t xml:space="preserve"> </w:t>
      </w:r>
      <w:r w:rsidRPr="004A1F69">
        <w:t>information</w:t>
      </w:r>
      <w:r w:rsidRPr="004A1F69">
        <w:rPr>
          <w:spacing w:val="-6"/>
        </w:rPr>
        <w:t xml:space="preserve"> </w:t>
      </w:r>
      <w:r w:rsidRPr="004A1F69">
        <w:t>in</w:t>
      </w:r>
      <w:r w:rsidRPr="004A1F69">
        <w:rPr>
          <w:spacing w:val="-4"/>
        </w:rPr>
        <w:t xml:space="preserve"> </w:t>
      </w:r>
      <w:r w:rsidRPr="004A1F69">
        <w:t>a</w:t>
      </w:r>
      <w:r w:rsidRPr="004A1F69">
        <w:rPr>
          <w:spacing w:val="-7"/>
        </w:rPr>
        <w:t xml:space="preserve"> </w:t>
      </w:r>
      <w:r w:rsidRPr="004A1F69">
        <w:t>text.</w:t>
      </w:r>
    </w:p>
    <w:p w14:paraId="54C1EE7F" w14:textId="77777777" w:rsidR="009910A3" w:rsidRPr="00624369" w:rsidRDefault="009910A3" w:rsidP="009910A3">
      <w:pPr>
        <w:pStyle w:val="SCSAAppendixHeading3"/>
      </w:pPr>
      <w:r w:rsidRPr="00624369">
        <w:t>Hyperbole</w:t>
      </w:r>
    </w:p>
    <w:p w14:paraId="780C4B2D" w14:textId="1F15F18D" w:rsidR="009910A3" w:rsidRPr="009910A3" w:rsidRDefault="009910A3" w:rsidP="00A33F18">
      <w:pPr>
        <w:rPr>
          <w:rFonts w:cs="Calibri"/>
        </w:rPr>
      </w:pPr>
      <w:r w:rsidRPr="00624369">
        <w:rPr>
          <w:rFonts w:cs="Calibri"/>
        </w:rPr>
        <w:t>Exaggerated</w:t>
      </w:r>
      <w:r w:rsidRPr="00624369">
        <w:rPr>
          <w:rFonts w:cs="Calibri"/>
          <w:spacing w:val="-5"/>
        </w:rPr>
        <w:t xml:space="preserve"> </w:t>
      </w:r>
      <w:r w:rsidRPr="00624369">
        <w:rPr>
          <w:rFonts w:cs="Calibri"/>
        </w:rPr>
        <w:t>claims</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statements</w:t>
      </w:r>
      <w:r w:rsidRPr="00624369">
        <w:rPr>
          <w:rFonts w:cs="Calibri"/>
          <w:spacing w:val="-4"/>
        </w:rPr>
        <w:t xml:space="preserve"> </w:t>
      </w:r>
      <w:r w:rsidRPr="00624369">
        <w:rPr>
          <w:rFonts w:cs="Calibri"/>
        </w:rPr>
        <w:t>which</w:t>
      </w:r>
      <w:r w:rsidRPr="00624369">
        <w:rPr>
          <w:rFonts w:cs="Calibri"/>
          <w:spacing w:val="-5"/>
        </w:rPr>
        <w:t xml:space="preserve"> </w:t>
      </w:r>
      <w:r w:rsidRPr="00624369">
        <w:rPr>
          <w:rFonts w:cs="Calibri"/>
        </w:rPr>
        <w:t>are</w:t>
      </w:r>
      <w:r w:rsidRPr="00624369">
        <w:rPr>
          <w:rFonts w:cs="Calibri"/>
          <w:spacing w:val="-3"/>
        </w:rPr>
        <w:t xml:space="preserve"> </w:t>
      </w:r>
      <w:r w:rsidRPr="00624369">
        <w:rPr>
          <w:rFonts w:cs="Calibri"/>
        </w:rPr>
        <w:t>not</w:t>
      </w:r>
      <w:r w:rsidRPr="00624369">
        <w:rPr>
          <w:rFonts w:cs="Calibri"/>
          <w:spacing w:val="-5"/>
        </w:rPr>
        <w:t xml:space="preserve"> </w:t>
      </w:r>
      <w:r w:rsidRPr="00624369">
        <w:rPr>
          <w:rFonts w:cs="Calibri"/>
        </w:rPr>
        <w:t>meant</w:t>
      </w:r>
      <w:r w:rsidRPr="00624369">
        <w:rPr>
          <w:rFonts w:cs="Calibri"/>
          <w:spacing w:val="-5"/>
        </w:rPr>
        <w:t xml:space="preserve"> </w:t>
      </w:r>
      <w:r w:rsidRPr="00624369">
        <w:rPr>
          <w:rFonts w:cs="Calibri"/>
        </w:rPr>
        <w:t>to</w:t>
      </w:r>
      <w:r w:rsidRPr="00624369">
        <w:rPr>
          <w:rFonts w:cs="Calibri"/>
          <w:spacing w:val="-3"/>
        </w:rPr>
        <w:t xml:space="preserve"> </w:t>
      </w:r>
      <w:r w:rsidRPr="00624369">
        <w:rPr>
          <w:rFonts w:cs="Calibri"/>
        </w:rPr>
        <w:t>be</w:t>
      </w:r>
      <w:r w:rsidRPr="00624369">
        <w:rPr>
          <w:rFonts w:cs="Calibri"/>
          <w:spacing w:val="-5"/>
        </w:rPr>
        <w:t xml:space="preserve"> </w:t>
      </w:r>
      <w:r w:rsidRPr="00624369">
        <w:rPr>
          <w:rFonts w:cs="Calibri"/>
        </w:rPr>
        <w:t>taken literally.</w:t>
      </w:r>
    </w:p>
    <w:p w14:paraId="5F18743A" w14:textId="7CAED1A1" w:rsidR="004E0E8D" w:rsidRPr="004A1F69" w:rsidRDefault="004E0E8D" w:rsidP="002E05F7">
      <w:pPr>
        <w:pStyle w:val="SCSAAppendixHeading4"/>
      </w:pPr>
      <w:r w:rsidRPr="004A1F69">
        <w:t>Identity</w:t>
      </w:r>
    </w:p>
    <w:p w14:paraId="0282F31A" w14:textId="0EDB68B1" w:rsidR="004E0E8D" w:rsidRPr="004A1F69" w:rsidRDefault="004E0E8D" w:rsidP="00A33F18">
      <w:r w:rsidRPr="004A1F69">
        <w:t>A person’s conception and expression of individuality or group affiliation, self-concept and self</w:t>
      </w:r>
      <w:r w:rsidR="006078CC">
        <w:noBreakHyphen/>
      </w:r>
      <w:r w:rsidRPr="004A1F69">
        <w:t xml:space="preserve">representation. Identity is closely connected to both culture and language. Thinking and talking about the self is influenced by the cultural frames which are offered by different languages and cultural systems. Identity is not fixed. Non-background language learners’ experiences with different linguistic and cultural systems introduces them to alternative ways of considering the nature </w:t>
      </w:r>
      <w:r w:rsidR="006078CC">
        <w:t xml:space="preserve">of </w:t>
      </w:r>
      <w:r w:rsidRPr="004A1F69">
        <w:t>and possibilities associated with identity.</w:t>
      </w:r>
    </w:p>
    <w:p w14:paraId="653FDB04" w14:textId="72FDFDC5" w:rsidR="002F1717" w:rsidRPr="004A1F69" w:rsidRDefault="004E0E8D" w:rsidP="002E05F7">
      <w:pPr>
        <w:pStyle w:val="SCSAAppendixHeading4"/>
      </w:pPr>
      <w:r w:rsidRPr="004A1F69">
        <w:lastRenderedPageBreak/>
        <w:t>Idiomatic expressions</w:t>
      </w:r>
    </w:p>
    <w:p w14:paraId="32DCA381" w14:textId="6F2F8568" w:rsidR="004E0E8D" w:rsidRPr="004A1F69" w:rsidRDefault="004E0E8D" w:rsidP="00A33F18">
      <w:r w:rsidRPr="004A1F69">
        <w:t>A group of (more or less) fixed words having a meaning not deducible from the individual words. Idioms</w:t>
      </w:r>
      <w:r w:rsidRPr="004A1F69">
        <w:rPr>
          <w:spacing w:val="-1"/>
        </w:rPr>
        <w:t xml:space="preserve"> </w:t>
      </w:r>
      <w:r w:rsidRPr="004A1F69">
        <w:t>are typically</w:t>
      </w:r>
      <w:r w:rsidRPr="004A1F69">
        <w:rPr>
          <w:spacing w:val="-3"/>
        </w:rPr>
        <w:t xml:space="preserve"> </w:t>
      </w:r>
      <w:r w:rsidRPr="004A1F69">
        <w:t>informal</w:t>
      </w:r>
      <w:r w:rsidRPr="004A1F69">
        <w:rPr>
          <w:spacing w:val="-3"/>
        </w:rPr>
        <w:t xml:space="preserve"> </w:t>
      </w:r>
      <w:r w:rsidRPr="004A1F69">
        <w:t>expressions</w:t>
      </w:r>
      <w:r w:rsidRPr="004A1F69">
        <w:rPr>
          <w:spacing w:val="-1"/>
        </w:rPr>
        <w:t xml:space="preserve"> </w:t>
      </w:r>
      <w:r w:rsidRPr="004A1F69">
        <w:t>used by</w:t>
      </w:r>
      <w:r w:rsidRPr="004A1F69">
        <w:rPr>
          <w:spacing w:val="-5"/>
        </w:rPr>
        <w:t xml:space="preserve"> </w:t>
      </w:r>
      <w:r w:rsidRPr="004A1F69">
        <w:t>particular</w:t>
      </w:r>
      <w:r w:rsidRPr="004A1F69">
        <w:rPr>
          <w:spacing w:val="-3"/>
        </w:rPr>
        <w:t xml:space="preserve"> </w:t>
      </w:r>
      <w:r w:rsidRPr="004A1F69">
        <w:t>social</w:t>
      </w:r>
      <w:r w:rsidRPr="004A1F69">
        <w:rPr>
          <w:spacing w:val="-3"/>
        </w:rPr>
        <w:t xml:space="preserve"> </w:t>
      </w:r>
      <w:r w:rsidRPr="004A1F69">
        <w:t>groups</w:t>
      </w:r>
      <w:r w:rsidRPr="004A1F69">
        <w:rPr>
          <w:spacing w:val="-1"/>
        </w:rPr>
        <w:t xml:space="preserve"> </w:t>
      </w:r>
      <w:r w:rsidRPr="004A1F69">
        <w:t>and</w:t>
      </w:r>
      <w:r w:rsidRPr="004A1F69">
        <w:rPr>
          <w:spacing w:val="-3"/>
        </w:rPr>
        <w:t xml:space="preserve"> </w:t>
      </w:r>
      <w:r w:rsidRPr="004A1F69">
        <w:t>need</w:t>
      </w:r>
      <w:r w:rsidRPr="004A1F69">
        <w:rPr>
          <w:spacing w:val="-4"/>
        </w:rPr>
        <w:t xml:space="preserve"> </w:t>
      </w:r>
      <w:r w:rsidRPr="004A1F69">
        <w:t>to</w:t>
      </w:r>
      <w:r w:rsidRPr="004A1F69">
        <w:rPr>
          <w:spacing w:val="-3"/>
        </w:rPr>
        <w:t xml:space="preserve"> </w:t>
      </w:r>
      <w:r w:rsidRPr="004A1F69">
        <w:t>be</w:t>
      </w:r>
      <w:r w:rsidRPr="004A1F69">
        <w:rPr>
          <w:spacing w:val="-3"/>
        </w:rPr>
        <w:t xml:space="preserve"> </w:t>
      </w:r>
      <w:r w:rsidRPr="004A1F69">
        <w:t>explained</w:t>
      </w:r>
      <w:r w:rsidRPr="004A1F69">
        <w:rPr>
          <w:spacing w:val="-3"/>
        </w:rPr>
        <w:t xml:space="preserve"> </w:t>
      </w:r>
      <w:r w:rsidRPr="004A1F69">
        <w:t>as</w:t>
      </w:r>
      <w:r w:rsidRPr="004A1F69">
        <w:rPr>
          <w:spacing w:val="-3"/>
        </w:rPr>
        <w:t xml:space="preserve"> </w:t>
      </w:r>
      <w:r w:rsidRPr="004A1F69">
        <w:t>one</w:t>
      </w:r>
      <w:r w:rsidRPr="004A1F69">
        <w:rPr>
          <w:spacing w:val="-4"/>
        </w:rPr>
        <w:t xml:space="preserve"> </w:t>
      </w:r>
      <w:r w:rsidRPr="004A1F69">
        <w:t>unit,</w:t>
      </w:r>
      <w:r w:rsidRPr="004A1F69">
        <w:rPr>
          <w:spacing w:val="-4"/>
        </w:rPr>
        <w:t xml:space="preserve"> </w:t>
      </w:r>
      <w:r w:rsidRPr="004A1F69">
        <w:t>e.g.</w:t>
      </w:r>
      <w:r w:rsidRPr="004A1F69">
        <w:rPr>
          <w:spacing w:val="-1"/>
        </w:rPr>
        <w:t xml:space="preserve"> </w:t>
      </w:r>
      <w:r w:rsidR="006078CC">
        <w:rPr>
          <w:rFonts w:cs="Calibri"/>
        </w:rPr>
        <w:t>‘</w:t>
      </w:r>
      <w:r w:rsidR="006078CC" w:rsidRPr="00D824E0">
        <w:rPr>
          <w:rFonts w:cs="Calibri"/>
        </w:rPr>
        <w:t>over the moon</w:t>
      </w:r>
      <w:r w:rsidR="006078CC">
        <w:rPr>
          <w:rFonts w:cs="Calibri"/>
        </w:rPr>
        <w:t>’</w:t>
      </w:r>
      <w:r w:rsidR="006078CC" w:rsidRPr="00D824E0">
        <w:rPr>
          <w:rFonts w:cs="Calibri"/>
        </w:rPr>
        <w:t xml:space="preserve">, </w:t>
      </w:r>
      <w:r w:rsidR="006078CC">
        <w:rPr>
          <w:rFonts w:cs="Calibri"/>
        </w:rPr>
        <w:t>‘</w:t>
      </w:r>
      <w:r w:rsidR="006078CC" w:rsidRPr="00D824E0">
        <w:rPr>
          <w:rFonts w:cs="Calibri"/>
        </w:rPr>
        <w:t>on thin ice</w:t>
      </w:r>
      <w:r w:rsidR="006078CC">
        <w:rPr>
          <w:rFonts w:cs="Calibri"/>
        </w:rPr>
        <w:t>’</w:t>
      </w:r>
      <w:r w:rsidR="006078CC" w:rsidRPr="00D824E0">
        <w:rPr>
          <w:rFonts w:cs="Calibri"/>
        </w:rPr>
        <w:t xml:space="preserve">, </w:t>
      </w:r>
      <w:r w:rsidR="006078CC">
        <w:rPr>
          <w:rFonts w:cs="Calibri"/>
        </w:rPr>
        <w:t>‘</w:t>
      </w:r>
      <w:r w:rsidR="006078CC" w:rsidRPr="00D824E0">
        <w:rPr>
          <w:rFonts w:cs="Calibri"/>
        </w:rPr>
        <w:t>a fish out of water</w:t>
      </w:r>
      <w:r w:rsidR="006078CC">
        <w:rPr>
          <w:rFonts w:cs="Calibri"/>
        </w:rPr>
        <w:t>’</w:t>
      </w:r>
      <w:r w:rsidR="006078CC" w:rsidRPr="00D824E0">
        <w:rPr>
          <w:rFonts w:cs="Calibri"/>
        </w:rPr>
        <w:t xml:space="preserve">, </w:t>
      </w:r>
      <w:r w:rsidR="006078CC">
        <w:rPr>
          <w:rFonts w:cs="Calibri"/>
        </w:rPr>
        <w:t>‘</w:t>
      </w:r>
      <w:r w:rsidR="006078CC" w:rsidRPr="00D824E0">
        <w:rPr>
          <w:rFonts w:cs="Calibri"/>
        </w:rPr>
        <w:t xml:space="preserve">fed up </w:t>
      </w:r>
      <w:proofErr w:type="gramStart"/>
      <w:r w:rsidR="006078CC" w:rsidRPr="00D824E0">
        <w:rPr>
          <w:rFonts w:cs="Calibri"/>
        </w:rPr>
        <w:t>to</w:t>
      </w:r>
      <w:proofErr w:type="gramEnd"/>
      <w:r w:rsidR="006078CC" w:rsidRPr="00D824E0">
        <w:rPr>
          <w:rFonts w:cs="Calibri"/>
        </w:rPr>
        <w:t xml:space="preserve"> the back teeth</w:t>
      </w:r>
      <w:r w:rsidR="006078CC">
        <w:rPr>
          <w:rFonts w:cs="Calibri"/>
        </w:rPr>
        <w:t>’</w:t>
      </w:r>
      <w:r w:rsidR="006078CC" w:rsidRPr="00923219">
        <w:rPr>
          <w:rFonts w:cs="Calibri"/>
        </w:rPr>
        <w:t>.</w:t>
      </w:r>
    </w:p>
    <w:p w14:paraId="37DD041E" w14:textId="0CBE5437" w:rsidR="004E0E8D" w:rsidRPr="004A1F69" w:rsidRDefault="00C05401" w:rsidP="002E05F7">
      <w:pPr>
        <w:pStyle w:val="SCSAAppendixHeading4"/>
      </w:pPr>
      <w:r w:rsidRPr="004A1F69">
        <w:t>Indigenous</w:t>
      </w:r>
      <w:r w:rsidRPr="004A1F69">
        <w:rPr>
          <w:spacing w:val="-14"/>
        </w:rPr>
        <w:t xml:space="preserve"> </w:t>
      </w:r>
      <w:r w:rsidRPr="004A1F69">
        <w:t>Cultural and Intellectual Property (ICIP)</w:t>
      </w:r>
    </w:p>
    <w:p w14:paraId="3DE88734" w14:textId="2294668D" w:rsidR="00C05401" w:rsidRPr="004A1F69" w:rsidRDefault="00770310" w:rsidP="00A33F18">
      <w:r>
        <w:rPr>
          <w:rFonts w:cs="Calibri"/>
        </w:rPr>
        <w:t>The rights that Aboriginal and Torres Strait Islander peoples have to their cultural and intellectual property. This i</w:t>
      </w:r>
      <w:r w:rsidR="00C05401" w:rsidRPr="004A1F69">
        <w:t>ncludes objects, sites, cultural knowledge, cultural expression and art</w:t>
      </w:r>
      <w:r>
        <w:t>istic expression</w:t>
      </w:r>
      <w:r w:rsidR="00C05401" w:rsidRPr="004A1F69">
        <w:t xml:space="preserve"> that have been transmitted or continue to be transmitted through generations</w:t>
      </w:r>
      <w:r w:rsidR="00C05401" w:rsidRPr="004A1F69">
        <w:rPr>
          <w:spacing w:val="-5"/>
        </w:rPr>
        <w:t xml:space="preserve"> </w:t>
      </w:r>
      <w:r w:rsidRPr="00624369">
        <w:rPr>
          <w:rFonts w:cs="Calibri"/>
        </w:rPr>
        <w:t>(</w:t>
      </w:r>
      <w:r w:rsidRPr="00624369">
        <w:rPr>
          <w:rFonts w:cs="Calibri"/>
          <w:iCs/>
        </w:rPr>
        <w:t>see</w:t>
      </w:r>
      <w:r w:rsidRPr="00624369">
        <w:rPr>
          <w:rFonts w:cs="Calibri"/>
          <w:i/>
        </w:rPr>
        <w:t xml:space="preserve"> </w:t>
      </w:r>
      <w:r w:rsidRPr="00D824E0">
        <w:rPr>
          <w:rFonts w:cs="Calibri"/>
          <w:iCs/>
        </w:rPr>
        <w:t>Indigenous Peoples</w:t>
      </w:r>
      <w:r w:rsidRPr="00624369">
        <w:rPr>
          <w:rFonts w:cs="Calibri"/>
        </w:rPr>
        <w:t>).</w:t>
      </w:r>
    </w:p>
    <w:p w14:paraId="1A76B0AE" w14:textId="5803B9C3" w:rsidR="00C05401" w:rsidRPr="004A1F69" w:rsidRDefault="00C05401" w:rsidP="002E05F7">
      <w:pPr>
        <w:pStyle w:val="SCSAAppendixHeading4"/>
      </w:pPr>
      <w:r w:rsidRPr="004A1F69">
        <w:t>Indigenous</w:t>
      </w:r>
      <w:r w:rsidRPr="004A1F69">
        <w:rPr>
          <w:spacing w:val="5"/>
        </w:rPr>
        <w:t xml:space="preserve"> </w:t>
      </w:r>
      <w:r w:rsidRPr="004A1F69">
        <w:t>Peoples</w:t>
      </w:r>
    </w:p>
    <w:p w14:paraId="1CDE4A61" w14:textId="1D49B942" w:rsidR="00C05401" w:rsidRPr="004A1F69" w:rsidRDefault="00C05401" w:rsidP="00A33F18">
      <w:r w:rsidRPr="004A1F69">
        <w:t>Internationally</w:t>
      </w:r>
      <w:r w:rsidRPr="004A1F69">
        <w:rPr>
          <w:spacing w:val="-3"/>
        </w:rPr>
        <w:t xml:space="preserve"> </w:t>
      </w:r>
      <w:r w:rsidRPr="004A1F69">
        <w:t xml:space="preserve">recognised term for the first people of a land. </w:t>
      </w:r>
      <w:r w:rsidR="00F856F2" w:rsidRPr="006504F3">
        <w:rPr>
          <w:rFonts w:cs="Calibri"/>
        </w:rPr>
        <w:t>The Western Australian Curriculum uses the terms Aboriginal peoples and Torres Strait Islander peoples</w:t>
      </w:r>
      <w:r w:rsidR="00F856F2">
        <w:rPr>
          <w:rFonts w:cs="Calibri"/>
        </w:rPr>
        <w:t xml:space="preserve"> </w:t>
      </w:r>
      <w:r w:rsidR="00F856F2" w:rsidRPr="00624369">
        <w:rPr>
          <w:rFonts w:cs="Calibri"/>
        </w:rPr>
        <w:t>(</w:t>
      </w:r>
      <w:r w:rsidR="00F856F2" w:rsidRPr="00624369">
        <w:rPr>
          <w:rFonts w:cs="Calibri"/>
          <w:iCs/>
        </w:rPr>
        <w:t>see</w:t>
      </w:r>
      <w:r w:rsidR="00F856F2" w:rsidRPr="00D824E0">
        <w:rPr>
          <w:rFonts w:cs="Calibri"/>
          <w:iCs/>
          <w:spacing w:val="-4"/>
        </w:rPr>
        <w:t xml:space="preserve"> </w:t>
      </w:r>
      <w:r w:rsidR="00F856F2" w:rsidRPr="00D824E0">
        <w:rPr>
          <w:rFonts w:cs="Calibri"/>
          <w:iCs/>
        </w:rPr>
        <w:t>Aboriginal</w:t>
      </w:r>
      <w:r w:rsidR="00F856F2" w:rsidRPr="00D824E0">
        <w:rPr>
          <w:rFonts w:cs="Calibri"/>
          <w:iCs/>
          <w:spacing w:val="-5"/>
        </w:rPr>
        <w:t xml:space="preserve"> </w:t>
      </w:r>
      <w:r w:rsidR="00F856F2" w:rsidRPr="00D824E0">
        <w:rPr>
          <w:rFonts w:cs="Calibri"/>
          <w:iCs/>
        </w:rPr>
        <w:t>and</w:t>
      </w:r>
      <w:r w:rsidR="00F856F2" w:rsidRPr="00D824E0">
        <w:rPr>
          <w:rFonts w:cs="Calibri"/>
          <w:iCs/>
          <w:spacing w:val="-6"/>
        </w:rPr>
        <w:t xml:space="preserve"> </w:t>
      </w:r>
      <w:r w:rsidR="00F856F2" w:rsidRPr="00D824E0">
        <w:rPr>
          <w:rFonts w:cs="Calibri"/>
          <w:iCs/>
        </w:rPr>
        <w:t xml:space="preserve">Torres Strait Islander </w:t>
      </w:r>
      <w:r w:rsidR="00F856F2">
        <w:rPr>
          <w:rFonts w:cs="Calibri"/>
          <w:iCs/>
        </w:rPr>
        <w:t>p</w:t>
      </w:r>
      <w:r w:rsidR="00F856F2" w:rsidRPr="00D824E0">
        <w:rPr>
          <w:rFonts w:cs="Calibri"/>
          <w:iCs/>
        </w:rPr>
        <w:t>eoples</w:t>
      </w:r>
      <w:r w:rsidR="00F856F2" w:rsidRPr="00624369">
        <w:rPr>
          <w:rFonts w:cs="Calibri"/>
        </w:rPr>
        <w:t>).</w:t>
      </w:r>
    </w:p>
    <w:p w14:paraId="2A692089" w14:textId="51A85071" w:rsidR="00C05401" w:rsidRPr="004A1F69" w:rsidRDefault="00C05401" w:rsidP="002E05F7">
      <w:pPr>
        <w:pStyle w:val="SCSAAppendixHeading4"/>
      </w:pPr>
      <w:r w:rsidRPr="004A1F69">
        <w:t>Intercultural capability</w:t>
      </w:r>
    </w:p>
    <w:p w14:paraId="2ADAB160" w14:textId="0697C102" w:rsidR="00C05401" w:rsidRPr="004A1F69" w:rsidRDefault="00C05401" w:rsidP="00A33F18">
      <w:r w:rsidRPr="004A1F69">
        <w:t>An ability to understand and engage in the relationship between language, culture and people from diverse backgrounds and experience. This involves understanding the dynamic and interdependent nature of both</w:t>
      </w:r>
      <w:r w:rsidRPr="004A1F69">
        <w:rPr>
          <w:spacing w:val="-4"/>
        </w:rPr>
        <w:t xml:space="preserve"> </w:t>
      </w:r>
      <w:r w:rsidRPr="004A1F69">
        <w:t>language</w:t>
      </w:r>
      <w:r w:rsidRPr="004A1F69">
        <w:rPr>
          <w:spacing w:val="-4"/>
        </w:rPr>
        <w:t xml:space="preserve"> </w:t>
      </w:r>
      <w:r w:rsidRPr="004A1F69">
        <w:t>and</w:t>
      </w:r>
      <w:r w:rsidRPr="004A1F69">
        <w:rPr>
          <w:spacing w:val="-6"/>
        </w:rPr>
        <w:t xml:space="preserve"> </w:t>
      </w:r>
      <w:r w:rsidRPr="004A1F69">
        <w:t>culture,</w:t>
      </w:r>
      <w:r w:rsidRPr="004A1F69">
        <w:rPr>
          <w:spacing w:val="-4"/>
        </w:rPr>
        <w:t xml:space="preserve"> </w:t>
      </w:r>
      <w:r w:rsidR="00D434F5">
        <w:rPr>
          <w:spacing w:val="-4"/>
        </w:rPr>
        <w:t xml:space="preserve">and </w:t>
      </w:r>
      <w:r w:rsidRPr="004A1F69">
        <w:t>that</w:t>
      </w:r>
      <w:r w:rsidRPr="004A1F69">
        <w:rPr>
          <w:spacing w:val="-6"/>
        </w:rPr>
        <w:t xml:space="preserve"> </w:t>
      </w:r>
      <w:r w:rsidRPr="004A1F69">
        <w:t>communicating</w:t>
      </w:r>
      <w:r w:rsidRPr="004A1F69">
        <w:rPr>
          <w:spacing w:val="-6"/>
        </w:rPr>
        <w:t xml:space="preserve"> </w:t>
      </w:r>
      <w:r w:rsidRPr="004A1F69">
        <w:t>and interacting</w:t>
      </w:r>
      <w:r w:rsidRPr="004A1F69">
        <w:rPr>
          <w:spacing w:val="-4"/>
        </w:rPr>
        <w:t xml:space="preserve"> </w:t>
      </w:r>
      <w:r w:rsidRPr="004A1F69">
        <w:t>in</w:t>
      </w:r>
      <w:r w:rsidRPr="004A1F69">
        <w:rPr>
          <w:spacing w:val="-6"/>
        </w:rPr>
        <w:t xml:space="preserve"> </w:t>
      </w:r>
      <w:r w:rsidRPr="004A1F69">
        <w:t>different languages involves interacting with values, beliefs and experiences as well as with words and grammars. An intercultural capability involves being open to different perspectives</w:t>
      </w:r>
      <w:r w:rsidR="00D434F5">
        <w:t>;</w:t>
      </w:r>
      <w:r w:rsidRPr="004A1F69">
        <w:t xml:space="preserve"> being flexible and curious, responsive and reflective; </w:t>
      </w:r>
      <w:r w:rsidR="00D434F5">
        <w:t xml:space="preserve">and </w:t>
      </w:r>
      <w:r w:rsidRPr="004A1F69">
        <w:t>being able to decentre</w:t>
      </w:r>
      <w:r w:rsidR="00D434F5">
        <w:t xml:space="preserve"> and</w:t>
      </w:r>
      <w:r w:rsidRPr="004A1F69">
        <w:t xml:space="preserve"> look objectively at one’s</w:t>
      </w:r>
      <w:r w:rsidRPr="004A1F69">
        <w:rPr>
          <w:spacing w:val="-4"/>
        </w:rPr>
        <w:t xml:space="preserve"> </w:t>
      </w:r>
      <w:r w:rsidRPr="004A1F69">
        <w:t>own</w:t>
      </w:r>
      <w:r w:rsidRPr="004A1F69">
        <w:rPr>
          <w:spacing w:val="-5"/>
        </w:rPr>
        <w:t xml:space="preserve"> </w:t>
      </w:r>
      <w:r w:rsidRPr="004A1F69">
        <w:t>cultural</w:t>
      </w:r>
      <w:r w:rsidRPr="004A1F69">
        <w:rPr>
          <w:spacing w:val="-4"/>
        </w:rPr>
        <w:t xml:space="preserve"> </w:t>
      </w:r>
      <w:r w:rsidRPr="004A1F69">
        <w:t>ways</w:t>
      </w:r>
      <w:r w:rsidRPr="004A1F69">
        <w:rPr>
          <w:spacing w:val="-1"/>
        </w:rPr>
        <w:t xml:space="preserve"> </w:t>
      </w:r>
      <w:r w:rsidRPr="004A1F69">
        <w:t>of</w:t>
      </w:r>
      <w:r w:rsidRPr="004A1F69">
        <w:rPr>
          <w:spacing w:val="-3"/>
        </w:rPr>
        <w:t xml:space="preserve"> </w:t>
      </w:r>
      <w:r w:rsidRPr="004A1F69">
        <w:t>thinking</w:t>
      </w:r>
      <w:r w:rsidRPr="004A1F69">
        <w:rPr>
          <w:spacing w:val="-3"/>
        </w:rPr>
        <w:t xml:space="preserve"> </w:t>
      </w:r>
      <w:r w:rsidRPr="004A1F69">
        <w:t>and</w:t>
      </w:r>
      <w:r w:rsidRPr="004A1F69">
        <w:rPr>
          <w:spacing w:val="-3"/>
        </w:rPr>
        <w:t xml:space="preserve"> </w:t>
      </w:r>
      <w:r w:rsidRPr="004A1F69">
        <w:t>behaving,</w:t>
      </w:r>
      <w:r w:rsidRPr="004A1F69">
        <w:rPr>
          <w:spacing w:val="-5"/>
        </w:rPr>
        <w:t xml:space="preserve"> </w:t>
      </w:r>
      <w:r w:rsidRPr="004A1F69">
        <w:t>and</w:t>
      </w:r>
      <w:r w:rsidRPr="004A1F69">
        <w:rPr>
          <w:spacing w:val="-3"/>
        </w:rPr>
        <w:t xml:space="preserve"> </w:t>
      </w:r>
      <w:r w:rsidRPr="004A1F69">
        <w:t>at</w:t>
      </w:r>
      <w:r w:rsidRPr="004A1F69">
        <w:rPr>
          <w:spacing w:val="-5"/>
        </w:rPr>
        <w:t xml:space="preserve"> </w:t>
      </w:r>
      <w:r w:rsidRPr="004A1F69">
        <w:t>how</w:t>
      </w:r>
      <w:r w:rsidRPr="004A1F69">
        <w:rPr>
          <w:spacing w:val="-5"/>
        </w:rPr>
        <w:t xml:space="preserve"> </w:t>
      </w:r>
      <w:r w:rsidRPr="004A1F69">
        <w:t>these</w:t>
      </w:r>
      <w:r w:rsidRPr="004A1F69">
        <w:rPr>
          <w:spacing w:val="-5"/>
        </w:rPr>
        <w:t xml:space="preserve"> </w:t>
      </w:r>
      <w:r w:rsidRPr="004A1F69">
        <w:t>affect attitudes to others, shade assumptions and shape behaviours.</w:t>
      </w:r>
    </w:p>
    <w:p w14:paraId="1EC9F5AF" w14:textId="7BBE2475" w:rsidR="00C05401" w:rsidRPr="004A1F69" w:rsidRDefault="00C05401" w:rsidP="00A33F18">
      <w:r w:rsidRPr="004A1F69">
        <w:t>Characteristics of an intercultural capability include cognitive and communicative</w:t>
      </w:r>
      <w:r w:rsidRPr="004A1F69">
        <w:rPr>
          <w:spacing w:val="-4"/>
        </w:rPr>
        <w:t xml:space="preserve"> </w:t>
      </w:r>
      <w:r w:rsidRPr="004A1F69">
        <w:t>flexibility</w:t>
      </w:r>
      <w:r w:rsidRPr="004A1F69">
        <w:rPr>
          <w:spacing w:val="-7"/>
        </w:rPr>
        <w:t xml:space="preserve"> </w:t>
      </w:r>
      <w:r w:rsidRPr="004A1F69">
        <w:t>and</w:t>
      </w:r>
      <w:r w:rsidRPr="004A1F69">
        <w:rPr>
          <w:spacing w:val="-4"/>
        </w:rPr>
        <w:t xml:space="preserve"> </w:t>
      </w:r>
      <w:r w:rsidRPr="004A1F69">
        <w:t>a</w:t>
      </w:r>
      <w:r w:rsidR="00D434F5">
        <w:t xml:space="preserve"> willingness</w:t>
      </w:r>
      <w:r w:rsidRPr="004A1F69">
        <w:t xml:space="preserve"> and</w:t>
      </w:r>
      <w:r w:rsidRPr="004A1F69">
        <w:rPr>
          <w:spacing w:val="-4"/>
        </w:rPr>
        <w:t xml:space="preserve"> </w:t>
      </w:r>
      <w:r w:rsidRPr="004A1F69">
        <w:t>ability</w:t>
      </w:r>
      <w:r w:rsidRPr="004A1F69">
        <w:rPr>
          <w:spacing w:val="-7"/>
        </w:rPr>
        <w:t xml:space="preserve"> </w:t>
      </w:r>
      <w:r w:rsidRPr="004A1F69">
        <w:t>to</w:t>
      </w:r>
      <w:r w:rsidRPr="004A1F69">
        <w:rPr>
          <w:spacing w:val="-4"/>
        </w:rPr>
        <w:t xml:space="preserve"> </w:t>
      </w:r>
      <w:r w:rsidRPr="004A1F69">
        <w:t>act</w:t>
      </w:r>
      <w:r w:rsidRPr="004A1F69">
        <w:rPr>
          <w:spacing w:val="-4"/>
        </w:rPr>
        <w:t xml:space="preserve"> </w:t>
      </w:r>
      <w:r w:rsidRPr="004A1F69">
        <w:t>in ways</w:t>
      </w:r>
      <w:r w:rsidRPr="004A1F69">
        <w:rPr>
          <w:spacing w:val="-3"/>
        </w:rPr>
        <w:t xml:space="preserve"> </w:t>
      </w:r>
      <w:r w:rsidRPr="004A1F69">
        <w:t>that are inclusive and ethical in relation to diversity and difference.</w:t>
      </w:r>
    </w:p>
    <w:p w14:paraId="4175514A" w14:textId="0937AB2B" w:rsidR="00C05401" w:rsidRPr="004A1F69" w:rsidRDefault="00C05401" w:rsidP="002E05F7">
      <w:pPr>
        <w:pStyle w:val="SCSAAppendixHeading4"/>
      </w:pPr>
      <w:r w:rsidRPr="004A1F69">
        <w:t>Intercultural</w:t>
      </w:r>
      <w:r w:rsidRPr="004A1F69">
        <w:rPr>
          <w:spacing w:val="-14"/>
        </w:rPr>
        <w:t xml:space="preserve"> </w:t>
      </w:r>
      <w:r w:rsidRPr="004A1F69">
        <w:t>language teaching</w:t>
      </w:r>
      <w:r w:rsidRPr="004A1F69">
        <w:rPr>
          <w:spacing w:val="-9"/>
        </w:rPr>
        <w:t xml:space="preserve"> </w:t>
      </w:r>
      <w:r w:rsidRPr="004A1F69">
        <w:t>and</w:t>
      </w:r>
      <w:r w:rsidRPr="004A1F69">
        <w:rPr>
          <w:spacing w:val="-8"/>
        </w:rPr>
        <w:t xml:space="preserve"> </w:t>
      </w:r>
      <w:r w:rsidRPr="004A1F69">
        <w:t>learning</w:t>
      </w:r>
    </w:p>
    <w:p w14:paraId="4A889B60" w14:textId="7C40719A" w:rsidR="007F48AA" w:rsidRPr="004A1F69" w:rsidRDefault="009540BC">
      <w:r>
        <w:rPr>
          <w:rFonts w:cs="Calibri"/>
        </w:rPr>
        <w:t>A philosophy of</w:t>
      </w:r>
      <w:r w:rsidRPr="00624369">
        <w:rPr>
          <w:rFonts w:cs="Calibri"/>
        </w:rPr>
        <w:t xml:space="preserve"> </w:t>
      </w:r>
      <w:r w:rsidR="00C05401" w:rsidRPr="004A1F69">
        <w:t>language teaching and learning that informs current curriculum design</w:t>
      </w:r>
      <w:r w:rsidR="00DE120E">
        <w:t>,</w:t>
      </w:r>
      <w:r w:rsidR="00C05401" w:rsidRPr="004A1F69">
        <w:t xml:space="preserve"> framed by the understanding that language and culture are dynamic, interconnected systems of meaning</w:t>
      </w:r>
      <w:r w:rsidR="00DE120E">
        <w:noBreakHyphen/>
      </w:r>
      <w:r w:rsidR="00C05401" w:rsidRPr="004A1F69">
        <w:t>making</w:t>
      </w:r>
      <w:r w:rsidR="00DE120E">
        <w:t>, and</w:t>
      </w:r>
      <w:r w:rsidR="00C05401" w:rsidRPr="004A1F69">
        <w:t xml:space="preserve"> that proficiency in an additional language involves cultural and intercultural as well as linguistic capabilities. The focus is on developing communicative proficiency and on moving between language–culture systems. It includes the reflexive and reciprocal dimension of attention to learners’ own language</w:t>
      </w:r>
      <w:r w:rsidR="00797D3A" w:rsidRPr="004A1F69">
        <w:t>/</w:t>
      </w:r>
      <w:r w:rsidR="00C05401" w:rsidRPr="004A1F69">
        <w:t>s and cultural frame</w:t>
      </w:r>
      <w:r w:rsidR="00797D3A" w:rsidRPr="004A1F69">
        <w:t>/</w:t>
      </w:r>
      <w:r w:rsidR="00C05401" w:rsidRPr="004A1F69">
        <w:t>s.</w:t>
      </w:r>
    </w:p>
    <w:p w14:paraId="2C3C8AAE" w14:textId="7AE807CE" w:rsidR="00C05401" w:rsidRPr="004A1F69" w:rsidRDefault="00C05401" w:rsidP="002E05F7">
      <w:pPr>
        <w:pStyle w:val="SCSAAppendixHeading4"/>
      </w:pPr>
      <w:r w:rsidRPr="004A1F69">
        <w:t>Interpret</w:t>
      </w:r>
    </w:p>
    <w:p w14:paraId="5895ED22" w14:textId="53B8AD3D" w:rsidR="00C05401" w:rsidRPr="004A1F69" w:rsidRDefault="00C05401" w:rsidP="00B768FE">
      <w:pPr>
        <w:pStyle w:val="NoSpacing"/>
      </w:pPr>
      <w:r w:rsidRPr="004A1F69">
        <w:t>In</w:t>
      </w:r>
      <w:r w:rsidRPr="004A1F69">
        <w:rPr>
          <w:spacing w:val="-5"/>
        </w:rPr>
        <w:t xml:space="preserve"> </w:t>
      </w:r>
      <w:r w:rsidRPr="004A1F69">
        <w:t>the</w:t>
      </w:r>
      <w:r w:rsidRPr="004A1F69">
        <w:rPr>
          <w:spacing w:val="-5"/>
        </w:rPr>
        <w:t xml:space="preserve"> </w:t>
      </w:r>
      <w:r w:rsidRPr="004A1F69">
        <w:t>context</w:t>
      </w:r>
      <w:r w:rsidRPr="004A1F69">
        <w:rPr>
          <w:spacing w:val="-5"/>
        </w:rPr>
        <w:t xml:space="preserve"> </w:t>
      </w:r>
      <w:r w:rsidRPr="004A1F69">
        <w:t>of</w:t>
      </w:r>
      <w:r w:rsidRPr="004A1F69">
        <w:rPr>
          <w:spacing w:val="-3"/>
        </w:rPr>
        <w:t xml:space="preserve"> </w:t>
      </w:r>
      <w:r w:rsidRPr="004A1F69">
        <w:t>second</w:t>
      </w:r>
      <w:r w:rsidRPr="004A1F69">
        <w:rPr>
          <w:spacing w:val="-5"/>
        </w:rPr>
        <w:t xml:space="preserve"> </w:t>
      </w:r>
      <w:r w:rsidRPr="004A1F69">
        <w:t>or additional</w:t>
      </w:r>
      <w:r w:rsidRPr="004A1F69">
        <w:rPr>
          <w:spacing w:val="-6"/>
        </w:rPr>
        <w:t xml:space="preserve"> </w:t>
      </w:r>
      <w:r w:rsidRPr="004A1F69">
        <w:t>language</w:t>
      </w:r>
      <w:r w:rsidRPr="004A1F69">
        <w:rPr>
          <w:spacing w:val="-3"/>
        </w:rPr>
        <w:t xml:space="preserve"> </w:t>
      </w:r>
      <w:r w:rsidRPr="004A1F69">
        <w:t>learning,</w:t>
      </w:r>
      <w:r w:rsidRPr="004A1F69">
        <w:rPr>
          <w:spacing w:val="-5"/>
        </w:rPr>
        <w:t xml:space="preserve"> </w:t>
      </w:r>
      <w:r w:rsidRPr="004A1F69">
        <w:t>interpret</w:t>
      </w:r>
      <w:r w:rsidR="002E2EA6">
        <w:t>ing</w:t>
      </w:r>
      <w:r w:rsidRPr="004A1F69">
        <w:rPr>
          <w:spacing w:val="-3"/>
        </w:rPr>
        <w:t xml:space="preserve"> </w:t>
      </w:r>
      <w:r w:rsidRPr="004A1F69">
        <w:t>refers</w:t>
      </w:r>
      <w:r w:rsidRPr="004A1F69">
        <w:rPr>
          <w:spacing w:val="-4"/>
        </w:rPr>
        <w:t xml:space="preserve"> </w:t>
      </w:r>
      <w:r w:rsidRPr="004A1F69">
        <w:t>to two distinct processes:</w:t>
      </w:r>
    </w:p>
    <w:p w14:paraId="0AB7286B" w14:textId="77777777" w:rsidR="00C05401" w:rsidRPr="004A1F69" w:rsidRDefault="00C05401" w:rsidP="007F48AA">
      <w:pPr>
        <w:pStyle w:val="ListParagraph"/>
        <w:numPr>
          <w:ilvl w:val="0"/>
          <w:numId w:val="77"/>
        </w:numPr>
      </w:pPr>
      <w:r w:rsidRPr="004A1F69">
        <w:t>the act of translation from one language to another</w:t>
      </w:r>
    </w:p>
    <w:p w14:paraId="31374948" w14:textId="1606447A" w:rsidR="00C05401" w:rsidRPr="004A1F69" w:rsidRDefault="00C05401" w:rsidP="007F48AA">
      <w:pPr>
        <w:pStyle w:val="ListParagraph"/>
        <w:numPr>
          <w:ilvl w:val="0"/>
          <w:numId w:val="77"/>
        </w:numPr>
      </w:pPr>
      <w:r w:rsidRPr="004A1F69">
        <w:t>the process of understanding and explaining; the ability to conceive significance and construct meaning, and to explain to self or others.</w:t>
      </w:r>
    </w:p>
    <w:p w14:paraId="1D8C16E0" w14:textId="177756DD" w:rsidR="00C05401" w:rsidRPr="004A1F69" w:rsidRDefault="00C05401" w:rsidP="002E05F7">
      <w:pPr>
        <w:pStyle w:val="SCSAAppendixHeading4"/>
      </w:pPr>
      <w:r w:rsidRPr="004A1F69">
        <w:t>Intonation</w:t>
      </w:r>
    </w:p>
    <w:p w14:paraId="0557F7F7" w14:textId="0E60A3C1" w:rsidR="00C05401" w:rsidRPr="004A1F69" w:rsidRDefault="00C05401" w:rsidP="00A33F18">
      <w:r w:rsidRPr="004A1F69">
        <w:t>A key component of communication, involving patterns of pitch and melody of spoken language that can be used like punctuation, e.g. to express surprise or suggest a question</w:t>
      </w:r>
      <w:r w:rsidR="002E2EA6">
        <w:t>;</w:t>
      </w:r>
      <w:r w:rsidRPr="004A1F69">
        <w:t xml:space="preserve"> to shade, accentuate or diminish emphasis or meaning</w:t>
      </w:r>
      <w:r w:rsidR="002E2EA6">
        <w:t>;</w:t>
      </w:r>
      <w:r w:rsidRPr="004A1F69">
        <w:t xml:space="preserve"> </w:t>
      </w:r>
      <w:r w:rsidR="00AF0B0E">
        <w:t>or</w:t>
      </w:r>
      <w:r w:rsidR="00AF0B0E" w:rsidRPr="004A1F69">
        <w:t xml:space="preserve"> </w:t>
      </w:r>
      <w:r w:rsidRPr="004A1F69">
        <w:t>to regulate turn-taking in conversations.</w:t>
      </w:r>
    </w:p>
    <w:p w14:paraId="41E0B6EF" w14:textId="10623C70" w:rsidR="00C05401" w:rsidRPr="004A1F69" w:rsidRDefault="00C05401" w:rsidP="002E05F7">
      <w:pPr>
        <w:pStyle w:val="SCSAAppendixHeading4"/>
      </w:pPr>
      <w:r w:rsidRPr="004A1F69">
        <w:lastRenderedPageBreak/>
        <w:t>Language</w:t>
      </w:r>
    </w:p>
    <w:p w14:paraId="5E508B90" w14:textId="24D76B4E" w:rsidR="00C05401" w:rsidRPr="004A1F69" w:rsidRDefault="00C05401" w:rsidP="00A33F18">
      <w:r w:rsidRPr="004A1F69">
        <w:t>A human cognitive and communicative capability which makes it possible to communicate, to create and comprehend meaning, to build and sustain relationships,</w:t>
      </w:r>
      <w:r w:rsidRPr="004A1F69">
        <w:rPr>
          <w:spacing w:val="-6"/>
        </w:rPr>
        <w:t xml:space="preserve"> </w:t>
      </w:r>
      <w:r w:rsidRPr="004A1F69">
        <w:t>to</w:t>
      </w:r>
      <w:r w:rsidRPr="004A1F69">
        <w:rPr>
          <w:spacing w:val="-6"/>
        </w:rPr>
        <w:t xml:space="preserve"> </w:t>
      </w:r>
      <w:r w:rsidRPr="004A1F69">
        <w:t>represent</w:t>
      </w:r>
      <w:r w:rsidRPr="004A1F69">
        <w:rPr>
          <w:spacing w:val="-4"/>
        </w:rPr>
        <w:t xml:space="preserve"> </w:t>
      </w:r>
      <w:r w:rsidRPr="004A1F69">
        <w:t>and</w:t>
      </w:r>
      <w:r w:rsidRPr="004A1F69">
        <w:rPr>
          <w:spacing w:val="-6"/>
        </w:rPr>
        <w:t xml:space="preserve"> </w:t>
      </w:r>
      <w:r w:rsidRPr="004A1F69">
        <w:t>shape</w:t>
      </w:r>
      <w:r w:rsidRPr="004A1F69">
        <w:rPr>
          <w:spacing w:val="-6"/>
        </w:rPr>
        <w:t xml:space="preserve"> </w:t>
      </w:r>
      <w:r w:rsidRPr="004A1F69">
        <w:t>knowledge,</w:t>
      </w:r>
      <w:r w:rsidRPr="004A1F69">
        <w:rPr>
          <w:spacing w:val="-4"/>
        </w:rPr>
        <w:t xml:space="preserve"> </w:t>
      </w:r>
      <w:r w:rsidRPr="004A1F69">
        <w:t>and</w:t>
      </w:r>
      <w:r w:rsidRPr="004A1F69">
        <w:rPr>
          <w:spacing w:val="-4"/>
        </w:rPr>
        <w:t xml:space="preserve"> </w:t>
      </w:r>
      <w:r w:rsidRPr="004A1F69">
        <w:t>to</w:t>
      </w:r>
      <w:r w:rsidRPr="004A1F69">
        <w:rPr>
          <w:spacing w:val="-6"/>
        </w:rPr>
        <w:t xml:space="preserve"> </w:t>
      </w:r>
      <w:r w:rsidRPr="004A1F69">
        <w:t>imagine,</w:t>
      </w:r>
      <w:r w:rsidRPr="004A1F69">
        <w:rPr>
          <w:spacing w:val="-6"/>
        </w:rPr>
        <w:t xml:space="preserve"> </w:t>
      </w:r>
      <w:r w:rsidRPr="004A1F69">
        <w:t>analyse, express and evaluate.</w:t>
      </w:r>
    </w:p>
    <w:p w14:paraId="530709B3" w14:textId="77777777" w:rsidR="00C05401" w:rsidRPr="004A1F69" w:rsidRDefault="00C05401" w:rsidP="00B768FE">
      <w:pPr>
        <w:pStyle w:val="NoSpacing"/>
      </w:pPr>
      <w:r w:rsidRPr="004A1F69">
        <w:t>Language</w:t>
      </w:r>
      <w:r w:rsidRPr="004A1F69">
        <w:rPr>
          <w:spacing w:val="-8"/>
        </w:rPr>
        <w:t xml:space="preserve"> </w:t>
      </w:r>
      <w:r w:rsidRPr="004A1F69">
        <w:t>is</w:t>
      </w:r>
      <w:r w:rsidRPr="004A1F69">
        <w:rPr>
          <w:spacing w:val="-3"/>
        </w:rPr>
        <w:t xml:space="preserve"> </w:t>
      </w:r>
      <w:r w:rsidRPr="004A1F69">
        <w:t>described</w:t>
      </w:r>
      <w:r w:rsidRPr="004A1F69">
        <w:rPr>
          <w:spacing w:val="-7"/>
        </w:rPr>
        <w:t xml:space="preserve"> </w:t>
      </w:r>
      <w:r w:rsidRPr="004A1F69">
        <w:t>and</w:t>
      </w:r>
      <w:r w:rsidRPr="004A1F69">
        <w:rPr>
          <w:spacing w:val="-6"/>
        </w:rPr>
        <w:t xml:space="preserve"> </w:t>
      </w:r>
      <w:r w:rsidRPr="004A1F69">
        <w:t>employed:</w:t>
      </w:r>
    </w:p>
    <w:p w14:paraId="7B9B9971" w14:textId="2C76EAD2" w:rsidR="00C05401" w:rsidRPr="00AF0B0E" w:rsidRDefault="00C05401" w:rsidP="007F48AA">
      <w:pPr>
        <w:pStyle w:val="ListParagraph"/>
        <w:numPr>
          <w:ilvl w:val="0"/>
          <w:numId w:val="78"/>
        </w:numPr>
      </w:pPr>
      <w:r w:rsidRPr="00E056CB">
        <w:t>as code</w:t>
      </w:r>
      <w:r w:rsidRPr="00AF0B0E">
        <w:t xml:space="preserve"> – comprising systems, rules</w:t>
      </w:r>
      <w:r w:rsidR="00AF0B0E">
        <w:t xml:space="preserve"> and</w:t>
      </w:r>
      <w:r w:rsidRPr="00AF0B0E">
        <w:t xml:space="preserve"> a fixed body of knowledge; for example, grammar and vocabulary, sound and writing systems</w:t>
      </w:r>
    </w:p>
    <w:p w14:paraId="1B5A8993" w14:textId="77777777" w:rsidR="00C05401" w:rsidRPr="00AF0B0E" w:rsidRDefault="00C05401" w:rsidP="007F48AA">
      <w:pPr>
        <w:pStyle w:val="ListParagraph"/>
        <w:numPr>
          <w:ilvl w:val="0"/>
          <w:numId w:val="78"/>
        </w:numPr>
      </w:pPr>
      <w:r w:rsidRPr="00E056CB">
        <w:t>as social practice</w:t>
      </w:r>
      <w:r w:rsidRPr="00AF0B0E">
        <w:t xml:space="preserve"> – used to do things, create relationships, interact with others, represent the world and the self; to organise social systems and practices in dynamic, variable and changing ways</w:t>
      </w:r>
    </w:p>
    <w:p w14:paraId="7B5C9A40" w14:textId="77777777" w:rsidR="00C05401" w:rsidRPr="00AF0B0E" w:rsidRDefault="00C05401" w:rsidP="007F48AA">
      <w:pPr>
        <w:pStyle w:val="ListParagraph"/>
        <w:numPr>
          <w:ilvl w:val="0"/>
          <w:numId w:val="78"/>
        </w:numPr>
      </w:pPr>
      <w:r w:rsidRPr="00E056CB">
        <w:t>as cultural and intercultural practice</w:t>
      </w:r>
      <w:r w:rsidRPr="00AF0B0E">
        <w:t xml:space="preserve"> – means by which communities construct and express their experience, values, beliefs and aspirations</w:t>
      </w:r>
    </w:p>
    <w:p w14:paraId="6B631A82" w14:textId="2D630A89" w:rsidR="00C05401" w:rsidRPr="004A1F69" w:rsidRDefault="00C05401" w:rsidP="007F48AA">
      <w:pPr>
        <w:pStyle w:val="ListParagraph"/>
        <w:numPr>
          <w:ilvl w:val="0"/>
          <w:numId w:val="78"/>
        </w:numPr>
      </w:pPr>
      <w:r w:rsidRPr="00E056CB">
        <w:t>as cognitive process</w:t>
      </w:r>
      <w:r w:rsidRPr="00AF0B0E">
        <w:t xml:space="preserve"> – means by</w:t>
      </w:r>
      <w:r w:rsidRPr="004A1F69">
        <w:t xml:space="preserve"> which ideas are shaped, knowledge is constructed, and analysis and reflection are structured.</w:t>
      </w:r>
    </w:p>
    <w:p w14:paraId="5FAAAEC1" w14:textId="0AFA1203" w:rsidR="00C05401" w:rsidRPr="004A1F69" w:rsidRDefault="00C05401" w:rsidP="002E05F7">
      <w:pPr>
        <w:pStyle w:val="SCSAAppendixHeading4"/>
      </w:pPr>
      <w:r w:rsidRPr="004A1F69">
        <w:t>Language features</w:t>
      </w:r>
    </w:p>
    <w:p w14:paraId="4A6397A9" w14:textId="577D32E9" w:rsidR="00C05401" w:rsidRPr="004A1F69" w:rsidRDefault="00C05401" w:rsidP="00A33F18">
      <w:r w:rsidRPr="004A1F69">
        <w:t>Features of language that support meaning, e.g. sentence structure, noun group/phrase, vocabulary, punctuation</w:t>
      </w:r>
      <w:r w:rsidR="00AF0B0E">
        <w:t xml:space="preserve"> and</w:t>
      </w:r>
      <w:r w:rsidRPr="004A1F69">
        <w:t xml:space="preserve"> figurative language. Choices in language features and text structures together define a type of text and shape its meaning. These choices vary according to the purpose of a text</w:t>
      </w:r>
      <w:r w:rsidR="00AF0B0E">
        <w:t xml:space="preserve"> and</w:t>
      </w:r>
      <w:r w:rsidRPr="004A1F69">
        <w:t xml:space="preserve"> its subject matter, audience and mode or medium of production.</w:t>
      </w:r>
    </w:p>
    <w:p w14:paraId="47AFBA95" w14:textId="1FFF3E05" w:rsidR="00C05401" w:rsidRPr="004A1F69" w:rsidRDefault="00C05401" w:rsidP="002E05F7">
      <w:pPr>
        <w:pStyle w:val="SCSAAppendixHeading4"/>
      </w:pPr>
      <w:r w:rsidRPr="004A1F69">
        <w:t>Language</w:t>
      </w:r>
      <w:r w:rsidRPr="004A1F69">
        <w:rPr>
          <w:spacing w:val="-13"/>
        </w:rPr>
        <w:t xml:space="preserve"> </w:t>
      </w:r>
      <w:r w:rsidRPr="004A1F69">
        <w:t>patterns</w:t>
      </w:r>
    </w:p>
    <w:p w14:paraId="397EA011" w14:textId="7916FB4B" w:rsidR="00C05401" w:rsidRPr="004A1F69" w:rsidRDefault="00C05401" w:rsidP="00A33F18">
      <w:r w:rsidRPr="004A1F69">
        <w:t>Identifiable repeated or corresponding elements in a text. These include patterns of repetition or similarity, such as the repetition of imperative verb forms at the beginning of each step in a recipe, or the repetition of a chorus after each verse in a song. Patterns may alternate, as in the call and response pattern of some games or the to-and-fro of a dialogue.</w:t>
      </w:r>
    </w:p>
    <w:p w14:paraId="36E1BF53" w14:textId="49CF730F" w:rsidR="00C05401" w:rsidRPr="004A1F69" w:rsidRDefault="00C05401" w:rsidP="00A33F18">
      <w:r w:rsidRPr="004A1F69">
        <w:t>Patterns may also contrast, as in opposing viewpoints in a discussion or contrasting patterns of imagery in a poem.</w:t>
      </w:r>
    </w:p>
    <w:p w14:paraId="782E2827" w14:textId="72A721A7" w:rsidR="00C05401" w:rsidRPr="004A1F69" w:rsidRDefault="00C05401" w:rsidP="002E05F7">
      <w:pPr>
        <w:pStyle w:val="SCSAAppendixHeading4"/>
      </w:pPr>
      <w:r w:rsidRPr="004A1F69">
        <w:t>Language</w:t>
      </w:r>
      <w:r w:rsidRPr="004A1F69">
        <w:rPr>
          <w:spacing w:val="-13"/>
        </w:rPr>
        <w:t xml:space="preserve"> </w:t>
      </w:r>
      <w:r w:rsidRPr="004A1F69">
        <w:t>systems</w:t>
      </w:r>
    </w:p>
    <w:p w14:paraId="151B13AE" w14:textId="01B3669C" w:rsidR="00C05401" w:rsidRPr="004A1F69" w:rsidRDefault="00C05401" w:rsidP="00A33F18">
      <w:r w:rsidRPr="004A1F69">
        <w:t>Elements</w:t>
      </w:r>
      <w:r w:rsidRPr="004A1F69">
        <w:rPr>
          <w:spacing w:val="-4"/>
        </w:rPr>
        <w:t xml:space="preserve"> </w:t>
      </w:r>
      <w:r w:rsidRPr="004A1F69">
        <w:t>that</w:t>
      </w:r>
      <w:r w:rsidRPr="004A1F69">
        <w:rPr>
          <w:spacing w:val="-5"/>
        </w:rPr>
        <w:t xml:space="preserve"> </w:t>
      </w:r>
      <w:r w:rsidRPr="004A1F69">
        <w:t>organise</w:t>
      </w:r>
      <w:r w:rsidRPr="004A1F69">
        <w:rPr>
          <w:spacing w:val="-3"/>
        </w:rPr>
        <w:t xml:space="preserve"> </w:t>
      </w:r>
      <w:r w:rsidRPr="004A1F69">
        <w:t>how</w:t>
      </w:r>
      <w:r w:rsidRPr="004A1F69">
        <w:rPr>
          <w:spacing w:val="-5"/>
        </w:rPr>
        <w:t xml:space="preserve"> </w:t>
      </w:r>
      <w:r w:rsidRPr="004A1F69">
        <w:t>a</w:t>
      </w:r>
      <w:r w:rsidRPr="004A1F69">
        <w:rPr>
          <w:spacing w:val="-5"/>
        </w:rPr>
        <w:t xml:space="preserve"> </w:t>
      </w:r>
      <w:r w:rsidRPr="004A1F69">
        <w:t>language</w:t>
      </w:r>
      <w:r w:rsidRPr="004A1F69">
        <w:rPr>
          <w:spacing w:val="-3"/>
        </w:rPr>
        <w:t xml:space="preserve"> </w:t>
      </w:r>
      <w:r w:rsidRPr="004A1F69">
        <w:t>works,</w:t>
      </w:r>
      <w:r w:rsidRPr="004A1F69">
        <w:rPr>
          <w:spacing w:val="-5"/>
        </w:rPr>
        <w:t xml:space="preserve"> </w:t>
      </w:r>
      <w:r w:rsidRPr="004A1F69">
        <w:t>including</w:t>
      </w:r>
      <w:r w:rsidRPr="004A1F69">
        <w:rPr>
          <w:spacing w:val="-5"/>
        </w:rPr>
        <w:t xml:space="preserve"> </w:t>
      </w:r>
      <w:r w:rsidRPr="004A1F69">
        <w:t>the</w:t>
      </w:r>
      <w:r w:rsidRPr="004A1F69">
        <w:rPr>
          <w:spacing w:val="-5"/>
        </w:rPr>
        <w:t xml:space="preserve"> </w:t>
      </w:r>
      <w:r w:rsidRPr="004A1F69">
        <w:t>systems</w:t>
      </w:r>
      <w:r w:rsidRPr="004A1F69">
        <w:rPr>
          <w:spacing w:val="-4"/>
        </w:rPr>
        <w:t xml:space="preserve"> </w:t>
      </w:r>
      <w:r w:rsidRPr="004A1F69">
        <w:t xml:space="preserve">of signs and rules (phonological, syntactic, semantic and pragmatic) that underpin language use. These systems </w:t>
      </w:r>
      <w:r w:rsidR="00244914">
        <w:t xml:space="preserve">must </w:t>
      </w:r>
      <w:r w:rsidRPr="004A1F69">
        <w:t>be internalised for effective communication and comprehension.</w:t>
      </w:r>
    </w:p>
    <w:p w14:paraId="3547B68F" w14:textId="4F410712" w:rsidR="00C05401" w:rsidRPr="004A1F69" w:rsidRDefault="00C05401" w:rsidP="002E05F7">
      <w:pPr>
        <w:pStyle w:val="SCSAAppendixHeading4"/>
        <w:rPr>
          <w:spacing w:val="-4"/>
        </w:rPr>
      </w:pPr>
      <w:r w:rsidRPr="004A1F69">
        <w:t>Learning</w:t>
      </w:r>
      <w:r w:rsidRPr="004A1F69">
        <w:rPr>
          <w:spacing w:val="-13"/>
        </w:rPr>
        <w:t xml:space="preserve"> </w:t>
      </w:r>
      <w:r w:rsidRPr="004A1F69">
        <w:rPr>
          <w:spacing w:val="-4"/>
        </w:rPr>
        <w:t>task</w:t>
      </w:r>
    </w:p>
    <w:p w14:paraId="7C90C773" w14:textId="212199DB" w:rsidR="00C05401" w:rsidRPr="004A1F69" w:rsidRDefault="00C05401" w:rsidP="00A33F18">
      <w:r w:rsidRPr="004A1F69">
        <w:t>Learning tasks are relevant and significant learning experiences that involve</w:t>
      </w:r>
      <w:r w:rsidRPr="004A1F69">
        <w:rPr>
          <w:spacing w:val="-1"/>
        </w:rPr>
        <w:t xml:space="preserve"> </w:t>
      </w:r>
      <w:r w:rsidRPr="004A1F69">
        <w:t>purposeful</w:t>
      </w:r>
      <w:r w:rsidRPr="004A1F69">
        <w:rPr>
          <w:spacing w:val="-4"/>
        </w:rPr>
        <w:t xml:space="preserve"> </w:t>
      </w:r>
      <w:r w:rsidRPr="004A1F69">
        <w:t>language</w:t>
      </w:r>
      <w:r w:rsidRPr="004A1F69">
        <w:rPr>
          <w:spacing w:val="-3"/>
        </w:rPr>
        <w:t xml:space="preserve"> </w:t>
      </w:r>
      <w:r w:rsidRPr="004A1F69">
        <w:t>use.</w:t>
      </w:r>
      <w:r w:rsidRPr="004A1F69">
        <w:rPr>
          <w:spacing w:val="-3"/>
        </w:rPr>
        <w:t xml:space="preserve"> </w:t>
      </w:r>
      <w:r w:rsidRPr="004A1F69">
        <w:t>Unlike</w:t>
      </w:r>
      <w:r w:rsidRPr="004A1F69">
        <w:rPr>
          <w:spacing w:val="-3"/>
        </w:rPr>
        <w:t xml:space="preserve"> </w:t>
      </w:r>
      <w:r w:rsidRPr="004A1F69">
        <w:t>form-focused</w:t>
      </w:r>
      <w:r w:rsidRPr="004A1F69">
        <w:rPr>
          <w:spacing w:val="-6"/>
        </w:rPr>
        <w:t xml:space="preserve"> </w:t>
      </w:r>
      <w:r w:rsidRPr="004A1F69">
        <w:t>language</w:t>
      </w:r>
      <w:r w:rsidRPr="004A1F69">
        <w:rPr>
          <w:spacing w:val="-3"/>
        </w:rPr>
        <w:t xml:space="preserve"> </w:t>
      </w:r>
      <w:r w:rsidRPr="004A1F69">
        <w:t>activities and</w:t>
      </w:r>
      <w:r w:rsidRPr="004A1F69">
        <w:rPr>
          <w:spacing w:val="-4"/>
        </w:rPr>
        <w:t xml:space="preserve"> </w:t>
      </w:r>
      <w:r w:rsidRPr="004A1F69">
        <w:t>exercises,</w:t>
      </w:r>
      <w:r w:rsidRPr="004A1F69">
        <w:rPr>
          <w:spacing w:val="-6"/>
        </w:rPr>
        <w:t xml:space="preserve"> </w:t>
      </w:r>
      <w:r w:rsidRPr="004A1F69">
        <w:t>the</w:t>
      </w:r>
      <w:r w:rsidRPr="004A1F69">
        <w:rPr>
          <w:spacing w:val="-4"/>
        </w:rPr>
        <w:t xml:space="preserve"> </w:t>
      </w:r>
      <w:r w:rsidRPr="004A1F69">
        <w:t>learning</w:t>
      </w:r>
      <w:r w:rsidRPr="004A1F69">
        <w:rPr>
          <w:spacing w:val="-4"/>
        </w:rPr>
        <w:t xml:space="preserve"> </w:t>
      </w:r>
      <w:r w:rsidRPr="004A1F69">
        <w:t>task involves</w:t>
      </w:r>
      <w:r w:rsidRPr="004A1F69">
        <w:rPr>
          <w:spacing w:val="-5"/>
        </w:rPr>
        <w:t xml:space="preserve"> </w:t>
      </w:r>
      <w:r w:rsidRPr="004A1F69">
        <w:t>the</w:t>
      </w:r>
      <w:r w:rsidRPr="004A1F69">
        <w:rPr>
          <w:spacing w:val="-3"/>
        </w:rPr>
        <w:t xml:space="preserve"> </w:t>
      </w:r>
      <w:r w:rsidRPr="004A1F69">
        <w:t>achievement</w:t>
      </w:r>
      <w:r w:rsidRPr="004A1F69">
        <w:rPr>
          <w:spacing w:val="-6"/>
        </w:rPr>
        <w:t xml:space="preserve"> </w:t>
      </w:r>
      <w:r w:rsidRPr="004A1F69">
        <w:t>of</w:t>
      </w:r>
      <w:r w:rsidRPr="004A1F69">
        <w:rPr>
          <w:spacing w:val="-4"/>
        </w:rPr>
        <w:t xml:space="preserve"> </w:t>
      </w:r>
      <w:r w:rsidRPr="004A1F69">
        <w:t>a</w:t>
      </w:r>
      <w:r w:rsidRPr="004A1F69">
        <w:rPr>
          <w:spacing w:val="-4"/>
        </w:rPr>
        <w:t xml:space="preserve"> </w:t>
      </w:r>
      <w:r w:rsidRPr="004A1F69">
        <w:t>devised</w:t>
      </w:r>
      <w:r w:rsidRPr="004A1F69">
        <w:rPr>
          <w:spacing w:val="-4"/>
        </w:rPr>
        <w:t xml:space="preserve"> </w:t>
      </w:r>
      <w:r w:rsidRPr="004A1F69">
        <w:t>or actual goal or purpose. Learning tasks provide opportunities to draw on existing language resources and to experiment with new forms.</w:t>
      </w:r>
    </w:p>
    <w:p w14:paraId="1BCC19D4" w14:textId="2E76FC65" w:rsidR="00C05401" w:rsidRPr="004A1F69" w:rsidRDefault="00C05401" w:rsidP="00A33F18">
      <w:r w:rsidRPr="004A1F69">
        <w:t>The</w:t>
      </w:r>
      <w:r w:rsidRPr="004A1F69">
        <w:rPr>
          <w:spacing w:val="-1"/>
        </w:rPr>
        <w:t xml:space="preserve"> </w:t>
      </w:r>
      <w:r w:rsidRPr="004A1F69">
        <w:t>learning task may</w:t>
      </w:r>
      <w:r w:rsidRPr="004A1F69">
        <w:rPr>
          <w:spacing w:val="-7"/>
        </w:rPr>
        <w:t xml:space="preserve"> </w:t>
      </w:r>
      <w:r w:rsidRPr="004A1F69">
        <w:t>be</w:t>
      </w:r>
      <w:r w:rsidRPr="004A1F69">
        <w:rPr>
          <w:spacing w:val="-1"/>
        </w:rPr>
        <w:t xml:space="preserve"> </w:t>
      </w:r>
      <w:r w:rsidRPr="004A1F69">
        <w:t>authentic, e.g. to</w:t>
      </w:r>
      <w:r w:rsidRPr="004A1F69">
        <w:rPr>
          <w:spacing w:val="-1"/>
        </w:rPr>
        <w:t xml:space="preserve"> </w:t>
      </w:r>
      <w:r w:rsidRPr="004A1F69">
        <w:t>conduct</w:t>
      </w:r>
      <w:r w:rsidRPr="004A1F69">
        <w:rPr>
          <w:spacing w:val="-1"/>
        </w:rPr>
        <w:t xml:space="preserve"> </w:t>
      </w:r>
      <w:r w:rsidRPr="004A1F69">
        <w:t>a</w:t>
      </w:r>
      <w:r w:rsidRPr="004A1F69">
        <w:rPr>
          <w:spacing w:val="-1"/>
        </w:rPr>
        <w:t xml:space="preserve"> </w:t>
      </w:r>
      <w:r w:rsidRPr="004A1F69">
        <w:t>Japanese-speaking person around a school or to participate in an experiment; or simulated, e.g.</w:t>
      </w:r>
      <w:r w:rsidRPr="004A1F69">
        <w:rPr>
          <w:spacing w:val="-4"/>
        </w:rPr>
        <w:t xml:space="preserve"> </w:t>
      </w:r>
      <w:r w:rsidRPr="004A1F69">
        <w:t xml:space="preserve">to </w:t>
      </w:r>
      <w:r w:rsidR="00244914">
        <w:t>draft</w:t>
      </w:r>
      <w:r w:rsidR="00244914" w:rsidRPr="004A1F69">
        <w:rPr>
          <w:spacing w:val="-4"/>
        </w:rPr>
        <w:t xml:space="preserve"> </w:t>
      </w:r>
      <w:r w:rsidRPr="004A1F69">
        <w:t>an</w:t>
      </w:r>
      <w:r w:rsidRPr="004A1F69">
        <w:rPr>
          <w:spacing w:val="-4"/>
        </w:rPr>
        <w:t xml:space="preserve"> </w:t>
      </w:r>
      <w:r w:rsidRPr="004A1F69">
        <w:t>email</w:t>
      </w:r>
      <w:r w:rsidRPr="004A1F69">
        <w:rPr>
          <w:spacing w:val="-5"/>
        </w:rPr>
        <w:t xml:space="preserve"> </w:t>
      </w:r>
      <w:r w:rsidRPr="004A1F69">
        <w:t>to a</w:t>
      </w:r>
      <w:r w:rsidRPr="004A1F69">
        <w:rPr>
          <w:spacing w:val="-4"/>
        </w:rPr>
        <w:t xml:space="preserve"> </w:t>
      </w:r>
      <w:r w:rsidR="00244914">
        <w:rPr>
          <w:spacing w:val="-4"/>
        </w:rPr>
        <w:t xml:space="preserve">hypothetical </w:t>
      </w:r>
      <w:r w:rsidRPr="004A1F69">
        <w:t>Japanese-speaking</w:t>
      </w:r>
      <w:r w:rsidRPr="004A1F69">
        <w:rPr>
          <w:spacing w:val="-4"/>
        </w:rPr>
        <w:t xml:space="preserve"> </w:t>
      </w:r>
      <w:r w:rsidRPr="004A1F69">
        <w:t>friend.</w:t>
      </w:r>
    </w:p>
    <w:p w14:paraId="235130BC" w14:textId="25BD7F2B" w:rsidR="00C05401" w:rsidRPr="004A1F69" w:rsidRDefault="00C05401" w:rsidP="00A33F18">
      <w:r w:rsidRPr="004A1F69">
        <w:t>Learning</w:t>
      </w:r>
      <w:r w:rsidRPr="004A1F69">
        <w:rPr>
          <w:spacing w:val="-4"/>
        </w:rPr>
        <w:t xml:space="preserve"> </w:t>
      </w:r>
      <w:r w:rsidRPr="004A1F69">
        <w:t>tasks</w:t>
      </w:r>
      <w:r w:rsidRPr="004A1F69">
        <w:rPr>
          <w:spacing w:val="-5"/>
        </w:rPr>
        <w:t xml:space="preserve"> </w:t>
      </w:r>
      <w:r w:rsidRPr="004A1F69">
        <w:t>provide</w:t>
      </w:r>
      <w:r w:rsidRPr="004A1F69">
        <w:rPr>
          <w:spacing w:val="-6"/>
        </w:rPr>
        <w:t xml:space="preserve"> </w:t>
      </w:r>
      <w:r w:rsidRPr="004A1F69">
        <w:t>the</w:t>
      </w:r>
      <w:r w:rsidRPr="004A1F69">
        <w:rPr>
          <w:spacing w:val="-4"/>
        </w:rPr>
        <w:t xml:space="preserve"> </w:t>
      </w:r>
      <w:r w:rsidRPr="004A1F69">
        <w:t>organising</w:t>
      </w:r>
      <w:r w:rsidRPr="004A1F69">
        <w:rPr>
          <w:spacing w:val="-6"/>
        </w:rPr>
        <w:t xml:space="preserve"> </w:t>
      </w:r>
      <w:r w:rsidRPr="004A1F69">
        <w:t>structure</w:t>
      </w:r>
      <w:r w:rsidRPr="004A1F69">
        <w:rPr>
          <w:spacing w:val="-6"/>
        </w:rPr>
        <w:t xml:space="preserve"> </w:t>
      </w:r>
      <w:r w:rsidRPr="004A1F69">
        <w:t>and</w:t>
      </w:r>
      <w:r w:rsidRPr="004A1F69">
        <w:rPr>
          <w:spacing w:val="-6"/>
        </w:rPr>
        <w:t xml:space="preserve"> </w:t>
      </w:r>
      <w:r w:rsidRPr="004A1F69">
        <w:t>context</w:t>
      </w:r>
      <w:r w:rsidRPr="004A1F69">
        <w:rPr>
          <w:spacing w:val="-6"/>
        </w:rPr>
        <w:t xml:space="preserve"> </w:t>
      </w:r>
      <w:r w:rsidRPr="004A1F69">
        <w:t>for</w:t>
      </w:r>
      <w:r w:rsidRPr="004A1F69">
        <w:rPr>
          <w:spacing w:val="-5"/>
        </w:rPr>
        <w:t xml:space="preserve"> </w:t>
      </w:r>
      <w:r w:rsidRPr="004A1F69">
        <w:t>meaning-focused language learning.</w:t>
      </w:r>
    </w:p>
    <w:p w14:paraId="210A2799" w14:textId="7332E911" w:rsidR="00C05401" w:rsidRPr="004A1F69" w:rsidRDefault="00C05401" w:rsidP="002E05F7">
      <w:pPr>
        <w:pStyle w:val="SCSAAppendixHeading4"/>
      </w:pPr>
      <w:r w:rsidRPr="004A1F69">
        <w:t>Macro</w:t>
      </w:r>
      <w:r w:rsidRPr="004A1F69">
        <w:rPr>
          <w:spacing w:val="-9"/>
        </w:rPr>
        <w:t xml:space="preserve"> </w:t>
      </w:r>
      <w:r w:rsidRPr="004A1F69">
        <w:t>skills</w:t>
      </w:r>
    </w:p>
    <w:p w14:paraId="341509AE" w14:textId="1261525E" w:rsidR="00C05401" w:rsidRPr="004A1F69" w:rsidRDefault="00C05401" w:rsidP="00A33F18">
      <w:r w:rsidRPr="004A1F69">
        <w:t>Four</w:t>
      </w:r>
      <w:r w:rsidRPr="004A1F69">
        <w:rPr>
          <w:spacing w:val="-7"/>
        </w:rPr>
        <w:t xml:space="preserve"> </w:t>
      </w:r>
      <w:r w:rsidRPr="004A1F69">
        <w:t>major</w:t>
      </w:r>
      <w:r w:rsidRPr="004A1F69">
        <w:rPr>
          <w:spacing w:val="-7"/>
        </w:rPr>
        <w:t xml:space="preserve"> </w:t>
      </w:r>
      <w:r w:rsidRPr="004A1F69">
        <w:t>language</w:t>
      </w:r>
      <w:r w:rsidRPr="004A1F69">
        <w:rPr>
          <w:spacing w:val="-8"/>
        </w:rPr>
        <w:t xml:space="preserve"> </w:t>
      </w:r>
      <w:r w:rsidRPr="004A1F69">
        <w:t>skills</w:t>
      </w:r>
      <w:r w:rsidRPr="004A1F69">
        <w:rPr>
          <w:spacing w:val="-4"/>
        </w:rPr>
        <w:t xml:space="preserve"> </w:t>
      </w:r>
      <w:r w:rsidRPr="004A1F69">
        <w:t>of</w:t>
      </w:r>
      <w:r w:rsidRPr="004A1F69">
        <w:rPr>
          <w:spacing w:val="-7"/>
        </w:rPr>
        <w:t xml:space="preserve"> </w:t>
      </w:r>
      <w:r w:rsidRPr="004A1F69">
        <w:t>listening,</w:t>
      </w:r>
      <w:r w:rsidRPr="004A1F69">
        <w:rPr>
          <w:spacing w:val="-7"/>
        </w:rPr>
        <w:t xml:space="preserve"> </w:t>
      </w:r>
      <w:r w:rsidRPr="004A1F69">
        <w:t>speaking,</w:t>
      </w:r>
      <w:r w:rsidRPr="004A1F69">
        <w:rPr>
          <w:spacing w:val="-6"/>
        </w:rPr>
        <w:t xml:space="preserve"> </w:t>
      </w:r>
      <w:r w:rsidRPr="004A1F69">
        <w:t>reading</w:t>
      </w:r>
      <w:r w:rsidRPr="004A1F69">
        <w:rPr>
          <w:spacing w:val="-8"/>
        </w:rPr>
        <w:t xml:space="preserve"> </w:t>
      </w:r>
      <w:r w:rsidRPr="004A1F69">
        <w:t>and</w:t>
      </w:r>
      <w:r w:rsidRPr="004A1F69">
        <w:rPr>
          <w:spacing w:val="-6"/>
        </w:rPr>
        <w:t xml:space="preserve"> </w:t>
      </w:r>
      <w:r w:rsidRPr="004A1F69">
        <w:t>writing.</w:t>
      </w:r>
    </w:p>
    <w:p w14:paraId="672FCA30" w14:textId="2D591F15" w:rsidR="00C05401" w:rsidRPr="004A1F69" w:rsidRDefault="00C05401" w:rsidP="002E05F7">
      <w:pPr>
        <w:pStyle w:val="SCSAAppendixHeading4"/>
      </w:pPr>
      <w:r w:rsidRPr="004A1F69">
        <w:lastRenderedPageBreak/>
        <w:t>Media</w:t>
      </w:r>
      <w:r w:rsidRPr="004A1F69">
        <w:rPr>
          <w:spacing w:val="-9"/>
        </w:rPr>
        <w:t xml:space="preserve"> </w:t>
      </w:r>
      <w:r w:rsidRPr="004A1F69">
        <w:t>texts</w:t>
      </w:r>
    </w:p>
    <w:p w14:paraId="72037A41" w14:textId="715FFCE8" w:rsidR="00C05401" w:rsidRPr="004A1F69" w:rsidRDefault="00C05401" w:rsidP="00A33F18">
      <w:r w:rsidRPr="004A1F69">
        <w:t>Spoken, print, graphic or electronic communications created for a public audience. They often involve numerous people in their construction and are usually shaped by the technology used in their production. Media texts studied in different languages can be found in newspapers</w:t>
      </w:r>
      <w:r w:rsidR="00244914">
        <w:t xml:space="preserve"> and</w:t>
      </w:r>
      <w:r w:rsidRPr="004A1F69">
        <w:t xml:space="preserve"> magazines and on television, film, radio, </w:t>
      </w:r>
      <w:r w:rsidR="00244914">
        <w:t>video games</w:t>
      </w:r>
      <w:r w:rsidRPr="004A1F69">
        <w:t xml:space="preserve"> and the internet.</w:t>
      </w:r>
    </w:p>
    <w:p w14:paraId="1121B103" w14:textId="4C12E374" w:rsidR="00C05401" w:rsidRPr="004A1F69" w:rsidRDefault="00C05401" w:rsidP="002E05F7">
      <w:pPr>
        <w:pStyle w:val="SCSAAppendixHeading4"/>
      </w:pPr>
      <w:r w:rsidRPr="004A1F69">
        <w:t>Metalanguage</w:t>
      </w:r>
    </w:p>
    <w:p w14:paraId="25537AA2" w14:textId="180E6A2E" w:rsidR="00C05401" w:rsidRPr="004A1F69" w:rsidRDefault="00C05401" w:rsidP="00A33F18">
      <w:r w:rsidRPr="004A1F69">
        <w:t>A</w:t>
      </w:r>
      <w:r w:rsidRPr="004A1F69">
        <w:rPr>
          <w:spacing w:val="-6"/>
        </w:rPr>
        <w:t xml:space="preserve"> </w:t>
      </w:r>
      <w:r w:rsidRPr="004A1F69">
        <w:t>vocabulary</w:t>
      </w:r>
      <w:r w:rsidRPr="004A1F69">
        <w:rPr>
          <w:spacing w:val="-7"/>
        </w:rPr>
        <w:t xml:space="preserve"> </w:t>
      </w:r>
      <w:r w:rsidRPr="004A1F69">
        <w:t>used</w:t>
      </w:r>
      <w:r w:rsidRPr="004A1F69">
        <w:rPr>
          <w:spacing w:val="-5"/>
        </w:rPr>
        <w:t xml:space="preserve"> </w:t>
      </w:r>
      <w:r w:rsidRPr="004A1F69">
        <w:t>to</w:t>
      </w:r>
      <w:r w:rsidRPr="004A1F69">
        <w:rPr>
          <w:spacing w:val="-3"/>
        </w:rPr>
        <w:t xml:space="preserve"> </w:t>
      </w:r>
      <w:r w:rsidRPr="004A1F69">
        <w:t>discuss</w:t>
      </w:r>
      <w:r w:rsidRPr="004A1F69">
        <w:rPr>
          <w:spacing w:val="-4"/>
        </w:rPr>
        <w:t xml:space="preserve"> </w:t>
      </w:r>
      <w:r w:rsidRPr="004A1F69">
        <w:t>language</w:t>
      </w:r>
      <w:r w:rsidRPr="004A1F69">
        <w:rPr>
          <w:spacing w:val="-3"/>
        </w:rPr>
        <w:t xml:space="preserve"> </w:t>
      </w:r>
      <w:r w:rsidRPr="004A1F69">
        <w:t>conventions</w:t>
      </w:r>
      <w:r w:rsidRPr="004A1F69">
        <w:rPr>
          <w:spacing w:val="-4"/>
        </w:rPr>
        <w:t xml:space="preserve"> </w:t>
      </w:r>
      <w:r w:rsidRPr="004A1F69">
        <w:t>and</w:t>
      </w:r>
      <w:r w:rsidRPr="004A1F69">
        <w:rPr>
          <w:spacing w:val="-5"/>
        </w:rPr>
        <w:t xml:space="preserve"> </w:t>
      </w:r>
      <w:r w:rsidRPr="004A1F69">
        <w:t>use</w:t>
      </w:r>
      <w:r w:rsidRPr="004A1F69">
        <w:rPr>
          <w:spacing w:val="-5"/>
        </w:rPr>
        <w:t xml:space="preserve"> </w:t>
      </w:r>
      <w:r w:rsidRPr="004A1F69">
        <w:t>(for</w:t>
      </w:r>
      <w:r w:rsidRPr="004A1F69">
        <w:rPr>
          <w:spacing w:val="-4"/>
        </w:rPr>
        <w:t xml:space="preserve"> </w:t>
      </w:r>
      <w:r w:rsidRPr="004A1F69">
        <w:t>example language</w:t>
      </w:r>
      <w:r w:rsidRPr="004A1F69">
        <w:rPr>
          <w:spacing w:val="-4"/>
        </w:rPr>
        <w:t xml:space="preserve"> </w:t>
      </w:r>
      <w:r w:rsidRPr="004A1F69">
        <w:t>used</w:t>
      </w:r>
      <w:r w:rsidRPr="004A1F69">
        <w:rPr>
          <w:spacing w:val="-4"/>
        </w:rPr>
        <w:t xml:space="preserve"> </w:t>
      </w:r>
      <w:r w:rsidRPr="004A1F69">
        <w:t>to talk about</w:t>
      </w:r>
      <w:r w:rsidRPr="004A1F69">
        <w:rPr>
          <w:spacing w:val="-4"/>
        </w:rPr>
        <w:t xml:space="preserve"> </w:t>
      </w:r>
      <w:r w:rsidRPr="004A1F69">
        <w:t>grammatical</w:t>
      </w:r>
      <w:r w:rsidRPr="004A1F69">
        <w:rPr>
          <w:spacing w:val="-5"/>
        </w:rPr>
        <w:t xml:space="preserve"> </w:t>
      </w:r>
      <w:r w:rsidRPr="004A1F69">
        <w:t>terms</w:t>
      </w:r>
      <w:r w:rsidRPr="004A1F69">
        <w:rPr>
          <w:spacing w:val="-5"/>
        </w:rPr>
        <w:t xml:space="preserve"> </w:t>
      </w:r>
      <w:r w:rsidRPr="004A1F69">
        <w:t>such</w:t>
      </w:r>
      <w:r w:rsidRPr="004A1F69">
        <w:rPr>
          <w:spacing w:val="-4"/>
        </w:rPr>
        <w:t xml:space="preserve"> </w:t>
      </w:r>
      <w:r w:rsidRPr="004A1F69">
        <w:t>as</w:t>
      </w:r>
      <w:r w:rsidRPr="004A1F69">
        <w:rPr>
          <w:spacing w:val="-3"/>
        </w:rPr>
        <w:t xml:space="preserve"> </w:t>
      </w:r>
      <w:r w:rsidR="00785F88">
        <w:rPr>
          <w:rFonts w:cs="Calibri"/>
          <w:spacing w:val="-3"/>
        </w:rPr>
        <w:t>‘</w:t>
      </w:r>
      <w:r w:rsidR="00785F88" w:rsidRPr="00D824E0">
        <w:rPr>
          <w:rFonts w:cs="Calibri"/>
        </w:rPr>
        <w:t>sentence</w:t>
      </w:r>
      <w:r w:rsidR="00785F88">
        <w:rPr>
          <w:rFonts w:cs="Calibri"/>
        </w:rPr>
        <w:t>’</w:t>
      </w:r>
      <w:r w:rsidR="00785F88" w:rsidRPr="00D824E0">
        <w:rPr>
          <w:rFonts w:cs="Calibri"/>
        </w:rPr>
        <w:t>,</w:t>
      </w:r>
      <w:r w:rsidR="00785F88" w:rsidRPr="00D824E0">
        <w:rPr>
          <w:rFonts w:cs="Calibri"/>
          <w:spacing w:val="-4"/>
        </w:rPr>
        <w:t xml:space="preserve"> </w:t>
      </w:r>
      <w:r w:rsidR="00785F88">
        <w:rPr>
          <w:rFonts w:cs="Calibri"/>
          <w:spacing w:val="-4"/>
        </w:rPr>
        <w:t>‘</w:t>
      </w:r>
      <w:r w:rsidR="00785F88" w:rsidRPr="00D824E0">
        <w:rPr>
          <w:rFonts w:cs="Calibri"/>
        </w:rPr>
        <w:t>clause</w:t>
      </w:r>
      <w:r w:rsidR="00785F88">
        <w:rPr>
          <w:rFonts w:cs="Calibri"/>
        </w:rPr>
        <w:t>’ and</w:t>
      </w:r>
      <w:r w:rsidR="00785F88" w:rsidRPr="00D824E0">
        <w:rPr>
          <w:rFonts w:cs="Calibri"/>
        </w:rPr>
        <w:t xml:space="preserve"> </w:t>
      </w:r>
      <w:r w:rsidR="00785F88">
        <w:rPr>
          <w:rFonts w:cs="Calibri"/>
        </w:rPr>
        <w:t>‘</w:t>
      </w:r>
      <w:r w:rsidR="00785F88" w:rsidRPr="00D824E0">
        <w:rPr>
          <w:rFonts w:cs="Calibri"/>
        </w:rPr>
        <w:t>conjunction</w:t>
      </w:r>
      <w:r w:rsidR="00785F88">
        <w:rPr>
          <w:rFonts w:cs="Calibri"/>
        </w:rPr>
        <w:t>’,</w:t>
      </w:r>
      <w:r w:rsidR="00785F88" w:rsidRPr="00864216">
        <w:rPr>
          <w:rFonts w:cs="Calibri"/>
        </w:rPr>
        <w:t xml:space="preserve"> </w:t>
      </w:r>
      <w:r w:rsidRPr="004A1F69">
        <w:t xml:space="preserve">or about the social and cultural nature of language, such as </w:t>
      </w:r>
      <w:r w:rsidR="00785F88">
        <w:rPr>
          <w:rFonts w:cs="Calibri"/>
        </w:rPr>
        <w:t>‘</w:t>
      </w:r>
      <w:r w:rsidR="00785F88" w:rsidRPr="00D824E0">
        <w:rPr>
          <w:rFonts w:cs="Calibri"/>
        </w:rPr>
        <w:t>face</w:t>
      </w:r>
      <w:r w:rsidR="00785F88">
        <w:rPr>
          <w:rFonts w:cs="Calibri"/>
        </w:rPr>
        <w:t>’</w:t>
      </w:r>
      <w:r w:rsidR="00785F88" w:rsidRPr="00D824E0">
        <w:rPr>
          <w:rFonts w:cs="Calibri"/>
        </w:rPr>
        <w:t xml:space="preserve">, </w:t>
      </w:r>
      <w:r w:rsidR="00785F88">
        <w:rPr>
          <w:rFonts w:cs="Calibri"/>
        </w:rPr>
        <w:t>‘</w:t>
      </w:r>
      <w:r w:rsidR="00785F88" w:rsidRPr="00D824E0">
        <w:rPr>
          <w:rFonts w:cs="Calibri"/>
        </w:rPr>
        <w:t>reciprocating</w:t>
      </w:r>
      <w:r w:rsidR="00785F88">
        <w:rPr>
          <w:rFonts w:cs="Calibri"/>
        </w:rPr>
        <w:t>’ and</w:t>
      </w:r>
      <w:r w:rsidR="00785F88" w:rsidRPr="00D824E0">
        <w:rPr>
          <w:rFonts w:cs="Calibri"/>
        </w:rPr>
        <w:t xml:space="preserve"> </w:t>
      </w:r>
      <w:r w:rsidR="00785F88">
        <w:rPr>
          <w:rFonts w:cs="Calibri"/>
        </w:rPr>
        <w:t>‘</w:t>
      </w:r>
      <w:r w:rsidR="00785F88" w:rsidRPr="00D824E0">
        <w:rPr>
          <w:rFonts w:cs="Calibri"/>
        </w:rPr>
        <w:t>register</w:t>
      </w:r>
      <w:r w:rsidR="00785F88">
        <w:rPr>
          <w:rFonts w:cs="Calibri"/>
        </w:rPr>
        <w:t>’</w:t>
      </w:r>
      <w:r w:rsidR="00785F88" w:rsidRPr="00864216">
        <w:rPr>
          <w:rFonts w:cs="Calibri"/>
        </w:rPr>
        <w:t>).</w:t>
      </w:r>
    </w:p>
    <w:p w14:paraId="6F35D735" w14:textId="2CD5AE93" w:rsidR="00C05401" w:rsidRPr="004A1F69" w:rsidRDefault="00C05401" w:rsidP="002E05F7">
      <w:pPr>
        <w:pStyle w:val="SCSAAppendixHeading4"/>
      </w:pPr>
      <w:r w:rsidRPr="004A1F69">
        <w:t>Metaphor</w:t>
      </w:r>
    </w:p>
    <w:p w14:paraId="718F71F0" w14:textId="5B372A2D" w:rsidR="00C05401" w:rsidRPr="004A1F69" w:rsidRDefault="00C05401" w:rsidP="00A33F18">
      <w:r w:rsidRPr="004A1F69">
        <w:t xml:space="preserve">A </w:t>
      </w:r>
      <w:r w:rsidR="00785F88">
        <w:rPr>
          <w:rFonts w:cs="Calibri"/>
        </w:rPr>
        <w:t xml:space="preserve">figure of speech in which </w:t>
      </w:r>
      <w:r w:rsidRPr="004A1F69">
        <w:t>resemblance between one thing and another is declared by suggesting that</w:t>
      </w:r>
      <w:r w:rsidRPr="004A1F69">
        <w:rPr>
          <w:spacing w:val="-3"/>
        </w:rPr>
        <w:t xml:space="preserve"> </w:t>
      </w:r>
      <w:r w:rsidRPr="004A1F69">
        <w:t>one</w:t>
      </w:r>
      <w:r w:rsidRPr="004A1F69">
        <w:rPr>
          <w:spacing w:val="-3"/>
        </w:rPr>
        <w:t xml:space="preserve"> </w:t>
      </w:r>
      <w:r w:rsidRPr="004A1F69">
        <w:t>thing</w:t>
      </w:r>
      <w:r w:rsidRPr="004A1F69">
        <w:rPr>
          <w:spacing w:val="-3"/>
        </w:rPr>
        <w:t xml:space="preserve"> </w:t>
      </w:r>
      <w:r w:rsidRPr="004A1F69">
        <w:t>is</w:t>
      </w:r>
      <w:r w:rsidRPr="004A1F69">
        <w:rPr>
          <w:spacing w:val="-4"/>
        </w:rPr>
        <w:t xml:space="preserve"> </w:t>
      </w:r>
      <w:r w:rsidRPr="004A1F69">
        <w:t>another, e.g.</w:t>
      </w:r>
      <w:r w:rsidRPr="004A1F69">
        <w:rPr>
          <w:spacing w:val="-3"/>
        </w:rPr>
        <w:t xml:space="preserve"> </w:t>
      </w:r>
      <w:r w:rsidR="00785F88">
        <w:rPr>
          <w:rFonts w:cs="Calibri"/>
          <w:spacing w:val="-3"/>
        </w:rPr>
        <w:t>‘</w:t>
      </w:r>
      <w:r w:rsidR="00785F88" w:rsidRPr="00D824E0">
        <w:rPr>
          <w:rFonts w:cs="Calibri"/>
        </w:rPr>
        <w:t>My</w:t>
      </w:r>
      <w:r w:rsidR="00785F88" w:rsidRPr="00D824E0">
        <w:rPr>
          <w:rFonts w:cs="Calibri"/>
          <w:spacing w:val="-4"/>
        </w:rPr>
        <w:t xml:space="preserve"> </w:t>
      </w:r>
      <w:r w:rsidR="00785F88" w:rsidRPr="00D824E0">
        <w:rPr>
          <w:rFonts w:cs="Calibri"/>
        </w:rPr>
        <w:t>fingers</w:t>
      </w:r>
      <w:r w:rsidR="00785F88" w:rsidRPr="00D824E0">
        <w:rPr>
          <w:rFonts w:cs="Calibri"/>
          <w:spacing w:val="-4"/>
        </w:rPr>
        <w:t xml:space="preserve"> </w:t>
      </w:r>
      <w:r w:rsidR="00785F88" w:rsidRPr="00D824E0">
        <w:rPr>
          <w:rFonts w:cs="Calibri"/>
        </w:rPr>
        <w:t>are</w:t>
      </w:r>
      <w:r w:rsidR="00785F88" w:rsidRPr="00D824E0">
        <w:rPr>
          <w:rFonts w:cs="Calibri"/>
          <w:spacing w:val="-3"/>
        </w:rPr>
        <w:t xml:space="preserve"> </w:t>
      </w:r>
      <w:r w:rsidR="00785F88" w:rsidRPr="00D824E0">
        <w:rPr>
          <w:rFonts w:cs="Calibri"/>
        </w:rPr>
        <w:t>ice</w:t>
      </w:r>
      <w:r w:rsidR="00785F88">
        <w:rPr>
          <w:rFonts w:cs="Calibri"/>
        </w:rPr>
        <w:t>’</w:t>
      </w:r>
      <w:r w:rsidR="00785F88" w:rsidRPr="00FB2912">
        <w:rPr>
          <w:rFonts w:cs="Calibri"/>
        </w:rPr>
        <w:t>.</w:t>
      </w:r>
      <w:r w:rsidR="00785F88" w:rsidRPr="00624369">
        <w:rPr>
          <w:rFonts w:cs="Calibri"/>
          <w:spacing w:val="-3"/>
        </w:rPr>
        <w:t xml:space="preserve"> </w:t>
      </w:r>
      <w:r w:rsidRPr="004A1F69">
        <w:t>Metaphors</w:t>
      </w:r>
      <w:r w:rsidRPr="004A1F69">
        <w:rPr>
          <w:spacing w:val="-4"/>
        </w:rPr>
        <w:t xml:space="preserve"> </w:t>
      </w:r>
      <w:r w:rsidRPr="004A1F69">
        <w:t>are</w:t>
      </w:r>
      <w:r w:rsidRPr="004A1F69">
        <w:rPr>
          <w:spacing w:val="-5"/>
        </w:rPr>
        <w:t xml:space="preserve"> </w:t>
      </w:r>
      <w:r w:rsidRPr="004A1F69">
        <w:t>common</w:t>
      </w:r>
      <w:r w:rsidRPr="004A1F69">
        <w:rPr>
          <w:spacing w:val="-5"/>
        </w:rPr>
        <w:t xml:space="preserve"> </w:t>
      </w:r>
      <w:r w:rsidRPr="004A1F69">
        <w:t>in spoken and written language</w:t>
      </w:r>
      <w:r w:rsidR="00785F88">
        <w:t>,</w:t>
      </w:r>
      <w:r w:rsidRPr="004A1F69">
        <w:t xml:space="preserve"> and visual metaphors are common in still and moving images.</w:t>
      </w:r>
    </w:p>
    <w:p w14:paraId="1C074B42" w14:textId="08629078" w:rsidR="00C05401" w:rsidRPr="004A1F69" w:rsidRDefault="00C05401" w:rsidP="002E05F7">
      <w:pPr>
        <w:pStyle w:val="SCSAAppendixHeading4"/>
      </w:pPr>
      <w:r w:rsidRPr="004A1F69">
        <w:t>Mode</w:t>
      </w:r>
    </w:p>
    <w:p w14:paraId="0EB6F030" w14:textId="44D9FAA3" w:rsidR="00C05401" w:rsidRPr="004A1F69" w:rsidRDefault="00C05401" w:rsidP="00A33F18">
      <w:r w:rsidRPr="004A1F69">
        <w:t>Various</w:t>
      </w:r>
      <w:r w:rsidRPr="004A1F69">
        <w:rPr>
          <w:spacing w:val="-7"/>
        </w:rPr>
        <w:t xml:space="preserve"> </w:t>
      </w:r>
      <w:r w:rsidRPr="004A1F69">
        <w:t>processes</w:t>
      </w:r>
      <w:r w:rsidRPr="004A1F69">
        <w:rPr>
          <w:spacing w:val="-8"/>
        </w:rPr>
        <w:t xml:space="preserve"> </w:t>
      </w:r>
      <w:r w:rsidRPr="004A1F69">
        <w:t>of</w:t>
      </w:r>
      <w:r w:rsidRPr="004A1F69">
        <w:rPr>
          <w:spacing w:val="-7"/>
        </w:rPr>
        <w:t xml:space="preserve"> </w:t>
      </w:r>
      <w:r w:rsidRPr="004A1F69">
        <w:t>communication:</w:t>
      </w:r>
      <w:r w:rsidRPr="004A1F69">
        <w:rPr>
          <w:spacing w:val="-7"/>
        </w:rPr>
        <w:t xml:space="preserve"> </w:t>
      </w:r>
      <w:r w:rsidRPr="004A1F69">
        <w:t>listening,</w:t>
      </w:r>
      <w:r w:rsidRPr="004A1F69">
        <w:rPr>
          <w:spacing w:val="-8"/>
        </w:rPr>
        <w:t xml:space="preserve"> </w:t>
      </w:r>
      <w:r w:rsidRPr="004A1F69">
        <w:t>speaking,</w:t>
      </w:r>
      <w:r w:rsidRPr="004A1F69">
        <w:rPr>
          <w:spacing w:val="-8"/>
        </w:rPr>
        <w:t xml:space="preserve"> </w:t>
      </w:r>
      <w:r w:rsidRPr="004A1F69">
        <w:t>reading/viewing, signing and writing/creating. Modes are also used to refer to the semiotic (</w:t>
      </w:r>
      <w:proofErr w:type="gramStart"/>
      <w:r w:rsidRPr="004A1F69">
        <w:t>meaning-making</w:t>
      </w:r>
      <w:proofErr w:type="gramEnd"/>
      <w:r w:rsidRPr="004A1F69">
        <w:t>) resources associated with these communicative processes, such as sound, print, image and gesture.</w:t>
      </w:r>
    </w:p>
    <w:p w14:paraId="05A99F6E" w14:textId="4B3A198C" w:rsidR="00C05401" w:rsidRPr="004A1F69" w:rsidRDefault="00C05401" w:rsidP="002E05F7">
      <w:pPr>
        <w:pStyle w:val="SCSAAppendixHeading4"/>
      </w:pPr>
      <w:r w:rsidRPr="004A1F69">
        <w:t>Monolingual</w:t>
      </w:r>
    </w:p>
    <w:p w14:paraId="4AC3813A" w14:textId="103A85B2" w:rsidR="00C05401" w:rsidRPr="004A1F69" w:rsidRDefault="00C05401" w:rsidP="00A33F18">
      <w:r w:rsidRPr="004A1F69">
        <w:t>Using</w:t>
      </w:r>
      <w:r w:rsidRPr="004A1F69">
        <w:rPr>
          <w:spacing w:val="-5"/>
        </w:rPr>
        <w:t xml:space="preserve"> </w:t>
      </w:r>
      <w:r w:rsidRPr="004A1F69">
        <w:t>only</w:t>
      </w:r>
      <w:r w:rsidRPr="004A1F69">
        <w:rPr>
          <w:spacing w:val="-6"/>
        </w:rPr>
        <w:t xml:space="preserve"> </w:t>
      </w:r>
      <w:r w:rsidRPr="004A1F69">
        <w:t>one</w:t>
      </w:r>
      <w:r w:rsidRPr="004A1F69">
        <w:rPr>
          <w:spacing w:val="-5"/>
        </w:rPr>
        <w:t xml:space="preserve"> </w:t>
      </w:r>
      <w:r w:rsidRPr="004A1F69">
        <w:t>language.</w:t>
      </w:r>
    </w:p>
    <w:p w14:paraId="0AE50C32" w14:textId="77777777" w:rsidR="00785F88" w:rsidRPr="00624369" w:rsidRDefault="00785F88" w:rsidP="00785F88">
      <w:pPr>
        <w:pStyle w:val="SCSAAppendixHeading3"/>
        <w:spacing w:line="271" w:lineRule="auto"/>
      </w:pPr>
      <w:r w:rsidRPr="00624369">
        <w:t>Morpheme</w:t>
      </w:r>
    </w:p>
    <w:p w14:paraId="44BD759D" w14:textId="32669654" w:rsidR="00785F88" w:rsidRPr="00785F88" w:rsidRDefault="00785F88" w:rsidP="00E056CB">
      <w:pPr>
        <w:spacing w:line="271" w:lineRule="auto"/>
        <w:rPr>
          <w:rFonts w:cs="Calibri"/>
        </w:rPr>
      </w:pPr>
      <w:r w:rsidRPr="00624369">
        <w:rPr>
          <w:rFonts w:cs="Calibri"/>
        </w:rPr>
        <w:t xml:space="preserve">The smallest meaningful unit in the grammar of a language. Morphemes are not necessarily the same as either words or syllables. The word </w:t>
      </w:r>
      <w:r w:rsidRPr="00624369">
        <w:rPr>
          <w:rFonts w:cs="Calibri"/>
          <w:i/>
        </w:rPr>
        <w:t xml:space="preserve">cat </w:t>
      </w:r>
      <w:r w:rsidRPr="00624369">
        <w:rPr>
          <w:rFonts w:cs="Calibri"/>
        </w:rPr>
        <w:t xml:space="preserve">has one morpheme while the word </w:t>
      </w:r>
      <w:r w:rsidRPr="00624369">
        <w:rPr>
          <w:rFonts w:cs="Calibri"/>
          <w:i/>
        </w:rPr>
        <w:t xml:space="preserve">cats </w:t>
      </w:r>
      <w:proofErr w:type="gramStart"/>
      <w:r w:rsidRPr="00624369">
        <w:rPr>
          <w:rFonts w:cs="Calibri"/>
        </w:rPr>
        <w:t>has</w:t>
      </w:r>
      <w:proofErr w:type="gramEnd"/>
      <w:r w:rsidRPr="00624369">
        <w:rPr>
          <w:rFonts w:cs="Calibri"/>
        </w:rPr>
        <w:t xml:space="preserve"> two morphemes: </w:t>
      </w:r>
      <w:r w:rsidRPr="00624369">
        <w:rPr>
          <w:rFonts w:cs="Calibri"/>
          <w:i/>
        </w:rPr>
        <w:t xml:space="preserve">cat </w:t>
      </w:r>
      <w:r w:rsidRPr="00624369">
        <w:rPr>
          <w:rFonts w:cs="Calibri"/>
        </w:rPr>
        <w:t xml:space="preserve">for the animal and </w:t>
      </w:r>
      <w:r w:rsidRPr="00624369">
        <w:rPr>
          <w:rFonts w:cs="Calibri"/>
          <w:i/>
        </w:rPr>
        <w:t xml:space="preserve">s </w:t>
      </w:r>
      <w:r w:rsidRPr="00624369">
        <w:rPr>
          <w:rFonts w:cs="Calibri"/>
        </w:rPr>
        <w:t xml:space="preserve">to indicate that there is more than one. Similarly, </w:t>
      </w:r>
      <w:r w:rsidRPr="00624369">
        <w:rPr>
          <w:rFonts w:cs="Calibri"/>
          <w:i/>
        </w:rPr>
        <w:t xml:space="preserve">like </w:t>
      </w:r>
      <w:r w:rsidRPr="00624369">
        <w:rPr>
          <w:rFonts w:cs="Calibri"/>
        </w:rPr>
        <w:t>has one</w:t>
      </w:r>
      <w:r w:rsidRPr="00624369">
        <w:rPr>
          <w:rFonts w:cs="Calibri"/>
          <w:spacing w:val="-5"/>
        </w:rPr>
        <w:t xml:space="preserve"> </w:t>
      </w:r>
      <w:r w:rsidRPr="00624369">
        <w:rPr>
          <w:rFonts w:cs="Calibri"/>
        </w:rPr>
        <w:t>morpheme</w:t>
      </w:r>
      <w:r w:rsidRPr="00624369">
        <w:rPr>
          <w:rFonts w:cs="Calibri"/>
          <w:spacing w:val="-5"/>
        </w:rPr>
        <w:t xml:space="preserve"> </w:t>
      </w:r>
      <w:r w:rsidRPr="00624369">
        <w:rPr>
          <w:rFonts w:cs="Calibri"/>
        </w:rPr>
        <w:t>while</w:t>
      </w:r>
      <w:r w:rsidRPr="00624369">
        <w:rPr>
          <w:rFonts w:cs="Calibri"/>
          <w:spacing w:val="-5"/>
        </w:rPr>
        <w:t xml:space="preserve"> </w:t>
      </w:r>
      <w:r w:rsidRPr="00624369">
        <w:rPr>
          <w:rFonts w:cs="Calibri"/>
          <w:i/>
        </w:rPr>
        <w:t>dislike</w:t>
      </w:r>
      <w:r w:rsidRPr="00624369">
        <w:rPr>
          <w:rFonts w:cs="Calibri"/>
          <w:i/>
          <w:spacing w:val="-5"/>
        </w:rPr>
        <w:t xml:space="preserve"> </w:t>
      </w:r>
      <w:r w:rsidRPr="00624369">
        <w:rPr>
          <w:rFonts w:cs="Calibri"/>
        </w:rPr>
        <w:t>has</w:t>
      </w:r>
      <w:r w:rsidRPr="00624369">
        <w:rPr>
          <w:rFonts w:cs="Calibri"/>
          <w:spacing w:val="-4"/>
        </w:rPr>
        <w:t xml:space="preserve"> </w:t>
      </w:r>
      <w:r w:rsidRPr="00624369">
        <w:rPr>
          <w:rFonts w:cs="Calibri"/>
        </w:rPr>
        <w:t xml:space="preserve">two: </w:t>
      </w:r>
      <w:r w:rsidRPr="00624369">
        <w:rPr>
          <w:rFonts w:cs="Calibri"/>
          <w:i/>
        </w:rPr>
        <w:t>like</w:t>
      </w:r>
      <w:r w:rsidRPr="00624369">
        <w:rPr>
          <w:rFonts w:cs="Calibri"/>
          <w:i/>
          <w:spacing w:val="-5"/>
        </w:rPr>
        <w:t xml:space="preserve"> </w:t>
      </w:r>
      <w:r w:rsidRPr="00624369">
        <w:rPr>
          <w:rFonts w:cs="Calibri"/>
        </w:rPr>
        <w:t>to</w:t>
      </w:r>
      <w:r w:rsidRPr="00624369">
        <w:rPr>
          <w:rFonts w:cs="Calibri"/>
          <w:spacing w:val="-5"/>
        </w:rPr>
        <w:t xml:space="preserve"> </w:t>
      </w:r>
      <w:r w:rsidRPr="00624369">
        <w:rPr>
          <w:rFonts w:cs="Calibri"/>
        </w:rPr>
        <w:t>describe</w:t>
      </w:r>
      <w:r w:rsidRPr="00624369">
        <w:rPr>
          <w:rFonts w:cs="Calibri"/>
          <w:spacing w:val="-3"/>
        </w:rPr>
        <w:t xml:space="preserve"> </w:t>
      </w:r>
      <w:r w:rsidRPr="00624369">
        <w:rPr>
          <w:rFonts w:cs="Calibri"/>
        </w:rPr>
        <w:t>appreciation</w:t>
      </w:r>
      <w:r w:rsidRPr="00624369">
        <w:rPr>
          <w:rFonts w:cs="Calibri"/>
          <w:spacing w:val="-3"/>
        </w:rPr>
        <w:t xml:space="preserve"> </w:t>
      </w:r>
      <w:r w:rsidRPr="00624369">
        <w:rPr>
          <w:rFonts w:cs="Calibri"/>
        </w:rPr>
        <w:t>and</w:t>
      </w:r>
      <w:r w:rsidRPr="00624369">
        <w:rPr>
          <w:rFonts w:cs="Calibri"/>
          <w:spacing w:val="-3"/>
        </w:rPr>
        <w:t xml:space="preserve"> </w:t>
      </w:r>
      <w:r w:rsidRPr="00624369">
        <w:rPr>
          <w:rFonts w:cs="Calibri"/>
          <w:i/>
        </w:rPr>
        <w:t xml:space="preserve">dis </w:t>
      </w:r>
      <w:r w:rsidRPr="00624369">
        <w:rPr>
          <w:rFonts w:cs="Calibri"/>
        </w:rPr>
        <w:t>to indicate the opposite. The process of identifying morphemes assists comprehension, vocabulary building and spelling.</w:t>
      </w:r>
    </w:p>
    <w:p w14:paraId="7D78C71C" w14:textId="7E7AB6A3" w:rsidR="00C05401" w:rsidRPr="004A1F69" w:rsidRDefault="00C05401" w:rsidP="002E05F7">
      <w:pPr>
        <w:pStyle w:val="SCSAAppendixHeading4"/>
      </w:pPr>
      <w:r w:rsidRPr="004A1F69">
        <w:t>Multilingual/plurilingual</w:t>
      </w:r>
    </w:p>
    <w:p w14:paraId="38B6A65A" w14:textId="0975C535" w:rsidR="00F62B1B" w:rsidRPr="004A1F69" w:rsidRDefault="00785F88" w:rsidP="00A33F18">
      <w:r>
        <w:t>Having the</w:t>
      </w:r>
      <w:r w:rsidRPr="004A1F69">
        <w:rPr>
          <w:spacing w:val="-4"/>
        </w:rPr>
        <w:t xml:space="preserve"> </w:t>
      </w:r>
      <w:r w:rsidR="00F62B1B" w:rsidRPr="004A1F69">
        <w:t>ability</w:t>
      </w:r>
      <w:r w:rsidR="00F62B1B" w:rsidRPr="004A1F69">
        <w:rPr>
          <w:spacing w:val="-7"/>
        </w:rPr>
        <w:t xml:space="preserve"> </w:t>
      </w:r>
      <w:r w:rsidR="00F62B1B" w:rsidRPr="004A1F69">
        <w:t>to</w:t>
      </w:r>
      <w:r w:rsidR="00F62B1B" w:rsidRPr="004A1F69">
        <w:rPr>
          <w:spacing w:val="-4"/>
        </w:rPr>
        <w:t xml:space="preserve"> </w:t>
      </w:r>
      <w:r w:rsidR="00F62B1B" w:rsidRPr="004A1F69">
        <w:t>use</w:t>
      </w:r>
      <w:r w:rsidR="00F62B1B" w:rsidRPr="004A1F69">
        <w:rPr>
          <w:spacing w:val="-4"/>
        </w:rPr>
        <w:t xml:space="preserve"> </w:t>
      </w:r>
      <w:r w:rsidR="00F62B1B" w:rsidRPr="004A1F69">
        <w:t>several languages.</w:t>
      </w:r>
    </w:p>
    <w:p w14:paraId="274E80DF" w14:textId="23734D87" w:rsidR="00C05401" w:rsidRPr="004A1F69" w:rsidRDefault="00F62B1B" w:rsidP="002E05F7">
      <w:pPr>
        <w:pStyle w:val="SCSAAppendixHeading4"/>
        <w:rPr>
          <w:spacing w:val="-4"/>
        </w:rPr>
      </w:pPr>
      <w:r w:rsidRPr="004A1F69">
        <w:t>Multimodal</w:t>
      </w:r>
      <w:r w:rsidRPr="004A1F69">
        <w:rPr>
          <w:spacing w:val="5"/>
        </w:rPr>
        <w:t xml:space="preserve"> </w:t>
      </w:r>
      <w:r w:rsidRPr="004A1F69">
        <w:rPr>
          <w:spacing w:val="-4"/>
        </w:rPr>
        <w:t>text</w:t>
      </w:r>
    </w:p>
    <w:p w14:paraId="26665229" w14:textId="3E700C0D" w:rsidR="00F62B1B" w:rsidRPr="004A1F69" w:rsidRDefault="00F62B1B" w:rsidP="00A33F18">
      <w:r w:rsidRPr="004A1F69">
        <w:t>A</w:t>
      </w:r>
      <w:r w:rsidRPr="004A1F69">
        <w:rPr>
          <w:spacing w:val="-6"/>
        </w:rPr>
        <w:t xml:space="preserve"> </w:t>
      </w:r>
      <w:r w:rsidRPr="004A1F69">
        <w:t>text</w:t>
      </w:r>
      <w:r w:rsidRPr="004A1F69">
        <w:rPr>
          <w:spacing w:val="-3"/>
        </w:rPr>
        <w:t xml:space="preserve"> </w:t>
      </w:r>
      <w:r w:rsidRPr="004A1F69">
        <w:t>which</w:t>
      </w:r>
      <w:r w:rsidRPr="004A1F69">
        <w:rPr>
          <w:spacing w:val="-3"/>
        </w:rPr>
        <w:t xml:space="preserve"> </w:t>
      </w:r>
      <w:r w:rsidRPr="004A1F69">
        <w:t>involves</w:t>
      </w:r>
      <w:r w:rsidRPr="004A1F69">
        <w:rPr>
          <w:spacing w:val="-4"/>
        </w:rPr>
        <w:t xml:space="preserve"> </w:t>
      </w:r>
      <w:r w:rsidRPr="004A1F69">
        <w:t>two</w:t>
      </w:r>
      <w:r w:rsidRPr="004A1F69">
        <w:rPr>
          <w:spacing w:val="-3"/>
        </w:rPr>
        <w:t xml:space="preserve"> </w:t>
      </w:r>
      <w:r w:rsidRPr="004A1F69">
        <w:t>or</w:t>
      </w:r>
      <w:r w:rsidRPr="004A1F69">
        <w:rPr>
          <w:spacing w:val="-6"/>
        </w:rPr>
        <w:t xml:space="preserve"> </w:t>
      </w:r>
      <w:r w:rsidRPr="004A1F69">
        <w:t>more</w:t>
      </w:r>
      <w:r w:rsidRPr="004A1F69">
        <w:rPr>
          <w:spacing w:val="-5"/>
        </w:rPr>
        <w:t xml:space="preserve"> </w:t>
      </w:r>
      <w:r w:rsidRPr="004A1F69">
        <w:t>communication</w:t>
      </w:r>
      <w:r w:rsidRPr="004A1F69">
        <w:rPr>
          <w:spacing w:val="-3"/>
        </w:rPr>
        <w:t xml:space="preserve"> </w:t>
      </w:r>
      <w:r w:rsidRPr="004A1F69">
        <w:t>modes;</w:t>
      </w:r>
      <w:r w:rsidRPr="004A1F69">
        <w:rPr>
          <w:spacing w:val="-5"/>
        </w:rPr>
        <w:t xml:space="preserve"> </w:t>
      </w:r>
      <w:r w:rsidRPr="004A1F69">
        <w:t>for</w:t>
      </w:r>
      <w:r w:rsidRPr="004A1F69">
        <w:rPr>
          <w:spacing w:val="-4"/>
        </w:rPr>
        <w:t xml:space="preserve"> </w:t>
      </w:r>
      <w:r w:rsidRPr="004A1F69">
        <w:t>example,</w:t>
      </w:r>
      <w:r w:rsidRPr="004A1F69">
        <w:rPr>
          <w:spacing w:val="-5"/>
        </w:rPr>
        <w:t xml:space="preserve"> </w:t>
      </w:r>
      <w:r w:rsidRPr="004A1F69">
        <w:t>the combining of print, image and spoken text in film or computer presentations.</w:t>
      </w:r>
    </w:p>
    <w:p w14:paraId="00FA7ADD" w14:textId="74EEE499" w:rsidR="00705167" w:rsidRPr="004A1F69" w:rsidRDefault="00F62B1B" w:rsidP="002E05F7">
      <w:pPr>
        <w:pStyle w:val="SCSAAppendixHeading4"/>
      </w:pPr>
      <w:r w:rsidRPr="004A1F69">
        <w:t>Narrative</w:t>
      </w:r>
    </w:p>
    <w:p w14:paraId="64CBDFA7" w14:textId="73BEDE88" w:rsidR="00F62B1B" w:rsidRDefault="00F62B1B" w:rsidP="00A33F18">
      <w:r w:rsidRPr="004A1F69">
        <w:t>A</w:t>
      </w:r>
      <w:r w:rsidRPr="004A1F69">
        <w:rPr>
          <w:spacing w:val="-7"/>
        </w:rPr>
        <w:t xml:space="preserve"> </w:t>
      </w:r>
      <w:r w:rsidRPr="004A1F69">
        <w:t>story</w:t>
      </w:r>
      <w:r w:rsidRPr="004A1F69">
        <w:rPr>
          <w:spacing w:val="-6"/>
        </w:rPr>
        <w:t xml:space="preserve"> </w:t>
      </w:r>
      <w:r w:rsidRPr="004A1F69">
        <w:t>of</w:t>
      </w:r>
      <w:r w:rsidRPr="004A1F69">
        <w:rPr>
          <w:spacing w:val="-4"/>
        </w:rPr>
        <w:t xml:space="preserve"> </w:t>
      </w:r>
      <w:r w:rsidRPr="004A1F69">
        <w:t>events</w:t>
      </w:r>
      <w:r w:rsidRPr="004A1F69">
        <w:rPr>
          <w:spacing w:val="-5"/>
        </w:rPr>
        <w:t xml:space="preserve"> </w:t>
      </w:r>
      <w:r w:rsidRPr="004A1F69">
        <w:t>or</w:t>
      </w:r>
      <w:r w:rsidRPr="004A1F69">
        <w:rPr>
          <w:spacing w:val="-4"/>
        </w:rPr>
        <w:t xml:space="preserve"> </w:t>
      </w:r>
      <w:r w:rsidRPr="004A1F69">
        <w:t>experiences,</w:t>
      </w:r>
      <w:r w:rsidRPr="004A1F69">
        <w:rPr>
          <w:spacing w:val="-6"/>
        </w:rPr>
        <w:t xml:space="preserve"> </w:t>
      </w:r>
      <w:r w:rsidRPr="004A1F69">
        <w:t>real</w:t>
      </w:r>
      <w:r w:rsidRPr="004A1F69">
        <w:rPr>
          <w:spacing w:val="-4"/>
        </w:rPr>
        <w:t xml:space="preserve"> </w:t>
      </w:r>
      <w:r w:rsidRPr="004A1F69">
        <w:t>or</w:t>
      </w:r>
      <w:r w:rsidRPr="004A1F69">
        <w:rPr>
          <w:spacing w:val="-5"/>
        </w:rPr>
        <w:t xml:space="preserve"> </w:t>
      </w:r>
      <w:r w:rsidRPr="004A1F69">
        <w:t>imagined.</w:t>
      </w:r>
    </w:p>
    <w:p w14:paraId="52F3A141" w14:textId="1E10484E" w:rsidR="00F62B1B" w:rsidRPr="004A1F69" w:rsidRDefault="00F62B1B" w:rsidP="002E05F7">
      <w:pPr>
        <w:pStyle w:val="SCSAAppendixHeading4"/>
      </w:pPr>
      <w:r w:rsidRPr="004A1F69">
        <w:t>Non</w:t>
      </w:r>
      <w:r w:rsidR="00785F88">
        <w:t>-</w:t>
      </w:r>
      <w:r w:rsidRPr="004A1F69">
        <w:t>fiction</w:t>
      </w:r>
    </w:p>
    <w:p w14:paraId="43BF129D" w14:textId="5A06A429" w:rsidR="00F62B1B" w:rsidRPr="004A1F69" w:rsidRDefault="00F62B1B" w:rsidP="00A33F18">
      <w:r w:rsidRPr="004A1F69">
        <w:t>Non</w:t>
      </w:r>
      <w:r w:rsidR="00785F88">
        <w:t>-</w:t>
      </w:r>
      <w:r w:rsidRPr="004A1F69">
        <w:t xml:space="preserve">fiction refers to literature based on fact. It includes advertising, articles, biographies, </w:t>
      </w:r>
      <w:r w:rsidR="00B716EC">
        <w:t xml:space="preserve">autobiographies, </w:t>
      </w:r>
      <w:r w:rsidRPr="004A1F69">
        <w:t>debates, descriptions of natural phenomena, documentaries, essays, explanations, instructions and directions, news bulletins,</w:t>
      </w:r>
      <w:r w:rsidRPr="004A1F69">
        <w:rPr>
          <w:spacing w:val="-6"/>
        </w:rPr>
        <w:t xml:space="preserve"> </w:t>
      </w:r>
      <w:r w:rsidRPr="004A1F69">
        <w:t>reports,</w:t>
      </w:r>
      <w:r w:rsidRPr="004A1F69">
        <w:rPr>
          <w:spacing w:val="-6"/>
        </w:rPr>
        <w:t xml:space="preserve"> </w:t>
      </w:r>
      <w:r w:rsidRPr="004A1F69">
        <w:t>recounts of</w:t>
      </w:r>
      <w:r w:rsidRPr="004A1F69">
        <w:rPr>
          <w:spacing w:val="-4"/>
        </w:rPr>
        <w:t xml:space="preserve"> </w:t>
      </w:r>
      <w:r w:rsidRPr="004A1F69">
        <w:t>events,</w:t>
      </w:r>
      <w:r w:rsidRPr="004A1F69">
        <w:rPr>
          <w:spacing w:val="-5"/>
        </w:rPr>
        <w:t xml:space="preserve"> </w:t>
      </w:r>
      <w:r w:rsidRPr="004A1F69">
        <w:t>rules,</w:t>
      </w:r>
      <w:r w:rsidRPr="004A1F69">
        <w:rPr>
          <w:spacing w:val="-6"/>
        </w:rPr>
        <w:t xml:space="preserve"> </w:t>
      </w:r>
      <w:r w:rsidRPr="004A1F69">
        <w:t>speeches,</w:t>
      </w:r>
      <w:r w:rsidRPr="004A1F69">
        <w:rPr>
          <w:spacing w:val="-4"/>
        </w:rPr>
        <w:t xml:space="preserve"> </w:t>
      </w:r>
      <w:r w:rsidRPr="004A1F69">
        <w:t>and</w:t>
      </w:r>
      <w:r w:rsidRPr="004A1F69">
        <w:rPr>
          <w:spacing w:val="-4"/>
        </w:rPr>
        <w:t xml:space="preserve"> </w:t>
      </w:r>
      <w:r w:rsidRPr="004A1F69">
        <w:t>websites</w:t>
      </w:r>
      <w:r w:rsidRPr="004A1F69">
        <w:rPr>
          <w:spacing w:val="-6"/>
        </w:rPr>
        <w:t xml:space="preserve"> </w:t>
      </w:r>
      <w:r w:rsidRPr="004A1F69">
        <w:t>(</w:t>
      </w:r>
      <w:r w:rsidR="00B716EC">
        <w:rPr>
          <w:iCs/>
        </w:rPr>
        <w:t>s</w:t>
      </w:r>
      <w:r w:rsidRPr="00E056CB">
        <w:rPr>
          <w:iCs/>
        </w:rPr>
        <w:t>ee</w:t>
      </w:r>
      <w:r w:rsidRPr="004A1F69">
        <w:rPr>
          <w:i/>
        </w:rPr>
        <w:t xml:space="preserve"> </w:t>
      </w:r>
      <w:r w:rsidR="00B716EC">
        <w:t>G</w:t>
      </w:r>
      <w:r w:rsidRPr="004A1F69">
        <w:t>enre).</w:t>
      </w:r>
    </w:p>
    <w:p w14:paraId="35E13C5E" w14:textId="01EFFEC8" w:rsidR="00F62B1B" w:rsidRPr="004A1F69" w:rsidRDefault="00F62B1B" w:rsidP="002E05F7">
      <w:pPr>
        <w:pStyle w:val="SCSAAppendixHeading4"/>
      </w:pPr>
      <w:r w:rsidRPr="004A1F69">
        <w:lastRenderedPageBreak/>
        <w:t>Noun</w:t>
      </w:r>
    </w:p>
    <w:p w14:paraId="40905A47" w14:textId="7F0CA5E5" w:rsidR="00F62B1B" w:rsidRPr="004A1F69" w:rsidRDefault="00F62B1B" w:rsidP="00A33F18">
      <w:r w:rsidRPr="004A1F69">
        <w:t>A</w:t>
      </w:r>
      <w:r w:rsidRPr="004A1F69">
        <w:rPr>
          <w:spacing w:val="-6"/>
        </w:rPr>
        <w:t xml:space="preserve"> </w:t>
      </w:r>
      <w:r w:rsidRPr="004A1F69">
        <w:t>part</w:t>
      </w:r>
      <w:r w:rsidRPr="004A1F69">
        <w:rPr>
          <w:spacing w:val="-3"/>
        </w:rPr>
        <w:t xml:space="preserve"> </w:t>
      </w:r>
      <w:r w:rsidRPr="004A1F69">
        <w:t>of</w:t>
      </w:r>
      <w:r w:rsidRPr="004A1F69">
        <w:rPr>
          <w:spacing w:val="-3"/>
        </w:rPr>
        <w:t xml:space="preserve"> </w:t>
      </w:r>
      <w:r w:rsidRPr="004A1F69">
        <w:t>speech</w:t>
      </w:r>
      <w:r w:rsidRPr="004A1F69">
        <w:rPr>
          <w:spacing w:val="-5"/>
        </w:rPr>
        <w:t xml:space="preserve"> </w:t>
      </w:r>
      <w:r w:rsidRPr="004A1F69">
        <w:t>that</w:t>
      </w:r>
      <w:r w:rsidRPr="004A1F69">
        <w:rPr>
          <w:spacing w:val="-3"/>
        </w:rPr>
        <w:t xml:space="preserve"> </w:t>
      </w:r>
      <w:r w:rsidRPr="004A1F69">
        <w:t>includes</w:t>
      </w:r>
      <w:r w:rsidRPr="004A1F69">
        <w:rPr>
          <w:spacing w:val="-4"/>
        </w:rPr>
        <w:t xml:space="preserve"> </w:t>
      </w:r>
      <w:r w:rsidRPr="004A1F69">
        <w:t>all</w:t>
      </w:r>
      <w:r w:rsidRPr="004A1F69">
        <w:rPr>
          <w:spacing w:val="-4"/>
        </w:rPr>
        <w:t xml:space="preserve"> </w:t>
      </w:r>
      <w:r w:rsidRPr="004A1F69">
        <w:t>words</w:t>
      </w:r>
      <w:r w:rsidRPr="004A1F69">
        <w:rPr>
          <w:spacing w:val="-1"/>
        </w:rPr>
        <w:t xml:space="preserve"> </w:t>
      </w:r>
      <w:r w:rsidRPr="004A1F69">
        <w:t>denoting</w:t>
      </w:r>
      <w:r w:rsidRPr="004A1F69">
        <w:rPr>
          <w:spacing w:val="-5"/>
        </w:rPr>
        <w:t xml:space="preserve"> </w:t>
      </w:r>
      <w:r w:rsidRPr="004A1F69">
        <w:t>physical</w:t>
      </w:r>
      <w:r w:rsidRPr="004A1F69">
        <w:rPr>
          <w:spacing w:val="-6"/>
        </w:rPr>
        <w:t xml:space="preserve"> </w:t>
      </w:r>
      <w:r w:rsidRPr="004A1F69">
        <w:t>objects</w:t>
      </w:r>
      <w:r w:rsidRPr="004A1F69">
        <w:rPr>
          <w:spacing w:val="-4"/>
        </w:rPr>
        <w:t xml:space="preserve"> </w:t>
      </w:r>
      <w:r w:rsidRPr="004A1F69">
        <w:t>such</w:t>
      </w:r>
      <w:r w:rsidRPr="004A1F69">
        <w:rPr>
          <w:spacing w:val="-5"/>
        </w:rPr>
        <w:t xml:space="preserve"> </w:t>
      </w:r>
      <w:r w:rsidRPr="004A1F69">
        <w:t xml:space="preserve">as </w:t>
      </w:r>
      <w:r w:rsidR="00B716EC">
        <w:rPr>
          <w:rFonts w:cs="Calibri"/>
        </w:rPr>
        <w:t>‘</w:t>
      </w:r>
      <w:r w:rsidR="00B716EC" w:rsidRPr="00D824E0">
        <w:rPr>
          <w:rFonts w:cs="Calibri"/>
          <w:iCs/>
        </w:rPr>
        <w:t>man</w:t>
      </w:r>
      <w:r w:rsidR="00B716EC">
        <w:rPr>
          <w:rFonts w:cs="Calibri"/>
          <w:iCs/>
        </w:rPr>
        <w:t>’</w:t>
      </w:r>
      <w:r w:rsidR="00B716EC" w:rsidRPr="00D824E0">
        <w:rPr>
          <w:rFonts w:cs="Calibri"/>
          <w:iCs/>
        </w:rPr>
        <w:t xml:space="preserve">, </w:t>
      </w:r>
      <w:r w:rsidR="00B716EC">
        <w:rPr>
          <w:rFonts w:cs="Calibri"/>
          <w:iCs/>
        </w:rPr>
        <w:t>‘</w:t>
      </w:r>
      <w:r w:rsidR="00B716EC" w:rsidRPr="00D824E0">
        <w:rPr>
          <w:rFonts w:cs="Calibri"/>
          <w:iCs/>
        </w:rPr>
        <w:t>woman</w:t>
      </w:r>
      <w:r w:rsidR="00B716EC">
        <w:rPr>
          <w:rFonts w:cs="Calibri"/>
          <w:iCs/>
        </w:rPr>
        <w:t>’</w:t>
      </w:r>
      <w:r w:rsidR="00B716EC" w:rsidRPr="00D824E0">
        <w:rPr>
          <w:rFonts w:cs="Calibri"/>
          <w:iCs/>
        </w:rPr>
        <w:t xml:space="preserve">, </w:t>
      </w:r>
      <w:r w:rsidR="00B716EC">
        <w:rPr>
          <w:rFonts w:cs="Calibri"/>
          <w:iCs/>
        </w:rPr>
        <w:t>‘person’,</w:t>
      </w:r>
      <w:r w:rsidR="00B716EC" w:rsidRPr="00D824E0">
        <w:rPr>
          <w:rFonts w:cs="Calibri"/>
          <w:iCs/>
        </w:rPr>
        <w:t xml:space="preserve"> </w:t>
      </w:r>
      <w:r w:rsidR="00B716EC">
        <w:rPr>
          <w:rFonts w:cs="Calibri"/>
          <w:iCs/>
        </w:rPr>
        <w:t>‘</w:t>
      </w:r>
      <w:r w:rsidR="00B716EC" w:rsidRPr="00D824E0">
        <w:rPr>
          <w:rFonts w:cs="Calibri"/>
          <w:iCs/>
        </w:rPr>
        <w:t>car</w:t>
      </w:r>
      <w:r w:rsidR="00B716EC">
        <w:rPr>
          <w:rFonts w:cs="Calibri"/>
          <w:iCs/>
        </w:rPr>
        <w:t>’</w:t>
      </w:r>
      <w:r w:rsidR="00B716EC" w:rsidRPr="00D824E0">
        <w:rPr>
          <w:rFonts w:cs="Calibri"/>
          <w:iCs/>
        </w:rPr>
        <w:t xml:space="preserve">, </w:t>
      </w:r>
      <w:r w:rsidR="00B716EC">
        <w:rPr>
          <w:rFonts w:cs="Calibri"/>
          <w:iCs/>
        </w:rPr>
        <w:t>‘</w:t>
      </w:r>
      <w:r w:rsidR="00B716EC" w:rsidRPr="00D824E0">
        <w:rPr>
          <w:rFonts w:cs="Calibri"/>
          <w:iCs/>
        </w:rPr>
        <w:t>window</w:t>
      </w:r>
      <w:r w:rsidR="00B716EC">
        <w:rPr>
          <w:rFonts w:cs="Calibri"/>
          <w:iCs/>
        </w:rPr>
        <w:t>’</w:t>
      </w:r>
      <w:r w:rsidR="00B716EC" w:rsidRPr="007620F0">
        <w:rPr>
          <w:rFonts w:cs="Calibri"/>
          <w:iCs/>
        </w:rPr>
        <w:t xml:space="preserve">. These are concrete nouns. Abstract nouns express intangibles, such as </w:t>
      </w:r>
      <w:r w:rsidR="00B716EC">
        <w:rPr>
          <w:rFonts w:cs="Calibri"/>
          <w:iCs/>
        </w:rPr>
        <w:t>‘</w:t>
      </w:r>
      <w:r w:rsidR="00B716EC" w:rsidRPr="00D824E0">
        <w:rPr>
          <w:rFonts w:cs="Calibri"/>
          <w:iCs/>
        </w:rPr>
        <w:t>democracy</w:t>
      </w:r>
      <w:r w:rsidR="00B716EC">
        <w:rPr>
          <w:rFonts w:cs="Calibri"/>
          <w:iCs/>
        </w:rPr>
        <w:t>’</w:t>
      </w:r>
      <w:r w:rsidR="00B716EC" w:rsidRPr="00D824E0">
        <w:rPr>
          <w:rFonts w:cs="Calibri"/>
          <w:iCs/>
        </w:rPr>
        <w:t xml:space="preserve">, </w:t>
      </w:r>
      <w:r w:rsidR="00B716EC">
        <w:rPr>
          <w:rFonts w:cs="Calibri"/>
          <w:iCs/>
        </w:rPr>
        <w:t>‘</w:t>
      </w:r>
      <w:r w:rsidR="00B716EC" w:rsidRPr="00D824E0">
        <w:rPr>
          <w:rFonts w:cs="Calibri"/>
          <w:iCs/>
        </w:rPr>
        <w:t>courage</w:t>
      </w:r>
      <w:r w:rsidR="00B716EC">
        <w:rPr>
          <w:rFonts w:cs="Calibri"/>
          <w:iCs/>
        </w:rPr>
        <w:t>’</w:t>
      </w:r>
      <w:r w:rsidR="00B716EC" w:rsidRPr="00D824E0">
        <w:rPr>
          <w:rFonts w:cs="Calibri"/>
          <w:iCs/>
        </w:rPr>
        <w:t xml:space="preserve">, </w:t>
      </w:r>
      <w:r w:rsidR="00B716EC">
        <w:rPr>
          <w:rFonts w:cs="Calibri"/>
          <w:iCs/>
        </w:rPr>
        <w:t>‘</w:t>
      </w:r>
      <w:r w:rsidR="00B716EC" w:rsidRPr="00D824E0">
        <w:rPr>
          <w:rFonts w:cs="Calibri"/>
          <w:iCs/>
        </w:rPr>
        <w:t>success</w:t>
      </w:r>
      <w:r w:rsidR="00B716EC">
        <w:rPr>
          <w:rFonts w:cs="Calibri"/>
          <w:iCs/>
        </w:rPr>
        <w:t>’</w:t>
      </w:r>
      <w:r w:rsidR="00B716EC" w:rsidRPr="00D824E0">
        <w:rPr>
          <w:rFonts w:cs="Calibri"/>
          <w:iCs/>
        </w:rPr>
        <w:t xml:space="preserve">, </w:t>
      </w:r>
      <w:r w:rsidR="00B716EC">
        <w:rPr>
          <w:rFonts w:cs="Calibri"/>
          <w:iCs/>
        </w:rPr>
        <w:t>‘</w:t>
      </w:r>
      <w:r w:rsidR="00B716EC" w:rsidRPr="00D824E0">
        <w:rPr>
          <w:rFonts w:cs="Calibri"/>
          <w:iCs/>
        </w:rPr>
        <w:t>idea</w:t>
      </w:r>
      <w:r w:rsidR="00B716EC">
        <w:rPr>
          <w:rFonts w:cs="Calibri"/>
          <w:iCs/>
        </w:rPr>
        <w:t>’</w:t>
      </w:r>
      <w:r w:rsidR="00B716EC" w:rsidRPr="007620F0">
        <w:rPr>
          <w:rFonts w:cs="Calibri"/>
          <w:iCs/>
        </w:rPr>
        <w:t>.</w:t>
      </w:r>
    </w:p>
    <w:p w14:paraId="56E4E3F7" w14:textId="3F901B11" w:rsidR="00F62B1B" w:rsidRPr="004A1F69" w:rsidRDefault="00F62B1B" w:rsidP="002E05F7">
      <w:pPr>
        <w:pStyle w:val="SCSAAppendixHeading4"/>
      </w:pPr>
      <w:r w:rsidRPr="004A1F69">
        <w:rPr>
          <w:w w:val="95"/>
        </w:rPr>
        <w:t>Off-</w:t>
      </w:r>
      <w:r w:rsidRPr="004A1F69">
        <w:t>Country</w:t>
      </w:r>
    </w:p>
    <w:p w14:paraId="55B25537" w14:textId="04CF05E0" w:rsidR="00F62B1B" w:rsidRPr="004A1F69" w:rsidRDefault="00F62B1B" w:rsidP="00A33F18">
      <w:r w:rsidRPr="004A1F69">
        <w:t>Taking</w:t>
      </w:r>
      <w:r w:rsidRPr="004A1F69">
        <w:rPr>
          <w:spacing w:val="-6"/>
        </w:rPr>
        <w:t xml:space="preserve"> </w:t>
      </w:r>
      <w:r w:rsidRPr="004A1F69">
        <w:t>place</w:t>
      </w:r>
      <w:r w:rsidRPr="004A1F69">
        <w:rPr>
          <w:spacing w:val="-5"/>
        </w:rPr>
        <w:t xml:space="preserve"> </w:t>
      </w:r>
      <w:r w:rsidRPr="004A1F69">
        <w:t>away</w:t>
      </w:r>
      <w:r w:rsidRPr="004A1F69">
        <w:rPr>
          <w:spacing w:val="-9"/>
        </w:rPr>
        <w:t xml:space="preserve"> </w:t>
      </w:r>
      <w:r w:rsidRPr="004A1F69">
        <w:t>from</w:t>
      </w:r>
      <w:r w:rsidRPr="004A1F69">
        <w:rPr>
          <w:spacing w:val="-1"/>
        </w:rPr>
        <w:t xml:space="preserve"> </w:t>
      </w:r>
      <w:r w:rsidR="00BA510A">
        <w:rPr>
          <w:rFonts w:cs="Calibri"/>
          <w:spacing w:val="-1"/>
        </w:rPr>
        <w:t xml:space="preserve">an </w:t>
      </w:r>
      <w:r w:rsidR="00BA510A" w:rsidRPr="00624369">
        <w:rPr>
          <w:rFonts w:cs="Calibri"/>
        </w:rPr>
        <w:t>Aboriginal</w:t>
      </w:r>
      <w:r w:rsidR="00BA510A">
        <w:rPr>
          <w:rFonts w:cs="Calibri"/>
        </w:rPr>
        <w:t xml:space="preserve"> person’s</w:t>
      </w:r>
      <w:r w:rsidR="00BA510A" w:rsidRPr="00624369">
        <w:rPr>
          <w:rFonts w:cs="Calibri"/>
          <w:spacing w:val="-6"/>
        </w:rPr>
        <w:t xml:space="preserve"> </w:t>
      </w:r>
      <w:r w:rsidR="00BA510A" w:rsidRPr="00624369">
        <w:rPr>
          <w:rFonts w:cs="Calibri"/>
        </w:rPr>
        <w:t>land</w:t>
      </w:r>
      <w:r w:rsidR="00BA510A">
        <w:rPr>
          <w:rFonts w:cs="Calibri"/>
          <w:spacing w:val="-4"/>
        </w:rPr>
        <w:t>/</w:t>
      </w:r>
      <w:r w:rsidR="00BA510A" w:rsidRPr="00624369">
        <w:rPr>
          <w:rFonts w:cs="Calibri"/>
        </w:rPr>
        <w:t>Country</w:t>
      </w:r>
      <w:r w:rsidR="00BA510A" w:rsidRPr="00624369">
        <w:rPr>
          <w:rFonts w:cs="Calibri"/>
          <w:spacing w:val="-8"/>
        </w:rPr>
        <w:t xml:space="preserve"> </w:t>
      </w:r>
      <w:r w:rsidR="00BA510A" w:rsidRPr="00624369">
        <w:rPr>
          <w:rFonts w:cs="Calibri"/>
        </w:rPr>
        <w:t>of</w:t>
      </w:r>
      <w:r w:rsidR="00BA510A" w:rsidRPr="00624369">
        <w:rPr>
          <w:rFonts w:cs="Calibri"/>
          <w:spacing w:val="-4"/>
        </w:rPr>
        <w:t xml:space="preserve"> </w:t>
      </w:r>
      <w:r w:rsidR="00BA510A" w:rsidRPr="00624369">
        <w:rPr>
          <w:rFonts w:cs="Calibri"/>
        </w:rPr>
        <w:t>origin</w:t>
      </w:r>
      <w:r w:rsidR="00BA510A">
        <w:rPr>
          <w:rFonts w:cs="Calibri"/>
        </w:rPr>
        <w:t xml:space="preserve"> (see Country)</w:t>
      </w:r>
      <w:r w:rsidR="00BA510A" w:rsidRPr="00624369">
        <w:rPr>
          <w:rFonts w:cs="Calibri"/>
        </w:rPr>
        <w:t>.</w:t>
      </w:r>
    </w:p>
    <w:p w14:paraId="48A78FAA" w14:textId="5EB22FD1" w:rsidR="00F62B1B" w:rsidRPr="004A1F69" w:rsidRDefault="00F62B1B" w:rsidP="002E05F7">
      <w:pPr>
        <w:pStyle w:val="SCSAAppendixHeading4"/>
      </w:pPr>
      <w:r w:rsidRPr="004A1F69">
        <w:rPr>
          <w:w w:val="95"/>
        </w:rPr>
        <w:t>On-</w:t>
      </w:r>
      <w:r w:rsidRPr="004A1F69">
        <w:t>Country</w:t>
      </w:r>
    </w:p>
    <w:p w14:paraId="376AE66B" w14:textId="2A6B4E97" w:rsidR="00F62B1B" w:rsidRPr="00E056CB" w:rsidRDefault="00F62B1B" w:rsidP="00A33F18">
      <w:pPr>
        <w:rPr>
          <w:rFonts w:cs="Calibri"/>
          <w:spacing w:val="-4"/>
        </w:rPr>
      </w:pPr>
      <w:r w:rsidRPr="004A1F69">
        <w:t>Taking</w:t>
      </w:r>
      <w:r w:rsidRPr="004A1F69">
        <w:rPr>
          <w:spacing w:val="-6"/>
        </w:rPr>
        <w:t xml:space="preserve"> </w:t>
      </w:r>
      <w:r w:rsidRPr="004A1F69">
        <w:t>place</w:t>
      </w:r>
      <w:r w:rsidRPr="004A1F69">
        <w:rPr>
          <w:spacing w:val="-6"/>
        </w:rPr>
        <w:t xml:space="preserve"> </w:t>
      </w:r>
      <w:r w:rsidRPr="004A1F69">
        <w:t>on</w:t>
      </w:r>
      <w:r w:rsidRPr="004A1F69">
        <w:rPr>
          <w:spacing w:val="-4"/>
        </w:rPr>
        <w:t xml:space="preserve"> </w:t>
      </w:r>
      <w:r w:rsidR="00BA510A">
        <w:rPr>
          <w:rFonts w:cs="Calibri"/>
          <w:spacing w:val="-4"/>
        </w:rPr>
        <w:t xml:space="preserve">an </w:t>
      </w:r>
      <w:r w:rsidR="00BA510A" w:rsidRPr="00624369">
        <w:rPr>
          <w:rFonts w:cs="Calibri"/>
        </w:rPr>
        <w:t>Aboriginal</w:t>
      </w:r>
      <w:r w:rsidR="00BA510A" w:rsidRPr="00624369">
        <w:rPr>
          <w:rFonts w:cs="Calibri"/>
          <w:spacing w:val="-5"/>
        </w:rPr>
        <w:t xml:space="preserve"> </w:t>
      </w:r>
      <w:r w:rsidR="00BA510A">
        <w:rPr>
          <w:rFonts w:cs="Calibri"/>
          <w:spacing w:val="-5"/>
        </w:rPr>
        <w:t xml:space="preserve">person’s </w:t>
      </w:r>
      <w:r w:rsidR="00BA510A" w:rsidRPr="00624369">
        <w:rPr>
          <w:rFonts w:cs="Calibri"/>
        </w:rPr>
        <w:t>land</w:t>
      </w:r>
      <w:r w:rsidR="00BA510A">
        <w:rPr>
          <w:rFonts w:cs="Calibri"/>
          <w:spacing w:val="-5"/>
        </w:rPr>
        <w:t>/</w:t>
      </w:r>
      <w:r w:rsidR="00BA510A" w:rsidRPr="00624369">
        <w:rPr>
          <w:rFonts w:cs="Calibri"/>
        </w:rPr>
        <w:t>Country</w:t>
      </w:r>
      <w:r w:rsidR="00BA510A" w:rsidRPr="00624369">
        <w:rPr>
          <w:rFonts w:cs="Calibri"/>
          <w:spacing w:val="-9"/>
        </w:rPr>
        <w:t xml:space="preserve"> </w:t>
      </w:r>
      <w:r w:rsidR="00BA510A" w:rsidRPr="00624369">
        <w:rPr>
          <w:rFonts w:cs="Calibri"/>
        </w:rPr>
        <w:t>of</w:t>
      </w:r>
      <w:r w:rsidR="00BA510A" w:rsidRPr="00624369">
        <w:rPr>
          <w:rFonts w:cs="Calibri"/>
          <w:spacing w:val="-4"/>
        </w:rPr>
        <w:t xml:space="preserve"> </w:t>
      </w:r>
      <w:r w:rsidR="00BA510A" w:rsidRPr="00624369">
        <w:rPr>
          <w:rFonts w:cs="Calibri"/>
        </w:rPr>
        <w:t>origin</w:t>
      </w:r>
      <w:r w:rsidR="00BA510A">
        <w:rPr>
          <w:rFonts w:cs="Calibri"/>
        </w:rPr>
        <w:t xml:space="preserve"> (see Country)</w:t>
      </w:r>
      <w:r w:rsidR="00BA510A" w:rsidRPr="00624369">
        <w:rPr>
          <w:rFonts w:cs="Calibri"/>
        </w:rPr>
        <w:t>.</w:t>
      </w:r>
    </w:p>
    <w:p w14:paraId="66F03FB2" w14:textId="469D0B80" w:rsidR="00F62B1B" w:rsidRPr="004A1F69" w:rsidRDefault="007A0A6C" w:rsidP="002E05F7">
      <w:pPr>
        <w:pStyle w:val="SCSAAppendixHeading4"/>
      </w:pPr>
      <w:r w:rsidRPr="004A1F69">
        <w:t>Orthography</w:t>
      </w:r>
    </w:p>
    <w:p w14:paraId="75DDD988" w14:textId="1A8BBB31" w:rsidR="007A0A6C" w:rsidRDefault="007A0A6C" w:rsidP="00A33F18">
      <w:r w:rsidRPr="004A1F69">
        <w:t>Writing</w:t>
      </w:r>
      <w:r w:rsidRPr="004A1F69">
        <w:rPr>
          <w:spacing w:val="-4"/>
        </w:rPr>
        <w:t xml:space="preserve"> </w:t>
      </w:r>
      <w:r w:rsidRPr="004A1F69">
        <w:t>words with</w:t>
      </w:r>
      <w:r w:rsidRPr="004A1F69">
        <w:rPr>
          <w:spacing w:val="-6"/>
        </w:rPr>
        <w:t xml:space="preserve"> </w:t>
      </w:r>
      <w:r w:rsidRPr="004A1F69">
        <w:t>correct</w:t>
      </w:r>
      <w:r w:rsidRPr="004A1F69">
        <w:rPr>
          <w:spacing w:val="-4"/>
        </w:rPr>
        <w:t xml:space="preserve"> </w:t>
      </w:r>
      <w:r w:rsidRPr="004A1F69">
        <w:t>letters</w:t>
      </w:r>
      <w:r w:rsidRPr="004A1F69">
        <w:rPr>
          <w:spacing w:val="-5"/>
        </w:rPr>
        <w:t xml:space="preserve"> </w:t>
      </w:r>
      <w:r w:rsidRPr="004A1F69">
        <w:t>or</w:t>
      </w:r>
      <w:r w:rsidRPr="004A1F69">
        <w:rPr>
          <w:spacing w:val="-5"/>
        </w:rPr>
        <w:t xml:space="preserve"> </w:t>
      </w:r>
      <w:r w:rsidRPr="004A1F69">
        <w:t>characters</w:t>
      </w:r>
      <w:r w:rsidRPr="004A1F69">
        <w:rPr>
          <w:spacing w:val="-5"/>
        </w:rPr>
        <w:t xml:space="preserve"> </w:t>
      </w:r>
      <w:r w:rsidRPr="004A1F69">
        <w:t>according</w:t>
      </w:r>
      <w:r w:rsidRPr="004A1F69">
        <w:rPr>
          <w:spacing w:val="-6"/>
        </w:rPr>
        <w:t xml:space="preserve"> </w:t>
      </w:r>
      <w:r w:rsidRPr="004A1F69">
        <w:t>to</w:t>
      </w:r>
      <w:r w:rsidRPr="004A1F69">
        <w:rPr>
          <w:spacing w:val="-4"/>
        </w:rPr>
        <w:t xml:space="preserve"> </w:t>
      </w:r>
      <w:r w:rsidRPr="004A1F69">
        <w:t>common usage.</w:t>
      </w:r>
    </w:p>
    <w:p w14:paraId="416EFDA8" w14:textId="77777777" w:rsidR="00681B53" w:rsidRPr="00624369" w:rsidRDefault="00681B53" w:rsidP="00681B53">
      <w:pPr>
        <w:pStyle w:val="SCSAAppendixHeading3"/>
      </w:pPr>
      <w:r w:rsidRPr="00624369">
        <w:t>Personification</w:t>
      </w:r>
    </w:p>
    <w:p w14:paraId="5A05F5DD" w14:textId="77777777" w:rsidR="00681B53" w:rsidRPr="00624369" w:rsidRDefault="00681B53" w:rsidP="00681B53">
      <w:pPr>
        <w:rPr>
          <w:rFonts w:cs="Calibri"/>
        </w:rPr>
      </w:pPr>
      <w:r w:rsidRPr="00624369">
        <w:rPr>
          <w:rFonts w:cs="Calibri"/>
        </w:rPr>
        <w:t>Attributing</w:t>
      </w:r>
      <w:r w:rsidRPr="00624369">
        <w:rPr>
          <w:rFonts w:cs="Calibri"/>
          <w:spacing w:val="-4"/>
        </w:rPr>
        <w:t xml:space="preserve"> </w:t>
      </w:r>
      <w:r w:rsidRPr="00624369">
        <w:rPr>
          <w:rFonts w:cs="Calibri"/>
        </w:rPr>
        <w:t>human</w:t>
      </w:r>
      <w:r w:rsidRPr="00624369">
        <w:rPr>
          <w:rFonts w:cs="Calibri"/>
          <w:spacing w:val="-6"/>
        </w:rPr>
        <w:t xml:space="preserve"> </w:t>
      </w:r>
      <w:r w:rsidRPr="00624369">
        <w:rPr>
          <w:rFonts w:cs="Calibri"/>
        </w:rPr>
        <w:t>characteristics</w:t>
      </w:r>
      <w:r w:rsidRPr="00624369">
        <w:rPr>
          <w:rFonts w:cs="Calibri"/>
          <w:spacing w:val="-5"/>
        </w:rPr>
        <w:t xml:space="preserve"> </w:t>
      </w:r>
      <w:r w:rsidRPr="00624369">
        <w:rPr>
          <w:rFonts w:cs="Calibri"/>
        </w:rPr>
        <w:t>to</w:t>
      </w:r>
      <w:r w:rsidRPr="00624369">
        <w:rPr>
          <w:rFonts w:cs="Calibri"/>
          <w:spacing w:val="-5"/>
        </w:rPr>
        <w:t xml:space="preserve"> </w:t>
      </w:r>
      <w:r w:rsidRPr="00624369">
        <w:rPr>
          <w:rFonts w:cs="Calibri"/>
        </w:rPr>
        <w:t>abstractions</w:t>
      </w:r>
      <w:r w:rsidRPr="00624369">
        <w:rPr>
          <w:rFonts w:cs="Calibri"/>
          <w:spacing w:val="-5"/>
        </w:rPr>
        <w:t xml:space="preserve"> </w:t>
      </w:r>
      <w:r w:rsidRPr="00624369">
        <w:rPr>
          <w:rFonts w:cs="Calibri"/>
        </w:rPr>
        <w:t>such</w:t>
      </w:r>
      <w:r w:rsidRPr="00624369">
        <w:rPr>
          <w:rFonts w:cs="Calibri"/>
          <w:spacing w:val="-4"/>
        </w:rPr>
        <w:t xml:space="preserve"> </w:t>
      </w:r>
      <w:r w:rsidRPr="00624369">
        <w:rPr>
          <w:rFonts w:cs="Calibri"/>
        </w:rPr>
        <w:t>as</w:t>
      </w:r>
      <w:r w:rsidRPr="00624369">
        <w:rPr>
          <w:rFonts w:cs="Calibri"/>
          <w:spacing w:val="-5"/>
        </w:rPr>
        <w:t xml:space="preserve"> </w:t>
      </w:r>
      <w:r w:rsidRPr="00624369">
        <w:rPr>
          <w:rFonts w:cs="Calibri"/>
        </w:rPr>
        <w:t>love,</w:t>
      </w:r>
      <w:r w:rsidRPr="00624369">
        <w:rPr>
          <w:rFonts w:cs="Calibri"/>
          <w:spacing w:val="-4"/>
        </w:rPr>
        <w:t xml:space="preserve"> </w:t>
      </w:r>
      <w:r w:rsidRPr="00624369">
        <w:rPr>
          <w:rFonts w:cs="Calibri"/>
        </w:rPr>
        <w:t>things</w:t>
      </w:r>
      <w:r w:rsidRPr="00624369">
        <w:rPr>
          <w:rFonts w:cs="Calibri"/>
          <w:spacing w:val="-4"/>
        </w:rPr>
        <w:t xml:space="preserve"> </w:t>
      </w:r>
      <w:r w:rsidRPr="00624369">
        <w:rPr>
          <w:rFonts w:cs="Calibri"/>
        </w:rPr>
        <w:t>(</w:t>
      </w:r>
      <w:r w:rsidRPr="00BE44E7">
        <w:rPr>
          <w:rFonts w:cs="Calibri"/>
        </w:rPr>
        <w:t xml:space="preserve">for example, </w:t>
      </w:r>
      <w:r>
        <w:rPr>
          <w:rFonts w:cs="Calibri"/>
        </w:rPr>
        <w:t>‘</w:t>
      </w:r>
      <w:r w:rsidRPr="00D824E0">
        <w:rPr>
          <w:rFonts w:cs="Calibri"/>
        </w:rPr>
        <w:t>The trees sighed and moaned in the wind</w:t>
      </w:r>
      <w:r>
        <w:rPr>
          <w:rFonts w:cs="Calibri"/>
        </w:rPr>
        <w:t>’</w:t>
      </w:r>
      <w:r w:rsidRPr="00BE44E7">
        <w:rPr>
          <w:rFonts w:cs="Calibri"/>
        </w:rPr>
        <w:t xml:space="preserve">) or animals (for example, </w:t>
      </w:r>
      <w:r>
        <w:rPr>
          <w:rFonts w:cs="Calibri"/>
        </w:rPr>
        <w:t>‘</w:t>
      </w:r>
      <w:r w:rsidRPr="00D824E0">
        <w:rPr>
          <w:rFonts w:cs="Calibri"/>
        </w:rPr>
        <w:t>The hen said to the fox</w:t>
      </w:r>
      <w:r>
        <w:rPr>
          <w:rFonts w:cs="Calibri"/>
        </w:rPr>
        <w:t xml:space="preserve"> …’</w:t>
      </w:r>
      <w:r w:rsidRPr="00BE44E7">
        <w:rPr>
          <w:rFonts w:cs="Calibri"/>
        </w:rPr>
        <w:t>).</w:t>
      </w:r>
    </w:p>
    <w:p w14:paraId="5989B30B" w14:textId="77777777" w:rsidR="00681B53" w:rsidRPr="00624369" w:rsidRDefault="00681B53" w:rsidP="00681B53">
      <w:pPr>
        <w:pStyle w:val="SCSAAppendixHeading3"/>
      </w:pPr>
      <w:r w:rsidRPr="00624369">
        <w:t>Place</w:t>
      </w:r>
    </w:p>
    <w:p w14:paraId="5F138A39" w14:textId="35299493" w:rsidR="00681B53" w:rsidRPr="00681B53" w:rsidRDefault="00681B53" w:rsidP="00A33F18">
      <w:pPr>
        <w:rPr>
          <w:rFonts w:cs="Calibri"/>
        </w:rPr>
      </w:pPr>
      <w:r w:rsidRPr="00624369">
        <w:rPr>
          <w:rFonts w:cs="Calibri"/>
        </w:rPr>
        <w:t>A</w:t>
      </w:r>
      <w:r w:rsidRPr="00624369">
        <w:rPr>
          <w:rFonts w:cs="Calibri"/>
          <w:spacing w:val="-6"/>
        </w:rPr>
        <w:t xml:space="preserve"> </w:t>
      </w:r>
      <w:r w:rsidRPr="00624369">
        <w:rPr>
          <w:rFonts w:cs="Calibri"/>
        </w:rPr>
        <w:t>space</w:t>
      </w:r>
      <w:r w:rsidRPr="00624369">
        <w:rPr>
          <w:rFonts w:cs="Calibri"/>
          <w:spacing w:val="-5"/>
        </w:rPr>
        <w:t xml:space="preserve"> </w:t>
      </w:r>
      <w:r w:rsidRPr="00624369">
        <w:rPr>
          <w:rFonts w:cs="Calibri"/>
        </w:rPr>
        <w:t>mapped</w:t>
      </w:r>
      <w:r w:rsidRPr="00624369">
        <w:rPr>
          <w:rFonts w:cs="Calibri"/>
          <w:spacing w:val="-3"/>
        </w:rPr>
        <w:t xml:space="preserve"> </w:t>
      </w:r>
      <w:r w:rsidRPr="00624369">
        <w:rPr>
          <w:rFonts w:cs="Calibri"/>
        </w:rPr>
        <w:t>out</w:t>
      </w:r>
      <w:r w:rsidRPr="00624369">
        <w:rPr>
          <w:rFonts w:cs="Calibri"/>
          <w:spacing w:val="-3"/>
        </w:rPr>
        <w:t xml:space="preserve"> </w:t>
      </w:r>
      <w:r w:rsidRPr="00624369">
        <w:rPr>
          <w:rFonts w:cs="Calibri"/>
        </w:rPr>
        <w:t>by</w:t>
      </w:r>
      <w:r w:rsidRPr="00624369">
        <w:rPr>
          <w:rFonts w:cs="Calibri"/>
          <w:spacing w:val="-8"/>
        </w:rPr>
        <w:t xml:space="preserve"> </w:t>
      </w:r>
      <w:r w:rsidRPr="00624369">
        <w:rPr>
          <w:rFonts w:cs="Calibri"/>
        </w:rPr>
        <w:t>physical</w:t>
      </w:r>
      <w:r w:rsidRPr="00624369">
        <w:rPr>
          <w:rFonts w:cs="Calibri"/>
          <w:spacing w:val="-4"/>
        </w:rPr>
        <w:t xml:space="preserve"> </w:t>
      </w:r>
      <w:r w:rsidRPr="00624369">
        <w:rPr>
          <w:rFonts w:cs="Calibri"/>
        </w:rPr>
        <w:t>or</w:t>
      </w:r>
      <w:r w:rsidRPr="00624369">
        <w:rPr>
          <w:rFonts w:cs="Calibri"/>
          <w:spacing w:val="-4"/>
        </w:rPr>
        <w:t xml:space="preserve"> </w:t>
      </w:r>
      <w:r w:rsidRPr="00624369">
        <w:rPr>
          <w:rFonts w:cs="Calibri"/>
        </w:rPr>
        <w:t>intangible</w:t>
      </w:r>
      <w:r w:rsidRPr="00624369">
        <w:rPr>
          <w:rFonts w:cs="Calibri"/>
          <w:spacing w:val="-5"/>
        </w:rPr>
        <w:t xml:space="preserve"> </w:t>
      </w:r>
      <w:r w:rsidRPr="00624369">
        <w:rPr>
          <w:rFonts w:cs="Calibri"/>
        </w:rPr>
        <w:t>boundaries</w:t>
      </w:r>
      <w:r w:rsidRPr="00624369">
        <w:rPr>
          <w:rFonts w:cs="Calibri"/>
          <w:spacing w:val="-4"/>
        </w:rPr>
        <w:t xml:space="preserve"> </w:t>
      </w:r>
      <w:r w:rsidRPr="00624369">
        <w:rPr>
          <w:rFonts w:cs="Calibri"/>
        </w:rPr>
        <w:t>that</w:t>
      </w:r>
      <w:r w:rsidRPr="00624369">
        <w:rPr>
          <w:rFonts w:cs="Calibri"/>
          <w:spacing w:val="-5"/>
        </w:rPr>
        <w:t xml:space="preserve"> </w:t>
      </w:r>
      <w:r w:rsidRPr="00624369">
        <w:rPr>
          <w:rFonts w:cs="Calibri"/>
        </w:rPr>
        <w:t xml:space="preserve">individuals or groups of Torres Strait Islander </w:t>
      </w:r>
      <w:r w:rsidR="007A5C74">
        <w:rPr>
          <w:rFonts w:cs="Calibri"/>
        </w:rPr>
        <w:t>p</w:t>
      </w:r>
      <w:r w:rsidRPr="00624369">
        <w:rPr>
          <w:rFonts w:cs="Calibri"/>
        </w:rPr>
        <w:t xml:space="preserve">eoples occupy and regard as their own. </w:t>
      </w:r>
      <w:r>
        <w:rPr>
          <w:rFonts w:cs="Calibri"/>
        </w:rPr>
        <w:t>It is a</w:t>
      </w:r>
      <w:r w:rsidRPr="00624369">
        <w:rPr>
          <w:rFonts w:cs="Calibri"/>
        </w:rPr>
        <w:t xml:space="preserve"> space </w:t>
      </w:r>
      <w:r>
        <w:rPr>
          <w:rFonts w:cs="Calibri"/>
        </w:rPr>
        <w:t>with</w:t>
      </w:r>
      <w:r w:rsidRPr="00624369">
        <w:rPr>
          <w:rFonts w:cs="Calibri"/>
        </w:rPr>
        <w:t xml:space="preserve"> varying degrees of spirituality.</w:t>
      </w:r>
    </w:p>
    <w:p w14:paraId="44F87B99" w14:textId="6040D09C" w:rsidR="007A0A6C" w:rsidRPr="004A1F69" w:rsidRDefault="007A0A6C" w:rsidP="002E05F7">
      <w:pPr>
        <w:pStyle w:val="SCSAAppendixHeading4"/>
      </w:pPr>
      <w:r w:rsidRPr="004A1F69">
        <w:t>Pragmatics</w:t>
      </w:r>
    </w:p>
    <w:p w14:paraId="0D28BDA7" w14:textId="71B2C24E" w:rsidR="007A0A6C" w:rsidRPr="004A1F69" w:rsidRDefault="007A0A6C" w:rsidP="00A33F18">
      <w:r w:rsidRPr="004A1F69">
        <w:t>A</w:t>
      </w:r>
      <w:r w:rsidRPr="004A1F69">
        <w:rPr>
          <w:spacing w:val="-5"/>
        </w:rPr>
        <w:t xml:space="preserve"> </w:t>
      </w:r>
      <w:r w:rsidRPr="004A1F69">
        <w:t>study</w:t>
      </w:r>
      <w:r w:rsidRPr="004A1F69">
        <w:rPr>
          <w:spacing w:val="-7"/>
        </w:rPr>
        <w:t xml:space="preserve"> </w:t>
      </w:r>
      <w:r w:rsidRPr="004A1F69">
        <w:t>of how</w:t>
      </w:r>
      <w:r w:rsidRPr="004A1F69">
        <w:rPr>
          <w:spacing w:val="-4"/>
        </w:rPr>
        <w:t xml:space="preserve"> </w:t>
      </w:r>
      <w:r w:rsidRPr="004A1F69">
        <w:t>context</w:t>
      </w:r>
      <w:r w:rsidRPr="004A1F69">
        <w:rPr>
          <w:spacing w:val="-4"/>
        </w:rPr>
        <w:t xml:space="preserve"> </w:t>
      </w:r>
      <w:r w:rsidRPr="004A1F69">
        <w:t>affects</w:t>
      </w:r>
      <w:r w:rsidRPr="004A1F69">
        <w:rPr>
          <w:spacing w:val="-3"/>
        </w:rPr>
        <w:t xml:space="preserve"> </w:t>
      </w:r>
      <w:r w:rsidRPr="004A1F69">
        <w:t>communication, e.g.</w:t>
      </w:r>
      <w:r w:rsidRPr="004A1F69">
        <w:rPr>
          <w:spacing w:val="-1"/>
        </w:rPr>
        <w:t xml:space="preserve"> </w:t>
      </w:r>
      <w:r w:rsidRPr="004A1F69">
        <w:t>in</w:t>
      </w:r>
      <w:r w:rsidRPr="004A1F69">
        <w:rPr>
          <w:spacing w:val="-4"/>
        </w:rPr>
        <w:t xml:space="preserve"> </w:t>
      </w:r>
      <w:r w:rsidRPr="004A1F69">
        <w:t>relation to</w:t>
      </w:r>
      <w:r w:rsidRPr="004A1F69">
        <w:rPr>
          <w:spacing w:val="-4"/>
        </w:rPr>
        <w:t xml:space="preserve"> </w:t>
      </w:r>
      <w:r w:rsidRPr="004A1F69">
        <w:t>the</w:t>
      </w:r>
      <w:r w:rsidRPr="004A1F69">
        <w:rPr>
          <w:spacing w:val="-4"/>
        </w:rPr>
        <w:t xml:space="preserve"> </w:t>
      </w:r>
      <w:r w:rsidRPr="004A1F69">
        <w:t>status of participants, the situation in which the communication is</w:t>
      </w:r>
      <w:r w:rsidRPr="004A1F69">
        <w:rPr>
          <w:spacing w:val="-1"/>
        </w:rPr>
        <w:t xml:space="preserve"> </w:t>
      </w:r>
      <w:r w:rsidRPr="004A1F69">
        <w:t>happening or the intention of the speaker.</w:t>
      </w:r>
    </w:p>
    <w:p w14:paraId="5535D7CF" w14:textId="62F84870" w:rsidR="007A0A6C" w:rsidRPr="004A1F69" w:rsidRDefault="007A0A6C" w:rsidP="002E05F7">
      <w:pPr>
        <w:pStyle w:val="SCSAAppendixHeading4"/>
      </w:pPr>
      <w:r w:rsidRPr="004A1F69">
        <w:t>Prefix</w:t>
      </w:r>
    </w:p>
    <w:p w14:paraId="1BFEDF8D" w14:textId="2452BE0E" w:rsidR="007A0A6C" w:rsidRPr="004A1F69" w:rsidRDefault="007A0A6C" w:rsidP="00A33F18">
      <w:r w:rsidRPr="004A1F69">
        <w:t>A</w:t>
      </w:r>
      <w:r w:rsidRPr="004A1F69">
        <w:rPr>
          <w:spacing w:val="-6"/>
        </w:rPr>
        <w:t xml:space="preserve"> </w:t>
      </w:r>
      <w:r w:rsidRPr="004A1F69">
        <w:t>meaningful</w:t>
      </w:r>
      <w:r w:rsidRPr="004A1F69">
        <w:rPr>
          <w:spacing w:val="-4"/>
        </w:rPr>
        <w:t xml:space="preserve"> </w:t>
      </w:r>
      <w:r w:rsidRPr="004A1F69">
        <w:t>element</w:t>
      </w:r>
      <w:r w:rsidRPr="004A1F69">
        <w:rPr>
          <w:spacing w:val="-5"/>
        </w:rPr>
        <w:t xml:space="preserve"> </w:t>
      </w:r>
      <w:r w:rsidRPr="004A1F69">
        <w:t>(morpheme)</w:t>
      </w:r>
      <w:r w:rsidRPr="004A1F69">
        <w:rPr>
          <w:spacing w:val="-4"/>
        </w:rPr>
        <w:t xml:space="preserve"> </w:t>
      </w:r>
      <w:r w:rsidRPr="004A1F69">
        <w:t>added</w:t>
      </w:r>
      <w:r w:rsidRPr="004A1F69">
        <w:rPr>
          <w:spacing w:val="-3"/>
        </w:rPr>
        <w:t xml:space="preserve"> </w:t>
      </w:r>
      <w:r w:rsidRPr="004A1F69">
        <w:t>before</w:t>
      </w:r>
      <w:r w:rsidRPr="004A1F69">
        <w:rPr>
          <w:spacing w:val="-5"/>
        </w:rPr>
        <w:t xml:space="preserve"> </w:t>
      </w:r>
      <w:r w:rsidRPr="004A1F69">
        <w:t>the</w:t>
      </w:r>
      <w:r w:rsidRPr="004A1F69">
        <w:rPr>
          <w:spacing w:val="-3"/>
        </w:rPr>
        <w:t xml:space="preserve"> </w:t>
      </w:r>
      <w:r w:rsidRPr="004A1F69">
        <w:t>main</w:t>
      </w:r>
      <w:r w:rsidRPr="004A1F69">
        <w:rPr>
          <w:spacing w:val="-5"/>
        </w:rPr>
        <w:t xml:space="preserve"> </w:t>
      </w:r>
      <w:r w:rsidRPr="004A1F69">
        <w:t>part</w:t>
      </w:r>
      <w:r w:rsidRPr="004A1F69">
        <w:rPr>
          <w:spacing w:val="-5"/>
        </w:rPr>
        <w:t xml:space="preserve"> </w:t>
      </w:r>
      <w:r w:rsidRPr="004A1F69">
        <w:t>of</w:t>
      </w:r>
      <w:r w:rsidRPr="004A1F69">
        <w:rPr>
          <w:spacing w:val="-3"/>
        </w:rPr>
        <w:t xml:space="preserve"> </w:t>
      </w:r>
      <w:r w:rsidRPr="004A1F69">
        <w:t>a</w:t>
      </w:r>
      <w:r w:rsidRPr="004A1F69">
        <w:rPr>
          <w:spacing w:val="-3"/>
        </w:rPr>
        <w:t xml:space="preserve"> </w:t>
      </w:r>
      <w:r w:rsidRPr="004A1F69">
        <w:t>word to change its meaning, e.g.</w:t>
      </w:r>
      <w:r w:rsidR="00870A85">
        <w:t xml:space="preserve"> ‘</w:t>
      </w:r>
      <w:r w:rsidR="00870A85" w:rsidRPr="00D824E0">
        <w:rPr>
          <w:rFonts w:cs="Calibri"/>
        </w:rPr>
        <w:t xml:space="preserve">un’ </w:t>
      </w:r>
      <w:r w:rsidR="00870A85" w:rsidRPr="00E84355">
        <w:rPr>
          <w:rFonts w:cs="Calibri"/>
        </w:rPr>
        <w:t xml:space="preserve">in </w:t>
      </w:r>
      <w:r w:rsidR="00870A85">
        <w:rPr>
          <w:rFonts w:cs="Calibri"/>
        </w:rPr>
        <w:t>‘</w:t>
      </w:r>
      <w:r w:rsidR="00870A85" w:rsidRPr="00D824E0">
        <w:rPr>
          <w:rFonts w:cs="Calibri"/>
        </w:rPr>
        <w:t>unhappy</w:t>
      </w:r>
      <w:r w:rsidR="00870A85">
        <w:rPr>
          <w:rFonts w:cs="Calibri"/>
        </w:rPr>
        <w:t>’</w:t>
      </w:r>
      <w:r w:rsidRPr="004A1F69">
        <w:t>.</w:t>
      </w:r>
    </w:p>
    <w:p w14:paraId="0C194249" w14:textId="6E01CF1A" w:rsidR="00F62B1B" w:rsidRPr="004A1F69" w:rsidRDefault="007A0A6C" w:rsidP="002E05F7">
      <w:pPr>
        <w:pStyle w:val="SCSAAppendixHeading4"/>
      </w:pPr>
      <w:r w:rsidRPr="004A1F69">
        <w:t>Preposition</w:t>
      </w:r>
    </w:p>
    <w:p w14:paraId="1B0D4FA3" w14:textId="77777777" w:rsidR="007A0A6C" w:rsidRPr="004A1F69" w:rsidRDefault="007A0A6C" w:rsidP="00B768FE">
      <w:pPr>
        <w:pStyle w:val="NoSpacing"/>
      </w:pPr>
      <w:r w:rsidRPr="004A1F69">
        <w:t>A</w:t>
      </w:r>
      <w:r w:rsidRPr="004A1F69">
        <w:rPr>
          <w:spacing w:val="-5"/>
        </w:rPr>
        <w:t xml:space="preserve"> </w:t>
      </w:r>
      <w:r w:rsidRPr="004A1F69">
        <w:t>part</w:t>
      </w:r>
      <w:r w:rsidRPr="004A1F69">
        <w:rPr>
          <w:spacing w:val="-3"/>
        </w:rPr>
        <w:t xml:space="preserve"> </w:t>
      </w:r>
      <w:r w:rsidRPr="004A1F69">
        <w:t>of</w:t>
      </w:r>
      <w:r w:rsidRPr="004A1F69">
        <w:rPr>
          <w:spacing w:val="-3"/>
        </w:rPr>
        <w:t xml:space="preserve"> </w:t>
      </w:r>
      <w:r w:rsidRPr="004A1F69">
        <w:t>speech</w:t>
      </w:r>
      <w:r w:rsidRPr="004A1F69">
        <w:rPr>
          <w:spacing w:val="-5"/>
        </w:rPr>
        <w:t xml:space="preserve"> </w:t>
      </w:r>
      <w:r w:rsidRPr="004A1F69">
        <w:t>that</w:t>
      </w:r>
      <w:r w:rsidRPr="004A1F69">
        <w:rPr>
          <w:spacing w:val="-3"/>
        </w:rPr>
        <w:t xml:space="preserve"> </w:t>
      </w:r>
      <w:r w:rsidRPr="004A1F69">
        <w:t>precedes</w:t>
      </w:r>
      <w:r w:rsidRPr="004A1F69">
        <w:rPr>
          <w:spacing w:val="-4"/>
        </w:rPr>
        <w:t xml:space="preserve"> </w:t>
      </w:r>
      <w:r w:rsidRPr="004A1F69">
        <w:t>a</w:t>
      </w:r>
      <w:r w:rsidRPr="004A1F69">
        <w:rPr>
          <w:spacing w:val="-5"/>
        </w:rPr>
        <w:t xml:space="preserve"> </w:t>
      </w:r>
      <w:r w:rsidRPr="004A1F69">
        <w:t>noun,</w:t>
      </w:r>
      <w:r w:rsidRPr="004A1F69">
        <w:rPr>
          <w:spacing w:val="-5"/>
        </w:rPr>
        <w:t xml:space="preserve"> </w:t>
      </w:r>
      <w:r w:rsidRPr="004A1F69">
        <w:t>noun</w:t>
      </w:r>
      <w:r w:rsidRPr="004A1F69">
        <w:rPr>
          <w:spacing w:val="-3"/>
        </w:rPr>
        <w:t xml:space="preserve"> </w:t>
      </w:r>
      <w:r w:rsidRPr="004A1F69">
        <w:t>phrase</w:t>
      </w:r>
      <w:r w:rsidRPr="004A1F69">
        <w:rPr>
          <w:spacing w:val="-3"/>
        </w:rPr>
        <w:t xml:space="preserve"> </w:t>
      </w:r>
      <w:r w:rsidRPr="004A1F69">
        <w:t>or</w:t>
      </w:r>
      <w:r w:rsidRPr="004A1F69">
        <w:rPr>
          <w:spacing w:val="-4"/>
        </w:rPr>
        <w:t xml:space="preserve"> </w:t>
      </w:r>
      <w:r w:rsidRPr="004A1F69">
        <w:t>pronoun,</w:t>
      </w:r>
      <w:r w:rsidRPr="004A1F69">
        <w:rPr>
          <w:spacing w:val="-5"/>
        </w:rPr>
        <w:t xml:space="preserve"> </w:t>
      </w:r>
      <w:r w:rsidRPr="004A1F69">
        <w:t>thereby describing relationships in a sentence in respect to:</w:t>
      </w:r>
    </w:p>
    <w:p w14:paraId="1215A459" w14:textId="77777777" w:rsidR="006979BB" w:rsidRPr="00497C03" w:rsidRDefault="007A0A6C" w:rsidP="006979BB">
      <w:pPr>
        <w:pStyle w:val="ListParagraph"/>
        <w:numPr>
          <w:ilvl w:val="0"/>
          <w:numId w:val="100"/>
        </w:numPr>
      </w:pPr>
      <w:r w:rsidRPr="004A1F69">
        <w:t>space/direction</w:t>
      </w:r>
      <w:r w:rsidRPr="004A1F69">
        <w:rPr>
          <w:spacing w:val="-4"/>
        </w:rPr>
        <w:t xml:space="preserve"> </w:t>
      </w:r>
    </w:p>
    <w:p w14:paraId="12A6F65D" w14:textId="77777777" w:rsidR="006979BB" w:rsidRPr="00497C03" w:rsidRDefault="006979BB" w:rsidP="006979BB">
      <w:pPr>
        <w:pStyle w:val="ListParagraph"/>
        <w:numPr>
          <w:ilvl w:val="0"/>
          <w:numId w:val="100"/>
        </w:numPr>
      </w:pPr>
      <w:r w:rsidRPr="00497C03">
        <w:t>(</w:t>
      </w:r>
      <w:r>
        <w:t>‘</w:t>
      </w:r>
      <w:r w:rsidRPr="00D824E0">
        <w:t>below</w:t>
      </w:r>
      <w:r>
        <w:t>’</w:t>
      </w:r>
      <w:r w:rsidRPr="00D824E0">
        <w:t>,</w:t>
      </w:r>
      <w:r w:rsidRPr="00D824E0">
        <w:rPr>
          <w:spacing w:val="-3"/>
        </w:rPr>
        <w:t xml:space="preserve"> </w:t>
      </w:r>
      <w:r>
        <w:rPr>
          <w:spacing w:val="-3"/>
        </w:rPr>
        <w:t>‘</w:t>
      </w:r>
      <w:r w:rsidRPr="00D824E0">
        <w:t>in</w:t>
      </w:r>
      <w:r>
        <w:t>’</w:t>
      </w:r>
      <w:r w:rsidRPr="00D824E0">
        <w:t>,</w:t>
      </w:r>
      <w:r w:rsidRPr="00D824E0">
        <w:rPr>
          <w:spacing w:val="-3"/>
        </w:rPr>
        <w:t xml:space="preserve"> </w:t>
      </w:r>
      <w:r>
        <w:rPr>
          <w:spacing w:val="-3"/>
        </w:rPr>
        <w:t>‘</w:t>
      </w:r>
      <w:r w:rsidRPr="00D824E0">
        <w:t>on</w:t>
      </w:r>
      <w:r>
        <w:t>’</w:t>
      </w:r>
      <w:r w:rsidRPr="00D824E0">
        <w:t>,</w:t>
      </w:r>
      <w:r w:rsidRPr="00D824E0">
        <w:rPr>
          <w:spacing w:val="-4"/>
        </w:rPr>
        <w:t xml:space="preserve"> </w:t>
      </w:r>
      <w:r>
        <w:rPr>
          <w:spacing w:val="-4"/>
        </w:rPr>
        <w:t>‘</w:t>
      </w:r>
      <w:r w:rsidRPr="00D824E0">
        <w:t>to</w:t>
      </w:r>
      <w:r>
        <w:t>’</w:t>
      </w:r>
      <w:r w:rsidRPr="00D824E0">
        <w:t>,</w:t>
      </w:r>
      <w:r w:rsidRPr="00D824E0">
        <w:rPr>
          <w:spacing w:val="-4"/>
        </w:rPr>
        <w:t xml:space="preserve"> </w:t>
      </w:r>
      <w:r>
        <w:rPr>
          <w:spacing w:val="-4"/>
        </w:rPr>
        <w:t>‘</w:t>
      </w:r>
      <w:r w:rsidRPr="00D824E0">
        <w:t>under</w:t>
      </w:r>
      <w:r>
        <w:t>’;</w:t>
      </w:r>
      <w:r w:rsidRPr="00497C03">
        <w:rPr>
          <w:spacing w:val="-3"/>
        </w:rPr>
        <w:t xml:space="preserve"> </w:t>
      </w:r>
      <w:r w:rsidRPr="00497C03">
        <w:t>for</w:t>
      </w:r>
      <w:r w:rsidRPr="00497C03">
        <w:rPr>
          <w:spacing w:val="-3"/>
        </w:rPr>
        <w:t xml:space="preserve"> </w:t>
      </w:r>
      <w:r w:rsidRPr="00497C03">
        <w:t>example</w:t>
      </w:r>
      <w:r>
        <w:t>,</w:t>
      </w:r>
      <w:r w:rsidRPr="00497C03">
        <w:rPr>
          <w:spacing w:val="-4"/>
        </w:rPr>
        <w:t xml:space="preserve"> </w:t>
      </w:r>
      <w:r>
        <w:rPr>
          <w:spacing w:val="-4"/>
        </w:rPr>
        <w:t>‘</w:t>
      </w:r>
      <w:r w:rsidRPr="00D824E0">
        <w:t>she</w:t>
      </w:r>
      <w:r w:rsidRPr="00D824E0">
        <w:rPr>
          <w:spacing w:val="-4"/>
        </w:rPr>
        <w:t xml:space="preserve"> </w:t>
      </w:r>
      <w:r w:rsidRPr="00D824E0">
        <w:t>sat</w:t>
      </w:r>
      <w:r w:rsidRPr="00D824E0">
        <w:rPr>
          <w:spacing w:val="-4"/>
        </w:rPr>
        <w:t xml:space="preserve"> </w:t>
      </w:r>
      <w:r w:rsidRPr="00D824E0">
        <w:t>on</w:t>
      </w:r>
      <w:r w:rsidRPr="00D824E0">
        <w:rPr>
          <w:spacing w:val="-4"/>
        </w:rPr>
        <w:t xml:space="preserve"> </w:t>
      </w:r>
      <w:r w:rsidRPr="00D824E0">
        <w:t>the table</w:t>
      </w:r>
      <w:r>
        <w:t>’</w:t>
      </w:r>
      <w:r w:rsidRPr="00497C03">
        <w:t>)</w:t>
      </w:r>
    </w:p>
    <w:p w14:paraId="2A461591" w14:textId="77777777" w:rsidR="006979BB" w:rsidRPr="00497C03" w:rsidRDefault="006979BB" w:rsidP="006979BB">
      <w:pPr>
        <w:pStyle w:val="ListParagraph"/>
        <w:numPr>
          <w:ilvl w:val="0"/>
          <w:numId w:val="100"/>
        </w:numPr>
      </w:pPr>
      <w:r w:rsidRPr="00497C03">
        <w:t>time</w:t>
      </w:r>
      <w:r w:rsidRPr="00497C03">
        <w:rPr>
          <w:spacing w:val="-4"/>
        </w:rPr>
        <w:t xml:space="preserve"> </w:t>
      </w:r>
      <w:r w:rsidRPr="00497C03">
        <w:t>(</w:t>
      </w:r>
      <w:r>
        <w:t>‘</w:t>
      </w:r>
      <w:r w:rsidRPr="00D824E0">
        <w:t>after</w:t>
      </w:r>
      <w:r>
        <w:t>’</w:t>
      </w:r>
      <w:r w:rsidRPr="00D824E0">
        <w:t>,</w:t>
      </w:r>
      <w:r w:rsidRPr="00D824E0">
        <w:rPr>
          <w:spacing w:val="-4"/>
        </w:rPr>
        <w:t xml:space="preserve"> </w:t>
      </w:r>
      <w:r>
        <w:rPr>
          <w:spacing w:val="-4"/>
        </w:rPr>
        <w:t>‘</w:t>
      </w:r>
      <w:r w:rsidRPr="00D824E0">
        <w:t>before</w:t>
      </w:r>
      <w:r>
        <w:t>’</w:t>
      </w:r>
      <w:r w:rsidRPr="00D824E0">
        <w:t>,</w:t>
      </w:r>
      <w:r w:rsidRPr="00D824E0">
        <w:rPr>
          <w:spacing w:val="-4"/>
        </w:rPr>
        <w:t xml:space="preserve"> </w:t>
      </w:r>
      <w:r>
        <w:rPr>
          <w:spacing w:val="-4"/>
        </w:rPr>
        <w:t>‘</w:t>
      </w:r>
      <w:r w:rsidRPr="00D824E0">
        <w:t>since</w:t>
      </w:r>
      <w:r>
        <w:t>’;</w:t>
      </w:r>
      <w:r w:rsidRPr="00497C03">
        <w:rPr>
          <w:spacing w:val="-4"/>
        </w:rPr>
        <w:t xml:space="preserve"> </w:t>
      </w:r>
      <w:r w:rsidRPr="00497C03">
        <w:t>for</w:t>
      </w:r>
      <w:r w:rsidRPr="00497C03">
        <w:rPr>
          <w:spacing w:val="-3"/>
        </w:rPr>
        <w:t xml:space="preserve"> </w:t>
      </w:r>
      <w:r w:rsidRPr="00497C03">
        <w:t>example</w:t>
      </w:r>
      <w:r>
        <w:t>,</w:t>
      </w:r>
      <w:r w:rsidRPr="00497C03">
        <w:rPr>
          <w:spacing w:val="-4"/>
        </w:rPr>
        <w:t xml:space="preserve"> </w:t>
      </w:r>
      <w:r>
        <w:rPr>
          <w:spacing w:val="-4"/>
        </w:rPr>
        <w:t>‘</w:t>
      </w:r>
      <w:r w:rsidRPr="00D824E0">
        <w:t>I</w:t>
      </w:r>
      <w:r w:rsidRPr="00D824E0">
        <w:rPr>
          <w:spacing w:val="-4"/>
        </w:rPr>
        <w:t xml:space="preserve"> </w:t>
      </w:r>
      <w:r w:rsidRPr="00D824E0">
        <w:t>will</w:t>
      </w:r>
      <w:r w:rsidRPr="00D824E0">
        <w:rPr>
          <w:spacing w:val="-3"/>
        </w:rPr>
        <w:t xml:space="preserve"> </w:t>
      </w:r>
      <w:r w:rsidRPr="00D824E0">
        <w:t>go to</w:t>
      </w:r>
      <w:r w:rsidRPr="00D824E0">
        <w:rPr>
          <w:spacing w:val="-4"/>
        </w:rPr>
        <w:t xml:space="preserve"> </w:t>
      </w:r>
      <w:r w:rsidRPr="00D824E0">
        <w:t>the</w:t>
      </w:r>
      <w:r w:rsidRPr="00D824E0">
        <w:rPr>
          <w:spacing w:val="-4"/>
        </w:rPr>
        <w:t xml:space="preserve"> </w:t>
      </w:r>
      <w:r w:rsidRPr="00D824E0">
        <w:t>beach</w:t>
      </w:r>
      <w:r w:rsidRPr="00D824E0">
        <w:rPr>
          <w:spacing w:val="-4"/>
        </w:rPr>
        <w:t xml:space="preserve"> </w:t>
      </w:r>
      <w:r w:rsidRPr="00D824E0">
        <w:t>after lunch</w:t>
      </w:r>
      <w:r>
        <w:t>’</w:t>
      </w:r>
      <w:r w:rsidRPr="00497C03">
        <w:t>)</w:t>
      </w:r>
    </w:p>
    <w:p w14:paraId="5DB635F6" w14:textId="77777777" w:rsidR="006979BB" w:rsidRPr="00497C03" w:rsidRDefault="006979BB" w:rsidP="006979BB">
      <w:pPr>
        <w:pStyle w:val="ListParagraph"/>
        <w:numPr>
          <w:ilvl w:val="0"/>
          <w:numId w:val="100"/>
        </w:numPr>
        <w:rPr>
          <w:rFonts w:ascii="Calibri" w:hAnsi="Calibri" w:cs="Calibri"/>
        </w:rPr>
      </w:pPr>
      <w:r>
        <w:t>other elements</w:t>
      </w:r>
      <w:r w:rsidRPr="00497C03">
        <w:rPr>
          <w:spacing w:val="-5"/>
        </w:rPr>
        <w:t xml:space="preserve"> </w:t>
      </w:r>
      <w:r w:rsidRPr="00497C03">
        <w:t>(</w:t>
      </w:r>
      <w:r>
        <w:t>‘</w:t>
      </w:r>
      <w:r w:rsidRPr="00D824E0">
        <w:t>of</w:t>
      </w:r>
      <w:r>
        <w:t>’</w:t>
      </w:r>
      <w:r w:rsidRPr="00D824E0">
        <w:t>,</w:t>
      </w:r>
      <w:r w:rsidRPr="00D824E0">
        <w:rPr>
          <w:spacing w:val="-5"/>
        </w:rPr>
        <w:t xml:space="preserve"> </w:t>
      </w:r>
      <w:r>
        <w:rPr>
          <w:spacing w:val="-5"/>
        </w:rPr>
        <w:t>‘</w:t>
      </w:r>
      <w:r w:rsidRPr="00D824E0">
        <w:t>besides</w:t>
      </w:r>
      <w:r>
        <w:t>’</w:t>
      </w:r>
      <w:r w:rsidRPr="00D824E0">
        <w:t>,</w:t>
      </w:r>
      <w:r w:rsidRPr="00D824E0">
        <w:rPr>
          <w:spacing w:val="-4"/>
        </w:rPr>
        <w:t xml:space="preserve"> </w:t>
      </w:r>
      <w:r>
        <w:rPr>
          <w:spacing w:val="-4"/>
        </w:rPr>
        <w:t>‘</w:t>
      </w:r>
      <w:r w:rsidRPr="00D824E0">
        <w:t>except</w:t>
      </w:r>
      <w:r>
        <w:t>’</w:t>
      </w:r>
      <w:r w:rsidRPr="00D824E0">
        <w:t>,</w:t>
      </w:r>
      <w:r w:rsidRPr="00D824E0">
        <w:rPr>
          <w:spacing w:val="-5"/>
        </w:rPr>
        <w:t xml:space="preserve"> </w:t>
      </w:r>
      <w:r>
        <w:rPr>
          <w:spacing w:val="-5"/>
        </w:rPr>
        <w:t>‘</w:t>
      </w:r>
      <w:r w:rsidRPr="00D824E0">
        <w:t>despite</w:t>
      </w:r>
      <w:r>
        <w:t>’</w:t>
      </w:r>
      <w:r>
        <w:rPr>
          <w:rFonts w:ascii="Calibri" w:hAnsi="Calibri" w:cs="Calibri"/>
        </w:rPr>
        <w:t>;</w:t>
      </w:r>
      <w:r w:rsidRPr="00497C03">
        <w:rPr>
          <w:rFonts w:ascii="Calibri" w:hAnsi="Calibri" w:cs="Calibri"/>
          <w:spacing w:val="-5"/>
        </w:rPr>
        <w:t xml:space="preserve"> </w:t>
      </w:r>
      <w:r w:rsidRPr="00497C03">
        <w:rPr>
          <w:rFonts w:ascii="Calibri" w:hAnsi="Calibri" w:cs="Calibri"/>
        </w:rPr>
        <w:t>for</w:t>
      </w:r>
      <w:r w:rsidRPr="00497C03">
        <w:rPr>
          <w:rFonts w:ascii="Calibri" w:hAnsi="Calibri" w:cs="Calibri"/>
          <w:spacing w:val="-3"/>
        </w:rPr>
        <w:t xml:space="preserve"> </w:t>
      </w:r>
      <w:r w:rsidRPr="00497C03">
        <w:t>example</w:t>
      </w:r>
      <w:r w:rsidRPr="00497C03">
        <w:rPr>
          <w:rFonts w:ascii="Calibri" w:hAnsi="Calibri" w:cs="Calibri"/>
        </w:rPr>
        <w:t>,</w:t>
      </w:r>
      <w:r w:rsidRPr="00497C03">
        <w:rPr>
          <w:rFonts w:ascii="Calibri" w:hAnsi="Calibri" w:cs="Calibri"/>
          <w:spacing w:val="-5"/>
        </w:rPr>
        <w:t xml:space="preserve"> </w:t>
      </w:r>
      <w:r>
        <w:rPr>
          <w:rFonts w:ascii="Calibri" w:hAnsi="Calibri" w:cs="Calibri"/>
          <w:spacing w:val="-5"/>
        </w:rPr>
        <w:t>‘</w:t>
      </w:r>
      <w:r w:rsidRPr="00D824E0">
        <w:rPr>
          <w:rFonts w:ascii="Calibri" w:hAnsi="Calibri" w:cs="Calibri"/>
        </w:rPr>
        <w:t>he</w:t>
      </w:r>
      <w:r w:rsidRPr="00D824E0">
        <w:rPr>
          <w:rFonts w:ascii="Calibri" w:hAnsi="Calibri" w:cs="Calibri"/>
          <w:spacing w:val="-4"/>
        </w:rPr>
        <w:t xml:space="preserve"> </w:t>
      </w:r>
      <w:r w:rsidRPr="00D824E0">
        <w:rPr>
          <w:rFonts w:ascii="Calibri" w:hAnsi="Calibri" w:cs="Calibri"/>
        </w:rPr>
        <w:t>ate</w:t>
      </w:r>
      <w:r w:rsidRPr="00D824E0">
        <w:rPr>
          <w:rFonts w:ascii="Calibri" w:hAnsi="Calibri" w:cs="Calibri"/>
          <w:spacing w:val="-5"/>
        </w:rPr>
        <w:t xml:space="preserve"> </w:t>
      </w:r>
      <w:r w:rsidRPr="00D824E0">
        <w:rPr>
          <w:rFonts w:ascii="Calibri" w:hAnsi="Calibri" w:cs="Calibri"/>
        </w:rPr>
        <w:t>all</w:t>
      </w:r>
      <w:r w:rsidRPr="00D824E0">
        <w:rPr>
          <w:rFonts w:ascii="Calibri" w:hAnsi="Calibri" w:cs="Calibri"/>
          <w:spacing w:val="-5"/>
        </w:rPr>
        <w:t xml:space="preserve"> </w:t>
      </w:r>
      <w:r w:rsidRPr="00D824E0">
        <w:rPr>
          <w:rFonts w:ascii="Calibri" w:hAnsi="Calibri" w:cs="Calibri"/>
        </w:rPr>
        <w:t>the</w:t>
      </w:r>
      <w:r w:rsidRPr="00D824E0">
        <w:rPr>
          <w:rFonts w:ascii="Calibri" w:hAnsi="Calibri" w:cs="Calibri"/>
          <w:spacing w:val="-3"/>
        </w:rPr>
        <w:t xml:space="preserve"> </w:t>
      </w:r>
      <w:r w:rsidRPr="00D824E0">
        <w:rPr>
          <w:rFonts w:ascii="Calibri" w:hAnsi="Calibri" w:cs="Calibri"/>
        </w:rPr>
        <w:t>beans</w:t>
      </w:r>
      <w:r w:rsidRPr="00D824E0">
        <w:rPr>
          <w:rFonts w:ascii="Calibri" w:hAnsi="Calibri" w:cs="Calibri"/>
          <w:spacing w:val="-3"/>
        </w:rPr>
        <w:t xml:space="preserve"> </w:t>
      </w:r>
      <w:r w:rsidRPr="00D824E0">
        <w:rPr>
          <w:rFonts w:ascii="Calibri" w:hAnsi="Calibri" w:cs="Calibri"/>
        </w:rPr>
        <w:t>except</w:t>
      </w:r>
      <w:r w:rsidRPr="00D824E0">
        <w:rPr>
          <w:rFonts w:ascii="Calibri" w:hAnsi="Calibri" w:cs="Calibri"/>
          <w:spacing w:val="-4"/>
        </w:rPr>
        <w:t xml:space="preserve"> </w:t>
      </w:r>
      <w:r w:rsidRPr="00D824E0">
        <w:rPr>
          <w:rFonts w:ascii="Calibri" w:hAnsi="Calibri" w:cs="Calibri"/>
        </w:rPr>
        <w:t>the</w:t>
      </w:r>
      <w:r w:rsidRPr="00D824E0">
        <w:rPr>
          <w:rFonts w:ascii="Calibri" w:hAnsi="Calibri" w:cs="Calibri"/>
          <w:spacing w:val="-5"/>
        </w:rPr>
        <w:t xml:space="preserve"> </w:t>
      </w:r>
      <w:r w:rsidRPr="00D824E0">
        <w:rPr>
          <w:rFonts w:ascii="Calibri" w:hAnsi="Calibri" w:cs="Calibri"/>
        </w:rPr>
        <w:t>purple</w:t>
      </w:r>
      <w:r w:rsidRPr="00D824E0">
        <w:rPr>
          <w:rFonts w:ascii="Calibri" w:hAnsi="Calibri" w:cs="Calibri"/>
          <w:spacing w:val="-4"/>
        </w:rPr>
        <w:t xml:space="preserve"> </w:t>
      </w:r>
      <w:r w:rsidRPr="00D824E0">
        <w:rPr>
          <w:rFonts w:ascii="Calibri" w:hAnsi="Calibri" w:cs="Calibri"/>
        </w:rPr>
        <w:t>ones</w:t>
      </w:r>
      <w:r>
        <w:rPr>
          <w:rFonts w:ascii="Calibri" w:hAnsi="Calibri" w:cs="Calibri"/>
        </w:rPr>
        <w:t>’</w:t>
      </w:r>
      <w:r w:rsidRPr="00497C03">
        <w:rPr>
          <w:rFonts w:ascii="Calibri" w:hAnsi="Calibri" w:cs="Calibri"/>
        </w:rPr>
        <w:t>).</w:t>
      </w:r>
    </w:p>
    <w:p w14:paraId="1521F0FF" w14:textId="52EFED04" w:rsidR="007A0A6C" w:rsidRPr="004A1F69" w:rsidRDefault="007A0A6C" w:rsidP="00E056CB">
      <w:pPr>
        <w:rPr>
          <w:rFonts w:eastAsia="MS Mincho" w:cs="Calibri"/>
        </w:rPr>
      </w:pPr>
      <w:r w:rsidRPr="004A1F69">
        <w:t>Prepositions usually combine with a noun group or phrase to form a prepositional phrase</w:t>
      </w:r>
      <w:r w:rsidRPr="004A1F69">
        <w:rPr>
          <w:rFonts w:eastAsia="MS Mincho" w:cs="Calibri"/>
        </w:rPr>
        <w:t xml:space="preserve">, e.g. </w:t>
      </w:r>
      <w:r w:rsidR="006979BB">
        <w:rPr>
          <w:rFonts w:cs="Calibri"/>
        </w:rPr>
        <w:t>‘</w:t>
      </w:r>
      <w:r w:rsidR="006979BB" w:rsidRPr="00D824E0">
        <w:rPr>
          <w:rFonts w:cs="Calibri"/>
        </w:rPr>
        <w:t>in the office</w:t>
      </w:r>
      <w:r w:rsidR="006979BB">
        <w:rPr>
          <w:rFonts w:cs="Calibri"/>
        </w:rPr>
        <w:t>’</w:t>
      </w:r>
      <w:r w:rsidR="006979BB" w:rsidRPr="00B814C6">
        <w:rPr>
          <w:rFonts w:cs="Calibri"/>
        </w:rPr>
        <w:t xml:space="preserve">, </w:t>
      </w:r>
      <w:r w:rsidR="006979BB">
        <w:rPr>
          <w:rFonts w:cs="Calibri"/>
        </w:rPr>
        <w:t>‘</w:t>
      </w:r>
      <w:r w:rsidR="006979BB" w:rsidRPr="00D824E0">
        <w:rPr>
          <w:rFonts w:cs="Calibri"/>
        </w:rPr>
        <w:t xml:space="preserve">besides these two </w:t>
      </w:r>
      <w:proofErr w:type="gramStart"/>
      <w:r w:rsidR="006979BB" w:rsidRPr="00D824E0">
        <w:rPr>
          <w:rFonts w:cs="Calibri"/>
        </w:rPr>
        <w:t>articles</w:t>
      </w:r>
      <w:r w:rsidR="006979BB">
        <w:rPr>
          <w:rFonts w:cs="Calibri"/>
        </w:rPr>
        <w:t>’</w:t>
      </w:r>
      <w:proofErr w:type="gramEnd"/>
      <w:r w:rsidR="006979BB" w:rsidRPr="00B814C6">
        <w:rPr>
          <w:rFonts w:cs="Calibri"/>
        </w:rPr>
        <w:t>.</w:t>
      </w:r>
    </w:p>
    <w:p w14:paraId="66ACE574" w14:textId="6AC9C944" w:rsidR="007A0A6C" w:rsidRPr="004A1F69" w:rsidRDefault="007A0A6C" w:rsidP="002E05F7">
      <w:pPr>
        <w:pStyle w:val="SCSAAppendixHeading4"/>
      </w:pPr>
      <w:r w:rsidRPr="004A1F69">
        <w:t>Processing</w:t>
      </w:r>
    </w:p>
    <w:p w14:paraId="25CFB470" w14:textId="4FB002E2" w:rsidR="007A0A6C" w:rsidRPr="004A1F69" w:rsidRDefault="007A0A6C" w:rsidP="00A33F18">
      <w:r w:rsidRPr="004A1F69">
        <w:t>In</w:t>
      </w:r>
      <w:r w:rsidRPr="004A1F69">
        <w:rPr>
          <w:spacing w:val="-6"/>
        </w:rPr>
        <w:t xml:space="preserve"> </w:t>
      </w:r>
      <w:r w:rsidRPr="004A1F69">
        <w:t>the</w:t>
      </w:r>
      <w:r w:rsidRPr="004A1F69">
        <w:rPr>
          <w:spacing w:val="-6"/>
        </w:rPr>
        <w:t xml:space="preserve"> </w:t>
      </w:r>
      <w:r w:rsidRPr="004A1F69">
        <w:t>context</w:t>
      </w:r>
      <w:r w:rsidRPr="004A1F69">
        <w:rPr>
          <w:spacing w:val="-6"/>
        </w:rPr>
        <w:t xml:space="preserve"> </w:t>
      </w:r>
      <w:r w:rsidRPr="004A1F69">
        <w:t>of</w:t>
      </w:r>
      <w:r w:rsidRPr="004A1F69">
        <w:rPr>
          <w:spacing w:val="-4"/>
        </w:rPr>
        <w:t xml:space="preserve"> </w:t>
      </w:r>
      <w:r w:rsidRPr="004A1F69">
        <w:t>Language</w:t>
      </w:r>
      <w:r w:rsidRPr="004A1F69">
        <w:rPr>
          <w:spacing w:val="-4"/>
        </w:rPr>
        <w:t xml:space="preserve"> </w:t>
      </w:r>
      <w:r w:rsidRPr="004A1F69">
        <w:t>syllabuses,</w:t>
      </w:r>
      <w:r w:rsidRPr="004A1F69">
        <w:rPr>
          <w:spacing w:val="-4"/>
        </w:rPr>
        <w:t xml:space="preserve"> </w:t>
      </w:r>
      <w:r w:rsidRPr="004A1F69">
        <w:t>‘processing’</w:t>
      </w:r>
      <w:r w:rsidRPr="004A1F69">
        <w:rPr>
          <w:spacing w:val="-5"/>
        </w:rPr>
        <w:t xml:space="preserve"> </w:t>
      </w:r>
      <w:r w:rsidRPr="004A1F69">
        <w:t>refers</w:t>
      </w:r>
      <w:r w:rsidRPr="004A1F69">
        <w:rPr>
          <w:spacing w:val="-5"/>
        </w:rPr>
        <w:t xml:space="preserve"> </w:t>
      </w:r>
      <w:r w:rsidRPr="004A1F69">
        <w:t>to</w:t>
      </w:r>
      <w:r w:rsidRPr="004A1F69">
        <w:rPr>
          <w:spacing w:val="-6"/>
        </w:rPr>
        <w:t xml:space="preserve"> </w:t>
      </w:r>
      <w:r w:rsidRPr="004A1F69">
        <w:t>accessing, using and/or transforming information.</w:t>
      </w:r>
    </w:p>
    <w:p w14:paraId="69E828C4" w14:textId="72574203" w:rsidR="007A0A6C" w:rsidRPr="004A1F69" w:rsidRDefault="007A0A6C" w:rsidP="002E05F7">
      <w:pPr>
        <w:pStyle w:val="SCSAAppendixHeading4"/>
      </w:pPr>
      <w:r w:rsidRPr="004A1F69">
        <w:t>Productive</w:t>
      </w:r>
      <w:r w:rsidRPr="004A1F69">
        <w:rPr>
          <w:spacing w:val="-13"/>
        </w:rPr>
        <w:t xml:space="preserve"> </w:t>
      </w:r>
      <w:r w:rsidRPr="004A1F69">
        <w:t>language</w:t>
      </w:r>
    </w:p>
    <w:p w14:paraId="1C3D29CD" w14:textId="59648CAA" w:rsidR="007A0A6C" w:rsidRPr="004A1F69" w:rsidRDefault="007A0A6C" w:rsidP="00A33F18">
      <w:r w:rsidRPr="004A1F69">
        <w:t>One</w:t>
      </w:r>
      <w:r w:rsidRPr="004A1F69">
        <w:rPr>
          <w:spacing w:val="-6"/>
        </w:rPr>
        <w:t xml:space="preserve"> </w:t>
      </w:r>
      <w:r w:rsidRPr="004A1F69">
        <w:t>of</w:t>
      </w:r>
      <w:r w:rsidRPr="004A1F69">
        <w:rPr>
          <w:spacing w:val="-4"/>
        </w:rPr>
        <w:t xml:space="preserve"> </w:t>
      </w:r>
      <w:r w:rsidRPr="004A1F69">
        <w:t>two</w:t>
      </w:r>
      <w:r w:rsidRPr="004A1F69">
        <w:rPr>
          <w:spacing w:val="-4"/>
        </w:rPr>
        <w:t xml:space="preserve"> </w:t>
      </w:r>
      <w:r w:rsidRPr="004A1F69">
        <w:t>aspects</w:t>
      </w:r>
      <w:r w:rsidRPr="004A1F69">
        <w:rPr>
          <w:spacing w:val="-5"/>
        </w:rPr>
        <w:t xml:space="preserve"> </w:t>
      </w:r>
      <w:r w:rsidRPr="004A1F69">
        <w:t>of</w:t>
      </w:r>
      <w:r w:rsidRPr="004A1F69">
        <w:rPr>
          <w:spacing w:val="-4"/>
        </w:rPr>
        <w:t xml:space="preserve"> </w:t>
      </w:r>
      <w:r w:rsidRPr="004A1F69">
        <w:t>communication</w:t>
      </w:r>
      <w:r w:rsidRPr="004A1F69">
        <w:rPr>
          <w:spacing w:val="-6"/>
        </w:rPr>
        <w:t xml:space="preserve"> </w:t>
      </w:r>
      <w:r w:rsidRPr="004A1F69">
        <w:t>through</w:t>
      </w:r>
      <w:r w:rsidRPr="004A1F69">
        <w:rPr>
          <w:spacing w:val="-4"/>
        </w:rPr>
        <w:t xml:space="preserve"> </w:t>
      </w:r>
      <w:r w:rsidRPr="004A1F69">
        <w:t>language</w:t>
      </w:r>
      <w:r w:rsidRPr="004A1F69">
        <w:rPr>
          <w:spacing w:val="-6"/>
        </w:rPr>
        <w:t xml:space="preserve"> </w:t>
      </w:r>
      <w:r w:rsidRPr="004A1F69">
        <w:t>(</w:t>
      </w:r>
      <w:r w:rsidRPr="004A1F69">
        <w:rPr>
          <w:iCs/>
        </w:rPr>
        <w:t>see</w:t>
      </w:r>
      <w:r w:rsidRPr="004A1F69">
        <w:rPr>
          <w:i/>
          <w:spacing w:val="-6"/>
        </w:rPr>
        <w:t xml:space="preserve"> </w:t>
      </w:r>
      <w:r w:rsidR="006979BB">
        <w:rPr>
          <w:iCs/>
        </w:rPr>
        <w:t>R</w:t>
      </w:r>
      <w:r w:rsidRPr="00E056CB">
        <w:rPr>
          <w:iCs/>
        </w:rPr>
        <w:t>eceptive language</w:t>
      </w:r>
      <w:r w:rsidRPr="004A1F69">
        <w:t>) involving the ability to express, articulate and produce utterances or texts in the target language.</w:t>
      </w:r>
    </w:p>
    <w:p w14:paraId="4DD80CDC" w14:textId="785D1D6C" w:rsidR="007A0A6C" w:rsidRPr="004A1F69" w:rsidRDefault="007A0A6C" w:rsidP="002E05F7">
      <w:pPr>
        <w:pStyle w:val="SCSAAppendixHeading4"/>
      </w:pPr>
      <w:r w:rsidRPr="004A1F69">
        <w:lastRenderedPageBreak/>
        <w:t>Pronoun</w:t>
      </w:r>
    </w:p>
    <w:p w14:paraId="25E8CEB2" w14:textId="2957076F" w:rsidR="007A0A6C" w:rsidRPr="004A1F69" w:rsidRDefault="007A0A6C" w:rsidP="00A33F18">
      <w:r w:rsidRPr="004A1F69">
        <w:t>A</w:t>
      </w:r>
      <w:r w:rsidRPr="004A1F69">
        <w:rPr>
          <w:spacing w:val="-5"/>
        </w:rPr>
        <w:t xml:space="preserve"> </w:t>
      </w:r>
      <w:r w:rsidRPr="004A1F69">
        <w:t>part of speech</w:t>
      </w:r>
      <w:r w:rsidRPr="004A1F69">
        <w:rPr>
          <w:spacing w:val="-4"/>
        </w:rPr>
        <w:t xml:space="preserve"> </w:t>
      </w:r>
      <w:r w:rsidRPr="004A1F69">
        <w:t>that</w:t>
      </w:r>
      <w:r w:rsidRPr="004A1F69">
        <w:rPr>
          <w:spacing w:val="-4"/>
        </w:rPr>
        <w:t xml:space="preserve"> </w:t>
      </w:r>
      <w:r w:rsidRPr="004A1F69">
        <w:t>refers</w:t>
      </w:r>
      <w:r w:rsidRPr="004A1F69">
        <w:rPr>
          <w:spacing w:val="-3"/>
        </w:rPr>
        <w:t xml:space="preserve"> </w:t>
      </w:r>
      <w:r w:rsidRPr="004A1F69">
        <w:t>to</w:t>
      </w:r>
      <w:r w:rsidRPr="004A1F69">
        <w:rPr>
          <w:spacing w:val="-4"/>
        </w:rPr>
        <w:t xml:space="preserve"> </w:t>
      </w:r>
      <w:r w:rsidRPr="004A1F69">
        <w:t>nouns, or</w:t>
      </w:r>
      <w:r w:rsidRPr="004A1F69">
        <w:rPr>
          <w:spacing w:val="-3"/>
        </w:rPr>
        <w:t xml:space="preserve"> </w:t>
      </w:r>
      <w:r w:rsidRPr="004A1F69">
        <w:t>substitut</w:t>
      </w:r>
      <w:r w:rsidR="00CD6F12">
        <w:t>es</w:t>
      </w:r>
      <w:r w:rsidRPr="004A1F69">
        <w:rPr>
          <w:spacing w:val="-4"/>
        </w:rPr>
        <w:t xml:space="preserve"> </w:t>
      </w:r>
      <w:r w:rsidRPr="004A1F69">
        <w:t>for</w:t>
      </w:r>
      <w:r w:rsidRPr="004A1F69">
        <w:rPr>
          <w:spacing w:val="-3"/>
        </w:rPr>
        <w:t xml:space="preserve"> </w:t>
      </w:r>
      <w:r w:rsidRPr="004A1F69">
        <w:t>them,</w:t>
      </w:r>
      <w:r w:rsidRPr="004A1F69">
        <w:rPr>
          <w:spacing w:val="-4"/>
        </w:rPr>
        <w:t xml:space="preserve"> </w:t>
      </w:r>
      <w:r w:rsidRPr="004A1F69">
        <w:t>within</w:t>
      </w:r>
      <w:r w:rsidRPr="004A1F69">
        <w:rPr>
          <w:spacing w:val="-4"/>
        </w:rPr>
        <w:t xml:space="preserve"> </w:t>
      </w:r>
      <w:r w:rsidRPr="004A1F69">
        <w:t>and across sentences</w:t>
      </w:r>
      <w:r w:rsidR="00CD6F12">
        <w:t>;</w:t>
      </w:r>
      <w:r w:rsidRPr="004A1F69">
        <w:t xml:space="preserve"> </w:t>
      </w:r>
      <w:r w:rsidR="00CD6F12">
        <w:t>for example,</w:t>
      </w:r>
      <w:r w:rsidRPr="004A1F69">
        <w:t xml:space="preserve"> </w:t>
      </w:r>
      <w:r w:rsidR="00CD6F12">
        <w:rPr>
          <w:rFonts w:cs="Calibri"/>
        </w:rPr>
        <w:t>‘</w:t>
      </w:r>
      <w:r w:rsidR="00CD6F12" w:rsidRPr="00D824E0">
        <w:rPr>
          <w:rFonts w:cs="Calibri"/>
          <w:iCs/>
        </w:rPr>
        <w:t>Ahmad chose a chocolate cake</w:t>
      </w:r>
      <w:r w:rsidR="00CD6F12" w:rsidRPr="002C354C">
        <w:rPr>
          <w:rFonts w:cs="Calibri"/>
          <w:iCs/>
        </w:rPr>
        <w:t xml:space="preserve">. </w:t>
      </w:r>
      <w:r w:rsidR="00CD6F12" w:rsidRPr="00D824E0">
        <w:rPr>
          <w:rFonts w:cs="Calibri"/>
          <w:iCs/>
        </w:rPr>
        <w:t>He ate it that evening</w:t>
      </w:r>
      <w:r w:rsidR="00CD6F12">
        <w:rPr>
          <w:rFonts w:cs="Calibri"/>
          <w:iCs/>
        </w:rPr>
        <w:t>’</w:t>
      </w:r>
      <w:r w:rsidR="00CD6F12" w:rsidRPr="00D824E0">
        <w:rPr>
          <w:rFonts w:cs="Calibri"/>
          <w:iCs/>
        </w:rPr>
        <w:t xml:space="preserve"> </w:t>
      </w:r>
      <w:r w:rsidR="00CD6F12" w:rsidRPr="002C354C">
        <w:rPr>
          <w:rFonts w:cs="Calibri"/>
          <w:iCs/>
        </w:rPr>
        <w:t>(</w:t>
      </w:r>
      <w:r w:rsidR="00CD6F12">
        <w:rPr>
          <w:rFonts w:cs="Calibri"/>
          <w:iCs/>
        </w:rPr>
        <w:t>‘</w:t>
      </w:r>
      <w:r w:rsidR="00CD6F12" w:rsidRPr="00D824E0">
        <w:rPr>
          <w:rFonts w:cs="Calibri"/>
          <w:iCs/>
        </w:rPr>
        <w:t>he</w:t>
      </w:r>
      <w:r w:rsidR="00CD6F12">
        <w:rPr>
          <w:rFonts w:cs="Calibri"/>
          <w:iCs/>
        </w:rPr>
        <w:t>’</w:t>
      </w:r>
      <w:r w:rsidR="00CD6F12" w:rsidRPr="00D824E0">
        <w:rPr>
          <w:rFonts w:cs="Calibri"/>
          <w:iCs/>
        </w:rPr>
        <w:t xml:space="preserve"> </w:t>
      </w:r>
      <w:r w:rsidR="00CD6F12" w:rsidRPr="002C354C">
        <w:rPr>
          <w:rFonts w:cs="Calibri"/>
          <w:iCs/>
        </w:rPr>
        <w:t xml:space="preserve">and </w:t>
      </w:r>
      <w:r w:rsidR="00CD6F12">
        <w:rPr>
          <w:rFonts w:cs="Calibri"/>
          <w:iCs/>
        </w:rPr>
        <w:t>‘</w:t>
      </w:r>
      <w:r w:rsidR="00CD6F12" w:rsidRPr="00D824E0">
        <w:rPr>
          <w:rFonts w:cs="Calibri"/>
          <w:iCs/>
        </w:rPr>
        <w:t>it</w:t>
      </w:r>
      <w:r w:rsidR="00CD6F12">
        <w:rPr>
          <w:rFonts w:cs="Calibri"/>
          <w:iCs/>
        </w:rPr>
        <w:t>’</w:t>
      </w:r>
      <w:r w:rsidR="00CD6F12" w:rsidRPr="00D824E0">
        <w:rPr>
          <w:rFonts w:cs="Calibri"/>
          <w:iCs/>
        </w:rPr>
        <w:t xml:space="preserve"> </w:t>
      </w:r>
      <w:r w:rsidR="00CD6F12" w:rsidRPr="002C354C">
        <w:rPr>
          <w:rFonts w:cs="Calibri"/>
          <w:iCs/>
        </w:rPr>
        <w:t>are personal</w:t>
      </w:r>
      <w:r w:rsidR="00CD6F12" w:rsidRPr="00624369">
        <w:rPr>
          <w:rFonts w:cs="Calibri"/>
        </w:rPr>
        <w:t xml:space="preserve"> pronouns and </w:t>
      </w:r>
      <w:r w:rsidR="00CD6F12">
        <w:rPr>
          <w:rFonts w:cs="Calibri"/>
        </w:rPr>
        <w:t>‘</w:t>
      </w:r>
      <w:r w:rsidR="00CD6F12" w:rsidRPr="00D824E0">
        <w:rPr>
          <w:rFonts w:cs="Calibri"/>
          <w:iCs/>
        </w:rPr>
        <w:t>that</w:t>
      </w:r>
      <w:r w:rsidR="00CD6F12">
        <w:rPr>
          <w:rFonts w:cs="Calibri"/>
          <w:iCs/>
        </w:rPr>
        <w:t>’</w:t>
      </w:r>
      <w:r w:rsidR="00CD6F12" w:rsidRPr="00624369">
        <w:rPr>
          <w:rFonts w:cs="Calibri"/>
          <w:i/>
        </w:rPr>
        <w:t xml:space="preserve"> </w:t>
      </w:r>
      <w:r w:rsidRPr="004A1F69">
        <w:t>is</w:t>
      </w:r>
      <w:r w:rsidRPr="004A1F69">
        <w:rPr>
          <w:spacing w:val="-4"/>
        </w:rPr>
        <w:t xml:space="preserve"> </w:t>
      </w:r>
      <w:r w:rsidRPr="004A1F69">
        <w:t>a demonstrative pronoun).</w:t>
      </w:r>
    </w:p>
    <w:p w14:paraId="55F0C62A" w14:textId="7548167B" w:rsidR="007A0A6C" w:rsidRPr="004A1F69" w:rsidRDefault="007A0A6C" w:rsidP="002E05F7">
      <w:pPr>
        <w:pStyle w:val="SCSAAppendixHeading4"/>
      </w:pPr>
      <w:r w:rsidRPr="004A1F69">
        <w:t>Pronunciation</w:t>
      </w:r>
    </w:p>
    <w:p w14:paraId="07F48B40" w14:textId="2ABD7416" w:rsidR="007A0A6C" w:rsidRPr="004A1F69" w:rsidRDefault="007A0A6C" w:rsidP="00A33F18">
      <w:proofErr w:type="gramStart"/>
      <w:r w:rsidRPr="004A1F69">
        <w:t>A</w:t>
      </w:r>
      <w:r w:rsidRPr="004A1F69">
        <w:rPr>
          <w:spacing w:val="-6"/>
        </w:rPr>
        <w:t xml:space="preserve"> </w:t>
      </w:r>
      <w:r w:rsidRPr="004A1F69">
        <w:t>manner</w:t>
      </w:r>
      <w:r w:rsidRPr="004A1F69">
        <w:rPr>
          <w:spacing w:val="-3"/>
        </w:rPr>
        <w:t xml:space="preserve"> </w:t>
      </w:r>
      <w:r w:rsidRPr="004A1F69">
        <w:t>in</w:t>
      </w:r>
      <w:r w:rsidRPr="004A1F69">
        <w:rPr>
          <w:spacing w:val="-3"/>
        </w:rPr>
        <w:t xml:space="preserve"> </w:t>
      </w:r>
      <w:r w:rsidRPr="004A1F69">
        <w:t>which</w:t>
      </w:r>
      <w:proofErr w:type="gramEnd"/>
      <w:r w:rsidRPr="004A1F69">
        <w:rPr>
          <w:spacing w:val="-4"/>
        </w:rPr>
        <w:t xml:space="preserve"> </w:t>
      </w:r>
      <w:r w:rsidRPr="004A1F69">
        <w:t>a</w:t>
      </w:r>
      <w:r w:rsidRPr="004A1F69">
        <w:rPr>
          <w:spacing w:val="-5"/>
        </w:rPr>
        <w:t xml:space="preserve"> </w:t>
      </w:r>
      <w:r w:rsidRPr="004A1F69">
        <w:t>syllable</w:t>
      </w:r>
      <w:r w:rsidRPr="004A1F69">
        <w:rPr>
          <w:spacing w:val="-4"/>
        </w:rPr>
        <w:t xml:space="preserve"> </w:t>
      </w:r>
      <w:r w:rsidRPr="004A1F69">
        <w:t>is</w:t>
      </w:r>
      <w:r w:rsidRPr="004A1F69">
        <w:rPr>
          <w:spacing w:val="-4"/>
        </w:rPr>
        <w:t xml:space="preserve"> </w:t>
      </w:r>
      <w:r w:rsidRPr="004A1F69">
        <w:t>uttered.</w:t>
      </w:r>
    </w:p>
    <w:p w14:paraId="0CD21468" w14:textId="66348B98" w:rsidR="007A0A6C" w:rsidRPr="004A1F69" w:rsidRDefault="007A0A6C" w:rsidP="002E05F7">
      <w:pPr>
        <w:pStyle w:val="SCSAAppendixHeading4"/>
      </w:pPr>
      <w:r w:rsidRPr="004A1F69">
        <w:t>Question</w:t>
      </w:r>
    </w:p>
    <w:p w14:paraId="39A5EF31" w14:textId="565A7F41" w:rsidR="007A0A6C" w:rsidRPr="004A1F69" w:rsidRDefault="007A0A6C" w:rsidP="00B768FE">
      <w:pPr>
        <w:pStyle w:val="NoSpacing"/>
      </w:pPr>
      <w:r w:rsidRPr="004A1F69">
        <w:t>A commonly employed prompt to find out information</w:t>
      </w:r>
      <w:r w:rsidR="00CD6F12">
        <w:t>, and a</w:t>
      </w:r>
      <w:r w:rsidRPr="004A1F69">
        <w:t xml:space="preserve"> key element of scaffolding</w:t>
      </w:r>
      <w:r w:rsidRPr="004A1F69">
        <w:rPr>
          <w:spacing w:val="-3"/>
        </w:rPr>
        <w:t xml:space="preserve"> </w:t>
      </w:r>
      <w:r w:rsidRPr="004A1F69">
        <w:t>to</w:t>
      </w:r>
      <w:r w:rsidRPr="004A1F69">
        <w:rPr>
          <w:spacing w:val="-5"/>
        </w:rPr>
        <w:t xml:space="preserve"> </w:t>
      </w:r>
      <w:r w:rsidRPr="004A1F69">
        <w:t>support</w:t>
      </w:r>
      <w:r w:rsidRPr="004A1F69">
        <w:rPr>
          <w:spacing w:val="-3"/>
        </w:rPr>
        <w:t xml:space="preserve"> </w:t>
      </w:r>
      <w:r w:rsidRPr="004A1F69">
        <w:t>learners’</w:t>
      </w:r>
      <w:r w:rsidRPr="004A1F69">
        <w:rPr>
          <w:spacing w:val="-6"/>
        </w:rPr>
        <w:t xml:space="preserve"> </w:t>
      </w:r>
      <w:r w:rsidRPr="004A1F69">
        <w:t>use</w:t>
      </w:r>
      <w:r w:rsidRPr="004A1F69">
        <w:rPr>
          <w:spacing w:val="-5"/>
        </w:rPr>
        <w:t xml:space="preserve"> </w:t>
      </w:r>
      <w:r w:rsidRPr="004A1F69">
        <w:t>of</w:t>
      </w:r>
      <w:r w:rsidRPr="004A1F69">
        <w:rPr>
          <w:spacing w:val="-3"/>
        </w:rPr>
        <w:t xml:space="preserve"> </w:t>
      </w:r>
      <w:r w:rsidRPr="004A1F69">
        <w:t>language</w:t>
      </w:r>
      <w:r w:rsidRPr="004A1F69">
        <w:rPr>
          <w:spacing w:val="-5"/>
        </w:rPr>
        <w:t xml:space="preserve"> </w:t>
      </w:r>
      <w:r w:rsidRPr="004A1F69">
        <w:t>and</w:t>
      </w:r>
      <w:r w:rsidRPr="004A1F69">
        <w:rPr>
          <w:spacing w:val="-5"/>
        </w:rPr>
        <w:t xml:space="preserve"> </w:t>
      </w:r>
      <w:r w:rsidRPr="004A1F69">
        <w:t>encourage</w:t>
      </w:r>
      <w:r w:rsidRPr="004A1F69">
        <w:rPr>
          <w:spacing w:val="-5"/>
        </w:rPr>
        <w:t xml:space="preserve"> </w:t>
      </w:r>
      <w:r w:rsidRPr="004A1F69">
        <w:t>further contributions. Different types of questions provide different prompts:</w:t>
      </w:r>
    </w:p>
    <w:p w14:paraId="434F51A7" w14:textId="68D0C1F1" w:rsidR="007A0A6C" w:rsidRPr="004A1F69" w:rsidRDefault="007A0A6C" w:rsidP="007F48AA">
      <w:pPr>
        <w:pStyle w:val="ListParagraph"/>
        <w:numPr>
          <w:ilvl w:val="0"/>
          <w:numId w:val="80"/>
        </w:numPr>
      </w:pPr>
      <w:r w:rsidRPr="004A1F69">
        <w:t xml:space="preserve">closed questions are questions for which there are predictable answers, e.g. </w:t>
      </w:r>
      <w:r w:rsidR="00BA7119">
        <w:t>‘</w:t>
      </w:r>
      <w:r w:rsidRPr="00E056CB">
        <w:rPr>
          <w:iCs/>
        </w:rPr>
        <w:t>What time is it?</w:t>
      </w:r>
      <w:r w:rsidR="00BA7119">
        <w:rPr>
          <w:iCs/>
        </w:rPr>
        <w:t>’</w:t>
      </w:r>
      <w:r w:rsidRPr="004A1F69">
        <w:rPr>
          <w:i/>
        </w:rPr>
        <w:t xml:space="preserve"> </w:t>
      </w:r>
      <w:r w:rsidRPr="004A1F69">
        <w:t>These are typically used as prompts for short</w:t>
      </w:r>
      <w:r w:rsidRPr="004A1F69">
        <w:rPr>
          <w:spacing w:val="-6"/>
        </w:rPr>
        <w:t xml:space="preserve"> </w:t>
      </w:r>
      <w:r w:rsidRPr="004A1F69">
        <w:t>answers,</w:t>
      </w:r>
      <w:r w:rsidRPr="004A1F69">
        <w:rPr>
          <w:spacing w:val="-6"/>
        </w:rPr>
        <w:t xml:space="preserve"> </w:t>
      </w:r>
      <w:r w:rsidRPr="004A1F69">
        <w:t>as a</w:t>
      </w:r>
      <w:r w:rsidRPr="004A1F69">
        <w:rPr>
          <w:spacing w:val="-6"/>
        </w:rPr>
        <w:t xml:space="preserve"> </w:t>
      </w:r>
      <w:r w:rsidRPr="004A1F69">
        <w:t>framework</w:t>
      </w:r>
      <w:r w:rsidRPr="004A1F69">
        <w:rPr>
          <w:spacing w:val="-5"/>
        </w:rPr>
        <w:t xml:space="preserve"> </w:t>
      </w:r>
      <w:r w:rsidRPr="004A1F69">
        <w:t>for</w:t>
      </w:r>
      <w:r w:rsidRPr="004A1F69">
        <w:rPr>
          <w:spacing w:val="-5"/>
        </w:rPr>
        <w:t xml:space="preserve"> </w:t>
      </w:r>
      <w:r w:rsidRPr="004A1F69">
        <w:t>testing</w:t>
      </w:r>
      <w:r w:rsidRPr="004A1F69">
        <w:rPr>
          <w:spacing w:val="-6"/>
        </w:rPr>
        <w:t xml:space="preserve"> </w:t>
      </w:r>
      <w:r w:rsidRPr="004A1F69">
        <w:t>comprehension</w:t>
      </w:r>
      <w:r w:rsidRPr="004A1F69">
        <w:rPr>
          <w:spacing w:val="-6"/>
        </w:rPr>
        <w:t xml:space="preserve"> </w:t>
      </w:r>
      <w:r w:rsidRPr="004A1F69">
        <w:t>or</w:t>
      </w:r>
      <w:r w:rsidRPr="004A1F69">
        <w:rPr>
          <w:spacing w:val="-5"/>
        </w:rPr>
        <w:t xml:space="preserve"> </w:t>
      </w:r>
      <w:r w:rsidRPr="004A1F69">
        <w:t>reviewing facts, and for routinised interactions. They are frequently used to scaffold early language development</w:t>
      </w:r>
    </w:p>
    <w:p w14:paraId="52C6DACA" w14:textId="212AB105" w:rsidR="007A0A6C" w:rsidRPr="004A1F69" w:rsidRDefault="007A0A6C" w:rsidP="007F48AA">
      <w:pPr>
        <w:pStyle w:val="ListParagraph"/>
        <w:numPr>
          <w:ilvl w:val="0"/>
          <w:numId w:val="80"/>
        </w:numPr>
      </w:pPr>
      <w:r w:rsidRPr="004A1F69">
        <w:t>open questions are questions with unknown and unpredictable answers that invite and support more elaborated and extended contributions</w:t>
      </w:r>
      <w:r w:rsidRPr="004A1F69">
        <w:rPr>
          <w:spacing w:val="-4"/>
        </w:rPr>
        <w:t xml:space="preserve"> </w:t>
      </w:r>
      <w:r w:rsidRPr="004A1F69">
        <w:t>from learners,</w:t>
      </w:r>
      <w:r w:rsidRPr="004A1F69">
        <w:rPr>
          <w:spacing w:val="-3"/>
        </w:rPr>
        <w:t xml:space="preserve"> </w:t>
      </w:r>
      <w:r w:rsidRPr="004A1F69">
        <w:t>e.g.</w:t>
      </w:r>
      <w:r w:rsidRPr="004A1F69">
        <w:rPr>
          <w:spacing w:val="-5"/>
        </w:rPr>
        <w:t xml:space="preserve"> </w:t>
      </w:r>
      <w:r w:rsidR="00BA7119">
        <w:rPr>
          <w:spacing w:val="-5"/>
        </w:rPr>
        <w:t>‘</w:t>
      </w:r>
      <w:r w:rsidR="00BA7119" w:rsidRPr="00D824E0">
        <w:t>How</w:t>
      </w:r>
      <w:r w:rsidR="00BA7119" w:rsidRPr="00D824E0">
        <w:rPr>
          <w:spacing w:val="-5"/>
        </w:rPr>
        <w:t xml:space="preserve"> </w:t>
      </w:r>
      <w:r w:rsidR="00BA7119" w:rsidRPr="00D824E0">
        <w:t>do</w:t>
      </w:r>
      <w:r w:rsidR="00BA7119" w:rsidRPr="00D824E0">
        <w:rPr>
          <w:spacing w:val="-5"/>
        </w:rPr>
        <w:t xml:space="preserve"> </w:t>
      </w:r>
      <w:r w:rsidR="00BA7119" w:rsidRPr="00D824E0">
        <w:t>you</w:t>
      </w:r>
      <w:r w:rsidR="00BA7119" w:rsidRPr="00D824E0">
        <w:rPr>
          <w:spacing w:val="-5"/>
        </w:rPr>
        <w:t xml:space="preserve"> </w:t>
      </w:r>
      <w:r w:rsidR="00BA7119" w:rsidRPr="00D824E0">
        <w:t>feel</w:t>
      </w:r>
      <w:r w:rsidR="00BA7119" w:rsidRPr="00D824E0">
        <w:rPr>
          <w:spacing w:val="-6"/>
        </w:rPr>
        <w:t xml:space="preserve"> </w:t>
      </w:r>
      <w:r w:rsidR="00BA7119" w:rsidRPr="00D824E0">
        <w:t>about</w:t>
      </w:r>
      <w:r w:rsidR="00BA7119" w:rsidRPr="00D824E0">
        <w:rPr>
          <w:spacing w:val="-3"/>
        </w:rPr>
        <w:t xml:space="preserve"> </w:t>
      </w:r>
      <w:r w:rsidR="00BA7119" w:rsidRPr="00D824E0">
        <w:t>that?</w:t>
      </w:r>
      <w:r w:rsidR="00BA7119">
        <w:t>’,</w:t>
      </w:r>
      <w:r w:rsidR="00BA7119" w:rsidRPr="00D824E0">
        <w:rPr>
          <w:spacing w:val="-5"/>
        </w:rPr>
        <w:t xml:space="preserve"> </w:t>
      </w:r>
      <w:r w:rsidR="00BA7119">
        <w:rPr>
          <w:spacing w:val="-5"/>
        </w:rPr>
        <w:t>‘</w:t>
      </w:r>
      <w:r w:rsidR="00BA7119" w:rsidRPr="00D824E0">
        <w:t>What</w:t>
      </w:r>
      <w:r w:rsidR="00BA7119" w:rsidRPr="00D824E0">
        <w:rPr>
          <w:spacing w:val="-5"/>
        </w:rPr>
        <w:t xml:space="preserve"> </w:t>
      </w:r>
      <w:r w:rsidR="00BA7119" w:rsidRPr="00D824E0">
        <w:t>do you think might happen next?</w:t>
      </w:r>
      <w:r w:rsidR="00BA7119">
        <w:t>’</w:t>
      </w:r>
      <w:r w:rsidR="00BA7119" w:rsidRPr="00D824E0">
        <w:t xml:space="preserve"> </w:t>
      </w:r>
      <w:r w:rsidRPr="004A1F69">
        <w:t>They are used as stimulus for discussion, reflection and investigation.</w:t>
      </w:r>
    </w:p>
    <w:p w14:paraId="4C851DBA" w14:textId="55B89513" w:rsidR="007A0A6C" w:rsidRPr="004A1F69" w:rsidRDefault="007A0A6C" w:rsidP="00A33F18">
      <w:r w:rsidRPr="004A1F69">
        <w:t>Questions</w:t>
      </w:r>
      <w:r w:rsidRPr="004A1F69">
        <w:rPr>
          <w:spacing w:val="-5"/>
        </w:rPr>
        <w:t xml:space="preserve"> </w:t>
      </w:r>
      <w:r w:rsidRPr="004A1F69">
        <w:t>are</w:t>
      </w:r>
      <w:r w:rsidRPr="004A1F69">
        <w:rPr>
          <w:spacing w:val="-6"/>
        </w:rPr>
        <w:t xml:space="preserve"> </w:t>
      </w:r>
      <w:r w:rsidRPr="004A1F69">
        <w:t>an</w:t>
      </w:r>
      <w:r w:rsidRPr="004A1F69">
        <w:rPr>
          <w:spacing w:val="-6"/>
        </w:rPr>
        <w:t xml:space="preserve"> </w:t>
      </w:r>
      <w:r w:rsidRPr="004A1F69">
        <w:t>important</w:t>
      </w:r>
      <w:r w:rsidRPr="004A1F69">
        <w:rPr>
          <w:spacing w:val="-4"/>
        </w:rPr>
        <w:t xml:space="preserve"> </w:t>
      </w:r>
      <w:r w:rsidRPr="004A1F69">
        <w:t>element</w:t>
      </w:r>
      <w:r w:rsidRPr="004A1F69">
        <w:rPr>
          <w:spacing w:val="-6"/>
        </w:rPr>
        <w:t xml:space="preserve"> </w:t>
      </w:r>
      <w:r w:rsidRPr="004A1F69">
        <w:t>of</w:t>
      </w:r>
      <w:r w:rsidRPr="004A1F69">
        <w:rPr>
          <w:spacing w:val="-4"/>
        </w:rPr>
        <w:t xml:space="preserve"> </w:t>
      </w:r>
      <w:r w:rsidRPr="004A1F69">
        <w:t>intercultural</w:t>
      </w:r>
      <w:r w:rsidRPr="004A1F69">
        <w:rPr>
          <w:spacing w:val="-5"/>
        </w:rPr>
        <w:t xml:space="preserve"> </w:t>
      </w:r>
      <w:r w:rsidRPr="004A1F69">
        <w:t>language</w:t>
      </w:r>
      <w:r w:rsidRPr="004A1F69">
        <w:rPr>
          <w:spacing w:val="-6"/>
        </w:rPr>
        <w:t xml:space="preserve"> </w:t>
      </w:r>
      <w:r w:rsidRPr="004A1F69">
        <w:t>teaching</w:t>
      </w:r>
      <w:r w:rsidRPr="004A1F69">
        <w:rPr>
          <w:spacing w:val="-6"/>
        </w:rPr>
        <w:t xml:space="preserve"> </w:t>
      </w:r>
      <w:r w:rsidRPr="004A1F69">
        <w:t>and learning. The quality</w:t>
      </w:r>
      <w:r w:rsidRPr="004A1F69">
        <w:rPr>
          <w:spacing w:val="-3"/>
        </w:rPr>
        <w:t xml:space="preserve"> </w:t>
      </w:r>
      <w:r w:rsidRPr="004A1F69">
        <w:t>of questions determines the quality</w:t>
      </w:r>
      <w:r w:rsidRPr="004A1F69">
        <w:rPr>
          <w:spacing w:val="-1"/>
        </w:rPr>
        <w:t xml:space="preserve"> </w:t>
      </w:r>
      <w:r w:rsidRPr="004A1F69">
        <w:t>and substance of the learning experience. Effective questions relating to the nature of language, culture and identity and the processes involved in language learning and intercultural</w:t>
      </w:r>
      <w:r w:rsidRPr="004A1F69">
        <w:rPr>
          <w:spacing w:val="-1"/>
        </w:rPr>
        <w:t xml:space="preserve"> </w:t>
      </w:r>
      <w:r w:rsidRPr="004A1F69">
        <w:t>experience guide the processes of investigating, interpreting and reflecting which support new understanding and knowledge development.</w:t>
      </w:r>
    </w:p>
    <w:p w14:paraId="0228095F" w14:textId="25FA0FDC" w:rsidR="007A0A6C" w:rsidRPr="004A1F69" w:rsidRDefault="007A0A6C" w:rsidP="002E05F7">
      <w:pPr>
        <w:pStyle w:val="SCSAAppendixHeading4"/>
      </w:pPr>
      <w:r w:rsidRPr="004A1F69">
        <w:t>Receptive</w:t>
      </w:r>
      <w:r w:rsidRPr="004A1F69">
        <w:rPr>
          <w:spacing w:val="-13"/>
        </w:rPr>
        <w:t xml:space="preserve"> </w:t>
      </w:r>
      <w:r w:rsidRPr="004A1F69">
        <w:t>language</w:t>
      </w:r>
    </w:p>
    <w:p w14:paraId="5B1E9B66" w14:textId="1D13B94F" w:rsidR="007A0A6C" w:rsidRPr="004A1F69" w:rsidRDefault="007A0A6C" w:rsidP="00A33F18">
      <w:r w:rsidRPr="004A1F69">
        <w:t>One</w:t>
      </w:r>
      <w:r w:rsidRPr="004A1F69">
        <w:rPr>
          <w:spacing w:val="-6"/>
        </w:rPr>
        <w:t xml:space="preserve"> </w:t>
      </w:r>
      <w:r w:rsidRPr="004A1F69">
        <w:t>of</w:t>
      </w:r>
      <w:r w:rsidRPr="004A1F69">
        <w:rPr>
          <w:spacing w:val="-4"/>
        </w:rPr>
        <w:t xml:space="preserve"> </w:t>
      </w:r>
      <w:r w:rsidRPr="004A1F69">
        <w:t>two</w:t>
      </w:r>
      <w:r w:rsidRPr="004A1F69">
        <w:rPr>
          <w:spacing w:val="-4"/>
        </w:rPr>
        <w:t xml:space="preserve"> </w:t>
      </w:r>
      <w:r w:rsidRPr="004A1F69">
        <w:t>aspects</w:t>
      </w:r>
      <w:r w:rsidRPr="004A1F69">
        <w:rPr>
          <w:spacing w:val="-5"/>
        </w:rPr>
        <w:t xml:space="preserve"> </w:t>
      </w:r>
      <w:r w:rsidRPr="004A1F69">
        <w:t>of</w:t>
      </w:r>
      <w:r w:rsidRPr="004A1F69">
        <w:rPr>
          <w:spacing w:val="-4"/>
        </w:rPr>
        <w:t xml:space="preserve"> </w:t>
      </w:r>
      <w:r w:rsidRPr="004A1F69">
        <w:t>communication</w:t>
      </w:r>
      <w:r w:rsidRPr="004A1F69">
        <w:rPr>
          <w:spacing w:val="-6"/>
        </w:rPr>
        <w:t xml:space="preserve"> </w:t>
      </w:r>
      <w:r w:rsidRPr="004A1F69">
        <w:t>through</w:t>
      </w:r>
      <w:r w:rsidRPr="004A1F69">
        <w:rPr>
          <w:spacing w:val="-4"/>
        </w:rPr>
        <w:t xml:space="preserve"> </w:t>
      </w:r>
      <w:r w:rsidRPr="004A1F69">
        <w:t>language</w:t>
      </w:r>
      <w:r w:rsidRPr="004A1F69">
        <w:rPr>
          <w:spacing w:val="-6"/>
        </w:rPr>
        <w:t xml:space="preserve"> </w:t>
      </w:r>
      <w:r w:rsidRPr="004A1F69">
        <w:t>(</w:t>
      </w:r>
      <w:r w:rsidRPr="004A1F69">
        <w:rPr>
          <w:iCs/>
        </w:rPr>
        <w:t>see</w:t>
      </w:r>
      <w:r w:rsidRPr="004A1F69">
        <w:rPr>
          <w:i/>
          <w:spacing w:val="-6"/>
        </w:rPr>
        <w:t xml:space="preserve"> </w:t>
      </w:r>
      <w:r w:rsidR="00EF599D">
        <w:t>P</w:t>
      </w:r>
      <w:r w:rsidRPr="00E056CB">
        <w:t>roductive language)</w:t>
      </w:r>
      <w:r w:rsidR="00EF599D">
        <w:t>. It involves</w:t>
      </w:r>
      <w:r w:rsidRPr="004A1F69">
        <w:t xml:space="preserve"> the ‘receiving’ aspect of language input</w:t>
      </w:r>
      <w:r w:rsidR="00EF599D">
        <w:t>:</w:t>
      </w:r>
      <w:r w:rsidRPr="004A1F69">
        <w:t xml:space="preserve"> the gathering of information and making of meaning via listening, reading</w:t>
      </w:r>
      <w:r w:rsidR="00EF599D">
        <w:t xml:space="preserve"> and</w:t>
      </w:r>
      <w:r w:rsidRPr="004A1F69">
        <w:t xml:space="preserve"> viewing processes.</w:t>
      </w:r>
    </w:p>
    <w:p w14:paraId="2F7F15B5" w14:textId="30603E1F" w:rsidR="007A0A6C" w:rsidRPr="004A1F69" w:rsidRDefault="007A0A6C" w:rsidP="002E05F7">
      <w:pPr>
        <w:pStyle w:val="SCSAAppendixHeading4"/>
      </w:pPr>
      <w:r w:rsidRPr="004A1F69">
        <w:t>Register</w:t>
      </w:r>
    </w:p>
    <w:p w14:paraId="21D197DD" w14:textId="15992536" w:rsidR="007A0A6C" w:rsidRPr="004A1F69" w:rsidRDefault="007A0A6C" w:rsidP="00A33F18">
      <w:r w:rsidRPr="004A1F69">
        <w:t>A variety of language used for a particular purpose or in a particular situation,</w:t>
      </w:r>
      <w:r w:rsidRPr="004A1F69">
        <w:rPr>
          <w:spacing w:val="-4"/>
        </w:rPr>
        <w:t xml:space="preserve"> </w:t>
      </w:r>
      <w:r w:rsidRPr="004A1F69">
        <w:t>the</w:t>
      </w:r>
      <w:r w:rsidRPr="004A1F69">
        <w:rPr>
          <w:spacing w:val="-4"/>
        </w:rPr>
        <w:t xml:space="preserve"> </w:t>
      </w:r>
      <w:r w:rsidRPr="004A1F69">
        <w:t>variation</w:t>
      </w:r>
      <w:r w:rsidRPr="004A1F69">
        <w:rPr>
          <w:spacing w:val="-4"/>
        </w:rPr>
        <w:t xml:space="preserve"> </w:t>
      </w:r>
      <w:r w:rsidRPr="004A1F69">
        <w:t>being</w:t>
      </w:r>
      <w:r w:rsidRPr="004A1F69">
        <w:rPr>
          <w:spacing w:val="-4"/>
        </w:rPr>
        <w:t xml:space="preserve"> </w:t>
      </w:r>
      <w:r w:rsidRPr="004A1F69">
        <w:t>defined</w:t>
      </w:r>
      <w:r w:rsidRPr="004A1F69">
        <w:rPr>
          <w:spacing w:val="-4"/>
        </w:rPr>
        <w:t xml:space="preserve"> </w:t>
      </w:r>
      <w:r w:rsidRPr="004A1F69">
        <w:t>by</w:t>
      </w:r>
      <w:r w:rsidRPr="004A1F69">
        <w:rPr>
          <w:spacing w:val="-4"/>
        </w:rPr>
        <w:t xml:space="preserve"> </w:t>
      </w:r>
      <w:r w:rsidRPr="00E056CB">
        <w:rPr>
          <w:iCs/>
        </w:rPr>
        <w:t>use</w:t>
      </w:r>
      <w:r w:rsidRPr="00E056CB">
        <w:rPr>
          <w:iCs/>
          <w:spacing w:val="-4"/>
        </w:rPr>
        <w:t xml:space="preserve"> </w:t>
      </w:r>
      <w:r w:rsidRPr="002A2537">
        <w:rPr>
          <w:iCs/>
        </w:rPr>
        <w:t>as well</w:t>
      </w:r>
      <w:r w:rsidRPr="002A2537">
        <w:rPr>
          <w:iCs/>
          <w:spacing w:val="-5"/>
        </w:rPr>
        <w:t xml:space="preserve"> </w:t>
      </w:r>
      <w:r w:rsidRPr="002A2537">
        <w:rPr>
          <w:iCs/>
        </w:rPr>
        <w:t xml:space="preserve">as </w:t>
      </w:r>
      <w:r w:rsidRPr="00E056CB">
        <w:rPr>
          <w:iCs/>
        </w:rPr>
        <w:t>user</w:t>
      </w:r>
      <w:r w:rsidRPr="002A2537">
        <w:rPr>
          <w:iCs/>
        </w:rPr>
        <w:t>,</w:t>
      </w:r>
      <w:r w:rsidRPr="004A1F69">
        <w:rPr>
          <w:spacing w:val="-4"/>
        </w:rPr>
        <w:t xml:space="preserve"> </w:t>
      </w:r>
      <w:r w:rsidRPr="004A1F69">
        <w:t>e.g. informal register or academic register.</w:t>
      </w:r>
    </w:p>
    <w:p w14:paraId="272443D8" w14:textId="442F7266" w:rsidR="007A0A6C" w:rsidRPr="004A1F69" w:rsidRDefault="007A0A6C" w:rsidP="002E05F7">
      <w:pPr>
        <w:pStyle w:val="SCSAAppendixHeading4"/>
      </w:pPr>
      <w:r w:rsidRPr="004A1F69">
        <w:t>Script</w:t>
      </w:r>
    </w:p>
    <w:p w14:paraId="60E35686" w14:textId="10938191" w:rsidR="007A0A6C" w:rsidRPr="004A1F69" w:rsidRDefault="007A0A6C" w:rsidP="00A33F18">
      <w:r w:rsidRPr="004A1F69">
        <w:t>A</w:t>
      </w:r>
      <w:r w:rsidRPr="004A1F69">
        <w:rPr>
          <w:spacing w:val="-4"/>
        </w:rPr>
        <w:t xml:space="preserve"> </w:t>
      </w:r>
      <w:r w:rsidRPr="004A1F69">
        <w:t>writing</w:t>
      </w:r>
      <w:r w:rsidRPr="004A1F69">
        <w:rPr>
          <w:spacing w:val="-6"/>
        </w:rPr>
        <w:t xml:space="preserve"> </w:t>
      </w:r>
      <w:r w:rsidRPr="004A1F69">
        <w:t>system</w:t>
      </w:r>
      <w:r w:rsidRPr="004A1F69">
        <w:rPr>
          <w:spacing w:val="-1"/>
        </w:rPr>
        <w:t xml:space="preserve"> </w:t>
      </w:r>
      <w:r w:rsidRPr="004A1F69">
        <w:t>in</w:t>
      </w:r>
      <w:r w:rsidRPr="004A1F69">
        <w:rPr>
          <w:spacing w:val="-4"/>
        </w:rPr>
        <w:t xml:space="preserve"> </w:t>
      </w:r>
      <w:r w:rsidRPr="004A1F69">
        <w:t>which</w:t>
      </w:r>
      <w:r w:rsidRPr="004A1F69">
        <w:rPr>
          <w:spacing w:val="-6"/>
        </w:rPr>
        <w:t xml:space="preserve"> </w:t>
      </w:r>
      <w:r w:rsidRPr="004A1F69">
        <w:t>characters</w:t>
      </w:r>
      <w:r w:rsidRPr="004A1F69">
        <w:rPr>
          <w:spacing w:val="-5"/>
        </w:rPr>
        <w:t xml:space="preserve"> </w:t>
      </w:r>
      <w:r w:rsidRPr="004A1F69">
        <w:t>or</w:t>
      </w:r>
      <w:r w:rsidRPr="004A1F69">
        <w:rPr>
          <w:spacing w:val="-5"/>
        </w:rPr>
        <w:t xml:space="preserve"> </w:t>
      </w:r>
      <w:r w:rsidRPr="004A1F69">
        <w:t>symbols</w:t>
      </w:r>
      <w:r w:rsidRPr="004A1F69">
        <w:rPr>
          <w:spacing w:val="-5"/>
        </w:rPr>
        <w:t xml:space="preserve"> </w:t>
      </w:r>
      <w:r w:rsidRPr="004A1F69">
        <w:t>represent</w:t>
      </w:r>
      <w:r w:rsidRPr="004A1F69">
        <w:rPr>
          <w:spacing w:val="-6"/>
        </w:rPr>
        <w:t xml:space="preserve"> </w:t>
      </w:r>
      <w:r w:rsidRPr="004A1F69">
        <w:t>components</w:t>
      </w:r>
      <w:r w:rsidRPr="004A1F69">
        <w:rPr>
          <w:spacing w:val="-5"/>
        </w:rPr>
        <w:t xml:space="preserve"> </w:t>
      </w:r>
      <w:r w:rsidRPr="004A1F69">
        <w:t>of language (letters, syllables, words).</w:t>
      </w:r>
    </w:p>
    <w:p w14:paraId="3F7100C0" w14:textId="4A3A9237" w:rsidR="007A0A6C" w:rsidRPr="004A1F69" w:rsidRDefault="007A0A6C" w:rsidP="002E05F7">
      <w:pPr>
        <w:pStyle w:val="SCSAAppendixHeading4"/>
      </w:pPr>
      <w:r w:rsidRPr="004A1F69">
        <w:t>Speak</w:t>
      </w:r>
    </w:p>
    <w:p w14:paraId="628892B8" w14:textId="3BEABD78" w:rsidR="007A0A6C" w:rsidRPr="004A1F69" w:rsidRDefault="007A0A6C" w:rsidP="00A33F18">
      <w:r w:rsidRPr="004A1F69">
        <w:t>Convey meaning and communicate with purpose. Some students participate in speaking activities using communication systems and assistive</w:t>
      </w:r>
      <w:r w:rsidRPr="004A1F69">
        <w:rPr>
          <w:spacing w:val="-5"/>
        </w:rPr>
        <w:t xml:space="preserve"> </w:t>
      </w:r>
      <w:r w:rsidRPr="004A1F69">
        <w:t>technologies</w:t>
      </w:r>
      <w:r w:rsidRPr="004A1F69">
        <w:rPr>
          <w:spacing w:val="-4"/>
        </w:rPr>
        <w:t xml:space="preserve"> </w:t>
      </w:r>
      <w:r w:rsidRPr="004A1F69">
        <w:t>to</w:t>
      </w:r>
      <w:r w:rsidRPr="004A1F69">
        <w:rPr>
          <w:spacing w:val="-3"/>
        </w:rPr>
        <w:t xml:space="preserve"> </w:t>
      </w:r>
      <w:r w:rsidRPr="004A1F69">
        <w:t>communicate</w:t>
      </w:r>
      <w:r w:rsidRPr="004A1F69">
        <w:rPr>
          <w:spacing w:val="-3"/>
        </w:rPr>
        <w:t xml:space="preserve"> </w:t>
      </w:r>
      <w:r w:rsidRPr="004A1F69">
        <w:t>wants</w:t>
      </w:r>
      <w:r w:rsidRPr="004A1F69">
        <w:rPr>
          <w:spacing w:val="-4"/>
        </w:rPr>
        <w:t xml:space="preserve"> </w:t>
      </w:r>
      <w:r w:rsidRPr="004A1F69">
        <w:t>and</w:t>
      </w:r>
      <w:r w:rsidRPr="004A1F69">
        <w:rPr>
          <w:spacing w:val="-5"/>
        </w:rPr>
        <w:t xml:space="preserve"> </w:t>
      </w:r>
      <w:r w:rsidRPr="004A1F69">
        <w:t>needs,</w:t>
      </w:r>
      <w:r w:rsidRPr="004A1F69">
        <w:rPr>
          <w:spacing w:val="-5"/>
        </w:rPr>
        <w:t xml:space="preserve"> </w:t>
      </w:r>
      <w:r w:rsidRPr="004A1F69">
        <w:t>and</w:t>
      </w:r>
      <w:r w:rsidRPr="004A1F69">
        <w:rPr>
          <w:spacing w:val="-5"/>
        </w:rPr>
        <w:t xml:space="preserve"> </w:t>
      </w:r>
      <w:r w:rsidRPr="004A1F69">
        <w:t>to</w:t>
      </w:r>
      <w:r w:rsidRPr="004A1F69">
        <w:rPr>
          <w:spacing w:val="-5"/>
        </w:rPr>
        <w:t xml:space="preserve"> </w:t>
      </w:r>
      <w:r w:rsidRPr="004A1F69">
        <w:t>comment about the world.</w:t>
      </w:r>
    </w:p>
    <w:p w14:paraId="645BDEC7" w14:textId="534315A2" w:rsidR="007A0A6C" w:rsidRPr="004A1F69" w:rsidRDefault="007A0A6C" w:rsidP="002E05F7">
      <w:pPr>
        <w:pStyle w:val="SCSAAppendixHeading4"/>
      </w:pPr>
      <w:r w:rsidRPr="004A1F69">
        <w:t>Stereotype</w:t>
      </w:r>
    </w:p>
    <w:p w14:paraId="467FCB5F" w14:textId="14CF65A8" w:rsidR="007A0A6C" w:rsidRPr="004A1F69" w:rsidRDefault="007A0A6C" w:rsidP="00A33F18">
      <w:r w:rsidRPr="004A1F69">
        <w:t>A</w:t>
      </w:r>
      <w:r w:rsidRPr="004A1F69">
        <w:rPr>
          <w:spacing w:val="-3"/>
        </w:rPr>
        <w:t xml:space="preserve"> </w:t>
      </w:r>
      <w:r w:rsidRPr="004A1F69">
        <w:t>widely</w:t>
      </w:r>
      <w:r w:rsidRPr="004A1F69">
        <w:rPr>
          <w:spacing w:val="-6"/>
        </w:rPr>
        <w:t xml:space="preserve"> </w:t>
      </w:r>
      <w:r w:rsidRPr="004A1F69">
        <w:t>held</w:t>
      </w:r>
      <w:r w:rsidRPr="004A1F69">
        <w:rPr>
          <w:spacing w:val="-3"/>
        </w:rPr>
        <w:t xml:space="preserve"> </w:t>
      </w:r>
      <w:r w:rsidRPr="004A1F69">
        <w:t>but</w:t>
      </w:r>
      <w:r w:rsidRPr="004A1F69">
        <w:rPr>
          <w:spacing w:val="-5"/>
        </w:rPr>
        <w:t xml:space="preserve"> </w:t>
      </w:r>
      <w:r w:rsidRPr="004A1F69">
        <w:t>fixed</w:t>
      </w:r>
      <w:r w:rsidRPr="004A1F69">
        <w:rPr>
          <w:spacing w:val="-3"/>
        </w:rPr>
        <w:t xml:space="preserve"> </w:t>
      </w:r>
      <w:r w:rsidRPr="004A1F69">
        <w:t>and oversimplified</w:t>
      </w:r>
      <w:r w:rsidRPr="004A1F69">
        <w:rPr>
          <w:spacing w:val="-3"/>
        </w:rPr>
        <w:t xml:space="preserve"> </w:t>
      </w:r>
      <w:r w:rsidRPr="004A1F69">
        <w:t>image</w:t>
      </w:r>
      <w:r w:rsidRPr="004A1F69">
        <w:rPr>
          <w:spacing w:val="-5"/>
        </w:rPr>
        <w:t xml:space="preserve"> </w:t>
      </w:r>
      <w:r w:rsidRPr="004A1F69">
        <w:t>or idea</w:t>
      </w:r>
      <w:r w:rsidRPr="004A1F69">
        <w:rPr>
          <w:spacing w:val="-5"/>
        </w:rPr>
        <w:t xml:space="preserve"> </w:t>
      </w:r>
      <w:r w:rsidRPr="004A1F69">
        <w:t>of</w:t>
      </w:r>
      <w:r w:rsidRPr="004A1F69">
        <w:rPr>
          <w:spacing w:val="-3"/>
        </w:rPr>
        <w:t xml:space="preserve"> </w:t>
      </w:r>
      <w:r w:rsidRPr="004A1F69">
        <w:t>a</w:t>
      </w:r>
      <w:r w:rsidRPr="004A1F69">
        <w:rPr>
          <w:spacing w:val="-5"/>
        </w:rPr>
        <w:t xml:space="preserve"> </w:t>
      </w:r>
      <w:r w:rsidRPr="004A1F69">
        <w:t>particular type of person or thing.</w:t>
      </w:r>
    </w:p>
    <w:p w14:paraId="6A0AD18C" w14:textId="4FFA4E12" w:rsidR="007A0A6C" w:rsidRPr="004A1F69" w:rsidRDefault="007A0A6C" w:rsidP="002E05F7">
      <w:pPr>
        <w:pStyle w:val="SCSAAppendixHeading4"/>
      </w:pPr>
      <w:r w:rsidRPr="004A1F69">
        <w:lastRenderedPageBreak/>
        <w:t>Stress</w:t>
      </w:r>
    </w:p>
    <w:p w14:paraId="1833BCDF" w14:textId="08405905" w:rsidR="007A0A6C" w:rsidRPr="004A1F69" w:rsidRDefault="007A0A6C" w:rsidP="00A33F18">
      <w:r w:rsidRPr="004A1F69">
        <w:t>An</w:t>
      </w:r>
      <w:r w:rsidRPr="004A1F69">
        <w:rPr>
          <w:spacing w:val="-5"/>
        </w:rPr>
        <w:t xml:space="preserve"> </w:t>
      </w:r>
      <w:r w:rsidRPr="004A1F69">
        <w:t>emphasis</w:t>
      </w:r>
      <w:r w:rsidRPr="004A1F69">
        <w:rPr>
          <w:spacing w:val="-4"/>
        </w:rPr>
        <w:t xml:space="preserve"> </w:t>
      </w:r>
      <w:r w:rsidRPr="004A1F69">
        <w:t>in</w:t>
      </w:r>
      <w:r w:rsidRPr="004A1F69">
        <w:rPr>
          <w:spacing w:val="-5"/>
        </w:rPr>
        <w:t xml:space="preserve"> </w:t>
      </w:r>
      <w:r w:rsidRPr="004A1F69">
        <w:t>pronunciation</w:t>
      </w:r>
      <w:r w:rsidRPr="004A1F69">
        <w:rPr>
          <w:spacing w:val="-5"/>
        </w:rPr>
        <w:t xml:space="preserve"> </w:t>
      </w:r>
      <w:r w:rsidRPr="004A1F69">
        <w:t>that</w:t>
      </w:r>
      <w:r w:rsidRPr="004A1F69">
        <w:rPr>
          <w:spacing w:val="-3"/>
        </w:rPr>
        <w:t xml:space="preserve"> </w:t>
      </w:r>
      <w:r w:rsidRPr="004A1F69">
        <w:t>is</w:t>
      </w:r>
      <w:r w:rsidRPr="004A1F69">
        <w:rPr>
          <w:spacing w:val="-4"/>
        </w:rPr>
        <w:t xml:space="preserve"> </w:t>
      </w:r>
      <w:r w:rsidRPr="004A1F69">
        <w:t>placed</w:t>
      </w:r>
      <w:r w:rsidRPr="004A1F69">
        <w:rPr>
          <w:spacing w:val="-5"/>
        </w:rPr>
        <w:t xml:space="preserve"> </w:t>
      </w:r>
      <w:r w:rsidRPr="004A1F69">
        <w:t>on</w:t>
      </w:r>
      <w:r w:rsidRPr="004A1F69">
        <w:rPr>
          <w:spacing w:val="-5"/>
        </w:rPr>
        <w:t xml:space="preserve"> </w:t>
      </w:r>
      <w:r w:rsidRPr="004A1F69">
        <w:t>a</w:t>
      </w:r>
      <w:r w:rsidRPr="004A1F69">
        <w:rPr>
          <w:spacing w:val="-3"/>
        </w:rPr>
        <w:t xml:space="preserve"> </w:t>
      </w:r>
      <w:r w:rsidRPr="004A1F69">
        <w:t>particular</w:t>
      </w:r>
      <w:r w:rsidRPr="004A1F69">
        <w:rPr>
          <w:spacing w:val="-4"/>
        </w:rPr>
        <w:t xml:space="preserve"> </w:t>
      </w:r>
      <w:r w:rsidRPr="004A1F69">
        <w:t>syllable</w:t>
      </w:r>
      <w:r w:rsidRPr="004A1F69">
        <w:rPr>
          <w:spacing w:val="-3"/>
        </w:rPr>
        <w:t xml:space="preserve"> </w:t>
      </w:r>
      <w:r w:rsidRPr="004A1F69">
        <w:t>of</w:t>
      </w:r>
      <w:r w:rsidRPr="004A1F69">
        <w:rPr>
          <w:spacing w:val="-3"/>
        </w:rPr>
        <w:t xml:space="preserve"> </w:t>
      </w:r>
      <w:r w:rsidRPr="004A1F69">
        <w:t xml:space="preserve">a word, e.g. </w:t>
      </w:r>
      <w:r w:rsidR="009E4B2A">
        <w:rPr>
          <w:rFonts w:cs="Calibri"/>
        </w:rPr>
        <w:t>‘</w:t>
      </w:r>
      <w:r w:rsidR="009E4B2A" w:rsidRPr="00D824E0">
        <w:rPr>
          <w:rFonts w:cs="Calibri"/>
        </w:rPr>
        <w:t>she will con</w:t>
      </w:r>
      <w:r w:rsidR="009E4B2A" w:rsidRPr="00E056CB">
        <w:rPr>
          <w:rFonts w:cs="Calibri"/>
          <w:b/>
          <w:i/>
          <w:iCs/>
        </w:rPr>
        <w:t>duct</w:t>
      </w:r>
      <w:r w:rsidR="009E4B2A" w:rsidRPr="00D824E0">
        <w:rPr>
          <w:rFonts w:cs="Calibri"/>
          <w:b/>
        </w:rPr>
        <w:t xml:space="preserve"> </w:t>
      </w:r>
      <w:r w:rsidR="009E4B2A" w:rsidRPr="00D824E0">
        <w:rPr>
          <w:rFonts w:cs="Calibri"/>
        </w:rPr>
        <w:t>the orchestra</w:t>
      </w:r>
      <w:r w:rsidR="009E4B2A">
        <w:rPr>
          <w:rFonts w:cs="Calibri"/>
        </w:rPr>
        <w:t>’</w:t>
      </w:r>
      <w:r w:rsidR="009E4B2A" w:rsidRPr="00D824E0">
        <w:rPr>
          <w:rFonts w:cs="Calibri"/>
        </w:rPr>
        <w:t xml:space="preserve">; </w:t>
      </w:r>
      <w:r w:rsidR="009E4B2A">
        <w:rPr>
          <w:rFonts w:cs="Calibri"/>
        </w:rPr>
        <w:t>‘</w:t>
      </w:r>
      <w:r w:rsidR="009E4B2A" w:rsidRPr="00D824E0">
        <w:rPr>
          <w:rFonts w:cs="Calibri"/>
        </w:rPr>
        <w:t xml:space="preserve">her </w:t>
      </w:r>
      <w:r w:rsidR="009E4B2A" w:rsidRPr="00E056CB">
        <w:rPr>
          <w:rFonts w:cs="Calibri"/>
          <w:b/>
          <w:i/>
          <w:iCs/>
        </w:rPr>
        <w:t>con</w:t>
      </w:r>
      <w:r w:rsidR="009E4B2A" w:rsidRPr="00D824E0">
        <w:rPr>
          <w:rFonts w:cs="Calibri"/>
        </w:rPr>
        <w:t>duct is exemplary</w:t>
      </w:r>
      <w:r w:rsidR="009E4B2A">
        <w:rPr>
          <w:rFonts w:cs="Calibri"/>
        </w:rPr>
        <w:t>’</w:t>
      </w:r>
      <w:r w:rsidR="009E4B2A" w:rsidRPr="00D66778">
        <w:rPr>
          <w:rFonts w:cs="Calibri"/>
        </w:rPr>
        <w:t>.</w:t>
      </w:r>
    </w:p>
    <w:p w14:paraId="73896CA2" w14:textId="3E07B9FA" w:rsidR="007A0A6C" w:rsidRPr="004A1F69" w:rsidRDefault="007A0A6C" w:rsidP="002E05F7">
      <w:pPr>
        <w:pStyle w:val="SCSAAppendixHeading4"/>
      </w:pPr>
      <w:r w:rsidRPr="004A1F69">
        <w:t>Suffix</w:t>
      </w:r>
    </w:p>
    <w:p w14:paraId="44942260" w14:textId="27A3B7CF" w:rsidR="007A0A6C" w:rsidRPr="000D5BB3" w:rsidRDefault="007A0A6C" w:rsidP="00A33F18">
      <w:pPr>
        <w:rPr>
          <w:iCs/>
        </w:rPr>
      </w:pPr>
      <w:r w:rsidRPr="004A1F69">
        <w:t>A meaningful element added after the root of a word to change its meaning,</w:t>
      </w:r>
      <w:r w:rsidRPr="004A1F69">
        <w:rPr>
          <w:spacing w:val="-4"/>
        </w:rPr>
        <w:t xml:space="preserve"> </w:t>
      </w:r>
      <w:r w:rsidRPr="004A1F69">
        <w:t>e.g.</w:t>
      </w:r>
      <w:r w:rsidRPr="004A1F69">
        <w:rPr>
          <w:spacing w:val="-4"/>
        </w:rPr>
        <w:t xml:space="preserve"> </w:t>
      </w:r>
      <w:r w:rsidRPr="004A1F69">
        <w:t>to show</w:t>
      </w:r>
      <w:r w:rsidRPr="004A1F69">
        <w:rPr>
          <w:spacing w:val="-4"/>
        </w:rPr>
        <w:t xml:space="preserve"> </w:t>
      </w:r>
      <w:r w:rsidRPr="004A1F69">
        <w:t>its</w:t>
      </w:r>
      <w:r w:rsidRPr="004A1F69">
        <w:rPr>
          <w:spacing w:val="-3"/>
        </w:rPr>
        <w:t xml:space="preserve"> </w:t>
      </w:r>
      <w:r w:rsidRPr="004A1F69">
        <w:t>tense</w:t>
      </w:r>
      <w:r w:rsidR="000D5BB3">
        <w:t>, such as</w:t>
      </w:r>
      <w:r w:rsidRPr="004A1F69">
        <w:rPr>
          <w:spacing w:val="-4"/>
        </w:rPr>
        <w:t xml:space="preserve"> </w:t>
      </w:r>
      <w:r w:rsidRPr="000D5BB3">
        <w:t>-</w:t>
      </w:r>
      <w:r w:rsidRPr="00E056CB">
        <w:t>ed</w:t>
      </w:r>
      <w:r w:rsidRPr="004A1F69">
        <w:rPr>
          <w:i/>
          <w:spacing w:val="-4"/>
        </w:rPr>
        <w:t xml:space="preserve"> </w:t>
      </w:r>
      <w:r w:rsidRPr="004A1F69">
        <w:t>in</w:t>
      </w:r>
      <w:r w:rsidRPr="004A1F69">
        <w:rPr>
          <w:spacing w:val="-4"/>
        </w:rPr>
        <w:t xml:space="preserve"> </w:t>
      </w:r>
      <w:r w:rsidRPr="004A1F69">
        <w:t>‘passed’.</w:t>
      </w:r>
      <w:r w:rsidRPr="004A1F69">
        <w:rPr>
          <w:spacing w:val="-4"/>
        </w:rPr>
        <w:t xml:space="preserve"> </w:t>
      </w:r>
      <w:r w:rsidRPr="004A1F69">
        <w:t>Common</w:t>
      </w:r>
      <w:r w:rsidRPr="004A1F69">
        <w:rPr>
          <w:spacing w:val="-4"/>
        </w:rPr>
        <w:t xml:space="preserve"> </w:t>
      </w:r>
      <w:r w:rsidRPr="004A1F69">
        <w:t>suffixes</w:t>
      </w:r>
      <w:r w:rsidRPr="004A1F69">
        <w:rPr>
          <w:spacing w:val="-3"/>
        </w:rPr>
        <w:t xml:space="preserve"> </w:t>
      </w:r>
      <w:r w:rsidRPr="004A1F69">
        <w:t xml:space="preserve">in English include </w:t>
      </w:r>
      <w:r w:rsidRPr="00E056CB">
        <w:rPr>
          <w:iCs/>
        </w:rPr>
        <w:t>-</w:t>
      </w:r>
      <w:proofErr w:type="spellStart"/>
      <w:r w:rsidRPr="00E056CB">
        <w:rPr>
          <w:iCs/>
        </w:rPr>
        <w:t>ing</w:t>
      </w:r>
      <w:proofErr w:type="spellEnd"/>
      <w:r w:rsidRPr="00E056CB">
        <w:rPr>
          <w:iCs/>
        </w:rPr>
        <w:t>, -ed, -ness, -less, -able</w:t>
      </w:r>
      <w:r w:rsidRPr="000D5BB3">
        <w:rPr>
          <w:iCs/>
        </w:rPr>
        <w:t>.</w:t>
      </w:r>
    </w:p>
    <w:p w14:paraId="3ED650BB" w14:textId="1FC7FD8B" w:rsidR="007A0A6C" w:rsidRPr="004A1F69" w:rsidRDefault="007A0A6C" w:rsidP="002E05F7">
      <w:pPr>
        <w:pStyle w:val="SCSAAppendixHeading4"/>
      </w:pPr>
      <w:r w:rsidRPr="004A1F69">
        <w:t>Sustained</w:t>
      </w:r>
      <w:r w:rsidRPr="004A1F69">
        <w:rPr>
          <w:spacing w:val="3"/>
        </w:rPr>
        <w:t xml:space="preserve"> </w:t>
      </w:r>
      <w:r w:rsidRPr="004A1F69">
        <w:t>interaction</w:t>
      </w:r>
    </w:p>
    <w:p w14:paraId="081E0D9D" w14:textId="4ECF535E" w:rsidR="007A0A6C" w:rsidRPr="004A1F69" w:rsidRDefault="007A0A6C" w:rsidP="00A33F18">
      <w:r w:rsidRPr="004A1F69">
        <w:t>An</w:t>
      </w:r>
      <w:r w:rsidRPr="004A1F69">
        <w:rPr>
          <w:spacing w:val="-6"/>
        </w:rPr>
        <w:t xml:space="preserve"> </w:t>
      </w:r>
      <w:r w:rsidRPr="004A1F69">
        <w:t>exchange</w:t>
      </w:r>
      <w:r w:rsidRPr="004A1F69">
        <w:rPr>
          <w:spacing w:val="-6"/>
        </w:rPr>
        <w:t xml:space="preserve"> </w:t>
      </w:r>
      <w:r w:rsidRPr="004A1F69">
        <w:t>of</w:t>
      </w:r>
      <w:r w:rsidRPr="004A1F69">
        <w:rPr>
          <w:spacing w:val="-4"/>
        </w:rPr>
        <w:t xml:space="preserve"> </w:t>
      </w:r>
      <w:r w:rsidRPr="004A1F69">
        <w:t>information,</w:t>
      </w:r>
      <w:r w:rsidRPr="004A1F69">
        <w:rPr>
          <w:spacing w:val="-6"/>
        </w:rPr>
        <w:t xml:space="preserve"> </w:t>
      </w:r>
      <w:r w:rsidRPr="004A1F69">
        <w:t>ideas</w:t>
      </w:r>
      <w:r w:rsidRPr="004A1F69">
        <w:rPr>
          <w:spacing w:val="-5"/>
        </w:rPr>
        <w:t xml:space="preserve"> </w:t>
      </w:r>
      <w:r w:rsidRPr="004A1F69">
        <w:t>and/or</w:t>
      </w:r>
      <w:r w:rsidRPr="004A1F69">
        <w:rPr>
          <w:spacing w:val="-3"/>
        </w:rPr>
        <w:t xml:space="preserve"> </w:t>
      </w:r>
      <w:r w:rsidRPr="004A1F69">
        <w:t>opinions</w:t>
      </w:r>
      <w:r w:rsidRPr="004A1F69">
        <w:rPr>
          <w:spacing w:val="-5"/>
        </w:rPr>
        <w:t xml:space="preserve"> </w:t>
      </w:r>
      <w:r w:rsidRPr="004A1F69">
        <w:t>consisting</w:t>
      </w:r>
      <w:r w:rsidRPr="004A1F69">
        <w:rPr>
          <w:spacing w:val="-4"/>
        </w:rPr>
        <w:t xml:space="preserve"> </w:t>
      </w:r>
      <w:r w:rsidRPr="004A1F69">
        <w:t>of</w:t>
      </w:r>
      <w:r w:rsidRPr="004A1F69">
        <w:rPr>
          <w:spacing w:val="-4"/>
        </w:rPr>
        <w:t xml:space="preserve"> </w:t>
      </w:r>
      <w:r w:rsidRPr="004A1F69">
        <w:t>a</w:t>
      </w:r>
      <w:r w:rsidRPr="004A1F69">
        <w:rPr>
          <w:spacing w:val="-6"/>
        </w:rPr>
        <w:t xml:space="preserve"> </w:t>
      </w:r>
      <w:r w:rsidRPr="004A1F69">
        <w:t>series of questions, responses or comments.</w:t>
      </w:r>
    </w:p>
    <w:p w14:paraId="559FD55A" w14:textId="66AC1539" w:rsidR="007A0A6C" w:rsidRPr="004A1F69" w:rsidRDefault="007A0A6C" w:rsidP="002E05F7">
      <w:pPr>
        <w:pStyle w:val="SCSAAppendixHeading4"/>
      </w:pPr>
      <w:r w:rsidRPr="004A1F69">
        <w:t>Texts</w:t>
      </w:r>
    </w:p>
    <w:p w14:paraId="0AB14DF6" w14:textId="5516D075" w:rsidR="007A0A6C" w:rsidRPr="004A1F69" w:rsidRDefault="001E002D" w:rsidP="00A33F18">
      <w:r>
        <w:rPr>
          <w:rFonts w:cs="Calibri"/>
        </w:rPr>
        <w:t>For this syllabus, texts are c</w:t>
      </w:r>
      <w:r w:rsidR="007A0A6C" w:rsidRPr="004A1F69">
        <w:t>ommunications of meaning produced in any media that incorporates Japanese. Text types and conventions have developed to support communication with</w:t>
      </w:r>
      <w:r w:rsidR="007A0A6C" w:rsidRPr="004A1F69">
        <w:rPr>
          <w:spacing w:val="-5"/>
        </w:rPr>
        <w:t xml:space="preserve"> </w:t>
      </w:r>
      <w:r w:rsidR="007A0A6C" w:rsidRPr="004A1F69">
        <w:t>a</w:t>
      </w:r>
      <w:r w:rsidR="007A0A6C" w:rsidRPr="004A1F69">
        <w:rPr>
          <w:spacing w:val="-3"/>
        </w:rPr>
        <w:t xml:space="preserve"> </w:t>
      </w:r>
      <w:r w:rsidR="007A0A6C" w:rsidRPr="004A1F69">
        <w:t>variety</w:t>
      </w:r>
      <w:r w:rsidR="007A0A6C" w:rsidRPr="004A1F69">
        <w:rPr>
          <w:spacing w:val="-8"/>
        </w:rPr>
        <w:t xml:space="preserve"> </w:t>
      </w:r>
      <w:r w:rsidR="007A0A6C" w:rsidRPr="004A1F69">
        <w:t>of</w:t>
      </w:r>
      <w:r w:rsidR="007A0A6C" w:rsidRPr="004A1F69">
        <w:rPr>
          <w:spacing w:val="-3"/>
        </w:rPr>
        <w:t xml:space="preserve"> </w:t>
      </w:r>
      <w:r w:rsidR="007A0A6C" w:rsidRPr="004A1F69">
        <w:t>audiences</w:t>
      </w:r>
      <w:r w:rsidR="007A0A6C" w:rsidRPr="004A1F69">
        <w:rPr>
          <w:spacing w:val="-4"/>
        </w:rPr>
        <w:t xml:space="preserve"> </w:t>
      </w:r>
      <w:r w:rsidR="007A0A6C" w:rsidRPr="004A1F69">
        <w:t>for</w:t>
      </w:r>
      <w:r w:rsidR="007A0A6C" w:rsidRPr="004A1F69">
        <w:rPr>
          <w:spacing w:val="-4"/>
        </w:rPr>
        <w:t xml:space="preserve"> </w:t>
      </w:r>
      <w:r w:rsidR="007A0A6C" w:rsidRPr="004A1F69">
        <w:t>a</w:t>
      </w:r>
      <w:r w:rsidR="007A0A6C" w:rsidRPr="004A1F69">
        <w:rPr>
          <w:spacing w:val="-5"/>
        </w:rPr>
        <w:t xml:space="preserve"> </w:t>
      </w:r>
      <w:r w:rsidR="007A0A6C" w:rsidRPr="004A1F69">
        <w:t>range</w:t>
      </w:r>
      <w:r w:rsidR="007A0A6C" w:rsidRPr="004A1F69">
        <w:rPr>
          <w:spacing w:val="-3"/>
        </w:rPr>
        <w:t xml:space="preserve"> </w:t>
      </w:r>
      <w:r w:rsidR="007A0A6C" w:rsidRPr="004A1F69">
        <w:t>of</w:t>
      </w:r>
      <w:r w:rsidR="007A0A6C" w:rsidRPr="004A1F69">
        <w:rPr>
          <w:spacing w:val="-3"/>
        </w:rPr>
        <w:t xml:space="preserve"> </w:t>
      </w:r>
      <w:r w:rsidR="007A0A6C" w:rsidRPr="004A1F69">
        <w:t>purposes.</w:t>
      </w:r>
      <w:r w:rsidR="007A0A6C" w:rsidRPr="004A1F69">
        <w:rPr>
          <w:spacing w:val="-5"/>
        </w:rPr>
        <w:t xml:space="preserve"> </w:t>
      </w:r>
      <w:r w:rsidR="007A0A6C" w:rsidRPr="004A1F69">
        <w:t xml:space="preserve">Texts include written, spoken, visual, digital and multimodal communications of meaning </w:t>
      </w:r>
      <w:r w:rsidR="007A0A6C" w:rsidRPr="00E056CB">
        <w:rPr>
          <w:iCs/>
        </w:rPr>
        <w:t xml:space="preserve">(see </w:t>
      </w:r>
      <w:r w:rsidR="00796910">
        <w:t>M</w:t>
      </w:r>
      <w:r w:rsidR="007A0A6C" w:rsidRPr="004A1F69">
        <w:t>ultimodal text).</w:t>
      </w:r>
    </w:p>
    <w:p w14:paraId="2EED117E" w14:textId="5485DEAF" w:rsidR="007A0A6C" w:rsidRPr="004A1F69" w:rsidRDefault="007A0A6C" w:rsidP="002E05F7">
      <w:pPr>
        <w:pStyle w:val="SCSAAppendixHeading4"/>
      </w:pPr>
      <w:r w:rsidRPr="004A1F69">
        <w:t>Text</w:t>
      </w:r>
      <w:r w:rsidRPr="004A1F69">
        <w:rPr>
          <w:spacing w:val="-6"/>
        </w:rPr>
        <w:t xml:space="preserve"> </w:t>
      </w:r>
      <w:r w:rsidRPr="004A1F69">
        <w:t>structure</w:t>
      </w:r>
    </w:p>
    <w:p w14:paraId="0EA3ECB6" w14:textId="127907DB" w:rsidR="00CE3F44" w:rsidRPr="004A1F69" w:rsidRDefault="007A0A6C" w:rsidP="00A33F18">
      <w:r w:rsidRPr="004A1F69">
        <w:t>Ways in which information is organised in different texts (for example</w:t>
      </w:r>
      <w:r w:rsidR="008D0828">
        <w:t>,</w:t>
      </w:r>
      <w:r w:rsidRPr="004A1F69">
        <w:t xml:space="preserve"> chapter headings, subheadings, tables of contents, indexes and glossaries, overviews, introductory and concluding paragraphs, sequencing, topic sentences, taxonomies, cause and effect). Choices in text structures and language features together define a text type and shape</w:t>
      </w:r>
      <w:r w:rsidRPr="004A1F69">
        <w:rPr>
          <w:spacing w:val="-4"/>
        </w:rPr>
        <w:t xml:space="preserve"> </w:t>
      </w:r>
      <w:r w:rsidRPr="004A1F69">
        <w:t>its</w:t>
      </w:r>
      <w:r w:rsidRPr="004A1F69">
        <w:rPr>
          <w:spacing w:val="-5"/>
        </w:rPr>
        <w:t xml:space="preserve"> </w:t>
      </w:r>
      <w:r w:rsidRPr="004A1F69">
        <w:t>meaning.</w:t>
      </w:r>
      <w:r w:rsidRPr="004A1F69">
        <w:rPr>
          <w:spacing w:val="-6"/>
        </w:rPr>
        <w:t xml:space="preserve"> </w:t>
      </w:r>
      <w:r w:rsidRPr="004A1F69">
        <w:t>Different</w:t>
      </w:r>
      <w:r w:rsidRPr="004A1F69">
        <w:rPr>
          <w:spacing w:val="-6"/>
        </w:rPr>
        <w:t xml:space="preserve"> </w:t>
      </w:r>
      <w:r w:rsidRPr="004A1F69">
        <w:t>languages/</w:t>
      </w:r>
      <w:proofErr w:type="gramStart"/>
      <w:r w:rsidRPr="004A1F69">
        <w:t>cultures</w:t>
      </w:r>
      <w:proofErr w:type="gramEnd"/>
      <w:r w:rsidRPr="004A1F69">
        <w:rPr>
          <w:spacing w:val="-5"/>
        </w:rPr>
        <w:t xml:space="preserve"> </w:t>
      </w:r>
      <w:r w:rsidRPr="004A1F69">
        <w:t>structure</w:t>
      </w:r>
      <w:r w:rsidRPr="004A1F69">
        <w:rPr>
          <w:spacing w:val="-6"/>
        </w:rPr>
        <w:t xml:space="preserve"> </w:t>
      </w:r>
      <w:r w:rsidRPr="004A1F69">
        <w:t>texts</w:t>
      </w:r>
      <w:r w:rsidRPr="004A1F69">
        <w:rPr>
          <w:spacing w:val="-5"/>
        </w:rPr>
        <w:t xml:space="preserve"> </w:t>
      </w:r>
      <w:r w:rsidRPr="004A1F69">
        <w:t>differently in many instances.</w:t>
      </w:r>
    </w:p>
    <w:p w14:paraId="6ADDB812" w14:textId="7D28DCFB" w:rsidR="00F62B1B" w:rsidRPr="004A1F69" w:rsidRDefault="00CE3F44" w:rsidP="002E05F7">
      <w:pPr>
        <w:pStyle w:val="SCSAAppendixHeading4"/>
      </w:pPr>
      <w:r w:rsidRPr="004A1F69">
        <w:t>Text</w:t>
      </w:r>
      <w:r w:rsidRPr="004A1F69">
        <w:rPr>
          <w:spacing w:val="-6"/>
        </w:rPr>
        <w:t xml:space="preserve"> </w:t>
      </w:r>
      <w:r w:rsidRPr="004A1F69">
        <w:t>types</w:t>
      </w:r>
    </w:p>
    <w:p w14:paraId="0FB9B37B" w14:textId="0AA721EA" w:rsidR="00CE3F44" w:rsidRPr="004A1F69" w:rsidRDefault="00CE3F44" w:rsidP="00A33F18">
      <w:r w:rsidRPr="004A1F69">
        <w:t>Categories of text, classified according to the purposes they are designed to achieve, which influence the features the texts employ</w:t>
      </w:r>
      <w:r w:rsidR="008D0828">
        <w:t>.</w:t>
      </w:r>
      <w:r w:rsidRPr="004A1F69">
        <w:t xml:space="preserve"> </w:t>
      </w:r>
      <w:r w:rsidR="008D0828">
        <w:t>T</w:t>
      </w:r>
      <w:r w:rsidRPr="004A1F69">
        <w:t>exts</w:t>
      </w:r>
      <w:r w:rsidRPr="004A1F69">
        <w:rPr>
          <w:spacing w:val="-4"/>
        </w:rPr>
        <w:t xml:space="preserve"> </w:t>
      </w:r>
      <w:r w:rsidRPr="004A1F69">
        <w:t>may</w:t>
      </w:r>
      <w:r w:rsidRPr="004A1F69">
        <w:rPr>
          <w:spacing w:val="-11"/>
        </w:rPr>
        <w:t xml:space="preserve"> </w:t>
      </w:r>
      <w:r w:rsidRPr="004A1F69">
        <w:t>be</w:t>
      </w:r>
      <w:r w:rsidRPr="004A1F69">
        <w:rPr>
          <w:spacing w:val="-3"/>
        </w:rPr>
        <w:t xml:space="preserve"> </w:t>
      </w:r>
      <w:r w:rsidRPr="004A1F69">
        <w:t>informative, imaginative,</w:t>
      </w:r>
      <w:r w:rsidRPr="004A1F69">
        <w:rPr>
          <w:spacing w:val="-3"/>
        </w:rPr>
        <w:t xml:space="preserve"> </w:t>
      </w:r>
      <w:r w:rsidRPr="004A1F69">
        <w:t>evaluative,</w:t>
      </w:r>
      <w:r w:rsidRPr="004A1F69">
        <w:rPr>
          <w:spacing w:val="40"/>
        </w:rPr>
        <w:t xml:space="preserve"> </w:t>
      </w:r>
      <w:r w:rsidRPr="004A1F69">
        <w:t>persuasive</w:t>
      </w:r>
      <w:r w:rsidRPr="004A1F69">
        <w:rPr>
          <w:spacing w:val="-5"/>
        </w:rPr>
        <w:t xml:space="preserve"> </w:t>
      </w:r>
      <w:r w:rsidRPr="004A1F69">
        <w:t>or</w:t>
      </w:r>
      <w:r w:rsidRPr="004A1F69">
        <w:rPr>
          <w:spacing w:val="-4"/>
        </w:rPr>
        <w:t xml:space="preserve"> </w:t>
      </w:r>
      <w:r w:rsidRPr="004A1F69">
        <w:t>reflective</w:t>
      </w:r>
      <w:r w:rsidR="008D0828">
        <w:t>,</w:t>
      </w:r>
      <w:r w:rsidRPr="004A1F69">
        <w:t xml:space="preserve"> or can belong to more than one category. Text types vary significantly in terms of structure and language features across different languages and cultural contexts.</w:t>
      </w:r>
    </w:p>
    <w:p w14:paraId="3ADF4D16" w14:textId="48CCB652" w:rsidR="00CE3F44" w:rsidRPr="008D7A58" w:rsidRDefault="00CE3F44" w:rsidP="007F48AA">
      <w:pPr>
        <w:pStyle w:val="ListParagraph"/>
        <w:numPr>
          <w:ilvl w:val="0"/>
          <w:numId w:val="81"/>
        </w:numPr>
        <w:rPr>
          <w:iCs/>
        </w:rPr>
      </w:pPr>
      <w:r w:rsidRPr="00E056CB">
        <w:rPr>
          <w:iCs/>
        </w:rPr>
        <w:t xml:space="preserve">Informative texts </w:t>
      </w:r>
      <w:r w:rsidRPr="008D7A58">
        <w:rPr>
          <w:iCs/>
        </w:rPr>
        <w:t>– texts whose primary purpose is to provide information</w:t>
      </w:r>
      <w:r w:rsidRPr="008D7A58">
        <w:rPr>
          <w:iCs/>
          <w:spacing w:val="-9"/>
        </w:rPr>
        <w:t xml:space="preserve"> </w:t>
      </w:r>
      <w:r w:rsidRPr="008D7A58">
        <w:rPr>
          <w:iCs/>
        </w:rPr>
        <w:t>through</w:t>
      </w:r>
      <w:r w:rsidRPr="008D7A58">
        <w:rPr>
          <w:iCs/>
          <w:spacing w:val="-7"/>
        </w:rPr>
        <w:t xml:space="preserve"> </w:t>
      </w:r>
      <w:r w:rsidRPr="008D7A58">
        <w:rPr>
          <w:iCs/>
        </w:rPr>
        <w:t>explanation,</w:t>
      </w:r>
      <w:r w:rsidRPr="008D7A58">
        <w:rPr>
          <w:iCs/>
          <w:spacing w:val="-9"/>
        </w:rPr>
        <w:t xml:space="preserve"> </w:t>
      </w:r>
      <w:r w:rsidRPr="008D7A58">
        <w:rPr>
          <w:iCs/>
        </w:rPr>
        <w:t>description,</w:t>
      </w:r>
      <w:r w:rsidRPr="008D7A58">
        <w:rPr>
          <w:iCs/>
          <w:spacing w:val="-7"/>
        </w:rPr>
        <w:t xml:space="preserve"> </w:t>
      </w:r>
      <w:r w:rsidRPr="008D7A58">
        <w:rPr>
          <w:iCs/>
        </w:rPr>
        <w:t>argument,</w:t>
      </w:r>
      <w:r w:rsidRPr="008D7A58">
        <w:rPr>
          <w:iCs/>
          <w:spacing w:val="-9"/>
        </w:rPr>
        <w:t xml:space="preserve"> </w:t>
      </w:r>
      <w:r w:rsidRPr="008D7A58">
        <w:rPr>
          <w:iCs/>
        </w:rPr>
        <w:t xml:space="preserve">analysis, </w:t>
      </w:r>
      <w:r w:rsidR="008D7A58">
        <w:rPr>
          <w:iCs/>
        </w:rPr>
        <w:t xml:space="preserve">and </w:t>
      </w:r>
      <w:r w:rsidRPr="008D7A58">
        <w:rPr>
          <w:iCs/>
        </w:rPr>
        <w:t>ordering and presentation of evidence and procedures</w:t>
      </w:r>
    </w:p>
    <w:p w14:paraId="239D25F4" w14:textId="707B36FC" w:rsidR="00CE3F44" w:rsidRPr="008D7A58" w:rsidRDefault="00CE3F44" w:rsidP="007F48AA">
      <w:pPr>
        <w:pStyle w:val="ListParagraph"/>
        <w:numPr>
          <w:ilvl w:val="0"/>
          <w:numId w:val="81"/>
        </w:numPr>
        <w:rPr>
          <w:iCs/>
        </w:rPr>
      </w:pPr>
      <w:r w:rsidRPr="00E056CB">
        <w:rPr>
          <w:iCs/>
        </w:rPr>
        <w:t xml:space="preserve">Imaginative texts </w:t>
      </w:r>
      <w:r w:rsidRPr="008D7A58">
        <w:rPr>
          <w:iCs/>
        </w:rPr>
        <w:t>– texts that represent ideas, feelings and mental images</w:t>
      </w:r>
      <w:r w:rsidRPr="008D7A58">
        <w:rPr>
          <w:iCs/>
          <w:spacing w:val="-5"/>
        </w:rPr>
        <w:t xml:space="preserve"> </w:t>
      </w:r>
      <w:r w:rsidRPr="008D7A58">
        <w:rPr>
          <w:iCs/>
        </w:rPr>
        <w:t>in</w:t>
      </w:r>
      <w:r w:rsidRPr="008D7A58">
        <w:rPr>
          <w:iCs/>
          <w:spacing w:val="-4"/>
        </w:rPr>
        <w:t xml:space="preserve"> </w:t>
      </w:r>
      <w:r w:rsidRPr="008D7A58">
        <w:rPr>
          <w:iCs/>
        </w:rPr>
        <w:t>words or</w:t>
      </w:r>
      <w:r w:rsidRPr="008D7A58">
        <w:rPr>
          <w:iCs/>
          <w:spacing w:val="-5"/>
        </w:rPr>
        <w:t xml:space="preserve"> </w:t>
      </w:r>
      <w:r w:rsidRPr="008D7A58">
        <w:rPr>
          <w:iCs/>
        </w:rPr>
        <w:t>visual</w:t>
      </w:r>
      <w:r w:rsidRPr="008D7A58">
        <w:rPr>
          <w:iCs/>
          <w:spacing w:val="-7"/>
        </w:rPr>
        <w:t xml:space="preserve"> </w:t>
      </w:r>
      <w:r w:rsidRPr="008D7A58">
        <w:rPr>
          <w:iCs/>
        </w:rPr>
        <w:t>images.</w:t>
      </w:r>
      <w:r w:rsidRPr="008D7A58">
        <w:rPr>
          <w:iCs/>
          <w:spacing w:val="-6"/>
        </w:rPr>
        <w:t xml:space="preserve"> </w:t>
      </w:r>
      <w:r w:rsidRPr="008D7A58">
        <w:rPr>
          <w:iCs/>
        </w:rPr>
        <w:t>Imaginative</w:t>
      </w:r>
      <w:r w:rsidRPr="008D7A58">
        <w:rPr>
          <w:iCs/>
          <w:spacing w:val="-6"/>
        </w:rPr>
        <w:t xml:space="preserve"> </w:t>
      </w:r>
      <w:r w:rsidRPr="008D7A58">
        <w:rPr>
          <w:iCs/>
        </w:rPr>
        <w:t>texts</w:t>
      </w:r>
      <w:r w:rsidRPr="008D7A58">
        <w:rPr>
          <w:iCs/>
          <w:spacing w:val="-5"/>
        </w:rPr>
        <w:t xml:space="preserve"> </w:t>
      </w:r>
      <w:r w:rsidRPr="008D7A58">
        <w:rPr>
          <w:iCs/>
        </w:rPr>
        <w:t>are</w:t>
      </w:r>
      <w:r w:rsidRPr="008D7A58">
        <w:rPr>
          <w:iCs/>
          <w:spacing w:val="-6"/>
        </w:rPr>
        <w:t xml:space="preserve"> </w:t>
      </w:r>
      <w:r w:rsidRPr="008D7A58">
        <w:rPr>
          <w:iCs/>
        </w:rPr>
        <w:t>characterised by originality, freshness and insight</w:t>
      </w:r>
    </w:p>
    <w:p w14:paraId="502E6834" w14:textId="41F96186" w:rsidR="00CE3F44" w:rsidRPr="008D7A58" w:rsidRDefault="00CE3F44" w:rsidP="007F48AA">
      <w:pPr>
        <w:pStyle w:val="ListParagraph"/>
        <w:numPr>
          <w:ilvl w:val="0"/>
          <w:numId w:val="81"/>
        </w:numPr>
        <w:rPr>
          <w:iCs/>
        </w:rPr>
      </w:pPr>
      <w:r w:rsidRPr="00E056CB">
        <w:rPr>
          <w:iCs/>
        </w:rPr>
        <w:t xml:space="preserve">Evaluative texts </w:t>
      </w:r>
      <w:r w:rsidRPr="008D7A58">
        <w:rPr>
          <w:iCs/>
        </w:rPr>
        <w:t>–</w:t>
      </w:r>
      <w:r w:rsidRPr="008D7A58">
        <w:rPr>
          <w:iCs/>
          <w:spacing w:val="40"/>
        </w:rPr>
        <w:t xml:space="preserve"> </w:t>
      </w:r>
      <w:r w:rsidRPr="008D7A58">
        <w:rPr>
          <w:iCs/>
        </w:rPr>
        <w:t>texts that use positive or negative language that judges the worth of something. The language used in these texts provide</w:t>
      </w:r>
      <w:r w:rsidR="008D7A58">
        <w:rPr>
          <w:iCs/>
        </w:rPr>
        <w:t>s</w:t>
      </w:r>
      <w:r w:rsidRPr="008D7A58">
        <w:rPr>
          <w:iCs/>
          <w:spacing w:val="-5"/>
        </w:rPr>
        <w:t xml:space="preserve"> </w:t>
      </w:r>
      <w:r w:rsidRPr="008D7A58">
        <w:rPr>
          <w:iCs/>
        </w:rPr>
        <w:t>a</w:t>
      </w:r>
      <w:r w:rsidRPr="008D7A58">
        <w:rPr>
          <w:iCs/>
          <w:spacing w:val="-7"/>
        </w:rPr>
        <w:t xml:space="preserve"> </w:t>
      </w:r>
      <w:r w:rsidRPr="008D7A58">
        <w:rPr>
          <w:iCs/>
        </w:rPr>
        <w:t>particular</w:t>
      </w:r>
      <w:r w:rsidRPr="008D7A58">
        <w:rPr>
          <w:iCs/>
          <w:spacing w:val="-6"/>
        </w:rPr>
        <w:t xml:space="preserve"> </w:t>
      </w:r>
      <w:r w:rsidRPr="008D7A58">
        <w:rPr>
          <w:iCs/>
        </w:rPr>
        <w:t>perspective</w:t>
      </w:r>
      <w:r w:rsidRPr="008D7A58">
        <w:rPr>
          <w:iCs/>
          <w:spacing w:val="-5"/>
        </w:rPr>
        <w:t xml:space="preserve"> </w:t>
      </w:r>
      <w:r w:rsidRPr="008D7A58">
        <w:rPr>
          <w:iCs/>
        </w:rPr>
        <w:t>(for</w:t>
      </w:r>
      <w:r w:rsidRPr="008D7A58">
        <w:rPr>
          <w:iCs/>
          <w:spacing w:val="-6"/>
        </w:rPr>
        <w:t xml:space="preserve"> </w:t>
      </w:r>
      <w:r w:rsidRPr="008D7A58">
        <w:rPr>
          <w:iCs/>
        </w:rPr>
        <w:t>example</w:t>
      </w:r>
      <w:r w:rsidR="008D7A58">
        <w:rPr>
          <w:iCs/>
        </w:rPr>
        <w:t>,</w:t>
      </w:r>
      <w:r w:rsidRPr="008D7A58">
        <w:rPr>
          <w:iCs/>
          <w:spacing w:val="-7"/>
        </w:rPr>
        <w:t xml:space="preserve"> </w:t>
      </w:r>
      <w:r w:rsidRPr="008D7A58">
        <w:rPr>
          <w:iCs/>
        </w:rPr>
        <w:t>judgemental,</w:t>
      </w:r>
      <w:r w:rsidRPr="008D7A58">
        <w:rPr>
          <w:iCs/>
          <w:spacing w:val="-7"/>
        </w:rPr>
        <w:t xml:space="preserve"> </w:t>
      </w:r>
      <w:r w:rsidRPr="008D7A58">
        <w:rPr>
          <w:iCs/>
        </w:rPr>
        <w:t xml:space="preserve">emotional, critical) </w:t>
      </w:r>
      <w:proofErr w:type="gramStart"/>
      <w:r w:rsidRPr="008D7A58">
        <w:rPr>
          <w:iCs/>
        </w:rPr>
        <w:t>in order to</w:t>
      </w:r>
      <w:proofErr w:type="gramEnd"/>
      <w:r w:rsidRPr="008D7A58">
        <w:rPr>
          <w:iCs/>
        </w:rPr>
        <w:t xml:space="preserve"> influence how the audience will respond to the content of the text</w:t>
      </w:r>
    </w:p>
    <w:p w14:paraId="1F607F2A" w14:textId="171F34D0" w:rsidR="00CE3F44" w:rsidRPr="008D7A58" w:rsidRDefault="00CE3F44" w:rsidP="007F48AA">
      <w:pPr>
        <w:pStyle w:val="ListParagraph"/>
        <w:numPr>
          <w:ilvl w:val="0"/>
          <w:numId w:val="81"/>
        </w:numPr>
        <w:rPr>
          <w:iCs/>
        </w:rPr>
      </w:pPr>
      <w:r w:rsidRPr="00E056CB">
        <w:rPr>
          <w:iCs/>
        </w:rPr>
        <w:t xml:space="preserve">Persuasive texts – </w:t>
      </w:r>
      <w:r w:rsidRPr="008D7A58">
        <w:rPr>
          <w:iCs/>
        </w:rPr>
        <w:t>texts whose primary purpose is to put forward a point of view and persuade a reader, viewer or listener. Persuasive texts</w:t>
      </w:r>
      <w:r w:rsidRPr="008D7A58">
        <w:rPr>
          <w:iCs/>
          <w:spacing w:val="-4"/>
        </w:rPr>
        <w:t xml:space="preserve"> </w:t>
      </w:r>
      <w:r w:rsidRPr="008D7A58">
        <w:rPr>
          <w:iCs/>
        </w:rPr>
        <w:t>seek</w:t>
      </w:r>
      <w:r w:rsidRPr="008D7A58">
        <w:rPr>
          <w:iCs/>
          <w:spacing w:val="-1"/>
        </w:rPr>
        <w:t xml:space="preserve"> </w:t>
      </w:r>
      <w:r w:rsidRPr="008D7A58">
        <w:rPr>
          <w:iCs/>
        </w:rPr>
        <w:t>to</w:t>
      </w:r>
      <w:r w:rsidRPr="008D7A58">
        <w:rPr>
          <w:iCs/>
          <w:spacing w:val="-5"/>
        </w:rPr>
        <w:t xml:space="preserve"> </w:t>
      </w:r>
      <w:r w:rsidRPr="008D7A58">
        <w:rPr>
          <w:iCs/>
        </w:rPr>
        <w:t>convince</w:t>
      </w:r>
      <w:r w:rsidRPr="008D7A58">
        <w:rPr>
          <w:iCs/>
          <w:spacing w:val="-5"/>
        </w:rPr>
        <w:t xml:space="preserve"> </w:t>
      </w:r>
      <w:r w:rsidRPr="008D7A58">
        <w:rPr>
          <w:iCs/>
        </w:rPr>
        <w:t>the</w:t>
      </w:r>
      <w:r w:rsidRPr="008D7A58">
        <w:rPr>
          <w:iCs/>
          <w:spacing w:val="-5"/>
        </w:rPr>
        <w:t xml:space="preserve"> </w:t>
      </w:r>
      <w:r w:rsidRPr="008D7A58">
        <w:rPr>
          <w:iCs/>
        </w:rPr>
        <w:t>responder</w:t>
      </w:r>
      <w:r w:rsidRPr="008D7A58">
        <w:rPr>
          <w:iCs/>
          <w:spacing w:val="-4"/>
        </w:rPr>
        <w:t xml:space="preserve"> </w:t>
      </w:r>
      <w:r w:rsidRPr="008D7A58">
        <w:rPr>
          <w:iCs/>
        </w:rPr>
        <w:t>of</w:t>
      </w:r>
      <w:r w:rsidRPr="008D7A58">
        <w:rPr>
          <w:iCs/>
          <w:spacing w:val="-3"/>
        </w:rPr>
        <w:t xml:space="preserve"> </w:t>
      </w:r>
      <w:r w:rsidRPr="008D7A58">
        <w:rPr>
          <w:iCs/>
        </w:rPr>
        <w:t>the</w:t>
      </w:r>
      <w:r w:rsidRPr="008D7A58">
        <w:rPr>
          <w:iCs/>
          <w:spacing w:val="-5"/>
        </w:rPr>
        <w:t xml:space="preserve"> </w:t>
      </w:r>
      <w:r w:rsidRPr="008D7A58">
        <w:rPr>
          <w:iCs/>
        </w:rPr>
        <w:t>strength</w:t>
      </w:r>
      <w:r w:rsidRPr="008D7A58">
        <w:rPr>
          <w:iCs/>
          <w:spacing w:val="-3"/>
        </w:rPr>
        <w:t xml:space="preserve"> </w:t>
      </w:r>
      <w:r w:rsidRPr="008D7A58">
        <w:rPr>
          <w:iCs/>
        </w:rPr>
        <w:t>of</w:t>
      </w:r>
      <w:r w:rsidRPr="008D7A58">
        <w:rPr>
          <w:iCs/>
          <w:spacing w:val="-3"/>
        </w:rPr>
        <w:t xml:space="preserve"> </w:t>
      </w:r>
      <w:r w:rsidRPr="008D7A58">
        <w:rPr>
          <w:iCs/>
        </w:rPr>
        <w:t>an</w:t>
      </w:r>
      <w:r w:rsidRPr="008D7A58">
        <w:rPr>
          <w:iCs/>
          <w:spacing w:val="-5"/>
        </w:rPr>
        <w:t xml:space="preserve"> </w:t>
      </w:r>
      <w:r w:rsidRPr="008D7A58">
        <w:rPr>
          <w:iCs/>
        </w:rPr>
        <w:t>argument</w:t>
      </w:r>
      <w:r w:rsidRPr="008D7A58">
        <w:rPr>
          <w:iCs/>
          <w:spacing w:val="-5"/>
        </w:rPr>
        <w:t xml:space="preserve"> </w:t>
      </w:r>
      <w:r w:rsidRPr="008D7A58">
        <w:rPr>
          <w:iCs/>
        </w:rPr>
        <w:t>or point of view through information, judicious use of evidence, construction of argument, critical analysis and the use of rhetorical, figurative and emotive language</w:t>
      </w:r>
    </w:p>
    <w:p w14:paraId="0ED61208" w14:textId="6C51AB08" w:rsidR="007F48AA" w:rsidRPr="008D7A58" w:rsidRDefault="00CE3F44" w:rsidP="00E056CB">
      <w:pPr>
        <w:pStyle w:val="ListParagraph"/>
        <w:numPr>
          <w:ilvl w:val="0"/>
          <w:numId w:val="81"/>
        </w:numPr>
      </w:pPr>
      <w:r w:rsidRPr="00E056CB">
        <w:rPr>
          <w:iCs/>
        </w:rPr>
        <w:t xml:space="preserve">Reflective texts – </w:t>
      </w:r>
      <w:r w:rsidRPr="008D7A58">
        <w:rPr>
          <w:iCs/>
        </w:rPr>
        <w:t>texts</w:t>
      </w:r>
      <w:r w:rsidRPr="004A1F69">
        <w:t xml:space="preserve"> that represent personal thought processes. These</w:t>
      </w:r>
      <w:r w:rsidRPr="008D7A58">
        <w:rPr>
          <w:spacing w:val="-6"/>
        </w:rPr>
        <w:t xml:space="preserve"> </w:t>
      </w:r>
      <w:r w:rsidRPr="004A1F69">
        <w:t>processes</w:t>
      </w:r>
      <w:r w:rsidRPr="008D7A58">
        <w:rPr>
          <w:spacing w:val="-6"/>
        </w:rPr>
        <w:t xml:space="preserve"> </w:t>
      </w:r>
      <w:r w:rsidRPr="004A1F69">
        <w:t>are</w:t>
      </w:r>
      <w:r w:rsidRPr="008D7A58">
        <w:rPr>
          <w:spacing w:val="-6"/>
        </w:rPr>
        <w:t xml:space="preserve"> </w:t>
      </w:r>
      <w:r w:rsidRPr="004A1F69">
        <w:t>drawn</w:t>
      </w:r>
      <w:r w:rsidRPr="008D7A58">
        <w:rPr>
          <w:spacing w:val="-6"/>
        </w:rPr>
        <w:t xml:space="preserve"> </w:t>
      </w:r>
      <w:r w:rsidRPr="004A1F69">
        <w:t>from an</w:t>
      </w:r>
      <w:r w:rsidRPr="008D7A58">
        <w:rPr>
          <w:spacing w:val="-6"/>
        </w:rPr>
        <w:t xml:space="preserve"> </w:t>
      </w:r>
      <w:r w:rsidRPr="004A1F69">
        <w:t>understanding</w:t>
      </w:r>
      <w:r w:rsidRPr="008D7A58">
        <w:rPr>
          <w:spacing w:val="-5"/>
        </w:rPr>
        <w:t xml:space="preserve"> </w:t>
      </w:r>
      <w:r w:rsidRPr="004A1F69">
        <w:t>and</w:t>
      </w:r>
      <w:r w:rsidRPr="008D7A58">
        <w:rPr>
          <w:spacing w:val="-6"/>
        </w:rPr>
        <w:t xml:space="preserve"> </w:t>
      </w:r>
      <w:r w:rsidRPr="004A1F69">
        <w:t xml:space="preserve">appreciation </w:t>
      </w:r>
      <w:r w:rsidR="008D7A58">
        <w:t>the creator’s</w:t>
      </w:r>
      <w:r w:rsidRPr="008D7A58">
        <w:rPr>
          <w:spacing w:val="-4"/>
        </w:rPr>
        <w:t xml:space="preserve"> </w:t>
      </w:r>
      <w:r w:rsidRPr="004A1F69">
        <w:t>own</w:t>
      </w:r>
      <w:r w:rsidRPr="008D7A58">
        <w:rPr>
          <w:spacing w:val="-5"/>
        </w:rPr>
        <w:t xml:space="preserve"> </w:t>
      </w:r>
      <w:r w:rsidRPr="004A1F69">
        <w:t>learning</w:t>
      </w:r>
      <w:r w:rsidRPr="008D7A58">
        <w:rPr>
          <w:spacing w:val="-5"/>
        </w:rPr>
        <w:t xml:space="preserve"> </w:t>
      </w:r>
      <w:r w:rsidRPr="004A1F69">
        <w:t>from</w:t>
      </w:r>
      <w:r w:rsidRPr="008D7A58">
        <w:rPr>
          <w:spacing w:val="-3"/>
        </w:rPr>
        <w:t xml:space="preserve"> </w:t>
      </w:r>
      <w:r w:rsidRPr="004A1F69">
        <w:t>experiences,</w:t>
      </w:r>
      <w:r w:rsidRPr="008D7A58">
        <w:rPr>
          <w:spacing w:val="-5"/>
        </w:rPr>
        <w:t xml:space="preserve"> </w:t>
      </w:r>
      <w:r w:rsidRPr="004A1F69">
        <w:t>situations,</w:t>
      </w:r>
      <w:r w:rsidRPr="008D7A58">
        <w:rPr>
          <w:spacing w:val="-3"/>
        </w:rPr>
        <w:t xml:space="preserve"> </w:t>
      </w:r>
      <w:r w:rsidRPr="004A1F69">
        <w:t>events</w:t>
      </w:r>
      <w:r w:rsidRPr="008D7A58">
        <w:rPr>
          <w:spacing w:val="-4"/>
        </w:rPr>
        <w:t xml:space="preserve"> </w:t>
      </w:r>
      <w:r w:rsidRPr="004A1F69">
        <w:t>and</w:t>
      </w:r>
      <w:r w:rsidRPr="008D7A58">
        <w:rPr>
          <w:spacing w:val="-5"/>
        </w:rPr>
        <w:t xml:space="preserve"> </w:t>
      </w:r>
      <w:r w:rsidRPr="004A1F69">
        <w:t>new information.</w:t>
      </w:r>
      <w:r w:rsidRPr="008D7A58">
        <w:rPr>
          <w:spacing w:val="-7"/>
        </w:rPr>
        <w:t xml:space="preserve"> </w:t>
      </w:r>
      <w:r w:rsidRPr="004A1F69">
        <w:t>Reflective</w:t>
      </w:r>
      <w:r w:rsidRPr="008D7A58">
        <w:rPr>
          <w:spacing w:val="-5"/>
        </w:rPr>
        <w:t xml:space="preserve"> </w:t>
      </w:r>
      <w:r w:rsidRPr="004A1F69">
        <w:t>texts</w:t>
      </w:r>
      <w:r w:rsidRPr="008D7A58">
        <w:rPr>
          <w:spacing w:val="-6"/>
        </w:rPr>
        <w:t xml:space="preserve"> </w:t>
      </w:r>
      <w:r w:rsidRPr="004A1F69">
        <w:t>use</w:t>
      </w:r>
      <w:r w:rsidRPr="008D7A58">
        <w:rPr>
          <w:spacing w:val="-7"/>
        </w:rPr>
        <w:t xml:space="preserve"> </w:t>
      </w:r>
      <w:r w:rsidRPr="004A1F69">
        <w:t>descriptive,</w:t>
      </w:r>
      <w:r w:rsidRPr="008D7A58">
        <w:rPr>
          <w:spacing w:val="-7"/>
        </w:rPr>
        <w:t xml:space="preserve"> </w:t>
      </w:r>
      <w:r w:rsidRPr="004A1F69">
        <w:t>emotive,</w:t>
      </w:r>
      <w:r w:rsidRPr="008D7A58">
        <w:rPr>
          <w:spacing w:val="-5"/>
        </w:rPr>
        <w:t xml:space="preserve"> </w:t>
      </w:r>
      <w:r w:rsidRPr="004A1F69">
        <w:t>evaluative</w:t>
      </w:r>
      <w:r w:rsidRPr="008D7A58">
        <w:rPr>
          <w:spacing w:val="-5"/>
        </w:rPr>
        <w:t xml:space="preserve"> </w:t>
      </w:r>
      <w:r w:rsidRPr="004A1F69">
        <w:t>and analytical language.</w:t>
      </w:r>
      <w:r w:rsidR="007F48AA" w:rsidRPr="004A1F69">
        <w:br w:type="page"/>
      </w:r>
    </w:p>
    <w:p w14:paraId="7E02E4E5" w14:textId="09C3F2D9" w:rsidR="00CE3F44" w:rsidRPr="004A1F69" w:rsidRDefault="00CE3F44" w:rsidP="002E05F7">
      <w:pPr>
        <w:pStyle w:val="SCSAAppendixHeading4"/>
      </w:pPr>
      <w:r w:rsidRPr="004A1F69">
        <w:lastRenderedPageBreak/>
        <w:t>Textual features/conventions</w:t>
      </w:r>
    </w:p>
    <w:p w14:paraId="7B806BC6" w14:textId="141B5389" w:rsidR="00CE3F44" w:rsidRPr="004A1F69" w:rsidRDefault="00CE3F44" w:rsidP="00A33F18">
      <w:r w:rsidRPr="004A1F69">
        <w:t>Structural</w:t>
      </w:r>
      <w:r w:rsidRPr="004A1F69">
        <w:rPr>
          <w:spacing w:val="-7"/>
        </w:rPr>
        <w:t xml:space="preserve"> </w:t>
      </w:r>
      <w:r w:rsidRPr="004A1F69">
        <w:t>components</w:t>
      </w:r>
      <w:r w:rsidRPr="004A1F69">
        <w:rPr>
          <w:spacing w:val="-5"/>
        </w:rPr>
        <w:t xml:space="preserve"> </w:t>
      </w:r>
      <w:r w:rsidRPr="004A1F69">
        <w:t>and</w:t>
      </w:r>
      <w:r w:rsidRPr="004A1F69">
        <w:rPr>
          <w:spacing w:val="-4"/>
        </w:rPr>
        <w:t xml:space="preserve"> </w:t>
      </w:r>
      <w:r w:rsidRPr="004A1F69">
        <w:t>elements</w:t>
      </w:r>
      <w:r w:rsidRPr="004A1F69">
        <w:rPr>
          <w:spacing w:val="-5"/>
        </w:rPr>
        <w:t xml:space="preserve"> </w:t>
      </w:r>
      <w:r w:rsidRPr="004A1F69">
        <w:t>that</w:t>
      </w:r>
      <w:r w:rsidRPr="004A1F69">
        <w:rPr>
          <w:spacing w:val="-6"/>
        </w:rPr>
        <w:t xml:space="preserve"> </w:t>
      </w:r>
      <w:r w:rsidRPr="004A1F69">
        <w:t>combine</w:t>
      </w:r>
      <w:r w:rsidRPr="004A1F69">
        <w:rPr>
          <w:spacing w:val="-4"/>
        </w:rPr>
        <w:t xml:space="preserve"> </w:t>
      </w:r>
      <w:r w:rsidRPr="004A1F69">
        <w:t>to</w:t>
      </w:r>
      <w:r w:rsidRPr="004A1F69">
        <w:rPr>
          <w:spacing w:val="-6"/>
        </w:rPr>
        <w:t xml:space="preserve"> </w:t>
      </w:r>
      <w:r w:rsidRPr="004A1F69">
        <w:t>construct</w:t>
      </w:r>
      <w:r w:rsidRPr="004A1F69">
        <w:rPr>
          <w:spacing w:val="-6"/>
        </w:rPr>
        <w:t xml:space="preserve"> </w:t>
      </w:r>
      <w:r w:rsidRPr="004A1F69">
        <w:t xml:space="preserve">meaning and achieve </w:t>
      </w:r>
      <w:proofErr w:type="gramStart"/>
      <w:r w:rsidRPr="004A1F69">
        <w:t>purpose, and</w:t>
      </w:r>
      <w:proofErr w:type="gramEnd"/>
      <w:r w:rsidRPr="004A1F69">
        <w:t xml:space="preserve"> are recognisable as characterising </w:t>
      </w:r>
      <w:proofErr w:type="gramStart"/>
      <w:r w:rsidRPr="004A1F69">
        <w:t>particular text</w:t>
      </w:r>
      <w:proofErr w:type="gramEnd"/>
      <w:r w:rsidRPr="004A1F69">
        <w:t xml:space="preserve"> types (</w:t>
      </w:r>
      <w:r w:rsidRPr="004A1F69">
        <w:rPr>
          <w:iCs/>
        </w:rPr>
        <w:t xml:space="preserve">see </w:t>
      </w:r>
      <w:r w:rsidR="005C64C9">
        <w:rPr>
          <w:iCs/>
        </w:rPr>
        <w:t>L</w:t>
      </w:r>
      <w:r w:rsidRPr="00E056CB">
        <w:rPr>
          <w:iCs/>
        </w:rPr>
        <w:t>anguage features</w:t>
      </w:r>
      <w:r w:rsidRPr="005C64C9">
        <w:rPr>
          <w:iCs/>
        </w:rPr>
        <w:t>).</w:t>
      </w:r>
    </w:p>
    <w:p w14:paraId="546FCCA1" w14:textId="0EBE7963" w:rsidR="00CE3F44" w:rsidRPr="004A1F69" w:rsidRDefault="00CE3F44" w:rsidP="002E05F7">
      <w:pPr>
        <w:pStyle w:val="SCSAAppendixHeading4"/>
      </w:pPr>
      <w:r w:rsidRPr="004A1F69">
        <w:t>Translation</w:t>
      </w:r>
    </w:p>
    <w:p w14:paraId="77620C0B" w14:textId="082D3D10" w:rsidR="00CE3F44" w:rsidRPr="004A1F69" w:rsidRDefault="00CE3F44" w:rsidP="00A33F18">
      <w:r w:rsidRPr="004A1F69">
        <w:t>A</w:t>
      </w:r>
      <w:r w:rsidRPr="004A1F69">
        <w:rPr>
          <w:spacing w:val="-6"/>
        </w:rPr>
        <w:t xml:space="preserve"> </w:t>
      </w:r>
      <w:r w:rsidRPr="004A1F69">
        <w:t>process</w:t>
      </w:r>
      <w:r w:rsidRPr="004A1F69">
        <w:rPr>
          <w:spacing w:val="-4"/>
        </w:rPr>
        <w:t xml:space="preserve"> </w:t>
      </w:r>
      <w:r w:rsidRPr="004A1F69">
        <w:t>of</w:t>
      </w:r>
      <w:r w:rsidRPr="004A1F69">
        <w:rPr>
          <w:spacing w:val="-4"/>
        </w:rPr>
        <w:t xml:space="preserve"> </w:t>
      </w:r>
      <w:r w:rsidRPr="004A1F69">
        <w:t>translating</w:t>
      </w:r>
      <w:r w:rsidRPr="004A1F69">
        <w:rPr>
          <w:spacing w:val="-4"/>
        </w:rPr>
        <w:t xml:space="preserve"> </w:t>
      </w:r>
      <w:r w:rsidRPr="004A1F69">
        <w:t>words/text</w:t>
      </w:r>
      <w:r w:rsidRPr="004A1F69">
        <w:rPr>
          <w:spacing w:val="-5"/>
        </w:rPr>
        <w:t xml:space="preserve"> </w:t>
      </w:r>
      <w:r w:rsidRPr="004A1F69">
        <w:t>from</w:t>
      </w:r>
      <w:r w:rsidRPr="004A1F69">
        <w:rPr>
          <w:spacing w:val="-1"/>
        </w:rPr>
        <w:t xml:space="preserve"> </w:t>
      </w:r>
      <w:r w:rsidRPr="004A1F69">
        <w:t>one</w:t>
      </w:r>
      <w:r w:rsidRPr="004A1F69">
        <w:rPr>
          <w:spacing w:val="-5"/>
        </w:rPr>
        <w:t xml:space="preserve"> </w:t>
      </w:r>
      <w:r w:rsidRPr="004A1F69">
        <w:t>language</w:t>
      </w:r>
      <w:r w:rsidRPr="004A1F69">
        <w:rPr>
          <w:spacing w:val="-1"/>
        </w:rPr>
        <w:t xml:space="preserve"> </w:t>
      </w:r>
      <w:r w:rsidRPr="004A1F69">
        <w:t>into</w:t>
      </w:r>
      <w:r w:rsidRPr="004A1F69">
        <w:rPr>
          <w:spacing w:val="-4"/>
        </w:rPr>
        <w:t xml:space="preserve"> </w:t>
      </w:r>
      <w:r w:rsidRPr="004A1F69">
        <w:t>another, recognising that the process involves movement of meanings and attention</w:t>
      </w:r>
      <w:r w:rsidRPr="004A1F69">
        <w:rPr>
          <w:spacing w:val="-5"/>
        </w:rPr>
        <w:t xml:space="preserve"> </w:t>
      </w:r>
      <w:r w:rsidRPr="004A1F69">
        <w:t>to</w:t>
      </w:r>
      <w:r w:rsidRPr="004A1F69">
        <w:rPr>
          <w:spacing w:val="-3"/>
        </w:rPr>
        <w:t xml:space="preserve"> </w:t>
      </w:r>
      <w:r w:rsidRPr="004A1F69">
        <w:t>cultural</w:t>
      </w:r>
      <w:r w:rsidRPr="004A1F69">
        <w:rPr>
          <w:spacing w:val="-6"/>
        </w:rPr>
        <w:t xml:space="preserve"> </w:t>
      </w:r>
      <w:r w:rsidRPr="004A1F69">
        <w:t>context</w:t>
      </w:r>
      <w:r w:rsidRPr="004A1F69">
        <w:rPr>
          <w:spacing w:val="-3"/>
        </w:rPr>
        <w:t xml:space="preserve"> </w:t>
      </w:r>
      <w:r w:rsidRPr="004A1F69">
        <w:t>as</w:t>
      </w:r>
      <w:r w:rsidRPr="004A1F69">
        <w:rPr>
          <w:spacing w:val="-4"/>
        </w:rPr>
        <w:t xml:space="preserve"> </w:t>
      </w:r>
      <w:r w:rsidRPr="004A1F69">
        <w:t>well</w:t>
      </w:r>
      <w:r w:rsidRPr="004A1F69">
        <w:rPr>
          <w:spacing w:val="-6"/>
        </w:rPr>
        <w:t xml:space="preserve"> </w:t>
      </w:r>
      <w:r w:rsidRPr="004A1F69">
        <w:t>as</w:t>
      </w:r>
      <w:r w:rsidRPr="004A1F69">
        <w:rPr>
          <w:spacing w:val="-4"/>
        </w:rPr>
        <w:t xml:space="preserve"> </w:t>
      </w:r>
      <w:r w:rsidRPr="004A1F69">
        <w:t>the</w:t>
      </w:r>
      <w:r w:rsidRPr="004A1F69">
        <w:rPr>
          <w:spacing w:val="-5"/>
        </w:rPr>
        <w:t xml:space="preserve"> </w:t>
      </w:r>
      <w:r w:rsidRPr="004A1F69">
        <w:t>transposition</w:t>
      </w:r>
      <w:r w:rsidRPr="004A1F69">
        <w:rPr>
          <w:spacing w:val="-3"/>
        </w:rPr>
        <w:t xml:space="preserve"> </w:t>
      </w:r>
      <w:r w:rsidRPr="004A1F69">
        <w:t>of</w:t>
      </w:r>
      <w:r w:rsidRPr="004A1F69">
        <w:rPr>
          <w:spacing w:val="-3"/>
        </w:rPr>
        <w:t xml:space="preserve"> </w:t>
      </w:r>
      <w:r w:rsidRPr="004A1F69">
        <w:t>individual words.</w:t>
      </w:r>
    </w:p>
    <w:p w14:paraId="7F6AFE7C" w14:textId="24194727" w:rsidR="00CE3F44" w:rsidRPr="004A1F69" w:rsidRDefault="00CE3F44" w:rsidP="002E05F7">
      <w:pPr>
        <w:pStyle w:val="SCSAAppendixHeading4"/>
      </w:pPr>
      <w:r w:rsidRPr="004A1F69">
        <w:t>Verb</w:t>
      </w:r>
    </w:p>
    <w:p w14:paraId="1A7B41D9" w14:textId="24DA4EAF" w:rsidR="00CE3F44" w:rsidRPr="004A1F69" w:rsidRDefault="00CE3F44" w:rsidP="00A33F18">
      <w:r w:rsidRPr="004A1F69">
        <w:t>A</w:t>
      </w:r>
      <w:r w:rsidRPr="004A1F69">
        <w:rPr>
          <w:spacing w:val="-6"/>
        </w:rPr>
        <w:t xml:space="preserve"> </w:t>
      </w:r>
      <w:r w:rsidRPr="004A1F69">
        <w:t>part</w:t>
      </w:r>
      <w:r w:rsidRPr="004A1F69">
        <w:rPr>
          <w:spacing w:val="-4"/>
        </w:rPr>
        <w:t xml:space="preserve"> </w:t>
      </w:r>
      <w:r w:rsidRPr="004A1F69">
        <w:t>of</w:t>
      </w:r>
      <w:r w:rsidRPr="004A1F69">
        <w:rPr>
          <w:spacing w:val="-4"/>
        </w:rPr>
        <w:t xml:space="preserve"> </w:t>
      </w:r>
      <w:r w:rsidRPr="004A1F69">
        <w:t>speech</w:t>
      </w:r>
      <w:r w:rsidRPr="004A1F69">
        <w:rPr>
          <w:spacing w:val="-4"/>
        </w:rPr>
        <w:t xml:space="preserve"> </w:t>
      </w:r>
      <w:r w:rsidRPr="004A1F69">
        <w:t>which</w:t>
      </w:r>
      <w:r w:rsidRPr="004A1F69">
        <w:rPr>
          <w:spacing w:val="-4"/>
        </w:rPr>
        <w:t xml:space="preserve"> </w:t>
      </w:r>
      <w:r w:rsidRPr="004A1F69">
        <w:t>expresses</w:t>
      </w:r>
      <w:r w:rsidRPr="004A1F69">
        <w:rPr>
          <w:spacing w:val="-4"/>
        </w:rPr>
        <w:t xml:space="preserve"> </w:t>
      </w:r>
      <w:r w:rsidRPr="004A1F69">
        <w:t>existence,</w:t>
      </w:r>
      <w:r w:rsidRPr="004A1F69">
        <w:rPr>
          <w:spacing w:val="-5"/>
        </w:rPr>
        <w:t xml:space="preserve"> </w:t>
      </w:r>
      <w:r w:rsidRPr="004A1F69">
        <w:t>action,</w:t>
      </w:r>
      <w:r w:rsidRPr="004A1F69">
        <w:rPr>
          <w:spacing w:val="-5"/>
        </w:rPr>
        <w:t xml:space="preserve"> </w:t>
      </w:r>
      <w:r w:rsidRPr="004A1F69">
        <w:t>state</w:t>
      </w:r>
      <w:r w:rsidRPr="004A1F69">
        <w:rPr>
          <w:spacing w:val="-5"/>
        </w:rPr>
        <w:t xml:space="preserve"> </w:t>
      </w:r>
      <w:r w:rsidRPr="004A1F69">
        <w:t>or</w:t>
      </w:r>
      <w:r w:rsidRPr="004A1F69">
        <w:rPr>
          <w:spacing w:val="-3"/>
        </w:rPr>
        <w:t xml:space="preserve"> </w:t>
      </w:r>
      <w:r w:rsidRPr="004A1F69">
        <w:t xml:space="preserve">occurrence, e.g. </w:t>
      </w:r>
      <w:r w:rsidR="005C64C9" w:rsidRPr="00624369">
        <w:rPr>
          <w:rFonts w:cs="Calibri"/>
        </w:rPr>
        <w:t xml:space="preserve">they </w:t>
      </w:r>
      <w:r w:rsidR="005C64C9" w:rsidRPr="00D824E0">
        <w:rPr>
          <w:rFonts w:cs="Calibri"/>
          <w:b/>
          <w:iCs/>
        </w:rPr>
        <w:t xml:space="preserve">watch </w:t>
      </w:r>
      <w:r w:rsidR="005C64C9" w:rsidRPr="00D824E0">
        <w:rPr>
          <w:rFonts w:cs="Calibri"/>
          <w:iCs/>
        </w:rPr>
        <w:t>football</w:t>
      </w:r>
      <w:r w:rsidR="005C64C9" w:rsidRPr="00E27D1F">
        <w:rPr>
          <w:rFonts w:cs="Calibri"/>
          <w:iCs/>
        </w:rPr>
        <w:t xml:space="preserve">; </w:t>
      </w:r>
      <w:r w:rsidR="005C64C9" w:rsidRPr="00D824E0">
        <w:rPr>
          <w:rFonts w:cs="Calibri"/>
          <w:iCs/>
        </w:rPr>
        <w:t xml:space="preserve">she </w:t>
      </w:r>
      <w:r w:rsidR="005C64C9" w:rsidRPr="00D824E0">
        <w:rPr>
          <w:rFonts w:cs="Calibri"/>
          <w:b/>
          <w:iCs/>
        </w:rPr>
        <w:t xml:space="preserve">is </w:t>
      </w:r>
      <w:r w:rsidR="005C64C9" w:rsidRPr="00D824E0">
        <w:rPr>
          <w:rFonts w:cs="Calibri"/>
          <w:iCs/>
        </w:rPr>
        <w:t>exhausted</w:t>
      </w:r>
      <w:r w:rsidR="005C64C9" w:rsidRPr="00E27D1F">
        <w:rPr>
          <w:rFonts w:cs="Calibri"/>
          <w:iCs/>
        </w:rPr>
        <w:t xml:space="preserve">; </w:t>
      </w:r>
      <w:r w:rsidR="005C64C9" w:rsidRPr="00D824E0">
        <w:rPr>
          <w:rFonts w:cs="Calibri"/>
          <w:iCs/>
        </w:rPr>
        <w:t xml:space="preserve">the day finally </w:t>
      </w:r>
      <w:r w:rsidR="005C64C9" w:rsidRPr="00D824E0">
        <w:rPr>
          <w:rFonts w:cs="Calibri"/>
          <w:b/>
          <w:iCs/>
        </w:rPr>
        <w:t>came</w:t>
      </w:r>
      <w:r w:rsidR="005C64C9" w:rsidRPr="00E27D1F">
        <w:rPr>
          <w:rFonts w:cs="Calibri"/>
          <w:iCs/>
        </w:rPr>
        <w:t>.</w:t>
      </w:r>
    </w:p>
    <w:p w14:paraId="7B9DD04F" w14:textId="1A545189" w:rsidR="00CE3F44" w:rsidRPr="004A1F69" w:rsidRDefault="00CE3F44" w:rsidP="00A33F18">
      <w:r w:rsidRPr="004A1F69">
        <w:t>A</w:t>
      </w:r>
      <w:r w:rsidR="005C64C9">
        <w:t>n a</w:t>
      </w:r>
      <w:r w:rsidRPr="004A1F69">
        <w:t>uxiliary</w:t>
      </w:r>
      <w:r w:rsidRPr="004A1F69">
        <w:rPr>
          <w:spacing w:val="-6"/>
        </w:rPr>
        <w:t xml:space="preserve"> </w:t>
      </w:r>
      <w:r w:rsidRPr="004A1F69">
        <w:t>verb</w:t>
      </w:r>
      <w:r w:rsidRPr="004A1F69">
        <w:rPr>
          <w:spacing w:val="-3"/>
        </w:rPr>
        <w:t xml:space="preserve"> </w:t>
      </w:r>
      <w:r w:rsidR="005C64C9">
        <w:t>is</w:t>
      </w:r>
      <w:r w:rsidRPr="004A1F69">
        <w:rPr>
          <w:spacing w:val="-5"/>
        </w:rPr>
        <w:t xml:space="preserve"> </w:t>
      </w:r>
      <w:r w:rsidRPr="004A1F69">
        <w:t>a</w:t>
      </w:r>
      <w:r w:rsidRPr="004A1F69">
        <w:rPr>
          <w:spacing w:val="-3"/>
        </w:rPr>
        <w:t xml:space="preserve"> </w:t>
      </w:r>
      <w:r w:rsidRPr="004A1F69">
        <w:t>verb</w:t>
      </w:r>
      <w:r w:rsidRPr="004A1F69">
        <w:rPr>
          <w:spacing w:val="-3"/>
        </w:rPr>
        <w:t xml:space="preserve"> </w:t>
      </w:r>
      <w:r w:rsidRPr="004A1F69">
        <w:t>that</w:t>
      </w:r>
      <w:r w:rsidRPr="004A1F69">
        <w:rPr>
          <w:spacing w:val="-3"/>
        </w:rPr>
        <w:t xml:space="preserve"> </w:t>
      </w:r>
      <w:r w:rsidRPr="004A1F69">
        <w:t>combines</w:t>
      </w:r>
      <w:r w:rsidRPr="004A1F69">
        <w:rPr>
          <w:spacing w:val="-1"/>
        </w:rPr>
        <w:t xml:space="preserve"> </w:t>
      </w:r>
      <w:r w:rsidRPr="004A1F69">
        <w:t>with</w:t>
      </w:r>
      <w:r w:rsidRPr="004A1F69">
        <w:rPr>
          <w:spacing w:val="-3"/>
        </w:rPr>
        <w:t xml:space="preserve"> </w:t>
      </w:r>
      <w:r w:rsidRPr="004A1F69">
        <w:t>another verb</w:t>
      </w:r>
      <w:r w:rsidRPr="004A1F69">
        <w:rPr>
          <w:spacing w:val="-3"/>
        </w:rPr>
        <w:t xml:space="preserve"> </w:t>
      </w:r>
      <w:r w:rsidRPr="004A1F69">
        <w:t>in</w:t>
      </w:r>
      <w:r w:rsidRPr="004A1F69">
        <w:rPr>
          <w:spacing w:val="-3"/>
        </w:rPr>
        <w:t xml:space="preserve"> </w:t>
      </w:r>
      <w:r w:rsidRPr="004A1F69">
        <w:t>a</w:t>
      </w:r>
      <w:r w:rsidRPr="004A1F69">
        <w:rPr>
          <w:spacing w:val="-5"/>
        </w:rPr>
        <w:t xml:space="preserve"> </w:t>
      </w:r>
      <w:r w:rsidRPr="004A1F69">
        <w:t>verb</w:t>
      </w:r>
      <w:r w:rsidRPr="004A1F69">
        <w:rPr>
          <w:spacing w:val="-5"/>
        </w:rPr>
        <w:t xml:space="preserve"> </w:t>
      </w:r>
      <w:r w:rsidRPr="004A1F69">
        <w:t>phrase</w:t>
      </w:r>
      <w:r w:rsidRPr="004A1F69">
        <w:rPr>
          <w:spacing w:val="-5"/>
        </w:rPr>
        <w:t xml:space="preserve"> </w:t>
      </w:r>
      <w:r w:rsidRPr="004A1F69">
        <w:t>to form tense, mood, voice, or condition</w:t>
      </w:r>
      <w:r w:rsidR="005C64C9">
        <w:t>,</w:t>
      </w:r>
      <w:r w:rsidRPr="004A1F69">
        <w:t xml:space="preserve"> </w:t>
      </w:r>
      <w:r w:rsidR="005C64C9">
        <w:rPr>
          <w:rFonts w:cs="Calibri"/>
          <w:iCs/>
        </w:rPr>
        <w:t>e.g.</w:t>
      </w:r>
      <w:r w:rsidR="005C64C9" w:rsidRPr="00E27D1F">
        <w:rPr>
          <w:rFonts w:cs="Calibri"/>
          <w:iCs/>
        </w:rPr>
        <w:t xml:space="preserve"> </w:t>
      </w:r>
      <w:r w:rsidR="005C64C9" w:rsidRPr="00D824E0">
        <w:rPr>
          <w:rFonts w:cs="Calibri"/>
          <w:iCs/>
        </w:rPr>
        <w:t xml:space="preserve">they </w:t>
      </w:r>
      <w:r w:rsidR="005C64C9" w:rsidRPr="00D824E0">
        <w:rPr>
          <w:rFonts w:cs="Calibri"/>
          <w:b/>
          <w:iCs/>
        </w:rPr>
        <w:t xml:space="preserve">will </w:t>
      </w:r>
      <w:r w:rsidR="005C64C9" w:rsidRPr="00D824E0">
        <w:rPr>
          <w:rFonts w:cs="Calibri"/>
          <w:iCs/>
        </w:rPr>
        <w:t xml:space="preserve">go, I </w:t>
      </w:r>
      <w:r w:rsidR="005C64C9" w:rsidRPr="00D824E0">
        <w:rPr>
          <w:rFonts w:cs="Calibri"/>
          <w:b/>
          <w:iCs/>
        </w:rPr>
        <w:t xml:space="preserve">did </w:t>
      </w:r>
      <w:r w:rsidR="005C64C9" w:rsidRPr="00D824E0">
        <w:rPr>
          <w:rFonts w:cs="Calibri"/>
          <w:iCs/>
        </w:rPr>
        <w:t xml:space="preserve">eat lunch, she </w:t>
      </w:r>
      <w:r w:rsidR="005C64C9" w:rsidRPr="00D824E0">
        <w:rPr>
          <w:rFonts w:cs="Calibri"/>
          <w:b/>
          <w:iCs/>
        </w:rPr>
        <w:t xml:space="preserve">might </w:t>
      </w:r>
      <w:r w:rsidR="005C64C9" w:rsidRPr="00D824E0">
        <w:rPr>
          <w:rFonts w:cs="Calibri"/>
          <w:iCs/>
        </w:rPr>
        <w:t>fail the exam</w:t>
      </w:r>
      <w:r w:rsidR="005C64C9" w:rsidRPr="00E27D1F">
        <w:rPr>
          <w:rFonts w:cs="Calibri"/>
          <w:iCs/>
        </w:rPr>
        <w:t>.</w:t>
      </w:r>
    </w:p>
    <w:p w14:paraId="29770D9A" w14:textId="5CA3C614" w:rsidR="00CE3F44" w:rsidRPr="004A1F69" w:rsidRDefault="00CE3F44" w:rsidP="002E05F7">
      <w:pPr>
        <w:pStyle w:val="SCSAAppendixHeading4"/>
      </w:pPr>
      <w:r w:rsidRPr="004A1F69">
        <w:t>Viewing</w:t>
      </w:r>
    </w:p>
    <w:p w14:paraId="498ACE02" w14:textId="6EF9C0E7" w:rsidR="00CE3F44" w:rsidRPr="004A1F69" w:rsidRDefault="00CE3F44" w:rsidP="00A33F18">
      <w:r w:rsidRPr="004A1F69">
        <w:t xml:space="preserve">Observing and comprehending a visual text, </w:t>
      </w:r>
      <w:r w:rsidR="00C84463">
        <w:t>such as a</w:t>
      </w:r>
      <w:r w:rsidRPr="004A1F69">
        <w:t xml:space="preserve"> diagram, illustration, photograph, film, television documentary</w:t>
      </w:r>
      <w:r w:rsidR="00D9629F">
        <w:t xml:space="preserve"> or</w:t>
      </w:r>
      <w:r w:rsidRPr="004A1F69">
        <w:t xml:space="preserve"> multimedia</w:t>
      </w:r>
      <w:r w:rsidR="00826E5E">
        <w:t xml:space="preserve"> text</w:t>
      </w:r>
      <w:r w:rsidRPr="004A1F69">
        <w:t>. This sometimes</w:t>
      </w:r>
      <w:r w:rsidRPr="004A1F69">
        <w:rPr>
          <w:spacing w:val="-6"/>
        </w:rPr>
        <w:t xml:space="preserve"> </w:t>
      </w:r>
      <w:r w:rsidRPr="004A1F69">
        <w:t>involves</w:t>
      </w:r>
      <w:r w:rsidRPr="004A1F69">
        <w:rPr>
          <w:spacing w:val="-3"/>
        </w:rPr>
        <w:t xml:space="preserve"> </w:t>
      </w:r>
      <w:r w:rsidRPr="004A1F69">
        <w:t>listening</w:t>
      </w:r>
      <w:r w:rsidRPr="004A1F69">
        <w:rPr>
          <w:spacing w:val="-7"/>
        </w:rPr>
        <w:t xml:space="preserve"> </w:t>
      </w:r>
      <w:r w:rsidRPr="004A1F69">
        <w:t>to</w:t>
      </w:r>
      <w:r w:rsidRPr="004A1F69">
        <w:rPr>
          <w:spacing w:val="-5"/>
        </w:rPr>
        <w:t xml:space="preserve"> </w:t>
      </w:r>
      <w:r w:rsidR="00826E5E">
        <w:t>or</w:t>
      </w:r>
      <w:r w:rsidR="00826E5E" w:rsidRPr="004A1F69">
        <w:rPr>
          <w:spacing w:val="-7"/>
        </w:rPr>
        <w:t xml:space="preserve"> </w:t>
      </w:r>
      <w:r w:rsidRPr="004A1F69">
        <w:t>reading</w:t>
      </w:r>
      <w:r w:rsidRPr="004A1F69">
        <w:rPr>
          <w:spacing w:val="-5"/>
        </w:rPr>
        <w:t xml:space="preserve"> </w:t>
      </w:r>
      <w:r w:rsidRPr="004A1F69">
        <w:t>accompanying</w:t>
      </w:r>
      <w:r w:rsidRPr="004A1F69">
        <w:rPr>
          <w:spacing w:val="-5"/>
        </w:rPr>
        <w:t xml:space="preserve"> </w:t>
      </w:r>
      <w:r w:rsidRPr="004A1F69">
        <w:t>written</w:t>
      </w:r>
      <w:r w:rsidRPr="004A1F69">
        <w:rPr>
          <w:spacing w:val="-7"/>
        </w:rPr>
        <w:t xml:space="preserve"> </w:t>
      </w:r>
      <w:r w:rsidRPr="004A1F69">
        <w:t>text.</w:t>
      </w:r>
    </w:p>
    <w:p w14:paraId="6B7411A2" w14:textId="19566633" w:rsidR="00CE3F44" w:rsidRPr="004A1F69" w:rsidRDefault="00CE3F44" w:rsidP="002E05F7">
      <w:pPr>
        <w:pStyle w:val="SCSAAppendixHeading4"/>
      </w:pPr>
      <w:r w:rsidRPr="004A1F69">
        <w:t>Word</w:t>
      </w:r>
      <w:r w:rsidRPr="004A1F69">
        <w:rPr>
          <w:spacing w:val="-3"/>
        </w:rPr>
        <w:t xml:space="preserve"> </w:t>
      </w:r>
      <w:r w:rsidRPr="004A1F69">
        <w:t>borrowing</w:t>
      </w:r>
    </w:p>
    <w:p w14:paraId="61BD1024" w14:textId="7E6A4CA9" w:rsidR="007F48AA" w:rsidRPr="004A1F69" w:rsidRDefault="00CE3F44" w:rsidP="00D9117C">
      <w:r w:rsidRPr="004A1F69">
        <w:t>A</w:t>
      </w:r>
      <w:r w:rsidRPr="004A1F69">
        <w:rPr>
          <w:spacing w:val="-6"/>
        </w:rPr>
        <w:t xml:space="preserve"> </w:t>
      </w:r>
      <w:r w:rsidRPr="004A1F69">
        <w:t>practice</w:t>
      </w:r>
      <w:r w:rsidRPr="004A1F69">
        <w:rPr>
          <w:spacing w:val="-5"/>
        </w:rPr>
        <w:t xml:space="preserve"> </w:t>
      </w:r>
      <w:r w:rsidRPr="004A1F69">
        <w:t>of</w:t>
      </w:r>
      <w:r w:rsidRPr="004A1F69">
        <w:rPr>
          <w:spacing w:val="-3"/>
        </w:rPr>
        <w:t xml:space="preserve"> </w:t>
      </w:r>
      <w:r w:rsidRPr="004A1F69">
        <w:t>incorporating</w:t>
      </w:r>
      <w:r w:rsidRPr="004A1F69">
        <w:rPr>
          <w:spacing w:val="-3"/>
        </w:rPr>
        <w:t xml:space="preserve"> </w:t>
      </w:r>
      <w:r w:rsidRPr="004A1F69">
        <w:t>words</w:t>
      </w:r>
      <w:r w:rsidRPr="004A1F69">
        <w:rPr>
          <w:spacing w:val="-4"/>
        </w:rPr>
        <w:t xml:space="preserve"> </w:t>
      </w:r>
      <w:r w:rsidRPr="004A1F69">
        <w:t>from one</w:t>
      </w:r>
      <w:r w:rsidRPr="004A1F69">
        <w:rPr>
          <w:spacing w:val="-5"/>
        </w:rPr>
        <w:t xml:space="preserve"> </w:t>
      </w:r>
      <w:r w:rsidRPr="004A1F69">
        <w:t>language</w:t>
      </w:r>
      <w:r w:rsidRPr="004A1F69">
        <w:rPr>
          <w:spacing w:val="-3"/>
        </w:rPr>
        <w:t xml:space="preserve"> </w:t>
      </w:r>
      <w:r w:rsidRPr="004A1F69">
        <w:t>into</w:t>
      </w:r>
      <w:r w:rsidRPr="004A1F69">
        <w:rPr>
          <w:spacing w:val="-5"/>
        </w:rPr>
        <w:t xml:space="preserve"> </w:t>
      </w:r>
      <w:r w:rsidRPr="004A1F69">
        <w:t>another,</w:t>
      </w:r>
      <w:r w:rsidRPr="004A1F69">
        <w:rPr>
          <w:spacing w:val="-5"/>
        </w:rPr>
        <w:t xml:space="preserve"> </w:t>
      </w:r>
      <w:r w:rsidRPr="004A1F69">
        <w:t>e.g.</w:t>
      </w:r>
      <w:r w:rsidRPr="004A1F69">
        <w:rPr>
          <w:spacing w:val="-3"/>
        </w:rPr>
        <w:t xml:space="preserve"> </w:t>
      </w:r>
      <w:r w:rsidRPr="004A1F69">
        <w:t>the use</w:t>
      </w:r>
      <w:r w:rsidRPr="004A1F69">
        <w:rPr>
          <w:spacing w:val="-1"/>
        </w:rPr>
        <w:t xml:space="preserve"> </w:t>
      </w:r>
      <w:r w:rsidRPr="004A1F69">
        <w:t xml:space="preserve">of Japanese words such as </w:t>
      </w:r>
      <w:r w:rsidRPr="004A1F69">
        <w:rPr>
          <w:i/>
        </w:rPr>
        <w:t>karaoke, kimono</w:t>
      </w:r>
      <w:r w:rsidR="00C72B35">
        <w:rPr>
          <w:i/>
        </w:rPr>
        <w:t xml:space="preserve"> </w:t>
      </w:r>
      <w:r w:rsidR="00C72B35">
        <w:rPr>
          <w:iCs/>
        </w:rPr>
        <w:t>and</w:t>
      </w:r>
      <w:r w:rsidRPr="004A1F69">
        <w:rPr>
          <w:i/>
        </w:rPr>
        <w:t xml:space="preserve"> sushi </w:t>
      </w:r>
      <w:r w:rsidRPr="004A1F69">
        <w:t>in English</w:t>
      </w:r>
      <w:r w:rsidRPr="004A1F69">
        <w:rPr>
          <w:spacing w:val="-1"/>
        </w:rPr>
        <w:t xml:space="preserve"> </w:t>
      </w:r>
      <w:r w:rsidRPr="004A1F69">
        <w:t>and the use</w:t>
      </w:r>
      <w:r w:rsidRPr="004A1F69">
        <w:rPr>
          <w:spacing w:val="-1"/>
        </w:rPr>
        <w:t xml:space="preserve"> </w:t>
      </w:r>
      <w:r w:rsidRPr="004A1F69">
        <w:t>of ICT terms in many languages. The increasing frequency of borrowing between languages reflects intercultural contact, contemporary cultural shifts and practices in a globalised world, issues of ease of communication and efficiency</w:t>
      </w:r>
      <w:r w:rsidR="00734BFE">
        <w:t>,</w:t>
      </w:r>
      <w:r w:rsidRPr="004A1F69">
        <w:t xml:space="preserve"> and technological specialisation.</w:t>
      </w:r>
    </w:p>
    <w:p w14:paraId="48462C94" w14:textId="59D57185" w:rsidR="00D9117C" w:rsidRPr="004A1F69" w:rsidRDefault="00D9117C">
      <w:r w:rsidRPr="004A1F69">
        <w:br w:type="page"/>
      </w:r>
    </w:p>
    <w:p w14:paraId="4C41F99E" w14:textId="77777777" w:rsidR="00963F65" w:rsidRPr="004A1F69" w:rsidRDefault="00963F65" w:rsidP="00963F65">
      <w:pPr>
        <w:pStyle w:val="SCSAAppendixHeading1"/>
      </w:pPr>
      <w:bookmarkStart w:id="111" w:name="_Toc214529352"/>
      <w:bookmarkStart w:id="112" w:name="_Toc230090472"/>
      <w:bookmarkStart w:id="113" w:name="_Toc230676192"/>
      <w:bookmarkStart w:id="114" w:name="_Toc237614949"/>
      <w:r w:rsidRPr="004A1F69">
        <w:lastRenderedPageBreak/>
        <w:t xml:space="preserve">Appendix </w:t>
      </w:r>
      <w:r w:rsidRPr="004A1F69">
        <w:rPr>
          <w:rFonts w:eastAsia="PMingLiU"/>
          <w:lang w:eastAsia="zh-TW"/>
        </w:rPr>
        <w:t>6</w:t>
      </w:r>
      <w:r w:rsidRPr="004A1F69">
        <w:t xml:space="preserve"> – Language learning and communication strategies</w:t>
      </w:r>
      <w:bookmarkEnd w:id="111"/>
      <w:bookmarkEnd w:id="112"/>
      <w:bookmarkEnd w:id="113"/>
      <w:bookmarkEnd w:id="114"/>
    </w:p>
    <w:p w14:paraId="1A121172" w14:textId="77777777" w:rsidR="00963F65" w:rsidRPr="004A1F69" w:rsidRDefault="00963F65" w:rsidP="00963F65">
      <w:pPr>
        <w:rPr>
          <w:rFonts w:eastAsia="Franklin Gothic Book" w:cs="Calibri"/>
          <w:lang w:eastAsia="en-AU"/>
        </w:rPr>
      </w:pPr>
      <w:r w:rsidRPr="004A1F69">
        <w:rPr>
          <w:rFonts w:eastAsia="Franklin Gothic Book" w:cs="Calibri"/>
          <w:lang w:eastAsia="en-AU"/>
        </w:rPr>
        <w:t xml:space="preserve">Language learning and communication strategies support and enhance the development of literacy skills and enable further development of cognitive skills through thinking critically and analytically, solving problems and </w:t>
      </w:r>
      <w:r w:rsidRPr="004A1F69">
        <w:t>making</w:t>
      </w:r>
      <w:r w:rsidRPr="004A1F69">
        <w:rPr>
          <w:rFonts w:eastAsia="Franklin Gothic Book" w:cs="Calibri"/>
          <w:lang w:eastAsia="en-AU"/>
        </w:rPr>
        <w:t xml:space="preserve"> connections.</w:t>
      </w:r>
    </w:p>
    <w:p w14:paraId="4233FD3C" w14:textId="77777777" w:rsidR="00963F65" w:rsidRPr="004A1F69" w:rsidRDefault="00963F65" w:rsidP="00963F65">
      <w:pPr>
        <w:rPr>
          <w:rFonts w:eastAsia="Franklin Gothic Book" w:cs="Calibri"/>
          <w:spacing w:val="-4"/>
          <w:lang w:eastAsia="en-AU"/>
        </w:rPr>
      </w:pPr>
      <w:r w:rsidRPr="004A1F69">
        <w:rPr>
          <w:rFonts w:eastAsia="Franklin Gothic Book" w:cs="Calibri"/>
          <w:spacing w:val="-4"/>
          <w:lang w:eastAsia="en-AU"/>
        </w:rPr>
        <w:t>The following list is not intended to be complete or comprehensive but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82"/>
        <w:gridCol w:w="6878"/>
      </w:tblGrid>
      <w:tr w:rsidR="00963F65" w:rsidRPr="004A1F69" w14:paraId="576DDCEC" w14:textId="77777777" w:rsidTr="00502F9A">
        <w:trPr>
          <w:cnfStyle w:val="100000000000" w:firstRow="1" w:lastRow="0" w:firstColumn="0" w:lastColumn="0" w:oddVBand="0" w:evenVBand="0" w:oddHBand="0" w:evenHBand="0" w:firstRowFirstColumn="0" w:firstRowLastColumn="0" w:lastRowFirstColumn="0" w:lastRowLastColumn="0"/>
          <w:trHeight w:val="20"/>
        </w:trPr>
        <w:tc>
          <w:tcPr>
            <w:tcW w:w="1204" w:type="pct"/>
            <w:hideMark/>
          </w:tcPr>
          <w:p w14:paraId="5F86B0D3" w14:textId="77777777" w:rsidR="00963F65" w:rsidRPr="004A1F69" w:rsidRDefault="00963F65" w:rsidP="00502F9A">
            <w:r w:rsidRPr="004A1F69">
              <w:t>Purpose of strategy</w:t>
            </w:r>
          </w:p>
        </w:tc>
        <w:tc>
          <w:tcPr>
            <w:tcW w:w="3796" w:type="pct"/>
            <w:hideMark/>
          </w:tcPr>
          <w:p w14:paraId="4D3A7A2D" w14:textId="77777777" w:rsidR="00963F65" w:rsidRPr="004A1F69" w:rsidRDefault="00963F65" w:rsidP="00502F9A">
            <w:r w:rsidRPr="004A1F69">
              <w:t>Strategies</w:t>
            </w:r>
          </w:p>
        </w:tc>
      </w:tr>
      <w:tr w:rsidR="00963F65" w:rsidRPr="004A1F69" w14:paraId="6814DAA5" w14:textId="77777777" w:rsidTr="00502F9A">
        <w:trPr>
          <w:trHeight w:val="20"/>
        </w:trPr>
        <w:tc>
          <w:tcPr>
            <w:tcW w:w="1204" w:type="pct"/>
            <w:vMerge w:val="restart"/>
            <w:hideMark/>
          </w:tcPr>
          <w:p w14:paraId="2CC13C00" w14:textId="77777777" w:rsidR="00963F65" w:rsidRPr="004A1F69" w:rsidRDefault="00963F65" w:rsidP="00502F9A">
            <w:pPr>
              <w:spacing w:line="240" w:lineRule="auto"/>
            </w:pPr>
            <w:r w:rsidRPr="004A1F69">
              <w:t>To support language learning and acquisition</w:t>
            </w:r>
          </w:p>
        </w:tc>
        <w:tc>
          <w:tcPr>
            <w:tcW w:w="3796" w:type="pct"/>
            <w:hideMark/>
          </w:tcPr>
          <w:p w14:paraId="0C27A5EB" w14:textId="66BA0E39" w:rsidR="00963F65" w:rsidRPr="004A1F69" w:rsidRDefault="00963F65" w:rsidP="00963F65">
            <w:pPr>
              <w:pStyle w:val="ListParagraph"/>
              <w:numPr>
                <w:ilvl w:val="0"/>
                <w:numId w:val="89"/>
              </w:numPr>
              <w:spacing w:line="240" w:lineRule="auto"/>
              <w:ind w:left="284" w:hanging="284"/>
            </w:pPr>
            <w:r w:rsidRPr="004A1F69">
              <w:t xml:space="preserve">read, listen to and view texts in </w:t>
            </w:r>
            <w:r w:rsidRPr="004A1F69">
              <w:rPr>
                <w:rFonts w:eastAsia="PMingLiU" w:hint="eastAsia"/>
                <w:lang w:eastAsia="zh-TW"/>
              </w:rPr>
              <w:t>Japanese</w:t>
            </w:r>
          </w:p>
        </w:tc>
      </w:tr>
      <w:tr w:rsidR="00963F65" w:rsidRPr="004A1F69" w14:paraId="556D0B98" w14:textId="77777777" w:rsidTr="00502F9A">
        <w:trPr>
          <w:trHeight w:val="20"/>
        </w:trPr>
        <w:tc>
          <w:tcPr>
            <w:tcW w:w="1204" w:type="pct"/>
            <w:vMerge/>
          </w:tcPr>
          <w:p w14:paraId="0314E794" w14:textId="77777777" w:rsidR="00963F65" w:rsidRPr="004A1F69" w:rsidRDefault="00963F65" w:rsidP="00502F9A">
            <w:pPr>
              <w:spacing w:line="240" w:lineRule="auto"/>
            </w:pPr>
          </w:p>
        </w:tc>
        <w:tc>
          <w:tcPr>
            <w:tcW w:w="3796" w:type="pct"/>
          </w:tcPr>
          <w:p w14:paraId="5404C100" w14:textId="2C327E76" w:rsidR="00963F65" w:rsidRPr="004A1F69" w:rsidRDefault="00963F65" w:rsidP="00963F65">
            <w:pPr>
              <w:pStyle w:val="ListParagraph"/>
              <w:numPr>
                <w:ilvl w:val="0"/>
                <w:numId w:val="89"/>
              </w:numPr>
              <w:spacing w:line="240" w:lineRule="auto"/>
              <w:ind w:left="284" w:hanging="284"/>
            </w:pPr>
            <w:r w:rsidRPr="004A1F69">
              <w:t xml:space="preserve">connect with a proficient speaker of </w:t>
            </w:r>
            <w:r w:rsidRPr="004A1F69">
              <w:rPr>
                <w:rFonts w:eastAsia="PMingLiU" w:hint="eastAsia"/>
                <w:lang w:eastAsia="zh-TW"/>
              </w:rPr>
              <w:t>Japanese</w:t>
            </w:r>
          </w:p>
        </w:tc>
      </w:tr>
      <w:tr w:rsidR="00963F65" w:rsidRPr="004A1F69" w14:paraId="795ECA65" w14:textId="77777777" w:rsidTr="00502F9A">
        <w:trPr>
          <w:trHeight w:val="20"/>
        </w:trPr>
        <w:tc>
          <w:tcPr>
            <w:tcW w:w="1204" w:type="pct"/>
            <w:vMerge/>
          </w:tcPr>
          <w:p w14:paraId="5362BAF5" w14:textId="77777777" w:rsidR="00963F65" w:rsidRPr="004A1F69" w:rsidRDefault="00963F65" w:rsidP="00502F9A">
            <w:pPr>
              <w:spacing w:line="240" w:lineRule="auto"/>
            </w:pPr>
          </w:p>
        </w:tc>
        <w:tc>
          <w:tcPr>
            <w:tcW w:w="3796" w:type="pct"/>
          </w:tcPr>
          <w:p w14:paraId="0DAB22B2" w14:textId="77777777" w:rsidR="00963F65" w:rsidRPr="004A1F69" w:rsidRDefault="00963F65" w:rsidP="00963F65">
            <w:pPr>
              <w:pStyle w:val="ListParagraph"/>
              <w:numPr>
                <w:ilvl w:val="0"/>
                <w:numId w:val="89"/>
              </w:numPr>
              <w:spacing w:line="240" w:lineRule="auto"/>
              <w:ind w:left="284" w:hanging="284"/>
            </w:pPr>
            <w:r w:rsidRPr="004A1F69">
              <w:t>learn vocabulary and set phrases in context</w:t>
            </w:r>
          </w:p>
        </w:tc>
      </w:tr>
      <w:tr w:rsidR="00963F65" w:rsidRPr="004A1F69" w14:paraId="1DD1DA2D" w14:textId="77777777" w:rsidTr="00502F9A">
        <w:trPr>
          <w:trHeight w:val="20"/>
        </w:trPr>
        <w:tc>
          <w:tcPr>
            <w:tcW w:w="1204" w:type="pct"/>
            <w:vMerge/>
          </w:tcPr>
          <w:p w14:paraId="44878CB0" w14:textId="77777777" w:rsidR="00963F65" w:rsidRPr="004A1F69" w:rsidRDefault="00963F65" w:rsidP="00502F9A">
            <w:pPr>
              <w:spacing w:line="240" w:lineRule="auto"/>
            </w:pPr>
          </w:p>
        </w:tc>
        <w:tc>
          <w:tcPr>
            <w:tcW w:w="3796" w:type="pct"/>
          </w:tcPr>
          <w:p w14:paraId="1F2D097E" w14:textId="77777777" w:rsidR="00963F65" w:rsidRPr="004A1F69" w:rsidRDefault="00963F65" w:rsidP="00963F65">
            <w:pPr>
              <w:pStyle w:val="ListParagraph"/>
              <w:numPr>
                <w:ilvl w:val="0"/>
                <w:numId w:val="89"/>
              </w:numPr>
              <w:spacing w:line="240" w:lineRule="auto"/>
              <w:ind w:left="284" w:hanging="284"/>
            </w:pPr>
            <w:r w:rsidRPr="004A1F69">
              <w:t>explain own understanding of a grammar rule or language pattern to someone else</w:t>
            </w:r>
          </w:p>
        </w:tc>
      </w:tr>
      <w:tr w:rsidR="00963F65" w:rsidRPr="004A1F69" w14:paraId="3D3C2EA6" w14:textId="77777777" w:rsidTr="00502F9A">
        <w:trPr>
          <w:trHeight w:val="20"/>
        </w:trPr>
        <w:tc>
          <w:tcPr>
            <w:tcW w:w="1204" w:type="pct"/>
            <w:vMerge/>
          </w:tcPr>
          <w:p w14:paraId="16ABBB0E" w14:textId="77777777" w:rsidR="00963F65" w:rsidRPr="004A1F69" w:rsidRDefault="00963F65" w:rsidP="00502F9A">
            <w:pPr>
              <w:spacing w:line="240" w:lineRule="auto"/>
            </w:pPr>
          </w:p>
        </w:tc>
        <w:tc>
          <w:tcPr>
            <w:tcW w:w="3796" w:type="pct"/>
          </w:tcPr>
          <w:p w14:paraId="5533BF3B" w14:textId="77777777" w:rsidR="00963F65" w:rsidRPr="004A1F69" w:rsidRDefault="00963F65" w:rsidP="00963F65">
            <w:pPr>
              <w:pStyle w:val="ListParagraph"/>
              <w:numPr>
                <w:ilvl w:val="0"/>
                <w:numId w:val="89"/>
              </w:numPr>
              <w:spacing w:line="240" w:lineRule="auto"/>
              <w:ind w:left="284" w:hanging="284"/>
            </w:pPr>
            <w:r w:rsidRPr="004A1F69">
              <w:t>use a monolingual or bilingual dictionary to locate and translate abbreviations, understand verb information and confirm meaning</w:t>
            </w:r>
          </w:p>
        </w:tc>
      </w:tr>
      <w:tr w:rsidR="00963F65" w:rsidRPr="004A1F69" w14:paraId="7ED09856" w14:textId="77777777" w:rsidTr="00502F9A">
        <w:trPr>
          <w:trHeight w:val="20"/>
        </w:trPr>
        <w:tc>
          <w:tcPr>
            <w:tcW w:w="1204" w:type="pct"/>
            <w:vMerge/>
          </w:tcPr>
          <w:p w14:paraId="48D66594" w14:textId="77777777" w:rsidR="00963F65" w:rsidRPr="004A1F69" w:rsidRDefault="00963F65" w:rsidP="00502F9A">
            <w:pPr>
              <w:spacing w:line="240" w:lineRule="auto"/>
            </w:pPr>
          </w:p>
        </w:tc>
        <w:tc>
          <w:tcPr>
            <w:tcW w:w="3796" w:type="pct"/>
          </w:tcPr>
          <w:p w14:paraId="6403BF59" w14:textId="77777777" w:rsidR="00963F65" w:rsidRPr="004A1F69" w:rsidRDefault="00963F65" w:rsidP="00963F65">
            <w:pPr>
              <w:pStyle w:val="ListParagraph"/>
              <w:numPr>
                <w:ilvl w:val="0"/>
                <w:numId w:val="89"/>
              </w:numPr>
              <w:spacing w:line="240" w:lineRule="auto"/>
              <w:ind w:left="284" w:hanging="284"/>
            </w:pPr>
            <w:r w:rsidRPr="004A1F69">
              <w:t>make connections with prior learning</w:t>
            </w:r>
          </w:p>
        </w:tc>
      </w:tr>
      <w:tr w:rsidR="00963F65" w:rsidRPr="004A1F69" w14:paraId="0412F953" w14:textId="77777777" w:rsidTr="00502F9A">
        <w:trPr>
          <w:trHeight w:val="20"/>
        </w:trPr>
        <w:tc>
          <w:tcPr>
            <w:tcW w:w="1204" w:type="pct"/>
            <w:vMerge w:val="restart"/>
            <w:hideMark/>
          </w:tcPr>
          <w:p w14:paraId="237127BC" w14:textId="77777777" w:rsidR="00963F65" w:rsidRPr="004A1F69" w:rsidRDefault="00963F65" w:rsidP="00502F9A">
            <w:pPr>
              <w:spacing w:line="240" w:lineRule="auto"/>
            </w:pPr>
            <w:r w:rsidRPr="004A1F69">
              <w:t>To make meaning from texts</w:t>
            </w:r>
          </w:p>
        </w:tc>
        <w:tc>
          <w:tcPr>
            <w:tcW w:w="3796" w:type="pct"/>
          </w:tcPr>
          <w:p w14:paraId="470E20F4" w14:textId="77777777" w:rsidR="00963F65" w:rsidRPr="004A1F69" w:rsidRDefault="00963F65" w:rsidP="00963F65">
            <w:pPr>
              <w:pStyle w:val="ListParagraph"/>
              <w:numPr>
                <w:ilvl w:val="0"/>
                <w:numId w:val="89"/>
              </w:numPr>
              <w:spacing w:line="240" w:lineRule="auto"/>
              <w:ind w:left="284" w:hanging="284"/>
            </w:pPr>
            <w:r w:rsidRPr="004A1F69">
              <w:t>listen and determine essential information from key words</w:t>
            </w:r>
          </w:p>
        </w:tc>
      </w:tr>
      <w:tr w:rsidR="00963F65" w:rsidRPr="004A1F69" w14:paraId="3ED9C992" w14:textId="77777777" w:rsidTr="00502F9A">
        <w:trPr>
          <w:trHeight w:val="20"/>
        </w:trPr>
        <w:tc>
          <w:tcPr>
            <w:tcW w:w="1204" w:type="pct"/>
            <w:vMerge/>
          </w:tcPr>
          <w:p w14:paraId="66F39FF8" w14:textId="77777777" w:rsidR="00963F65" w:rsidRPr="004A1F69" w:rsidRDefault="00963F65" w:rsidP="00502F9A">
            <w:pPr>
              <w:spacing w:line="240" w:lineRule="auto"/>
            </w:pPr>
          </w:p>
        </w:tc>
        <w:tc>
          <w:tcPr>
            <w:tcW w:w="3796" w:type="pct"/>
          </w:tcPr>
          <w:p w14:paraId="2B4CDD7D" w14:textId="77777777" w:rsidR="00963F65" w:rsidRPr="004A1F69" w:rsidRDefault="00963F65" w:rsidP="00963F65">
            <w:pPr>
              <w:pStyle w:val="ListParagraph"/>
              <w:numPr>
                <w:ilvl w:val="0"/>
                <w:numId w:val="89"/>
              </w:numPr>
              <w:spacing w:line="240" w:lineRule="auto"/>
              <w:ind w:left="284" w:hanging="284"/>
            </w:pPr>
            <w:r w:rsidRPr="004A1F69">
              <w:t>work out meaning of familiar and unfamiliar language by applying rules</w:t>
            </w:r>
          </w:p>
        </w:tc>
      </w:tr>
      <w:tr w:rsidR="00963F65" w:rsidRPr="004A1F69" w14:paraId="668A1AE2" w14:textId="77777777" w:rsidTr="00502F9A">
        <w:trPr>
          <w:trHeight w:val="20"/>
        </w:trPr>
        <w:tc>
          <w:tcPr>
            <w:tcW w:w="1204" w:type="pct"/>
            <w:vMerge/>
          </w:tcPr>
          <w:p w14:paraId="4416B29E" w14:textId="77777777" w:rsidR="00963F65" w:rsidRPr="004A1F69" w:rsidRDefault="00963F65" w:rsidP="00502F9A">
            <w:pPr>
              <w:spacing w:line="240" w:lineRule="auto"/>
            </w:pPr>
          </w:p>
        </w:tc>
        <w:tc>
          <w:tcPr>
            <w:tcW w:w="3796" w:type="pct"/>
          </w:tcPr>
          <w:p w14:paraId="35CF234D" w14:textId="112EF1E2" w:rsidR="00963F65" w:rsidRPr="004A1F69" w:rsidRDefault="00963F65" w:rsidP="00963F65">
            <w:pPr>
              <w:pStyle w:val="ListParagraph"/>
              <w:numPr>
                <w:ilvl w:val="0"/>
                <w:numId w:val="89"/>
              </w:numPr>
              <w:spacing w:line="240" w:lineRule="auto"/>
              <w:ind w:left="284" w:hanging="284"/>
            </w:pPr>
            <w:r w:rsidRPr="004A1F69">
              <w:t xml:space="preserve">make links between English and </w:t>
            </w:r>
            <w:r w:rsidR="006C2B5C" w:rsidRPr="004A1F69">
              <w:rPr>
                <w:rFonts w:eastAsia="PMingLiU" w:hint="eastAsia"/>
                <w:lang w:eastAsia="zh-TW"/>
              </w:rPr>
              <w:t>Japanese</w:t>
            </w:r>
            <w:r w:rsidR="006C2B5C" w:rsidRPr="004A1F69">
              <w:t xml:space="preserve"> </w:t>
            </w:r>
            <w:r w:rsidRPr="004A1F69">
              <w:t>texts</w:t>
            </w:r>
          </w:p>
        </w:tc>
      </w:tr>
      <w:tr w:rsidR="00963F65" w:rsidRPr="004A1F69" w14:paraId="188E91DE" w14:textId="77777777" w:rsidTr="00502F9A">
        <w:trPr>
          <w:trHeight w:val="20"/>
        </w:trPr>
        <w:tc>
          <w:tcPr>
            <w:tcW w:w="1204" w:type="pct"/>
            <w:vMerge/>
          </w:tcPr>
          <w:p w14:paraId="5B364F1B" w14:textId="77777777" w:rsidR="00963F65" w:rsidRPr="004A1F69" w:rsidRDefault="00963F65" w:rsidP="00502F9A">
            <w:pPr>
              <w:spacing w:line="240" w:lineRule="auto"/>
            </w:pPr>
          </w:p>
        </w:tc>
        <w:tc>
          <w:tcPr>
            <w:tcW w:w="3796" w:type="pct"/>
          </w:tcPr>
          <w:p w14:paraId="4D859414" w14:textId="77777777" w:rsidR="00963F65" w:rsidRPr="004A1F69" w:rsidRDefault="00963F65" w:rsidP="00963F65">
            <w:pPr>
              <w:pStyle w:val="ListParagraph"/>
              <w:numPr>
                <w:ilvl w:val="0"/>
                <w:numId w:val="89"/>
              </w:numPr>
              <w:spacing w:line="240" w:lineRule="auto"/>
              <w:ind w:left="284" w:hanging="284"/>
            </w:pPr>
            <w:r w:rsidRPr="004A1F69">
              <w:t>analyse and evaluate information and ideas</w:t>
            </w:r>
          </w:p>
        </w:tc>
      </w:tr>
      <w:tr w:rsidR="00963F65" w:rsidRPr="004A1F69" w14:paraId="0E3D66B7" w14:textId="77777777" w:rsidTr="00502F9A">
        <w:trPr>
          <w:trHeight w:val="20"/>
        </w:trPr>
        <w:tc>
          <w:tcPr>
            <w:tcW w:w="1204" w:type="pct"/>
            <w:vMerge/>
            <w:hideMark/>
          </w:tcPr>
          <w:p w14:paraId="307EB9E1" w14:textId="77777777" w:rsidR="00963F65" w:rsidRPr="004A1F69" w:rsidRDefault="00963F65" w:rsidP="00502F9A">
            <w:pPr>
              <w:spacing w:line="240" w:lineRule="auto"/>
            </w:pPr>
          </w:p>
        </w:tc>
        <w:tc>
          <w:tcPr>
            <w:tcW w:w="3796" w:type="pct"/>
          </w:tcPr>
          <w:p w14:paraId="08ADCA7A" w14:textId="77777777" w:rsidR="00963F65" w:rsidRPr="004A1F69" w:rsidRDefault="00963F65" w:rsidP="00963F65">
            <w:pPr>
              <w:pStyle w:val="ListParagraph"/>
              <w:numPr>
                <w:ilvl w:val="0"/>
                <w:numId w:val="89"/>
              </w:numPr>
              <w:spacing w:line="240" w:lineRule="auto"/>
              <w:ind w:left="284" w:hanging="284"/>
            </w:pPr>
            <w:r w:rsidRPr="004A1F69">
              <w:t>scan texts, highlight key words and select appropriate information</w:t>
            </w:r>
          </w:p>
        </w:tc>
      </w:tr>
      <w:tr w:rsidR="00963F65" w:rsidRPr="004A1F69" w14:paraId="7644B8B6" w14:textId="77777777" w:rsidTr="00502F9A">
        <w:trPr>
          <w:trHeight w:val="20"/>
        </w:trPr>
        <w:tc>
          <w:tcPr>
            <w:tcW w:w="1204" w:type="pct"/>
            <w:vMerge/>
          </w:tcPr>
          <w:p w14:paraId="649A3D64" w14:textId="77777777" w:rsidR="00963F65" w:rsidRPr="004A1F69" w:rsidRDefault="00963F65" w:rsidP="00502F9A">
            <w:pPr>
              <w:spacing w:line="240" w:lineRule="auto"/>
            </w:pPr>
          </w:p>
        </w:tc>
        <w:tc>
          <w:tcPr>
            <w:tcW w:w="3796" w:type="pct"/>
          </w:tcPr>
          <w:p w14:paraId="0C32070A" w14:textId="77777777" w:rsidR="00963F65" w:rsidRPr="004A1F69" w:rsidRDefault="00963F65" w:rsidP="00963F65">
            <w:pPr>
              <w:pStyle w:val="ListParagraph"/>
              <w:numPr>
                <w:ilvl w:val="0"/>
                <w:numId w:val="89"/>
              </w:numPr>
              <w:spacing w:line="240" w:lineRule="auto"/>
              <w:ind w:left="284" w:hanging="284"/>
            </w:pPr>
            <w:r w:rsidRPr="004A1F69">
              <w:t>recognise the attitude, purpose and intention of a text</w:t>
            </w:r>
          </w:p>
        </w:tc>
      </w:tr>
      <w:tr w:rsidR="00963F65" w:rsidRPr="004A1F69" w14:paraId="6DAE0349" w14:textId="77777777" w:rsidTr="00502F9A">
        <w:trPr>
          <w:trHeight w:val="20"/>
        </w:trPr>
        <w:tc>
          <w:tcPr>
            <w:tcW w:w="1204" w:type="pct"/>
            <w:vMerge/>
          </w:tcPr>
          <w:p w14:paraId="456F1328" w14:textId="77777777" w:rsidR="00963F65" w:rsidRPr="004A1F69" w:rsidRDefault="00963F65" w:rsidP="00502F9A">
            <w:pPr>
              <w:spacing w:line="240" w:lineRule="auto"/>
            </w:pPr>
          </w:p>
        </w:tc>
        <w:tc>
          <w:tcPr>
            <w:tcW w:w="3796" w:type="pct"/>
          </w:tcPr>
          <w:p w14:paraId="513EB4E1" w14:textId="77777777" w:rsidR="00963F65" w:rsidRPr="004A1F69" w:rsidRDefault="00963F65" w:rsidP="00963F65">
            <w:pPr>
              <w:pStyle w:val="ListParagraph"/>
              <w:numPr>
                <w:ilvl w:val="0"/>
                <w:numId w:val="89"/>
              </w:numPr>
              <w:spacing w:line="240" w:lineRule="auto"/>
              <w:ind w:left="284" w:hanging="284"/>
            </w:pPr>
            <w:r w:rsidRPr="004A1F69">
              <w:t>use information in a text to draw conclusions</w:t>
            </w:r>
          </w:p>
        </w:tc>
      </w:tr>
      <w:tr w:rsidR="00963F65" w:rsidRPr="004A1F69" w14:paraId="16FADC78" w14:textId="77777777" w:rsidTr="00502F9A">
        <w:trPr>
          <w:trHeight w:val="20"/>
        </w:trPr>
        <w:tc>
          <w:tcPr>
            <w:tcW w:w="1204" w:type="pct"/>
            <w:vMerge/>
          </w:tcPr>
          <w:p w14:paraId="47C108C5" w14:textId="77777777" w:rsidR="00963F65" w:rsidRPr="004A1F69" w:rsidRDefault="00963F65" w:rsidP="00502F9A">
            <w:pPr>
              <w:spacing w:line="240" w:lineRule="auto"/>
            </w:pPr>
          </w:p>
        </w:tc>
        <w:tc>
          <w:tcPr>
            <w:tcW w:w="3796" w:type="pct"/>
          </w:tcPr>
          <w:p w14:paraId="537A5424" w14:textId="77777777" w:rsidR="00963F65" w:rsidRPr="004A1F69" w:rsidRDefault="00963F65" w:rsidP="00963F65">
            <w:pPr>
              <w:pStyle w:val="ListParagraph"/>
              <w:numPr>
                <w:ilvl w:val="0"/>
                <w:numId w:val="89"/>
              </w:numPr>
              <w:spacing w:line="240" w:lineRule="auto"/>
              <w:ind w:left="284" w:hanging="284"/>
            </w:pPr>
            <w:r w:rsidRPr="004A1F69">
              <w:t>summarise text in own words or reorganise and re-present the information</w:t>
            </w:r>
          </w:p>
        </w:tc>
      </w:tr>
      <w:tr w:rsidR="00963F65" w:rsidRPr="004A1F69" w14:paraId="41B27755" w14:textId="77777777" w:rsidTr="00502F9A">
        <w:trPr>
          <w:trHeight w:val="20"/>
        </w:trPr>
        <w:tc>
          <w:tcPr>
            <w:tcW w:w="1204" w:type="pct"/>
            <w:vMerge/>
          </w:tcPr>
          <w:p w14:paraId="30E8B6F2" w14:textId="77777777" w:rsidR="00963F65" w:rsidRPr="004A1F69" w:rsidRDefault="00963F65" w:rsidP="00502F9A">
            <w:pPr>
              <w:spacing w:line="240" w:lineRule="auto"/>
            </w:pPr>
          </w:p>
        </w:tc>
        <w:tc>
          <w:tcPr>
            <w:tcW w:w="3796" w:type="pct"/>
          </w:tcPr>
          <w:p w14:paraId="6ABF2319" w14:textId="77777777" w:rsidR="00963F65" w:rsidRPr="004A1F69" w:rsidRDefault="00963F65" w:rsidP="00963F65">
            <w:pPr>
              <w:pStyle w:val="ListParagraph"/>
              <w:numPr>
                <w:ilvl w:val="0"/>
                <w:numId w:val="89"/>
              </w:numPr>
              <w:spacing w:line="240" w:lineRule="auto"/>
              <w:ind w:left="284" w:hanging="284"/>
            </w:pPr>
            <w:r w:rsidRPr="004A1F69">
              <w:t>reflect on cultural meanings, including register and tone</w:t>
            </w:r>
          </w:p>
        </w:tc>
      </w:tr>
      <w:tr w:rsidR="00963F65" w:rsidRPr="004A1F69" w14:paraId="2369F5F1" w14:textId="77777777" w:rsidTr="00502F9A">
        <w:trPr>
          <w:trHeight w:val="20"/>
        </w:trPr>
        <w:tc>
          <w:tcPr>
            <w:tcW w:w="1204" w:type="pct"/>
            <w:vMerge w:val="restart"/>
          </w:tcPr>
          <w:p w14:paraId="7698DE61" w14:textId="77777777" w:rsidR="00963F65" w:rsidRPr="004A1F69" w:rsidRDefault="00963F65" w:rsidP="00502F9A">
            <w:pPr>
              <w:spacing w:line="240" w:lineRule="auto"/>
            </w:pPr>
            <w:r w:rsidRPr="004A1F69">
              <w:t>To produce texts</w:t>
            </w:r>
          </w:p>
        </w:tc>
        <w:tc>
          <w:tcPr>
            <w:tcW w:w="3796" w:type="pct"/>
          </w:tcPr>
          <w:p w14:paraId="61981BA8" w14:textId="4F0BDB37" w:rsidR="00963F65" w:rsidRPr="004A1F69" w:rsidRDefault="00963F65" w:rsidP="00963F65">
            <w:pPr>
              <w:pStyle w:val="ListParagraph"/>
              <w:numPr>
                <w:ilvl w:val="0"/>
                <w:numId w:val="89"/>
              </w:numPr>
              <w:spacing w:line="240" w:lineRule="auto"/>
              <w:ind w:left="284" w:hanging="284"/>
            </w:pPr>
            <w:r w:rsidRPr="004A1F69">
              <w:t>read a question and determine the topic, audience, purpose</w:t>
            </w:r>
            <w:r w:rsidR="00C72816">
              <w:t xml:space="preserve"> and</w:t>
            </w:r>
            <w:r w:rsidRPr="004A1F69">
              <w:t xml:space="preserve"> text type</w:t>
            </w:r>
            <w:r w:rsidR="006C2B5C" w:rsidRPr="004A1F69">
              <w:rPr>
                <w:rFonts w:eastAsia="PMingLiU" w:hint="eastAsia"/>
                <w:lang w:eastAsia="zh-TW"/>
              </w:rPr>
              <w:t>/style</w:t>
            </w:r>
            <w:r w:rsidRPr="004A1F69">
              <w:t xml:space="preserve"> of writing</w:t>
            </w:r>
          </w:p>
        </w:tc>
      </w:tr>
      <w:tr w:rsidR="00963F65" w:rsidRPr="004A1F69" w14:paraId="74B7B7BD" w14:textId="77777777" w:rsidTr="00502F9A">
        <w:trPr>
          <w:trHeight w:val="20"/>
        </w:trPr>
        <w:tc>
          <w:tcPr>
            <w:tcW w:w="1204" w:type="pct"/>
            <w:vMerge/>
          </w:tcPr>
          <w:p w14:paraId="330CE655" w14:textId="77777777" w:rsidR="00963F65" w:rsidRPr="004A1F69" w:rsidRDefault="00963F65" w:rsidP="00502F9A">
            <w:pPr>
              <w:spacing w:line="240" w:lineRule="auto"/>
            </w:pPr>
          </w:p>
        </w:tc>
        <w:tc>
          <w:tcPr>
            <w:tcW w:w="3796" w:type="pct"/>
          </w:tcPr>
          <w:p w14:paraId="10ED252C" w14:textId="77777777" w:rsidR="00963F65" w:rsidRPr="004A1F69" w:rsidRDefault="00963F65" w:rsidP="00963F65">
            <w:pPr>
              <w:pStyle w:val="ListParagraph"/>
              <w:numPr>
                <w:ilvl w:val="0"/>
                <w:numId w:val="89"/>
              </w:numPr>
              <w:spacing w:line="240" w:lineRule="auto"/>
              <w:ind w:left="284" w:hanging="284"/>
            </w:pPr>
            <w:r w:rsidRPr="004A1F69">
              <w:t>manipulate known elements in a new context to create meaning in written forms</w:t>
            </w:r>
          </w:p>
        </w:tc>
      </w:tr>
      <w:tr w:rsidR="00963F65" w:rsidRPr="004A1F69" w14:paraId="367D3D01" w14:textId="77777777" w:rsidTr="00502F9A">
        <w:trPr>
          <w:trHeight w:val="20"/>
        </w:trPr>
        <w:tc>
          <w:tcPr>
            <w:tcW w:w="1204" w:type="pct"/>
            <w:vMerge/>
          </w:tcPr>
          <w:p w14:paraId="4710B4B0" w14:textId="77777777" w:rsidR="00963F65" w:rsidRPr="004A1F69" w:rsidRDefault="00963F65" w:rsidP="00502F9A">
            <w:pPr>
              <w:spacing w:line="240" w:lineRule="auto"/>
            </w:pPr>
          </w:p>
        </w:tc>
        <w:tc>
          <w:tcPr>
            <w:tcW w:w="3796" w:type="pct"/>
          </w:tcPr>
          <w:p w14:paraId="66F0947C" w14:textId="77777777" w:rsidR="00963F65" w:rsidRPr="004A1F69" w:rsidRDefault="00963F65" w:rsidP="00963F65">
            <w:pPr>
              <w:pStyle w:val="ListParagraph"/>
              <w:numPr>
                <w:ilvl w:val="0"/>
                <w:numId w:val="89"/>
              </w:numPr>
              <w:spacing w:line="240" w:lineRule="auto"/>
              <w:ind w:left="284" w:hanging="284"/>
            </w:pPr>
            <w:r w:rsidRPr="004A1F69">
              <w:t>structure an argument and express ideas and opinions</w:t>
            </w:r>
          </w:p>
        </w:tc>
      </w:tr>
      <w:tr w:rsidR="00963F65" w:rsidRPr="004A1F69" w14:paraId="08B7DD69" w14:textId="77777777" w:rsidTr="00502F9A">
        <w:trPr>
          <w:trHeight w:val="20"/>
        </w:trPr>
        <w:tc>
          <w:tcPr>
            <w:tcW w:w="1204" w:type="pct"/>
            <w:vMerge/>
          </w:tcPr>
          <w:p w14:paraId="7D9A0EAD" w14:textId="77777777" w:rsidR="00963F65" w:rsidRPr="004A1F69" w:rsidRDefault="00963F65" w:rsidP="00502F9A">
            <w:pPr>
              <w:spacing w:line="240" w:lineRule="auto"/>
            </w:pPr>
          </w:p>
        </w:tc>
        <w:tc>
          <w:tcPr>
            <w:tcW w:w="3796" w:type="pct"/>
          </w:tcPr>
          <w:p w14:paraId="1A31EF59" w14:textId="77777777" w:rsidR="00963F65" w:rsidRPr="004A1F69" w:rsidRDefault="00963F65" w:rsidP="00963F65">
            <w:pPr>
              <w:pStyle w:val="ListParagraph"/>
              <w:numPr>
                <w:ilvl w:val="0"/>
                <w:numId w:val="89"/>
              </w:numPr>
              <w:spacing w:line="240" w:lineRule="auto"/>
              <w:ind w:left="284" w:hanging="284"/>
            </w:pPr>
            <w:r w:rsidRPr="004A1F69">
              <w:t>use synonyms for variety in sentences, and conjunctions to link sentences</w:t>
            </w:r>
          </w:p>
        </w:tc>
      </w:tr>
      <w:tr w:rsidR="00963F65" w:rsidRPr="004A1F69" w14:paraId="7345C543" w14:textId="77777777" w:rsidTr="00502F9A">
        <w:trPr>
          <w:trHeight w:val="20"/>
        </w:trPr>
        <w:tc>
          <w:tcPr>
            <w:tcW w:w="1204" w:type="pct"/>
            <w:vMerge/>
          </w:tcPr>
          <w:p w14:paraId="10B5C1D7" w14:textId="77777777" w:rsidR="00963F65" w:rsidRPr="004A1F69" w:rsidRDefault="00963F65" w:rsidP="00502F9A">
            <w:pPr>
              <w:spacing w:line="240" w:lineRule="auto"/>
            </w:pPr>
          </w:p>
        </w:tc>
        <w:tc>
          <w:tcPr>
            <w:tcW w:w="3796" w:type="pct"/>
          </w:tcPr>
          <w:p w14:paraId="27DA0D87" w14:textId="77777777" w:rsidR="00963F65" w:rsidRPr="004A1F69" w:rsidRDefault="00963F65" w:rsidP="00963F65">
            <w:pPr>
              <w:pStyle w:val="ListParagraph"/>
              <w:numPr>
                <w:ilvl w:val="0"/>
                <w:numId w:val="89"/>
              </w:numPr>
              <w:spacing w:line="240" w:lineRule="auto"/>
              <w:ind w:left="284" w:hanging="284"/>
            </w:pPr>
            <w:r w:rsidRPr="004A1F69">
              <w:t>organise and maintain coherence of written text</w:t>
            </w:r>
          </w:p>
        </w:tc>
      </w:tr>
      <w:tr w:rsidR="00963F65" w:rsidRPr="004A1F69" w14:paraId="6D63A990" w14:textId="77777777" w:rsidTr="00502F9A">
        <w:trPr>
          <w:trHeight w:val="20"/>
        </w:trPr>
        <w:tc>
          <w:tcPr>
            <w:tcW w:w="1204" w:type="pct"/>
            <w:vMerge/>
          </w:tcPr>
          <w:p w14:paraId="56AD97A5" w14:textId="77777777" w:rsidR="00963F65" w:rsidRPr="004A1F69" w:rsidRDefault="00963F65" w:rsidP="00502F9A">
            <w:pPr>
              <w:spacing w:line="240" w:lineRule="auto"/>
            </w:pPr>
          </w:p>
        </w:tc>
        <w:tc>
          <w:tcPr>
            <w:tcW w:w="3796" w:type="pct"/>
          </w:tcPr>
          <w:p w14:paraId="5C9F7BF7" w14:textId="77777777" w:rsidR="00963F65" w:rsidRPr="004A1F69" w:rsidRDefault="00963F65" w:rsidP="00963F65">
            <w:pPr>
              <w:pStyle w:val="ListParagraph"/>
              <w:numPr>
                <w:ilvl w:val="0"/>
                <w:numId w:val="89"/>
              </w:numPr>
              <w:spacing w:line="240" w:lineRule="auto"/>
              <w:ind w:left="284" w:hanging="284"/>
            </w:pPr>
            <w:r w:rsidRPr="004A1F69">
              <w:t>evaluate and redraft written texts to enhance meaning</w:t>
            </w:r>
          </w:p>
        </w:tc>
      </w:tr>
      <w:tr w:rsidR="00963F65" w:rsidRPr="004A1F69" w14:paraId="6FA728CA" w14:textId="77777777" w:rsidTr="00502F9A">
        <w:trPr>
          <w:trHeight w:val="20"/>
        </w:trPr>
        <w:tc>
          <w:tcPr>
            <w:tcW w:w="1204" w:type="pct"/>
            <w:vMerge/>
          </w:tcPr>
          <w:p w14:paraId="236CFCAA" w14:textId="77777777" w:rsidR="00963F65" w:rsidRPr="004A1F69" w:rsidRDefault="00963F65" w:rsidP="00502F9A">
            <w:pPr>
              <w:spacing w:line="240" w:lineRule="auto"/>
            </w:pPr>
          </w:p>
        </w:tc>
        <w:tc>
          <w:tcPr>
            <w:tcW w:w="3796" w:type="pct"/>
          </w:tcPr>
          <w:p w14:paraId="2725C945" w14:textId="77777777" w:rsidR="00963F65" w:rsidRPr="004A1F69" w:rsidRDefault="00963F65" w:rsidP="00963F65">
            <w:pPr>
              <w:pStyle w:val="ListParagraph"/>
              <w:numPr>
                <w:ilvl w:val="0"/>
                <w:numId w:val="89"/>
              </w:numPr>
              <w:spacing w:line="240" w:lineRule="auto"/>
              <w:ind w:left="284" w:hanging="284"/>
            </w:pPr>
            <w:r w:rsidRPr="004A1F69">
              <w:t>proofread text once written</w:t>
            </w:r>
          </w:p>
        </w:tc>
      </w:tr>
      <w:tr w:rsidR="00963F65" w:rsidRPr="004A1F69" w14:paraId="339E9598" w14:textId="77777777" w:rsidTr="00502F9A">
        <w:trPr>
          <w:trHeight w:val="20"/>
        </w:trPr>
        <w:tc>
          <w:tcPr>
            <w:tcW w:w="1204" w:type="pct"/>
            <w:vMerge w:val="restart"/>
          </w:tcPr>
          <w:p w14:paraId="7AD4CD95" w14:textId="77777777" w:rsidR="00963F65" w:rsidRPr="004A1F69" w:rsidRDefault="00963F65" w:rsidP="00502F9A">
            <w:pPr>
              <w:pageBreakBefore/>
              <w:spacing w:line="240" w:lineRule="auto"/>
            </w:pPr>
            <w:r w:rsidRPr="004A1F69">
              <w:lastRenderedPageBreak/>
              <w:t>To engage in spoken interaction</w:t>
            </w:r>
          </w:p>
        </w:tc>
        <w:tc>
          <w:tcPr>
            <w:tcW w:w="3796" w:type="pct"/>
          </w:tcPr>
          <w:p w14:paraId="50DFC53D" w14:textId="01CB2595" w:rsidR="00963F65" w:rsidRPr="004A1F69" w:rsidRDefault="00963F65" w:rsidP="00963F65">
            <w:pPr>
              <w:pStyle w:val="ListParagraph"/>
              <w:numPr>
                <w:ilvl w:val="0"/>
                <w:numId w:val="89"/>
              </w:numPr>
              <w:spacing w:line="240" w:lineRule="auto"/>
              <w:ind w:left="284" w:hanging="284"/>
            </w:pPr>
            <w:r w:rsidRPr="004A1F69">
              <w:t xml:space="preserve">connect with speakers of </w:t>
            </w:r>
            <w:r w:rsidR="0092639C" w:rsidRPr="004A1F69">
              <w:rPr>
                <w:rFonts w:eastAsia="PMingLiU" w:hint="eastAsia"/>
                <w:lang w:eastAsia="zh-TW"/>
              </w:rPr>
              <w:t>Japanese</w:t>
            </w:r>
            <w:r w:rsidR="0092639C" w:rsidRPr="004A1F69">
              <w:t xml:space="preserve"> </w:t>
            </w:r>
            <w:r w:rsidRPr="004A1F69">
              <w:t>and practise speaking the language</w:t>
            </w:r>
          </w:p>
        </w:tc>
      </w:tr>
      <w:tr w:rsidR="00963F65" w:rsidRPr="004A1F69" w14:paraId="37399872" w14:textId="77777777" w:rsidTr="00502F9A">
        <w:trPr>
          <w:trHeight w:val="20"/>
        </w:trPr>
        <w:tc>
          <w:tcPr>
            <w:tcW w:w="1204" w:type="pct"/>
            <w:vMerge/>
          </w:tcPr>
          <w:p w14:paraId="65DDB94A" w14:textId="77777777" w:rsidR="00963F65" w:rsidRPr="004A1F69" w:rsidRDefault="00963F65" w:rsidP="00502F9A">
            <w:pPr>
              <w:spacing w:line="240" w:lineRule="auto"/>
            </w:pPr>
          </w:p>
        </w:tc>
        <w:tc>
          <w:tcPr>
            <w:tcW w:w="3796" w:type="pct"/>
          </w:tcPr>
          <w:p w14:paraId="061A3A42" w14:textId="77777777" w:rsidR="00963F65" w:rsidRPr="004A1F69" w:rsidRDefault="00963F65" w:rsidP="00963F65">
            <w:pPr>
              <w:pStyle w:val="ListParagraph"/>
              <w:numPr>
                <w:ilvl w:val="0"/>
                <w:numId w:val="89"/>
              </w:numPr>
              <w:spacing w:line="240" w:lineRule="auto"/>
              <w:ind w:left="284" w:hanging="284"/>
            </w:pPr>
            <w:r w:rsidRPr="004A1F69">
              <w:t>use oral clues to predict and help with interpreting meaning</w:t>
            </w:r>
          </w:p>
        </w:tc>
      </w:tr>
      <w:tr w:rsidR="00963F65" w:rsidRPr="004A1F69" w14:paraId="24A10CD7" w14:textId="77777777" w:rsidTr="00502F9A">
        <w:trPr>
          <w:trHeight w:val="20"/>
        </w:trPr>
        <w:tc>
          <w:tcPr>
            <w:tcW w:w="1204" w:type="pct"/>
            <w:vMerge/>
          </w:tcPr>
          <w:p w14:paraId="379A162C" w14:textId="77777777" w:rsidR="00963F65" w:rsidRPr="004A1F69" w:rsidRDefault="00963F65" w:rsidP="00502F9A">
            <w:pPr>
              <w:spacing w:line="240" w:lineRule="auto"/>
            </w:pPr>
          </w:p>
        </w:tc>
        <w:tc>
          <w:tcPr>
            <w:tcW w:w="3796" w:type="pct"/>
          </w:tcPr>
          <w:p w14:paraId="2D5157C6" w14:textId="77777777" w:rsidR="00963F65" w:rsidRPr="004A1F69" w:rsidRDefault="00963F65" w:rsidP="00963F65">
            <w:pPr>
              <w:pStyle w:val="ListParagraph"/>
              <w:numPr>
                <w:ilvl w:val="0"/>
                <w:numId w:val="89"/>
              </w:numPr>
              <w:spacing w:line="240" w:lineRule="auto"/>
              <w:ind w:left="284" w:hanging="284"/>
            </w:pPr>
            <w:r w:rsidRPr="004A1F69">
              <w:t>ask for clarification and repetition to assist understanding</w:t>
            </w:r>
          </w:p>
        </w:tc>
      </w:tr>
      <w:tr w:rsidR="00963F65" w:rsidRPr="004A1F69" w14:paraId="40007183" w14:textId="77777777" w:rsidTr="00502F9A">
        <w:trPr>
          <w:trHeight w:val="20"/>
        </w:trPr>
        <w:tc>
          <w:tcPr>
            <w:tcW w:w="1204" w:type="pct"/>
            <w:vMerge/>
          </w:tcPr>
          <w:p w14:paraId="517659A3" w14:textId="77777777" w:rsidR="00963F65" w:rsidRPr="004A1F69" w:rsidRDefault="00963F65" w:rsidP="00502F9A">
            <w:pPr>
              <w:spacing w:line="240" w:lineRule="auto"/>
            </w:pPr>
          </w:p>
        </w:tc>
        <w:tc>
          <w:tcPr>
            <w:tcW w:w="3796" w:type="pct"/>
          </w:tcPr>
          <w:p w14:paraId="4459B1A2" w14:textId="77777777" w:rsidR="00963F65" w:rsidRPr="004A1F69" w:rsidRDefault="00963F65" w:rsidP="00963F65">
            <w:pPr>
              <w:pStyle w:val="ListParagraph"/>
              <w:numPr>
                <w:ilvl w:val="0"/>
                <w:numId w:val="89"/>
              </w:numPr>
              <w:spacing w:line="240" w:lineRule="auto"/>
              <w:ind w:left="284" w:hanging="284"/>
            </w:pPr>
            <w:r w:rsidRPr="004A1F69">
              <w:t>manipulate known elements in a new context to create meaning in spoken forms</w:t>
            </w:r>
          </w:p>
        </w:tc>
      </w:tr>
      <w:tr w:rsidR="00963F65" w:rsidRPr="004A1F69" w14:paraId="48F8A266" w14:textId="77777777" w:rsidTr="00502F9A">
        <w:trPr>
          <w:trHeight w:val="20"/>
        </w:trPr>
        <w:tc>
          <w:tcPr>
            <w:tcW w:w="1204" w:type="pct"/>
            <w:vMerge/>
          </w:tcPr>
          <w:p w14:paraId="6C0F8A60" w14:textId="77777777" w:rsidR="00963F65" w:rsidRPr="004A1F69" w:rsidRDefault="00963F65" w:rsidP="00502F9A">
            <w:pPr>
              <w:spacing w:line="240" w:lineRule="auto"/>
            </w:pPr>
          </w:p>
        </w:tc>
        <w:tc>
          <w:tcPr>
            <w:tcW w:w="3796" w:type="pct"/>
          </w:tcPr>
          <w:p w14:paraId="2B3C7246" w14:textId="77777777" w:rsidR="00963F65" w:rsidRPr="004A1F69" w:rsidRDefault="00963F65" w:rsidP="00963F65">
            <w:pPr>
              <w:pStyle w:val="ListParagraph"/>
              <w:numPr>
                <w:ilvl w:val="0"/>
                <w:numId w:val="89"/>
              </w:numPr>
              <w:spacing w:line="240" w:lineRule="auto"/>
              <w:ind w:left="284" w:hanging="284"/>
            </w:pPr>
            <w:r w:rsidRPr="004A1F69">
              <w:t>structure an argument and express ideas and opinions</w:t>
            </w:r>
          </w:p>
        </w:tc>
      </w:tr>
      <w:tr w:rsidR="00963F65" w:rsidRPr="004A1F69" w14:paraId="5314D668" w14:textId="77777777" w:rsidTr="00502F9A">
        <w:trPr>
          <w:trHeight w:val="20"/>
        </w:trPr>
        <w:tc>
          <w:tcPr>
            <w:tcW w:w="1204" w:type="pct"/>
            <w:vMerge/>
          </w:tcPr>
          <w:p w14:paraId="057AFB06" w14:textId="77777777" w:rsidR="00963F65" w:rsidRPr="004A1F69" w:rsidRDefault="00963F65" w:rsidP="00502F9A">
            <w:pPr>
              <w:spacing w:line="240" w:lineRule="auto"/>
            </w:pPr>
          </w:p>
        </w:tc>
        <w:tc>
          <w:tcPr>
            <w:tcW w:w="3796" w:type="pct"/>
          </w:tcPr>
          <w:p w14:paraId="59FCD218" w14:textId="01A8A8DB" w:rsidR="00963F65" w:rsidRPr="004A1F69" w:rsidRDefault="00963F65" w:rsidP="00963F65">
            <w:pPr>
              <w:pStyle w:val="ListParagraph"/>
              <w:numPr>
                <w:ilvl w:val="0"/>
                <w:numId w:val="89"/>
              </w:numPr>
              <w:spacing w:line="240" w:lineRule="auto"/>
              <w:ind w:left="284" w:hanging="284"/>
            </w:pPr>
            <w:r w:rsidRPr="004A1F69">
              <w:t xml:space="preserve">use cohesive devices, apply register and grammar, and use repair strategies to practise </w:t>
            </w:r>
            <w:r w:rsidR="0092639C" w:rsidRPr="004A1F69">
              <w:rPr>
                <w:rFonts w:eastAsia="PMingLiU" w:hint="eastAsia"/>
                <w:lang w:eastAsia="zh-TW"/>
              </w:rPr>
              <w:t>Japanese</w:t>
            </w:r>
          </w:p>
        </w:tc>
      </w:tr>
    </w:tbl>
    <w:p w14:paraId="4630D98B" w14:textId="77777777" w:rsidR="00B768FE" w:rsidRPr="004A1F69" w:rsidRDefault="00B768FE" w:rsidP="00B768FE">
      <w:pPr>
        <w:sectPr w:rsidR="00B768FE" w:rsidRPr="004A1F69" w:rsidSect="004A0CC8">
          <w:headerReference w:type="even" r:id="rId22"/>
          <w:headerReference w:type="default" r:id="rId23"/>
          <w:footerReference w:type="even" r:id="rId24"/>
          <w:footerReference w:type="default" r:id="rId25"/>
          <w:type w:val="oddPage"/>
          <w:pgSz w:w="11906" w:h="16838" w:code="9"/>
          <w:pgMar w:top="1644" w:right="1418" w:bottom="1276" w:left="1418" w:header="680" w:footer="567" w:gutter="0"/>
          <w:pgNumType w:start="1"/>
          <w:cols w:space="709"/>
          <w:docGrid w:linePitch="360"/>
        </w:sectPr>
      </w:pPr>
    </w:p>
    <w:p w14:paraId="2937D190" w14:textId="466538F4" w:rsidR="00383C6E" w:rsidRPr="00B768FE" w:rsidRDefault="00431DCD" w:rsidP="00B768FE">
      <w:r w:rsidRPr="004A1F69">
        <w:rPr>
          <w:noProof/>
        </w:rPr>
        <w:lastRenderedPageBreak/>
        <w:drawing>
          <wp:anchor distT="0" distB="0" distL="114300" distR="114300" simplePos="0" relativeHeight="251663360" behindDoc="1" locked="0" layoutInCell="1" allowOverlap="1" wp14:anchorId="0B486550" wp14:editId="35E8D21C">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383C6E" w:rsidRPr="00B768FE" w:rsidSect="00B768FE">
      <w:headerReference w:type="even" r:id="rId27"/>
      <w:headerReference w:type="default" r:id="rId28"/>
      <w:footerReference w:type="even" r:id="rId29"/>
      <w:footerReference w:type="default" r:id="rId30"/>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F125C" w14:textId="77777777" w:rsidR="00992676" w:rsidRPr="004A1F69" w:rsidRDefault="00992676" w:rsidP="00742128">
      <w:pPr>
        <w:spacing w:after="0" w:line="240" w:lineRule="auto"/>
      </w:pPr>
      <w:r w:rsidRPr="004A1F69">
        <w:separator/>
      </w:r>
    </w:p>
  </w:endnote>
  <w:endnote w:type="continuationSeparator" w:id="0">
    <w:p w14:paraId="20E18C26" w14:textId="77777777" w:rsidR="00992676" w:rsidRPr="004A1F69" w:rsidRDefault="00992676" w:rsidP="00742128">
      <w:pPr>
        <w:spacing w:after="0" w:line="240" w:lineRule="auto"/>
      </w:pPr>
      <w:r w:rsidRPr="004A1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panose1 w:val="02030600000101010101"/>
    <w:charset w:val="81"/>
    <w:family w:val="roman"/>
    <w:pitch w:val="variable"/>
    <w:sig w:usb0="B00002AF" w:usb1="69D77CFB" w:usb2="00000030" w:usb3="00000000" w:csb0="0008009F" w:csb1="00000000"/>
  </w:font>
  <w:font w:name="Malgun Gothic Semilight">
    <w:panose1 w:val="020B0502040204020203"/>
    <w:charset w:val="80"/>
    <w:family w:val="swiss"/>
    <w:pitch w:val="variable"/>
    <w:sig w:usb0="B0000AAF" w:usb1="09DF7CFB" w:usb2="00000012" w:usb3="00000000" w:csb0="003E01BD"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B3B59" w14:textId="4B7AFA5A" w:rsidR="001F1959" w:rsidRPr="004A1F69" w:rsidRDefault="001C61E5" w:rsidP="00C80D52">
    <w:pPr>
      <w:pStyle w:val="SCSAFootereven"/>
    </w:pPr>
    <w:r w:rsidRPr="001C61E5">
      <w:t>2014/12068</w:t>
    </w:r>
    <w:r>
      <w:t>[v</w:t>
    </w:r>
    <w:r w:rsidR="00AA3982">
      <w:t>9</w:t>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11D6" w14:textId="5BEAC4BD" w:rsidR="00C80D52" w:rsidRPr="004A1F69" w:rsidRDefault="00C80D52" w:rsidP="00C80D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DC3F" w14:textId="5A8E9A07" w:rsidR="0091440C" w:rsidRPr="004A1F69" w:rsidRDefault="0091440C" w:rsidP="004A0CC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5600" w14:textId="23990848" w:rsidR="0091440C" w:rsidRPr="004A1F69" w:rsidRDefault="0091440C" w:rsidP="003649A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E653" w14:textId="77777777" w:rsidR="004A0CC8" w:rsidRPr="004A1F69" w:rsidRDefault="004A0CC8" w:rsidP="004A0CC8">
    <w:pPr>
      <w:pStyle w:val="SCSAFootereven"/>
    </w:pPr>
    <w:r w:rsidRPr="004A1F69">
      <w:t>Japanese: Background Language | ATAR | Year 11 and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76FB" w14:textId="11937B3E" w:rsidR="004A0CC8" w:rsidRPr="004A1F69" w:rsidRDefault="004A0CC8" w:rsidP="004A0CC8">
    <w:pPr>
      <w:pStyle w:val="SCSAFooterodd"/>
    </w:pPr>
    <w:r w:rsidRPr="004A1F69">
      <w:t>Japanese: Background Language | ATAR | Year 11 and Year 12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E18F" w14:textId="2E4EC155" w:rsidR="00B768FE" w:rsidRPr="004A1F69" w:rsidRDefault="00B768FE" w:rsidP="00B768F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BC5C" w14:textId="14D0E96B" w:rsidR="00B768FE" w:rsidRPr="004A1F69" w:rsidRDefault="00B768FE" w:rsidP="00B768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08C1" w14:textId="77777777" w:rsidR="00992676" w:rsidRPr="004A1F69" w:rsidRDefault="00992676" w:rsidP="00742128">
      <w:pPr>
        <w:spacing w:after="0" w:line="240" w:lineRule="auto"/>
      </w:pPr>
      <w:r w:rsidRPr="004A1F69">
        <w:separator/>
      </w:r>
    </w:p>
  </w:footnote>
  <w:footnote w:type="continuationSeparator" w:id="0">
    <w:p w14:paraId="762B2DBF" w14:textId="77777777" w:rsidR="00992676" w:rsidRPr="004A1F69" w:rsidRDefault="00992676" w:rsidP="00742128">
      <w:pPr>
        <w:spacing w:after="0" w:line="240" w:lineRule="auto"/>
      </w:pPr>
      <w:r w:rsidRPr="004A1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D163" w14:textId="28213AAB" w:rsidR="000353E3" w:rsidRDefault="000353E3">
    <w:pPr>
      <w:pStyle w:val="Header"/>
    </w:pPr>
    <w:r>
      <w:rPr>
        <w:noProof/>
      </w:rPr>
      <mc:AlternateContent>
        <mc:Choice Requires="wps">
          <w:drawing>
            <wp:anchor distT="0" distB="0" distL="0" distR="0" simplePos="0" relativeHeight="251659264" behindDoc="0" locked="0" layoutInCell="1" allowOverlap="1" wp14:anchorId="1DD4733C" wp14:editId="173AFD01">
              <wp:simplePos x="635" y="635"/>
              <wp:positionH relativeFrom="page">
                <wp:align>center</wp:align>
              </wp:positionH>
              <wp:positionV relativeFrom="page">
                <wp:align>top</wp:align>
              </wp:positionV>
              <wp:extent cx="518795" cy="368935"/>
              <wp:effectExtent l="0" t="0" r="14605" b="12065"/>
              <wp:wrapNone/>
              <wp:docPr id="3819199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0EC492" w14:textId="7D97CCA2"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D4733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1C0EC492" w14:textId="7D97CCA2"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A3C0" w14:textId="5A120CF6" w:rsidR="00B768FE" w:rsidRPr="004A1F69" w:rsidRDefault="000353E3" w:rsidP="00B768FE">
    <w:r>
      <w:rPr>
        <w:noProof/>
      </w:rPr>
      <mc:AlternateContent>
        <mc:Choice Requires="wps">
          <w:drawing>
            <wp:anchor distT="0" distB="0" distL="0" distR="0" simplePos="0" relativeHeight="251667456" behindDoc="0" locked="0" layoutInCell="1" allowOverlap="1" wp14:anchorId="018810F6" wp14:editId="319525C8">
              <wp:simplePos x="635" y="635"/>
              <wp:positionH relativeFrom="page">
                <wp:align>center</wp:align>
              </wp:positionH>
              <wp:positionV relativeFrom="page">
                <wp:align>top</wp:align>
              </wp:positionV>
              <wp:extent cx="518795" cy="368935"/>
              <wp:effectExtent l="0" t="0" r="14605" b="12065"/>
              <wp:wrapNone/>
              <wp:docPr id="17248750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94A905" w14:textId="5424DF2F"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8810F6"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1A94A905" w14:textId="5424DF2F"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3F9C" w14:textId="64A03E58" w:rsidR="000353E3" w:rsidRDefault="000353E3">
    <w:pPr>
      <w:pStyle w:val="Header"/>
    </w:pPr>
    <w:r>
      <w:rPr>
        <w:noProof/>
      </w:rPr>
      <mc:AlternateContent>
        <mc:Choice Requires="wps">
          <w:drawing>
            <wp:anchor distT="0" distB="0" distL="0" distR="0" simplePos="0" relativeHeight="251660288" behindDoc="0" locked="0" layoutInCell="1" allowOverlap="1" wp14:anchorId="7284A216" wp14:editId="131664D6">
              <wp:simplePos x="635" y="635"/>
              <wp:positionH relativeFrom="page">
                <wp:align>center</wp:align>
              </wp:positionH>
              <wp:positionV relativeFrom="page">
                <wp:align>top</wp:align>
              </wp:positionV>
              <wp:extent cx="518795" cy="368935"/>
              <wp:effectExtent l="0" t="0" r="14605" b="12065"/>
              <wp:wrapNone/>
              <wp:docPr id="3404723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37CF3DD" w14:textId="6BA41982"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84A216"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037CF3DD" w14:textId="6BA41982"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93F6" w14:textId="69E24192" w:rsidR="000353E3" w:rsidRDefault="000353E3">
    <w:pPr>
      <w:pStyle w:val="Header"/>
    </w:pPr>
    <w:r>
      <w:rPr>
        <w:noProof/>
      </w:rPr>
      <mc:AlternateContent>
        <mc:Choice Requires="wps">
          <w:drawing>
            <wp:anchor distT="0" distB="0" distL="0" distR="0" simplePos="0" relativeHeight="251658240" behindDoc="0" locked="0" layoutInCell="1" allowOverlap="1" wp14:anchorId="27FA6418" wp14:editId="5E05951F">
              <wp:simplePos x="635" y="635"/>
              <wp:positionH relativeFrom="page">
                <wp:align>center</wp:align>
              </wp:positionH>
              <wp:positionV relativeFrom="page">
                <wp:align>top</wp:align>
              </wp:positionV>
              <wp:extent cx="518795" cy="368935"/>
              <wp:effectExtent l="0" t="0" r="14605" b="12065"/>
              <wp:wrapNone/>
              <wp:docPr id="13325752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C2CC0C" w14:textId="3A1AB589"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FA6418"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46C2CC0C" w14:textId="3A1AB589"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98BA" w14:textId="06C50609" w:rsidR="0091440C" w:rsidRPr="004A1F69" w:rsidRDefault="000353E3" w:rsidP="00C80D52">
    <w:r>
      <w:rPr>
        <w:noProof/>
      </w:rPr>
      <mc:AlternateContent>
        <mc:Choice Requires="wps">
          <w:drawing>
            <wp:anchor distT="0" distB="0" distL="0" distR="0" simplePos="0" relativeHeight="251662336" behindDoc="0" locked="0" layoutInCell="1" allowOverlap="1" wp14:anchorId="4F853952" wp14:editId="45465156">
              <wp:simplePos x="635" y="635"/>
              <wp:positionH relativeFrom="page">
                <wp:align>center</wp:align>
              </wp:positionH>
              <wp:positionV relativeFrom="page">
                <wp:align>top</wp:align>
              </wp:positionV>
              <wp:extent cx="518795" cy="368935"/>
              <wp:effectExtent l="0" t="0" r="14605" b="12065"/>
              <wp:wrapNone/>
              <wp:docPr id="95856198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6FA57B" w14:textId="482C219F"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853952"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1A6FA57B" w14:textId="482C219F"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3EE34" w14:textId="04041E97" w:rsidR="0091440C" w:rsidRPr="004A1F69" w:rsidRDefault="000353E3" w:rsidP="004A0CC8">
    <w:r>
      <w:rPr>
        <w:noProof/>
      </w:rPr>
      <mc:AlternateContent>
        <mc:Choice Requires="wps">
          <w:drawing>
            <wp:anchor distT="0" distB="0" distL="0" distR="0" simplePos="0" relativeHeight="251663360" behindDoc="0" locked="0" layoutInCell="1" allowOverlap="1" wp14:anchorId="2D163BAE" wp14:editId="1B3708AF">
              <wp:simplePos x="904875" y="428625"/>
              <wp:positionH relativeFrom="page">
                <wp:align>center</wp:align>
              </wp:positionH>
              <wp:positionV relativeFrom="page">
                <wp:align>top</wp:align>
              </wp:positionV>
              <wp:extent cx="518795" cy="368935"/>
              <wp:effectExtent l="0" t="0" r="14605" b="12065"/>
              <wp:wrapNone/>
              <wp:docPr id="176627244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09B6AE9" w14:textId="456145BC"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163BAE"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609B6AE9" w14:textId="456145BC"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19947" w14:textId="418ED90A" w:rsidR="0091440C" w:rsidRPr="004A1F69" w:rsidRDefault="000353E3" w:rsidP="001823EE">
    <w:r>
      <w:rPr>
        <w:noProof/>
      </w:rPr>
      <mc:AlternateContent>
        <mc:Choice Requires="wps">
          <w:drawing>
            <wp:anchor distT="0" distB="0" distL="0" distR="0" simplePos="0" relativeHeight="251661312" behindDoc="0" locked="0" layoutInCell="1" allowOverlap="1" wp14:anchorId="202930A6" wp14:editId="2C4D4AB8">
              <wp:simplePos x="635" y="635"/>
              <wp:positionH relativeFrom="page">
                <wp:align>center</wp:align>
              </wp:positionH>
              <wp:positionV relativeFrom="page">
                <wp:align>top</wp:align>
              </wp:positionV>
              <wp:extent cx="518795" cy="368935"/>
              <wp:effectExtent l="0" t="0" r="14605" b="12065"/>
              <wp:wrapNone/>
              <wp:docPr id="21270540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CA9C1D7" w14:textId="177E5430"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2930A6"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7CA9C1D7" w14:textId="177E5430"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EA34" w14:textId="38780EA2" w:rsidR="0091440C" w:rsidRPr="004A1F69" w:rsidRDefault="000353E3" w:rsidP="00E42217">
    <w:pPr>
      <w:pStyle w:val="SCSAHeadereven"/>
    </w:pPr>
    <w:r>
      <w:rPr>
        <w:noProof/>
        <w14:ligatures w14:val="none"/>
      </w:rPr>
      <mc:AlternateContent>
        <mc:Choice Requires="wps">
          <w:drawing>
            <wp:anchor distT="0" distB="0" distL="0" distR="0" simplePos="0" relativeHeight="251664384" behindDoc="0" locked="0" layoutInCell="1" allowOverlap="1" wp14:anchorId="70D639D6" wp14:editId="5F17D700">
              <wp:simplePos x="901065" y="432435"/>
              <wp:positionH relativeFrom="page">
                <wp:align>center</wp:align>
              </wp:positionH>
              <wp:positionV relativeFrom="page">
                <wp:align>top</wp:align>
              </wp:positionV>
              <wp:extent cx="518795" cy="368935"/>
              <wp:effectExtent l="0" t="0" r="14605" b="12065"/>
              <wp:wrapNone/>
              <wp:docPr id="143887404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F7EBD93" w14:textId="4C3B81D9"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D639D6"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4F7EBD93" w14:textId="4C3B81D9"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r w:rsidR="0091440C" w:rsidRPr="004A1F69">
      <w:fldChar w:fldCharType="begin"/>
    </w:r>
    <w:r w:rsidR="0091440C" w:rsidRPr="004A1F69">
      <w:instrText xml:space="preserve"> PAGE   \* MERGEFORMAT </w:instrText>
    </w:r>
    <w:r w:rsidR="0091440C" w:rsidRPr="004A1F69">
      <w:fldChar w:fldCharType="separate"/>
    </w:r>
    <w:r w:rsidR="009A1562" w:rsidRPr="004A1F69">
      <w:t>20</w:t>
    </w:r>
    <w:r w:rsidR="0091440C" w:rsidRPr="004A1F6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612" w14:textId="050A7C10" w:rsidR="004A0CC8" w:rsidRPr="004A1F69" w:rsidRDefault="000353E3" w:rsidP="004A0CC8">
    <w:pPr>
      <w:pStyle w:val="SCSAHeaderodd"/>
    </w:pPr>
    <w:r>
      <w:rPr>
        <w:noProof/>
        <w14:ligatures w14:val="none"/>
      </w:rPr>
      <mc:AlternateContent>
        <mc:Choice Requires="wps">
          <w:drawing>
            <wp:anchor distT="0" distB="0" distL="0" distR="0" simplePos="0" relativeHeight="251665408" behindDoc="0" locked="0" layoutInCell="1" allowOverlap="1" wp14:anchorId="7E462FB3" wp14:editId="27FC0DD7">
              <wp:simplePos x="904875" y="428625"/>
              <wp:positionH relativeFrom="page">
                <wp:align>center</wp:align>
              </wp:positionH>
              <wp:positionV relativeFrom="page">
                <wp:align>top</wp:align>
              </wp:positionV>
              <wp:extent cx="518795" cy="368935"/>
              <wp:effectExtent l="0" t="0" r="14605" b="12065"/>
              <wp:wrapNone/>
              <wp:docPr id="79833348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91E321A" w14:textId="3674E04B"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462FB3"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191E321A" w14:textId="3674E04B"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sdt>
      <w:sdtPr>
        <w:id w:val="315697240"/>
        <w:docPartObj>
          <w:docPartGallery w:val="Page Numbers (Top of Page)"/>
          <w:docPartUnique/>
        </w:docPartObj>
      </w:sdtPr>
      <w:sdtContent>
        <w:r w:rsidR="004A0CC8" w:rsidRPr="004A1F69">
          <w:fldChar w:fldCharType="begin"/>
        </w:r>
        <w:r w:rsidR="004A0CC8" w:rsidRPr="004A1F69">
          <w:instrText xml:space="preserve"> PAGE   \* MERGEFORMAT </w:instrText>
        </w:r>
        <w:r w:rsidR="004A0CC8" w:rsidRPr="004A1F69">
          <w:fldChar w:fldCharType="separate"/>
        </w:r>
        <w:r w:rsidR="004A0CC8" w:rsidRPr="004A1F69">
          <w:t>2</w:t>
        </w:r>
        <w:r w:rsidR="004A0CC8" w:rsidRPr="004A1F69">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2B8D" w14:textId="583C5B98" w:rsidR="00B768FE" w:rsidRPr="004A1F69" w:rsidRDefault="000353E3" w:rsidP="00B768FE">
    <w:r>
      <w:rPr>
        <w:noProof/>
      </w:rPr>
      <mc:AlternateContent>
        <mc:Choice Requires="wps">
          <w:drawing>
            <wp:anchor distT="0" distB="0" distL="0" distR="0" simplePos="0" relativeHeight="251666432" behindDoc="0" locked="0" layoutInCell="1" allowOverlap="1" wp14:anchorId="1E92BC46" wp14:editId="7C7066BB">
              <wp:simplePos x="635" y="635"/>
              <wp:positionH relativeFrom="page">
                <wp:align>center</wp:align>
              </wp:positionH>
              <wp:positionV relativeFrom="page">
                <wp:align>top</wp:align>
              </wp:positionV>
              <wp:extent cx="518795" cy="368935"/>
              <wp:effectExtent l="0" t="0" r="14605" b="12065"/>
              <wp:wrapNone/>
              <wp:docPr id="36634270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8A74F1" w14:textId="44B53517"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92BC46"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728A74F1" w14:textId="44B53517" w:rsidR="000353E3" w:rsidRPr="000353E3" w:rsidRDefault="000353E3" w:rsidP="000353E3">
                    <w:pPr>
                      <w:spacing w:after="0"/>
                      <w:rPr>
                        <w:rFonts w:ascii="Aptos" w:eastAsia="Aptos" w:hAnsi="Aptos" w:cs="Aptos"/>
                        <w:noProof/>
                        <w:color w:val="000000"/>
                        <w:sz w:val="20"/>
                        <w:szCs w:val="20"/>
                      </w:rPr>
                    </w:pPr>
                    <w:r w:rsidRPr="000353E3">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B2D"/>
    <w:multiLevelType w:val="multilevel"/>
    <w:tmpl w:val="762853C8"/>
    <w:numStyleLink w:val="SCSABulletList"/>
  </w:abstractNum>
  <w:abstractNum w:abstractNumId="1" w15:restartNumberingAfterBreak="0">
    <w:nsid w:val="027A2F20"/>
    <w:multiLevelType w:val="multilevel"/>
    <w:tmpl w:val="762853C8"/>
    <w:numStyleLink w:val="SCSABulletList"/>
  </w:abstractNum>
  <w:abstractNum w:abstractNumId="2" w15:restartNumberingAfterBreak="0">
    <w:nsid w:val="033E128C"/>
    <w:multiLevelType w:val="multilevel"/>
    <w:tmpl w:val="762853C8"/>
    <w:numStyleLink w:val="SCSABulletList"/>
  </w:abstractNum>
  <w:abstractNum w:abstractNumId="3" w15:restartNumberingAfterBreak="0">
    <w:nsid w:val="05331B72"/>
    <w:multiLevelType w:val="multilevel"/>
    <w:tmpl w:val="762853C8"/>
    <w:numStyleLink w:val="SCSABulletList"/>
  </w:abstractNum>
  <w:abstractNum w:abstractNumId="4" w15:restartNumberingAfterBreak="0">
    <w:nsid w:val="0735228B"/>
    <w:multiLevelType w:val="multilevel"/>
    <w:tmpl w:val="762853C8"/>
    <w:numStyleLink w:val="SCSABulletList"/>
  </w:abstractNum>
  <w:abstractNum w:abstractNumId="5" w15:restartNumberingAfterBreak="0">
    <w:nsid w:val="073C41A6"/>
    <w:multiLevelType w:val="multilevel"/>
    <w:tmpl w:val="762853C8"/>
    <w:numStyleLink w:val="SCSABulletList"/>
  </w:abstractNum>
  <w:abstractNum w:abstractNumId="6" w15:restartNumberingAfterBreak="0">
    <w:nsid w:val="08FD0AFD"/>
    <w:multiLevelType w:val="multilevel"/>
    <w:tmpl w:val="762853C8"/>
    <w:numStyleLink w:val="SCSABulletList"/>
  </w:abstractNum>
  <w:abstractNum w:abstractNumId="7" w15:restartNumberingAfterBreak="0">
    <w:nsid w:val="092873D8"/>
    <w:multiLevelType w:val="multilevel"/>
    <w:tmpl w:val="762853C8"/>
    <w:numStyleLink w:val="SCSABulletList"/>
  </w:abstractNum>
  <w:abstractNum w:abstractNumId="8" w15:restartNumberingAfterBreak="0">
    <w:nsid w:val="10105901"/>
    <w:multiLevelType w:val="multilevel"/>
    <w:tmpl w:val="762853C8"/>
    <w:numStyleLink w:val="SCSABulletList"/>
  </w:abstractNum>
  <w:abstractNum w:abstractNumId="9" w15:restartNumberingAfterBreak="0">
    <w:nsid w:val="13DF7F61"/>
    <w:multiLevelType w:val="multilevel"/>
    <w:tmpl w:val="762853C8"/>
    <w:numStyleLink w:val="SCSABulletList"/>
  </w:abstractNum>
  <w:abstractNum w:abstractNumId="10" w15:restartNumberingAfterBreak="0">
    <w:nsid w:val="15B609BA"/>
    <w:multiLevelType w:val="multilevel"/>
    <w:tmpl w:val="762853C8"/>
    <w:numStyleLink w:val="SCSABulletList"/>
  </w:abstractNum>
  <w:abstractNum w:abstractNumId="11" w15:restartNumberingAfterBreak="0">
    <w:nsid w:val="15E35BFB"/>
    <w:multiLevelType w:val="multilevel"/>
    <w:tmpl w:val="762853C8"/>
    <w:numStyleLink w:val="SCSABulletList"/>
  </w:abstractNum>
  <w:abstractNum w:abstractNumId="12" w15:restartNumberingAfterBreak="0">
    <w:nsid w:val="16725784"/>
    <w:multiLevelType w:val="multilevel"/>
    <w:tmpl w:val="762853C8"/>
    <w:numStyleLink w:val="SCSABulletList"/>
  </w:abstractNum>
  <w:abstractNum w:abstractNumId="13" w15:restartNumberingAfterBreak="0">
    <w:nsid w:val="19D378DE"/>
    <w:multiLevelType w:val="multilevel"/>
    <w:tmpl w:val="762853C8"/>
    <w:numStyleLink w:val="SCSABulletList"/>
  </w:abstractNum>
  <w:abstractNum w:abstractNumId="14" w15:restartNumberingAfterBreak="0">
    <w:nsid w:val="19DC45A4"/>
    <w:multiLevelType w:val="multilevel"/>
    <w:tmpl w:val="762853C8"/>
    <w:numStyleLink w:val="SCSABulletList"/>
  </w:abstractNum>
  <w:abstractNum w:abstractNumId="15" w15:restartNumberingAfterBreak="0">
    <w:nsid w:val="1A060E38"/>
    <w:multiLevelType w:val="multilevel"/>
    <w:tmpl w:val="762853C8"/>
    <w:numStyleLink w:val="SCSABulletList"/>
  </w:abstractNum>
  <w:abstractNum w:abstractNumId="1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7" w15:restartNumberingAfterBreak="0">
    <w:nsid w:val="1ABC5E9B"/>
    <w:multiLevelType w:val="multilevel"/>
    <w:tmpl w:val="762853C8"/>
    <w:numStyleLink w:val="SCSABulletList"/>
  </w:abstractNum>
  <w:abstractNum w:abstractNumId="18" w15:restartNumberingAfterBreak="0">
    <w:nsid w:val="1BDE597A"/>
    <w:multiLevelType w:val="hybridMultilevel"/>
    <w:tmpl w:val="CD2C9F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BF706C8"/>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C0B7D55"/>
    <w:multiLevelType w:val="multilevel"/>
    <w:tmpl w:val="762853C8"/>
    <w:numStyleLink w:val="SCSABulletList"/>
  </w:abstractNum>
  <w:abstractNum w:abstractNumId="21" w15:restartNumberingAfterBreak="0">
    <w:nsid w:val="20C60088"/>
    <w:multiLevelType w:val="multilevel"/>
    <w:tmpl w:val="762853C8"/>
    <w:numStyleLink w:val="SCSABulletList"/>
  </w:abstractNum>
  <w:abstractNum w:abstractNumId="22" w15:restartNumberingAfterBreak="0">
    <w:nsid w:val="21CB2782"/>
    <w:multiLevelType w:val="multilevel"/>
    <w:tmpl w:val="762853C8"/>
    <w:numStyleLink w:val="SCSABulletList"/>
  </w:abstractNum>
  <w:abstractNum w:abstractNumId="23" w15:restartNumberingAfterBreak="0">
    <w:nsid w:val="2212409F"/>
    <w:multiLevelType w:val="multilevel"/>
    <w:tmpl w:val="762853C8"/>
    <w:numStyleLink w:val="SCSABulletList"/>
  </w:abstractNum>
  <w:abstractNum w:abstractNumId="24" w15:restartNumberingAfterBreak="0">
    <w:nsid w:val="23B214CB"/>
    <w:multiLevelType w:val="multilevel"/>
    <w:tmpl w:val="762853C8"/>
    <w:numStyleLink w:val="SCSABulletList"/>
  </w:abstractNum>
  <w:abstractNum w:abstractNumId="25" w15:restartNumberingAfterBreak="0">
    <w:nsid w:val="246A300C"/>
    <w:multiLevelType w:val="multilevel"/>
    <w:tmpl w:val="762853C8"/>
    <w:numStyleLink w:val="SCSABulletList"/>
  </w:abstractNum>
  <w:abstractNum w:abstractNumId="26" w15:restartNumberingAfterBreak="0">
    <w:nsid w:val="252E010C"/>
    <w:multiLevelType w:val="multilevel"/>
    <w:tmpl w:val="762853C8"/>
    <w:numStyleLink w:val="SCSABulletList"/>
  </w:abstractNum>
  <w:abstractNum w:abstractNumId="27" w15:restartNumberingAfterBreak="0">
    <w:nsid w:val="2826624D"/>
    <w:multiLevelType w:val="multilevel"/>
    <w:tmpl w:val="762853C8"/>
    <w:numStyleLink w:val="SCSABulletList"/>
  </w:abstractNum>
  <w:abstractNum w:abstractNumId="28" w15:restartNumberingAfterBreak="0">
    <w:nsid w:val="29090775"/>
    <w:multiLevelType w:val="hybridMultilevel"/>
    <w:tmpl w:val="8F007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B07537E"/>
    <w:multiLevelType w:val="multilevel"/>
    <w:tmpl w:val="762853C8"/>
    <w:numStyleLink w:val="SCSABulletList"/>
  </w:abstractNum>
  <w:abstractNum w:abstractNumId="30" w15:restartNumberingAfterBreak="0">
    <w:nsid w:val="2B2A2F04"/>
    <w:multiLevelType w:val="multilevel"/>
    <w:tmpl w:val="762853C8"/>
    <w:numStyleLink w:val="SCSABulletList"/>
  </w:abstractNum>
  <w:abstractNum w:abstractNumId="31" w15:restartNumberingAfterBreak="0">
    <w:nsid w:val="2C03193E"/>
    <w:multiLevelType w:val="multilevel"/>
    <w:tmpl w:val="762853C8"/>
    <w:numStyleLink w:val="SCSABulletList"/>
  </w:abstractNum>
  <w:abstractNum w:abstractNumId="32" w15:restartNumberingAfterBreak="0">
    <w:nsid w:val="2CB970C6"/>
    <w:multiLevelType w:val="multilevel"/>
    <w:tmpl w:val="762853C8"/>
    <w:numStyleLink w:val="SCSABulletList"/>
  </w:abstractNum>
  <w:abstractNum w:abstractNumId="33" w15:restartNumberingAfterBreak="0">
    <w:nsid w:val="2D8E5A04"/>
    <w:multiLevelType w:val="hybridMultilevel"/>
    <w:tmpl w:val="1172B2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F6564F5"/>
    <w:multiLevelType w:val="hybridMultilevel"/>
    <w:tmpl w:val="A7ECA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FC14AE2"/>
    <w:multiLevelType w:val="multilevel"/>
    <w:tmpl w:val="762853C8"/>
    <w:numStyleLink w:val="SCSABulletList"/>
  </w:abstractNum>
  <w:abstractNum w:abstractNumId="36" w15:restartNumberingAfterBreak="0">
    <w:nsid w:val="313576A5"/>
    <w:multiLevelType w:val="multilevel"/>
    <w:tmpl w:val="762853C8"/>
    <w:numStyleLink w:val="SCSABulletList"/>
  </w:abstractNum>
  <w:abstractNum w:abstractNumId="37" w15:restartNumberingAfterBreak="0">
    <w:nsid w:val="32EE1198"/>
    <w:multiLevelType w:val="multilevel"/>
    <w:tmpl w:val="762853C8"/>
    <w:numStyleLink w:val="SCSABulletList"/>
  </w:abstractNum>
  <w:abstractNum w:abstractNumId="38" w15:restartNumberingAfterBreak="0">
    <w:nsid w:val="34113A8A"/>
    <w:multiLevelType w:val="multilevel"/>
    <w:tmpl w:val="762853C8"/>
    <w:numStyleLink w:val="SCSABulletList"/>
  </w:abstractNum>
  <w:abstractNum w:abstractNumId="39" w15:restartNumberingAfterBreak="0">
    <w:nsid w:val="346D00CA"/>
    <w:multiLevelType w:val="multilevel"/>
    <w:tmpl w:val="762853C8"/>
    <w:numStyleLink w:val="SCSABulletList"/>
  </w:abstractNum>
  <w:abstractNum w:abstractNumId="40" w15:restartNumberingAfterBreak="0">
    <w:nsid w:val="36A759D4"/>
    <w:multiLevelType w:val="multilevel"/>
    <w:tmpl w:val="762853C8"/>
    <w:numStyleLink w:val="SCSABulletList"/>
  </w:abstractNum>
  <w:abstractNum w:abstractNumId="41" w15:restartNumberingAfterBreak="0">
    <w:nsid w:val="37004087"/>
    <w:multiLevelType w:val="multilevel"/>
    <w:tmpl w:val="762853C8"/>
    <w:numStyleLink w:val="SCSABulletList"/>
  </w:abstractNum>
  <w:abstractNum w:abstractNumId="42" w15:restartNumberingAfterBreak="0">
    <w:nsid w:val="384979D7"/>
    <w:multiLevelType w:val="multilevel"/>
    <w:tmpl w:val="762853C8"/>
    <w:numStyleLink w:val="SCSABulletList"/>
  </w:abstractNum>
  <w:abstractNum w:abstractNumId="43" w15:restartNumberingAfterBreak="0">
    <w:nsid w:val="39646038"/>
    <w:multiLevelType w:val="multilevel"/>
    <w:tmpl w:val="762853C8"/>
    <w:numStyleLink w:val="SCSABulletList"/>
  </w:abstractNum>
  <w:abstractNum w:abstractNumId="44" w15:restartNumberingAfterBreak="0">
    <w:nsid w:val="3A8E2A74"/>
    <w:multiLevelType w:val="multilevel"/>
    <w:tmpl w:val="762853C8"/>
    <w:numStyleLink w:val="SCSABulletList"/>
  </w:abstractNum>
  <w:abstractNum w:abstractNumId="45" w15:restartNumberingAfterBreak="0">
    <w:nsid w:val="3D634F4B"/>
    <w:multiLevelType w:val="multilevel"/>
    <w:tmpl w:val="762853C8"/>
    <w:numStyleLink w:val="SCSABulletList"/>
  </w:abstractNum>
  <w:abstractNum w:abstractNumId="46" w15:restartNumberingAfterBreak="0">
    <w:nsid w:val="3F624497"/>
    <w:multiLevelType w:val="multilevel"/>
    <w:tmpl w:val="762853C8"/>
    <w:numStyleLink w:val="SCSABulletList"/>
  </w:abstractNum>
  <w:abstractNum w:abstractNumId="47" w15:restartNumberingAfterBreak="0">
    <w:nsid w:val="413F5A5B"/>
    <w:multiLevelType w:val="multilevel"/>
    <w:tmpl w:val="762853C8"/>
    <w:numStyleLink w:val="SCSABulletList"/>
  </w:abstractNum>
  <w:abstractNum w:abstractNumId="48" w15:restartNumberingAfterBreak="0">
    <w:nsid w:val="425F6A03"/>
    <w:multiLevelType w:val="hybridMultilevel"/>
    <w:tmpl w:val="98323B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42F861B7"/>
    <w:multiLevelType w:val="hybridMultilevel"/>
    <w:tmpl w:val="FDFAF9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3A67313"/>
    <w:multiLevelType w:val="hybridMultilevel"/>
    <w:tmpl w:val="7D989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4AE0220"/>
    <w:multiLevelType w:val="multilevel"/>
    <w:tmpl w:val="762853C8"/>
    <w:numStyleLink w:val="SCSABulletList"/>
  </w:abstractNum>
  <w:abstractNum w:abstractNumId="52" w15:restartNumberingAfterBreak="0">
    <w:nsid w:val="451F03A7"/>
    <w:multiLevelType w:val="multilevel"/>
    <w:tmpl w:val="762853C8"/>
    <w:numStyleLink w:val="SCSABulletList"/>
  </w:abstractNum>
  <w:abstractNum w:abstractNumId="53" w15:restartNumberingAfterBreak="0">
    <w:nsid w:val="45EF2199"/>
    <w:multiLevelType w:val="multilevel"/>
    <w:tmpl w:val="762853C8"/>
    <w:numStyleLink w:val="SCSABulletList"/>
  </w:abstractNum>
  <w:abstractNum w:abstractNumId="54" w15:restartNumberingAfterBreak="0">
    <w:nsid w:val="46586F30"/>
    <w:multiLevelType w:val="multilevel"/>
    <w:tmpl w:val="762853C8"/>
    <w:numStyleLink w:val="SCSABulletList"/>
  </w:abstractNum>
  <w:abstractNum w:abstractNumId="55" w15:restartNumberingAfterBreak="0">
    <w:nsid w:val="48ED7933"/>
    <w:multiLevelType w:val="multilevel"/>
    <w:tmpl w:val="762853C8"/>
    <w:numStyleLink w:val="SCSABulletList"/>
  </w:abstractNum>
  <w:abstractNum w:abstractNumId="56" w15:restartNumberingAfterBreak="0">
    <w:nsid w:val="4907663C"/>
    <w:multiLevelType w:val="multilevel"/>
    <w:tmpl w:val="762853C8"/>
    <w:numStyleLink w:val="SCSABulletList"/>
  </w:abstractNum>
  <w:abstractNum w:abstractNumId="57" w15:restartNumberingAfterBreak="0">
    <w:nsid w:val="49D40105"/>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58" w15:restartNumberingAfterBreak="0">
    <w:nsid w:val="4A124621"/>
    <w:multiLevelType w:val="multilevel"/>
    <w:tmpl w:val="762853C8"/>
    <w:numStyleLink w:val="SCSABulletList"/>
  </w:abstractNum>
  <w:abstractNum w:abstractNumId="59" w15:restartNumberingAfterBreak="0">
    <w:nsid w:val="4A1A1D7F"/>
    <w:multiLevelType w:val="multilevel"/>
    <w:tmpl w:val="762853C8"/>
    <w:numStyleLink w:val="SCSABulletList"/>
  </w:abstractNum>
  <w:abstractNum w:abstractNumId="60" w15:restartNumberingAfterBreak="0">
    <w:nsid w:val="4A295606"/>
    <w:multiLevelType w:val="multilevel"/>
    <w:tmpl w:val="762853C8"/>
    <w:numStyleLink w:val="SCSABulletList"/>
  </w:abstractNum>
  <w:abstractNum w:abstractNumId="61" w15:restartNumberingAfterBreak="0">
    <w:nsid w:val="4B762D0E"/>
    <w:multiLevelType w:val="multilevel"/>
    <w:tmpl w:val="762853C8"/>
    <w:numStyleLink w:val="SCSABulletList"/>
  </w:abstractNum>
  <w:abstractNum w:abstractNumId="62" w15:restartNumberingAfterBreak="0">
    <w:nsid w:val="4C52361C"/>
    <w:multiLevelType w:val="multilevel"/>
    <w:tmpl w:val="762853C8"/>
    <w:numStyleLink w:val="SCSABulletList"/>
  </w:abstractNum>
  <w:abstractNum w:abstractNumId="63" w15:restartNumberingAfterBreak="0">
    <w:nsid w:val="4E4E3C38"/>
    <w:multiLevelType w:val="multilevel"/>
    <w:tmpl w:val="762853C8"/>
    <w:numStyleLink w:val="SCSABulletList"/>
  </w:abstractNum>
  <w:abstractNum w:abstractNumId="64" w15:restartNumberingAfterBreak="0">
    <w:nsid w:val="4EFD136C"/>
    <w:multiLevelType w:val="multilevel"/>
    <w:tmpl w:val="762853C8"/>
    <w:numStyleLink w:val="SCSABulletList"/>
  </w:abstractNum>
  <w:abstractNum w:abstractNumId="65" w15:restartNumberingAfterBreak="0">
    <w:nsid w:val="4F652A45"/>
    <w:multiLevelType w:val="multilevel"/>
    <w:tmpl w:val="762853C8"/>
    <w:numStyleLink w:val="SCSABulletList"/>
  </w:abstractNum>
  <w:abstractNum w:abstractNumId="66" w15:restartNumberingAfterBreak="0">
    <w:nsid w:val="4F87251C"/>
    <w:multiLevelType w:val="multilevel"/>
    <w:tmpl w:val="762853C8"/>
    <w:numStyleLink w:val="SCSABulletList"/>
  </w:abstractNum>
  <w:abstractNum w:abstractNumId="67" w15:restartNumberingAfterBreak="0">
    <w:nsid w:val="513F2EB1"/>
    <w:multiLevelType w:val="multilevel"/>
    <w:tmpl w:val="762853C8"/>
    <w:numStyleLink w:val="SCSABulletList"/>
  </w:abstractNum>
  <w:abstractNum w:abstractNumId="68" w15:restartNumberingAfterBreak="0">
    <w:nsid w:val="51A2097F"/>
    <w:multiLevelType w:val="multilevel"/>
    <w:tmpl w:val="762853C8"/>
    <w:numStyleLink w:val="SCSABulletList"/>
  </w:abstractNum>
  <w:abstractNum w:abstractNumId="69" w15:restartNumberingAfterBreak="0">
    <w:nsid w:val="51D949E5"/>
    <w:multiLevelType w:val="multilevel"/>
    <w:tmpl w:val="762853C8"/>
    <w:numStyleLink w:val="SCSABulletList"/>
  </w:abstractNum>
  <w:abstractNum w:abstractNumId="70" w15:restartNumberingAfterBreak="0">
    <w:nsid w:val="521E039B"/>
    <w:multiLevelType w:val="multilevel"/>
    <w:tmpl w:val="762853C8"/>
    <w:numStyleLink w:val="SCSABulletList"/>
  </w:abstractNum>
  <w:abstractNum w:abstractNumId="71" w15:restartNumberingAfterBreak="0">
    <w:nsid w:val="56ED79DE"/>
    <w:multiLevelType w:val="multilevel"/>
    <w:tmpl w:val="762853C8"/>
    <w:numStyleLink w:val="SCSABulletList"/>
  </w:abstractNum>
  <w:abstractNum w:abstractNumId="72" w15:restartNumberingAfterBreak="0">
    <w:nsid w:val="56ED7D07"/>
    <w:multiLevelType w:val="multilevel"/>
    <w:tmpl w:val="762853C8"/>
    <w:numStyleLink w:val="SCSABulletList"/>
  </w:abstractNum>
  <w:abstractNum w:abstractNumId="73" w15:restartNumberingAfterBreak="0">
    <w:nsid w:val="57EF312D"/>
    <w:multiLevelType w:val="multilevel"/>
    <w:tmpl w:val="762853C8"/>
    <w:numStyleLink w:val="SCSABulletList"/>
  </w:abstractNum>
  <w:abstractNum w:abstractNumId="74" w15:restartNumberingAfterBreak="0">
    <w:nsid w:val="58520378"/>
    <w:multiLevelType w:val="multilevel"/>
    <w:tmpl w:val="762853C8"/>
    <w:numStyleLink w:val="SCSABulletList"/>
  </w:abstractNum>
  <w:abstractNum w:abstractNumId="75" w15:restartNumberingAfterBreak="0">
    <w:nsid w:val="58FE4955"/>
    <w:multiLevelType w:val="multilevel"/>
    <w:tmpl w:val="762853C8"/>
    <w:numStyleLink w:val="SCSABulletList"/>
  </w:abstractNum>
  <w:abstractNum w:abstractNumId="7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77" w15:restartNumberingAfterBreak="0">
    <w:nsid w:val="5D2A52AD"/>
    <w:multiLevelType w:val="multilevel"/>
    <w:tmpl w:val="762853C8"/>
    <w:numStyleLink w:val="SCSABulletList"/>
  </w:abstractNum>
  <w:abstractNum w:abstractNumId="78" w15:restartNumberingAfterBreak="0">
    <w:nsid w:val="5D5665CC"/>
    <w:multiLevelType w:val="multilevel"/>
    <w:tmpl w:val="762853C8"/>
    <w:numStyleLink w:val="SCSABulletList"/>
  </w:abstractNum>
  <w:abstractNum w:abstractNumId="79" w15:restartNumberingAfterBreak="0">
    <w:nsid w:val="5F186B86"/>
    <w:multiLevelType w:val="multilevel"/>
    <w:tmpl w:val="762853C8"/>
    <w:numStyleLink w:val="SCSABulletList"/>
  </w:abstractNum>
  <w:abstractNum w:abstractNumId="80" w15:restartNumberingAfterBreak="0">
    <w:nsid w:val="60573D92"/>
    <w:multiLevelType w:val="multilevel"/>
    <w:tmpl w:val="762853C8"/>
    <w:numStyleLink w:val="SCSABulletList"/>
  </w:abstractNum>
  <w:abstractNum w:abstractNumId="81" w15:restartNumberingAfterBreak="0">
    <w:nsid w:val="615C47E4"/>
    <w:multiLevelType w:val="multilevel"/>
    <w:tmpl w:val="762853C8"/>
    <w:numStyleLink w:val="SCSABulletList"/>
  </w:abstractNum>
  <w:abstractNum w:abstractNumId="82" w15:restartNumberingAfterBreak="0">
    <w:nsid w:val="61D61BA9"/>
    <w:multiLevelType w:val="hybridMultilevel"/>
    <w:tmpl w:val="B52CE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6773ED9"/>
    <w:multiLevelType w:val="multilevel"/>
    <w:tmpl w:val="762853C8"/>
    <w:numStyleLink w:val="SCSABulletList"/>
  </w:abstractNum>
  <w:abstractNum w:abstractNumId="84" w15:restartNumberingAfterBreak="0">
    <w:nsid w:val="66E77C77"/>
    <w:multiLevelType w:val="multilevel"/>
    <w:tmpl w:val="762853C8"/>
    <w:numStyleLink w:val="SCSABulletList"/>
  </w:abstractNum>
  <w:abstractNum w:abstractNumId="85" w15:restartNumberingAfterBreak="0">
    <w:nsid w:val="680E2197"/>
    <w:multiLevelType w:val="multilevel"/>
    <w:tmpl w:val="762853C8"/>
    <w:numStyleLink w:val="SCSABulletList"/>
  </w:abstractNum>
  <w:abstractNum w:abstractNumId="86" w15:restartNumberingAfterBreak="0">
    <w:nsid w:val="68315FEA"/>
    <w:multiLevelType w:val="multilevel"/>
    <w:tmpl w:val="762853C8"/>
    <w:numStyleLink w:val="SCSABulletList"/>
  </w:abstractNum>
  <w:abstractNum w:abstractNumId="87" w15:restartNumberingAfterBreak="0">
    <w:nsid w:val="68391E0B"/>
    <w:multiLevelType w:val="multilevel"/>
    <w:tmpl w:val="762853C8"/>
    <w:numStyleLink w:val="SCSABulletList"/>
  </w:abstractNum>
  <w:abstractNum w:abstractNumId="88" w15:restartNumberingAfterBreak="0">
    <w:nsid w:val="69954B6E"/>
    <w:multiLevelType w:val="multilevel"/>
    <w:tmpl w:val="762853C8"/>
    <w:numStyleLink w:val="SCSABulletList"/>
  </w:abstractNum>
  <w:abstractNum w:abstractNumId="89" w15:restartNumberingAfterBreak="0">
    <w:nsid w:val="6A0508CA"/>
    <w:multiLevelType w:val="multilevel"/>
    <w:tmpl w:val="762853C8"/>
    <w:numStyleLink w:val="SCSABulletList"/>
  </w:abstractNum>
  <w:abstractNum w:abstractNumId="90" w15:restartNumberingAfterBreak="0">
    <w:nsid w:val="6AB32946"/>
    <w:multiLevelType w:val="multilevel"/>
    <w:tmpl w:val="762853C8"/>
    <w:numStyleLink w:val="SCSABulletList"/>
  </w:abstractNum>
  <w:abstractNum w:abstractNumId="91" w15:restartNumberingAfterBreak="0">
    <w:nsid w:val="6C444828"/>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2" w15:restartNumberingAfterBreak="0">
    <w:nsid w:val="6C634DD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FB71060"/>
    <w:multiLevelType w:val="multilevel"/>
    <w:tmpl w:val="762853C8"/>
    <w:numStyleLink w:val="SCSABulletList"/>
  </w:abstractNum>
  <w:abstractNum w:abstractNumId="94" w15:restartNumberingAfterBreak="0">
    <w:nsid w:val="7179768B"/>
    <w:multiLevelType w:val="multilevel"/>
    <w:tmpl w:val="762853C8"/>
    <w:numStyleLink w:val="SCSABulletList"/>
  </w:abstractNum>
  <w:abstractNum w:abstractNumId="95" w15:restartNumberingAfterBreak="0">
    <w:nsid w:val="74262A4E"/>
    <w:multiLevelType w:val="multilevel"/>
    <w:tmpl w:val="762853C8"/>
    <w:numStyleLink w:val="SCSABulletList"/>
  </w:abstractNum>
  <w:abstractNum w:abstractNumId="96" w15:restartNumberingAfterBreak="0">
    <w:nsid w:val="74EF383D"/>
    <w:multiLevelType w:val="multilevel"/>
    <w:tmpl w:val="762853C8"/>
    <w:numStyleLink w:val="SCSABulletList"/>
  </w:abstractNum>
  <w:abstractNum w:abstractNumId="97" w15:restartNumberingAfterBreak="0">
    <w:nsid w:val="75133478"/>
    <w:multiLevelType w:val="hybridMultilevel"/>
    <w:tmpl w:val="458C6834"/>
    <w:lvl w:ilvl="0" w:tplc="1D944054">
      <w:numFmt w:val="bullet"/>
      <w:lvlText w:val=""/>
      <w:lvlJc w:val="left"/>
      <w:pPr>
        <w:ind w:left="403" w:hanging="303"/>
      </w:pPr>
      <w:rPr>
        <w:rFonts w:ascii="Symbol" w:eastAsia="Symbol" w:hAnsi="Symbol" w:cs="Symbol" w:hint="default"/>
        <w:b w:val="0"/>
        <w:bCs w:val="0"/>
        <w:i w:val="0"/>
        <w:iCs w:val="0"/>
        <w:w w:val="99"/>
        <w:sz w:val="20"/>
        <w:szCs w:val="20"/>
        <w:lang w:val="en-US" w:eastAsia="en-US" w:bidi="ar-SA"/>
      </w:rPr>
    </w:lvl>
    <w:lvl w:ilvl="1" w:tplc="3D427002">
      <w:numFmt w:val="bullet"/>
      <w:lvlText w:val="•"/>
      <w:lvlJc w:val="left"/>
      <w:pPr>
        <w:ind w:left="656" w:hanging="303"/>
      </w:pPr>
      <w:rPr>
        <w:rFonts w:hint="default"/>
        <w:lang w:val="en-US" w:eastAsia="en-US" w:bidi="ar-SA"/>
      </w:rPr>
    </w:lvl>
    <w:lvl w:ilvl="2" w:tplc="5D6C813A">
      <w:numFmt w:val="bullet"/>
      <w:lvlText w:val="•"/>
      <w:lvlJc w:val="left"/>
      <w:pPr>
        <w:ind w:left="913" w:hanging="303"/>
      </w:pPr>
      <w:rPr>
        <w:rFonts w:hint="default"/>
        <w:lang w:val="en-US" w:eastAsia="en-US" w:bidi="ar-SA"/>
      </w:rPr>
    </w:lvl>
    <w:lvl w:ilvl="3" w:tplc="2D661654">
      <w:numFmt w:val="bullet"/>
      <w:lvlText w:val="•"/>
      <w:lvlJc w:val="left"/>
      <w:pPr>
        <w:ind w:left="1170" w:hanging="303"/>
      </w:pPr>
      <w:rPr>
        <w:rFonts w:hint="default"/>
        <w:lang w:val="en-US" w:eastAsia="en-US" w:bidi="ar-SA"/>
      </w:rPr>
    </w:lvl>
    <w:lvl w:ilvl="4" w:tplc="E0584E7E">
      <w:numFmt w:val="bullet"/>
      <w:lvlText w:val="•"/>
      <w:lvlJc w:val="left"/>
      <w:pPr>
        <w:ind w:left="1427" w:hanging="303"/>
      </w:pPr>
      <w:rPr>
        <w:rFonts w:hint="default"/>
        <w:lang w:val="en-US" w:eastAsia="en-US" w:bidi="ar-SA"/>
      </w:rPr>
    </w:lvl>
    <w:lvl w:ilvl="5" w:tplc="AB52DA5E">
      <w:numFmt w:val="bullet"/>
      <w:lvlText w:val="•"/>
      <w:lvlJc w:val="left"/>
      <w:pPr>
        <w:ind w:left="1684" w:hanging="303"/>
      </w:pPr>
      <w:rPr>
        <w:rFonts w:hint="default"/>
        <w:lang w:val="en-US" w:eastAsia="en-US" w:bidi="ar-SA"/>
      </w:rPr>
    </w:lvl>
    <w:lvl w:ilvl="6" w:tplc="E3A489EA">
      <w:numFmt w:val="bullet"/>
      <w:lvlText w:val="•"/>
      <w:lvlJc w:val="left"/>
      <w:pPr>
        <w:ind w:left="1940" w:hanging="303"/>
      </w:pPr>
      <w:rPr>
        <w:rFonts w:hint="default"/>
        <w:lang w:val="en-US" w:eastAsia="en-US" w:bidi="ar-SA"/>
      </w:rPr>
    </w:lvl>
    <w:lvl w:ilvl="7" w:tplc="4586AF82">
      <w:numFmt w:val="bullet"/>
      <w:lvlText w:val="•"/>
      <w:lvlJc w:val="left"/>
      <w:pPr>
        <w:ind w:left="2197" w:hanging="303"/>
      </w:pPr>
      <w:rPr>
        <w:rFonts w:hint="default"/>
        <w:lang w:val="en-US" w:eastAsia="en-US" w:bidi="ar-SA"/>
      </w:rPr>
    </w:lvl>
    <w:lvl w:ilvl="8" w:tplc="9BC20CE4">
      <w:numFmt w:val="bullet"/>
      <w:lvlText w:val="•"/>
      <w:lvlJc w:val="left"/>
      <w:pPr>
        <w:ind w:left="2454" w:hanging="303"/>
      </w:pPr>
      <w:rPr>
        <w:rFonts w:hint="default"/>
        <w:lang w:val="en-US" w:eastAsia="en-US" w:bidi="ar-SA"/>
      </w:rPr>
    </w:lvl>
  </w:abstractNum>
  <w:abstractNum w:abstractNumId="98" w15:restartNumberingAfterBreak="0">
    <w:nsid w:val="77345493"/>
    <w:multiLevelType w:val="multilevel"/>
    <w:tmpl w:val="762853C8"/>
    <w:numStyleLink w:val="SCSABulletList"/>
  </w:abstractNum>
  <w:abstractNum w:abstractNumId="99" w15:restartNumberingAfterBreak="0">
    <w:nsid w:val="78940B04"/>
    <w:multiLevelType w:val="multilevel"/>
    <w:tmpl w:val="762853C8"/>
    <w:numStyleLink w:val="SCSABulletList"/>
  </w:abstractNum>
  <w:abstractNum w:abstractNumId="100" w15:restartNumberingAfterBreak="0">
    <w:nsid w:val="7922689A"/>
    <w:multiLevelType w:val="multilevel"/>
    <w:tmpl w:val="762853C8"/>
    <w:numStyleLink w:val="SCSABulletList"/>
  </w:abstractNum>
  <w:abstractNum w:abstractNumId="101" w15:restartNumberingAfterBreak="0">
    <w:nsid w:val="792732B6"/>
    <w:multiLevelType w:val="multilevel"/>
    <w:tmpl w:val="762853C8"/>
    <w:numStyleLink w:val="SCSABulletList"/>
  </w:abstractNum>
  <w:abstractNum w:abstractNumId="102" w15:restartNumberingAfterBreak="0">
    <w:nsid w:val="7B8035FD"/>
    <w:multiLevelType w:val="multilevel"/>
    <w:tmpl w:val="762853C8"/>
    <w:numStyleLink w:val="SCSABulletList"/>
  </w:abstractNum>
  <w:abstractNum w:abstractNumId="103" w15:restartNumberingAfterBreak="0">
    <w:nsid w:val="7BFC4A0F"/>
    <w:multiLevelType w:val="hybridMultilevel"/>
    <w:tmpl w:val="B622A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4" w15:restartNumberingAfterBreak="0">
    <w:nsid w:val="7DFB5BF4"/>
    <w:multiLevelType w:val="hybridMultilevel"/>
    <w:tmpl w:val="D892F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ED62167"/>
    <w:multiLevelType w:val="multilevel"/>
    <w:tmpl w:val="762853C8"/>
    <w:numStyleLink w:val="SCSABulletList"/>
  </w:abstractNum>
  <w:num w:numId="1" w16cid:durableId="673000227">
    <w:abstractNumId w:val="57"/>
  </w:num>
  <w:num w:numId="2" w16cid:durableId="970282126">
    <w:abstractNumId w:val="50"/>
  </w:num>
  <w:num w:numId="3" w16cid:durableId="2063863403">
    <w:abstractNumId w:val="97"/>
  </w:num>
  <w:num w:numId="4" w16cid:durableId="129444033">
    <w:abstractNumId w:val="92"/>
  </w:num>
  <w:num w:numId="5" w16cid:durableId="1913540809">
    <w:abstractNumId w:val="19"/>
  </w:num>
  <w:num w:numId="6" w16cid:durableId="2026057853">
    <w:abstractNumId w:val="76"/>
  </w:num>
  <w:num w:numId="7" w16cid:durableId="1713575291">
    <w:abstractNumId w:val="16"/>
  </w:num>
  <w:num w:numId="8" w16cid:durableId="1810514908">
    <w:abstractNumId w:val="17"/>
  </w:num>
  <w:num w:numId="9" w16cid:durableId="342436756">
    <w:abstractNumId w:val="98"/>
  </w:num>
  <w:num w:numId="10" w16cid:durableId="857810804">
    <w:abstractNumId w:val="43"/>
  </w:num>
  <w:num w:numId="11" w16cid:durableId="382944819">
    <w:abstractNumId w:val="75"/>
  </w:num>
  <w:num w:numId="12" w16cid:durableId="1518496020">
    <w:abstractNumId w:val="79"/>
  </w:num>
  <w:num w:numId="13" w16cid:durableId="1388605617">
    <w:abstractNumId w:val="7"/>
  </w:num>
  <w:num w:numId="14" w16cid:durableId="1502349932">
    <w:abstractNumId w:val="9"/>
  </w:num>
  <w:num w:numId="15" w16cid:durableId="1489058569">
    <w:abstractNumId w:val="4"/>
  </w:num>
  <w:num w:numId="16" w16cid:durableId="248975896">
    <w:abstractNumId w:val="55"/>
  </w:num>
  <w:num w:numId="17" w16cid:durableId="1735471560">
    <w:abstractNumId w:val="2"/>
  </w:num>
  <w:num w:numId="18" w16cid:durableId="1819031272">
    <w:abstractNumId w:val="30"/>
  </w:num>
  <w:num w:numId="19" w16cid:durableId="1961909029">
    <w:abstractNumId w:val="88"/>
  </w:num>
  <w:num w:numId="20" w16cid:durableId="220678814">
    <w:abstractNumId w:val="54"/>
  </w:num>
  <w:num w:numId="21" w16cid:durableId="2128507109">
    <w:abstractNumId w:val="47"/>
  </w:num>
  <w:num w:numId="22" w16cid:durableId="396903252">
    <w:abstractNumId w:val="27"/>
  </w:num>
  <w:num w:numId="23" w16cid:durableId="288315809">
    <w:abstractNumId w:val="46"/>
  </w:num>
  <w:num w:numId="24" w16cid:durableId="703212134">
    <w:abstractNumId w:val="51"/>
  </w:num>
  <w:num w:numId="25" w16cid:durableId="918369222">
    <w:abstractNumId w:val="96"/>
  </w:num>
  <w:num w:numId="26" w16cid:durableId="669068988">
    <w:abstractNumId w:val="29"/>
  </w:num>
  <w:num w:numId="27" w16cid:durableId="1333098288">
    <w:abstractNumId w:val="32"/>
  </w:num>
  <w:num w:numId="28" w16cid:durableId="774204367">
    <w:abstractNumId w:val="22"/>
  </w:num>
  <w:num w:numId="29" w16cid:durableId="1017389473">
    <w:abstractNumId w:val="60"/>
  </w:num>
  <w:num w:numId="30" w16cid:durableId="1052538618">
    <w:abstractNumId w:val="12"/>
  </w:num>
  <w:num w:numId="31" w16cid:durableId="1018241304">
    <w:abstractNumId w:val="69"/>
  </w:num>
  <w:num w:numId="32" w16cid:durableId="561526279">
    <w:abstractNumId w:val="102"/>
  </w:num>
  <w:num w:numId="33" w16cid:durableId="558325721">
    <w:abstractNumId w:val="66"/>
  </w:num>
  <w:num w:numId="34" w16cid:durableId="223494006">
    <w:abstractNumId w:val="72"/>
  </w:num>
  <w:num w:numId="35" w16cid:durableId="1472406811">
    <w:abstractNumId w:val="26"/>
  </w:num>
  <w:num w:numId="36" w16cid:durableId="2002780204">
    <w:abstractNumId w:val="74"/>
  </w:num>
  <w:num w:numId="37" w16cid:durableId="1835338947">
    <w:abstractNumId w:val="53"/>
  </w:num>
  <w:num w:numId="38" w16cid:durableId="749426942">
    <w:abstractNumId w:val="71"/>
  </w:num>
  <w:num w:numId="39" w16cid:durableId="576983049">
    <w:abstractNumId w:val="68"/>
  </w:num>
  <w:num w:numId="40" w16cid:durableId="240452558">
    <w:abstractNumId w:val="10"/>
  </w:num>
  <w:num w:numId="41" w16cid:durableId="1272517870">
    <w:abstractNumId w:val="39"/>
  </w:num>
  <w:num w:numId="42" w16cid:durableId="2074699345">
    <w:abstractNumId w:val="5"/>
  </w:num>
  <w:num w:numId="43" w16cid:durableId="1209949275">
    <w:abstractNumId w:val="86"/>
  </w:num>
  <w:num w:numId="44" w16cid:durableId="422334950">
    <w:abstractNumId w:val="41"/>
  </w:num>
  <w:num w:numId="45" w16cid:durableId="2031183074">
    <w:abstractNumId w:val="6"/>
  </w:num>
  <w:num w:numId="46" w16cid:durableId="1737509529">
    <w:abstractNumId w:val="20"/>
  </w:num>
  <w:num w:numId="47" w16cid:durableId="903565481">
    <w:abstractNumId w:val="14"/>
  </w:num>
  <w:num w:numId="48" w16cid:durableId="549074342">
    <w:abstractNumId w:val="90"/>
  </w:num>
  <w:num w:numId="49" w16cid:durableId="1780876412">
    <w:abstractNumId w:val="52"/>
  </w:num>
  <w:num w:numId="50" w16cid:durableId="143474213">
    <w:abstractNumId w:val="63"/>
  </w:num>
  <w:num w:numId="51" w16cid:durableId="82193655">
    <w:abstractNumId w:val="35"/>
  </w:num>
  <w:num w:numId="52" w16cid:durableId="1449931258">
    <w:abstractNumId w:val="1"/>
  </w:num>
  <w:num w:numId="53" w16cid:durableId="1921406197">
    <w:abstractNumId w:val="8"/>
  </w:num>
  <w:num w:numId="54" w16cid:durableId="240873547">
    <w:abstractNumId w:val="37"/>
  </w:num>
  <w:num w:numId="55" w16cid:durableId="546182935">
    <w:abstractNumId w:val="100"/>
  </w:num>
  <w:num w:numId="56" w16cid:durableId="1528255963">
    <w:abstractNumId w:val="94"/>
  </w:num>
  <w:num w:numId="57" w16cid:durableId="2071034200">
    <w:abstractNumId w:val="84"/>
  </w:num>
  <w:num w:numId="58" w16cid:durableId="1584072582">
    <w:abstractNumId w:val="73"/>
  </w:num>
  <w:num w:numId="59" w16cid:durableId="1496649166">
    <w:abstractNumId w:val="77"/>
  </w:num>
  <w:num w:numId="60" w16cid:durableId="1710491063">
    <w:abstractNumId w:val="85"/>
  </w:num>
  <w:num w:numId="61" w16cid:durableId="2142725361">
    <w:abstractNumId w:val="59"/>
  </w:num>
  <w:num w:numId="62" w16cid:durableId="1718427805">
    <w:abstractNumId w:val="67"/>
  </w:num>
  <w:num w:numId="63" w16cid:durableId="629940575">
    <w:abstractNumId w:val="99"/>
  </w:num>
  <w:num w:numId="64" w16cid:durableId="2017725791">
    <w:abstractNumId w:val="36"/>
  </w:num>
  <w:num w:numId="65" w16cid:durableId="1893881678">
    <w:abstractNumId w:val="11"/>
  </w:num>
  <w:num w:numId="66" w16cid:durableId="296617474">
    <w:abstractNumId w:val="45"/>
  </w:num>
  <w:num w:numId="67" w16cid:durableId="587621106">
    <w:abstractNumId w:val="44"/>
  </w:num>
  <w:num w:numId="68" w16cid:durableId="1541283785">
    <w:abstractNumId w:val="31"/>
  </w:num>
  <w:num w:numId="69" w16cid:durableId="1919055311">
    <w:abstractNumId w:val="81"/>
  </w:num>
  <w:num w:numId="70" w16cid:durableId="2133403868">
    <w:abstractNumId w:val="61"/>
  </w:num>
  <w:num w:numId="71" w16cid:durableId="701857051">
    <w:abstractNumId w:val="62"/>
  </w:num>
  <w:num w:numId="72" w16cid:durableId="749037570">
    <w:abstractNumId w:val="87"/>
  </w:num>
  <w:num w:numId="73" w16cid:durableId="2058383831">
    <w:abstractNumId w:val="21"/>
  </w:num>
  <w:num w:numId="74" w16cid:durableId="666516640">
    <w:abstractNumId w:val="95"/>
  </w:num>
  <w:num w:numId="75" w16cid:durableId="968700939">
    <w:abstractNumId w:val="56"/>
  </w:num>
  <w:num w:numId="76" w16cid:durableId="1512258329">
    <w:abstractNumId w:val="101"/>
  </w:num>
  <w:num w:numId="77" w16cid:durableId="1975256335">
    <w:abstractNumId w:val="64"/>
  </w:num>
  <w:num w:numId="78" w16cid:durableId="1472093615">
    <w:abstractNumId w:val="78"/>
  </w:num>
  <w:num w:numId="79" w16cid:durableId="768425879">
    <w:abstractNumId w:val="58"/>
  </w:num>
  <w:num w:numId="80" w16cid:durableId="2126387424">
    <w:abstractNumId w:val="93"/>
  </w:num>
  <w:num w:numId="81" w16cid:durableId="1782873560">
    <w:abstractNumId w:val="25"/>
  </w:num>
  <w:num w:numId="82" w16cid:durableId="1613315858">
    <w:abstractNumId w:val="80"/>
  </w:num>
  <w:num w:numId="83" w16cid:durableId="1145396095">
    <w:abstractNumId w:val="70"/>
  </w:num>
  <w:num w:numId="84" w16cid:durableId="1552769816">
    <w:abstractNumId w:val="16"/>
  </w:num>
  <w:num w:numId="85" w16cid:durableId="1316032443">
    <w:abstractNumId w:val="38"/>
  </w:num>
  <w:num w:numId="86" w16cid:durableId="1064792658">
    <w:abstractNumId w:val="3"/>
  </w:num>
  <w:num w:numId="87" w16cid:durableId="19355120">
    <w:abstractNumId w:val="24"/>
  </w:num>
  <w:num w:numId="88" w16cid:durableId="1010375715">
    <w:abstractNumId w:val="28"/>
  </w:num>
  <w:num w:numId="89" w16cid:durableId="1629973956">
    <w:abstractNumId w:val="65"/>
  </w:num>
  <w:num w:numId="90" w16cid:durableId="1216627260">
    <w:abstractNumId w:val="42"/>
  </w:num>
  <w:num w:numId="91" w16cid:durableId="1824007181">
    <w:abstractNumId w:val="40"/>
  </w:num>
  <w:num w:numId="92" w16cid:durableId="670720473">
    <w:abstractNumId w:val="13"/>
  </w:num>
  <w:num w:numId="93" w16cid:durableId="845167976">
    <w:abstractNumId w:val="0"/>
  </w:num>
  <w:num w:numId="94" w16cid:durableId="1857691319">
    <w:abstractNumId w:val="105"/>
  </w:num>
  <w:num w:numId="95" w16cid:durableId="1800100099">
    <w:abstractNumId w:val="15"/>
  </w:num>
  <w:num w:numId="96" w16cid:durableId="1880506881">
    <w:abstractNumId w:val="89"/>
  </w:num>
  <w:num w:numId="97" w16cid:durableId="905185102">
    <w:abstractNumId w:val="83"/>
  </w:num>
  <w:num w:numId="98" w16cid:durableId="2031032443">
    <w:abstractNumId w:val="91"/>
  </w:num>
  <w:num w:numId="99" w16cid:durableId="469442894">
    <w:abstractNumId w:val="82"/>
  </w:num>
  <w:num w:numId="100" w16cid:durableId="445080763">
    <w:abstractNumId w:val="23"/>
  </w:num>
  <w:num w:numId="101" w16cid:durableId="178468320">
    <w:abstractNumId w:val="18"/>
  </w:num>
  <w:num w:numId="102" w16cid:durableId="353070825">
    <w:abstractNumId w:val="33"/>
  </w:num>
  <w:num w:numId="103" w16cid:durableId="820730246">
    <w:abstractNumId w:val="49"/>
  </w:num>
  <w:num w:numId="104" w16cid:durableId="1953242201">
    <w:abstractNumId w:val="48"/>
  </w:num>
  <w:num w:numId="105" w16cid:durableId="2096511110">
    <w:abstractNumId w:val="34"/>
  </w:num>
  <w:num w:numId="106" w16cid:durableId="1960915163">
    <w:abstractNumId w:val="104"/>
  </w:num>
  <w:num w:numId="107" w16cid:durableId="1675719610">
    <w:abstractNumId w:val="10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B5C"/>
    <w:rsid w:val="0000232A"/>
    <w:rsid w:val="0000236A"/>
    <w:rsid w:val="00005688"/>
    <w:rsid w:val="000108B2"/>
    <w:rsid w:val="00012945"/>
    <w:rsid w:val="000136B3"/>
    <w:rsid w:val="00013A6C"/>
    <w:rsid w:val="00016A46"/>
    <w:rsid w:val="000173E0"/>
    <w:rsid w:val="00017D9C"/>
    <w:rsid w:val="00020A33"/>
    <w:rsid w:val="0002336A"/>
    <w:rsid w:val="00024080"/>
    <w:rsid w:val="0002584E"/>
    <w:rsid w:val="0002595F"/>
    <w:rsid w:val="00027706"/>
    <w:rsid w:val="00034DDA"/>
    <w:rsid w:val="000353E3"/>
    <w:rsid w:val="00035798"/>
    <w:rsid w:val="000379E4"/>
    <w:rsid w:val="00047900"/>
    <w:rsid w:val="0005134C"/>
    <w:rsid w:val="00052C3E"/>
    <w:rsid w:val="0005474E"/>
    <w:rsid w:val="0005745F"/>
    <w:rsid w:val="00057610"/>
    <w:rsid w:val="00062D0E"/>
    <w:rsid w:val="00063C2D"/>
    <w:rsid w:val="000659E3"/>
    <w:rsid w:val="00065ED2"/>
    <w:rsid w:val="0006690A"/>
    <w:rsid w:val="00073086"/>
    <w:rsid w:val="00074257"/>
    <w:rsid w:val="000746F2"/>
    <w:rsid w:val="00074829"/>
    <w:rsid w:val="00075E94"/>
    <w:rsid w:val="00083F17"/>
    <w:rsid w:val="00084C22"/>
    <w:rsid w:val="00085EA3"/>
    <w:rsid w:val="0009024C"/>
    <w:rsid w:val="00091109"/>
    <w:rsid w:val="000927D7"/>
    <w:rsid w:val="00093D78"/>
    <w:rsid w:val="000A33F6"/>
    <w:rsid w:val="000A587B"/>
    <w:rsid w:val="000A5DD7"/>
    <w:rsid w:val="000A6ABE"/>
    <w:rsid w:val="000B0909"/>
    <w:rsid w:val="000B1744"/>
    <w:rsid w:val="000B3A6C"/>
    <w:rsid w:val="000B4345"/>
    <w:rsid w:val="000B4A1C"/>
    <w:rsid w:val="000C0967"/>
    <w:rsid w:val="000C0CEB"/>
    <w:rsid w:val="000C0D1D"/>
    <w:rsid w:val="000C14AB"/>
    <w:rsid w:val="000C2E91"/>
    <w:rsid w:val="000C5DD5"/>
    <w:rsid w:val="000C5E02"/>
    <w:rsid w:val="000C759C"/>
    <w:rsid w:val="000C7847"/>
    <w:rsid w:val="000D3C0D"/>
    <w:rsid w:val="000D4D02"/>
    <w:rsid w:val="000D5BB3"/>
    <w:rsid w:val="000D6BAC"/>
    <w:rsid w:val="000D7506"/>
    <w:rsid w:val="000E0EC2"/>
    <w:rsid w:val="000E1B5B"/>
    <w:rsid w:val="000E4F43"/>
    <w:rsid w:val="000E59D1"/>
    <w:rsid w:val="000E7289"/>
    <w:rsid w:val="000F0806"/>
    <w:rsid w:val="000F0C31"/>
    <w:rsid w:val="000F1ECF"/>
    <w:rsid w:val="000F2230"/>
    <w:rsid w:val="000F404F"/>
    <w:rsid w:val="000F5B8B"/>
    <w:rsid w:val="00100007"/>
    <w:rsid w:val="0010336C"/>
    <w:rsid w:val="001043EA"/>
    <w:rsid w:val="001044A9"/>
    <w:rsid w:val="00106296"/>
    <w:rsid w:val="0011027B"/>
    <w:rsid w:val="00111757"/>
    <w:rsid w:val="001133FC"/>
    <w:rsid w:val="00115113"/>
    <w:rsid w:val="00116D28"/>
    <w:rsid w:val="001171C3"/>
    <w:rsid w:val="001208CC"/>
    <w:rsid w:val="00122A6B"/>
    <w:rsid w:val="00123106"/>
    <w:rsid w:val="00123DB5"/>
    <w:rsid w:val="001246E7"/>
    <w:rsid w:val="00124DD4"/>
    <w:rsid w:val="001257B6"/>
    <w:rsid w:val="00125DE0"/>
    <w:rsid w:val="0013148A"/>
    <w:rsid w:val="00132EFA"/>
    <w:rsid w:val="00133F13"/>
    <w:rsid w:val="0013465E"/>
    <w:rsid w:val="0013519B"/>
    <w:rsid w:val="00141AF9"/>
    <w:rsid w:val="00141B23"/>
    <w:rsid w:val="00141BEB"/>
    <w:rsid w:val="00141E08"/>
    <w:rsid w:val="0014292B"/>
    <w:rsid w:val="00143279"/>
    <w:rsid w:val="0014337A"/>
    <w:rsid w:val="001444C2"/>
    <w:rsid w:val="001451B9"/>
    <w:rsid w:val="00147F2E"/>
    <w:rsid w:val="00151719"/>
    <w:rsid w:val="00152902"/>
    <w:rsid w:val="001558B3"/>
    <w:rsid w:val="001567D0"/>
    <w:rsid w:val="00157E06"/>
    <w:rsid w:val="001605CD"/>
    <w:rsid w:val="00162A8F"/>
    <w:rsid w:val="00163913"/>
    <w:rsid w:val="00164E08"/>
    <w:rsid w:val="00172297"/>
    <w:rsid w:val="001741C2"/>
    <w:rsid w:val="001752CB"/>
    <w:rsid w:val="00175B3A"/>
    <w:rsid w:val="00180012"/>
    <w:rsid w:val="00180908"/>
    <w:rsid w:val="00181314"/>
    <w:rsid w:val="001823EE"/>
    <w:rsid w:val="00184CAE"/>
    <w:rsid w:val="00185314"/>
    <w:rsid w:val="00185BA3"/>
    <w:rsid w:val="00186189"/>
    <w:rsid w:val="001870A7"/>
    <w:rsid w:val="00187A19"/>
    <w:rsid w:val="00190000"/>
    <w:rsid w:val="00191821"/>
    <w:rsid w:val="001930A6"/>
    <w:rsid w:val="0019340B"/>
    <w:rsid w:val="001953F5"/>
    <w:rsid w:val="00195FFA"/>
    <w:rsid w:val="00196CCD"/>
    <w:rsid w:val="00196E48"/>
    <w:rsid w:val="001A049C"/>
    <w:rsid w:val="001A225B"/>
    <w:rsid w:val="001A47F1"/>
    <w:rsid w:val="001A52E1"/>
    <w:rsid w:val="001A55E3"/>
    <w:rsid w:val="001A5739"/>
    <w:rsid w:val="001A6ADD"/>
    <w:rsid w:val="001A7DBB"/>
    <w:rsid w:val="001B1161"/>
    <w:rsid w:val="001B277D"/>
    <w:rsid w:val="001B65EE"/>
    <w:rsid w:val="001B6CDC"/>
    <w:rsid w:val="001B7FDA"/>
    <w:rsid w:val="001C1457"/>
    <w:rsid w:val="001C1F81"/>
    <w:rsid w:val="001C3551"/>
    <w:rsid w:val="001C3D44"/>
    <w:rsid w:val="001C4F5D"/>
    <w:rsid w:val="001C61E5"/>
    <w:rsid w:val="001C7541"/>
    <w:rsid w:val="001D1D49"/>
    <w:rsid w:val="001D4269"/>
    <w:rsid w:val="001D76C5"/>
    <w:rsid w:val="001E002D"/>
    <w:rsid w:val="001E3988"/>
    <w:rsid w:val="001E3EDE"/>
    <w:rsid w:val="001E499E"/>
    <w:rsid w:val="001E6D2D"/>
    <w:rsid w:val="001E736E"/>
    <w:rsid w:val="001F06C7"/>
    <w:rsid w:val="001F1959"/>
    <w:rsid w:val="001F2B40"/>
    <w:rsid w:val="001F352C"/>
    <w:rsid w:val="001F4A91"/>
    <w:rsid w:val="001F4B97"/>
    <w:rsid w:val="001F7C04"/>
    <w:rsid w:val="00200713"/>
    <w:rsid w:val="00200919"/>
    <w:rsid w:val="002014DA"/>
    <w:rsid w:val="002029B6"/>
    <w:rsid w:val="00203447"/>
    <w:rsid w:val="00204483"/>
    <w:rsid w:val="0020522E"/>
    <w:rsid w:val="0020777A"/>
    <w:rsid w:val="00210F51"/>
    <w:rsid w:val="00216647"/>
    <w:rsid w:val="00220296"/>
    <w:rsid w:val="002222CD"/>
    <w:rsid w:val="002279E8"/>
    <w:rsid w:val="00232CF7"/>
    <w:rsid w:val="00232F6B"/>
    <w:rsid w:val="002349AA"/>
    <w:rsid w:val="00235717"/>
    <w:rsid w:val="00235C1C"/>
    <w:rsid w:val="00236E45"/>
    <w:rsid w:val="00237C7B"/>
    <w:rsid w:val="00242B9B"/>
    <w:rsid w:val="002430D2"/>
    <w:rsid w:val="00243272"/>
    <w:rsid w:val="002438C1"/>
    <w:rsid w:val="00244914"/>
    <w:rsid w:val="00244C82"/>
    <w:rsid w:val="00245BD3"/>
    <w:rsid w:val="002479E2"/>
    <w:rsid w:val="0025045C"/>
    <w:rsid w:val="00251837"/>
    <w:rsid w:val="0025230D"/>
    <w:rsid w:val="00252BF5"/>
    <w:rsid w:val="002530BE"/>
    <w:rsid w:val="00253C7C"/>
    <w:rsid w:val="00254882"/>
    <w:rsid w:val="002608D1"/>
    <w:rsid w:val="00260A84"/>
    <w:rsid w:val="002621D4"/>
    <w:rsid w:val="00262B9F"/>
    <w:rsid w:val="00263292"/>
    <w:rsid w:val="00264A0B"/>
    <w:rsid w:val="00265CA9"/>
    <w:rsid w:val="002669BA"/>
    <w:rsid w:val="00270163"/>
    <w:rsid w:val="00273E19"/>
    <w:rsid w:val="0027410B"/>
    <w:rsid w:val="00275A97"/>
    <w:rsid w:val="00275EF4"/>
    <w:rsid w:val="00280F3C"/>
    <w:rsid w:val="00282975"/>
    <w:rsid w:val="00283CF9"/>
    <w:rsid w:val="00285620"/>
    <w:rsid w:val="00285893"/>
    <w:rsid w:val="00285E76"/>
    <w:rsid w:val="00286BEA"/>
    <w:rsid w:val="00287D47"/>
    <w:rsid w:val="00290C4A"/>
    <w:rsid w:val="00291205"/>
    <w:rsid w:val="00293088"/>
    <w:rsid w:val="00293E2E"/>
    <w:rsid w:val="002A2537"/>
    <w:rsid w:val="002A2D55"/>
    <w:rsid w:val="002A37BB"/>
    <w:rsid w:val="002A3F51"/>
    <w:rsid w:val="002A471E"/>
    <w:rsid w:val="002A4838"/>
    <w:rsid w:val="002A5ADA"/>
    <w:rsid w:val="002A5BD1"/>
    <w:rsid w:val="002B07D4"/>
    <w:rsid w:val="002B1336"/>
    <w:rsid w:val="002B3BB0"/>
    <w:rsid w:val="002B3FB2"/>
    <w:rsid w:val="002B54C3"/>
    <w:rsid w:val="002B57DA"/>
    <w:rsid w:val="002B6FEE"/>
    <w:rsid w:val="002C03B4"/>
    <w:rsid w:val="002C05B9"/>
    <w:rsid w:val="002C05E5"/>
    <w:rsid w:val="002C1B83"/>
    <w:rsid w:val="002C54CE"/>
    <w:rsid w:val="002C61A7"/>
    <w:rsid w:val="002C6944"/>
    <w:rsid w:val="002C7BD1"/>
    <w:rsid w:val="002D1027"/>
    <w:rsid w:val="002D5ED7"/>
    <w:rsid w:val="002D6248"/>
    <w:rsid w:val="002E05F7"/>
    <w:rsid w:val="002E16BA"/>
    <w:rsid w:val="002E1B81"/>
    <w:rsid w:val="002E23A5"/>
    <w:rsid w:val="002E27E5"/>
    <w:rsid w:val="002E2C65"/>
    <w:rsid w:val="002E2EA6"/>
    <w:rsid w:val="002E3C23"/>
    <w:rsid w:val="002E592C"/>
    <w:rsid w:val="002E5F95"/>
    <w:rsid w:val="002E78F4"/>
    <w:rsid w:val="002F0BA9"/>
    <w:rsid w:val="002F0E64"/>
    <w:rsid w:val="002F1717"/>
    <w:rsid w:val="002F31CF"/>
    <w:rsid w:val="002F3ABD"/>
    <w:rsid w:val="002F4491"/>
    <w:rsid w:val="002F50BA"/>
    <w:rsid w:val="002F5900"/>
    <w:rsid w:val="002F67D3"/>
    <w:rsid w:val="002F7663"/>
    <w:rsid w:val="003000AA"/>
    <w:rsid w:val="00300A09"/>
    <w:rsid w:val="00301072"/>
    <w:rsid w:val="0030147D"/>
    <w:rsid w:val="003016FA"/>
    <w:rsid w:val="00302AFC"/>
    <w:rsid w:val="003040F9"/>
    <w:rsid w:val="003046FF"/>
    <w:rsid w:val="00304E41"/>
    <w:rsid w:val="00305645"/>
    <w:rsid w:val="00306C56"/>
    <w:rsid w:val="00307335"/>
    <w:rsid w:val="00310A12"/>
    <w:rsid w:val="0031376A"/>
    <w:rsid w:val="00315437"/>
    <w:rsid w:val="00315B75"/>
    <w:rsid w:val="00317C08"/>
    <w:rsid w:val="003207A2"/>
    <w:rsid w:val="00320840"/>
    <w:rsid w:val="00322430"/>
    <w:rsid w:val="0032291F"/>
    <w:rsid w:val="00322A73"/>
    <w:rsid w:val="00324081"/>
    <w:rsid w:val="0032428E"/>
    <w:rsid w:val="00326549"/>
    <w:rsid w:val="003267D0"/>
    <w:rsid w:val="0032767A"/>
    <w:rsid w:val="00332CC4"/>
    <w:rsid w:val="003337A3"/>
    <w:rsid w:val="00333EE4"/>
    <w:rsid w:val="00341A88"/>
    <w:rsid w:val="00341AD6"/>
    <w:rsid w:val="00342245"/>
    <w:rsid w:val="0034279F"/>
    <w:rsid w:val="003431CD"/>
    <w:rsid w:val="003434D4"/>
    <w:rsid w:val="00343D5F"/>
    <w:rsid w:val="00345AAF"/>
    <w:rsid w:val="003461FD"/>
    <w:rsid w:val="0035065F"/>
    <w:rsid w:val="00351F7B"/>
    <w:rsid w:val="00352001"/>
    <w:rsid w:val="003535E3"/>
    <w:rsid w:val="00355996"/>
    <w:rsid w:val="00355E31"/>
    <w:rsid w:val="00356647"/>
    <w:rsid w:val="003615DC"/>
    <w:rsid w:val="003621A9"/>
    <w:rsid w:val="0036440F"/>
    <w:rsid w:val="00364549"/>
    <w:rsid w:val="003649A7"/>
    <w:rsid w:val="00364CA0"/>
    <w:rsid w:val="00364EDE"/>
    <w:rsid w:val="0036597E"/>
    <w:rsid w:val="00371117"/>
    <w:rsid w:val="0037242E"/>
    <w:rsid w:val="0037294D"/>
    <w:rsid w:val="003754FB"/>
    <w:rsid w:val="003761EC"/>
    <w:rsid w:val="003762CF"/>
    <w:rsid w:val="00377F9E"/>
    <w:rsid w:val="00380879"/>
    <w:rsid w:val="00383C6E"/>
    <w:rsid w:val="00384533"/>
    <w:rsid w:val="00387439"/>
    <w:rsid w:val="0039107F"/>
    <w:rsid w:val="00393AA7"/>
    <w:rsid w:val="00393E21"/>
    <w:rsid w:val="00395598"/>
    <w:rsid w:val="00396206"/>
    <w:rsid w:val="003973ED"/>
    <w:rsid w:val="00397689"/>
    <w:rsid w:val="003A1128"/>
    <w:rsid w:val="003A14AB"/>
    <w:rsid w:val="003A2669"/>
    <w:rsid w:val="003A2E4F"/>
    <w:rsid w:val="003A3142"/>
    <w:rsid w:val="003A3C55"/>
    <w:rsid w:val="003A7A7F"/>
    <w:rsid w:val="003B3ECB"/>
    <w:rsid w:val="003B49EA"/>
    <w:rsid w:val="003B5323"/>
    <w:rsid w:val="003B5A1C"/>
    <w:rsid w:val="003B7ED0"/>
    <w:rsid w:val="003C02ED"/>
    <w:rsid w:val="003C0B2F"/>
    <w:rsid w:val="003C55E5"/>
    <w:rsid w:val="003C6F5B"/>
    <w:rsid w:val="003D304C"/>
    <w:rsid w:val="003D31BE"/>
    <w:rsid w:val="003D3CBD"/>
    <w:rsid w:val="003D4207"/>
    <w:rsid w:val="003D4D06"/>
    <w:rsid w:val="003D71E9"/>
    <w:rsid w:val="003E050F"/>
    <w:rsid w:val="003E1E69"/>
    <w:rsid w:val="003E46D1"/>
    <w:rsid w:val="003E55CB"/>
    <w:rsid w:val="003E6F52"/>
    <w:rsid w:val="003E7C3D"/>
    <w:rsid w:val="003F052E"/>
    <w:rsid w:val="003F1B18"/>
    <w:rsid w:val="003F28BA"/>
    <w:rsid w:val="003F56B8"/>
    <w:rsid w:val="003F6E60"/>
    <w:rsid w:val="004012E1"/>
    <w:rsid w:val="00403269"/>
    <w:rsid w:val="0040359C"/>
    <w:rsid w:val="00403C13"/>
    <w:rsid w:val="004055A2"/>
    <w:rsid w:val="004122E8"/>
    <w:rsid w:val="0041237B"/>
    <w:rsid w:val="004129EA"/>
    <w:rsid w:val="00413C61"/>
    <w:rsid w:val="00413C8C"/>
    <w:rsid w:val="00416C3D"/>
    <w:rsid w:val="004176A7"/>
    <w:rsid w:val="00417D46"/>
    <w:rsid w:val="00422209"/>
    <w:rsid w:val="0042316B"/>
    <w:rsid w:val="004236DA"/>
    <w:rsid w:val="00424376"/>
    <w:rsid w:val="004268A4"/>
    <w:rsid w:val="004301AA"/>
    <w:rsid w:val="00431D64"/>
    <w:rsid w:val="00431DCD"/>
    <w:rsid w:val="00431EC5"/>
    <w:rsid w:val="004325D7"/>
    <w:rsid w:val="00434E10"/>
    <w:rsid w:val="00434E30"/>
    <w:rsid w:val="004358B4"/>
    <w:rsid w:val="00435E11"/>
    <w:rsid w:val="0043620D"/>
    <w:rsid w:val="004366B0"/>
    <w:rsid w:val="00436DEF"/>
    <w:rsid w:val="00437900"/>
    <w:rsid w:val="004379BC"/>
    <w:rsid w:val="004435D5"/>
    <w:rsid w:val="00444657"/>
    <w:rsid w:val="0044627A"/>
    <w:rsid w:val="00447B92"/>
    <w:rsid w:val="004509E5"/>
    <w:rsid w:val="00451A66"/>
    <w:rsid w:val="004541F9"/>
    <w:rsid w:val="004560FE"/>
    <w:rsid w:val="00457316"/>
    <w:rsid w:val="0046022F"/>
    <w:rsid w:val="0046023D"/>
    <w:rsid w:val="00461337"/>
    <w:rsid w:val="00462C63"/>
    <w:rsid w:val="004633E4"/>
    <w:rsid w:val="00464418"/>
    <w:rsid w:val="00465761"/>
    <w:rsid w:val="00466A6A"/>
    <w:rsid w:val="00466D3C"/>
    <w:rsid w:val="00470ABA"/>
    <w:rsid w:val="00473D65"/>
    <w:rsid w:val="00473E1B"/>
    <w:rsid w:val="00474049"/>
    <w:rsid w:val="00477B6D"/>
    <w:rsid w:val="00477D0B"/>
    <w:rsid w:val="004854E3"/>
    <w:rsid w:val="00486722"/>
    <w:rsid w:val="004869F8"/>
    <w:rsid w:val="00492C50"/>
    <w:rsid w:val="00494F97"/>
    <w:rsid w:val="004971CB"/>
    <w:rsid w:val="004A0CC8"/>
    <w:rsid w:val="004A0DC0"/>
    <w:rsid w:val="004A1801"/>
    <w:rsid w:val="004A1F69"/>
    <w:rsid w:val="004A3F3B"/>
    <w:rsid w:val="004A3FC4"/>
    <w:rsid w:val="004A45B0"/>
    <w:rsid w:val="004A70D1"/>
    <w:rsid w:val="004B057A"/>
    <w:rsid w:val="004B4052"/>
    <w:rsid w:val="004B6465"/>
    <w:rsid w:val="004B6565"/>
    <w:rsid w:val="004B71BC"/>
    <w:rsid w:val="004B7C30"/>
    <w:rsid w:val="004B7DB5"/>
    <w:rsid w:val="004C023F"/>
    <w:rsid w:val="004C19F1"/>
    <w:rsid w:val="004D03B8"/>
    <w:rsid w:val="004D4145"/>
    <w:rsid w:val="004D5D40"/>
    <w:rsid w:val="004D6A4F"/>
    <w:rsid w:val="004D7A21"/>
    <w:rsid w:val="004E0A67"/>
    <w:rsid w:val="004E0E8D"/>
    <w:rsid w:val="004E2385"/>
    <w:rsid w:val="004E5052"/>
    <w:rsid w:val="004E6414"/>
    <w:rsid w:val="004E66BD"/>
    <w:rsid w:val="004E73E8"/>
    <w:rsid w:val="004F5842"/>
    <w:rsid w:val="004F6076"/>
    <w:rsid w:val="004F71D7"/>
    <w:rsid w:val="00500181"/>
    <w:rsid w:val="0050140C"/>
    <w:rsid w:val="00501CF9"/>
    <w:rsid w:val="005024EF"/>
    <w:rsid w:val="00502575"/>
    <w:rsid w:val="00504046"/>
    <w:rsid w:val="00510EF3"/>
    <w:rsid w:val="005123F3"/>
    <w:rsid w:val="00512719"/>
    <w:rsid w:val="00514F26"/>
    <w:rsid w:val="005153DE"/>
    <w:rsid w:val="005161B4"/>
    <w:rsid w:val="00517FC9"/>
    <w:rsid w:val="00520A3B"/>
    <w:rsid w:val="00523301"/>
    <w:rsid w:val="00523341"/>
    <w:rsid w:val="00524D5C"/>
    <w:rsid w:val="005253D5"/>
    <w:rsid w:val="0052560F"/>
    <w:rsid w:val="00525F45"/>
    <w:rsid w:val="00526632"/>
    <w:rsid w:val="00531A67"/>
    <w:rsid w:val="005324C4"/>
    <w:rsid w:val="0053557D"/>
    <w:rsid w:val="00535830"/>
    <w:rsid w:val="00535D59"/>
    <w:rsid w:val="00540775"/>
    <w:rsid w:val="00540FA8"/>
    <w:rsid w:val="005420CE"/>
    <w:rsid w:val="0054591D"/>
    <w:rsid w:val="00546D1F"/>
    <w:rsid w:val="005476C2"/>
    <w:rsid w:val="005501BB"/>
    <w:rsid w:val="00554AC8"/>
    <w:rsid w:val="00554AED"/>
    <w:rsid w:val="00556139"/>
    <w:rsid w:val="005609CF"/>
    <w:rsid w:val="00562DCC"/>
    <w:rsid w:val="005633EF"/>
    <w:rsid w:val="00563510"/>
    <w:rsid w:val="00563F3C"/>
    <w:rsid w:val="005678F7"/>
    <w:rsid w:val="00567F14"/>
    <w:rsid w:val="0057047E"/>
    <w:rsid w:val="00571D8A"/>
    <w:rsid w:val="00573F19"/>
    <w:rsid w:val="0057600D"/>
    <w:rsid w:val="005767C0"/>
    <w:rsid w:val="005831E6"/>
    <w:rsid w:val="00583D54"/>
    <w:rsid w:val="005844CC"/>
    <w:rsid w:val="00586D38"/>
    <w:rsid w:val="005878D8"/>
    <w:rsid w:val="00590275"/>
    <w:rsid w:val="00591945"/>
    <w:rsid w:val="005936C2"/>
    <w:rsid w:val="005947D0"/>
    <w:rsid w:val="00597558"/>
    <w:rsid w:val="005A0049"/>
    <w:rsid w:val="005A1590"/>
    <w:rsid w:val="005A1EE9"/>
    <w:rsid w:val="005A2C2A"/>
    <w:rsid w:val="005A31B3"/>
    <w:rsid w:val="005A7C27"/>
    <w:rsid w:val="005B3F3C"/>
    <w:rsid w:val="005B4017"/>
    <w:rsid w:val="005C3445"/>
    <w:rsid w:val="005C417E"/>
    <w:rsid w:val="005C43F5"/>
    <w:rsid w:val="005C48B6"/>
    <w:rsid w:val="005C4FD2"/>
    <w:rsid w:val="005C52C4"/>
    <w:rsid w:val="005C5AED"/>
    <w:rsid w:val="005C64C9"/>
    <w:rsid w:val="005D0450"/>
    <w:rsid w:val="005D1B73"/>
    <w:rsid w:val="005D269F"/>
    <w:rsid w:val="005D304C"/>
    <w:rsid w:val="005D407E"/>
    <w:rsid w:val="005D5919"/>
    <w:rsid w:val="005D62D5"/>
    <w:rsid w:val="005D68F2"/>
    <w:rsid w:val="005D6C3F"/>
    <w:rsid w:val="005E18DA"/>
    <w:rsid w:val="005E2541"/>
    <w:rsid w:val="005E26A0"/>
    <w:rsid w:val="005E41B3"/>
    <w:rsid w:val="005E6287"/>
    <w:rsid w:val="005F2FAE"/>
    <w:rsid w:val="005F53E3"/>
    <w:rsid w:val="005F542C"/>
    <w:rsid w:val="005F5970"/>
    <w:rsid w:val="005F7462"/>
    <w:rsid w:val="00603B79"/>
    <w:rsid w:val="00604242"/>
    <w:rsid w:val="006068EF"/>
    <w:rsid w:val="006078CC"/>
    <w:rsid w:val="00607BD9"/>
    <w:rsid w:val="006129E5"/>
    <w:rsid w:val="00612E20"/>
    <w:rsid w:val="00616367"/>
    <w:rsid w:val="00616E13"/>
    <w:rsid w:val="00620685"/>
    <w:rsid w:val="0062509C"/>
    <w:rsid w:val="00625785"/>
    <w:rsid w:val="0062588E"/>
    <w:rsid w:val="00627277"/>
    <w:rsid w:val="00627492"/>
    <w:rsid w:val="00627DC4"/>
    <w:rsid w:val="00630C3D"/>
    <w:rsid w:val="00632993"/>
    <w:rsid w:val="00634973"/>
    <w:rsid w:val="0063566B"/>
    <w:rsid w:val="00635CBD"/>
    <w:rsid w:val="0063754C"/>
    <w:rsid w:val="00637F0D"/>
    <w:rsid w:val="00642B86"/>
    <w:rsid w:val="00643412"/>
    <w:rsid w:val="00647A6E"/>
    <w:rsid w:val="00651010"/>
    <w:rsid w:val="00652DBB"/>
    <w:rsid w:val="006556FC"/>
    <w:rsid w:val="006631FD"/>
    <w:rsid w:val="006657E9"/>
    <w:rsid w:val="00666FEB"/>
    <w:rsid w:val="0066781A"/>
    <w:rsid w:val="0067115B"/>
    <w:rsid w:val="006712C7"/>
    <w:rsid w:val="00671C65"/>
    <w:rsid w:val="00671E47"/>
    <w:rsid w:val="0067332C"/>
    <w:rsid w:val="006748E6"/>
    <w:rsid w:val="00674B6F"/>
    <w:rsid w:val="006752B9"/>
    <w:rsid w:val="00675D23"/>
    <w:rsid w:val="00675FF2"/>
    <w:rsid w:val="00680397"/>
    <w:rsid w:val="00681B53"/>
    <w:rsid w:val="00682380"/>
    <w:rsid w:val="00684FF6"/>
    <w:rsid w:val="00685FBA"/>
    <w:rsid w:val="00686D5D"/>
    <w:rsid w:val="006915FD"/>
    <w:rsid w:val="00691A72"/>
    <w:rsid w:val="006924FA"/>
    <w:rsid w:val="00693261"/>
    <w:rsid w:val="00696F3A"/>
    <w:rsid w:val="00696FAC"/>
    <w:rsid w:val="006979BB"/>
    <w:rsid w:val="006A0794"/>
    <w:rsid w:val="006A0C07"/>
    <w:rsid w:val="006A0D23"/>
    <w:rsid w:val="006A1FB2"/>
    <w:rsid w:val="006A2437"/>
    <w:rsid w:val="006A360F"/>
    <w:rsid w:val="006A55B6"/>
    <w:rsid w:val="006A7284"/>
    <w:rsid w:val="006A7910"/>
    <w:rsid w:val="006B058B"/>
    <w:rsid w:val="006B2BA8"/>
    <w:rsid w:val="006B37EE"/>
    <w:rsid w:val="006B5BF0"/>
    <w:rsid w:val="006B6637"/>
    <w:rsid w:val="006B7269"/>
    <w:rsid w:val="006B74C3"/>
    <w:rsid w:val="006B7C06"/>
    <w:rsid w:val="006B7D76"/>
    <w:rsid w:val="006C14F3"/>
    <w:rsid w:val="006C2B5C"/>
    <w:rsid w:val="006C43E4"/>
    <w:rsid w:val="006C498A"/>
    <w:rsid w:val="006C499C"/>
    <w:rsid w:val="006C4D0E"/>
    <w:rsid w:val="006C5A3C"/>
    <w:rsid w:val="006C6C68"/>
    <w:rsid w:val="006D00BB"/>
    <w:rsid w:val="006D06F4"/>
    <w:rsid w:val="006D1319"/>
    <w:rsid w:val="006D35A6"/>
    <w:rsid w:val="006D6A03"/>
    <w:rsid w:val="006E04F0"/>
    <w:rsid w:val="006E12B8"/>
    <w:rsid w:val="006E1D80"/>
    <w:rsid w:val="006E1E25"/>
    <w:rsid w:val="006E23C1"/>
    <w:rsid w:val="006E2B22"/>
    <w:rsid w:val="006E3D36"/>
    <w:rsid w:val="006E5072"/>
    <w:rsid w:val="006E57C1"/>
    <w:rsid w:val="006F12AC"/>
    <w:rsid w:val="006F2929"/>
    <w:rsid w:val="006F3796"/>
    <w:rsid w:val="006F498B"/>
    <w:rsid w:val="006F5B98"/>
    <w:rsid w:val="006F7187"/>
    <w:rsid w:val="006F7AF1"/>
    <w:rsid w:val="007002CC"/>
    <w:rsid w:val="0070033F"/>
    <w:rsid w:val="00700ECA"/>
    <w:rsid w:val="00701A0C"/>
    <w:rsid w:val="0070310D"/>
    <w:rsid w:val="00704561"/>
    <w:rsid w:val="00705167"/>
    <w:rsid w:val="00705CFA"/>
    <w:rsid w:val="00710FB5"/>
    <w:rsid w:val="00712138"/>
    <w:rsid w:val="00713EE3"/>
    <w:rsid w:val="0071595C"/>
    <w:rsid w:val="00717CDD"/>
    <w:rsid w:val="00720774"/>
    <w:rsid w:val="007207B0"/>
    <w:rsid w:val="00721EE2"/>
    <w:rsid w:val="00722D12"/>
    <w:rsid w:val="00723942"/>
    <w:rsid w:val="00724DE8"/>
    <w:rsid w:val="00725927"/>
    <w:rsid w:val="0072618E"/>
    <w:rsid w:val="00726D24"/>
    <w:rsid w:val="00732A47"/>
    <w:rsid w:val="00734BFE"/>
    <w:rsid w:val="007353A2"/>
    <w:rsid w:val="00737E63"/>
    <w:rsid w:val="007400AA"/>
    <w:rsid w:val="00741975"/>
    <w:rsid w:val="00741CB1"/>
    <w:rsid w:val="0074210C"/>
    <w:rsid w:val="00742128"/>
    <w:rsid w:val="00742CEE"/>
    <w:rsid w:val="00743BF3"/>
    <w:rsid w:val="00745B53"/>
    <w:rsid w:val="00746060"/>
    <w:rsid w:val="00747D65"/>
    <w:rsid w:val="00752BA5"/>
    <w:rsid w:val="007537AB"/>
    <w:rsid w:val="00753BBA"/>
    <w:rsid w:val="00754C48"/>
    <w:rsid w:val="007550B4"/>
    <w:rsid w:val="007558A9"/>
    <w:rsid w:val="007576F7"/>
    <w:rsid w:val="00757ED3"/>
    <w:rsid w:val="0076065A"/>
    <w:rsid w:val="00760ACC"/>
    <w:rsid w:val="00762359"/>
    <w:rsid w:val="007623EC"/>
    <w:rsid w:val="0076353E"/>
    <w:rsid w:val="00765274"/>
    <w:rsid w:val="00767F90"/>
    <w:rsid w:val="00770310"/>
    <w:rsid w:val="00771D2C"/>
    <w:rsid w:val="00772DF6"/>
    <w:rsid w:val="00774533"/>
    <w:rsid w:val="00774644"/>
    <w:rsid w:val="00777898"/>
    <w:rsid w:val="00777E58"/>
    <w:rsid w:val="00780E41"/>
    <w:rsid w:val="0078152B"/>
    <w:rsid w:val="00781BE6"/>
    <w:rsid w:val="007836F1"/>
    <w:rsid w:val="00784A1B"/>
    <w:rsid w:val="00785086"/>
    <w:rsid w:val="00785F88"/>
    <w:rsid w:val="00787142"/>
    <w:rsid w:val="00787CAC"/>
    <w:rsid w:val="007901D2"/>
    <w:rsid w:val="007913A8"/>
    <w:rsid w:val="00793207"/>
    <w:rsid w:val="007939B2"/>
    <w:rsid w:val="00793B82"/>
    <w:rsid w:val="0079517C"/>
    <w:rsid w:val="00796910"/>
    <w:rsid w:val="007978B2"/>
    <w:rsid w:val="00797D3A"/>
    <w:rsid w:val="007A089D"/>
    <w:rsid w:val="007A0A6C"/>
    <w:rsid w:val="007A2AFA"/>
    <w:rsid w:val="007A2F11"/>
    <w:rsid w:val="007A3976"/>
    <w:rsid w:val="007A4300"/>
    <w:rsid w:val="007A449B"/>
    <w:rsid w:val="007A5002"/>
    <w:rsid w:val="007A5C74"/>
    <w:rsid w:val="007A625C"/>
    <w:rsid w:val="007A720C"/>
    <w:rsid w:val="007A7614"/>
    <w:rsid w:val="007B19D2"/>
    <w:rsid w:val="007B275E"/>
    <w:rsid w:val="007B2859"/>
    <w:rsid w:val="007B381F"/>
    <w:rsid w:val="007B3ED0"/>
    <w:rsid w:val="007B4730"/>
    <w:rsid w:val="007B4940"/>
    <w:rsid w:val="007B76C2"/>
    <w:rsid w:val="007B7AAF"/>
    <w:rsid w:val="007C0DF6"/>
    <w:rsid w:val="007C10F0"/>
    <w:rsid w:val="007C249B"/>
    <w:rsid w:val="007C3CAE"/>
    <w:rsid w:val="007C659D"/>
    <w:rsid w:val="007C6AA3"/>
    <w:rsid w:val="007C6EAA"/>
    <w:rsid w:val="007C75D8"/>
    <w:rsid w:val="007C7FF9"/>
    <w:rsid w:val="007D19D3"/>
    <w:rsid w:val="007D1F00"/>
    <w:rsid w:val="007D348A"/>
    <w:rsid w:val="007D3D2C"/>
    <w:rsid w:val="007D4FBE"/>
    <w:rsid w:val="007D58B5"/>
    <w:rsid w:val="007D6717"/>
    <w:rsid w:val="007D7A46"/>
    <w:rsid w:val="007E0EBC"/>
    <w:rsid w:val="007E1C33"/>
    <w:rsid w:val="007E6663"/>
    <w:rsid w:val="007E7ECC"/>
    <w:rsid w:val="007F323F"/>
    <w:rsid w:val="007F48AA"/>
    <w:rsid w:val="007F5B1F"/>
    <w:rsid w:val="007F644A"/>
    <w:rsid w:val="007F67D4"/>
    <w:rsid w:val="00800714"/>
    <w:rsid w:val="008008F1"/>
    <w:rsid w:val="00800975"/>
    <w:rsid w:val="008064A4"/>
    <w:rsid w:val="008079E9"/>
    <w:rsid w:val="008114D3"/>
    <w:rsid w:val="008119FF"/>
    <w:rsid w:val="00814E2C"/>
    <w:rsid w:val="008166AC"/>
    <w:rsid w:val="00816B10"/>
    <w:rsid w:val="00816FAF"/>
    <w:rsid w:val="00821A24"/>
    <w:rsid w:val="0082220E"/>
    <w:rsid w:val="00822907"/>
    <w:rsid w:val="00822CAD"/>
    <w:rsid w:val="00826E5E"/>
    <w:rsid w:val="0082702F"/>
    <w:rsid w:val="00827145"/>
    <w:rsid w:val="00830A52"/>
    <w:rsid w:val="008324A6"/>
    <w:rsid w:val="008327FA"/>
    <w:rsid w:val="00836049"/>
    <w:rsid w:val="008365F8"/>
    <w:rsid w:val="00840244"/>
    <w:rsid w:val="00841E4D"/>
    <w:rsid w:val="008448BC"/>
    <w:rsid w:val="0084575B"/>
    <w:rsid w:val="00846AF5"/>
    <w:rsid w:val="0085235B"/>
    <w:rsid w:val="00854B5D"/>
    <w:rsid w:val="008551BF"/>
    <w:rsid w:val="00856F62"/>
    <w:rsid w:val="00860614"/>
    <w:rsid w:val="0086639E"/>
    <w:rsid w:val="00870A85"/>
    <w:rsid w:val="0087184D"/>
    <w:rsid w:val="00873ACE"/>
    <w:rsid w:val="0087486E"/>
    <w:rsid w:val="00875530"/>
    <w:rsid w:val="0087756F"/>
    <w:rsid w:val="0088053A"/>
    <w:rsid w:val="008810CD"/>
    <w:rsid w:val="00882D6F"/>
    <w:rsid w:val="00882DDE"/>
    <w:rsid w:val="00883E7D"/>
    <w:rsid w:val="00883E89"/>
    <w:rsid w:val="00884EF2"/>
    <w:rsid w:val="00885089"/>
    <w:rsid w:val="0088660C"/>
    <w:rsid w:val="008866DD"/>
    <w:rsid w:val="00892FF7"/>
    <w:rsid w:val="008950D3"/>
    <w:rsid w:val="0089574F"/>
    <w:rsid w:val="00896FF5"/>
    <w:rsid w:val="0089744E"/>
    <w:rsid w:val="00897A86"/>
    <w:rsid w:val="008A0E83"/>
    <w:rsid w:val="008A1AA3"/>
    <w:rsid w:val="008A1D46"/>
    <w:rsid w:val="008A2EF1"/>
    <w:rsid w:val="008A40DA"/>
    <w:rsid w:val="008A4205"/>
    <w:rsid w:val="008A6B19"/>
    <w:rsid w:val="008A7555"/>
    <w:rsid w:val="008B11A7"/>
    <w:rsid w:val="008B4219"/>
    <w:rsid w:val="008B5001"/>
    <w:rsid w:val="008B70D8"/>
    <w:rsid w:val="008B7D5C"/>
    <w:rsid w:val="008C2997"/>
    <w:rsid w:val="008C42F8"/>
    <w:rsid w:val="008C43AF"/>
    <w:rsid w:val="008C4A51"/>
    <w:rsid w:val="008C68F3"/>
    <w:rsid w:val="008C7EFF"/>
    <w:rsid w:val="008D01BF"/>
    <w:rsid w:val="008D0828"/>
    <w:rsid w:val="008D109A"/>
    <w:rsid w:val="008D1E8D"/>
    <w:rsid w:val="008D2343"/>
    <w:rsid w:val="008D28A2"/>
    <w:rsid w:val="008D31CC"/>
    <w:rsid w:val="008D4D5A"/>
    <w:rsid w:val="008D59CE"/>
    <w:rsid w:val="008D7A58"/>
    <w:rsid w:val="008E07E0"/>
    <w:rsid w:val="008E144B"/>
    <w:rsid w:val="008E548E"/>
    <w:rsid w:val="008E6803"/>
    <w:rsid w:val="008F05C0"/>
    <w:rsid w:val="008F1102"/>
    <w:rsid w:val="008F15C7"/>
    <w:rsid w:val="008F23C7"/>
    <w:rsid w:val="008F2636"/>
    <w:rsid w:val="008F2709"/>
    <w:rsid w:val="008F4B4A"/>
    <w:rsid w:val="008F55BD"/>
    <w:rsid w:val="008F6DDF"/>
    <w:rsid w:val="00900D33"/>
    <w:rsid w:val="009020D6"/>
    <w:rsid w:val="00902203"/>
    <w:rsid w:val="00903637"/>
    <w:rsid w:val="009039ED"/>
    <w:rsid w:val="009046E3"/>
    <w:rsid w:val="00904BFC"/>
    <w:rsid w:val="00904C8C"/>
    <w:rsid w:val="00905508"/>
    <w:rsid w:val="0090793E"/>
    <w:rsid w:val="00912770"/>
    <w:rsid w:val="0091440C"/>
    <w:rsid w:val="0091687F"/>
    <w:rsid w:val="00917E43"/>
    <w:rsid w:val="009211F2"/>
    <w:rsid w:val="00923BC3"/>
    <w:rsid w:val="0092558F"/>
    <w:rsid w:val="00925707"/>
    <w:rsid w:val="0092631E"/>
    <w:rsid w:val="0092639C"/>
    <w:rsid w:val="00926DE1"/>
    <w:rsid w:val="009278E1"/>
    <w:rsid w:val="009316CF"/>
    <w:rsid w:val="0093444A"/>
    <w:rsid w:val="0094007F"/>
    <w:rsid w:val="009402A6"/>
    <w:rsid w:val="00940A07"/>
    <w:rsid w:val="00940F61"/>
    <w:rsid w:val="009428E5"/>
    <w:rsid w:val="00944B92"/>
    <w:rsid w:val="00945223"/>
    <w:rsid w:val="00945408"/>
    <w:rsid w:val="00945FB7"/>
    <w:rsid w:val="0094623F"/>
    <w:rsid w:val="0094681C"/>
    <w:rsid w:val="00946F9F"/>
    <w:rsid w:val="00947E38"/>
    <w:rsid w:val="009508FF"/>
    <w:rsid w:val="00951EA3"/>
    <w:rsid w:val="00952CDE"/>
    <w:rsid w:val="00952D94"/>
    <w:rsid w:val="009540BC"/>
    <w:rsid w:val="009548CE"/>
    <w:rsid w:val="0095495E"/>
    <w:rsid w:val="00955E93"/>
    <w:rsid w:val="00960097"/>
    <w:rsid w:val="00963F65"/>
    <w:rsid w:val="00964696"/>
    <w:rsid w:val="009732C7"/>
    <w:rsid w:val="00980478"/>
    <w:rsid w:val="0098179A"/>
    <w:rsid w:val="00981CC2"/>
    <w:rsid w:val="0098430E"/>
    <w:rsid w:val="00987428"/>
    <w:rsid w:val="009910A3"/>
    <w:rsid w:val="00992676"/>
    <w:rsid w:val="0099306A"/>
    <w:rsid w:val="0099375D"/>
    <w:rsid w:val="00995997"/>
    <w:rsid w:val="00995C62"/>
    <w:rsid w:val="00996E40"/>
    <w:rsid w:val="009A1562"/>
    <w:rsid w:val="009A32B1"/>
    <w:rsid w:val="009A7609"/>
    <w:rsid w:val="009B0E17"/>
    <w:rsid w:val="009B12C9"/>
    <w:rsid w:val="009B28E4"/>
    <w:rsid w:val="009B57DA"/>
    <w:rsid w:val="009B607F"/>
    <w:rsid w:val="009B7568"/>
    <w:rsid w:val="009C1C53"/>
    <w:rsid w:val="009C36C5"/>
    <w:rsid w:val="009C5ACD"/>
    <w:rsid w:val="009C5C59"/>
    <w:rsid w:val="009C6C63"/>
    <w:rsid w:val="009C6E96"/>
    <w:rsid w:val="009C73E8"/>
    <w:rsid w:val="009D08B6"/>
    <w:rsid w:val="009D253F"/>
    <w:rsid w:val="009D47EA"/>
    <w:rsid w:val="009D48B2"/>
    <w:rsid w:val="009E0BF4"/>
    <w:rsid w:val="009E34D9"/>
    <w:rsid w:val="009E4575"/>
    <w:rsid w:val="009E4B2A"/>
    <w:rsid w:val="009E5CF9"/>
    <w:rsid w:val="009E7966"/>
    <w:rsid w:val="009F23A4"/>
    <w:rsid w:val="009F5188"/>
    <w:rsid w:val="009F5E03"/>
    <w:rsid w:val="009F7C1D"/>
    <w:rsid w:val="009F7E31"/>
    <w:rsid w:val="00A022F6"/>
    <w:rsid w:val="00A03B81"/>
    <w:rsid w:val="00A109B7"/>
    <w:rsid w:val="00A124B5"/>
    <w:rsid w:val="00A13772"/>
    <w:rsid w:val="00A20FB0"/>
    <w:rsid w:val="00A21AB1"/>
    <w:rsid w:val="00A24944"/>
    <w:rsid w:val="00A25466"/>
    <w:rsid w:val="00A2598F"/>
    <w:rsid w:val="00A269AF"/>
    <w:rsid w:val="00A26E2D"/>
    <w:rsid w:val="00A27B54"/>
    <w:rsid w:val="00A30636"/>
    <w:rsid w:val="00A31126"/>
    <w:rsid w:val="00A311E2"/>
    <w:rsid w:val="00A315F4"/>
    <w:rsid w:val="00A3250E"/>
    <w:rsid w:val="00A32894"/>
    <w:rsid w:val="00A33F18"/>
    <w:rsid w:val="00A409BB"/>
    <w:rsid w:val="00A40DDA"/>
    <w:rsid w:val="00A411C7"/>
    <w:rsid w:val="00A42462"/>
    <w:rsid w:val="00A42C50"/>
    <w:rsid w:val="00A44199"/>
    <w:rsid w:val="00A443DA"/>
    <w:rsid w:val="00A461C9"/>
    <w:rsid w:val="00A46E4F"/>
    <w:rsid w:val="00A47FEB"/>
    <w:rsid w:val="00A5425F"/>
    <w:rsid w:val="00A554AE"/>
    <w:rsid w:val="00A6058E"/>
    <w:rsid w:val="00A62978"/>
    <w:rsid w:val="00A64A8F"/>
    <w:rsid w:val="00A651A4"/>
    <w:rsid w:val="00A66702"/>
    <w:rsid w:val="00A706E0"/>
    <w:rsid w:val="00A71732"/>
    <w:rsid w:val="00A72C0D"/>
    <w:rsid w:val="00A74411"/>
    <w:rsid w:val="00A74913"/>
    <w:rsid w:val="00A75429"/>
    <w:rsid w:val="00A7623F"/>
    <w:rsid w:val="00A80339"/>
    <w:rsid w:val="00A80817"/>
    <w:rsid w:val="00A81983"/>
    <w:rsid w:val="00A90D5F"/>
    <w:rsid w:val="00A91702"/>
    <w:rsid w:val="00A9417C"/>
    <w:rsid w:val="00A942F4"/>
    <w:rsid w:val="00AA0B87"/>
    <w:rsid w:val="00AA1E4D"/>
    <w:rsid w:val="00AA212D"/>
    <w:rsid w:val="00AA3982"/>
    <w:rsid w:val="00AA567F"/>
    <w:rsid w:val="00AA628A"/>
    <w:rsid w:val="00AA7574"/>
    <w:rsid w:val="00AA7D38"/>
    <w:rsid w:val="00AB112C"/>
    <w:rsid w:val="00AB2A2A"/>
    <w:rsid w:val="00AB482A"/>
    <w:rsid w:val="00AC1E80"/>
    <w:rsid w:val="00AC217E"/>
    <w:rsid w:val="00AC44DA"/>
    <w:rsid w:val="00AC4A31"/>
    <w:rsid w:val="00AC7337"/>
    <w:rsid w:val="00AD09AE"/>
    <w:rsid w:val="00AD0B89"/>
    <w:rsid w:val="00AD15E8"/>
    <w:rsid w:val="00AD271A"/>
    <w:rsid w:val="00AD32BE"/>
    <w:rsid w:val="00AD44E4"/>
    <w:rsid w:val="00AD7910"/>
    <w:rsid w:val="00AD7DE6"/>
    <w:rsid w:val="00AE0CDE"/>
    <w:rsid w:val="00AE120B"/>
    <w:rsid w:val="00AE14C5"/>
    <w:rsid w:val="00AE2726"/>
    <w:rsid w:val="00AE3B38"/>
    <w:rsid w:val="00AE57D9"/>
    <w:rsid w:val="00AE5D6F"/>
    <w:rsid w:val="00AF085B"/>
    <w:rsid w:val="00AF0B0E"/>
    <w:rsid w:val="00AF4143"/>
    <w:rsid w:val="00AF5125"/>
    <w:rsid w:val="00AF6094"/>
    <w:rsid w:val="00AF693C"/>
    <w:rsid w:val="00B013D7"/>
    <w:rsid w:val="00B0333D"/>
    <w:rsid w:val="00B04173"/>
    <w:rsid w:val="00B061A6"/>
    <w:rsid w:val="00B06636"/>
    <w:rsid w:val="00B13C8F"/>
    <w:rsid w:val="00B167A4"/>
    <w:rsid w:val="00B2122F"/>
    <w:rsid w:val="00B21C50"/>
    <w:rsid w:val="00B22483"/>
    <w:rsid w:val="00B22F69"/>
    <w:rsid w:val="00B23A83"/>
    <w:rsid w:val="00B23D8A"/>
    <w:rsid w:val="00B245AD"/>
    <w:rsid w:val="00B2566A"/>
    <w:rsid w:val="00B276D0"/>
    <w:rsid w:val="00B3137C"/>
    <w:rsid w:val="00B31F0B"/>
    <w:rsid w:val="00B32A4B"/>
    <w:rsid w:val="00B34E8A"/>
    <w:rsid w:val="00B3774A"/>
    <w:rsid w:val="00B4356F"/>
    <w:rsid w:val="00B43914"/>
    <w:rsid w:val="00B45882"/>
    <w:rsid w:val="00B45CDB"/>
    <w:rsid w:val="00B46973"/>
    <w:rsid w:val="00B504E4"/>
    <w:rsid w:val="00B520FC"/>
    <w:rsid w:val="00B5255B"/>
    <w:rsid w:val="00B557C8"/>
    <w:rsid w:val="00B55E94"/>
    <w:rsid w:val="00B57B53"/>
    <w:rsid w:val="00B60178"/>
    <w:rsid w:val="00B613B3"/>
    <w:rsid w:val="00B61A44"/>
    <w:rsid w:val="00B674F0"/>
    <w:rsid w:val="00B716EC"/>
    <w:rsid w:val="00B7536A"/>
    <w:rsid w:val="00B768FE"/>
    <w:rsid w:val="00B76DCD"/>
    <w:rsid w:val="00B847BB"/>
    <w:rsid w:val="00B86AB6"/>
    <w:rsid w:val="00B87581"/>
    <w:rsid w:val="00B920B6"/>
    <w:rsid w:val="00B935B0"/>
    <w:rsid w:val="00B955FA"/>
    <w:rsid w:val="00B95953"/>
    <w:rsid w:val="00B96681"/>
    <w:rsid w:val="00B96D5A"/>
    <w:rsid w:val="00BA11A8"/>
    <w:rsid w:val="00BA21D7"/>
    <w:rsid w:val="00BA510A"/>
    <w:rsid w:val="00BA6275"/>
    <w:rsid w:val="00BA7119"/>
    <w:rsid w:val="00BA7A54"/>
    <w:rsid w:val="00BA7B2D"/>
    <w:rsid w:val="00BB24DB"/>
    <w:rsid w:val="00BB2C60"/>
    <w:rsid w:val="00BB30DC"/>
    <w:rsid w:val="00BB3488"/>
    <w:rsid w:val="00BB3F5A"/>
    <w:rsid w:val="00BB4454"/>
    <w:rsid w:val="00BB4A09"/>
    <w:rsid w:val="00BC0347"/>
    <w:rsid w:val="00BC119B"/>
    <w:rsid w:val="00BC1F96"/>
    <w:rsid w:val="00BC39BF"/>
    <w:rsid w:val="00BC5972"/>
    <w:rsid w:val="00BC6ED1"/>
    <w:rsid w:val="00BD0125"/>
    <w:rsid w:val="00BD01C3"/>
    <w:rsid w:val="00BD08DC"/>
    <w:rsid w:val="00BD2E9E"/>
    <w:rsid w:val="00BD3120"/>
    <w:rsid w:val="00BD3707"/>
    <w:rsid w:val="00BD3948"/>
    <w:rsid w:val="00BD5E7D"/>
    <w:rsid w:val="00BD7691"/>
    <w:rsid w:val="00BD7B72"/>
    <w:rsid w:val="00BE19A1"/>
    <w:rsid w:val="00BE269B"/>
    <w:rsid w:val="00BE2C69"/>
    <w:rsid w:val="00BE7B4F"/>
    <w:rsid w:val="00BF13C6"/>
    <w:rsid w:val="00BF148A"/>
    <w:rsid w:val="00BF1F2F"/>
    <w:rsid w:val="00BF2565"/>
    <w:rsid w:val="00BF256D"/>
    <w:rsid w:val="00BF5429"/>
    <w:rsid w:val="00BF5BB4"/>
    <w:rsid w:val="00BF6FCA"/>
    <w:rsid w:val="00C00BD5"/>
    <w:rsid w:val="00C00D05"/>
    <w:rsid w:val="00C03A9B"/>
    <w:rsid w:val="00C03EF6"/>
    <w:rsid w:val="00C04BF2"/>
    <w:rsid w:val="00C05401"/>
    <w:rsid w:val="00C066B9"/>
    <w:rsid w:val="00C067D0"/>
    <w:rsid w:val="00C07435"/>
    <w:rsid w:val="00C118D4"/>
    <w:rsid w:val="00C11E1D"/>
    <w:rsid w:val="00C128D5"/>
    <w:rsid w:val="00C133F8"/>
    <w:rsid w:val="00C13ABF"/>
    <w:rsid w:val="00C14D20"/>
    <w:rsid w:val="00C15A63"/>
    <w:rsid w:val="00C165B2"/>
    <w:rsid w:val="00C1764E"/>
    <w:rsid w:val="00C206AD"/>
    <w:rsid w:val="00C2099A"/>
    <w:rsid w:val="00C20E83"/>
    <w:rsid w:val="00C21EE9"/>
    <w:rsid w:val="00C22D21"/>
    <w:rsid w:val="00C24D0F"/>
    <w:rsid w:val="00C24F89"/>
    <w:rsid w:val="00C30589"/>
    <w:rsid w:val="00C31046"/>
    <w:rsid w:val="00C31EA6"/>
    <w:rsid w:val="00C34F42"/>
    <w:rsid w:val="00C37152"/>
    <w:rsid w:val="00C377D5"/>
    <w:rsid w:val="00C43A9A"/>
    <w:rsid w:val="00C46D66"/>
    <w:rsid w:val="00C50768"/>
    <w:rsid w:val="00C51F9A"/>
    <w:rsid w:val="00C52468"/>
    <w:rsid w:val="00C533C9"/>
    <w:rsid w:val="00C540AD"/>
    <w:rsid w:val="00C562F5"/>
    <w:rsid w:val="00C5718F"/>
    <w:rsid w:val="00C57CDD"/>
    <w:rsid w:val="00C61604"/>
    <w:rsid w:val="00C61D09"/>
    <w:rsid w:val="00C660DC"/>
    <w:rsid w:val="00C67F3A"/>
    <w:rsid w:val="00C70095"/>
    <w:rsid w:val="00C701B9"/>
    <w:rsid w:val="00C7086A"/>
    <w:rsid w:val="00C72816"/>
    <w:rsid w:val="00C72B35"/>
    <w:rsid w:val="00C7335C"/>
    <w:rsid w:val="00C758AD"/>
    <w:rsid w:val="00C761C1"/>
    <w:rsid w:val="00C7708D"/>
    <w:rsid w:val="00C77423"/>
    <w:rsid w:val="00C80D52"/>
    <w:rsid w:val="00C81240"/>
    <w:rsid w:val="00C836E3"/>
    <w:rsid w:val="00C84463"/>
    <w:rsid w:val="00C85EEB"/>
    <w:rsid w:val="00C86159"/>
    <w:rsid w:val="00C866D6"/>
    <w:rsid w:val="00C91210"/>
    <w:rsid w:val="00C92166"/>
    <w:rsid w:val="00C92222"/>
    <w:rsid w:val="00C942F9"/>
    <w:rsid w:val="00C948A8"/>
    <w:rsid w:val="00C94F3C"/>
    <w:rsid w:val="00C96F26"/>
    <w:rsid w:val="00C97779"/>
    <w:rsid w:val="00CA1B2D"/>
    <w:rsid w:val="00CA1E3C"/>
    <w:rsid w:val="00CA412F"/>
    <w:rsid w:val="00CA51CE"/>
    <w:rsid w:val="00CA5240"/>
    <w:rsid w:val="00CA58E9"/>
    <w:rsid w:val="00CA5960"/>
    <w:rsid w:val="00CB1669"/>
    <w:rsid w:val="00CB1B2F"/>
    <w:rsid w:val="00CB4962"/>
    <w:rsid w:val="00CB4E9D"/>
    <w:rsid w:val="00CB6FB4"/>
    <w:rsid w:val="00CB720D"/>
    <w:rsid w:val="00CB7264"/>
    <w:rsid w:val="00CB7557"/>
    <w:rsid w:val="00CC0069"/>
    <w:rsid w:val="00CC0334"/>
    <w:rsid w:val="00CC081D"/>
    <w:rsid w:val="00CC35E8"/>
    <w:rsid w:val="00CC418F"/>
    <w:rsid w:val="00CC4704"/>
    <w:rsid w:val="00CC7A88"/>
    <w:rsid w:val="00CD2DB8"/>
    <w:rsid w:val="00CD39EA"/>
    <w:rsid w:val="00CD3C87"/>
    <w:rsid w:val="00CD4F04"/>
    <w:rsid w:val="00CD5092"/>
    <w:rsid w:val="00CD6F12"/>
    <w:rsid w:val="00CD7D96"/>
    <w:rsid w:val="00CE0E01"/>
    <w:rsid w:val="00CE343D"/>
    <w:rsid w:val="00CE34CC"/>
    <w:rsid w:val="00CE3F44"/>
    <w:rsid w:val="00CE4B4B"/>
    <w:rsid w:val="00CE4CE7"/>
    <w:rsid w:val="00CE57E4"/>
    <w:rsid w:val="00CE5BF1"/>
    <w:rsid w:val="00CE5F48"/>
    <w:rsid w:val="00CE71FE"/>
    <w:rsid w:val="00CF0F76"/>
    <w:rsid w:val="00CF422F"/>
    <w:rsid w:val="00CF561B"/>
    <w:rsid w:val="00CF6AB8"/>
    <w:rsid w:val="00CF6DFF"/>
    <w:rsid w:val="00CF7E26"/>
    <w:rsid w:val="00D007C6"/>
    <w:rsid w:val="00D00D76"/>
    <w:rsid w:val="00D04185"/>
    <w:rsid w:val="00D04726"/>
    <w:rsid w:val="00D0711B"/>
    <w:rsid w:val="00D10140"/>
    <w:rsid w:val="00D1039C"/>
    <w:rsid w:val="00D115D3"/>
    <w:rsid w:val="00D12CEF"/>
    <w:rsid w:val="00D12F76"/>
    <w:rsid w:val="00D13072"/>
    <w:rsid w:val="00D135B1"/>
    <w:rsid w:val="00D142F4"/>
    <w:rsid w:val="00D1544F"/>
    <w:rsid w:val="00D15CA0"/>
    <w:rsid w:val="00D16670"/>
    <w:rsid w:val="00D17A5D"/>
    <w:rsid w:val="00D23507"/>
    <w:rsid w:val="00D23535"/>
    <w:rsid w:val="00D23769"/>
    <w:rsid w:val="00D2378C"/>
    <w:rsid w:val="00D25FA3"/>
    <w:rsid w:val="00D2672D"/>
    <w:rsid w:val="00D308B0"/>
    <w:rsid w:val="00D323AB"/>
    <w:rsid w:val="00D33C21"/>
    <w:rsid w:val="00D34195"/>
    <w:rsid w:val="00D35761"/>
    <w:rsid w:val="00D35EF4"/>
    <w:rsid w:val="00D40182"/>
    <w:rsid w:val="00D42D22"/>
    <w:rsid w:val="00D434F5"/>
    <w:rsid w:val="00D443DF"/>
    <w:rsid w:val="00D455D1"/>
    <w:rsid w:val="00D46327"/>
    <w:rsid w:val="00D51E10"/>
    <w:rsid w:val="00D54672"/>
    <w:rsid w:val="00D566BC"/>
    <w:rsid w:val="00D619A5"/>
    <w:rsid w:val="00D62AAB"/>
    <w:rsid w:val="00D6389E"/>
    <w:rsid w:val="00D63F0E"/>
    <w:rsid w:val="00D64161"/>
    <w:rsid w:val="00D644DE"/>
    <w:rsid w:val="00D64522"/>
    <w:rsid w:val="00D667D5"/>
    <w:rsid w:val="00D66B5B"/>
    <w:rsid w:val="00D67059"/>
    <w:rsid w:val="00D704F3"/>
    <w:rsid w:val="00D72CFA"/>
    <w:rsid w:val="00D74DA7"/>
    <w:rsid w:val="00D76066"/>
    <w:rsid w:val="00D81028"/>
    <w:rsid w:val="00D825F8"/>
    <w:rsid w:val="00D83094"/>
    <w:rsid w:val="00D84D7B"/>
    <w:rsid w:val="00D85C2E"/>
    <w:rsid w:val="00D90744"/>
    <w:rsid w:val="00D9117C"/>
    <w:rsid w:val="00D955BE"/>
    <w:rsid w:val="00D9629F"/>
    <w:rsid w:val="00DA0D58"/>
    <w:rsid w:val="00DA100B"/>
    <w:rsid w:val="00DA3571"/>
    <w:rsid w:val="00DA400A"/>
    <w:rsid w:val="00DA419E"/>
    <w:rsid w:val="00DA4588"/>
    <w:rsid w:val="00DA52EA"/>
    <w:rsid w:val="00DA6059"/>
    <w:rsid w:val="00DA69B6"/>
    <w:rsid w:val="00DA6E78"/>
    <w:rsid w:val="00DA7B43"/>
    <w:rsid w:val="00DB0783"/>
    <w:rsid w:val="00DB4B3C"/>
    <w:rsid w:val="00DB5E8D"/>
    <w:rsid w:val="00DB6747"/>
    <w:rsid w:val="00DB7804"/>
    <w:rsid w:val="00DC0F17"/>
    <w:rsid w:val="00DC18F2"/>
    <w:rsid w:val="00DC2551"/>
    <w:rsid w:val="00DC3A58"/>
    <w:rsid w:val="00DC486F"/>
    <w:rsid w:val="00DC4C4B"/>
    <w:rsid w:val="00DC5079"/>
    <w:rsid w:val="00DC6ED9"/>
    <w:rsid w:val="00DD0450"/>
    <w:rsid w:val="00DD0834"/>
    <w:rsid w:val="00DD1D21"/>
    <w:rsid w:val="00DD3692"/>
    <w:rsid w:val="00DD51A8"/>
    <w:rsid w:val="00DD598C"/>
    <w:rsid w:val="00DD6091"/>
    <w:rsid w:val="00DD6B04"/>
    <w:rsid w:val="00DE01E7"/>
    <w:rsid w:val="00DE120E"/>
    <w:rsid w:val="00DE6AC2"/>
    <w:rsid w:val="00DF1920"/>
    <w:rsid w:val="00DF226E"/>
    <w:rsid w:val="00DF2FAD"/>
    <w:rsid w:val="00DF3017"/>
    <w:rsid w:val="00DF3166"/>
    <w:rsid w:val="00DF39F2"/>
    <w:rsid w:val="00DF4D71"/>
    <w:rsid w:val="00DF635B"/>
    <w:rsid w:val="00DF7A24"/>
    <w:rsid w:val="00DF7E59"/>
    <w:rsid w:val="00E00C2A"/>
    <w:rsid w:val="00E039A5"/>
    <w:rsid w:val="00E03F5D"/>
    <w:rsid w:val="00E0413B"/>
    <w:rsid w:val="00E056CB"/>
    <w:rsid w:val="00E057E5"/>
    <w:rsid w:val="00E07581"/>
    <w:rsid w:val="00E10BAE"/>
    <w:rsid w:val="00E10EAE"/>
    <w:rsid w:val="00E11DE9"/>
    <w:rsid w:val="00E126BC"/>
    <w:rsid w:val="00E14552"/>
    <w:rsid w:val="00E1489E"/>
    <w:rsid w:val="00E2221E"/>
    <w:rsid w:val="00E223D8"/>
    <w:rsid w:val="00E234A4"/>
    <w:rsid w:val="00E241D8"/>
    <w:rsid w:val="00E24590"/>
    <w:rsid w:val="00E24C93"/>
    <w:rsid w:val="00E2547C"/>
    <w:rsid w:val="00E25B03"/>
    <w:rsid w:val="00E327A3"/>
    <w:rsid w:val="00E336C5"/>
    <w:rsid w:val="00E36A11"/>
    <w:rsid w:val="00E41C0A"/>
    <w:rsid w:val="00E42217"/>
    <w:rsid w:val="00E42B3A"/>
    <w:rsid w:val="00E439EF"/>
    <w:rsid w:val="00E44917"/>
    <w:rsid w:val="00E44EEE"/>
    <w:rsid w:val="00E45861"/>
    <w:rsid w:val="00E465E8"/>
    <w:rsid w:val="00E5030C"/>
    <w:rsid w:val="00E52265"/>
    <w:rsid w:val="00E52F00"/>
    <w:rsid w:val="00E53BF5"/>
    <w:rsid w:val="00E54479"/>
    <w:rsid w:val="00E5522A"/>
    <w:rsid w:val="00E559B4"/>
    <w:rsid w:val="00E57DC7"/>
    <w:rsid w:val="00E626DB"/>
    <w:rsid w:val="00E632E6"/>
    <w:rsid w:val="00E67C8E"/>
    <w:rsid w:val="00E721B6"/>
    <w:rsid w:val="00E7480B"/>
    <w:rsid w:val="00E77111"/>
    <w:rsid w:val="00E80454"/>
    <w:rsid w:val="00E82CFE"/>
    <w:rsid w:val="00E82D41"/>
    <w:rsid w:val="00E86A51"/>
    <w:rsid w:val="00E86FC5"/>
    <w:rsid w:val="00E9188C"/>
    <w:rsid w:val="00EA0C71"/>
    <w:rsid w:val="00EA210D"/>
    <w:rsid w:val="00EA59F6"/>
    <w:rsid w:val="00EA5A61"/>
    <w:rsid w:val="00EA689C"/>
    <w:rsid w:val="00EA7A34"/>
    <w:rsid w:val="00EB116B"/>
    <w:rsid w:val="00EB1742"/>
    <w:rsid w:val="00EB36C6"/>
    <w:rsid w:val="00EB3C04"/>
    <w:rsid w:val="00EB3E95"/>
    <w:rsid w:val="00EB44C4"/>
    <w:rsid w:val="00EB450D"/>
    <w:rsid w:val="00EB4E83"/>
    <w:rsid w:val="00EB6D12"/>
    <w:rsid w:val="00EC3F20"/>
    <w:rsid w:val="00EC4556"/>
    <w:rsid w:val="00EC4FB5"/>
    <w:rsid w:val="00EC604D"/>
    <w:rsid w:val="00EC66B1"/>
    <w:rsid w:val="00EC78B0"/>
    <w:rsid w:val="00ED1662"/>
    <w:rsid w:val="00ED27FB"/>
    <w:rsid w:val="00ED3A00"/>
    <w:rsid w:val="00ED52BB"/>
    <w:rsid w:val="00ED6738"/>
    <w:rsid w:val="00ED732A"/>
    <w:rsid w:val="00ED7D40"/>
    <w:rsid w:val="00ED7F53"/>
    <w:rsid w:val="00EE012E"/>
    <w:rsid w:val="00EE1040"/>
    <w:rsid w:val="00EE14C8"/>
    <w:rsid w:val="00EE1816"/>
    <w:rsid w:val="00EE1847"/>
    <w:rsid w:val="00EE3665"/>
    <w:rsid w:val="00EE6F52"/>
    <w:rsid w:val="00EF0533"/>
    <w:rsid w:val="00EF1281"/>
    <w:rsid w:val="00EF23CE"/>
    <w:rsid w:val="00EF43FA"/>
    <w:rsid w:val="00EF599D"/>
    <w:rsid w:val="00EF6C2F"/>
    <w:rsid w:val="00EF76C2"/>
    <w:rsid w:val="00EF7B38"/>
    <w:rsid w:val="00F003F9"/>
    <w:rsid w:val="00F02766"/>
    <w:rsid w:val="00F02D7C"/>
    <w:rsid w:val="00F03606"/>
    <w:rsid w:val="00F039E5"/>
    <w:rsid w:val="00F03F24"/>
    <w:rsid w:val="00F060D0"/>
    <w:rsid w:val="00F070DD"/>
    <w:rsid w:val="00F07FF4"/>
    <w:rsid w:val="00F123FD"/>
    <w:rsid w:val="00F13C27"/>
    <w:rsid w:val="00F13D87"/>
    <w:rsid w:val="00F21245"/>
    <w:rsid w:val="00F23645"/>
    <w:rsid w:val="00F24BAE"/>
    <w:rsid w:val="00F255B7"/>
    <w:rsid w:val="00F25773"/>
    <w:rsid w:val="00F278A2"/>
    <w:rsid w:val="00F27974"/>
    <w:rsid w:val="00F32AFF"/>
    <w:rsid w:val="00F3794C"/>
    <w:rsid w:val="00F42BF8"/>
    <w:rsid w:val="00F45ECD"/>
    <w:rsid w:val="00F4679C"/>
    <w:rsid w:val="00F51DF5"/>
    <w:rsid w:val="00F51F4E"/>
    <w:rsid w:val="00F51FC6"/>
    <w:rsid w:val="00F534D7"/>
    <w:rsid w:val="00F551AA"/>
    <w:rsid w:val="00F60259"/>
    <w:rsid w:val="00F60D8E"/>
    <w:rsid w:val="00F62B1B"/>
    <w:rsid w:val="00F62FA0"/>
    <w:rsid w:val="00F63AD0"/>
    <w:rsid w:val="00F63C3A"/>
    <w:rsid w:val="00F653E6"/>
    <w:rsid w:val="00F65632"/>
    <w:rsid w:val="00F65933"/>
    <w:rsid w:val="00F66935"/>
    <w:rsid w:val="00F73C56"/>
    <w:rsid w:val="00F81088"/>
    <w:rsid w:val="00F82FA6"/>
    <w:rsid w:val="00F83152"/>
    <w:rsid w:val="00F83F29"/>
    <w:rsid w:val="00F856F2"/>
    <w:rsid w:val="00F86540"/>
    <w:rsid w:val="00F86BF3"/>
    <w:rsid w:val="00F904AD"/>
    <w:rsid w:val="00F908A3"/>
    <w:rsid w:val="00F919C2"/>
    <w:rsid w:val="00F921C7"/>
    <w:rsid w:val="00F93C85"/>
    <w:rsid w:val="00F95AFB"/>
    <w:rsid w:val="00F97637"/>
    <w:rsid w:val="00FA0805"/>
    <w:rsid w:val="00FA52E9"/>
    <w:rsid w:val="00FA59C0"/>
    <w:rsid w:val="00FA6347"/>
    <w:rsid w:val="00FA6FF8"/>
    <w:rsid w:val="00FB0819"/>
    <w:rsid w:val="00FB1C3A"/>
    <w:rsid w:val="00FB1C57"/>
    <w:rsid w:val="00FB2764"/>
    <w:rsid w:val="00FB507A"/>
    <w:rsid w:val="00FB5215"/>
    <w:rsid w:val="00FB734B"/>
    <w:rsid w:val="00FB7DAA"/>
    <w:rsid w:val="00FC02D5"/>
    <w:rsid w:val="00FC22D6"/>
    <w:rsid w:val="00FC2705"/>
    <w:rsid w:val="00FC4002"/>
    <w:rsid w:val="00FC7FCE"/>
    <w:rsid w:val="00FD06DC"/>
    <w:rsid w:val="00FE24A3"/>
    <w:rsid w:val="00FE390D"/>
    <w:rsid w:val="00FE39B6"/>
    <w:rsid w:val="00FE3E1A"/>
    <w:rsid w:val="00FE5517"/>
    <w:rsid w:val="00FE6465"/>
    <w:rsid w:val="00FE65C4"/>
    <w:rsid w:val="00FE6F5D"/>
    <w:rsid w:val="00FE775A"/>
    <w:rsid w:val="00FE7B4C"/>
    <w:rsid w:val="00FF0F00"/>
    <w:rsid w:val="00FF2FDF"/>
    <w:rsid w:val="00FF4149"/>
    <w:rsid w:val="00FF4A12"/>
    <w:rsid w:val="00FF761A"/>
    <w:rsid w:val="00FF7FE9"/>
    <w:rsid w:val="00FF7FF9"/>
  </w:rsids>
  <m:mathPr>
    <m:mathFont m:val="Cambria Math"/>
    <m:brkBin m:val="before"/>
    <m:brkBinSub m:val="--"/>
    <m:smallFrac m:val="0"/>
    <m:dispDef/>
    <m:lMargin m:val="0"/>
    <m:rMargin m:val="0"/>
    <m:defJc m:val="centerGroup"/>
    <m:wrapIndent m:val="1440"/>
    <m:intLim m:val="subSup"/>
    <m:naryLim m:val="undOvr"/>
  </m:mathPr>
  <w:themeFontLang w:val="en-AU" w:eastAsia="ko-KR"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8051"/>
  <w15:docId w15:val="{76D65038-BF15-429F-93BD-0D7D2E7C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1" w:unhideWhenUsed="1" w:qFormat="1"/>
    <w:lsdException w:name="heading 3" w:semiHidden="1" w:uiPriority="9" w:unhideWhenUsed="1" w:qFormat="1"/>
    <w:lsdException w:name="heading 4" w:semiHidden="1" w:uiPriority="9" w:unhideWhenUsed="1" w:qFormat="1"/>
    <w:lsdException w:name="heading 5" w:semiHidden="1" w:uiPriority="14" w:unhideWhenUsed="1" w:qFormat="1"/>
    <w:lsdException w:name="heading 6" w:semiHidden="1" w:uiPriority="15"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D52"/>
  </w:style>
  <w:style w:type="paragraph" w:styleId="Heading1">
    <w:name w:val="heading 1"/>
    <w:basedOn w:val="Normal"/>
    <w:next w:val="Normal"/>
    <w:link w:val="Heading1Char"/>
    <w:qFormat/>
    <w:rsid w:val="001F195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11"/>
    <w:unhideWhenUsed/>
    <w:qFormat/>
    <w:rsid w:val="001F1959"/>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F195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1F195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14"/>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15"/>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195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11"/>
    <w:rsid w:val="001F195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F1959"/>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1F1959"/>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14"/>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15"/>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A46E4F"/>
    <w:rPr>
      <w:sz w:val="16"/>
      <w:szCs w:val="16"/>
    </w:rPr>
  </w:style>
  <w:style w:type="paragraph" w:styleId="CommentText">
    <w:name w:val="annotation text"/>
    <w:basedOn w:val="Normal"/>
    <w:link w:val="CommentTextChar"/>
    <w:uiPriority w:val="99"/>
    <w:unhideWhenUsed/>
    <w:rsid w:val="00A46E4F"/>
    <w:pPr>
      <w:spacing w:line="240" w:lineRule="auto"/>
    </w:pPr>
    <w:rPr>
      <w:sz w:val="20"/>
      <w:szCs w:val="20"/>
    </w:rPr>
  </w:style>
  <w:style w:type="character" w:customStyle="1" w:styleId="CommentTextChar">
    <w:name w:val="Comment Text Char"/>
    <w:basedOn w:val="DefaultParagraphFont"/>
    <w:link w:val="CommentText"/>
    <w:uiPriority w:val="99"/>
    <w:rsid w:val="00A46E4F"/>
    <w:rPr>
      <w:sz w:val="20"/>
      <w:szCs w:val="20"/>
    </w:rPr>
  </w:style>
  <w:style w:type="paragraph" w:styleId="CommentSubject">
    <w:name w:val="annotation subject"/>
    <w:basedOn w:val="CommentText"/>
    <w:next w:val="CommentText"/>
    <w:link w:val="CommentSubjectChar"/>
    <w:uiPriority w:val="99"/>
    <w:semiHidden/>
    <w:unhideWhenUsed/>
    <w:rsid w:val="00A46E4F"/>
    <w:rPr>
      <w:b/>
      <w:bCs/>
    </w:rPr>
  </w:style>
  <w:style w:type="paragraph" w:styleId="ListParagraph">
    <w:name w:val="List Paragraph"/>
    <w:basedOn w:val="Normal"/>
    <w:link w:val="ListParagraphChar"/>
    <w:uiPriority w:val="34"/>
    <w:qFormat/>
    <w:rsid w:val="001F1959"/>
    <w:pPr>
      <w:contextualSpacing/>
    </w:pPr>
    <w:rPr>
      <w:kern w:val="2"/>
      <w:lang w:eastAsia="ja-JP"/>
      <w14:ligatures w14:val="standardContextual"/>
    </w:rPr>
  </w:style>
  <w:style w:type="paragraph" w:styleId="TOCHeading">
    <w:name w:val="TOC Heading"/>
    <w:basedOn w:val="Normal"/>
    <w:next w:val="Normal"/>
    <w:uiPriority w:val="39"/>
    <w:unhideWhenUsed/>
    <w:qFormat/>
    <w:rsid w:val="004A0CC8"/>
    <w:pPr>
      <w:outlineLvl w:val="0"/>
    </w:pPr>
    <w:rPr>
      <w:rFonts w:cs="Calibri"/>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qFormat/>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character" w:customStyle="1" w:styleId="CommentSubjectChar">
    <w:name w:val="Comment Subject Char"/>
    <w:basedOn w:val="CommentTextChar"/>
    <w:link w:val="CommentSubject"/>
    <w:uiPriority w:val="99"/>
    <w:semiHidden/>
    <w:rsid w:val="00A46E4F"/>
    <w:rPr>
      <w:b/>
      <w:bCs/>
      <w:sz w:val="20"/>
      <w:szCs w:val="20"/>
    </w:rPr>
  </w:style>
  <w:style w:type="paragraph" w:customStyle="1" w:styleId="SCSAHeading5">
    <w:name w:val="SCSA Heading 5"/>
    <w:basedOn w:val="Normal"/>
    <w:qFormat/>
    <w:rsid w:val="00FE65C4"/>
    <w:pPr>
      <w:keepNext/>
      <w:spacing w:after="0"/>
    </w:pPr>
    <w:rPr>
      <w:b/>
      <w:bCs/>
    </w:rPr>
  </w:style>
  <w:style w:type="table" w:styleId="TableGrid">
    <w:name w:val="Table Grid"/>
    <w:basedOn w:val="TableNormal"/>
    <w:uiPriority w:val="3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720774"/>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C80D5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C80D52"/>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E67C8E"/>
    <w:rPr>
      <w:color w:val="646464"/>
      <w:u w:val="single"/>
    </w:rPr>
  </w:style>
  <w:style w:type="paragraph" w:styleId="Revision">
    <w:name w:val="Revision"/>
    <w:hidden/>
    <w:uiPriority w:val="99"/>
    <w:semiHidden/>
    <w:rsid w:val="006752B9"/>
    <w:pPr>
      <w:spacing w:after="0" w:line="240" w:lineRule="auto"/>
    </w:pPr>
  </w:style>
  <w:style w:type="character" w:customStyle="1" w:styleId="ListParagraphChar">
    <w:name w:val="List Paragraph Char"/>
    <w:basedOn w:val="DefaultParagraphFont"/>
    <w:link w:val="ListParagraph"/>
    <w:uiPriority w:val="34"/>
    <w:qFormat/>
    <w:locked/>
    <w:rsid w:val="001F1959"/>
    <w:rPr>
      <w:rFonts w:asciiTheme="minorHAnsi" w:hAnsiTheme="minorHAnsi"/>
      <w:kern w:val="2"/>
      <w:lang w:eastAsia="ja-JP"/>
      <w14:ligatures w14:val="standardContextual"/>
    </w:rPr>
  </w:style>
  <w:style w:type="character" w:styleId="PageNumber">
    <w:name w:val="page number"/>
    <w:basedOn w:val="DefaultParagraphFont"/>
    <w:uiPriority w:val="99"/>
    <w:semiHidden/>
    <w:unhideWhenUsed/>
    <w:rsid w:val="00D25FA3"/>
  </w:style>
  <w:style w:type="paragraph" w:customStyle="1" w:styleId="SCSAHeading1">
    <w:name w:val="SCSA Heading 1"/>
    <w:basedOn w:val="Normal"/>
    <w:qFormat/>
    <w:rsid w:val="00C80D52"/>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C80D52"/>
    <w:pPr>
      <w:numPr>
        <w:numId w:val="7"/>
      </w:numPr>
    </w:pPr>
  </w:style>
  <w:style w:type="table" w:customStyle="1" w:styleId="SCSATableclearstyle">
    <w:name w:val="SCSA Table clear style"/>
    <w:basedOn w:val="TableNormal"/>
    <w:uiPriority w:val="99"/>
    <w:rsid w:val="00C80D5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Heading2">
    <w:name w:val="SCSA Heading 2"/>
    <w:basedOn w:val="Normal"/>
    <w:qFormat/>
    <w:rsid w:val="00C80D52"/>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C80D5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C80D52"/>
  </w:style>
  <w:style w:type="paragraph" w:customStyle="1" w:styleId="SCSAAppendixHeading2">
    <w:name w:val="SCSA Appendix Heading 2"/>
    <w:basedOn w:val="SCSAHeading3"/>
    <w:qFormat/>
    <w:rsid w:val="00C80D52"/>
    <w:pPr>
      <w:outlineLvl w:val="1"/>
    </w:pPr>
  </w:style>
  <w:style w:type="paragraph" w:customStyle="1" w:styleId="SCSAAppendixHeading3">
    <w:name w:val="SCSA Appendix Heading 3"/>
    <w:basedOn w:val="SCSAHeading4"/>
    <w:qFormat/>
    <w:rsid w:val="00C80D52"/>
    <w:pPr>
      <w:spacing w:after="0"/>
    </w:pPr>
  </w:style>
  <w:style w:type="paragraph" w:customStyle="1" w:styleId="SCSAFootereven">
    <w:name w:val="SCSA Footer even"/>
    <w:basedOn w:val="SCSAFooterodd"/>
    <w:qFormat/>
    <w:rsid w:val="00C80D52"/>
    <w:pPr>
      <w:jc w:val="left"/>
    </w:pPr>
  </w:style>
  <w:style w:type="paragraph" w:customStyle="1" w:styleId="SCSAFooterodd">
    <w:name w:val="SCSA Footer odd"/>
    <w:basedOn w:val="Normal"/>
    <w:qFormat/>
    <w:rsid w:val="00C80D5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C80D52"/>
    <w:pPr>
      <w:ind w:left="-1134" w:right="9356"/>
      <w:jc w:val="right"/>
    </w:pPr>
  </w:style>
  <w:style w:type="paragraph" w:customStyle="1" w:styleId="SCSAHeaderodd">
    <w:name w:val="SCSA Header odd"/>
    <w:basedOn w:val="Normal"/>
    <w:qFormat/>
    <w:rsid w:val="00C80D5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675D23"/>
    <w:pPr>
      <w:keepNext/>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C80D5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C80D5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C80D5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C80D5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C80D5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C80D5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C80D5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C80D52"/>
    <w:pPr>
      <w:outlineLvl w:val="9"/>
    </w:pPr>
  </w:style>
  <w:style w:type="paragraph" w:customStyle="1" w:styleId="SCSAAppendixHeading4">
    <w:name w:val="SCSA Appendix Heading 4"/>
    <w:basedOn w:val="SCSAAppendixHeading3"/>
    <w:qFormat/>
    <w:rsid w:val="003973ED"/>
  </w:style>
  <w:style w:type="paragraph" w:styleId="NoSpacing">
    <w:name w:val="No Spacing"/>
    <w:basedOn w:val="Normal"/>
    <w:uiPriority w:val="1"/>
    <w:qFormat/>
    <w:rsid w:val="00C80D52"/>
    <w:pPr>
      <w:keepNext/>
      <w:spacing w:after="0"/>
    </w:pPr>
  </w:style>
  <w:style w:type="character" w:styleId="UnresolvedMention">
    <w:name w:val="Unresolved Mention"/>
    <w:basedOn w:val="DefaultParagraphFont"/>
    <w:uiPriority w:val="99"/>
    <w:semiHidden/>
    <w:unhideWhenUsed/>
    <w:rsid w:val="00A26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6231">
      <w:bodyDiv w:val="1"/>
      <w:marLeft w:val="0"/>
      <w:marRight w:val="0"/>
      <w:marTop w:val="0"/>
      <w:marBottom w:val="0"/>
      <w:divBdr>
        <w:top w:val="none" w:sz="0" w:space="0" w:color="auto"/>
        <w:left w:val="none" w:sz="0" w:space="0" w:color="auto"/>
        <w:bottom w:val="none" w:sz="0" w:space="0" w:color="auto"/>
        <w:right w:val="none" w:sz="0" w:space="0" w:color="auto"/>
      </w:divBdr>
    </w:div>
    <w:div w:id="249047762">
      <w:bodyDiv w:val="1"/>
      <w:marLeft w:val="0"/>
      <w:marRight w:val="0"/>
      <w:marTop w:val="0"/>
      <w:marBottom w:val="0"/>
      <w:divBdr>
        <w:top w:val="none" w:sz="0" w:space="0" w:color="auto"/>
        <w:left w:val="none" w:sz="0" w:space="0" w:color="auto"/>
        <w:bottom w:val="none" w:sz="0" w:space="0" w:color="auto"/>
        <w:right w:val="none" w:sz="0" w:space="0" w:color="auto"/>
      </w:divBdr>
    </w:div>
    <w:div w:id="667100819">
      <w:bodyDiv w:val="1"/>
      <w:marLeft w:val="0"/>
      <w:marRight w:val="0"/>
      <w:marTop w:val="0"/>
      <w:marBottom w:val="0"/>
      <w:divBdr>
        <w:top w:val="none" w:sz="0" w:space="0" w:color="auto"/>
        <w:left w:val="none" w:sz="0" w:space="0" w:color="auto"/>
        <w:bottom w:val="none" w:sz="0" w:space="0" w:color="auto"/>
        <w:right w:val="none" w:sz="0" w:space="0" w:color="auto"/>
      </w:divBdr>
    </w:div>
    <w:div w:id="673805150">
      <w:bodyDiv w:val="1"/>
      <w:marLeft w:val="0"/>
      <w:marRight w:val="0"/>
      <w:marTop w:val="0"/>
      <w:marBottom w:val="0"/>
      <w:divBdr>
        <w:top w:val="none" w:sz="0" w:space="0" w:color="auto"/>
        <w:left w:val="none" w:sz="0" w:space="0" w:color="auto"/>
        <w:bottom w:val="none" w:sz="0" w:space="0" w:color="auto"/>
        <w:right w:val="none" w:sz="0" w:space="0" w:color="auto"/>
      </w:divBdr>
    </w:div>
    <w:div w:id="679426702">
      <w:bodyDiv w:val="1"/>
      <w:marLeft w:val="0"/>
      <w:marRight w:val="0"/>
      <w:marTop w:val="0"/>
      <w:marBottom w:val="0"/>
      <w:divBdr>
        <w:top w:val="none" w:sz="0" w:space="0" w:color="auto"/>
        <w:left w:val="none" w:sz="0" w:space="0" w:color="auto"/>
        <w:bottom w:val="none" w:sz="0" w:space="0" w:color="auto"/>
        <w:right w:val="none" w:sz="0" w:space="0" w:color="auto"/>
      </w:divBdr>
    </w:div>
    <w:div w:id="719136869">
      <w:bodyDiv w:val="1"/>
      <w:marLeft w:val="0"/>
      <w:marRight w:val="0"/>
      <w:marTop w:val="0"/>
      <w:marBottom w:val="0"/>
      <w:divBdr>
        <w:top w:val="none" w:sz="0" w:space="0" w:color="auto"/>
        <w:left w:val="none" w:sz="0" w:space="0" w:color="auto"/>
        <w:bottom w:val="none" w:sz="0" w:space="0" w:color="auto"/>
        <w:right w:val="none" w:sz="0" w:space="0" w:color="auto"/>
      </w:divBdr>
    </w:div>
    <w:div w:id="791678669">
      <w:bodyDiv w:val="1"/>
      <w:marLeft w:val="0"/>
      <w:marRight w:val="0"/>
      <w:marTop w:val="0"/>
      <w:marBottom w:val="0"/>
      <w:divBdr>
        <w:top w:val="none" w:sz="0" w:space="0" w:color="auto"/>
        <w:left w:val="none" w:sz="0" w:space="0" w:color="auto"/>
        <w:bottom w:val="none" w:sz="0" w:space="0" w:color="auto"/>
        <w:right w:val="none" w:sz="0" w:space="0" w:color="auto"/>
      </w:divBdr>
    </w:div>
    <w:div w:id="883903273">
      <w:bodyDiv w:val="1"/>
      <w:marLeft w:val="0"/>
      <w:marRight w:val="0"/>
      <w:marTop w:val="0"/>
      <w:marBottom w:val="0"/>
      <w:divBdr>
        <w:top w:val="none" w:sz="0" w:space="0" w:color="auto"/>
        <w:left w:val="none" w:sz="0" w:space="0" w:color="auto"/>
        <w:bottom w:val="none" w:sz="0" w:space="0" w:color="auto"/>
        <w:right w:val="none" w:sz="0" w:space="0" w:color="auto"/>
      </w:divBdr>
    </w:div>
    <w:div w:id="889918108">
      <w:bodyDiv w:val="1"/>
      <w:marLeft w:val="0"/>
      <w:marRight w:val="0"/>
      <w:marTop w:val="0"/>
      <w:marBottom w:val="0"/>
      <w:divBdr>
        <w:top w:val="none" w:sz="0" w:space="0" w:color="auto"/>
        <w:left w:val="none" w:sz="0" w:space="0" w:color="auto"/>
        <w:bottom w:val="none" w:sz="0" w:space="0" w:color="auto"/>
        <w:right w:val="none" w:sz="0" w:space="0" w:color="auto"/>
      </w:divBdr>
    </w:div>
    <w:div w:id="1049494291">
      <w:bodyDiv w:val="1"/>
      <w:marLeft w:val="0"/>
      <w:marRight w:val="0"/>
      <w:marTop w:val="0"/>
      <w:marBottom w:val="0"/>
      <w:divBdr>
        <w:top w:val="none" w:sz="0" w:space="0" w:color="auto"/>
        <w:left w:val="none" w:sz="0" w:space="0" w:color="auto"/>
        <w:bottom w:val="none" w:sz="0" w:space="0" w:color="auto"/>
        <w:right w:val="none" w:sz="0" w:space="0" w:color="auto"/>
      </w:divBdr>
    </w:div>
    <w:div w:id="1161503550">
      <w:bodyDiv w:val="1"/>
      <w:marLeft w:val="0"/>
      <w:marRight w:val="0"/>
      <w:marTop w:val="0"/>
      <w:marBottom w:val="0"/>
      <w:divBdr>
        <w:top w:val="none" w:sz="0" w:space="0" w:color="auto"/>
        <w:left w:val="none" w:sz="0" w:space="0" w:color="auto"/>
        <w:bottom w:val="none" w:sz="0" w:space="0" w:color="auto"/>
        <w:right w:val="none" w:sz="0" w:space="0" w:color="auto"/>
      </w:divBdr>
    </w:div>
    <w:div w:id="1178545677">
      <w:bodyDiv w:val="1"/>
      <w:marLeft w:val="0"/>
      <w:marRight w:val="0"/>
      <w:marTop w:val="0"/>
      <w:marBottom w:val="0"/>
      <w:divBdr>
        <w:top w:val="none" w:sz="0" w:space="0" w:color="auto"/>
        <w:left w:val="none" w:sz="0" w:space="0" w:color="auto"/>
        <w:bottom w:val="none" w:sz="0" w:space="0" w:color="auto"/>
        <w:right w:val="none" w:sz="0" w:space="0" w:color="auto"/>
      </w:divBdr>
    </w:div>
    <w:div w:id="1195196775">
      <w:bodyDiv w:val="1"/>
      <w:marLeft w:val="0"/>
      <w:marRight w:val="0"/>
      <w:marTop w:val="0"/>
      <w:marBottom w:val="0"/>
      <w:divBdr>
        <w:top w:val="none" w:sz="0" w:space="0" w:color="auto"/>
        <w:left w:val="none" w:sz="0" w:space="0" w:color="auto"/>
        <w:bottom w:val="none" w:sz="0" w:space="0" w:color="auto"/>
        <w:right w:val="none" w:sz="0" w:space="0" w:color="auto"/>
      </w:divBdr>
    </w:div>
    <w:div w:id="1234966524">
      <w:bodyDiv w:val="1"/>
      <w:marLeft w:val="0"/>
      <w:marRight w:val="0"/>
      <w:marTop w:val="0"/>
      <w:marBottom w:val="0"/>
      <w:divBdr>
        <w:top w:val="none" w:sz="0" w:space="0" w:color="auto"/>
        <w:left w:val="none" w:sz="0" w:space="0" w:color="auto"/>
        <w:bottom w:val="none" w:sz="0" w:space="0" w:color="auto"/>
        <w:right w:val="none" w:sz="0" w:space="0" w:color="auto"/>
      </w:divBdr>
    </w:div>
    <w:div w:id="1286079237">
      <w:bodyDiv w:val="1"/>
      <w:marLeft w:val="0"/>
      <w:marRight w:val="0"/>
      <w:marTop w:val="0"/>
      <w:marBottom w:val="0"/>
      <w:divBdr>
        <w:top w:val="none" w:sz="0" w:space="0" w:color="auto"/>
        <w:left w:val="none" w:sz="0" w:space="0" w:color="auto"/>
        <w:bottom w:val="none" w:sz="0" w:space="0" w:color="auto"/>
        <w:right w:val="none" w:sz="0" w:space="0" w:color="auto"/>
      </w:divBdr>
    </w:div>
    <w:div w:id="1574464412">
      <w:bodyDiv w:val="1"/>
      <w:marLeft w:val="0"/>
      <w:marRight w:val="0"/>
      <w:marTop w:val="0"/>
      <w:marBottom w:val="0"/>
      <w:divBdr>
        <w:top w:val="none" w:sz="0" w:space="0" w:color="auto"/>
        <w:left w:val="none" w:sz="0" w:space="0" w:color="auto"/>
        <w:bottom w:val="none" w:sz="0" w:space="0" w:color="auto"/>
        <w:right w:val="none" w:sz="0" w:space="0" w:color="auto"/>
      </w:divBdr>
    </w:div>
    <w:div w:id="1792628384">
      <w:bodyDiv w:val="1"/>
      <w:marLeft w:val="0"/>
      <w:marRight w:val="0"/>
      <w:marTop w:val="0"/>
      <w:marBottom w:val="0"/>
      <w:divBdr>
        <w:top w:val="none" w:sz="0" w:space="0" w:color="auto"/>
        <w:left w:val="none" w:sz="0" w:space="0" w:color="auto"/>
        <w:bottom w:val="none" w:sz="0" w:space="0" w:color="auto"/>
        <w:right w:val="none" w:sz="0" w:space="0" w:color="auto"/>
      </w:divBdr>
    </w:div>
    <w:div w:id="1846171255">
      <w:bodyDiv w:val="1"/>
      <w:marLeft w:val="0"/>
      <w:marRight w:val="0"/>
      <w:marTop w:val="0"/>
      <w:marBottom w:val="0"/>
      <w:divBdr>
        <w:top w:val="none" w:sz="0" w:space="0" w:color="auto"/>
        <w:left w:val="none" w:sz="0" w:space="0" w:color="auto"/>
        <w:bottom w:val="none" w:sz="0" w:space="0" w:color="auto"/>
        <w:right w:val="none" w:sz="0" w:space="0" w:color="auto"/>
      </w:divBdr>
    </w:div>
    <w:div w:id="206015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scsa.wa.edu.au"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senior-secondary.scsa.wa.edu.au/syllabus-and-support-materials/languages/interstate-languages"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Japanese">
      <a:majorFont>
        <a:latin typeface="Calibri"/>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0F678-31DA-4DAA-BCC8-73C528187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TotalTime>
  <Pages>66</Pages>
  <Words>29070</Words>
  <Characters>99202</Characters>
  <Application>Microsoft Office Word</Application>
  <DocSecurity>0</DocSecurity>
  <Lines>2690</Lines>
  <Paragraphs>1654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430</cp:revision>
  <cp:lastPrinted>2026-08-14T07:48:00Z</cp:lastPrinted>
  <dcterms:created xsi:type="dcterms:W3CDTF">2026-01-22T07:38:00Z</dcterms:created>
  <dcterms:modified xsi:type="dcterms:W3CDTF">2026-08-14T07:48:00Z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5112fe3afea877a77f029633e85b3afad5497424cbaff9af2842d7c2b81d1410</vt:lpwstr>
  </property>
  <property fmtid="{D5CDD505-2E9C-101B-9397-08002B2CF9AE}" pid="3" name="ClassificationContentMarkingHeaderShapeIds">
    <vt:lpwstr>4f6d7c40,16c3a2dc,2078504,cada07f,39227ebd,69472dbf,55c379ba,2f959a2e,15d5f232,a47f354</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2026-07-24T04:39:37Z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0c5c178a-08e9-44ca-af08-176363a31fc7</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