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2CC0" w14:textId="1894C164" w:rsidR="00BC6BCA" w:rsidRDefault="00BC6BCA" w:rsidP="009E4063">
      <w:pPr>
        <w:pStyle w:val="SCSAExamsArialHeading1"/>
        <w:spacing w:after="240"/>
      </w:pPr>
      <w:r w:rsidRPr="001D33CF">
        <w:t xml:space="preserve">Visual Arts ATAR course </w:t>
      </w:r>
      <w:r>
        <w:t>p</w:t>
      </w:r>
      <w:r w:rsidRPr="001D33CF">
        <w:t>ractical (production) examination 202</w:t>
      </w:r>
      <w:r w:rsidR="00215C4A">
        <w:t>6</w:t>
      </w:r>
      <w:r w:rsidR="009E4063">
        <w:br/>
      </w:r>
      <w:r w:rsidRPr="001D33CF">
        <w:t>Production validation (source acknowledgements)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510"/>
        <w:gridCol w:w="510"/>
        <w:gridCol w:w="170"/>
        <w:gridCol w:w="510"/>
        <w:gridCol w:w="510"/>
        <w:gridCol w:w="510"/>
        <w:gridCol w:w="170"/>
        <w:gridCol w:w="510"/>
        <w:gridCol w:w="510"/>
        <w:gridCol w:w="510"/>
      </w:tblGrid>
      <w:tr w:rsidR="006050DC" w14:paraId="07DA8F23" w14:textId="77777777" w:rsidTr="00632410">
        <w:trPr>
          <w:cantSplit/>
          <w:trHeight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5514C6B" w14:textId="77777777" w:rsidR="006050DC" w:rsidRDefault="006050DC" w:rsidP="00A311D4">
            <w:pPr>
              <w:spacing w:after="0" w:line="240" w:lineRule="auto"/>
            </w:pPr>
            <w:r>
              <w:t>WA student</w:t>
            </w:r>
            <w:r>
              <w:rPr>
                <w:rFonts w:cs="Arial"/>
                <w:color w:val="000000"/>
                <w:lang w:eastAsia="en-AU"/>
              </w:rPr>
              <w:t xml:space="preserve"> number: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5845" w14:textId="77777777" w:rsidR="006050DC" w:rsidRDefault="006050DC" w:rsidP="00A311D4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4022" w14:textId="77777777" w:rsidR="006050DC" w:rsidRDefault="006050DC" w:rsidP="00A311D4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8935F0" w14:textId="77777777" w:rsidR="006050DC" w:rsidRPr="00F24DBD" w:rsidRDefault="006050DC" w:rsidP="00A311D4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0"/>
                <w:szCs w:val="1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70D01" w14:textId="77777777" w:rsidR="006050DC" w:rsidRDefault="006050DC" w:rsidP="00A311D4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AD0E1" w14:textId="77777777" w:rsidR="006050DC" w:rsidRDefault="006050DC" w:rsidP="00A311D4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28B3" w14:textId="77777777" w:rsidR="006050DC" w:rsidRDefault="006050DC" w:rsidP="00A311D4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921027" w14:textId="77777777" w:rsidR="006050DC" w:rsidRPr="00F24DBD" w:rsidRDefault="006050DC" w:rsidP="00A311D4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0"/>
                <w:szCs w:val="1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79B1" w14:textId="77777777" w:rsidR="006050DC" w:rsidRDefault="006050DC" w:rsidP="00A311D4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46C1" w14:textId="77777777" w:rsidR="006050DC" w:rsidRDefault="006050DC" w:rsidP="00A311D4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3094" w14:textId="77777777" w:rsidR="006050DC" w:rsidRDefault="006050DC" w:rsidP="00A311D4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en-AU"/>
              </w:rPr>
            </w:pPr>
          </w:p>
        </w:tc>
      </w:tr>
    </w:tbl>
    <w:p w14:paraId="2688CC5F" w14:textId="24A44B99" w:rsidR="006050DC" w:rsidRDefault="006050DC" w:rsidP="009E4063">
      <w:pPr>
        <w:pStyle w:val="SCSAExamsArialHeading2"/>
      </w:pPr>
      <w:r>
        <w:t>Instructions to candidate</w:t>
      </w:r>
    </w:p>
    <w:p w14:paraId="69151A12" w14:textId="5C44D10D" w:rsidR="006050DC" w:rsidRDefault="006050DC" w:rsidP="00E322F3">
      <w:pPr>
        <w:rPr>
          <w:rFonts w:cs="Arial"/>
        </w:rPr>
      </w:pPr>
      <w:r w:rsidRPr="00051103">
        <w:rPr>
          <w:rFonts w:cs="Arial"/>
          <w:bCs/>
        </w:rPr>
        <w:t xml:space="preserve">Acknowledge </w:t>
      </w:r>
      <w:r w:rsidRPr="00051103">
        <w:rPr>
          <w:rFonts w:cs="Arial"/>
          <w:b/>
        </w:rPr>
        <w:t>all</w:t>
      </w:r>
      <w:r w:rsidRPr="00051103">
        <w:rPr>
          <w:rFonts w:cs="Arial"/>
          <w:bCs/>
        </w:rPr>
        <w:t xml:space="preserve"> sources used,</w:t>
      </w:r>
      <w:r w:rsidRPr="0037409E">
        <w:rPr>
          <w:rFonts w:cs="Arial"/>
        </w:rPr>
        <w:t xml:space="preserve"> from the </w:t>
      </w:r>
      <w:r w:rsidRPr="00E322F3">
        <w:t>primary</w:t>
      </w:r>
      <w:r w:rsidRPr="0037409E">
        <w:rPr>
          <w:rFonts w:cs="Arial"/>
        </w:rPr>
        <w:t xml:space="preserve"> sources (initial designs and stimulus) to the final resolved artwork</w:t>
      </w:r>
      <w:r>
        <w:rPr>
          <w:rFonts w:cs="Arial"/>
        </w:rPr>
        <w:t>,</w:t>
      </w:r>
      <w:r w:rsidRPr="0037409E">
        <w:rPr>
          <w:rFonts w:cs="Arial"/>
        </w:rPr>
        <w:t xml:space="preserve"> includin</w:t>
      </w:r>
      <w:r>
        <w:rPr>
          <w:rFonts w:cs="Arial"/>
        </w:rPr>
        <w:t>g any secondary sources (if researched</w:t>
      </w:r>
      <w:r w:rsidRPr="0037409E">
        <w:rPr>
          <w:rFonts w:cs="Arial"/>
        </w:rPr>
        <w:t xml:space="preserve">). </w:t>
      </w:r>
      <w:r w:rsidR="00A93DB5">
        <w:rPr>
          <w:rFonts w:cs="Arial"/>
        </w:rPr>
        <w:t xml:space="preserve">This </w:t>
      </w:r>
      <w:r>
        <w:rPr>
          <w:rFonts w:cs="Arial"/>
        </w:rPr>
        <w:t>must</w:t>
      </w:r>
      <w:r w:rsidRPr="0037409E">
        <w:rPr>
          <w:rFonts w:cs="Arial"/>
        </w:rPr>
        <w:t xml:space="preserve"> be </w:t>
      </w:r>
      <w:r>
        <w:rPr>
          <w:rFonts w:cs="Arial"/>
        </w:rPr>
        <w:t>typed</w:t>
      </w:r>
      <w:r w:rsidRPr="0037409E">
        <w:rPr>
          <w:rFonts w:cs="Arial"/>
        </w:rPr>
        <w:t xml:space="preserve"> using 1</w:t>
      </w:r>
      <w:r>
        <w:rPr>
          <w:rFonts w:cs="Arial"/>
        </w:rPr>
        <w:t>1</w:t>
      </w:r>
      <w:r w:rsidR="00A93DB5">
        <w:rPr>
          <w:rFonts w:cs="Arial"/>
        </w:rPr>
        <w:noBreakHyphen/>
      </w:r>
      <w:r>
        <w:rPr>
          <w:rFonts w:cs="Arial"/>
        </w:rPr>
        <w:t>point Arial font.</w:t>
      </w:r>
    </w:p>
    <w:p w14:paraId="69962244" w14:textId="0C6C62DA" w:rsidR="006050DC" w:rsidRPr="0028478E" w:rsidRDefault="006050DC" w:rsidP="0028478E">
      <w:pPr>
        <w:spacing w:after="0"/>
      </w:pPr>
      <w:r>
        <w:rPr>
          <w:rFonts w:cs="Arial"/>
        </w:rPr>
        <w:t>Tick the relevant box</w:t>
      </w:r>
      <w:r w:rsidR="00F12704">
        <w:rPr>
          <w:rFonts w:cs="Arial"/>
        </w:rPr>
        <w:t>:</w:t>
      </w:r>
    </w:p>
    <w:p w14:paraId="3FAD82F7" w14:textId="77777777" w:rsidR="006050DC" w:rsidRPr="006D3CFF" w:rsidRDefault="006050DC" w:rsidP="0028478E">
      <w:pPr>
        <w:tabs>
          <w:tab w:val="right" w:pos="7088"/>
        </w:tabs>
        <w:spacing w:after="0"/>
        <w:rPr>
          <w:rFonts w:cs="Arial"/>
        </w:rPr>
      </w:pPr>
      <w:r w:rsidRPr="006D3CFF">
        <w:rPr>
          <w:rFonts w:cs="Arial"/>
        </w:rPr>
        <w:t xml:space="preserve">Artwork submitted is the </w:t>
      </w:r>
      <w:r w:rsidRPr="0028478E">
        <w:t>candidate’s</w:t>
      </w:r>
      <w:r w:rsidRPr="006D3CFF">
        <w:rPr>
          <w:rFonts w:cs="Arial"/>
        </w:rPr>
        <w:t xml:space="preserve"> own original work </w:t>
      </w:r>
      <w:r w:rsidRPr="006D3CFF">
        <w:rPr>
          <w:rFonts w:cs="Arial"/>
        </w:rPr>
        <w:tab/>
      </w:r>
      <w:r w:rsidRPr="006D3CFF">
        <w:rPr>
          <w:rFonts w:cs="Arial"/>
          <w:bCs/>
          <w:sz w:val="40"/>
          <w:szCs w:val="40"/>
        </w:rPr>
        <w:sym w:font="Wingdings 2" w:char="F02A"/>
      </w:r>
    </w:p>
    <w:p w14:paraId="7E8605A8" w14:textId="77777777" w:rsidR="006050DC" w:rsidRPr="0037409E" w:rsidRDefault="006050DC" w:rsidP="0028478E">
      <w:pPr>
        <w:tabs>
          <w:tab w:val="right" w:pos="7088"/>
        </w:tabs>
        <w:spacing w:after="0"/>
        <w:rPr>
          <w:rFonts w:cs="Arial"/>
        </w:rPr>
      </w:pPr>
      <w:r w:rsidRPr="006D3CFF">
        <w:rPr>
          <w:rFonts w:cs="Arial"/>
        </w:rPr>
        <w:t xml:space="preserve">Artwork </w:t>
      </w:r>
      <w:r w:rsidRPr="0028478E">
        <w:t>submitted</w:t>
      </w:r>
      <w:r w:rsidRPr="006D3CFF">
        <w:rPr>
          <w:rFonts w:cs="Arial"/>
        </w:rPr>
        <w:t xml:space="preserve"> is appropriated or attributed </w:t>
      </w:r>
      <w:r w:rsidRPr="006D3CFF">
        <w:rPr>
          <w:rFonts w:cs="Arial"/>
        </w:rPr>
        <w:tab/>
      </w:r>
      <w:r w:rsidRPr="006D3CFF">
        <w:rPr>
          <w:rFonts w:cs="Arial"/>
          <w:bCs/>
          <w:sz w:val="40"/>
          <w:szCs w:val="40"/>
        </w:rPr>
        <w:sym w:font="Wingdings 2" w:char="F02A"/>
      </w:r>
    </w:p>
    <w:p w14:paraId="76940C9E" w14:textId="77777777" w:rsidR="006050DC" w:rsidRDefault="006050DC" w:rsidP="009E4063">
      <w:pPr>
        <w:pStyle w:val="SCSAExamsArialHeading2"/>
        <w:pBdr>
          <w:top w:val="single" w:sz="4" w:space="5" w:color="auto"/>
        </w:pBdr>
        <w:rPr>
          <w:noProof/>
          <w:lang w:eastAsia="en-AU"/>
        </w:rPr>
      </w:pPr>
      <w:r>
        <w:rPr>
          <w:noProof/>
          <w:lang w:eastAsia="en-AU"/>
        </w:rPr>
        <w:t xml:space="preserve">All candidates must </w:t>
      </w:r>
      <w:r w:rsidRPr="009E4063">
        <w:t>complete</w:t>
      </w:r>
      <w:r>
        <w:rPr>
          <w:noProof/>
          <w:lang w:eastAsia="en-AU"/>
        </w:rPr>
        <w:t xml:space="preserve"> this section</w:t>
      </w:r>
    </w:p>
    <w:p w14:paraId="28B4FCB7" w14:textId="5FD1D143" w:rsidR="006050DC" w:rsidRPr="0060586A" w:rsidRDefault="006050DC" w:rsidP="0090144B">
      <w:pPr>
        <w:spacing w:after="1080"/>
        <w:rPr>
          <w:rFonts w:cs="Arial"/>
          <w:bCs/>
        </w:rPr>
      </w:pPr>
      <w:r w:rsidRPr="0060586A">
        <w:rPr>
          <w:rFonts w:cs="Arial"/>
          <w:bCs/>
        </w:rPr>
        <w:t xml:space="preserve">Primary sources (original stimulus/information, </w:t>
      </w:r>
      <w:r w:rsidR="00F70258">
        <w:rPr>
          <w:rFonts w:cs="Arial"/>
          <w:bCs/>
        </w:rPr>
        <w:t>e.g.</w:t>
      </w:r>
      <w:r w:rsidRPr="0060586A">
        <w:rPr>
          <w:rFonts w:cs="Arial"/>
          <w:bCs/>
        </w:rPr>
        <w:t xml:space="preserve"> original observational drawings, photography, interviews, collection of objects research, sourcing of materials).</w:t>
      </w:r>
    </w:p>
    <w:p w14:paraId="424FC0F0" w14:textId="5C2A84B7" w:rsidR="006050DC" w:rsidRDefault="006050DC" w:rsidP="0090144B">
      <w:pPr>
        <w:pBdr>
          <w:top w:val="single" w:sz="4" w:space="6" w:color="auto"/>
        </w:pBdr>
        <w:spacing w:after="1080"/>
      </w:pPr>
      <w:r w:rsidRPr="00051103">
        <w:rPr>
          <w:rFonts w:cs="Arial"/>
          <w:bCs/>
        </w:rPr>
        <w:t>Secondary sources</w:t>
      </w:r>
      <w:r w:rsidRPr="00A75798">
        <w:rPr>
          <w:rFonts w:cs="Arial"/>
        </w:rPr>
        <w:t xml:space="preserve"> (</w:t>
      </w:r>
      <w:r w:rsidR="00286860">
        <w:rPr>
          <w:rFonts w:cs="Arial"/>
        </w:rPr>
        <w:t xml:space="preserve">non-original </w:t>
      </w:r>
      <w:r w:rsidRPr="00A75798">
        <w:rPr>
          <w:rFonts w:cs="Arial"/>
        </w:rPr>
        <w:t>sources used in the resolved artwork</w:t>
      </w:r>
      <w:r w:rsidR="00286860">
        <w:rPr>
          <w:rFonts w:cs="Arial"/>
        </w:rPr>
        <w:t>, such as</w:t>
      </w:r>
      <w:r w:rsidRPr="00A75798">
        <w:rPr>
          <w:rFonts w:cs="Arial"/>
        </w:rPr>
        <w:t xml:space="preserve"> </w:t>
      </w:r>
      <w:r>
        <w:rPr>
          <w:rFonts w:cs="Arial"/>
          <w:lang w:val="en-US"/>
        </w:rPr>
        <w:t>visual images or sound that have</w:t>
      </w:r>
      <w:r w:rsidRPr="00A75798">
        <w:rPr>
          <w:rFonts w:cs="Arial"/>
          <w:lang w:val="en-US"/>
        </w:rPr>
        <w:t xml:space="preserve"> been appropriated, used or adapted</w:t>
      </w:r>
      <w:r w:rsidR="00FE36EF">
        <w:rPr>
          <w:rFonts w:cs="Arial"/>
        </w:rPr>
        <w:t>;</w:t>
      </w:r>
      <w:r w:rsidRPr="00A75798">
        <w:rPr>
          <w:rFonts w:cs="Arial"/>
        </w:rPr>
        <w:t xml:space="preserve"> other artists’</w:t>
      </w:r>
      <w:r w:rsidR="00662832">
        <w:rPr>
          <w:rFonts w:cs="Arial"/>
        </w:rPr>
        <w:t xml:space="preserve">, </w:t>
      </w:r>
      <w:r w:rsidRPr="00A75798">
        <w:rPr>
          <w:rFonts w:cs="Arial"/>
        </w:rPr>
        <w:t>designers’</w:t>
      </w:r>
      <w:r w:rsidR="00662832">
        <w:rPr>
          <w:rFonts w:cs="Arial"/>
        </w:rPr>
        <w:t xml:space="preserve"> or </w:t>
      </w:r>
      <w:r w:rsidRPr="00A75798">
        <w:rPr>
          <w:rFonts w:cs="Arial"/>
        </w:rPr>
        <w:t xml:space="preserve">photographers’ </w:t>
      </w:r>
      <w:r w:rsidR="00162DB1" w:rsidRPr="00A75798">
        <w:rPr>
          <w:rFonts w:cs="Arial"/>
        </w:rPr>
        <w:t>works</w:t>
      </w:r>
      <w:r w:rsidR="00FE36EF">
        <w:rPr>
          <w:rFonts w:cs="Arial"/>
        </w:rPr>
        <w:t>;</w:t>
      </w:r>
      <w:r w:rsidRPr="00A75798">
        <w:rPr>
          <w:rFonts w:cs="Arial"/>
        </w:rPr>
        <w:t xml:space="preserve"> and written articles found online or in hard</w:t>
      </w:r>
      <w:r w:rsidR="00FE36EF">
        <w:rPr>
          <w:rFonts w:cs="Arial"/>
        </w:rPr>
        <w:t>-</w:t>
      </w:r>
      <w:r w:rsidRPr="00A75798">
        <w:rPr>
          <w:rFonts w:cs="Arial"/>
        </w:rPr>
        <w:t xml:space="preserve">copy texts). </w:t>
      </w:r>
      <w:r w:rsidR="00E00740">
        <w:rPr>
          <w:rFonts w:cs="Arial"/>
        </w:rPr>
        <w:t>Provide</w:t>
      </w:r>
      <w:r w:rsidR="00E00740" w:rsidRPr="00A75798">
        <w:rPr>
          <w:rFonts w:cs="Arial"/>
        </w:rPr>
        <w:t xml:space="preserve"> </w:t>
      </w:r>
      <w:r w:rsidRPr="00A75798">
        <w:rPr>
          <w:rFonts w:cs="Arial"/>
        </w:rPr>
        <w:t xml:space="preserve">the full </w:t>
      </w:r>
      <w:r>
        <w:rPr>
          <w:rFonts w:cs="Arial"/>
        </w:rPr>
        <w:t>URL</w:t>
      </w:r>
      <w:r w:rsidRPr="00A75798">
        <w:rPr>
          <w:rFonts w:cs="Arial"/>
        </w:rPr>
        <w:t xml:space="preserve"> </w:t>
      </w:r>
      <w:r>
        <w:rPr>
          <w:rFonts w:cs="Arial"/>
        </w:rPr>
        <w:t xml:space="preserve">and, preferably, a screenshot </w:t>
      </w:r>
      <w:r w:rsidRPr="00A75798">
        <w:rPr>
          <w:rFonts w:cs="Arial"/>
        </w:rPr>
        <w:t>for internet</w:t>
      </w:r>
      <w:r w:rsidR="00E00740">
        <w:rPr>
          <w:rFonts w:cs="Arial"/>
        </w:rPr>
        <w:t>-sourced work</w:t>
      </w:r>
      <w:r>
        <w:rPr>
          <w:rFonts w:cs="Arial"/>
        </w:rPr>
        <w:t>.</w:t>
      </w:r>
      <w:r w:rsidR="00E00740">
        <w:rPr>
          <w:rFonts w:cs="Arial"/>
        </w:rPr>
        <w:t xml:space="preserve"> List any CAD software programs, graphic editing software, applications and generative artificial intelligence (AI) tools used in creating the artwork.</w:t>
      </w:r>
    </w:p>
    <w:p w14:paraId="08A98378" w14:textId="351906FC" w:rsidR="006050DC" w:rsidRPr="00E23DCF" w:rsidRDefault="006050DC" w:rsidP="006050DC">
      <w:pPr>
        <w:spacing w:after="0"/>
      </w:pPr>
      <w:r w:rsidRPr="00BC6BCA">
        <w:rPr>
          <w:rFonts w:cs="Arial"/>
          <w:bCs/>
          <w:sz w:val="52"/>
          <w:szCs w:val="20"/>
        </w:rPr>
        <w:sym w:font="Wingdings 2" w:char="F02A"/>
      </w:r>
      <w:r w:rsidRPr="001E6066">
        <w:rPr>
          <w:rFonts w:cs="Arial"/>
          <w:bCs/>
          <w:sz w:val="20"/>
          <w:szCs w:val="20"/>
        </w:rPr>
        <w:t xml:space="preserve"> </w:t>
      </w:r>
      <w:r w:rsidRPr="00BC6BCA">
        <w:rPr>
          <w:rFonts w:cs="Arial"/>
          <w:bCs/>
          <w:sz w:val="20"/>
          <w:szCs w:val="20"/>
        </w:rPr>
        <w:t>Tick the box if not applicable</w:t>
      </w:r>
      <w:r w:rsidR="00AF09A1">
        <w:rPr>
          <w:rFonts w:cs="Arial"/>
          <w:bCs/>
          <w:sz w:val="20"/>
          <w:szCs w:val="20"/>
        </w:rPr>
        <w:t>.</w:t>
      </w:r>
    </w:p>
    <w:p w14:paraId="6A25429F" w14:textId="77777777" w:rsidR="006050DC" w:rsidRDefault="006050DC" w:rsidP="006050DC">
      <w:pPr>
        <w:pBdr>
          <w:top w:val="single" w:sz="4" w:space="6" w:color="auto"/>
        </w:pBdr>
        <w:rPr>
          <w:rFonts w:cs="Arial"/>
        </w:rPr>
      </w:pPr>
      <w:r w:rsidRPr="00051103">
        <w:rPr>
          <w:rFonts w:cs="Arial"/>
          <w:bCs/>
        </w:rPr>
        <w:t>Internal and external assistance</w:t>
      </w:r>
      <w:r w:rsidRPr="0037409E">
        <w:rPr>
          <w:rFonts w:cs="Arial"/>
        </w:rPr>
        <w:t xml:space="preserve"> (</w:t>
      </w:r>
      <w:r w:rsidRPr="0037409E">
        <w:rPr>
          <w:rFonts w:cs="Arial"/>
          <w:lang w:val="en-US"/>
        </w:rPr>
        <w:t>details of</w:t>
      </w:r>
      <w:r w:rsidRPr="0037409E">
        <w:rPr>
          <w:rFonts w:cs="Arial"/>
        </w:rPr>
        <w:t xml:space="preserve"> all external assistance provided or outsourcing used in the construction of the </w:t>
      </w:r>
      <w:r w:rsidRPr="0037409E">
        <w:rPr>
          <w:rFonts w:cs="Arial"/>
          <w:lang w:val="en-US"/>
        </w:rPr>
        <w:t>artwork/s</w:t>
      </w:r>
      <w:r>
        <w:rPr>
          <w:rFonts w:cs="Arial"/>
          <w:lang w:val="en-US"/>
        </w:rPr>
        <w:t>,</w:t>
      </w:r>
      <w:r w:rsidRPr="0037409E">
        <w:rPr>
          <w:rFonts w:cs="Arial"/>
        </w:rPr>
        <w:t xml:space="preserve"> such as machine sewing, laser cutting or commercial casting, printing companies, art materials suppliers</w:t>
      </w:r>
      <w:r>
        <w:rPr>
          <w:rFonts w:cs="Arial"/>
        </w:rPr>
        <w:t xml:space="preserve"> and</w:t>
      </w:r>
      <w:r w:rsidRPr="0037409E">
        <w:rPr>
          <w:rFonts w:cs="Arial"/>
        </w:rPr>
        <w:t xml:space="preserve"> carpentry)</w:t>
      </w:r>
      <w:r>
        <w:rPr>
          <w:rFonts w:cs="Arial"/>
        </w:rPr>
        <w:t>.</w:t>
      </w:r>
    </w:p>
    <w:p w14:paraId="3279B829" w14:textId="0498AEE7" w:rsidR="006050DC" w:rsidRDefault="006050DC" w:rsidP="009E4063">
      <w:pPr>
        <w:spacing w:after="1080"/>
        <w:rPr>
          <w:rFonts w:cs="Arial"/>
        </w:rPr>
      </w:pPr>
      <w:r w:rsidRPr="005B2732">
        <w:rPr>
          <w:rFonts w:cs="Arial"/>
        </w:rPr>
        <w:t>Note:</w:t>
      </w:r>
      <w:r w:rsidRPr="005F0B74">
        <w:rPr>
          <w:rFonts w:cs="Arial"/>
        </w:rPr>
        <w:t xml:space="preserve"> </w:t>
      </w:r>
      <w:r>
        <w:rPr>
          <w:rFonts w:cs="Arial"/>
        </w:rPr>
        <w:t>d</w:t>
      </w:r>
      <w:r w:rsidRPr="00FD0A5C">
        <w:rPr>
          <w:rFonts w:cs="Arial"/>
        </w:rPr>
        <w:t>o</w:t>
      </w:r>
      <w:r w:rsidRPr="005B2732">
        <w:rPr>
          <w:rFonts w:cs="Arial"/>
          <w:b/>
        </w:rPr>
        <w:t xml:space="preserve"> not</w:t>
      </w:r>
      <w:r w:rsidRPr="005F0B74">
        <w:rPr>
          <w:rFonts w:cs="Arial"/>
        </w:rPr>
        <w:t xml:space="preserve"> name your parent</w:t>
      </w:r>
      <w:r w:rsidR="00AF09A1">
        <w:rPr>
          <w:rFonts w:cs="Arial"/>
        </w:rPr>
        <w:t>s</w:t>
      </w:r>
      <w:r w:rsidRPr="005F0B74">
        <w:rPr>
          <w:rFonts w:cs="Arial"/>
        </w:rPr>
        <w:t xml:space="preserve">, teacher or </w:t>
      </w:r>
      <w:r>
        <w:rPr>
          <w:rFonts w:cs="Arial"/>
        </w:rPr>
        <w:t xml:space="preserve">any </w:t>
      </w:r>
      <w:r w:rsidR="00FE36EF">
        <w:rPr>
          <w:rFonts w:cs="Arial"/>
        </w:rPr>
        <w:t xml:space="preserve">person or </w:t>
      </w:r>
      <w:r w:rsidRPr="005F0B74">
        <w:rPr>
          <w:rFonts w:cs="Arial"/>
        </w:rPr>
        <w:t>school in this section. Use generic terminology</w:t>
      </w:r>
      <w:r>
        <w:rPr>
          <w:rFonts w:cs="Arial"/>
        </w:rPr>
        <w:t>,</w:t>
      </w:r>
      <w:r w:rsidRPr="005F0B74">
        <w:rPr>
          <w:rFonts w:cs="Arial"/>
        </w:rPr>
        <w:t xml:space="preserve"> e.g.</w:t>
      </w:r>
      <w:r>
        <w:rPr>
          <w:rFonts w:cs="Arial"/>
        </w:rPr>
        <w:t xml:space="preserve"> ‘</w:t>
      </w:r>
      <w:r w:rsidRPr="005F0B74">
        <w:rPr>
          <w:rFonts w:cs="Arial"/>
        </w:rPr>
        <w:t>my teacher</w:t>
      </w:r>
      <w:r>
        <w:rPr>
          <w:rFonts w:cs="Arial"/>
        </w:rPr>
        <w:t>’</w:t>
      </w:r>
      <w:r w:rsidR="00E1297F">
        <w:rPr>
          <w:rFonts w:cs="Arial"/>
        </w:rPr>
        <w:t xml:space="preserve"> or</w:t>
      </w:r>
      <w:r w:rsidRPr="005F0B74">
        <w:rPr>
          <w:rFonts w:cs="Arial"/>
        </w:rPr>
        <w:t xml:space="preserve"> </w:t>
      </w:r>
      <w:r>
        <w:rPr>
          <w:rFonts w:cs="Arial"/>
        </w:rPr>
        <w:t>‘</w:t>
      </w:r>
      <w:r w:rsidRPr="005F0B74">
        <w:rPr>
          <w:rFonts w:cs="Arial"/>
        </w:rPr>
        <w:t>my father</w:t>
      </w:r>
      <w:r>
        <w:rPr>
          <w:rFonts w:cs="Arial"/>
        </w:rPr>
        <w:t>’,</w:t>
      </w:r>
      <w:r w:rsidRPr="005F0B74">
        <w:rPr>
          <w:rFonts w:cs="Arial"/>
        </w:rPr>
        <w:t xml:space="preserve"> without using actual names.</w:t>
      </w:r>
    </w:p>
    <w:p w14:paraId="16C8E4D5" w14:textId="20E3C90A" w:rsidR="003214C1" w:rsidRPr="006050DC" w:rsidRDefault="006050DC" w:rsidP="006050DC">
      <w:pPr>
        <w:pBdr>
          <w:bottom w:val="single" w:sz="4" w:space="1" w:color="auto"/>
        </w:pBdr>
        <w:spacing w:after="0"/>
        <w:rPr>
          <w:rFonts w:cs="Arial"/>
        </w:rPr>
      </w:pPr>
      <w:r w:rsidRPr="00BC6BCA">
        <w:rPr>
          <w:rFonts w:cs="Arial"/>
          <w:bCs/>
          <w:sz w:val="52"/>
          <w:szCs w:val="20"/>
        </w:rPr>
        <w:sym w:font="Wingdings 2" w:char="F02A"/>
      </w:r>
      <w:r w:rsidRPr="00BC6BCA">
        <w:rPr>
          <w:rFonts w:cs="Arial"/>
          <w:bCs/>
          <w:sz w:val="20"/>
          <w:szCs w:val="20"/>
        </w:rPr>
        <w:t xml:space="preserve"> Tick the box if not applicable</w:t>
      </w:r>
      <w:r w:rsidR="00AF09A1">
        <w:rPr>
          <w:rFonts w:cs="Arial"/>
          <w:bCs/>
          <w:sz w:val="20"/>
          <w:szCs w:val="20"/>
        </w:rPr>
        <w:t>.</w:t>
      </w:r>
    </w:p>
    <w:sectPr w:rsidR="003214C1" w:rsidRPr="006050DC" w:rsidSect="009E40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08548" w14:textId="77777777" w:rsidR="00C423F1" w:rsidRDefault="00C423F1" w:rsidP="00A16AF1">
      <w:pPr>
        <w:spacing w:after="0" w:line="240" w:lineRule="auto"/>
      </w:pPr>
      <w:r>
        <w:separator/>
      </w:r>
    </w:p>
  </w:endnote>
  <w:endnote w:type="continuationSeparator" w:id="0">
    <w:p w14:paraId="795E089D" w14:textId="77777777" w:rsidR="00C423F1" w:rsidRDefault="00C423F1" w:rsidP="00A16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AA40" w14:textId="77777777" w:rsidR="00D831B0" w:rsidRDefault="00D83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1CFD" w14:textId="77777777" w:rsidR="00D831B0" w:rsidRDefault="00D831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30DA" w14:textId="4C6FC681" w:rsidR="009E4063" w:rsidRDefault="009E4063" w:rsidP="009E4063">
    <w:pPr>
      <w:pStyle w:val="SCSAExamsFooter"/>
    </w:pPr>
    <w:r w:rsidRPr="009E4063">
      <w:t>2026/2414</w:t>
    </w:r>
    <w:r>
      <w:t>[v</w:t>
    </w:r>
    <w:r w:rsidR="00AB126A">
      <w:t>3</w:t>
    </w:r>
    <w: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1420" w14:textId="77777777" w:rsidR="00C423F1" w:rsidRDefault="00C423F1" w:rsidP="00A16AF1">
      <w:pPr>
        <w:spacing w:after="0" w:line="240" w:lineRule="auto"/>
      </w:pPr>
      <w:r>
        <w:separator/>
      </w:r>
    </w:p>
  </w:footnote>
  <w:footnote w:type="continuationSeparator" w:id="0">
    <w:p w14:paraId="5EA37337" w14:textId="77777777" w:rsidR="00C423F1" w:rsidRDefault="00C423F1" w:rsidP="00A16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C163" w14:textId="3E6F0EB0" w:rsidR="00D831B0" w:rsidRDefault="00D83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D3E4" w14:textId="45934DAE" w:rsidR="00B031DD" w:rsidRPr="00D64632" w:rsidRDefault="00B031DD" w:rsidP="00F24DBD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6343" w14:textId="6F70335B" w:rsidR="006050DC" w:rsidRDefault="006050DC">
    <w:pPr>
      <w:pStyle w:val="Header"/>
    </w:pPr>
    <w:r>
      <w:rPr>
        <w:noProof/>
      </w:rPr>
      <w:drawing>
        <wp:inline distT="0" distB="0" distL="0" distR="0" wp14:anchorId="1E52EF56" wp14:editId="64C3102F">
          <wp:extent cx="6120000" cy="543804"/>
          <wp:effectExtent l="0" t="0" r="0" b="8890"/>
          <wp:docPr id="6057615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761549" name="Picture 6057615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43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AF1"/>
    <w:rsid w:val="0001081A"/>
    <w:rsid w:val="000144DA"/>
    <w:rsid w:val="00024ADC"/>
    <w:rsid w:val="0004382B"/>
    <w:rsid w:val="00051103"/>
    <w:rsid w:val="000532F2"/>
    <w:rsid w:val="00063F28"/>
    <w:rsid w:val="00067D99"/>
    <w:rsid w:val="0008662F"/>
    <w:rsid w:val="000956AE"/>
    <w:rsid w:val="000A5045"/>
    <w:rsid w:val="000D7B2E"/>
    <w:rsid w:val="000F70EC"/>
    <w:rsid w:val="000F7B30"/>
    <w:rsid w:val="00113B62"/>
    <w:rsid w:val="00142365"/>
    <w:rsid w:val="00162DB1"/>
    <w:rsid w:val="001735E4"/>
    <w:rsid w:val="001A40E4"/>
    <w:rsid w:val="001D32A1"/>
    <w:rsid w:val="001D33CF"/>
    <w:rsid w:val="001E3777"/>
    <w:rsid w:val="001E6066"/>
    <w:rsid w:val="001F1B3A"/>
    <w:rsid w:val="001F6ADD"/>
    <w:rsid w:val="00203F6C"/>
    <w:rsid w:val="00215C4A"/>
    <w:rsid w:val="00251B29"/>
    <w:rsid w:val="0028478E"/>
    <w:rsid w:val="00286860"/>
    <w:rsid w:val="002918BF"/>
    <w:rsid w:val="002A308A"/>
    <w:rsid w:val="002A78F4"/>
    <w:rsid w:val="002C08A2"/>
    <w:rsid w:val="002C0B57"/>
    <w:rsid w:val="002E73D2"/>
    <w:rsid w:val="00306496"/>
    <w:rsid w:val="0031253F"/>
    <w:rsid w:val="00314B38"/>
    <w:rsid w:val="003174BB"/>
    <w:rsid w:val="003214C1"/>
    <w:rsid w:val="00335248"/>
    <w:rsid w:val="00362269"/>
    <w:rsid w:val="00365DCD"/>
    <w:rsid w:val="00366749"/>
    <w:rsid w:val="003755E5"/>
    <w:rsid w:val="00387D84"/>
    <w:rsid w:val="003A5EA5"/>
    <w:rsid w:val="003B0787"/>
    <w:rsid w:val="003D18CF"/>
    <w:rsid w:val="003F6219"/>
    <w:rsid w:val="0040214B"/>
    <w:rsid w:val="00413AB8"/>
    <w:rsid w:val="00462530"/>
    <w:rsid w:val="00473279"/>
    <w:rsid w:val="0049400B"/>
    <w:rsid w:val="004958CF"/>
    <w:rsid w:val="00496760"/>
    <w:rsid w:val="004E4D69"/>
    <w:rsid w:val="004F4B7C"/>
    <w:rsid w:val="0053052C"/>
    <w:rsid w:val="00543BDF"/>
    <w:rsid w:val="005A6BF9"/>
    <w:rsid w:val="005B242F"/>
    <w:rsid w:val="005B2732"/>
    <w:rsid w:val="005B2EE0"/>
    <w:rsid w:val="005F0B74"/>
    <w:rsid w:val="006050DC"/>
    <w:rsid w:val="0060586A"/>
    <w:rsid w:val="00610E53"/>
    <w:rsid w:val="00632410"/>
    <w:rsid w:val="006451E2"/>
    <w:rsid w:val="00660C9E"/>
    <w:rsid w:val="00662832"/>
    <w:rsid w:val="00694E93"/>
    <w:rsid w:val="006B2FE7"/>
    <w:rsid w:val="006C343C"/>
    <w:rsid w:val="006D3CFF"/>
    <w:rsid w:val="007223A5"/>
    <w:rsid w:val="00763A3F"/>
    <w:rsid w:val="00772E1F"/>
    <w:rsid w:val="00784B1E"/>
    <w:rsid w:val="007B1B5E"/>
    <w:rsid w:val="007E0221"/>
    <w:rsid w:val="00860681"/>
    <w:rsid w:val="00882B94"/>
    <w:rsid w:val="00894C2A"/>
    <w:rsid w:val="008E3D1E"/>
    <w:rsid w:val="008E66B9"/>
    <w:rsid w:val="008F015E"/>
    <w:rsid w:val="008F413E"/>
    <w:rsid w:val="008F695D"/>
    <w:rsid w:val="008F7B74"/>
    <w:rsid w:val="0090144B"/>
    <w:rsid w:val="00922685"/>
    <w:rsid w:val="00955057"/>
    <w:rsid w:val="009A336A"/>
    <w:rsid w:val="009C61A7"/>
    <w:rsid w:val="009E048C"/>
    <w:rsid w:val="009E0F82"/>
    <w:rsid w:val="009E4063"/>
    <w:rsid w:val="00A015C3"/>
    <w:rsid w:val="00A02132"/>
    <w:rsid w:val="00A16AF1"/>
    <w:rsid w:val="00A47E9A"/>
    <w:rsid w:val="00A543B6"/>
    <w:rsid w:val="00A85794"/>
    <w:rsid w:val="00A93DB5"/>
    <w:rsid w:val="00AA504B"/>
    <w:rsid w:val="00AB126A"/>
    <w:rsid w:val="00AD4E3E"/>
    <w:rsid w:val="00AF09A1"/>
    <w:rsid w:val="00AF7395"/>
    <w:rsid w:val="00B031DD"/>
    <w:rsid w:val="00B15A32"/>
    <w:rsid w:val="00BC0A01"/>
    <w:rsid w:val="00BC3CBB"/>
    <w:rsid w:val="00BC6BCA"/>
    <w:rsid w:val="00C172B2"/>
    <w:rsid w:val="00C34146"/>
    <w:rsid w:val="00C423F1"/>
    <w:rsid w:val="00C42EF2"/>
    <w:rsid w:val="00C46101"/>
    <w:rsid w:val="00C51013"/>
    <w:rsid w:val="00C64BC8"/>
    <w:rsid w:val="00C71A3A"/>
    <w:rsid w:val="00C7759B"/>
    <w:rsid w:val="00C92D79"/>
    <w:rsid w:val="00C93308"/>
    <w:rsid w:val="00CB5588"/>
    <w:rsid w:val="00CC60FA"/>
    <w:rsid w:val="00D136BF"/>
    <w:rsid w:val="00D326C6"/>
    <w:rsid w:val="00D37A41"/>
    <w:rsid w:val="00D44C48"/>
    <w:rsid w:val="00D71AAC"/>
    <w:rsid w:val="00D822FC"/>
    <w:rsid w:val="00D831B0"/>
    <w:rsid w:val="00D87ADC"/>
    <w:rsid w:val="00D910DC"/>
    <w:rsid w:val="00D92BD6"/>
    <w:rsid w:val="00DA566F"/>
    <w:rsid w:val="00DA7FBF"/>
    <w:rsid w:val="00DB2AD3"/>
    <w:rsid w:val="00DB6296"/>
    <w:rsid w:val="00E00740"/>
    <w:rsid w:val="00E1297F"/>
    <w:rsid w:val="00E322F3"/>
    <w:rsid w:val="00E33741"/>
    <w:rsid w:val="00E5281B"/>
    <w:rsid w:val="00E53835"/>
    <w:rsid w:val="00E74A19"/>
    <w:rsid w:val="00E80591"/>
    <w:rsid w:val="00F1083A"/>
    <w:rsid w:val="00F12704"/>
    <w:rsid w:val="00F23A30"/>
    <w:rsid w:val="00F24DBD"/>
    <w:rsid w:val="00F33CDE"/>
    <w:rsid w:val="00F463BA"/>
    <w:rsid w:val="00F4671C"/>
    <w:rsid w:val="00F5783A"/>
    <w:rsid w:val="00F70258"/>
    <w:rsid w:val="00F75F78"/>
    <w:rsid w:val="00F926D4"/>
    <w:rsid w:val="00FC6D30"/>
    <w:rsid w:val="00FD0A5C"/>
    <w:rsid w:val="00F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8CAC6"/>
  <w15:chartTrackingRefBased/>
  <w15:docId w15:val="{0D3E58E8-E0E5-4507-A5C5-F89A3C51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248"/>
    <w:pPr>
      <w:spacing w:after="12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AF1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A16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AF1"/>
    <w:rPr>
      <w:rFonts w:ascii="Arial" w:eastAsia="Times New Roman" w:hAnsi="Arial" w:cs="Times New Roman"/>
    </w:rPr>
  </w:style>
  <w:style w:type="table" w:styleId="TableGrid">
    <w:name w:val="Table Grid"/>
    <w:basedOn w:val="TableNormal"/>
    <w:uiPriority w:val="39"/>
    <w:rsid w:val="003F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AB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4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41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13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3E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32F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SCSAExamsArialHeading1">
    <w:name w:val="SCSA Exams Arial Heading 1"/>
    <w:basedOn w:val="Normal"/>
    <w:qFormat/>
    <w:rsid w:val="009E4063"/>
    <w:pPr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  <w14:ligatures w14:val="standardContextual"/>
    </w:rPr>
  </w:style>
  <w:style w:type="paragraph" w:customStyle="1" w:styleId="SCSAExamsArialHeading2">
    <w:name w:val="SCSA Exams Arial Heading 2"/>
    <w:basedOn w:val="Normal"/>
    <w:qFormat/>
    <w:rsid w:val="009E4063"/>
    <w:pPr>
      <w:spacing w:before="240"/>
      <w:outlineLvl w:val="1"/>
    </w:pPr>
    <w:rPr>
      <w:rFonts w:asciiTheme="majorHAnsi" w:eastAsiaTheme="majorEastAsia" w:hAnsiTheme="majorHAnsi" w:cstheme="majorBidi"/>
      <w:b/>
      <w:bCs/>
      <w:color w:val="000000"/>
      <w:sz w:val="24"/>
      <w:szCs w:val="24"/>
      <w14:ligatures w14:val="standardContextual"/>
    </w:rPr>
  </w:style>
  <w:style w:type="paragraph" w:customStyle="1" w:styleId="SCSAExamsFooter">
    <w:name w:val="SCSA Exams Footer"/>
    <w:basedOn w:val="Normal"/>
    <w:qFormat/>
    <w:rsid w:val="009E4063"/>
    <w:pPr>
      <w:tabs>
        <w:tab w:val="right" w:pos="9639"/>
      </w:tabs>
    </w:pPr>
    <w:rPr>
      <w:kern w:val="2"/>
      <w:sz w:val="18"/>
      <w:szCs w:val="18"/>
      <w:lang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CS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1439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Mariana.Cordara@scsa.wa.edu.au</dc:creator>
  <cp:keywords/>
  <dc:description/>
  <cp:lastModifiedBy>Jessica Needle</cp:lastModifiedBy>
  <cp:revision>3</cp:revision>
  <cp:lastPrinted>2026-04-08T07:20:00Z</cp:lastPrinted>
  <dcterms:created xsi:type="dcterms:W3CDTF">2026-04-08T07:20:00Z</dcterms:created>
  <dcterms:modified xsi:type="dcterms:W3CDTF">2026-04-22T06:59:00Z</dcterms:modified>
</cp:coreProperties>
</file>