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605" w:rsidRPr="00DD4605" w:rsidRDefault="00DD4605" w:rsidP="00DD4605">
      <w:pPr>
        <w:keepNext/>
        <w:spacing w:before="3500" w:after="200" w:line="276" w:lineRule="auto"/>
        <w:jc w:val="center"/>
        <w:outlineLvl w:val="0"/>
        <w:rPr>
          <w:rFonts w:ascii="Franklin Gothic Book" w:hAnsi="Franklin Gothic Book"/>
          <w:b/>
          <w:smallCaps/>
          <w:color w:val="9688BE"/>
          <w:sz w:val="36"/>
          <w:szCs w:val="36"/>
          <w:lang w:eastAsia="x-none"/>
        </w:rPr>
      </w:pPr>
      <w:r w:rsidRPr="00DD4605">
        <w:rPr>
          <w:rFonts w:ascii="Franklin Gothic Book" w:hAnsi="Franklin Gothic Book"/>
          <w:b/>
          <w:smallCaps/>
          <w:noProof/>
          <w:color w:val="9688BE"/>
          <w:sz w:val="36"/>
          <w:szCs w:val="36"/>
          <w:lang w:val="en-AU"/>
        </w:rPr>
        <w:drawing>
          <wp:anchor distT="0" distB="0" distL="114300" distR="114300" simplePos="0" relativeHeight="251659264" behindDoc="1" locked="1" layoutInCell="1" allowOverlap="1" wp14:anchorId="270CEF5E" wp14:editId="3647C037">
            <wp:simplePos x="0" y="0"/>
            <wp:positionH relativeFrom="column">
              <wp:posOffset>-6105525</wp:posOffset>
            </wp:positionH>
            <wp:positionV relativeFrom="paragraph">
              <wp:posOffset>423545</wp:posOffset>
            </wp:positionV>
            <wp:extent cx="11631295" cy="9121775"/>
            <wp:effectExtent l="0" t="0" r="0" b="0"/>
            <wp:wrapNone/>
            <wp:docPr id="5" name="Picture 5"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DD4605">
        <w:rPr>
          <w:rFonts w:ascii="Franklin Gothic Book" w:hAnsi="Franklin Gothic Book"/>
          <w:b/>
          <w:smallCaps/>
          <w:color w:val="9688BE"/>
          <w:sz w:val="36"/>
          <w:szCs w:val="36"/>
          <w:lang w:eastAsia="x-none"/>
        </w:rPr>
        <w:t>Sample Assessment Outline</w:t>
      </w:r>
    </w:p>
    <w:p w:rsidR="00DD4605" w:rsidRPr="00DD4605" w:rsidRDefault="00DD4605" w:rsidP="00DD4605">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Media Production and Analysis</w:t>
      </w:r>
    </w:p>
    <w:p w:rsidR="00DD4605" w:rsidRPr="00DD4605" w:rsidRDefault="00DD4605" w:rsidP="00DD4605">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DD4605">
        <w:rPr>
          <w:rFonts w:ascii="Franklin Gothic Medium" w:hAnsi="Franklin Gothic Medium"/>
          <w:smallCaps/>
          <w:color w:val="5F497A"/>
          <w:sz w:val="28"/>
          <w:szCs w:val="28"/>
          <w:lang w:eastAsia="x-none"/>
        </w:rPr>
        <w:t>General Year 11</w:t>
      </w:r>
    </w:p>
    <w:p w:rsidR="00DD4605" w:rsidRPr="00DD4605" w:rsidRDefault="00DD4605" w:rsidP="00DD4605">
      <w:pPr>
        <w:spacing w:line="264" w:lineRule="auto"/>
      </w:pPr>
      <w:r w:rsidRPr="00DD4605">
        <w:br w:type="page"/>
      </w:r>
    </w:p>
    <w:p w:rsidR="00DD4605" w:rsidRPr="00DD4605" w:rsidRDefault="00DD4605" w:rsidP="00DD4605">
      <w:pPr>
        <w:spacing w:before="10000" w:after="80" w:line="264" w:lineRule="auto"/>
        <w:jc w:val="both"/>
        <w:rPr>
          <w:b/>
          <w:sz w:val="16"/>
        </w:rPr>
      </w:pPr>
    </w:p>
    <w:p w:rsidR="00DD4605" w:rsidRPr="00DD4605" w:rsidRDefault="00DD4605" w:rsidP="00DD4605">
      <w:pPr>
        <w:spacing w:before="10000" w:after="80" w:line="264" w:lineRule="auto"/>
        <w:ind w:right="68"/>
        <w:jc w:val="both"/>
        <w:rPr>
          <w:rFonts w:ascii="Calibri" w:hAnsi="Calibri"/>
          <w:b/>
          <w:sz w:val="16"/>
        </w:rPr>
      </w:pPr>
      <w:r w:rsidRPr="00DD4605">
        <w:rPr>
          <w:rFonts w:ascii="Calibri" w:hAnsi="Calibri"/>
          <w:b/>
          <w:sz w:val="16"/>
        </w:rPr>
        <w:t>Copyright</w:t>
      </w:r>
    </w:p>
    <w:p w:rsidR="00DD4605" w:rsidRPr="00DD4605" w:rsidRDefault="00DD4605" w:rsidP="00DD4605">
      <w:pPr>
        <w:spacing w:after="80" w:line="264" w:lineRule="auto"/>
        <w:ind w:right="68"/>
        <w:jc w:val="both"/>
        <w:rPr>
          <w:rFonts w:ascii="Calibri" w:hAnsi="Calibri"/>
          <w:sz w:val="16"/>
        </w:rPr>
      </w:pPr>
      <w:r w:rsidRPr="00DD4605">
        <w:rPr>
          <w:rFonts w:ascii="Calibri" w:hAnsi="Calibri"/>
          <w:sz w:val="16"/>
        </w:rPr>
        <w:t>© School Curriculum and Standards Authority, 2014</w:t>
      </w:r>
    </w:p>
    <w:p w:rsidR="00DD4605" w:rsidRPr="00DD4605" w:rsidRDefault="00DD4605" w:rsidP="00DD4605">
      <w:pPr>
        <w:spacing w:after="80" w:line="264" w:lineRule="auto"/>
        <w:ind w:right="68"/>
        <w:jc w:val="both"/>
        <w:rPr>
          <w:rFonts w:ascii="Calibri" w:hAnsi="Calibri"/>
          <w:sz w:val="16"/>
        </w:rPr>
      </w:pPr>
      <w:r w:rsidRPr="00DD4605">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DD4605" w:rsidRPr="00DD4605" w:rsidRDefault="00DD4605" w:rsidP="00DD4605">
      <w:pPr>
        <w:spacing w:after="80" w:line="264" w:lineRule="auto"/>
        <w:ind w:right="68"/>
        <w:jc w:val="both"/>
        <w:rPr>
          <w:rFonts w:ascii="Calibri" w:hAnsi="Calibri"/>
          <w:sz w:val="16"/>
        </w:rPr>
      </w:pPr>
      <w:r w:rsidRPr="00DD4605">
        <w:rPr>
          <w:rFonts w:ascii="Calibri" w:hAnsi="Calibri"/>
          <w:sz w:val="16"/>
        </w:rPr>
        <w:t xml:space="preserve">Copying or communication for any other purpose can be done only within the terms of the </w:t>
      </w:r>
      <w:r w:rsidRPr="00DD4605">
        <w:rPr>
          <w:rFonts w:ascii="Calibri" w:hAnsi="Calibri"/>
          <w:i/>
          <w:iCs/>
          <w:sz w:val="16"/>
        </w:rPr>
        <w:t>Copyright Act 1968</w:t>
      </w:r>
      <w:r w:rsidRPr="00DD4605">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DD4605">
        <w:rPr>
          <w:rFonts w:ascii="Calibri" w:hAnsi="Calibri"/>
          <w:i/>
          <w:iCs/>
          <w:sz w:val="16"/>
        </w:rPr>
        <w:t>Copyright Act 1968</w:t>
      </w:r>
      <w:r w:rsidRPr="00DD4605">
        <w:rPr>
          <w:rFonts w:ascii="Calibri" w:hAnsi="Calibri"/>
          <w:sz w:val="16"/>
        </w:rPr>
        <w:t xml:space="preserve"> or with permission of the copyright owners.</w:t>
      </w:r>
    </w:p>
    <w:p w:rsidR="00DD4605" w:rsidRPr="00DD4605" w:rsidRDefault="00DD4605" w:rsidP="00DD4605">
      <w:pPr>
        <w:spacing w:after="80" w:line="264" w:lineRule="auto"/>
        <w:ind w:right="68"/>
        <w:jc w:val="both"/>
        <w:rPr>
          <w:rFonts w:ascii="Calibri" w:hAnsi="Calibri"/>
          <w:sz w:val="16"/>
          <w:szCs w:val="16"/>
        </w:rPr>
      </w:pPr>
      <w:r w:rsidRPr="00DD4605">
        <w:rPr>
          <w:rFonts w:ascii="Calibri" w:hAnsi="Calibri"/>
          <w:sz w:val="16"/>
          <w:szCs w:val="16"/>
        </w:rPr>
        <w:t xml:space="preserve">Any content in this document that has been derived from the Australian Curriculum may be used under the terms of the </w:t>
      </w:r>
      <w:hyperlink r:id="rId9" w:history="1">
        <w:r w:rsidRPr="00DD4605">
          <w:rPr>
            <w:rFonts w:ascii="Calibri" w:hAnsi="Calibri" w:cs="Arial"/>
            <w:color w:val="3333CC"/>
            <w:sz w:val="16"/>
            <w:szCs w:val="16"/>
            <w:u w:val="single"/>
          </w:rPr>
          <w:t>Creative Commons Attribution-NonCommercial 3.0 Australia licence</w:t>
        </w:r>
      </w:hyperlink>
    </w:p>
    <w:p w:rsidR="00DD4605" w:rsidRPr="00DD4605" w:rsidRDefault="00DD4605" w:rsidP="00DD4605">
      <w:pPr>
        <w:spacing w:after="80" w:line="264" w:lineRule="auto"/>
        <w:ind w:right="68"/>
        <w:jc w:val="both"/>
        <w:rPr>
          <w:rFonts w:ascii="Calibri" w:hAnsi="Calibri"/>
          <w:b/>
          <w:sz w:val="16"/>
        </w:rPr>
      </w:pPr>
      <w:r w:rsidRPr="00DD4605">
        <w:rPr>
          <w:rFonts w:ascii="Calibri" w:hAnsi="Calibri"/>
          <w:b/>
          <w:sz w:val="16"/>
        </w:rPr>
        <w:t>Disclaimer</w:t>
      </w:r>
    </w:p>
    <w:p w:rsidR="00DD4605" w:rsidRPr="00DD4605" w:rsidRDefault="00DD4605" w:rsidP="00DD4605">
      <w:pPr>
        <w:spacing w:line="264" w:lineRule="auto"/>
        <w:ind w:right="68"/>
        <w:jc w:val="both"/>
        <w:rPr>
          <w:rFonts w:ascii="Calibri" w:hAnsi="Calibri"/>
          <w:sz w:val="16"/>
        </w:rPr>
      </w:pPr>
      <w:r w:rsidRPr="00DD4605">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w:t>
      </w:r>
      <w:bookmarkStart w:id="0" w:name="_GoBack"/>
      <w:bookmarkEnd w:id="0"/>
      <w:r w:rsidRPr="00DD4605">
        <w:rPr>
          <w:rFonts w:ascii="Calibri" w:hAnsi="Calibri"/>
          <w:sz w:val="16"/>
        </w:rPr>
        <w:t>nt to the course.</w:t>
      </w:r>
    </w:p>
    <w:p w:rsidR="00DD4605" w:rsidRPr="00DD4605" w:rsidRDefault="00DD4605" w:rsidP="00DD4605">
      <w:pPr>
        <w:spacing w:line="264" w:lineRule="auto"/>
        <w:ind w:right="68"/>
        <w:jc w:val="both"/>
        <w:rPr>
          <w:rFonts w:ascii="Calibri" w:hAnsi="Calibri"/>
          <w:sz w:val="16"/>
        </w:rPr>
        <w:sectPr w:rsidR="00DD4605" w:rsidRPr="00DD4605" w:rsidSect="00DD4605">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DD4605" w:rsidRPr="00DD4605" w:rsidRDefault="00DD4605" w:rsidP="00001D55">
      <w:pPr>
        <w:spacing w:after="200" w:line="276" w:lineRule="auto"/>
        <w:ind w:left="-284"/>
        <w:outlineLvl w:val="0"/>
        <w:rPr>
          <w:rFonts w:ascii="Franklin Gothic Book" w:eastAsia="MS Mincho" w:hAnsi="Franklin Gothic Book" w:cs="Calibri"/>
          <w:color w:val="342568"/>
          <w:sz w:val="28"/>
          <w:szCs w:val="28"/>
          <w:lang w:val="en-GB" w:eastAsia="ja-JP"/>
        </w:rPr>
      </w:pPr>
      <w:r w:rsidRPr="00DD4605">
        <w:rPr>
          <w:rFonts w:ascii="Franklin Gothic Book" w:eastAsia="MS Mincho" w:hAnsi="Franklin Gothic Book" w:cs="Calibri"/>
          <w:color w:val="342568"/>
          <w:sz w:val="28"/>
          <w:szCs w:val="28"/>
          <w:lang w:val="en-GB" w:eastAsia="ja-JP"/>
        </w:rPr>
        <w:lastRenderedPageBreak/>
        <w:t>Sample assessment outline</w:t>
      </w:r>
    </w:p>
    <w:p w:rsidR="00DD4605" w:rsidRPr="00DD4605" w:rsidRDefault="00DD4605" w:rsidP="00001D55">
      <w:pPr>
        <w:spacing w:after="200" w:line="276" w:lineRule="auto"/>
        <w:ind w:left="-284"/>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Media Production and Analysis</w:t>
      </w:r>
      <w:r w:rsidRPr="00DD4605">
        <w:rPr>
          <w:rFonts w:ascii="Franklin Gothic Book" w:eastAsia="MS Mincho" w:hAnsi="Franklin Gothic Book" w:cs="Calibri"/>
          <w:color w:val="342568"/>
          <w:sz w:val="28"/>
          <w:szCs w:val="28"/>
          <w:lang w:val="en-GB" w:eastAsia="ja-JP"/>
        </w:rPr>
        <w:t xml:space="preserve"> – General Year 11</w:t>
      </w:r>
    </w:p>
    <w:p w:rsidR="00DD4605" w:rsidRPr="00DD4605" w:rsidRDefault="00DD4605" w:rsidP="001A463F">
      <w:pPr>
        <w:spacing w:line="276" w:lineRule="auto"/>
        <w:ind w:left="-284"/>
        <w:outlineLvl w:val="1"/>
        <w:rPr>
          <w:rFonts w:ascii="Franklin Gothic Book" w:eastAsia="MS Mincho" w:hAnsi="Franklin Gothic Book" w:cs="Calibri"/>
          <w:color w:val="342568"/>
          <w:sz w:val="24"/>
          <w:szCs w:val="24"/>
          <w:lang w:val="en-GB" w:eastAsia="ja-JP"/>
        </w:rPr>
      </w:pPr>
      <w:r w:rsidRPr="00DD4605">
        <w:rPr>
          <w:rFonts w:ascii="Franklin Gothic Book" w:eastAsia="MS Mincho" w:hAnsi="Franklin Gothic Book" w:cs="Calibri"/>
          <w:color w:val="342568"/>
          <w:sz w:val="24"/>
          <w:szCs w:val="24"/>
          <w:lang w:val="en-GB" w:eastAsia="ja-JP"/>
        </w:rPr>
        <w:t xml:space="preserve">Unit 1 </w:t>
      </w:r>
      <w:r w:rsidR="00EC007A">
        <w:rPr>
          <w:rFonts w:ascii="Franklin Gothic Book" w:eastAsia="MS Mincho" w:hAnsi="Franklin Gothic Book" w:cs="Calibri"/>
          <w:color w:val="342568"/>
          <w:sz w:val="24"/>
          <w:szCs w:val="24"/>
          <w:lang w:val="en-GB" w:eastAsia="ja-JP"/>
        </w:rPr>
        <w:t>and Unit 2</w:t>
      </w:r>
    </w:p>
    <w:tbl>
      <w:tblPr>
        <w:tblW w:w="5176" w:type="pct"/>
        <w:tblInd w:w="-279"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198"/>
        <w:gridCol w:w="1327"/>
        <w:gridCol w:w="1304"/>
        <w:gridCol w:w="1761"/>
        <w:gridCol w:w="8870"/>
      </w:tblGrid>
      <w:tr w:rsidR="00EC007A" w:rsidRPr="00EC007A" w:rsidTr="002D7D8D">
        <w:tc>
          <w:tcPr>
            <w:tcW w:w="414" w:type="pct"/>
            <w:tcBorders>
              <w:right w:val="single" w:sz="4" w:space="0" w:color="FFFFFF" w:themeColor="background1"/>
            </w:tcBorders>
            <w:shd w:val="clear" w:color="auto" w:fill="BD9FCF" w:themeFill="accent4"/>
            <w:vAlign w:val="center"/>
            <w:hideMark/>
          </w:tcPr>
          <w:p w:rsidR="00EC007A" w:rsidRPr="00EC007A" w:rsidRDefault="00EC007A" w:rsidP="004012AF">
            <w:pPr>
              <w:jc w:val="center"/>
              <w:rPr>
                <w:rFonts w:ascii="Calibri" w:hAnsi="Calibri" w:cs="Arial"/>
                <w:b/>
                <w:color w:val="FFFFFF"/>
                <w:sz w:val="20"/>
                <w:szCs w:val="20"/>
                <w:lang w:val="en-AU"/>
              </w:rPr>
            </w:pPr>
            <w:r w:rsidRPr="00EC007A">
              <w:rPr>
                <w:rFonts w:ascii="Calibri" w:hAnsi="Calibri" w:cs="Arial"/>
                <w:b/>
                <w:color w:val="FFFFFF"/>
                <w:sz w:val="20"/>
                <w:szCs w:val="20"/>
                <w:lang w:val="en-AU"/>
              </w:rPr>
              <w:t xml:space="preserve">Assessment type </w:t>
            </w:r>
          </w:p>
        </w:tc>
        <w:tc>
          <w:tcPr>
            <w:tcW w:w="459" w:type="pct"/>
            <w:tcBorders>
              <w:left w:val="single" w:sz="4" w:space="0" w:color="FFFFFF" w:themeColor="background1"/>
              <w:right w:val="single" w:sz="4" w:space="0" w:color="FFFFFF" w:themeColor="background1"/>
            </w:tcBorders>
            <w:shd w:val="clear" w:color="auto" w:fill="BD9FCF" w:themeFill="accent4"/>
            <w:vAlign w:val="center"/>
          </w:tcPr>
          <w:p w:rsidR="00EC007A" w:rsidRPr="00EC007A" w:rsidRDefault="004012AF" w:rsidP="004012AF">
            <w:pPr>
              <w:jc w:val="center"/>
              <w:rPr>
                <w:rFonts w:ascii="Calibri" w:hAnsi="Calibri" w:cs="Arial"/>
                <w:b/>
                <w:bCs/>
                <w:color w:val="FFFFFF"/>
                <w:sz w:val="20"/>
                <w:szCs w:val="20"/>
                <w:lang w:val="en-US"/>
              </w:rPr>
            </w:pPr>
            <w:r>
              <w:rPr>
                <w:rFonts w:ascii="Calibri" w:hAnsi="Calibri" w:cs="Arial"/>
                <w:b/>
                <w:bCs/>
                <w:color w:val="FFFFFF"/>
                <w:sz w:val="20"/>
                <w:szCs w:val="20"/>
                <w:lang w:val="en-US"/>
              </w:rPr>
              <w:t xml:space="preserve">Assessment type weighting </w:t>
            </w:r>
          </w:p>
        </w:tc>
        <w:tc>
          <w:tcPr>
            <w:tcW w:w="451" w:type="pct"/>
            <w:tcBorders>
              <w:left w:val="single" w:sz="4" w:space="0" w:color="FFFFFF" w:themeColor="background1"/>
              <w:right w:val="single" w:sz="4" w:space="0" w:color="FFFFFF" w:themeColor="background1"/>
            </w:tcBorders>
            <w:shd w:val="clear" w:color="auto" w:fill="BD9FCF" w:themeFill="accent4"/>
            <w:vAlign w:val="center"/>
          </w:tcPr>
          <w:p w:rsidR="00EC007A" w:rsidRPr="00EC007A" w:rsidRDefault="00EC007A" w:rsidP="00EC007A">
            <w:pPr>
              <w:jc w:val="center"/>
              <w:rPr>
                <w:rFonts w:ascii="Calibri" w:hAnsi="Calibri" w:cs="Arial"/>
                <w:b/>
                <w:color w:val="FFFFFF"/>
                <w:sz w:val="20"/>
                <w:szCs w:val="20"/>
                <w:lang w:val="en-US" w:eastAsia="en-US"/>
              </w:rPr>
            </w:pPr>
            <w:r w:rsidRPr="00EC007A">
              <w:rPr>
                <w:rFonts w:ascii="Calibri" w:hAnsi="Calibri" w:cs="Arial"/>
                <w:b/>
                <w:color w:val="FFFFFF"/>
                <w:sz w:val="20"/>
                <w:szCs w:val="20"/>
                <w:lang w:val="en-US" w:eastAsia="en-US"/>
              </w:rPr>
              <w:t xml:space="preserve">Assessment </w:t>
            </w:r>
          </w:p>
          <w:p w:rsidR="00EC007A" w:rsidRPr="00EC007A" w:rsidRDefault="00EC007A" w:rsidP="00EC007A">
            <w:pPr>
              <w:jc w:val="center"/>
              <w:rPr>
                <w:rFonts w:ascii="Calibri" w:hAnsi="Calibri" w:cs="Arial"/>
                <w:b/>
                <w:color w:val="FFFFFF"/>
                <w:sz w:val="20"/>
                <w:szCs w:val="20"/>
                <w:lang w:val="en-US" w:eastAsia="en-US"/>
              </w:rPr>
            </w:pPr>
            <w:r w:rsidRPr="00EC007A">
              <w:rPr>
                <w:rFonts w:ascii="Calibri" w:hAnsi="Calibri" w:cs="Arial"/>
                <w:b/>
                <w:color w:val="FFFFFF"/>
                <w:sz w:val="20"/>
                <w:szCs w:val="20"/>
                <w:lang w:val="en-US" w:eastAsia="en-US"/>
              </w:rPr>
              <w:t xml:space="preserve">task </w:t>
            </w:r>
          </w:p>
          <w:p w:rsidR="00EC007A" w:rsidRPr="00EC007A" w:rsidRDefault="00EC007A" w:rsidP="00EC007A">
            <w:pPr>
              <w:jc w:val="center"/>
              <w:rPr>
                <w:rFonts w:ascii="Calibri" w:hAnsi="Calibri" w:cs="Arial"/>
                <w:b/>
                <w:color w:val="FFFFFF"/>
                <w:sz w:val="20"/>
                <w:szCs w:val="20"/>
                <w:lang w:val="en-US" w:eastAsia="en-US"/>
              </w:rPr>
            </w:pPr>
            <w:r w:rsidRPr="00EC007A">
              <w:rPr>
                <w:rFonts w:ascii="Calibri" w:hAnsi="Calibri" w:cs="Arial"/>
                <w:b/>
                <w:color w:val="FFFFFF"/>
                <w:sz w:val="20"/>
                <w:szCs w:val="20"/>
                <w:lang w:val="en-US" w:eastAsia="en-US"/>
              </w:rPr>
              <w:t>weighting</w:t>
            </w:r>
          </w:p>
        </w:tc>
        <w:tc>
          <w:tcPr>
            <w:tcW w:w="609" w:type="pct"/>
            <w:tcBorders>
              <w:left w:val="single" w:sz="4" w:space="0" w:color="FFFFFF" w:themeColor="background1"/>
              <w:right w:val="single" w:sz="4" w:space="0" w:color="FFFFFF" w:themeColor="background1"/>
            </w:tcBorders>
            <w:shd w:val="clear" w:color="auto" w:fill="BD9FCF" w:themeFill="accent4"/>
            <w:vAlign w:val="center"/>
          </w:tcPr>
          <w:p w:rsidR="00EC007A" w:rsidRPr="00EC007A" w:rsidRDefault="006671AB" w:rsidP="00EC007A">
            <w:pPr>
              <w:jc w:val="center"/>
              <w:rPr>
                <w:rFonts w:ascii="Calibri" w:hAnsi="Calibri" w:cs="Arial"/>
                <w:b/>
                <w:bCs/>
                <w:color w:val="FFFFFF"/>
                <w:sz w:val="20"/>
                <w:szCs w:val="20"/>
                <w:lang w:val="en-US"/>
              </w:rPr>
            </w:pPr>
            <w:r>
              <w:rPr>
                <w:rFonts w:ascii="Calibri" w:hAnsi="Calibri" w:cs="Arial"/>
                <w:b/>
                <w:bCs/>
                <w:color w:val="FFFFFF"/>
                <w:sz w:val="20"/>
                <w:szCs w:val="20"/>
                <w:lang w:val="en-US"/>
              </w:rPr>
              <w:t>S</w:t>
            </w:r>
            <w:r w:rsidR="00EC007A" w:rsidRPr="00EC007A">
              <w:rPr>
                <w:rFonts w:ascii="Calibri" w:hAnsi="Calibri" w:cs="Arial"/>
                <w:b/>
                <w:bCs/>
                <w:color w:val="FFFFFF"/>
                <w:sz w:val="20"/>
                <w:szCs w:val="20"/>
                <w:lang w:val="en-US"/>
              </w:rPr>
              <w:t xml:space="preserve">tart and </w:t>
            </w:r>
            <w:r>
              <w:rPr>
                <w:rFonts w:ascii="Calibri" w:hAnsi="Calibri" w:cs="Arial"/>
                <w:b/>
                <w:bCs/>
                <w:color w:val="FFFFFF"/>
                <w:sz w:val="20"/>
                <w:szCs w:val="20"/>
                <w:lang w:val="en-US"/>
              </w:rPr>
              <w:br/>
            </w:r>
            <w:r w:rsidR="00EC007A" w:rsidRPr="00EC007A">
              <w:rPr>
                <w:rFonts w:ascii="Calibri" w:hAnsi="Calibri" w:cs="Arial"/>
                <w:b/>
                <w:bCs/>
                <w:color w:val="FFFFFF"/>
                <w:sz w:val="20"/>
                <w:szCs w:val="20"/>
                <w:lang w:val="en-US"/>
              </w:rPr>
              <w:t>submission date</w:t>
            </w:r>
          </w:p>
        </w:tc>
        <w:tc>
          <w:tcPr>
            <w:tcW w:w="3067" w:type="pct"/>
            <w:tcBorders>
              <w:left w:val="single" w:sz="4" w:space="0" w:color="FFFFFF" w:themeColor="background1"/>
            </w:tcBorders>
            <w:shd w:val="clear" w:color="auto" w:fill="BD9FCF" w:themeFill="accent4"/>
            <w:vAlign w:val="center"/>
            <w:hideMark/>
          </w:tcPr>
          <w:p w:rsidR="00EC007A" w:rsidRPr="00EC007A" w:rsidRDefault="00EC007A" w:rsidP="00EC007A">
            <w:pPr>
              <w:jc w:val="center"/>
              <w:rPr>
                <w:rFonts w:ascii="Calibri" w:hAnsi="Calibri" w:cs="Arial"/>
                <w:b/>
                <w:bCs/>
                <w:color w:val="FFFFFF"/>
                <w:sz w:val="20"/>
                <w:szCs w:val="20"/>
                <w:lang w:val="en-US"/>
              </w:rPr>
            </w:pPr>
            <w:r w:rsidRPr="00EC007A">
              <w:rPr>
                <w:rFonts w:ascii="Calibri" w:hAnsi="Calibri" w:cs="Arial"/>
                <w:b/>
                <w:bCs/>
                <w:color w:val="FFFFFF"/>
                <w:sz w:val="20"/>
                <w:szCs w:val="20"/>
                <w:lang w:val="en-US"/>
              </w:rPr>
              <w:t>Assessment task</w:t>
            </w:r>
          </w:p>
        </w:tc>
      </w:tr>
      <w:tr w:rsidR="004012AF" w:rsidRPr="00EC007A" w:rsidTr="00D82A64">
        <w:trPr>
          <w:trHeight w:val="20"/>
        </w:trPr>
        <w:tc>
          <w:tcPr>
            <w:tcW w:w="414" w:type="pct"/>
            <w:vMerge w:val="restart"/>
            <w:vAlign w:val="center"/>
          </w:tcPr>
          <w:p w:rsidR="004012AF" w:rsidRPr="00EC007A" w:rsidRDefault="004012AF" w:rsidP="00D82A64">
            <w:pPr>
              <w:ind w:left="3"/>
              <w:jc w:val="center"/>
              <w:rPr>
                <w:rFonts w:ascii="Calibri" w:hAnsi="Calibri" w:cs="Calibri"/>
                <w:sz w:val="20"/>
                <w:szCs w:val="20"/>
                <w:lang w:val="en-AU"/>
              </w:rPr>
            </w:pPr>
            <w:r w:rsidRPr="00EC007A">
              <w:rPr>
                <w:rFonts w:ascii="Calibri" w:hAnsi="Calibri" w:cs="Calibri"/>
                <w:sz w:val="20"/>
                <w:szCs w:val="20"/>
                <w:lang w:val="en-AU"/>
              </w:rPr>
              <w:t>Response</w:t>
            </w:r>
          </w:p>
        </w:tc>
        <w:tc>
          <w:tcPr>
            <w:tcW w:w="459" w:type="pct"/>
            <w:vMerge w:val="restart"/>
            <w:vAlign w:val="center"/>
          </w:tcPr>
          <w:p w:rsidR="004012AF" w:rsidRPr="00EC007A" w:rsidRDefault="004012AF" w:rsidP="00D82A64">
            <w:pPr>
              <w:ind w:left="93" w:right="71"/>
              <w:jc w:val="center"/>
              <w:rPr>
                <w:rFonts w:ascii="Calibri" w:hAnsi="Calibri" w:cs="Arial"/>
                <w:bCs/>
                <w:sz w:val="20"/>
                <w:szCs w:val="20"/>
                <w:lang w:val="en-AU" w:eastAsia="en-US"/>
              </w:rPr>
            </w:pPr>
            <w:r w:rsidRPr="00EC007A">
              <w:rPr>
                <w:rFonts w:ascii="Calibri" w:hAnsi="Calibri" w:cs="Calibri"/>
                <w:bCs/>
                <w:sz w:val="20"/>
                <w:szCs w:val="20"/>
                <w:lang w:eastAsia="en-US"/>
              </w:rPr>
              <w:t>30%</w:t>
            </w:r>
          </w:p>
        </w:tc>
        <w:tc>
          <w:tcPr>
            <w:tcW w:w="451" w:type="pct"/>
            <w:vAlign w:val="center"/>
          </w:tcPr>
          <w:p w:rsidR="004012AF" w:rsidRPr="00EC007A" w:rsidRDefault="004012AF" w:rsidP="00D82A64">
            <w:pPr>
              <w:jc w:val="center"/>
              <w:rPr>
                <w:rFonts w:ascii="Calibri" w:hAnsi="Calibri" w:cs="Arial"/>
                <w:sz w:val="20"/>
                <w:szCs w:val="20"/>
                <w:lang w:val="en-US" w:eastAsia="en-US"/>
              </w:rPr>
            </w:pPr>
            <w:r w:rsidRPr="00EC007A">
              <w:rPr>
                <w:rFonts w:ascii="Calibri" w:hAnsi="Calibri" w:cs="Arial"/>
                <w:sz w:val="20"/>
                <w:szCs w:val="20"/>
                <w:lang w:val="en-US" w:eastAsia="en-US"/>
              </w:rPr>
              <w:t>5%</w:t>
            </w:r>
          </w:p>
        </w:tc>
        <w:tc>
          <w:tcPr>
            <w:tcW w:w="609" w:type="pct"/>
            <w:vAlign w:val="center"/>
          </w:tcPr>
          <w:p w:rsidR="004012AF" w:rsidRDefault="004012AF" w:rsidP="00D82A64">
            <w:pPr>
              <w:ind w:left="84" w:right="71"/>
              <w:rPr>
                <w:rFonts w:ascii="Calibri" w:hAnsi="Calibri" w:cs="Calibri"/>
                <w:sz w:val="20"/>
                <w:szCs w:val="20"/>
                <w:lang w:val="en-AU"/>
              </w:rPr>
            </w:pPr>
            <w:r w:rsidRPr="00EC007A">
              <w:rPr>
                <w:rFonts w:ascii="Calibri" w:hAnsi="Calibri" w:cs="Calibri"/>
                <w:sz w:val="20"/>
                <w:szCs w:val="20"/>
                <w:lang w:val="en-AU"/>
              </w:rPr>
              <w:t xml:space="preserve">Term 1 </w:t>
            </w:r>
          </w:p>
          <w:p w:rsidR="004012AF" w:rsidRPr="00EC007A" w:rsidRDefault="004012AF" w:rsidP="00D82A64">
            <w:pPr>
              <w:ind w:left="84" w:right="71"/>
              <w:rPr>
                <w:rFonts w:ascii="Calibri" w:hAnsi="Calibri" w:cs="Calibri"/>
                <w:sz w:val="20"/>
                <w:szCs w:val="20"/>
                <w:lang w:val="en-AU"/>
              </w:rPr>
            </w:pPr>
            <w:r w:rsidRPr="00EC007A">
              <w:rPr>
                <w:rFonts w:ascii="Calibri" w:hAnsi="Calibri" w:cs="Calibri"/>
                <w:sz w:val="20"/>
                <w:szCs w:val="20"/>
                <w:lang w:val="en-AU"/>
              </w:rPr>
              <w:t>Week 2</w:t>
            </w:r>
            <w:r>
              <w:rPr>
                <w:rFonts w:ascii="Calibri" w:hAnsi="Calibri" w:cs="Calibri"/>
                <w:sz w:val="20"/>
                <w:szCs w:val="20"/>
                <w:lang w:val="en-AU"/>
              </w:rPr>
              <w:t>–</w:t>
            </w:r>
            <w:r w:rsidRPr="00EC007A">
              <w:rPr>
                <w:rFonts w:ascii="Calibri" w:hAnsi="Calibri" w:cs="Calibri"/>
                <w:sz w:val="20"/>
                <w:szCs w:val="20"/>
                <w:lang w:val="en-AU"/>
              </w:rPr>
              <w:t>5</w:t>
            </w:r>
          </w:p>
        </w:tc>
        <w:tc>
          <w:tcPr>
            <w:tcW w:w="3067" w:type="pct"/>
            <w:vAlign w:val="center"/>
            <w:hideMark/>
          </w:tcPr>
          <w:p w:rsidR="004012AF" w:rsidRPr="002D7D8D" w:rsidRDefault="004012AF" w:rsidP="00D82A64">
            <w:pPr>
              <w:spacing w:before="60" w:after="60"/>
              <w:ind w:left="93" w:right="71"/>
              <w:rPr>
                <w:rFonts w:ascii="Calibri" w:hAnsi="Calibri" w:cs="Calibri"/>
                <w:sz w:val="20"/>
                <w:szCs w:val="20"/>
                <w:lang w:val="en-AU"/>
              </w:rPr>
            </w:pPr>
            <w:r w:rsidRPr="002D7D8D">
              <w:rPr>
                <w:rFonts w:ascii="Calibri" w:hAnsi="Calibri" w:cs="Arial"/>
                <w:b/>
                <w:sz w:val="20"/>
                <w:szCs w:val="20"/>
              </w:rPr>
              <w:t>Task 1</w:t>
            </w:r>
            <w:r>
              <w:rPr>
                <w:rFonts w:ascii="Calibri" w:hAnsi="Calibri" w:cs="Calibri"/>
                <w:bCs/>
                <w:sz w:val="20"/>
                <w:szCs w:val="20"/>
                <w:lang w:val="en-US" w:eastAsia="en-US"/>
              </w:rPr>
              <w:t>: Respond</w:t>
            </w:r>
            <w:r w:rsidRPr="002D7D8D">
              <w:rPr>
                <w:rFonts w:ascii="Calibri" w:hAnsi="Calibri" w:cs="Calibri"/>
                <w:bCs/>
                <w:sz w:val="20"/>
                <w:szCs w:val="20"/>
                <w:lang w:val="en-US" w:eastAsia="en-US"/>
              </w:rPr>
              <w:t xml:space="preserve"> to superhero comics and/or superhero TV series in the context of </w:t>
            </w:r>
            <w:r w:rsidR="00001D55">
              <w:rPr>
                <w:rFonts w:ascii="Calibri" w:hAnsi="Calibri" w:cs="Calibri"/>
                <w:bCs/>
                <w:sz w:val="20"/>
                <w:szCs w:val="20"/>
                <w:lang w:val="en-US" w:eastAsia="en-US"/>
              </w:rPr>
              <w:t>m</w:t>
            </w:r>
            <w:r w:rsidRPr="00001D55">
              <w:rPr>
                <w:rFonts w:ascii="Calibri" w:hAnsi="Calibri" w:cs="Calibri"/>
                <w:bCs/>
                <w:sz w:val="20"/>
                <w:szCs w:val="20"/>
                <w:lang w:val="en-US" w:eastAsia="en-US"/>
              </w:rPr>
              <w:t xml:space="preserve">edia languages and </w:t>
            </w:r>
            <w:r w:rsidR="00001D55">
              <w:rPr>
                <w:rFonts w:ascii="Calibri" w:hAnsi="Calibri" w:cs="Calibri"/>
                <w:bCs/>
                <w:sz w:val="20"/>
                <w:szCs w:val="20"/>
                <w:lang w:val="en-US" w:eastAsia="en-US"/>
              </w:rPr>
              <w:t>r</w:t>
            </w:r>
            <w:r w:rsidRPr="00001D55">
              <w:rPr>
                <w:rFonts w:ascii="Calibri" w:hAnsi="Calibri" w:cs="Calibri"/>
                <w:bCs/>
                <w:sz w:val="20"/>
                <w:szCs w:val="20"/>
                <w:lang w:val="en-US" w:eastAsia="en-US"/>
              </w:rPr>
              <w:t xml:space="preserve">epresentation </w:t>
            </w:r>
          </w:p>
        </w:tc>
      </w:tr>
      <w:tr w:rsidR="004012AF" w:rsidRPr="00EC007A" w:rsidTr="00D82A64">
        <w:trPr>
          <w:trHeight w:val="20"/>
        </w:trPr>
        <w:tc>
          <w:tcPr>
            <w:tcW w:w="414" w:type="pct"/>
            <w:vMerge/>
            <w:vAlign w:val="center"/>
          </w:tcPr>
          <w:p w:rsidR="004012AF" w:rsidRPr="00EC007A" w:rsidRDefault="004012AF" w:rsidP="00D82A64">
            <w:pPr>
              <w:rPr>
                <w:rFonts w:ascii="Calibri" w:hAnsi="Calibri" w:cs="Arial"/>
                <w:sz w:val="20"/>
                <w:szCs w:val="20"/>
                <w:lang w:val="en-AU"/>
              </w:rPr>
            </w:pPr>
          </w:p>
        </w:tc>
        <w:tc>
          <w:tcPr>
            <w:tcW w:w="459" w:type="pct"/>
            <w:vMerge/>
            <w:vAlign w:val="center"/>
          </w:tcPr>
          <w:p w:rsidR="004012AF" w:rsidRPr="00EC007A" w:rsidRDefault="004012AF" w:rsidP="00D82A64">
            <w:pPr>
              <w:ind w:left="93" w:right="71"/>
              <w:jc w:val="center"/>
              <w:rPr>
                <w:rFonts w:ascii="Calibri" w:hAnsi="Calibri" w:cs="Arial"/>
                <w:bCs/>
                <w:sz w:val="20"/>
                <w:szCs w:val="20"/>
                <w:lang w:val="en-US" w:eastAsia="en-US"/>
              </w:rPr>
            </w:pPr>
          </w:p>
        </w:tc>
        <w:tc>
          <w:tcPr>
            <w:tcW w:w="451" w:type="pct"/>
            <w:vAlign w:val="center"/>
          </w:tcPr>
          <w:p w:rsidR="004012AF" w:rsidRPr="00EC007A" w:rsidRDefault="004012AF" w:rsidP="00D82A64">
            <w:pPr>
              <w:jc w:val="center"/>
              <w:rPr>
                <w:rFonts w:ascii="Calibri" w:hAnsi="Calibri" w:cs="Arial"/>
                <w:sz w:val="20"/>
                <w:szCs w:val="20"/>
                <w:lang w:val="en-US" w:eastAsia="en-US"/>
              </w:rPr>
            </w:pPr>
            <w:r w:rsidRPr="00EC007A">
              <w:rPr>
                <w:rFonts w:ascii="Calibri" w:hAnsi="Calibri" w:cs="Arial"/>
                <w:sz w:val="20"/>
                <w:szCs w:val="20"/>
                <w:lang w:val="en-US" w:eastAsia="en-US"/>
              </w:rPr>
              <w:t>5%</w:t>
            </w:r>
          </w:p>
        </w:tc>
        <w:tc>
          <w:tcPr>
            <w:tcW w:w="609" w:type="pct"/>
            <w:vAlign w:val="center"/>
          </w:tcPr>
          <w:p w:rsidR="004012AF" w:rsidRDefault="004012AF" w:rsidP="00D82A64">
            <w:pPr>
              <w:ind w:left="84"/>
              <w:rPr>
                <w:rFonts w:ascii="Calibri" w:hAnsi="Calibri" w:cs="Calibri"/>
                <w:bCs/>
                <w:sz w:val="20"/>
                <w:szCs w:val="20"/>
                <w:lang w:val="en-US" w:eastAsia="en-US"/>
              </w:rPr>
            </w:pPr>
            <w:r w:rsidRPr="00EC007A">
              <w:rPr>
                <w:rFonts w:ascii="Calibri" w:hAnsi="Calibri" w:cs="Calibri"/>
                <w:bCs/>
                <w:sz w:val="20"/>
                <w:szCs w:val="20"/>
                <w:lang w:val="en-US" w:eastAsia="en-US"/>
              </w:rPr>
              <w:t xml:space="preserve">Term 1 </w:t>
            </w:r>
          </w:p>
          <w:p w:rsidR="004012AF" w:rsidRPr="00EC007A" w:rsidRDefault="004012AF" w:rsidP="00D82A64">
            <w:pPr>
              <w:ind w:left="84"/>
              <w:rPr>
                <w:rFonts w:ascii="Calibri" w:hAnsi="Calibri" w:cs="Calibri"/>
                <w:bCs/>
                <w:sz w:val="20"/>
                <w:szCs w:val="20"/>
                <w:lang w:val="en-US" w:eastAsia="en-US"/>
              </w:rPr>
            </w:pPr>
            <w:r w:rsidRPr="00EC007A">
              <w:rPr>
                <w:rFonts w:ascii="Calibri" w:hAnsi="Calibri" w:cs="Calibri"/>
                <w:bCs/>
                <w:sz w:val="20"/>
                <w:szCs w:val="20"/>
                <w:lang w:val="en-US" w:eastAsia="en-US"/>
              </w:rPr>
              <w:t>Week 8</w:t>
            </w:r>
            <w:r>
              <w:rPr>
                <w:rFonts w:ascii="Calibri" w:hAnsi="Calibri" w:cs="Calibri"/>
                <w:bCs/>
                <w:sz w:val="20"/>
                <w:szCs w:val="20"/>
                <w:lang w:val="en-US" w:eastAsia="en-US"/>
              </w:rPr>
              <w:t>–</w:t>
            </w:r>
            <w:r w:rsidRPr="00EC007A">
              <w:rPr>
                <w:rFonts w:ascii="Calibri" w:hAnsi="Calibri" w:cs="Calibri"/>
                <w:bCs/>
                <w:sz w:val="20"/>
                <w:szCs w:val="20"/>
                <w:lang w:val="en-US" w:eastAsia="en-US"/>
              </w:rPr>
              <w:t>10</w:t>
            </w:r>
          </w:p>
        </w:tc>
        <w:tc>
          <w:tcPr>
            <w:tcW w:w="3067" w:type="pct"/>
            <w:vAlign w:val="center"/>
          </w:tcPr>
          <w:p w:rsidR="004012AF" w:rsidRPr="002D7D8D" w:rsidRDefault="004012AF" w:rsidP="006B6B34">
            <w:pPr>
              <w:spacing w:before="60" w:after="60"/>
              <w:ind w:left="93" w:right="71"/>
              <w:rPr>
                <w:rFonts w:ascii="Calibri" w:hAnsi="Calibri" w:cs="Calibri"/>
                <w:bCs/>
                <w:sz w:val="20"/>
                <w:szCs w:val="20"/>
                <w:lang w:val="en-US" w:eastAsia="en-US"/>
              </w:rPr>
            </w:pPr>
            <w:r w:rsidRPr="002D7D8D">
              <w:rPr>
                <w:rFonts w:ascii="Calibri" w:hAnsi="Calibri" w:cs="Calibri"/>
                <w:b/>
                <w:sz w:val="20"/>
                <w:szCs w:val="20"/>
              </w:rPr>
              <w:t>Task 3</w:t>
            </w:r>
            <w:r w:rsidRPr="002D7D8D">
              <w:rPr>
                <w:rFonts w:ascii="Calibri" w:hAnsi="Calibri" w:cs="Calibri"/>
                <w:sz w:val="20"/>
                <w:szCs w:val="20"/>
              </w:rPr>
              <w:t xml:space="preserve">: </w:t>
            </w:r>
            <w:r>
              <w:rPr>
                <w:rFonts w:ascii="Calibri" w:hAnsi="Calibri" w:cs="Calibri"/>
                <w:bCs/>
                <w:sz w:val="20"/>
                <w:szCs w:val="20"/>
                <w:lang w:val="en-US" w:eastAsia="en-US"/>
              </w:rPr>
              <w:t>Respond</w:t>
            </w:r>
            <w:r w:rsidRPr="002D7D8D">
              <w:rPr>
                <w:rFonts w:ascii="Calibri" w:hAnsi="Calibri" w:cs="Calibri"/>
                <w:bCs/>
                <w:sz w:val="20"/>
                <w:szCs w:val="20"/>
                <w:lang w:val="en-US" w:eastAsia="en-US"/>
              </w:rPr>
              <w:t xml:space="preserve"> to superhero films and/or TV series in the context of </w:t>
            </w:r>
            <w:r w:rsidR="006B6B34">
              <w:rPr>
                <w:rFonts w:ascii="Calibri" w:hAnsi="Calibri" w:cs="Calibri"/>
                <w:bCs/>
                <w:sz w:val="20"/>
                <w:szCs w:val="20"/>
                <w:lang w:val="en-US" w:eastAsia="en-US"/>
              </w:rPr>
              <w:t>p</w:t>
            </w:r>
            <w:r w:rsidRPr="006B6B34">
              <w:rPr>
                <w:rFonts w:ascii="Calibri" w:hAnsi="Calibri" w:cs="Calibri"/>
                <w:bCs/>
                <w:sz w:val="20"/>
                <w:szCs w:val="20"/>
                <w:lang w:val="en-US" w:eastAsia="en-US"/>
              </w:rPr>
              <w:t>roduction</w:t>
            </w:r>
          </w:p>
        </w:tc>
      </w:tr>
      <w:tr w:rsidR="004012AF" w:rsidRPr="00EC007A" w:rsidTr="00D82A64">
        <w:trPr>
          <w:trHeight w:val="20"/>
        </w:trPr>
        <w:tc>
          <w:tcPr>
            <w:tcW w:w="414" w:type="pct"/>
            <w:vMerge/>
            <w:vAlign w:val="center"/>
          </w:tcPr>
          <w:p w:rsidR="004012AF" w:rsidRPr="00EC007A" w:rsidRDefault="004012AF" w:rsidP="00D82A64">
            <w:pPr>
              <w:rPr>
                <w:rFonts w:ascii="Calibri" w:hAnsi="Calibri" w:cs="Arial"/>
                <w:sz w:val="20"/>
                <w:szCs w:val="20"/>
                <w:lang w:val="en-AU"/>
              </w:rPr>
            </w:pPr>
          </w:p>
        </w:tc>
        <w:tc>
          <w:tcPr>
            <w:tcW w:w="459" w:type="pct"/>
            <w:vMerge/>
            <w:vAlign w:val="center"/>
          </w:tcPr>
          <w:p w:rsidR="004012AF" w:rsidRPr="00EC007A" w:rsidRDefault="004012AF" w:rsidP="00D82A64">
            <w:pPr>
              <w:ind w:left="93" w:right="71"/>
              <w:jc w:val="center"/>
              <w:rPr>
                <w:rFonts w:ascii="Calibri" w:hAnsi="Calibri" w:cs="Arial"/>
                <w:bCs/>
                <w:sz w:val="20"/>
                <w:szCs w:val="20"/>
                <w:lang w:val="en-US" w:eastAsia="en-US"/>
              </w:rPr>
            </w:pPr>
          </w:p>
        </w:tc>
        <w:tc>
          <w:tcPr>
            <w:tcW w:w="451" w:type="pct"/>
            <w:vAlign w:val="center"/>
          </w:tcPr>
          <w:p w:rsidR="004012AF" w:rsidRPr="00EC007A" w:rsidRDefault="004012AF" w:rsidP="00D82A64">
            <w:pPr>
              <w:jc w:val="center"/>
              <w:rPr>
                <w:rFonts w:ascii="Calibri" w:hAnsi="Calibri" w:cs="Arial"/>
                <w:sz w:val="20"/>
                <w:szCs w:val="20"/>
                <w:lang w:val="en-US" w:eastAsia="en-US"/>
              </w:rPr>
            </w:pPr>
            <w:r w:rsidRPr="00EC007A">
              <w:rPr>
                <w:rFonts w:ascii="Calibri" w:hAnsi="Calibri" w:cs="Arial"/>
                <w:sz w:val="20"/>
                <w:szCs w:val="20"/>
                <w:lang w:val="en-US" w:eastAsia="en-US"/>
              </w:rPr>
              <w:t>5%</w:t>
            </w:r>
          </w:p>
        </w:tc>
        <w:tc>
          <w:tcPr>
            <w:tcW w:w="609" w:type="pct"/>
            <w:vAlign w:val="center"/>
          </w:tcPr>
          <w:p w:rsidR="004012AF" w:rsidRDefault="004012AF" w:rsidP="00D82A64">
            <w:pPr>
              <w:ind w:left="84" w:right="71"/>
              <w:rPr>
                <w:rFonts w:ascii="Calibri" w:hAnsi="Calibri" w:cs="Calibri"/>
                <w:sz w:val="20"/>
                <w:szCs w:val="20"/>
                <w:lang w:val="en-AU"/>
              </w:rPr>
            </w:pPr>
            <w:r w:rsidRPr="00EC007A">
              <w:rPr>
                <w:rFonts w:ascii="Calibri" w:hAnsi="Calibri" w:cs="Calibri"/>
                <w:sz w:val="20"/>
                <w:szCs w:val="20"/>
                <w:lang w:val="en-AU"/>
              </w:rPr>
              <w:t xml:space="preserve">Term 2 </w:t>
            </w:r>
          </w:p>
          <w:p w:rsidR="004012AF" w:rsidRPr="00EC007A" w:rsidRDefault="004012AF" w:rsidP="00D82A64">
            <w:pPr>
              <w:ind w:left="84" w:right="71"/>
              <w:rPr>
                <w:rFonts w:ascii="Calibri" w:hAnsi="Calibri" w:cs="Calibri"/>
                <w:sz w:val="20"/>
                <w:szCs w:val="20"/>
                <w:lang w:val="en-AU"/>
              </w:rPr>
            </w:pPr>
            <w:r w:rsidRPr="00EC007A">
              <w:rPr>
                <w:rFonts w:ascii="Calibri" w:hAnsi="Calibri" w:cs="Calibri"/>
                <w:sz w:val="20"/>
                <w:szCs w:val="20"/>
                <w:lang w:val="en-AU"/>
              </w:rPr>
              <w:t>Week 1</w:t>
            </w:r>
            <w:r>
              <w:rPr>
                <w:rFonts w:ascii="Calibri" w:hAnsi="Calibri" w:cs="Calibri"/>
                <w:sz w:val="20"/>
                <w:szCs w:val="20"/>
                <w:lang w:val="en-AU"/>
              </w:rPr>
              <w:t>–</w:t>
            </w:r>
            <w:r w:rsidRPr="00EC007A">
              <w:rPr>
                <w:rFonts w:ascii="Calibri" w:hAnsi="Calibri" w:cs="Calibri"/>
                <w:sz w:val="20"/>
                <w:szCs w:val="20"/>
                <w:lang w:val="en-AU"/>
              </w:rPr>
              <w:t>4</w:t>
            </w:r>
          </w:p>
        </w:tc>
        <w:tc>
          <w:tcPr>
            <w:tcW w:w="3067" w:type="pct"/>
            <w:vAlign w:val="center"/>
          </w:tcPr>
          <w:p w:rsidR="004012AF" w:rsidRPr="002D7D8D" w:rsidRDefault="004012AF" w:rsidP="00D82A64">
            <w:pPr>
              <w:spacing w:before="60" w:after="60"/>
              <w:ind w:left="93" w:right="71"/>
              <w:rPr>
                <w:rFonts w:ascii="Calibri" w:hAnsi="Calibri" w:cs="Calibri"/>
                <w:b/>
                <w:bCs/>
                <w:sz w:val="20"/>
                <w:szCs w:val="20"/>
                <w:lang w:val="en-US" w:eastAsia="en-US"/>
              </w:rPr>
            </w:pPr>
            <w:r w:rsidRPr="002D7D8D">
              <w:rPr>
                <w:rFonts w:ascii="Calibri" w:hAnsi="Calibri" w:cs="Calibri"/>
                <w:b/>
                <w:bCs/>
                <w:sz w:val="20"/>
                <w:szCs w:val="20"/>
                <w:lang w:val="en-US" w:eastAsia="en-US"/>
              </w:rPr>
              <w:t>Task 5</w:t>
            </w:r>
            <w:r w:rsidRPr="00866415">
              <w:rPr>
                <w:rFonts w:ascii="Calibri" w:hAnsi="Calibri" w:cs="Calibri"/>
                <w:bCs/>
                <w:sz w:val="20"/>
                <w:szCs w:val="20"/>
                <w:lang w:val="en-US" w:eastAsia="en-US"/>
              </w:rPr>
              <w:t>:</w:t>
            </w:r>
            <w:r>
              <w:rPr>
                <w:rFonts w:ascii="Calibri" w:hAnsi="Calibri" w:cs="Calibri"/>
                <w:bCs/>
                <w:sz w:val="20"/>
                <w:szCs w:val="20"/>
                <w:lang w:val="en-US" w:eastAsia="en-US"/>
              </w:rPr>
              <w:t xml:space="preserve"> Respond</w:t>
            </w:r>
            <w:r w:rsidRPr="002D7D8D">
              <w:rPr>
                <w:rFonts w:ascii="Calibri" w:hAnsi="Calibri" w:cs="Calibri"/>
                <w:bCs/>
                <w:sz w:val="20"/>
                <w:szCs w:val="20"/>
                <w:lang w:val="en-US" w:eastAsia="en-US"/>
              </w:rPr>
              <w:t xml:space="preserve">, in essay form, to superhero films and/or TV series in the context of </w:t>
            </w:r>
            <w:r w:rsidR="006B6B34" w:rsidRPr="006B6B34">
              <w:rPr>
                <w:rFonts w:ascii="Calibri" w:hAnsi="Calibri" w:cs="Calibri"/>
                <w:bCs/>
                <w:sz w:val="20"/>
                <w:szCs w:val="20"/>
                <w:lang w:val="en-US" w:eastAsia="en-US"/>
              </w:rPr>
              <w:t>a</w:t>
            </w:r>
            <w:r w:rsidRPr="006B6B34">
              <w:rPr>
                <w:rFonts w:ascii="Calibri" w:hAnsi="Calibri" w:cs="Calibri"/>
                <w:bCs/>
                <w:sz w:val="20"/>
                <w:szCs w:val="20"/>
                <w:lang w:val="en-US" w:eastAsia="en-US"/>
              </w:rPr>
              <w:t>udience</w:t>
            </w:r>
          </w:p>
        </w:tc>
      </w:tr>
      <w:tr w:rsidR="004012AF" w:rsidRPr="00EC007A" w:rsidTr="00D82A64">
        <w:trPr>
          <w:trHeight w:val="20"/>
        </w:trPr>
        <w:tc>
          <w:tcPr>
            <w:tcW w:w="414" w:type="pct"/>
            <w:vMerge/>
            <w:vAlign w:val="center"/>
          </w:tcPr>
          <w:p w:rsidR="004012AF" w:rsidRPr="00EC007A" w:rsidRDefault="004012AF" w:rsidP="00D82A64">
            <w:pPr>
              <w:rPr>
                <w:rFonts w:ascii="Calibri" w:hAnsi="Calibri" w:cs="Arial"/>
                <w:sz w:val="20"/>
                <w:szCs w:val="20"/>
                <w:lang w:val="en-AU"/>
              </w:rPr>
            </w:pPr>
          </w:p>
        </w:tc>
        <w:tc>
          <w:tcPr>
            <w:tcW w:w="459" w:type="pct"/>
            <w:vMerge/>
            <w:vAlign w:val="center"/>
          </w:tcPr>
          <w:p w:rsidR="004012AF" w:rsidRPr="00EC007A" w:rsidRDefault="004012AF" w:rsidP="00D82A64">
            <w:pPr>
              <w:ind w:left="93" w:right="71"/>
              <w:jc w:val="center"/>
              <w:rPr>
                <w:rFonts w:ascii="Calibri" w:hAnsi="Calibri" w:cs="Arial"/>
                <w:bCs/>
                <w:sz w:val="20"/>
                <w:szCs w:val="20"/>
                <w:lang w:val="en-US" w:eastAsia="en-US"/>
              </w:rPr>
            </w:pPr>
          </w:p>
        </w:tc>
        <w:tc>
          <w:tcPr>
            <w:tcW w:w="451" w:type="pct"/>
            <w:vAlign w:val="center"/>
          </w:tcPr>
          <w:p w:rsidR="004012AF" w:rsidRPr="00EC007A" w:rsidRDefault="004012AF" w:rsidP="00D82A64">
            <w:pPr>
              <w:jc w:val="center"/>
              <w:rPr>
                <w:rFonts w:ascii="Calibri" w:hAnsi="Calibri" w:cs="Arial"/>
                <w:sz w:val="20"/>
                <w:szCs w:val="20"/>
                <w:lang w:val="en-US" w:eastAsia="en-US"/>
              </w:rPr>
            </w:pPr>
            <w:r w:rsidRPr="00EC007A">
              <w:rPr>
                <w:rFonts w:ascii="Calibri" w:hAnsi="Calibri" w:cs="Arial"/>
                <w:sz w:val="20"/>
                <w:szCs w:val="20"/>
                <w:lang w:val="en-US" w:eastAsia="en-US"/>
              </w:rPr>
              <w:t>5%</w:t>
            </w:r>
          </w:p>
        </w:tc>
        <w:tc>
          <w:tcPr>
            <w:tcW w:w="609" w:type="pct"/>
            <w:vAlign w:val="center"/>
          </w:tcPr>
          <w:p w:rsidR="004012AF" w:rsidRPr="00EC007A" w:rsidRDefault="004012AF" w:rsidP="00D82A64">
            <w:pPr>
              <w:ind w:left="84"/>
              <w:rPr>
                <w:rFonts w:ascii="Calibri" w:hAnsi="Calibri" w:cs="Calibri"/>
                <w:sz w:val="20"/>
                <w:szCs w:val="20"/>
                <w:lang w:val="en-AU" w:eastAsia="en-US"/>
              </w:rPr>
            </w:pPr>
            <w:r w:rsidRPr="00EC007A">
              <w:rPr>
                <w:rFonts w:ascii="Calibri" w:hAnsi="Calibri" w:cs="Calibri"/>
                <w:sz w:val="20"/>
                <w:szCs w:val="20"/>
                <w:lang w:val="en-AU" w:eastAsia="en-US"/>
              </w:rPr>
              <w:t>Term</w:t>
            </w:r>
            <w:r>
              <w:rPr>
                <w:rFonts w:ascii="Calibri" w:hAnsi="Calibri" w:cs="Calibri"/>
                <w:sz w:val="20"/>
                <w:szCs w:val="20"/>
                <w:lang w:val="en-AU" w:eastAsia="en-US"/>
              </w:rPr>
              <w:t xml:space="preserve"> </w:t>
            </w:r>
            <w:r w:rsidRPr="00EC007A">
              <w:rPr>
                <w:rFonts w:ascii="Calibri" w:hAnsi="Calibri" w:cs="Calibri"/>
                <w:sz w:val="20"/>
                <w:szCs w:val="20"/>
                <w:lang w:val="en-AU" w:eastAsia="en-US"/>
              </w:rPr>
              <w:t>2 Week 9</w:t>
            </w:r>
          </w:p>
          <w:p w:rsidR="004012AF" w:rsidRPr="00EC007A" w:rsidRDefault="004012AF" w:rsidP="00D82A64">
            <w:pPr>
              <w:ind w:left="84"/>
              <w:rPr>
                <w:rFonts w:ascii="Calibri" w:hAnsi="Calibri" w:cs="Calibri"/>
                <w:sz w:val="20"/>
                <w:szCs w:val="20"/>
                <w:lang w:val="en-AU" w:eastAsia="en-US"/>
              </w:rPr>
            </w:pPr>
            <w:r w:rsidRPr="00EC007A">
              <w:rPr>
                <w:rFonts w:ascii="Calibri" w:hAnsi="Calibri" w:cs="Calibri"/>
                <w:sz w:val="20"/>
                <w:szCs w:val="20"/>
                <w:lang w:val="en-AU" w:eastAsia="en-US"/>
              </w:rPr>
              <w:t>Term 3 Week 2</w:t>
            </w:r>
          </w:p>
        </w:tc>
        <w:tc>
          <w:tcPr>
            <w:tcW w:w="3067" w:type="pct"/>
            <w:vAlign w:val="center"/>
          </w:tcPr>
          <w:p w:rsidR="004012AF" w:rsidRPr="002D7D8D" w:rsidRDefault="004012AF" w:rsidP="006B6B34">
            <w:pPr>
              <w:spacing w:before="60" w:after="60"/>
              <w:ind w:left="93" w:right="71"/>
              <w:rPr>
                <w:rFonts w:ascii="Calibri" w:hAnsi="Calibri" w:cs="Calibri"/>
                <w:b/>
                <w:bCs/>
                <w:sz w:val="20"/>
                <w:szCs w:val="20"/>
                <w:lang w:val="en-US" w:eastAsia="en-US"/>
              </w:rPr>
            </w:pPr>
            <w:r w:rsidRPr="002D7D8D">
              <w:rPr>
                <w:rFonts w:ascii="Calibri" w:hAnsi="Calibri" w:cs="Calibri"/>
                <w:b/>
                <w:bCs/>
                <w:sz w:val="20"/>
                <w:szCs w:val="20"/>
                <w:lang w:val="en-US" w:eastAsia="en-US"/>
              </w:rPr>
              <w:t>Task 6</w:t>
            </w:r>
            <w:r w:rsidRPr="00866415">
              <w:rPr>
                <w:rFonts w:ascii="Calibri" w:hAnsi="Calibri" w:cs="Calibri"/>
                <w:bCs/>
                <w:sz w:val="20"/>
                <w:szCs w:val="20"/>
                <w:lang w:val="en-US" w:eastAsia="en-US"/>
              </w:rPr>
              <w:t>:</w:t>
            </w:r>
            <w:r w:rsidRPr="002D7D8D">
              <w:rPr>
                <w:rFonts w:ascii="Calibri" w:hAnsi="Calibri" w:cs="Calibri"/>
                <w:b/>
                <w:bCs/>
                <w:sz w:val="20"/>
                <w:szCs w:val="20"/>
                <w:lang w:val="en-US" w:eastAsia="en-US"/>
              </w:rPr>
              <w:t xml:space="preserve"> </w:t>
            </w:r>
            <w:r>
              <w:rPr>
                <w:rFonts w:ascii="Calibri" w:hAnsi="Calibri" w:cs="Calibri"/>
                <w:bCs/>
                <w:sz w:val="20"/>
                <w:szCs w:val="20"/>
                <w:lang w:val="en-US" w:eastAsia="en-US"/>
              </w:rPr>
              <w:t>Respond</w:t>
            </w:r>
            <w:r w:rsidRPr="002D7D8D">
              <w:rPr>
                <w:rFonts w:ascii="Calibri" w:hAnsi="Calibri" w:cs="Calibri"/>
                <w:bCs/>
                <w:sz w:val="20"/>
                <w:szCs w:val="20"/>
                <w:lang w:val="en-US" w:eastAsia="en-US"/>
              </w:rPr>
              <w:t xml:space="preserve"> to Australian and/or international TV news in the context of </w:t>
            </w:r>
            <w:r w:rsidR="006B6B34">
              <w:rPr>
                <w:rFonts w:ascii="Calibri" w:hAnsi="Calibri" w:cs="Calibri"/>
                <w:bCs/>
                <w:sz w:val="20"/>
                <w:szCs w:val="20"/>
                <w:lang w:val="en-US" w:eastAsia="en-US"/>
              </w:rPr>
              <w:t>m</w:t>
            </w:r>
            <w:r w:rsidRPr="006B6B34">
              <w:rPr>
                <w:rFonts w:ascii="Calibri" w:hAnsi="Calibri" w:cs="Calibri"/>
                <w:bCs/>
                <w:sz w:val="20"/>
                <w:szCs w:val="20"/>
                <w:lang w:val="en-US" w:eastAsia="en-US"/>
              </w:rPr>
              <w:t xml:space="preserve">edia languages and/or </w:t>
            </w:r>
            <w:r w:rsidR="006B6B34">
              <w:rPr>
                <w:rFonts w:ascii="Calibri" w:hAnsi="Calibri" w:cs="Calibri"/>
                <w:bCs/>
                <w:sz w:val="20"/>
                <w:szCs w:val="20"/>
                <w:lang w:val="en-US" w:eastAsia="en-US"/>
              </w:rPr>
              <w:t>r</w:t>
            </w:r>
            <w:r w:rsidRPr="006B6B34">
              <w:rPr>
                <w:rFonts w:ascii="Calibri" w:hAnsi="Calibri" w:cs="Calibri"/>
                <w:bCs/>
                <w:sz w:val="20"/>
                <w:szCs w:val="20"/>
                <w:lang w:val="en-US" w:eastAsia="en-US"/>
              </w:rPr>
              <w:t>epresentation</w:t>
            </w:r>
            <w:r w:rsidRPr="002D7D8D">
              <w:rPr>
                <w:rFonts w:ascii="Calibri" w:hAnsi="Calibri" w:cs="Calibri"/>
                <w:b/>
                <w:bCs/>
                <w:sz w:val="20"/>
                <w:szCs w:val="20"/>
                <w:lang w:val="en-US" w:eastAsia="en-US"/>
              </w:rPr>
              <w:t xml:space="preserve"> </w:t>
            </w:r>
          </w:p>
        </w:tc>
      </w:tr>
      <w:tr w:rsidR="004012AF" w:rsidRPr="00EC007A" w:rsidTr="00D82A64">
        <w:trPr>
          <w:trHeight w:val="20"/>
        </w:trPr>
        <w:tc>
          <w:tcPr>
            <w:tcW w:w="414" w:type="pct"/>
            <w:vMerge/>
            <w:vAlign w:val="center"/>
          </w:tcPr>
          <w:p w:rsidR="004012AF" w:rsidRPr="00EC007A" w:rsidRDefault="004012AF" w:rsidP="00D82A64">
            <w:pPr>
              <w:rPr>
                <w:rFonts w:ascii="Calibri" w:hAnsi="Calibri" w:cs="Arial"/>
                <w:sz w:val="20"/>
                <w:szCs w:val="20"/>
                <w:lang w:val="en-AU"/>
              </w:rPr>
            </w:pPr>
          </w:p>
        </w:tc>
        <w:tc>
          <w:tcPr>
            <w:tcW w:w="459" w:type="pct"/>
            <w:vMerge/>
            <w:vAlign w:val="center"/>
          </w:tcPr>
          <w:p w:rsidR="004012AF" w:rsidRPr="00EC007A" w:rsidRDefault="004012AF" w:rsidP="00D82A64">
            <w:pPr>
              <w:ind w:left="93" w:right="71"/>
              <w:jc w:val="center"/>
              <w:rPr>
                <w:rFonts w:ascii="Calibri" w:hAnsi="Calibri" w:cs="Arial"/>
                <w:bCs/>
                <w:sz w:val="20"/>
                <w:szCs w:val="20"/>
                <w:lang w:val="en-US" w:eastAsia="en-US"/>
              </w:rPr>
            </w:pPr>
          </w:p>
        </w:tc>
        <w:tc>
          <w:tcPr>
            <w:tcW w:w="451" w:type="pct"/>
            <w:vAlign w:val="center"/>
          </w:tcPr>
          <w:p w:rsidR="004012AF" w:rsidRPr="00EC007A" w:rsidRDefault="004012AF" w:rsidP="00D82A64">
            <w:pPr>
              <w:jc w:val="center"/>
              <w:rPr>
                <w:rFonts w:ascii="Calibri" w:hAnsi="Calibri" w:cs="Arial"/>
                <w:sz w:val="20"/>
                <w:szCs w:val="20"/>
                <w:lang w:val="en-US" w:eastAsia="en-US"/>
              </w:rPr>
            </w:pPr>
            <w:r w:rsidRPr="00EC007A">
              <w:rPr>
                <w:rFonts w:ascii="Calibri" w:hAnsi="Calibri" w:cs="Arial"/>
                <w:sz w:val="20"/>
                <w:szCs w:val="20"/>
                <w:lang w:val="en-US" w:eastAsia="en-US"/>
              </w:rPr>
              <w:t>5%</w:t>
            </w:r>
          </w:p>
        </w:tc>
        <w:tc>
          <w:tcPr>
            <w:tcW w:w="609" w:type="pct"/>
            <w:vAlign w:val="center"/>
          </w:tcPr>
          <w:p w:rsidR="004012AF" w:rsidRPr="00EC007A" w:rsidRDefault="004012AF" w:rsidP="00D82A64">
            <w:pPr>
              <w:ind w:left="84"/>
              <w:rPr>
                <w:rFonts w:ascii="Calibri" w:hAnsi="Calibri" w:cs="Calibri"/>
                <w:sz w:val="20"/>
                <w:szCs w:val="20"/>
                <w:lang w:val="en-AU" w:eastAsia="en-US"/>
              </w:rPr>
            </w:pPr>
            <w:r w:rsidRPr="00EC007A">
              <w:rPr>
                <w:rFonts w:ascii="Calibri" w:hAnsi="Calibri" w:cs="Calibri"/>
                <w:sz w:val="20"/>
                <w:szCs w:val="20"/>
                <w:lang w:val="en-AU" w:eastAsia="en-US"/>
              </w:rPr>
              <w:t>Term 3 Week 10</w:t>
            </w:r>
          </w:p>
          <w:p w:rsidR="004012AF" w:rsidRPr="00EC007A" w:rsidRDefault="004012AF" w:rsidP="00D82A64">
            <w:pPr>
              <w:ind w:left="84"/>
              <w:rPr>
                <w:rFonts w:ascii="Calibri" w:hAnsi="Calibri" w:cs="Calibri"/>
                <w:sz w:val="20"/>
                <w:szCs w:val="20"/>
                <w:lang w:val="en-AU" w:eastAsia="en-US"/>
              </w:rPr>
            </w:pPr>
            <w:r w:rsidRPr="00EC007A">
              <w:rPr>
                <w:rFonts w:ascii="Calibri" w:hAnsi="Calibri" w:cs="Calibri"/>
                <w:sz w:val="20"/>
                <w:szCs w:val="20"/>
                <w:lang w:val="en-AU" w:eastAsia="en-US"/>
              </w:rPr>
              <w:t>Term 4 Week 4</w:t>
            </w:r>
          </w:p>
        </w:tc>
        <w:tc>
          <w:tcPr>
            <w:tcW w:w="3067" w:type="pct"/>
            <w:vAlign w:val="center"/>
          </w:tcPr>
          <w:p w:rsidR="004012AF" w:rsidRPr="002D7D8D" w:rsidRDefault="004012AF" w:rsidP="00D82A64">
            <w:pPr>
              <w:spacing w:before="60" w:after="60"/>
              <w:ind w:left="93" w:right="71"/>
              <w:rPr>
                <w:rFonts w:ascii="Calibri" w:hAnsi="Calibri" w:cs="Calibri"/>
                <w:b/>
                <w:bCs/>
                <w:sz w:val="20"/>
                <w:szCs w:val="20"/>
                <w:lang w:val="en-US" w:eastAsia="en-US"/>
              </w:rPr>
            </w:pPr>
            <w:r w:rsidRPr="002D7D8D">
              <w:rPr>
                <w:rFonts w:ascii="Calibri" w:hAnsi="Calibri" w:cs="Calibri"/>
                <w:b/>
                <w:bCs/>
                <w:sz w:val="20"/>
                <w:szCs w:val="20"/>
                <w:lang w:val="en-US" w:eastAsia="en-US"/>
              </w:rPr>
              <w:t>Task 9</w:t>
            </w:r>
            <w:r w:rsidRPr="00866415">
              <w:rPr>
                <w:rFonts w:ascii="Calibri" w:hAnsi="Calibri" w:cs="Calibri"/>
                <w:bCs/>
                <w:sz w:val="20"/>
                <w:szCs w:val="20"/>
                <w:lang w:val="en-US" w:eastAsia="en-US"/>
              </w:rPr>
              <w:t>:</w:t>
            </w:r>
            <w:r w:rsidRPr="002D7D8D">
              <w:rPr>
                <w:rFonts w:ascii="Calibri" w:hAnsi="Calibri" w:cs="Calibri"/>
                <w:b/>
                <w:bCs/>
                <w:sz w:val="20"/>
                <w:szCs w:val="20"/>
                <w:lang w:val="en-US" w:eastAsia="en-US"/>
              </w:rPr>
              <w:t xml:space="preserve"> </w:t>
            </w:r>
            <w:r>
              <w:rPr>
                <w:rFonts w:ascii="Calibri" w:hAnsi="Calibri" w:cs="Calibri"/>
                <w:bCs/>
                <w:sz w:val="20"/>
                <w:szCs w:val="20"/>
                <w:lang w:val="en-US" w:eastAsia="en-US"/>
              </w:rPr>
              <w:t>Respond</w:t>
            </w:r>
            <w:r w:rsidRPr="002D7D8D">
              <w:rPr>
                <w:rFonts w:ascii="Calibri" w:hAnsi="Calibri" w:cs="Calibri"/>
                <w:bCs/>
                <w:sz w:val="20"/>
                <w:szCs w:val="20"/>
                <w:lang w:val="en-US" w:eastAsia="en-US"/>
              </w:rPr>
              <w:t xml:space="preserve"> to radio broadcast in the context of </w:t>
            </w:r>
            <w:r w:rsidR="006B6B34">
              <w:rPr>
                <w:rFonts w:ascii="Calibri" w:hAnsi="Calibri" w:cs="Calibri"/>
                <w:bCs/>
                <w:sz w:val="20"/>
                <w:szCs w:val="20"/>
                <w:lang w:val="en-US" w:eastAsia="en-US"/>
              </w:rPr>
              <w:t>p</w:t>
            </w:r>
            <w:r w:rsidRPr="006B6B34">
              <w:rPr>
                <w:rFonts w:ascii="Calibri" w:hAnsi="Calibri" w:cs="Calibri"/>
                <w:bCs/>
                <w:sz w:val="20"/>
                <w:szCs w:val="20"/>
                <w:lang w:val="en-US" w:eastAsia="en-US"/>
              </w:rPr>
              <w:t>roduction</w:t>
            </w:r>
          </w:p>
        </w:tc>
      </w:tr>
      <w:tr w:rsidR="004012AF" w:rsidRPr="00EC007A" w:rsidTr="00D82A64">
        <w:trPr>
          <w:trHeight w:val="20"/>
        </w:trPr>
        <w:tc>
          <w:tcPr>
            <w:tcW w:w="414" w:type="pct"/>
            <w:vMerge/>
            <w:vAlign w:val="center"/>
          </w:tcPr>
          <w:p w:rsidR="004012AF" w:rsidRPr="00EC007A" w:rsidRDefault="004012AF" w:rsidP="00D82A64">
            <w:pPr>
              <w:rPr>
                <w:rFonts w:ascii="Calibri" w:hAnsi="Calibri" w:cs="Arial"/>
                <w:sz w:val="20"/>
                <w:szCs w:val="20"/>
                <w:lang w:val="en-AU"/>
              </w:rPr>
            </w:pPr>
          </w:p>
        </w:tc>
        <w:tc>
          <w:tcPr>
            <w:tcW w:w="459" w:type="pct"/>
            <w:vMerge/>
            <w:vAlign w:val="center"/>
          </w:tcPr>
          <w:p w:rsidR="004012AF" w:rsidRPr="00EC007A" w:rsidRDefault="004012AF" w:rsidP="00D82A64">
            <w:pPr>
              <w:ind w:left="93" w:right="71"/>
              <w:jc w:val="center"/>
              <w:rPr>
                <w:rFonts w:ascii="Calibri" w:hAnsi="Calibri" w:cs="Arial"/>
                <w:bCs/>
                <w:sz w:val="20"/>
                <w:szCs w:val="20"/>
                <w:lang w:val="en-US" w:eastAsia="en-US"/>
              </w:rPr>
            </w:pPr>
          </w:p>
        </w:tc>
        <w:tc>
          <w:tcPr>
            <w:tcW w:w="451" w:type="pct"/>
            <w:vAlign w:val="center"/>
          </w:tcPr>
          <w:p w:rsidR="004012AF" w:rsidRPr="00EC007A" w:rsidRDefault="004012AF" w:rsidP="00D82A64">
            <w:pPr>
              <w:jc w:val="center"/>
              <w:rPr>
                <w:rFonts w:ascii="Calibri" w:hAnsi="Calibri" w:cs="Arial"/>
                <w:sz w:val="20"/>
                <w:szCs w:val="20"/>
                <w:lang w:val="en-US" w:eastAsia="en-US"/>
              </w:rPr>
            </w:pPr>
            <w:r w:rsidRPr="00EC007A">
              <w:rPr>
                <w:rFonts w:ascii="Calibri" w:hAnsi="Calibri" w:cs="Arial"/>
                <w:sz w:val="20"/>
                <w:szCs w:val="20"/>
                <w:lang w:val="en-US" w:eastAsia="en-US"/>
              </w:rPr>
              <w:t>5%</w:t>
            </w:r>
          </w:p>
        </w:tc>
        <w:tc>
          <w:tcPr>
            <w:tcW w:w="609" w:type="pct"/>
            <w:vAlign w:val="center"/>
          </w:tcPr>
          <w:p w:rsidR="004012AF" w:rsidRDefault="004012AF" w:rsidP="00D82A64">
            <w:pPr>
              <w:ind w:left="84"/>
              <w:rPr>
                <w:rFonts w:ascii="Calibri" w:hAnsi="Calibri" w:cs="Calibri"/>
                <w:sz w:val="20"/>
                <w:szCs w:val="20"/>
                <w:lang w:val="en-AU" w:eastAsia="en-US"/>
              </w:rPr>
            </w:pPr>
            <w:r w:rsidRPr="00EC007A">
              <w:rPr>
                <w:rFonts w:ascii="Calibri" w:hAnsi="Calibri" w:cs="Calibri"/>
                <w:sz w:val="20"/>
                <w:szCs w:val="20"/>
                <w:lang w:val="en-AU" w:eastAsia="en-US"/>
              </w:rPr>
              <w:t xml:space="preserve">Term 4 </w:t>
            </w:r>
          </w:p>
          <w:p w:rsidR="004012AF" w:rsidRPr="00EC007A" w:rsidRDefault="004012AF" w:rsidP="00D82A64">
            <w:pPr>
              <w:ind w:left="84"/>
              <w:rPr>
                <w:rFonts w:ascii="Calibri" w:hAnsi="Calibri" w:cs="Calibri"/>
                <w:sz w:val="20"/>
                <w:szCs w:val="20"/>
                <w:lang w:val="en-AU" w:eastAsia="en-US"/>
              </w:rPr>
            </w:pPr>
            <w:r>
              <w:rPr>
                <w:rFonts w:ascii="Calibri" w:hAnsi="Calibri" w:cs="Calibri"/>
                <w:sz w:val="20"/>
                <w:szCs w:val="20"/>
                <w:lang w:val="en-AU" w:eastAsia="en-US"/>
              </w:rPr>
              <w:t>Week 4–7</w:t>
            </w:r>
            <w:r w:rsidRPr="00EC007A">
              <w:rPr>
                <w:rFonts w:ascii="Calibri" w:hAnsi="Calibri" w:cs="Calibri"/>
                <w:sz w:val="20"/>
                <w:szCs w:val="20"/>
                <w:lang w:val="en-AU" w:eastAsia="en-US"/>
              </w:rPr>
              <w:t xml:space="preserve"> </w:t>
            </w:r>
          </w:p>
        </w:tc>
        <w:tc>
          <w:tcPr>
            <w:tcW w:w="3067" w:type="pct"/>
            <w:vAlign w:val="center"/>
          </w:tcPr>
          <w:p w:rsidR="004012AF" w:rsidRPr="002D7D8D" w:rsidRDefault="004012AF" w:rsidP="00EB27DC">
            <w:pPr>
              <w:spacing w:before="60" w:after="60"/>
              <w:ind w:left="93" w:right="71"/>
              <w:rPr>
                <w:rFonts w:ascii="Calibri" w:hAnsi="Calibri" w:cs="Calibri"/>
                <w:b/>
                <w:bCs/>
                <w:sz w:val="20"/>
                <w:szCs w:val="20"/>
                <w:lang w:val="en-US" w:eastAsia="en-US"/>
              </w:rPr>
            </w:pPr>
            <w:r w:rsidRPr="002D7D8D">
              <w:rPr>
                <w:rFonts w:ascii="Calibri" w:hAnsi="Calibri" w:cs="Calibri"/>
                <w:b/>
                <w:bCs/>
                <w:sz w:val="20"/>
                <w:szCs w:val="20"/>
                <w:lang w:val="en-US" w:eastAsia="en-US"/>
              </w:rPr>
              <w:t>Task 10</w:t>
            </w:r>
            <w:r w:rsidRPr="00866415">
              <w:rPr>
                <w:rFonts w:ascii="Calibri" w:hAnsi="Calibri" w:cs="Calibri"/>
                <w:bCs/>
                <w:sz w:val="20"/>
                <w:szCs w:val="20"/>
                <w:lang w:val="en-US" w:eastAsia="en-US"/>
              </w:rPr>
              <w:t>:</w:t>
            </w:r>
            <w:r w:rsidRPr="002D7D8D">
              <w:rPr>
                <w:rFonts w:ascii="Calibri" w:hAnsi="Calibri" w:cs="Calibri"/>
                <w:b/>
                <w:bCs/>
                <w:sz w:val="20"/>
                <w:szCs w:val="20"/>
                <w:lang w:val="en-US" w:eastAsia="en-US"/>
              </w:rPr>
              <w:t xml:space="preserve"> </w:t>
            </w:r>
            <w:r w:rsidR="006B6B34">
              <w:rPr>
                <w:rFonts w:ascii="Calibri" w:hAnsi="Calibri" w:cs="Calibri"/>
                <w:bCs/>
                <w:sz w:val="20"/>
                <w:szCs w:val="20"/>
                <w:lang w:val="en-US" w:eastAsia="en-US"/>
              </w:rPr>
              <w:t>Respond</w:t>
            </w:r>
            <w:r w:rsidRPr="002D7D8D">
              <w:rPr>
                <w:rFonts w:ascii="Calibri" w:hAnsi="Calibri" w:cs="Calibri"/>
                <w:bCs/>
                <w:sz w:val="20"/>
                <w:szCs w:val="20"/>
                <w:lang w:val="en-US" w:eastAsia="en-US"/>
              </w:rPr>
              <w:t xml:space="preserve"> to current affairs programs in the context of </w:t>
            </w:r>
            <w:r w:rsidR="006B6B34" w:rsidRPr="006B6B34">
              <w:rPr>
                <w:rFonts w:ascii="Calibri" w:hAnsi="Calibri" w:cs="Calibri"/>
                <w:bCs/>
                <w:sz w:val="20"/>
                <w:szCs w:val="20"/>
                <w:lang w:val="en-US" w:eastAsia="en-US"/>
              </w:rPr>
              <w:t>a</w:t>
            </w:r>
            <w:r w:rsidRPr="006B6B34">
              <w:rPr>
                <w:rFonts w:ascii="Calibri" w:hAnsi="Calibri" w:cs="Calibri"/>
                <w:bCs/>
                <w:sz w:val="20"/>
                <w:szCs w:val="20"/>
                <w:lang w:val="en-US" w:eastAsia="en-US"/>
              </w:rPr>
              <w:t>udience</w:t>
            </w:r>
            <w:r w:rsidRPr="002D7D8D">
              <w:rPr>
                <w:rFonts w:ascii="Calibri" w:hAnsi="Calibri" w:cs="Calibri"/>
                <w:bCs/>
                <w:sz w:val="20"/>
                <w:szCs w:val="20"/>
                <w:lang w:val="en-US" w:eastAsia="en-US"/>
              </w:rPr>
              <w:t xml:space="preserve"> in the form of an in-class essay, modeling the EST in the Year 12 syllabus (60 minutes</w:t>
            </w:r>
            <w:r w:rsidR="00EB27DC">
              <w:rPr>
                <w:rFonts w:ascii="Calibri" w:hAnsi="Calibri" w:cs="Calibri"/>
                <w:bCs/>
                <w:sz w:val="20"/>
                <w:szCs w:val="20"/>
                <w:lang w:val="en-US" w:eastAsia="en-US"/>
              </w:rPr>
              <w:t>, under invigilated conditions)</w:t>
            </w:r>
          </w:p>
        </w:tc>
      </w:tr>
      <w:tr w:rsidR="002D7D8D" w:rsidRPr="00EC007A" w:rsidTr="006B6B34">
        <w:trPr>
          <w:trHeight w:val="467"/>
        </w:trPr>
        <w:tc>
          <w:tcPr>
            <w:tcW w:w="414" w:type="pct"/>
            <w:vMerge w:val="restart"/>
            <w:vAlign w:val="center"/>
          </w:tcPr>
          <w:p w:rsidR="002D7D8D" w:rsidRPr="00EC007A" w:rsidRDefault="002D7D8D" w:rsidP="00EC007A">
            <w:pPr>
              <w:tabs>
                <w:tab w:val="left" w:pos="1440"/>
                <w:tab w:val="left" w:pos="4140"/>
                <w:tab w:val="left" w:pos="4800"/>
              </w:tabs>
              <w:jc w:val="center"/>
              <w:rPr>
                <w:rFonts w:ascii="Calibri" w:hAnsi="Calibri" w:cs="Calibri"/>
                <w:sz w:val="20"/>
                <w:szCs w:val="20"/>
                <w:lang w:val="en-AU"/>
              </w:rPr>
            </w:pPr>
            <w:r w:rsidRPr="00EC007A">
              <w:rPr>
                <w:rFonts w:ascii="Calibri" w:hAnsi="Calibri" w:cs="Calibri"/>
                <w:sz w:val="20"/>
                <w:szCs w:val="20"/>
                <w:lang w:val="en-AU"/>
              </w:rPr>
              <w:t>Production</w:t>
            </w:r>
          </w:p>
        </w:tc>
        <w:tc>
          <w:tcPr>
            <w:tcW w:w="459" w:type="pct"/>
            <w:vMerge w:val="restart"/>
            <w:vAlign w:val="center"/>
          </w:tcPr>
          <w:p w:rsidR="002D7D8D" w:rsidRPr="00EC007A" w:rsidRDefault="002D7D8D" w:rsidP="00EC007A">
            <w:pPr>
              <w:tabs>
                <w:tab w:val="left" w:pos="4140"/>
                <w:tab w:val="left" w:pos="4800"/>
              </w:tabs>
              <w:ind w:left="93" w:right="71"/>
              <w:jc w:val="center"/>
              <w:rPr>
                <w:rFonts w:ascii="Calibri" w:hAnsi="Calibri" w:cs="Arial"/>
                <w:bCs/>
                <w:sz w:val="20"/>
                <w:szCs w:val="20"/>
                <w:lang w:eastAsia="en-US"/>
              </w:rPr>
            </w:pPr>
            <w:r w:rsidRPr="00EC007A">
              <w:rPr>
                <w:rFonts w:ascii="Calibri" w:hAnsi="Calibri" w:cs="Calibri"/>
                <w:sz w:val="20"/>
                <w:szCs w:val="20"/>
                <w:lang w:val="en-AU"/>
              </w:rPr>
              <w:t>70%</w:t>
            </w:r>
          </w:p>
        </w:tc>
        <w:tc>
          <w:tcPr>
            <w:tcW w:w="451" w:type="pct"/>
            <w:vAlign w:val="center"/>
          </w:tcPr>
          <w:p w:rsidR="002D7D8D" w:rsidRPr="00EC007A" w:rsidRDefault="002D7D8D" w:rsidP="00EC007A">
            <w:pPr>
              <w:jc w:val="center"/>
              <w:rPr>
                <w:rFonts w:ascii="Calibri" w:hAnsi="Calibri" w:cs="Arial"/>
                <w:sz w:val="20"/>
                <w:szCs w:val="20"/>
                <w:lang w:val="en-US" w:eastAsia="en-US"/>
              </w:rPr>
            </w:pPr>
            <w:r w:rsidRPr="00EC007A">
              <w:rPr>
                <w:rFonts w:ascii="Calibri" w:hAnsi="Calibri" w:cs="Arial"/>
                <w:sz w:val="20"/>
                <w:szCs w:val="20"/>
                <w:lang w:val="en-US" w:eastAsia="en-US"/>
              </w:rPr>
              <w:t>15%</w:t>
            </w:r>
          </w:p>
        </w:tc>
        <w:tc>
          <w:tcPr>
            <w:tcW w:w="609" w:type="pct"/>
            <w:vAlign w:val="center"/>
          </w:tcPr>
          <w:p w:rsidR="002D7D8D" w:rsidRDefault="002D7D8D" w:rsidP="00EC007A">
            <w:pPr>
              <w:ind w:left="84"/>
              <w:rPr>
                <w:rFonts w:ascii="Calibri" w:hAnsi="Calibri" w:cs="Calibri"/>
                <w:sz w:val="20"/>
                <w:szCs w:val="20"/>
                <w:lang w:val="en-AU" w:eastAsia="en-US"/>
              </w:rPr>
            </w:pPr>
            <w:r w:rsidRPr="00EC007A">
              <w:rPr>
                <w:rFonts w:ascii="Calibri" w:hAnsi="Calibri" w:cs="Calibri"/>
                <w:sz w:val="20"/>
                <w:szCs w:val="20"/>
                <w:lang w:val="en-AU" w:eastAsia="en-US"/>
              </w:rPr>
              <w:t xml:space="preserve">Term 1 </w:t>
            </w:r>
          </w:p>
          <w:p w:rsidR="002D7D8D" w:rsidRPr="00EC007A" w:rsidRDefault="002D7D8D" w:rsidP="007225E5">
            <w:pPr>
              <w:ind w:left="84"/>
              <w:rPr>
                <w:rFonts w:ascii="Calibri" w:hAnsi="Calibri" w:cs="Calibri"/>
                <w:sz w:val="20"/>
                <w:szCs w:val="20"/>
                <w:lang w:val="en-AU" w:eastAsia="en-US"/>
              </w:rPr>
            </w:pPr>
            <w:r w:rsidRPr="00EC007A">
              <w:rPr>
                <w:rFonts w:ascii="Calibri" w:hAnsi="Calibri" w:cs="Calibri"/>
                <w:sz w:val="20"/>
                <w:szCs w:val="20"/>
                <w:lang w:val="en-AU" w:eastAsia="en-US"/>
              </w:rPr>
              <w:t>Week 4</w:t>
            </w:r>
            <w:r>
              <w:rPr>
                <w:rFonts w:ascii="Calibri" w:hAnsi="Calibri" w:cs="Calibri"/>
                <w:sz w:val="20"/>
                <w:szCs w:val="20"/>
                <w:lang w:val="en-AU" w:eastAsia="en-US"/>
              </w:rPr>
              <w:t>–</w:t>
            </w:r>
            <w:r w:rsidRPr="00EC007A">
              <w:rPr>
                <w:rFonts w:ascii="Calibri" w:hAnsi="Calibri" w:cs="Calibri"/>
                <w:sz w:val="20"/>
                <w:szCs w:val="20"/>
                <w:lang w:val="en-AU" w:eastAsia="en-US"/>
              </w:rPr>
              <w:t>7</w:t>
            </w:r>
          </w:p>
        </w:tc>
        <w:tc>
          <w:tcPr>
            <w:tcW w:w="3067" w:type="pct"/>
            <w:vAlign w:val="center"/>
            <w:hideMark/>
          </w:tcPr>
          <w:p w:rsidR="002D7D8D" w:rsidRPr="002D7D8D" w:rsidRDefault="002D7D8D" w:rsidP="001A463F">
            <w:pPr>
              <w:spacing w:before="60" w:after="60"/>
              <w:ind w:left="93" w:right="71"/>
              <w:rPr>
                <w:rFonts w:ascii="Calibri" w:hAnsi="Calibri" w:cs="Calibri"/>
                <w:bCs/>
                <w:sz w:val="20"/>
                <w:szCs w:val="20"/>
                <w:lang w:val="en-US" w:eastAsia="en-US"/>
              </w:rPr>
            </w:pPr>
            <w:r w:rsidRPr="002D7D8D">
              <w:rPr>
                <w:rFonts w:ascii="Calibri" w:hAnsi="Calibri" w:cs="Calibri"/>
                <w:b/>
                <w:bCs/>
                <w:sz w:val="20"/>
                <w:szCs w:val="20"/>
                <w:lang w:val="en-US" w:eastAsia="en-US"/>
              </w:rPr>
              <w:t>Task 2</w:t>
            </w:r>
            <w:r w:rsidRPr="00866415">
              <w:rPr>
                <w:rFonts w:ascii="Calibri" w:hAnsi="Calibri" w:cs="Calibri"/>
                <w:bCs/>
                <w:sz w:val="20"/>
                <w:szCs w:val="20"/>
                <w:lang w:val="en-US" w:eastAsia="en-US"/>
              </w:rPr>
              <w:t>:</w:t>
            </w:r>
            <w:r w:rsidRPr="002D7D8D">
              <w:rPr>
                <w:rFonts w:ascii="Calibri" w:hAnsi="Calibri" w:cs="Calibri"/>
                <w:bCs/>
                <w:sz w:val="20"/>
                <w:szCs w:val="20"/>
                <w:lang w:val="en-US" w:eastAsia="en-US"/>
              </w:rPr>
              <w:t xml:space="preserve"> </w:t>
            </w:r>
            <w:r w:rsidR="001A463F">
              <w:rPr>
                <w:rFonts w:ascii="Calibri" w:hAnsi="Calibri" w:cs="Calibri"/>
                <w:bCs/>
                <w:sz w:val="20"/>
                <w:szCs w:val="20"/>
                <w:lang w:val="en-US" w:eastAsia="en-US"/>
              </w:rPr>
              <w:t>Through the application of skills and processes, p</w:t>
            </w:r>
            <w:r w:rsidRPr="002D7D8D">
              <w:rPr>
                <w:rFonts w:ascii="Calibri" w:hAnsi="Calibri" w:cs="Calibri"/>
                <w:bCs/>
                <w:sz w:val="20"/>
                <w:szCs w:val="20"/>
                <w:lang w:val="en-US" w:eastAsia="en-US"/>
              </w:rPr>
              <w:t>roduc</w:t>
            </w:r>
            <w:r w:rsidR="001A463F">
              <w:rPr>
                <w:rFonts w:ascii="Calibri" w:hAnsi="Calibri" w:cs="Calibri"/>
                <w:bCs/>
                <w:sz w:val="20"/>
                <w:szCs w:val="20"/>
                <w:lang w:val="en-US" w:eastAsia="en-US"/>
              </w:rPr>
              <w:t>e</w:t>
            </w:r>
            <w:r w:rsidR="006B6B34">
              <w:rPr>
                <w:rFonts w:ascii="Calibri" w:hAnsi="Calibri" w:cs="Calibri"/>
                <w:bCs/>
                <w:sz w:val="20"/>
                <w:szCs w:val="20"/>
                <w:lang w:val="en-US" w:eastAsia="en-US"/>
              </w:rPr>
              <w:t xml:space="preserve"> </w:t>
            </w:r>
            <w:r w:rsidRPr="002D7D8D">
              <w:rPr>
                <w:rFonts w:ascii="Calibri" w:hAnsi="Calibri" w:cs="Calibri"/>
                <w:bCs/>
                <w:sz w:val="20"/>
                <w:szCs w:val="20"/>
                <w:lang w:val="en-US" w:eastAsia="en-US"/>
              </w:rPr>
              <w:t>a comic book segment based on a fictional superhero/es</w:t>
            </w:r>
          </w:p>
        </w:tc>
      </w:tr>
      <w:tr w:rsidR="002D7D8D" w:rsidRPr="00EC007A" w:rsidTr="002D7D8D">
        <w:trPr>
          <w:trHeight w:val="20"/>
        </w:trPr>
        <w:tc>
          <w:tcPr>
            <w:tcW w:w="414" w:type="pct"/>
            <w:vMerge/>
            <w:vAlign w:val="center"/>
          </w:tcPr>
          <w:p w:rsidR="002D7D8D" w:rsidRPr="00EC007A" w:rsidRDefault="002D7D8D" w:rsidP="00EC007A">
            <w:pPr>
              <w:rPr>
                <w:rFonts w:ascii="Calibri" w:hAnsi="Calibri" w:cs="Arial"/>
                <w:sz w:val="20"/>
                <w:szCs w:val="20"/>
                <w:lang w:val="en-US" w:eastAsia="en-US"/>
              </w:rPr>
            </w:pPr>
          </w:p>
        </w:tc>
        <w:tc>
          <w:tcPr>
            <w:tcW w:w="459" w:type="pct"/>
            <w:vMerge/>
            <w:vAlign w:val="center"/>
          </w:tcPr>
          <w:p w:rsidR="002D7D8D" w:rsidRPr="00EC007A" w:rsidRDefault="002D7D8D" w:rsidP="00EC007A">
            <w:pPr>
              <w:ind w:left="93" w:right="71"/>
              <w:jc w:val="center"/>
              <w:rPr>
                <w:rFonts w:ascii="Calibri" w:hAnsi="Calibri" w:cs="Arial"/>
                <w:bCs/>
                <w:sz w:val="20"/>
                <w:szCs w:val="20"/>
                <w:lang w:val="en-AU" w:eastAsia="en-US"/>
              </w:rPr>
            </w:pPr>
          </w:p>
        </w:tc>
        <w:tc>
          <w:tcPr>
            <w:tcW w:w="451" w:type="pct"/>
            <w:vAlign w:val="center"/>
          </w:tcPr>
          <w:p w:rsidR="002D7D8D" w:rsidRPr="00EC007A" w:rsidRDefault="002D7D8D" w:rsidP="00EC007A">
            <w:pPr>
              <w:jc w:val="center"/>
              <w:rPr>
                <w:rFonts w:ascii="Calibri" w:hAnsi="Calibri" w:cs="Arial"/>
                <w:sz w:val="20"/>
                <w:szCs w:val="20"/>
                <w:lang w:val="en-US" w:eastAsia="en-US"/>
              </w:rPr>
            </w:pPr>
            <w:r w:rsidRPr="00EC007A">
              <w:rPr>
                <w:rFonts w:ascii="Calibri" w:hAnsi="Calibri" w:cs="Arial"/>
                <w:sz w:val="20"/>
                <w:szCs w:val="20"/>
                <w:lang w:val="en-US" w:eastAsia="en-US"/>
              </w:rPr>
              <w:t>20%</w:t>
            </w:r>
          </w:p>
        </w:tc>
        <w:tc>
          <w:tcPr>
            <w:tcW w:w="609" w:type="pct"/>
            <w:vAlign w:val="center"/>
          </w:tcPr>
          <w:p w:rsidR="002D7D8D" w:rsidRDefault="002D7D8D" w:rsidP="00EC007A">
            <w:pPr>
              <w:ind w:left="84"/>
              <w:rPr>
                <w:rFonts w:ascii="Calibri" w:hAnsi="Calibri" w:cs="Calibri"/>
                <w:sz w:val="20"/>
                <w:szCs w:val="20"/>
                <w:lang w:val="en-AU" w:eastAsia="en-US"/>
              </w:rPr>
            </w:pPr>
            <w:r w:rsidRPr="00EC007A">
              <w:rPr>
                <w:rFonts w:ascii="Calibri" w:hAnsi="Calibri" w:cs="Calibri"/>
                <w:sz w:val="20"/>
                <w:szCs w:val="20"/>
                <w:lang w:val="en-AU" w:eastAsia="en-US"/>
              </w:rPr>
              <w:t xml:space="preserve">Term 2 </w:t>
            </w:r>
          </w:p>
          <w:p w:rsidR="002D7D8D" w:rsidRPr="00EC007A" w:rsidRDefault="002D7D8D" w:rsidP="007225E5">
            <w:pPr>
              <w:ind w:left="84"/>
              <w:rPr>
                <w:rFonts w:ascii="Calibri" w:hAnsi="Calibri" w:cs="Calibri"/>
                <w:sz w:val="20"/>
                <w:szCs w:val="20"/>
                <w:lang w:val="en-AU" w:eastAsia="en-US"/>
              </w:rPr>
            </w:pPr>
            <w:r w:rsidRPr="00EC007A">
              <w:rPr>
                <w:rFonts w:ascii="Calibri" w:hAnsi="Calibri" w:cs="Calibri"/>
                <w:sz w:val="20"/>
                <w:szCs w:val="20"/>
                <w:lang w:val="en-AU" w:eastAsia="en-US"/>
              </w:rPr>
              <w:t>Week 1</w:t>
            </w:r>
            <w:r>
              <w:rPr>
                <w:rFonts w:ascii="Calibri" w:hAnsi="Calibri" w:cs="Calibri"/>
                <w:sz w:val="20"/>
                <w:szCs w:val="20"/>
                <w:lang w:val="en-AU" w:eastAsia="en-US"/>
              </w:rPr>
              <w:t>–</w:t>
            </w:r>
            <w:r w:rsidRPr="00EC007A">
              <w:rPr>
                <w:rFonts w:ascii="Calibri" w:hAnsi="Calibri" w:cs="Calibri"/>
                <w:sz w:val="20"/>
                <w:szCs w:val="20"/>
                <w:lang w:val="en-AU" w:eastAsia="en-US"/>
              </w:rPr>
              <w:t>8</w:t>
            </w:r>
          </w:p>
        </w:tc>
        <w:tc>
          <w:tcPr>
            <w:tcW w:w="3067" w:type="pct"/>
            <w:vAlign w:val="center"/>
            <w:hideMark/>
          </w:tcPr>
          <w:p w:rsidR="002D7D8D" w:rsidRPr="002D7D8D" w:rsidRDefault="002D7D8D" w:rsidP="001A00FD">
            <w:pPr>
              <w:spacing w:before="60" w:after="60"/>
              <w:ind w:left="93" w:right="71"/>
              <w:rPr>
                <w:rFonts w:ascii="Calibri" w:hAnsi="Calibri" w:cs="Calibri"/>
                <w:b/>
                <w:bCs/>
                <w:sz w:val="20"/>
                <w:szCs w:val="20"/>
                <w:lang w:val="en-US" w:eastAsia="en-US"/>
              </w:rPr>
            </w:pPr>
            <w:r w:rsidRPr="002D7D8D">
              <w:rPr>
                <w:rFonts w:ascii="Calibri" w:hAnsi="Calibri" w:cs="Calibri"/>
                <w:b/>
                <w:bCs/>
                <w:sz w:val="20"/>
                <w:szCs w:val="20"/>
                <w:lang w:val="en-US" w:eastAsia="en-US"/>
              </w:rPr>
              <w:t>Task 4</w:t>
            </w:r>
            <w:r w:rsidRPr="00866415">
              <w:rPr>
                <w:rFonts w:ascii="Calibri" w:hAnsi="Calibri" w:cs="Calibri"/>
                <w:bCs/>
                <w:sz w:val="20"/>
                <w:szCs w:val="20"/>
                <w:lang w:val="en-US" w:eastAsia="en-US"/>
              </w:rPr>
              <w:t>:</w:t>
            </w:r>
            <w:r w:rsidRPr="002D7D8D">
              <w:rPr>
                <w:rFonts w:ascii="Calibri" w:hAnsi="Calibri" w:cs="Calibri"/>
                <w:bCs/>
                <w:sz w:val="20"/>
                <w:szCs w:val="20"/>
                <w:lang w:val="en-US" w:eastAsia="en-US"/>
              </w:rPr>
              <w:t xml:space="preserve"> </w:t>
            </w:r>
            <w:r w:rsidR="001A463F">
              <w:rPr>
                <w:rFonts w:ascii="Calibri" w:hAnsi="Calibri" w:cs="Calibri"/>
                <w:bCs/>
                <w:sz w:val="20"/>
                <w:szCs w:val="20"/>
                <w:lang w:val="en-US" w:eastAsia="en-US"/>
              </w:rPr>
              <w:t>Through the application of skills and processes, p</w:t>
            </w:r>
            <w:r w:rsidR="006D724D" w:rsidRPr="002D7D8D">
              <w:rPr>
                <w:rFonts w:ascii="Calibri" w:hAnsi="Calibri" w:cs="Calibri"/>
                <w:bCs/>
                <w:sz w:val="20"/>
                <w:szCs w:val="20"/>
                <w:lang w:val="en-US" w:eastAsia="en-US"/>
              </w:rPr>
              <w:t>roduc</w:t>
            </w:r>
            <w:r w:rsidR="001A463F">
              <w:rPr>
                <w:rFonts w:ascii="Calibri" w:hAnsi="Calibri" w:cs="Calibri"/>
                <w:bCs/>
                <w:sz w:val="20"/>
                <w:szCs w:val="20"/>
                <w:lang w:val="en-US" w:eastAsia="en-US"/>
              </w:rPr>
              <w:t>e</w:t>
            </w:r>
            <w:r w:rsidR="006B6B34">
              <w:rPr>
                <w:rFonts w:ascii="Calibri" w:hAnsi="Calibri" w:cs="Calibri"/>
                <w:bCs/>
                <w:sz w:val="20"/>
                <w:szCs w:val="20"/>
                <w:lang w:val="en-US" w:eastAsia="en-US"/>
              </w:rPr>
              <w:t xml:space="preserve"> </w:t>
            </w:r>
            <w:r w:rsidR="006D724D" w:rsidRPr="002D7D8D">
              <w:rPr>
                <w:rFonts w:ascii="Calibri" w:hAnsi="Calibri" w:cs="Calibri"/>
                <w:bCs/>
                <w:sz w:val="20"/>
                <w:szCs w:val="20"/>
                <w:lang w:val="en-US" w:eastAsia="en-US"/>
              </w:rPr>
              <w:t>a</w:t>
            </w:r>
            <w:r w:rsidRPr="002D7D8D">
              <w:rPr>
                <w:rFonts w:ascii="Calibri" w:hAnsi="Calibri" w:cs="Calibri"/>
                <w:bCs/>
                <w:sz w:val="20"/>
                <w:szCs w:val="20"/>
                <w:lang w:val="en-US" w:eastAsia="en-US"/>
              </w:rPr>
              <w:t xml:space="preserve"> trailer for a TV series based on the comic book concept and superhero/es developed in Task 2*</w:t>
            </w:r>
          </w:p>
        </w:tc>
      </w:tr>
      <w:tr w:rsidR="002D7D8D" w:rsidRPr="00EC007A" w:rsidTr="002D7D8D">
        <w:trPr>
          <w:trHeight w:val="20"/>
        </w:trPr>
        <w:tc>
          <w:tcPr>
            <w:tcW w:w="414" w:type="pct"/>
            <w:vMerge/>
            <w:vAlign w:val="center"/>
          </w:tcPr>
          <w:p w:rsidR="002D7D8D" w:rsidRPr="00EC007A" w:rsidRDefault="002D7D8D" w:rsidP="00EC007A">
            <w:pPr>
              <w:rPr>
                <w:rFonts w:ascii="Calibri" w:hAnsi="Calibri" w:cs="Arial"/>
                <w:sz w:val="20"/>
                <w:szCs w:val="20"/>
                <w:lang w:val="en-US" w:eastAsia="en-US"/>
              </w:rPr>
            </w:pPr>
          </w:p>
        </w:tc>
        <w:tc>
          <w:tcPr>
            <w:tcW w:w="459" w:type="pct"/>
            <w:vMerge/>
            <w:vAlign w:val="center"/>
          </w:tcPr>
          <w:p w:rsidR="002D7D8D" w:rsidRPr="00EC007A" w:rsidRDefault="002D7D8D" w:rsidP="00EC007A">
            <w:pPr>
              <w:ind w:left="93" w:right="71"/>
              <w:jc w:val="center"/>
              <w:rPr>
                <w:rFonts w:ascii="Calibri" w:hAnsi="Calibri" w:cs="Arial"/>
                <w:bCs/>
                <w:sz w:val="20"/>
                <w:szCs w:val="20"/>
                <w:lang w:val="en-AU" w:eastAsia="en-US"/>
              </w:rPr>
            </w:pPr>
          </w:p>
        </w:tc>
        <w:tc>
          <w:tcPr>
            <w:tcW w:w="451" w:type="pct"/>
            <w:vAlign w:val="center"/>
          </w:tcPr>
          <w:p w:rsidR="002D7D8D" w:rsidRPr="00EC007A" w:rsidRDefault="002D7D8D" w:rsidP="00EC007A">
            <w:pPr>
              <w:jc w:val="center"/>
              <w:rPr>
                <w:rFonts w:ascii="Calibri" w:hAnsi="Calibri" w:cs="Arial"/>
                <w:sz w:val="20"/>
                <w:szCs w:val="20"/>
                <w:lang w:val="en-US" w:eastAsia="en-US"/>
              </w:rPr>
            </w:pPr>
            <w:r w:rsidRPr="00EC007A">
              <w:rPr>
                <w:rFonts w:ascii="Calibri" w:hAnsi="Calibri" w:cs="Arial"/>
                <w:sz w:val="20"/>
                <w:szCs w:val="20"/>
                <w:lang w:val="en-US" w:eastAsia="en-US"/>
              </w:rPr>
              <w:t>20%</w:t>
            </w:r>
          </w:p>
        </w:tc>
        <w:tc>
          <w:tcPr>
            <w:tcW w:w="609" w:type="pct"/>
            <w:vAlign w:val="center"/>
          </w:tcPr>
          <w:p w:rsidR="002D7D8D" w:rsidRDefault="002D7D8D" w:rsidP="00EC007A">
            <w:pPr>
              <w:ind w:left="84"/>
              <w:rPr>
                <w:rFonts w:ascii="Calibri" w:hAnsi="Calibri" w:cs="Calibri"/>
                <w:sz w:val="20"/>
                <w:szCs w:val="20"/>
                <w:lang w:val="en-AU" w:eastAsia="en-US"/>
              </w:rPr>
            </w:pPr>
            <w:r w:rsidRPr="00EC007A">
              <w:rPr>
                <w:rFonts w:ascii="Calibri" w:hAnsi="Calibri" w:cs="Calibri"/>
                <w:sz w:val="20"/>
                <w:szCs w:val="20"/>
                <w:lang w:val="en-AU" w:eastAsia="en-US"/>
              </w:rPr>
              <w:t xml:space="preserve">Term 3 </w:t>
            </w:r>
          </w:p>
          <w:p w:rsidR="002D7D8D" w:rsidRPr="00EC007A" w:rsidRDefault="002D7D8D" w:rsidP="007225E5">
            <w:pPr>
              <w:ind w:left="84"/>
              <w:rPr>
                <w:rFonts w:ascii="Calibri" w:hAnsi="Calibri" w:cs="Calibri"/>
                <w:sz w:val="20"/>
                <w:szCs w:val="20"/>
                <w:lang w:val="en-AU" w:eastAsia="en-US"/>
              </w:rPr>
            </w:pPr>
            <w:r w:rsidRPr="00EC007A">
              <w:rPr>
                <w:rFonts w:ascii="Calibri" w:hAnsi="Calibri" w:cs="Calibri"/>
                <w:sz w:val="20"/>
                <w:szCs w:val="20"/>
                <w:lang w:val="en-AU" w:eastAsia="en-US"/>
              </w:rPr>
              <w:t>Week 2</w:t>
            </w:r>
            <w:r>
              <w:rPr>
                <w:rFonts w:ascii="Calibri" w:hAnsi="Calibri" w:cs="Calibri"/>
                <w:sz w:val="20"/>
                <w:szCs w:val="20"/>
                <w:lang w:val="en-AU" w:eastAsia="en-US"/>
              </w:rPr>
              <w:t>–</w:t>
            </w:r>
            <w:r w:rsidRPr="00EC007A">
              <w:rPr>
                <w:rFonts w:ascii="Calibri" w:hAnsi="Calibri" w:cs="Calibri"/>
                <w:sz w:val="20"/>
                <w:szCs w:val="20"/>
                <w:lang w:val="en-AU" w:eastAsia="en-US"/>
              </w:rPr>
              <w:t>6</w:t>
            </w:r>
          </w:p>
        </w:tc>
        <w:tc>
          <w:tcPr>
            <w:tcW w:w="3067" w:type="pct"/>
            <w:vAlign w:val="center"/>
          </w:tcPr>
          <w:p w:rsidR="002D7D8D" w:rsidRPr="002D7D8D" w:rsidRDefault="002D7D8D" w:rsidP="001A463F">
            <w:pPr>
              <w:spacing w:before="60" w:after="60"/>
              <w:ind w:left="93" w:right="71"/>
              <w:rPr>
                <w:rFonts w:ascii="Calibri" w:hAnsi="Calibri" w:cs="Calibri"/>
                <w:b/>
                <w:bCs/>
                <w:sz w:val="20"/>
                <w:szCs w:val="20"/>
                <w:lang w:val="en-US" w:eastAsia="en-US"/>
              </w:rPr>
            </w:pPr>
            <w:r w:rsidRPr="002D7D8D">
              <w:rPr>
                <w:rFonts w:ascii="Calibri" w:hAnsi="Calibri" w:cs="Arial"/>
                <w:b/>
                <w:bCs/>
                <w:sz w:val="20"/>
                <w:szCs w:val="20"/>
                <w:lang w:val="en-US" w:eastAsia="en-US"/>
              </w:rPr>
              <w:t>Task 7</w:t>
            </w:r>
            <w:r w:rsidRPr="00866415">
              <w:rPr>
                <w:rFonts w:ascii="Calibri" w:hAnsi="Calibri" w:cs="Arial"/>
                <w:bCs/>
                <w:sz w:val="20"/>
                <w:szCs w:val="20"/>
                <w:lang w:val="en-US" w:eastAsia="en-US"/>
              </w:rPr>
              <w:t>:</w:t>
            </w:r>
            <w:r w:rsidRPr="002D7D8D">
              <w:rPr>
                <w:rFonts w:ascii="Calibri" w:hAnsi="Calibri" w:cs="Arial"/>
                <w:bCs/>
                <w:sz w:val="20"/>
                <w:szCs w:val="20"/>
                <w:lang w:val="en-US" w:eastAsia="en-US"/>
              </w:rPr>
              <w:t xml:space="preserve"> </w:t>
            </w:r>
            <w:r w:rsidR="001A463F">
              <w:rPr>
                <w:rFonts w:ascii="Calibri" w:hAnsi="Calibri" w:cs="Arial"/>
                <w:bCs/>
                <w:sz w:val="20"/>
                <w:szCs w:val="20"/>
                <w:lang w:val="en-US" w:eastAsia="en-US"/>
              </w:rPr>
              <w:t xml:space="preserve">Through the application of skills and processes, </w:t>
            </w:r>
            <w:r w:rsidR="001A463F">
              <w:rPr>
                <w:rFonts w:ascii="Calibri" w:hAnsi="Calibri" w:cs="Calibri"/>
                <w:bCs/>
                <w:sz w:val="20"/>
                <w:szCs w:val="20"/>
                <w:lang w:val="en-US" w:eastAsia="en-US"/>
              </w:rPr>
              <w:t>p</w:t>
            </w:r>
            <w:r w:rsidR="006D724D" w:rsidRPr="002D7D8D">
              <w:rPr>
                <w:rFonts w:ascii="Calibri" w:hAnsi="Calibri" w:cs="Calibri"/>
                <w:bCs/>
                <w:sz w:val="20"/>
                <w:szCs w:val="20"/>
                <w:lang w:val="en-US" w:eastAsia="en-US"/>
              </w:rPr>
              <w:t>roduc</w:t>
            </w:r>
            <w:r w:rsidR="001A463F">
              <w:rPr>
                <w:rFonts w:ascii="Calibri" w:hAnsi="Calibri" w:cs="Calibri"/>
                <w:bCs/>
                <w:sz w:val="20"/>
                <w:szCs w:val="20"/>
                <w:lang w:val="en-US" w:eastAsia="en-US"/>
              </w:rPr>
              <w:t>e</w:t>
            </w:r>
            <w:r w:rsidR="001958C8">
              <w:rPr>
                <w:rFonts w:ascii="Calibri" w:hAnsi="Calibri" w:cs="Calibri"/>
                <w:bCs/>
                <w:sz w:val="20"/>
                <w:szCs w:val="20"/>
                <w:lang w:val="en-US" w:eastAsia="en-US"/>
              </w:rPr>
              <w:t xml:space="preserve"> </w:t>
            </w:r>
            <w:r w:rsidR="006D724D" w:rsidRPr="002D7D8D">
              <w:rPr>
                <w:rFonts w:ascii="Calibri" w:hAnsi="Calibri" w:cs="Calibri"/>
                <w:bCs/>
                <w:sz w:val="20"/>
                <w:szCs w:val="20"/>
                <w:lang w:val="en-US" w:eastAsia="en-US"/>
              </w:rPr>
              <w:t>a</w:t>
            </w:r>
            <w:r w:rsidRPr="002D7D8D">
              <w:rPr>
                <w:rFonts w:ascii="Calibri" w:hAnsi="Calibri" w:cs="Calibri"/>
                <w:bCs/>
                <w:sz w:val="20"/>
                <w:szCs w:val="20"/>
                <w:lang w:val="en-US" w:eastAsia="en-US"/>
              </w:rPr>
              <w:t xml:space="preserve"> current affairs segment exploring an issue or event appropriate to a teenage audience</w:t>
            </w:r>
          </w:p>
        </w:tc>
      </w:tr>
      <w:tr w:rsidR="002D7D8D" w:rsidRPr="00EC007A" w:rsidTr="002D7D8D">
        <w:trPr>
          <w:trHeight w:val="20"/>
        </w:trPr>
        <w:tc>
          <w:tcPr>
            <w:tcW w:w="414" w:type="pct"/>
            <w:vMerge/>
            <w:vAlign w:val="center"/>
          </w:tcPr>
          <w:p w:rsidR="002D7D8D" w:rsidRPr="00EC007A" w:rsidRDefault="002D7D8D" w:rsidP="00EC007A">
            <w:pPr>
              <w:rPr>
                <w:rFonts w:ascii="Calibri" w:hAnsi="Calibri" w:cs="Arial"/>
                <w:sz w:val="20"/>
                <w:szCs w:val="20"/>
                <w:lang w:val="en-US" w:eastAsia="en-US"/>
              </w:rPr>
            </w:pPr>
          </w:p>
        </w:tc>
        <w:tc>
          <w:tcPr>
            <w:tcW w:w="459" w:type="pct"/>
            <w:vMerge/>
            <w:vAlign w:val="center"/>
          </w:tcPr>
          <w:p w:rsidR="002D7D8D" w:rsidRPr="00EC007A" w:rsidRDefault="002D7D8D" w:rsidP="00EC007A">
            <w:pPr>
              <w:ind w:left="93" w:right="71"/>
              <w:jc w:val="center"/>
              <w:rPr>
                <w:rFonts w:ascii="Calibri" w:hAnsi="Calibri" w:cs="Arial"/>
                <w:bCs/>
                <w:sz w:val="20"/>
                <w:szCs w:val="20"/>
                <w:lang w:val="en-AU" w:eastAsia="en-US"/>
              </w:rPr>
            </w:pPr>
          </w:p>
        </w:tc>
        <w:tc>
          <w:tcPr>
            <w:tcW w:w="451" w:type="pct"/>
            <w:vAlign w:val="center"/>
          </w:tcPr>
          <w:p w:rsidR="002D7D8D" w:rsidRPr="00EC007A" w:rsidRDefault="002D7D8D" w:rsidP="00EC007A">
            <w:pPr>
              <w:jc w:val="center"/>
              <w:rPr>
                <w:rFonts w:ascii="Calibri" w:hAnsi="Calibri" w:cs="Arial"/>
                <w:sz w:val="20"/>
                <w:szCs w:val="20"/>
                <w:lang w:val="en-US" w:eastAsia="en-US"/>
              </w:rPr>
            </w:pPr>
            <w:r w:rsidRPr="00EC007A">
              <w:rPr>
                <w:rFonts w:ascii="Calibri" w:hAnsi="Calibri" w:cs="Arial"/>
                <w:sz w:val="20"/>
                <w:szCs w:val="20"/>
                <w:lang w:val="en-US" w:eastAsia="en-US"/>
              </w:rPr>
              <w:t>15%</w:t>
            </w:r>
          </w:p>
        </w:tc>
        <w:tc>
          <w:tcPr>
            <w:tcW w:w="609" w:type="pct"/>
            <w:vAlign w:val="center"/>
          </w:tcPr>
          <w:p w:rsidR="002D7D8D" w:rsidRDefault="002D7D8D" w:rsidP="00EC007A">
            <w:pPr>
              <w:ind w:left="84"/>
              <w:rPr>
                <w:rFonts w:ascii="Calibri" w:hAnsi="Calibri" w:cs="Calibri"/>
                <w:sz w:val="20"/>
                <w:szCs w:val="20"/>
                <w:lang w:val="en-AU" w:eastAsia="en-US"/>
              </w:rPr>
            </w:pPr>
            <w:r w:rsidRPr="00EC007A">
              <w:rPr>
                <w:rFonts w:ascii="Calibri" w:hAnsi="Calibri" w:cs="Calibri"/>
                <w:sz w:val="20"/>
                <w:szCs w:val="20"/>
                <w:lang w:val="en-AU" w:eastAsia="en-US"/>
              </w:rPr>
              <w:t xml:space="preserve">Term 3 </w:t>
            </w:r>
          </w:p>
          <w:p w:rsidR="002D7D8D" w:rsidRPr="00EC007A" w:rsidRDefault="002D7D8D" w:rsidP="007225E5">
            <w:pPr>
              <w:ind w:left="84"/>
              <w:rPr>
                <w:rFonts w:ascii="Calibri" w:hAnsi="Calibri" w:cs="Calibri"/>
                <w:sz w:val="20"/>
                <w:szCs w:val="20"/>
                <w:lang w:val="en-AU" w:eastAsia="en-US"/>
              </w:rPr>
            </w:pPr>
            <w:r w:rsidRPr="00EC007A">
              <w:rPr>
                <w:rFonts w:ascii="Calibri" w:hAnsi="Calibri" w:cs="Calibri"/>
                <w:sz w:val="20"/>
                <w:szCs w:val="20"/>
                <w:lang w:val="en-AU" w:eastAsia="en-US"/>
              </w:rPr>
              <w:t>Week 7</w:t>
            </w:r>
            <w:r>
              <w:rPr>
                <w:rFonts w:ascii="Calibri" w:hAnsi="Calibri" w:cs="Calibri"/>
                <w:sz w:val="20"/>
                <w:szCs w:val="20"/>
                <w:lang w:val="en-AU" w:eastAsia="en-US"/>
              </w:rPr>
              <w:t>–</w:t>
            </w:r>
            <w:r w:rsidRPr="00EC007A">
              <w:rPr>
                <w:rFonts w:ascii="Calibri" w:hAnsi="Calibri" w:cs="Calibri"/>
                <w:sz w:val="20"/>
                <w:szCs w:val="20"/>
                <w:lang w:val="en-AU" w:eastAsia="en-US"/>
              </w:rPr>
              <w:t>9</w:t>
            </w:r>
          </w:p>
        </w:tc>
        <w:tc>
          <w:tcPr>
            <w:tcW w:w="3067" w:type="pct"/>
            <w:vAlign w:val="center"/>
          </w:tcPr>
          <w:p w:rsidR="002D7D8D" w:rsidRPr="002D7D8D" w:rsidRDefault="002D7D8D" w:rsidP="001A463F">
            <w:pPr>
              <w:spacing w:before="60" w:after="60"/>
              <w:ind w:left="93" w:right="71"/>
              <w:rPr>
                <w:rFonts w:ascii="Calibri" w:hAnsi="Calibri" w:cs="Calibri"/>
                <w:bCs/>
                <w:i/>
                <w:sz w:val="20"/>
                <w:szCs w:val="20"/>
                <w:lang w:eastAsia="en-US"/>
              </w:rPr>
            </w:pPr>
            <w:r w:rsidRPr="002D7D8D">
              <w:rPr>
                <w:rFonts w:ascii="Calibri" w:hAnsi="Calibri" w:cs="Calibri"/>
                <w:b/>
                <w:bCs/>
                <w:sz w:val="20"/>
                <w:szCs w:val="20"/>
                <w:lang w:val="en-US" w:eastAsia="en-US"/>
              </w:rPr>
              <w:t>Task 8</w:t>
            </w:r>
            <w:r w:rsidRPr="00866415">
              <w:rPr>
                <w:rFonts w:ascii="Calibri" w:hAnsi="Calibri" w:cs="Calibri"/>
                <w:bCs/>
                <w:sz w:val="20"/>
                <w:szCs w:val="20"/>
                <w:lang w:val="en-US" w:eastAsia="en-US"/>
              </w:rPr>
              <w:t>:</w:t>
            </w:r>
            <w:r w:rsidRPr="002D7D8D">
              <w:rPr>
                <w:rFonts w:ascii="Calibri" w:hAnsi="Calibri" w:cs="Calibri"/>
                <w:bCs/>
                <w:sz w:val="20"/>
                <w:szCs w:val="20"/>
                <w:lang w:val="en-US" w:eastAsia="en-US"/>
              </w:rPr>
              <w:t xml:space="preserve"> </w:t>
            </w:r>
            <w:r w:rsidR="001A463F">
              <w:rPr>
                <w:rFonts w:ascii="Calibri" w:hAnsi="Calibri" w:cs="Calibri"/>
                <w:bCs/>
                <w:sz w:val="20"/>
                <w:szCs w:val="20"/>
                <w:lang w:val="en-US" w:eastAsia="en-US"/>
              </w:rPr>
              <w:t>Through the application of skills and processes, p</w:t>
            </w:r>
            <w:r w:rsidR="006D724D" w:rsidRPr="002D7D8D">
              <w:rPr>
                <w:rFonts w:ascii="Calibri" w:hAnsi="Calibri" w:cs="Calibri"/>
                <w:bCs/>
                <w:sz w:val="20"/>
                <w:szCs w:val="20"/>
                <w:lang w:val="en-US" w:eastAsia="en-US"/>
              </w:rPr>
              <w:t>roduc</w:t>
            </w:r>
            <w:r w:rsidR="001A463F">
              <w:rPr>
                <w:rFonts w:ascii="Calibri" w:hAnsi="Calibri" w:cs="Calibri"/>
                <w:bCs/>
                <w:sz w:val="20"/>
                <w:szCs w:val="20"/>
                <w:lang w:val="en-US" w:eastAsia="en-US"/>
              </w:rPr>
              <w:t>e</w:t>
            </w:r>
            <w:r w:rsidR="006D724D" w:rsidRPr="002D7D8D">
              <w:rPr>
                <w:rFonts w:ascii="Calibri" w:hAnsi="Calibri" w:cs="Calibri"/>
                <w:bCs/>
                <w:sz w:val="20"/>
                <w:szCs w:val="20"/>
                <w:lang w:val="en-US" w:eastAsia="en-US"/>
              </w:rPr>
              <w:t xml:space="preserve"> a</w:t>
            </w:r>
            <w:r w:rsidR="006D724D" w:rsidRPr="002D7D8D" w:rsidDel="006D724D">
              <w:rPr>
                <w:rFonts w:ascii="Calibri" w:hAnsi="Calibri" w:cs="Calibri"/>
                <w:bCs/>
                <w:sz w:val="20"/>
                <w:szCs w:val="20"/>
                <w:lang w:val="en-US" w:eastAsia="en-US"/>
              </w:rPr>
              <w:t xml:space="preserve"> </w:t>
            </w:r>
            <w:r w:rsidR="001958C8">
              <w:rPr>
                <w:rFonts w:ascii="Calibri" w:hAnsi="Calibri" w:cs="Calibri"/>
                <w:bCs/>
                <w:sz w:val="20"/>
                <w:szCs w:val="20"/>
                <w:lang w:val="en-US" w:eastAsia="en-US"/>
              </w:rPr>
              <w:t xml:space="preserve">complete </w:t>
            </w:r>
            <w:r w:rsidRPr="002D7D8D">
              <w:rPr>
                <w:rFonts w:ascii="Calibri" w:hAnsi="Calibri" w:cs="Calibri"/>
                <w:bCs/>
                <w:sz w:val="20"/>
                <w:szCs w:val="20"/>
                <w:lang w:val="en-US" w:eastAsia="en-US"/>
              </w:rPr>
              <w:t>25</w:t>
            </w:r>
            <w:r w:rsidR="001958C8">
              <w:rPr>
                <w:rFonts w:ascii="Calibri" w:hAnsi="Calibri" w:cs="Calibri"/>
                <w:bCs/>
                <w:sz w:val="20"/>
                <w:szCs w:val="20"/>
                <w:lang w:val="en-US" w:eastAsia="en-US"/>
              </w:rPr>
              <w:t>-</w:t>
            </w:r>
            <w:r w:rsidRPr="002D7D8D">
              <w:rPr>
                <w:rFonts w:ascii="Calibri" w:hAnsi="Calibri" w:cs="Calibri"/>
                <w:bCs/>
                <w:sz w:val="20"/>
                <w:szCs w:val="20"/>
                <w:lang w:val="en-US" w:eastAsia="en-US"/>
              </w:rPr>
              <w:t>minute class television current affairs program, using segments produced in Task 7</w:t>
            </w:r>
          </w:p>
        </w:tc>
      </w:tr>
      <w:tr w:rsidR="00EC007A" w:rsidRPr="00EC007A" w:rsidTr="001A463F">
        <w:trPr>
          <w:trHeight w:val="119"/>
        </w:trPr>
        <w:tc>
          <w:tcPr>
            <w:tcW w:w="414" w:type="pct"/>
            <w:shd w:val="clear" w:color="auto" w:fill="E4D8EB" w:themeFill="accent4" w:themeFillTint="66"/>
            <w:vAlign w:val="center"/>
          </w:tcPr>
          <w:p w:rsidR="00EC007A" w:rsidRPr="00EC007A" w:rsidRDefault="00EC007A" w:rsidP="00EC007A">
            <w:pPr>
              <w:spacing w:before="60" w:after="60"/>
              <w:ind w:left="3"/>
              <w:jc w:val="center"/>
              <w:rPr>
                <w:rFonts w:ascii="Calibri" w:hAnsi="Calibri" w:cs="Arial"/>
                <w:b/>
                <w:bCs/>
                <w:sz w:val="20"/>
                <w:szCs w:val="20"/>
                <w:lang w:val="en-US" w:eastAsia="en-US"/>
              </w:rPr>
            </w:pPr>
            <w:r w:rsidRPr="00EC007A">
              <w:rPr>
                <w:rFonts w:ascii="Calibri" w:hAnsi="Calibri" w:cs="Arial"/>
                <w:b/>
                <w:bCs/>
                <w:sz w:val="20"/>
                <w:szCs w:val="20"/>
                <w:lang w:val="en-US" w:eastAsia="en-US"/>
              </w:rPr>
              <w:t>Total</w:t>
            </w:r>
          </w:p>
        </w:tc>
        <w:tc>
          <w:tcPr>
            <w:tcW w:w="459" w:type="pct"/>
            <w:shd w:val="clear" w:color="auto" w:fill="E4D8EB" w:themeFill="accent4" w:themeFillTint="66"/>
            <w:vAlign w:val="center"/>
          </w:tcPr>
          <w:p w:rsidR="00EC007A" w:rsidRPr="00EC007A" w:rsidRDefault="00EC007A" w:rsidP="00EC007A">
            <w:pPr>
              <w:spacing w:before="60" w:after="60"/>
              <w:ind w:left="93"/>
              <w:jc w:val="center"/>
              <w:rPr>
                <w:rFonts w:ascii="Calibri" w:hAnsi="Calibri" w:cs="Arial"/>
                <w:b/>
                <w:bCs/>
                <w:sz w:val="20"/>
                <w:szCs w:val="20"/>
                <w:lang w:val="en-US" w:eastAsia="en-US"/>
              </w:rPr>
            </w:pPr>
            <w:r w:rsidRPr="00EC007A">
              <w:rPr>
                <w:rFonts w:ascii="Calibri" w:hAnsi="Calibri" w:cs="Arial"/>
                <w:b/>
                <w:bCs/>
                <w:sz w:val="20"/>
                <w:szCs w:val="20"/>
                <w:lang w:val="en-US" w:eastAsia="en-US"/>
              </w:rPr>
              <w:t>100%</w:t>
            </w:r>
          </w:p>
        </w:tc>
        <w:tc>
          <w:tcPr>
            <w:tcW w:w="451" w:type="pct"/>
            <w:shd w:val="clear" w:color="auto" w:fill="E4D8EB" w:themeFill="accent4" w:themeFillTint="66"/>
            <w:vAlign w:val="center"/>
          </w:tcPr>
          <w:p w:rsidR="00EC007A" w:rsidRPr="00EC007A" w:rsidRDefault="00EC007A" w:rsidP="00EC007A">
            <w:pPr>
              <w:spacing w:before="60" w:after="60"/>
              <w:jc w:val="center"/>
              <w:rPr>
                <w:rFonts w:ascii="Calibri" w:hAnsi="Calibri" w:cs="Arial"/>
                <w:b/>
                <w:sz w:val="20"/>
                <w:szCs w:val="20"/>
                <w:lang w:val="en-US" w:eastAsia="en-US"/>
              </w:rPr>
            </w:pPr>
            <w:r w:rsidRPr="00EC007A">
              <w:rPr>
                <w:rFonts w:ascii="Calibri" w:hAnsi="Calibri" w:cs="Arial"/>
                <w:b/>
                <w:sz w:val="20"/>
                <w:szCs w:val="20"/>
                <w:lang w:val="en-US" w:eastAsia="en-US"/>
              </w:rPr>
              <w:t>100%</w:t>
            </w:r>
          </w:p>
        </w:tc>
        <w:tc>
          <w:tcPr>
            <w:tcW w:w="609" w:type="pct"/>
            <w:shd w:val="clear" w:color="auto" w:fill="E4D8EB" w:themeFill="accent4" w:themeFillTint="66"/>
          </w:tcPr>
          <w:p w:rsidR="00EC007A" w:rsidRPr="00EC007A" w:rsidRDefault="00EC007A" w:rsidP="00EC007A">
            <w:pPr>
              <w:spacing w:before="60" w:after="60"/>
              <w:ind w:left="93"/>
              <w:rPr>
                <w:rFonts w:ascii="Calibri" w:hAnsi="Calibri" w:cs="Arial"/>
                <w:b/>
                <w:bCs/>
                <w:sz w:val="20"/>
                <w:szCs w:val="20"/>
                <w:lang w:val="en-US" w:eastAsia="en-US"/>
              </w:rPr>
            </w:pPr>
          </w:p>
        </w:tc>
        <w:tc>
          <w:tcPr>
            <w:tcW w:w="3067" w:type="pct"/>
            <w:shd w:val="clear" w:color="auto" w:fill="E4D8EB" w:themeFill="accent4" w:themeFillTint="66"/>
            <w:vAlign w:val="center"/>
          </w:tcPr>
          <w:p w:rsidR="00EC007A" w:rsidRPr="00EC007A" w:rsidRDefault="00EC007A" w:rsidP="00EC007A">
            <w:pPr>
              <w:spacing w:before="60" w:after="60"/>
              <w:ind w:left="93" w:right="71"/>
              <w:rPr>
                <w:rFonts w:ascii="Calibri" w:hAnsi="Calibri" w:cs="Arial"/>
                <w:b/>
                <w:bCs/>
                <w:sz w:val="20"/>
                <w:szCs w:val="20"/>
                <w:lang w:val="en-US" w:eastAsia="en-US"/>
              </w:rPr>
            </w:pPr>
          </w:p>
        </w:tc>
      </w:tr>
    </w:tbl>
    <w:p w:rsidR="00974DE7" w:rsidRPr="00EC007A" w:rsidRDefault="001958C8" w:rsidP="001958C8">
      <w:pPr>
        <w:spacing w:before="200" w:line="276" w:lineRule="auto"/>
        <w:ind w:left="-284"/>
        <w:rPr>
          <w:rFonts w:asciiTheme="minorHAnsi" w:hAnsiTheme="minorHAnsi" w:cstheme="minorHAnsi"/>
          <w:sz w:val="20"/>
          <w:szCs w:val="20"/>
          <w:lang w:val="en-AU" w:eastAsia="en-US"/>
        </w:rPr>
      </w:pPr>
      <w:r>
        <w:rPr>
          <w:rFonts w:asciiTheme="minorHAnsi" w:hAnsiTheme="minorHAnsi" w:cstheme="minorHAnsi"/>
          <w:sz w:val="20"/>
          <w:szCs w:val="20"/>
          <w:lang w:val="en-AU" w:eastAsia="en-US"/>
        </w:rPr>
        <w:t>*Note</w:t>
      </w:r>
      <w:r w:rsidR="00EC007A" w:rsidRPr="00CD4233">
        <w:rPr>
          <w:rFonts w:asciiTheme="minorHAnsi" w:hAnsiTheme="minorHAnsi" w:cstheme="minorHAnsi"/>
          <w:sz w:val="20"/>
          <w:szCs w:val="20"/>
          <w:lang w:val="en-AU" w:eastAsia="en-US"/>
        </w:rPr>
        <w:t>: This task runs concurrently with Task 5 and must be balanced in terms of number of classroom hours provided for each task.</w:t>
      </w:r>
    </w:p>
    <w:sectPr w:rsidR="00974DE7" w:rsidRPr="00EC007A" w:rsidSect="00536B73">
      <w:headerReference w:type="even" r:id="rId13"/>
      <w:headerReference w:type="default" r:id="rId14"/>
      <w:footerReference w:type="even" r:id="rId15"/>
      <w:footerReference w:type="default" r:id="rId16"/>
      <w:headerReference w:type="first" r:id="rId17"/>
      <w:footerReference w:type="first" r:id="rId18"/>
      <w:pgSz w:w="16838" w:h="11906" w:orient="landscape"/>
      <w:pgMar w:top="1276" w:right="1440" w:bottom="1440" w:left="1440"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B73" w:rsidRDefault="00536B73" w:rsidP="00272CEB">
      <w:r>
        <w:separator/>
      </w:r>
    </w:p>
  </w:endnote>
  <w:endnote w:type="continuationSeparator" w:id="0">
    <w:p w:rsidR="00536B73" w:rsidRDefault="00536B73" w:rsidP="0027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B73" w:rsidRPr="00F63521" w:rsidRDefault="00536B73" w:rsidP="00DD4605">
    <w:pPr>
      <w:pStyle w:val="Footer"/>
      <w:pBdr>
        <w:top w:val="single" w:sz="4" w:space="4" w:color="5C815C"/>
      </w:pBdr>
      <w:tabs>
        <w:tab w:val="clear" w:pos="4513"/>
        <w:tab w:val="clear" w:pos="9026"/>
      </w:tabs>
      <w:rPr>
        <w:rFonts w:ascii="Franklin Gothic Book" w:hAnsi="Franklin Gothic Book"/>
        <w:color w:val="342568"/>
        <w:sz w:val="16"/>
        <w:szCs w:val="16"/>
      </w:rPr>
    </w:pPr>
    <w:r w:rsidRPr="00F63521">
      <w:rPr>
        <w:rFonts w:ascii="Franklin Gothic Book" w:hAnsi="Franklin Gothic Book"/>
        <w:noProof/>
        <w:color w:val="342568"/>
        <w:sz w:val="16"/>
        <w:szCs w:val="16"/>
      </w:rPr>
      <w:t>2014/</w:t>
    </w:r>
    <w:r w:rsidR="00C511B0">
      <w:rPr>
        <w:rFonts w:ascii="Franklin Gothic Book" w:hAnsi="Franklin Gothic Book"/>
        <w:noProof/>
        <w:color w:val="342568"/>
        <w:sz w:val="16"/>
        <w:szCs w:val="16"/>
      </w:rPr>
      <w:t>18272v</w:t>
    </w:r>
    <w:r w:rsidR="00A00141">
      <w:rPr>
        <w:rFonts w:ascii="Franklin Gothic Book" w:hAnsi="Franklin Gothic Book"/>
        <w:noProof/>
        <w:color w:val="342568"/>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B73" w:rsidRPr="00DE34C4" w:rsidRDefault="00536B73" w:rsidP="00DD460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B73" w:rsidRDefault="00536B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B73" w:rsidRPr="009A2F86" w:rsidRDefault="00536B73" w:rsidP="009A2F86">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Media Production and Analysis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General Year 11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B73" w:rsidRPr="00DD4605" w:rsidRDefault="00536B73" w:rsidP="00DD4605">
    <w:pPr>
      <w:pStyle w:val="Footer"/>
      <w:pBdr>
        <w:top w:val="single" w:sz="4" w:space="4" w:color="5C815C"/>
      </w:pBdr>
      <w:tabs>
        <w:tab w:val="clear" w:pos="4513"/>
        <w:tab w:val="clear" w:pos="9026"/>
      </w:tabs>
      <w:ind w:right="-76"/>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Media Production and Analysis</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General Year 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B73" w:rsidRDefault="00536B73" w:rsidP="00272CEB">
      <w:r>
        <w:separator/>
      </w:r>
    </w:p>
  </w:footnote>
  <w:footnote w:type="continuationSeparator" w:id="0">
    <w:p w:rsidR="00536B73" w:rsidRDefault="00536B73" w:rsidP="00272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B73" w:rsidRDefault="00536B73" w:rsidP="00DD4605">
    <w:pPr>
      <w:pStyle w:val="Header"/>
      <w:ind w:left="-851"/>
    </w:pPr>
    <w:r>
      <w:rPr>
        <w:noProof/>
        <w:lang w:val="en-AU"/>
      </w:rPr>
      <w:drawing>
        <wp:inline distT="0" distB="0" distL="0" distR="0" wp14:anchorId="703B5280" wp14:editId="2ED8F4A8">
          <wp:extent cx="4533900" cy="704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536B73" w:rsidRDefault="00536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B73" w:rsidRDefault="00536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B73" w:rsidRDefault="00536B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B73" w:rsidRPr="00AF673D" w:rsidRDefault="00536B73" w:rsidP="00536B73">
    <w:pPr>
      <w:pStyle w:val="Header"/>
      <w:pBdr>
        <w:bottom w:val="single" w:sz="8" w:space="1" w:color="5C815C"/>
      </w:pBdr>
      <w:tabs>
        <w:tab w:val="clear" w:pos="4513"/>
        <w:tab w:val="clear" w:pos="9026"/>
      </w:tabs>
      <w:ind w:left="14034" w:right="-1210"/>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00141">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536B73" w:rsidRPr="00536B73" w:rsidRDefault="00536B73" w:rsidP="00536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62B00"/>
    <w:multiLevelType w:val="singleLevel"/>
    <w:tmpl w:val="FB26AA9E"/>
    <w:lvl w:ilvl="0">
      <w:numFmt w:val="decimal"/>
      <w:pStyle w:val="cs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EB"/>
    <w:rsid w:val="00001D55"/>
    <w:rsid w:val="00050438"/>
    <w:rsid w:val="00054161"/>
    <w:rsid w:val="000C6CBC"/>
    <w:rsid w:val="001165E6"/>
    <w:rsid w:val="0013037C"/>
    <w:rsid w:val="0015413C"/>
    <w:rsid w:val="0019013D"/>
    <w:rsid w:val="001958C8"/>
    <w:rsid w:val="001A00FD"/>
    <w:rsid w:val="001A463F"/>
    <w:rsid w:val="001F205A"/>
    <w:rsid w:val="002252D0"/>
    <w:rsid w:val="00272CEB"/>
    <w:rsid w:val="002A5799"/>
    <w:rsid w:val="002D2AAE"/>
    <w:rsid w:val="002D7D8D"/>
    <w:rsid w:val="003A3CF4"/>
    <w:rsid w:val="003B1443"/>
    <w:rsid w:val="003D1232"/>
    <w:rsid w:val="004012AF"/>
    <w:rsid w:val="004A6941"/>
    <w:rsid w:val="00536B73"/>
    <w:rsid w:val="005C01DC"/>
    <w:rsid w:val="006671AB"/>
    <w:rsid w:val="006B6B34"/>
    <w:rsid w:val="006D724D"/>
    <w:rsid w:val="007213E1"/>
    <w:rsid w:val="007225E5"/>
    <w:rsid w:val="0075634D"/>
    <w:rsid w:val="007B4611"/>
    <w:rsid w:val="007F0872"/>
    <w:rsid w:val="00812B63"/>
    <w:rsid w:val="00812E65"/>
    <w:rsid w:val="008661BB"/>
    <w:rsid w:val="00866415"/>
    <w:rsid w:val="00974DE7"/>
    <w:rsid w:val="009A2F86"/>
    <w:rsid w:val="00A00141"/>
    <w:rsid w:val="00A65EE8"/>
    <w:rsid w:val="00AA51D3"/>
    <w:rsid w:val="00AE5A07"/>
    <w:rsid w:val="00B2702A"/>
    <w:rsid w:val="00B53306"/>
    <w:rsid w:val="00B601B9"/>
    <w:rsid w:val="00C511B0"/>
    <w:rsid w:val="00CC1C9E"/>
    <w:rsid w:val="00D50F22"/>
    <w:rsid w:val="00DD4605"/>
    <w:rsid w:val="00DE0016"/>
    <w:rsid w:val="00E96336"/>
    <w:rsid w:val="00EB27DC"/>
    <w:rsid w:val="00EC007A"/>
    <w:rsid w:val="00EC1A0B"/>
    <w:rsid w:val="00FC39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E5B83E5"/>
  <w15:docId w15:val="{13DCD45D-A394-45D2-ABA0-9ED4C8D9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CEB"/>
    <w:pPr>
      <w:spacing w:after="0" w:line="240" w:lineRule="auto"/>
    </w:pPr>
    <w:rPr>
      <w:rFonts w:ascii="Arial" w:eastAsia="Times New Roman" w:hAnsi="Arial" w:cs="Times New Roman"/>
      <w:lang w:val="it-IT"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72CEB"/>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272CEB"/>
    <w:rPr>
      <w:rFonts w:ascii="Times New Roman" w:eastAsia="Times New Roman" w:hAnsi="Times New Roman" w:cs="Times New Roman"/>
      <w:b/>
      <w:bCs/>
      <w:sz w:val="24"/>
      <w:szCs w:val="24"/>
      <w:lang w:val="en-US"/>
    </w:rPr>
  </w:style>
  <w:style w:type="paragraph" w:customStyle="1" w:styleId="csbullet">
    <w:name w:val="csbullet"/>
    <w:basedOn w:val="Normal"/>
    <w:uiPriority w:val="99"/>
    <w:rsid w:val="00272CEB"/>
    <w:pPr>
      <w:numPr>
        <w:numId w:val="1"/>
      </w:numPr>
      <w:tabs>
        <w:tab w:val="left" w:pos="-851"/>
      </w:tabs>
      <w:spacing w:before="120" w:after="120" w:line="280" w:lineRule="exact"/>
    </w:pPr>
    <w:rPr>
      <w:rFonts w:ascii="Times New Roman" w:hAnsi="Times New Roman"/>
      <w:szCs w:val="20"/>
      <w:lang w:val="en-AU" w:eastAsia="en-US"/>
    </w:rPr>
  </w:style>
  <w:style w:type="paragraph" w:styleId="Header">
    <w:name w:val="header"/>
    <w:basedOn w:val="Normal"/>
    <w:link w:val="HeaderChar"/>
    <w:uiPriority w:val="99"/>
    <w:unhideWhenUsed/>
    <w:rsid w:val="00272CEB"/>
    <w:pPr>
      <w:tabs>
        <w:tab w:val="center" w:pos="4513"/>
        <w:tab w:val="right" w:pos="9026"/>
      </w:tabs>
    </w:pPr>
  </w:style>
  <w:style w:type="character" w:customStyle="1" w:styleId="HeaderChar">
    <w:name w:val="Header Char"/>
    <w:basedOn w:val="DefaultParagraphFont"/>
    <w:link w:val="Header"/>
    <w:uiPriority w:val="99"/>
    <w:rsid w:val="00272CEB"/>
    <w:rPr>
      <w:rFonts w:ascii="Arial" w:eastAsia="Times New Roman" w:hAnsi="Arial" w:cs="Times New Roman"/>
      <w:lang w:val="it-IT" w:eastAsia="en-AU"/>
    </w:rPr>
  </w:style>
  <w:style w:type="paragraph" w:styleId="Footer">
    <w:name w:val="footer"/>
    <w:basedOn w:val="Normal"/>
    <w:link w:val="FooterChar"/>
    <w:uiPriority w:val="99"/>
    <w:unhideWhenUsed/>
    <w:rsid w:val="00272CEB"/>
    <w:pPr>
      <w:tabs>
        <w:tab w:val="center" w:pos="4513"/>
        <w:tab w:val="right" w:pos="9026"/>
      </w:tabs>
    </w:pPr>
  </w:style>
  <w:style w:type="character" w:customStyle="1" w:styleId="FooterChar">
    <w:name w:val="Footer Char"/>
    <w:basedOn w:val="DefaultParagraphFont"/>
    <w:link w:val="Footer"/>
    <w:uiPriority w:val="99"/>
    <w:rsid w:val="00272CEB"/>
    <w:rPr>
      <w:rFonts w:ascii="Arial" w:eastAsia="Times New Roman" w:hAnsi="Arial" w:cs="Times New Roman"/>
      <w:lang w:val="it-IT" w:eastAsia="en-AU"/>
    </w:rPr>
  </w:style>
  <w:style w:type="paragraph" w:styleId="BalloonText">
    <w:name w:val="Balloon Text"/>
    <w:basedOn w:val="Normal"/>
    <w:link w:val="BalloonTextChar"/>
    <w:uiPriority w:val="99"/>
    <w:semiHidden/>
    <w:unhideWhenUsed/>
    <w:rsid w:val="00DD4605"/>
    <w:rPr>
      <w:rFonts w:ascii="Tahoma" w:hAnsi="Tahoma" w:cs="Tahoma"/>
      <w:sz w:val="16"/>
      <w:szCs w:val="16"/>
    </w:rPr>
  </w:style>
  <w:style w:type="character" w:customStyle="1" w:styleId="BalloonTextChar">
    <w:name w:val="Balloon Text Char"/>
    <w:basedOn w:val="DefaultParagraphFont"/>
    <w:link w:val="BalloonText"/>
    <w:uiPriority w:val="99"/>
    <w:semiHidden/>
    <w:rsid w:val="00DD4605"/>
    <w:rPr>
      <w:rFonts w:ascii="Tahoma" w:eastAsia="Times New Roman" w:hAnsi="Tahoma" w:cs="Tahoma"/>
      <w:sz w:val="16"/>
      <w:szCs w:val="16"/>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E8A39-9433-4299-9D31-7E4FBE85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Rikki James</dc:creator>
  <cp:keywords/>
  <dc:description/>
  <cp:lastModifiedBy>Gemma Wright</cp:lastModifiedBy>
  <cp:revision>41</cp:revision>
  <cp:lastPrinted>2014-12-22T00:48:00Z</cp:lastPrinted>
  <dcterms:created xsi:type="dcterms:W3CDTF">2014-05-21T02:37:00Z</dcterms:created>
  <dcterms:modified xsi:type="dcterms:W3CDTF">2019-07-01T08:01:00Z</dcterms:modified>
</cp:coreProperties>
</file>