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E45BA" w14:textId="77777777" w:rsidR="00855E0F" w:rsidRPr="00A71521" w:rsidRDefault="00855E0F" w:rsidP="006D3113">
      <w:pPr>
        <w:pStyle w:val="SCSATitle1"/>
        <w:keepNext w:val="0"/>
      </w:pPr>
      <w:r w:rsidRPr="0017191C">
        <w:rPr>
          <w:rFonts w:ascii="Franklin Gothic Medium" w:hAnsi="Franklin Gothic Medium"/>
          <w:noProof/>
          <w:color w:val="463969"/>
          <w:sz w:val="52"/>
        </w:rPr>
        <w:drawing>
          <wp:anchor distT="0" distB="0" distL="114300" distR="114300" simplePos="0" relativeHeight="251659264" behindDoc="1" locked="1" layoutInCell="1" allowOverlap="1" wp14:anchorId="2362D788" wp14:editId="21F333EE">
            <wp:simplePos x="0" y="0"/>
            <wp:positionH relativeFrom="column">
              <wp:posOffset>-6134100</wp:posOffset>
            </wp:positionH>
            <wp:positionV relativeFrom="paragraph">
              <wp:posOffset>391160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t>S</w:t>
      </w:r>
      <w:r w:rsidRPr="00891E0F">
        <w:t xml:space="preserve">ample </w:t>
      </w:r>
      <w:r>
        <w:t>Course</w:t>
      </w:r>
      <w:r w:rsidRPr="00891E0F">
        <w:t xml:space="preserve"> </w:t>
      </w:r>
      <w:r>
        <w:t>Outline</w:t>
      </w:r>
    </w:p>
    <w:p w14:paraId="54A5E469" w14:textId="77777777" w:rsidR="00855E0F" w:rsidRDefault="00FE0748" w:rsidP="006D3113">
      <w:pPr>
        <w:pStyle w:val="SCSATitle2"/>
        <w:keepNext w:val="0"/>
        <w:ind w:left="1587" w:right="1587"/>
      </w:pPr>
      <w:r>
        <w:t>English as an Additional Language or Dialect</w:t>
      </w:r>
    </w:p>
    <w:p w14:paraId="7B386316" w14:textId="77777777" w:rsidR="00855E0F" w:rsidRDefault="00D8327F" w:rsidP="006D3113">
      <w:pPr>
        <w:pStyle w:val="SCSATitle3"/>
        <w:keepNext w:val="0"/>
      </w:pPr>
      <w:r>
        <w:t>General Year 12</w:t>
      </w:r>
    </w:p>
    <w:p w14:paraId="4F7003F7" w14:textId="2F995167" w:rsidR="006D3113" w:rsidRDefault="006D3113">
      <w:pPr>
        <w:spacing w:after="200"/>
        <w:rPr>
          <w:b/>
          <w:sz w:val="16"/>
        </w:rPr>
      </w:pPr>
      <w:r>
        <w:rPr>
          <w:b/>
          <w:sz w:val="16"/>
        </w:rPr>
        <w:br w:type="page"/>
      </w:r>
    </w:p>
    <w:p w14:paraId="378004E4" w14:textId="77777777" w:rsidR="002E4653" w:rsidRPr="00890A15" w:rsidRDefault="002E4653" w:rsidP="00080EDB">
      <w:pPr>
        <w:keepNext/>
        <w:rPr>
          <w:rFonts w:eastAsia="SimHei" w:cs="Calibri"/>
          <w:b/>
        </w:rPr>
      </w:pPr>
      <w:r w:rsidRPr="00890A15">
        <w:rPr>
          <w:rFonts w:eastAsia="SimHei" w:cs="Calibri"/>
          <w:b/>
        </w:rPr>
        <w:lastRenderedPageBreak/>
        <w:t>Acknowledgement of Country</w:t>
      </w:r>
    </w:p>
    <w:p w14:paraId="45488062" w14:textId="77777777" w:rsidR="002E4653" w:rsidRPr="00890A15" w:rsidRDefault="002E4653" w:rsidP="00CC0CEC">
      <w:pPr>
        <w:spacing w:after="6480"/>
        <w:rPr>
          <w:b/>
          <w:sz w:val="16"/>
        </w:rPr>
      </w:pPr>
      <w:r w:rsidRPr="00890A15">
        <w:rPr>
          <w:rFonts w:eastAsia="SimHei" w:cs="Calibri"/>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9721C7A" w14:textId="77777777" w:rsidR="002E4653" w:rsidRPr="00890A15" w:rsidRDefault="002E4653" w:rsidP="00080EDB">
      <w:pPr>
        <w:jc w:val="both"/>
        <w:rPr>
          <w:rFonts w:cstheme="minorHAnsi"/>
          <w:b/>
        </w:rPr>
      </w:pPr>
      <w:r w:rsidRPr="00890A15">
        <w:rPr>
          <w:rFonts w:cstheme="minorHAnsi"/>
          <w:b/>
        </w:rPr>
        <w:t>Copyright</w:t>
      </w:r>
    </w:p>
    <w:p w14:paraId="79BB24DF" w14:textId="11888953" w:rsidR="002E4653" w:rsidRPr="00890A15" w:rsidRDefault="002E4653" w:rsidP="003D3610">
      <w:pPr>
        <w:jc w:val="both"/>
        <w:rPr>
          <w:rFonts w:cstheme="minorHAnsi"/>
        </w:rPr>
      </w:pPr>
      <w:r w:rsidRPr="00890A15">
        <w:rPr>
          <w:rFonts w:cstheme="minorHAnsi"/>
        </w:rPr>
        <w:t>© School Curriculum and Standards Authority, 20</w:t>
      </w:r>
      <w:r>
        <w:rPr>
          <w:rFonts w:cstheme="minorHAnsi"/>
        </w:rPr>
        <w:t>15</w:t>
      </w:r>
    </w:p>
    <w:p w14:paraId="1B8273D4" w14:textId="77777777" w:rsidR="002E4653" w:rsidRPr="00890A15" w:rsidRDefault="002E4653" w:rsidP="003D3610">
      <w:pPr>
        <w:rPr>
          <w:rFonts w:cstheme="minorHAnsi"/>
        </w:rPr>
      </w:pPr>
      <w:r w:rsidRPr="00890A15">
        <w:rPr>
          <w:rFonts w:cstheme="minorHAnsi"/>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76A24662" w14:textId="77777777" w:rsidR="002E4653" w:rsidRPr="00890A15" w:rsidRDefault="002E4653" w:rsidP="003D3610">
      <w:pPr>
        <w:rPr>
          <w:rFonts w:cstheme="minorHAnsi"/>
        </w:rPr>
      </w:pPr>
      <w:r w:rsidRPr="00890A15">
        <w:rPr>
          <w:rFonts w:cstheme="minorHAnsi"/>
        </w:rPr>
        <w:t>Copying or communication for any other purpose can be done only within the terms of the</w:t>
      </w:r>
      <w:r w:rsidRPr="00890A15">
        <w:rPr>
          <w:rFonts w:cstheme="minorHAnsi"/>
          <w:i/>
          <w:iCs/>
        </w:rPr>
        <w:t xml:space="preserve"> Copyright Act 1968</w:t>
      </w:r>
      <w:r w:rsidRPr="00890A15">
        <w:rPr>
          <w:rFonts w:cstheme="minorHAnsi"/>
        </w:rPr>
        <w:t xml:space="preserve"> or with prior written permission of the Authority. Copying or communication of any third-party copyright material can be done only within the terms of the </w:t>
      </w:r>
      <w:r w:rsidRPr="00890A15">
        <w:rPr>
          <w:rFonts w:cstheme="minorHAnsi"/>
          <w:i/>
          <w:iCs/>
        </w:rPr>
        <w:t>Copyright Act 1968</w:t>
      </w:r>
      <w:r w:rsidRPr="00890A15">
        <w:rPr>
          <w:rFonts w:cstheme="minorHAnsi"/>
        </w:rPr>
        <w:t xml:space="preserve"> or with permission of the copyright owners.</w:t>
      </w:r>
    </w:p>
    <w:p w14:paraId="4A730A8C" w14:textId="2BA1F746" w:rsidR="002E4653" w:rsidRPr="00890A15" w:rsidRDefault="002E4653" w:rsidP="003D3610">
      <w:pPr>
        <w:rPr>
          <w:rFonts w:cstheme="minorHAnsi"/>
        </w:rPr>
      </w:pPr>
      <w:r w:rsidRPr="00890A15">
        <w:rPr>
          <w:rFonts w:cstheme="minorHAnsi"/>
        </w:rPr>
        <w:t xml:space="preserve">Any content in this document that has been derived from the Australian Curriculum may be used under the terms of the </w:t>
      </w:r>
      <w:hyperlink r:id="rId9" w:tgtFrame="_blank" w:history="1">
        <w:r w:rsidRPr="00890A15">
          <w:rPr>
            <w:rFonts w:cstheme="minorHAnsi"/>
            <w:color w:val="580F8B"/>
            <w:u w:val="single"/>
          </w:rPr>
          <w:t>Creative Commons Attribution 4.0 International licence</w:t>
        </w:r>
      </w:hyperlink>
      <w:r w:rsidRPr="00890A15">
        <w:rPr>
          <w:rFonts w:cstheme="minorHAnsi"/>
        </w:rPr>
        <w:t>.</w:t>
      </w:r>
    </w:p>
    <w:p w14:paraId="3A687AE5" w14:textId="77777777" w:rsidR="002E4653" w:rsidRPr="00890A15" w:rsidRDefault="002E4653" w:rsidP="003D3610">
      <w:pPr>
        <w:jc w:val="both"/>
        <w:rPr>
          <w:rFonts w:cstheme="minorHAnsi"/>
          <w:b/>
        </w:rPr>
      </w:pPr>
      <w:r w:rsidRPr="00890A15">
        <w:rPr>
          <w:rFonts w:cstheme="minorHAnsi"/>
          <w:b/>
        </w:rPr>
        <w:t>Disclaimer</w:t>
      </w:r>
    </w:p>
    <w:p w14:paraId="553F7B75" w14:textId="77777777" w:rsidR="002E4653" w:rsidRPr="00890A15" w:rsidRDefault="002E4653" w:rsidP="003D3610">
      <w:pPr>
        <w:rPr>
          <w:rFonts w:cstheme="minorHAnsi"/>
        </w:rPr>
      </w:pPr>
      <w:r w:rsidRPr="00890A15">
        <w:rPr>
          <w:rFonts w:cstheme="minorHAnsi"/>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7F70104A" w14:textId="77777777" w:rsidR="002E4653" w:rsidRPr="00890A15" w:rsidRDefault="002E4653" w:rsidP="003D3610">
      <w:pPr>
        <w:ind w:right="68"/>
        <w:jc w:val="both"/>
        <w:rPr>
          <w:rFonts w:cstheme="minorHAnsi"/>
        </w:rPr>
        <w:sectPr w:rsidR="002E4653" w:rsidRPr="00890A15" w:rsidSect="002E4653">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p>
    <w:p w14:paraId="5BC50261" w14:textId="77777777" w:rsidR="00F167AD" w:rsidRDefault="00F167AD" w:rsidP="00006137">
      <w:pPr>
        <w:pStyle w:val="SCSAHeading1"/>
      </w:pPr>
      <w:r>
        <w:lastRenderedPageBreak/>
        <w:t>Sample course outline</w:t>
      </w:r>
    </w:p>
    <w:p w14:paraId="2FF93D99" w14:textId="77777777" w:rsidR="007814E3" w:rsidRDefault="00000859" w:rsidP="00006137">
      <w:pPr>
        <w:pStyle w:val="SCSAHeading1"/>
      </w:pPr>
      <w:r>
        <w:t>English as an Additional Language or Dialect</w:t>
      </w:r>
      <w:r w:rsidR="00A37D7B">
        <w:t xml:space="preserve"> </w:t>
      </w:r>
      <w:r w:rsidR="004B14FE">
        <w:t>–</w:t>
      </w:r>
      <w:r w:rsidR="00FE0748">
        <w:t xml:space="preserve"> General</w:t>
      </w:r>
      <w:r w:rsidR="00855E0F">
        <w:t xml:space="preserve"> </w:t>
      </w:r>
      <w:r w:rsidR="00D62471">
        <w:t>Year 12</w:t>
      </w:r>
    </w:p>
    <w:p w14:paraId="07BCE1D0" w14:textId="77777777" w:rsidR="00A00F47" w:rsidRDefault="00DA21EE" w:rsidP="00006137">
      <w:pPr>
        <w:pStyle w:val="SCSAHeading2"/>
      </w:pPr>
      <w:r w:rsidRPr="00A37D7B">
        <w:t>Semester 1</w:t>
      </w:r>
      <w:r w:rsidR="00D45D63">
        <w:t xml:space="preserve"> </w:t>
      </w:r>
      <w:r w:rsidR="00F02D50" w:rsidRPr="00A37D7B">
        <w:t xml:space="preserve">– </w:t>
      </w:r>
      <w:r w:rsidR="00D45D63">
        <w:t>A</w:t>
      </w:r>
      <w:r w:rsidR="00D62471" w:rsidRPr="00A37D7B">
        <w:t>ttit</w:t>
      </w:r>
      <w:r w:rsidR="00D45D63">
        <w:t>udes, issues and i</w:t>
      </w:r>
      <w:r w:rsidR="00D62471" w:rsidRPr="00A37D7B">
        <w:t>dentity</w:t>
      </w:r>
    </w:p>
    <w:tbl>
      <w:tblPr>
        <w:tblStyle w:val="SCSATable"/>
        <w:tblW w:w="5000" w:type="pct"/>
        <w:tblLayout w:type="fixed"/>
        <w:tblLook w:val="04A0" w:firstRow="1" w:lastRow="0" w:firstColumn="1" w:lastColumn="0" w:noHBand="0" w:noVBand="1"/>
      </w:tblPr>
      <w:tblGrid>
        <w:gridCol w:w="967"/>
        <w:gridCol w:w="6169"/>
        <w:gridCol w:w="1924"/>
      </w:tblGrid>
      <w:tr w:rsidR="00A00F47" w:rsidRPr="00275EE7" w14:paraId="4D51BDA8" w14:textId="77777777" w:rsidTr="00006137">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993" w:type="dxa"/>
            <w:hideMark/>
          </w:tcPr>
          <w:p w14:paraId="742FAA1F" w14:textId="77777777" w:rsidR="00A00F47" w:rsidRPr="00006137" w:rsidRDefault="00A00F47" w:rsidP="00006137">
            <w:pPr>
              <w:spacing w:after="0"/>
              <w:rPr>
                <w:rFonts w:cs="Arial"/>
                <w:b w:val="0"/>
                <w:lang w:eastAsia="en-US"/>
              </w:rPr>
            </w:pPr>
            <w:r w:rsidRPr="00006137">
              <w:rPr>
                <w:rFonts w:cs="Arial"/>
                <w:lang w:eastAsia="en-US"/>
              </w:rPr>
              <w:t>Week</w:t>
            </w:r>
          </w:p>
        </w:tc>
        <w:tc>
          <w:tcPr>
            <w:tcW w:w="6379" w:type="dxa"/>
            <w:vAlign w:val="center"/>
            <w:hideMark/>
          </w:tcPr>
          <w:p w14:paraId="639E64FD" w14:textId="6BA0657B" w:rsidR="00A00F47" w:rsidRPr="00006137" w:rsidRDefault="00A00F47" w:rsidP="00006137">
            <w:pPr>
              <w:spacing w:after="0"/>
              <w:jc w:val="center"/>
              <w:cnfStyle w:val="100000000000" w:firstRow="1" w:lastRow="0" w:firstColumn="0" w:lastColumn="0" w:oddVBand="0" w:evenVBand="0" w:oddHBand="0" w:evenHBand="0" w:firstRowFirstColumn="0" w:firstRowLastColumn="0" w:lastRowFirstColumn="0" w:lastRowLastColumn="0"/>
              <w:rPr>
                <w:rFonts w:cs="Arial"/>
                <w:b w:val="0"/>
                <w:lang w:eastAsia="en-US"/>
              </w:rPr>
            </w:pPr>
            <w:r w:rsidRPr="00006137">
              <w:rPr>
                <w:rFonts w:cs="Arial"/>
                <w:lang w:eastAsia="en-US"/>
              </w:rPr>
              <w:t xml:space="preserve">Syllabus content </w:t>
            </w:r>
            <w:r w:rsidR="004B14FE" w:rsidRPr="00006137">
              <w:rPr>
                <w:rFonts w:cs="Arial"/>
                <w:lang w:eastAsia="en-US"/>
              </w:rPr>
              <w:br/>
            </w:r>
            <w:r w:rsidRPr="00006137">
              <w:rPr>
                <w:rFonts w:cs="Arial"/>
                <w:lang w:eastAsia="en-US"/>
              </w:rPr>
              <w:t>(drawn from unit</w:t>
            </w:r>
            <w:r w:rsidR="0007330F" w:rsidRPr="00006137">
              <w:rPr>
                <w:rFonts w:cs="Arial"/>
                <w:lang w:eastAsia="en-US"/>
              </w:rPr>
              <w:t xml:space="preserve"> content and the</w:t>
            </w:r>
            <w:r w:rsidR="004B14FE" w:rsidRPr="00006137">
              <w:rPr>
                <w:rFonts w:cs="Arial"/>
                <w:lang w:eastAsia="en-US"/>
              </w:rPr>
              <w:t xml:space="preserve"> </w:t>
            </w:r>
            <w:r w:rsidR="0007330F" w:rsidRPr="00006137">
              <w:rPr>
                <w:rFonts w:cs="Arial"/>
                <w:lang w:eastAsia="en-US"/>
              </w:rPr>
              <w:t xml:space="preserve">Language </w:t>
            </w:r>
            <w:r w:rsidR="00EC152A">
              <w:rPr>
                <w:rFonts w:cs="Arial"/>
                <w:lang w:eastAsia="en-US"/>
              </w:rPr>
              <w:t>t</w:t>
            </w:r>
            <w:r w:rsidR="0007330F" w:rsidRPr="00006137">
              <w:rPr>
                <w:rFonts w:cs="Arial"/>
                <w:lang w:eastAsia="en-US"/>
              </w:rPr>
              <w:t>able)</w:t>
            </w:r>
          </w:p>
        </w:tc>
        <w:tc>
          <w:tcPr>
            <w:tcW w:w="1984" w:type="dxa"/>
            <w:vAlign w:val="center"/>
          </w:tcPr>
          <w:p w14:paraId="4E953652" w14:textId="77777777" w:rsidR="00A00F47" w:rsidRPr="00006137" w:rsidRDefault="00A00F47" w:rsidP="00006137">
            <w:pPr>
              <w:spacing w:after="0"/>
              <w:jc w:val="center"/>
              <w:cnfStyle w:val="100000000000" w:firstRow="1" w:lastRow="0" w:firstColumn="0" w:lastColumn="0" w:oddVBand="0" w:evenVBand="0" w:oddHBand="0" w:evenHBand="0" w:firstRowFirstColumn="0" w:firstRowLastColumn="0" w:lastRowFirstColumn="0" w:lastRowLastColumn="0"/>
              <w:rPr>
                <w:rFonts w:cs="Arial"/>
                <w:b w:val="0"/>
                <w:lang w:eastAsia="en-US"/>
              </w:rPr>
            </w:pPr>
            <w:r w:rsidRPr="00006137">
              <w:rPr>
                <w:rFonts w:cs="Arial"/>
                <w:lang w:eastAsia="en-US"/>
              </w:rPr>
              <w:t>Assessment tasks</w:t>
            </w:r>
          </w:p>
        </w:tc>
      </w:tr>
      <w:tr w:rsidR="002E6398" w:rsidRPr="005119F2" w14:paraId="373BD1F9" w14:textId="77777777" w:rsidTr="00006137">
        <w:trPr>
          <w:trHeight w:val="502"/>
        </w:trPr>
        <w:tc>
          <w:tcPr>
            <w:cnfStyle w:val="001000000000" w:firstRow="0" w:lastRow="0" w:firstColumn="1" w:lastColumn="0" w:oddVBand="0" w:evenVBand="0" w:oddHBand="0" w:evenHBand="0" w:firstRowFirstColumn="0" w:firstRowLastColumn="0" w:lastRowFirstColumn="0" w:lastRowLastColumn="0"/>
            <w:tcW w:w="993" w:type="dxa"/>
            <w:hideMark/>
          </w:tcPr>
          <w:p w14:paraId="53E5B603" w14:textId="6ED1DAA7" w:rsidR="002E6398" w:rsidRPr="005119F2" w:rsidRDefault="007E4FA4" w:rsidP="002E6398">
            <w:pPr>
              <w:rPr>
                <w:rFonts w:cs="Arial"/>
                <w:lang w:eastAsia="en-US"/>
              </w:rPr>
            </w:pPr>
            <w:r w:rsidRPr="005119F2">
              <w:rPr>
                <w:rFonts w:cs="Arial"/>
                <w:lang w:eastAsia="en-US"/>
              </w:rPr>
              <w:t>1–</w:t>
            </w:r>
            <w:r w:rsidR="00236BBE">
              <w:rPr>
                <w:rFonts w:cs="Arial"/>
                <w:lang w:eastAsia="en-US"/>
              </w:rPr>
              <w:t>3</w:t>
            </w:r>
          </w:p>
        </w:tc>
        <w:tc>
          <w:tcPr>
            <w:tcW w:w="6379" w:type="dxa"/>
          </w:tcPr>
          <w:p w14:paraId="2E848515" w14:textId="03621207" w:rsidR="002E6398" w:rsidRPr="005119F2" w:rsidRDefault="002E6398" w:rsidP="00503E9C">
            <w:pPr>
              <w:spacing w:line="235" w:lineRule="auto"/>
              <w:cnfStyle w:val="000000000000" w:firstRow="0" w:lastRow="0" w:firstColumn="0" w:lastColumn="0" w:oddVBand="0" w:evenVBand="0" w:oddHBand="0" w:evenHBand="0" w:firstRowFirstColumn="0" w:firstRowLastColumn="0" w:lastRowFirstColumn="0" w:lastRowLastColumn="0"/>
              <w:rPr>
                <w:rFonts w:cs="Arial"/>
              </w:rPr>
            </w:pPr>
            <w:r w:rsidRPr="005119F2">
              <w:rPr>
                <w:rFonts w:cs="Arial"/>
              </w:rPr>
              <w:t>Overview of course and expectations – course documents and school assessment policy</w:t>
            </w:r>
          </w:p>
          <w:p w14:paraId="624E9395" w14:textId="77EA6712" w:rsidR="002E6398" w:rsidRPr="005119F2" w:rsidRDefault="002E6398" w:rsidP="00503E9C">
            <w:pPr>
              <w:spacing w:line="235" w:lineRule="auto"/>
              <w:cnfStyle w:val="000000000000" w:firstRow="0" w:lastRow="0" w:firstColumn="0" w:lastColumn="0" w:oddVBand="0" w:evenVBand="0" w:oddHBand="0" w:evenHBand="0" w:firstRowFirstColumn="0" w:firstRowLastColumn="0" w:lastRowFirstColumn="0" w:lastRowLastColumn="0"/>
              <w:rPr>
                <w:rFonts w:cs="Arial"/>
              </w:rPr>
            </w:pPr>
            <w:r w:rsidRPr="005119F2">
              <w:rPr>
                <w:rFonts w:cs="Arial"/>
              </w:rPr>
              <w:t>Appraisal of student levels and linguistic and cultural background</w:t>
            </w:r>
            <w:r w:rsidR="00E30B2D">
              <w:rPr>
                <w:rFonts w:cs="Arial"/>
              </w:rPr>
              <w:t xml:space="preserve"> and</w:t>
            </w:r>
            <w:r w:rsidR="00277EC7">
              <w:rPr>
                <w:rFonts w:cs="Arial"/>
              </w:rPr>
              <w:t xml:space="preserve"> </w:t>
            </w:r>
            <w:r w:rsidR="00E30B2D">
              <w:rPr>
                <w:rFonts w:cs="Arial"/>
              </w:rPr>
              <w:t>s</w:t>
            </w:r>
            <w:r w:rsidRPr="005119F2">
              <w:rPr>
                <w:rFonts w:cs="Arial"/>
              </w:rPr>
              <w:t>elf-introduction</w:t>
            </w:r>
          </w:p>
          <w:p w14:paraId="7B809903" w14:textId="5081A93D" w:rsidR="002E6398" w:rsidRPr="005119F2" w:rsidRDefault="002E6398" w:rsidP="00503E9C">
            <w:pPr>
              <w:spacing w:line="235" w:lineRule="auto"/>
              <w:cnfStyle w:val="000000000000" w:firstRow="0" w:lastRow="0" w:firstColumn="0" w:lastColumn="0" w:oddVBand="0" w:evenVBand="0" w:oddHBand="0" w:evenHBand="0" w:firstRowFirstColumn="0" w:firstRowLastColumn="0" w:lastRowFirstColumn="0" w:lastRowLastColumn="0"/>
              <w:rPr>
                <w:rFonts w:cs="Arial"/>
              </w:rPr>
            </w:pPr>
            <w:r w:rsidRPr="005119F2">
              <w:rPr>
                <w:rFonts w:cs="Arial"/>
              </w:rPr>
              <w:t>Use of dictionaries, thesaurus</w:t>
            </w:r>
            <w:r w:rsidR="00E033A2">
              <w:rPr>
                <w:rFonts w:cs="Arial"/>
              </w:rPr>
              <w:t>es</w:t>
            </w:r>
            <w:r w:rsidRPr="005119F2">
              <w:rPr>
                <w:rFonts w:cs="Arial"/>
              </w:rPr>
              <w:t>, school library and resources, and web</w:t>
            </w:r>
            <w:r w:rsidR="00277EC7">
              <w:rPr>
                <w:rFonts w:cs="Arial"/>
              </w:rPr>
              <w:noBreakHyphen/>
            </w:r>
            <w:r w:rsidRPr="005119F2">
              <w:rPr>
                <w:rFonts w:cs="Arial"/>
              </w:rPr>
              <w:t>based resources</w:t>
            </w:r>
          </w:p>
          <w:p w14:paraId="545865C9" w14:textId="77777777" w:rsidR="00F55C17" w:rsidRPr="00006137" w:rsidRDefault="00F55C17" w:rsidP="002E4653">
            <w:pPr>
              <w:spacing w:after="0"/>
              <w:cnfStyle w:val="000000000000" w:firstRow="0" w:lastRow="0" w:firstColumn="0" w:lastColumn="0" w:oddVBand="0" w:evenVBand="0" w:oddHBand="0" w:evenHBand="0" w:firstRowFirstColumn="0" w:firstRowLastColumn="0" w:lastRowFirstColumn="0" w:lastRowLastColumn="0"/>
              <w:rPr>
                <w:b/>
                <w:bCs/>
              </w:rPr>
            </w:pPr>
            <w:r w:rsidRPr="00006137">
              <w:rPr>
                <w:b/>
                <w:bCs/>
              </w:rPr>
              <w:t>Comprehension skills and strategies</w:t>
            </w:r>
          </w:p>
          <w:p w14:paraId="5E45ACA1" w14:textId="19466327" w:rsidR="00F55C17" w:rsidRPr="00006137" w:rsidRDefault="008933D1" w:rsidP="00006137">
            <w:pPr>
              <w:pStyle w:val="ListParagraph"/>
              <w:numPr>
                <w:ilvl w:val="0"/>
                <w:numId w:val="29"/>
              </w:numPr>
              <w:ind w:left="360"/>
              <w:cnfStyle w:val="000000000000" w:firstRow="0" w:lastRow="0" w:firstColumn="0" w:lastColumn="0" w:oddVBand="0" w:evenVBand="0" w:oddHBand="0" w:evenHBand="0" w:firstRowFirstColumn="0" w:firstRowLastColumn="0" w:lastRowFirstColumn="0" w:lastRowLastColumn="0"/>
              <w:rPr>
                <w:b/>
                <w:szCs w:val="16"/>
              </w:rPr>
            </w:pPr>
            <w:r>
              <w:rPr>
                <w:szCs w:val="16"/>
              </w:rPr>
              <w:t>using</w:t>
            </w:r>
            <w:r w:rsidR="00F55C17" w:rsidRPr="00006137">
              <w:rPr>
                <w:szCs w:val="16"/>
              </w:rPr>
              <w:t xml:space="preserve"> contextual information, structure and visual elements to predict the content of aural, written, graphic and film texts</w:t>
            </w:r>
          </w:p>
          <w:p w14:paraId="31FC89CF" w14:textId="3C56886A" w:rsidR="00F55C17" w:rsidRPr="00006137" w:rsidRDefault="008933D1" w:rsidP="00006137">
            <w:pPr>
              <w:pStyle w:val="ListParagraph"/>
              <w:numPr>
                <w:ilvl w:val="0"/>
                <w:numId w:val="29"/>
              </w:numPr>
              <w:ind w:left="360"/>
              <w:cnfStyle w:val="000000000000" w:firstRow="0" w:lastRow="0" w:firstColumn="0" w:lastColumn="0" w:oddVBand="0" w:evenVBand="0" w:oddHBand="0" w:evenHBand="0" w:firstRowFirstColumn="0" w:firstRowLastColumn="0" w:lastRowFirstColumn="0" w:lastRowLastColumn="0"/>
              <w:rPr>
                <w:b/>
                <w:szCs w:val="16"/>
              </w:rPr>
            </w:pPr>
            <w:r>
              <w:rPr>
                <w:szCs w:val="16"/>
              </w:rPr>
              <w:t>identifying</w:t>
            </w:r>
            <w:r w:rsidR="00F55C17" w:rsidRPr="00006137">
              <w:rPr>
                <w:szCs w:val="16"/>
              </w:rPr>
              <w:t xml:space="preserve"> linguistic and structural features of a range of more complex text types, including literary and transactional texts</w:t>
            </w:r>
          </w:p>
          <w:p w14:paraId="403FA490" w14:textId="3C7FBE44" w:rsidR="00F55C17" w:rsidRPr="00006137" w:rsidRDefault="00F55C17" w:rsidP="00006137">
            <w:pPr>
              <w:pStyle w:val="ListParagraph"/>
              <w:numPr>
                <w:ilvl w:val="0"/>
                <w:numId w:val="29"/>
              </w:numPr>
              <w:ind w:left="360"/>
              <w:cnfStyle w:val="000000000000" w:firstRow="0" w:lastRow="0" w:firstColumn="0" w:lastColumn="0" w:oddVBand="0" w:evenVBand="0" w:oddHBand="0" w:evenHBand="0" w:firstRowFirstColumn="0" w:firstRowLastColumn="0" w:lastRowFirstColumn="0" w:lastRowLastColumn="0"/>
              <w:rPr>
                <w:b/>
                <w:szCs w:val="16"/>
              </w:rPr>
            </w:pPr>
            <w:r w:rsidRPr="00006137">
              <w:rPr>
                <w:szCs w:val="16"/>
              </w:rPr>
              <w:t>distinguish</w:t>
            </w:r>
            <w:r w:rsidR="008933D1">
              <w:rPr>
                <w:szCs w:val="16"/>
              </w:rPr>
              <w:t>ing</w:t>
            </w:r>
            <w:r w:rsidRPr="00006137">
              <w:rPr>
                <w:szCs w:val="16"/>
              </w:rPr>
              <w:t xml:space="preserve"> between main ideas and supporting details and between fact and opinion</w:t>
            </w:r>
          </w:p>
          <w:p w14:paraId="64990466" w14:textId="5EBC1BA7" w:rsidR="00F55C17" w:rsidRPr="00006137" w:rsidRDefault="00F55C17" w:rsidP="00006137">
            <w:pPr>
              <w:pStyle w:val="ListParagraph"/>
              <w:numPr>
                <w:ilvl w:val="0"/>
                <w:numId w:val="29"/>
              </w:numPr>
              <w:ind w:left="360"/>
              <w:cnfStyle w:val="000000000000" w:firstRow="0" w:lastRow="0" w:firstColumn="0" w:lastColumn="0" w:oddVBand="0" w:evenVBand="0" w:oddHBand="0" w:evenHBand="0" w:firstRowFirstColumn="0" w:firstRowLastColumn="0" w:lastRowFirstColumn="0" w:lastRowLastColumn="0"/>
              <w:rPr>
                <w:b/>
                <w:szCs w:val="16"/>
              </w:rPr>
            </w:pPr>
            <w:r w:rsidRPr="00006137">
              <w:rPr>
                <w:szCs w:val="16"/>
              </w:rPr>
              <w:t>defin</w:t>
            </w:r>
            <w:r w:rsidR="008933D1">
              <w:rPr>
                <w:szCs w:val="16"/>
              </w:rPr>
              <w:t>ing</w:t>
            </w:r>
            <w:r w:rsidRPr="00006137">
              <w:rPr>
                <w:szCs w:val="16"/>
              </w:rPr>
              <w:t xml:space="preserve"> some common SAE cultural references and implied meanings in texts </w:t>
            </w:r>
          </w:p>
          <w:p w14:paraId="5D4A9FF5" w14:textId="5DCC0901" w:rsidR="00F55C17" w:rsidRPr="00006137" w:rsidRDefault="008933D1" w:rsidP="00006137">
            <w:pPr>
              <w:pStyle w:val="ListParagraph"/>
              <w:numPr>
                <w:ilvl w:val="0"/>
                <w:numId w:val="29"/>
              </w:numPr>
              <w:ind w:left="360"/>
              <w:cnfStyle w:val="000000000000" w:firstRow="0" w:lastRow="0" w:firstColumn="0" w:lastColumn="0" w:oddVBand="0" w:evenVBand="0" w:oddHBand="0" w:evenHBand="0" w:firstRowFirstColumn="0" w:firstRowLastColumn="0" w:lastRowFirstColumn="0" w:lastRowLastColumn="0"/>
              <w:rPr>
                <w:b/>
                <w:szCs w:val="16"/>
              </w:rPr>
            </w:pPr>
            <w:r>
              <w:rPr>
                <w:szCs w:val="16"/>
              </w:rPr>
              <w:t>selecting</w:t>
            </w:r>
            <w:r w:rsidR="00F55C17" w:rsidRPr="00006137">
              <w:rPr>
                <w:szCs w:val="16"/>
              </w:rPr>
              <w:t xml:space="preserve"> and evaluat</w:t>
            </w:r>
            <w:r>
              <w:rPr>
                <w:szCs w:val="16"/>
              </w:rPr>
              <w:t>ing</w:t>
            </w:r>
            <w:r w:rsidR="00F55C17" w:rsidRPr="00006137">
              <w:rPr>
                <w:szCs w:val="16"/>
              </w:rPr>
              <w:t xml:space="preserve"> suitable information sources, skim</w:t>
            </w:r>
            <w:r>
              <w:rPr>
                <w:szCs w:val="16"/>
              </w:rPr>
              <w:t>ming</w:t>
            </w:r>
            <w:r w:rsidR="00F55C17" w:rsidRPr="00006137">
              <w:rPr>
                <w:szCs w:val="16"/>
              </w:rPr>
              <w:t xml:space="preserve"> for general meaning and scan</w:t>
            </w:r>
            <w:r w:rsidR="0027598E">
              <w:rPr>
                <w:szCs w:val="16"/>
              </w:rPr>
              <w:t>ning</w:t>
            </w:r>
            <w:r w:rsidR="00F55C17" w:rsidRPr="00006137">
              <w:rPr>
                <w:szCs w:val="16"/>
              </w:rPr>
              <w:t xml:space="preserve"> for specific information, note-tak</w:t>
            </w:r>
            <w:r>
              <w:rPr>
                <w:szCs w:val="16"/>
              </w:rPr>
              <w:t>ing</w:t>
            </w:r>
            <w:r w:rsidR="00F55C17" w:rsidRPr="00006137">
              <w:rPr>
                <w:szCs w:val="16"/>
              </w:rPr>
              <w:t>, summari</w:t>
            </w:r>
            <w:r w:rsidR="00AD3A32" w:rsidRPr="00006137">
              <w:rPr>
                <w:szCs w:val="16"/>
              </w:rPr>
              <w:t>s</w:t>
            </w:r>
            <w:r>
              <w:rPr>
                <w:szCs w:val="16"/>
              </w:rPr>
              <w:t>ing</w:t>
            </w:r>
            <w:r w:rsidR="00F55C17" w:rsidRPr="00006137">
              <w:rPr>
                <w:szCs w:val="16"/>
              </w:rPr>
              <w:t>, paraphras</w:t>
            </w:r>
            <w:r>
              <w:rPr>
                <w:szCs w:val="16"/>
              </w:rPr>
              <w:t>ing</w:t>
            </w:r>
            <w:r w:rsidR="00F55C17" w:rsidRPr="00006137">
              <w:rPr>
                <w:szCs w:val="16"/>
              </w:rPr>
              <w:t xml:space="preserve">, </w:t>
            </w:r>
            <w:r>
              <w:rPr>
                <w:szCs w:val="16"/>
              </w:rPr>
              <w:t>using</w:t>
            </w:r>
            <w:r w:rsidR="00F55C17" w:rsidRPr="00006137">
              <w:rPr>
                <w:szCs w:val="16"/>
              </w:rPr>
              <w:t xml:space="preserve"> graphic organisers to collect and collate information, synthesis</w:t>
            </w:r>
            <w:r>
              <w:rPr>
                <w:szCs w:val="16"/>
              </w:rPr>
              <w:t>ing</w:t>
            </w:r>
            <w:r w:rsidR="00F55C17" w:rsidRPr="00006137">
              <w:rPr>
                <w:szCs w:val="16"/>
              </w:rPr>
              <w:t xml:space="preserve"> information from two sources</w:t>
            </w:r>
          </w:p>
          <w:p w14:paraId="12E77138" w14:textId="5C9442D4" w:rsidR="00F55C17" w:rsidRPr="00006137" w:rsidRDefault="008933D1" w:rsidP="00006137">
            <w:pPr>
              <w:pStyle w:val="ListParagraph"/>
              <w:numPr>
                <w:ilvl w:val="0"/>
                <w:numId w:val="29"/>
              </w:numPr>
              <w:ind w:left="360"/>
              <w:cnfStyle w:val="000000000000" w:firstRow="0" w:lastRow="0" w:firstColumn="0" w:lastColumn="0" w:oddVBand="0" w:evenVBand="0" w:oddHBand="0" w:evenHBand="0" w:firstRowFirstColumn="0" w:firstRowLastColumn="0" w:lastRowFirstColumn="0" w:lastRowLastColumn="0"/>
              <w:rPr>
                <w:b/>
                <w:szCs w:val="16"/>
              </w:rPr>
            </w:pPr>
            <w:r>
              <w:rPr>
                <w:szCs w:val="16"/>
              </w:rPr>
              <w:t>using</w:t>
            </w:r>
            <w:r w:rsidR="00F55C17" w:rsidRPr="00006137">
              <w:rPr>
                <w:szCs w:val="16"/>
              </w:rPr>
              <w:t xml:space="preserve"> a range of reference texts, including dictionaries, thesauruses, grammar texts and digital resources to assist language learning and comprehension</w:t>
            </w:r>
          </w:p>
          <w:p w14:paraId="7FF535AC" w14:textId="7D661650" w:rsidR="002E6398" w:rsidRPr="00006137" w:rsidRDefault="008933D1" w:rsidP="00006137">
            <w:pPr>
              <w:pStyle w:val="ListParagraph"/>
              <w:numPr>
                <w:ilvl w:val="0"/>
                <w:numId w:val="29"/>
              </w:numPr>
              <w:ind w:left="360"/>
              <w:cnfStyle w:val="000000000000" w:firstRow="0" w:lastRow="0" w:firstColumn="0" w:lastColumn="0" w:oddVBand="0" w:evenVBand="0" w:oddHBand="0" w:evenHBand="0" w:firstRowFirstColumn="0" w:firstRowLastColumn="0" w:lastRowFirstColumn="0" w:lastRowLastColumn="0"/>
              <w:rPr>
                <w:b/>
                <w:szCs w:val="16"/>
              </w:rPr>
            </w:pPr>
            <w:r>
              <w:rPr>
                <w:szCs w:val="16"/>
              </w:rPr>
              <w:t>using</w:t>
            </w:r>
            <w:r w:rsidR="00F55C17" w:rsidRPr="00006137">
              <w:rPr>
                <w:szCs w:val="16"/>
              </w:rPr>
              <w:t xml:space="preserve"> strategies to plan, reflect on and consolidate own learning</w:t>
            </w:r>
          </w:p>
          <w:p w14:paraId="27F6CA2A" w14:textId="77777777" w:rsidR="00F55C17" w:rsidRPr="00006137" w:rsidRDefault="00F55C17" w:rsidP="002E4653">
            <w:pPr>
              <w:spacing w:after="0"/>
              <w:cnfStyle w:val="000000000000" w:firstRow="0" w:lastRow="0" w:firstColumn="0" w:lastColumn="0" w:oddVBand="0" w:evenVBand="0" w:oddHBand="0" w:evenHBand="0" w:firstRowFirstColumn="0" w:firstRowLastColumn="0" w:lastRowFirstColumn="0" w:lastRowLastColumn="0"/>
              <w:rPr>
                <w:b/>
                <w:bCs/>
              </w:rPr>
            </w:pPr>
            <w:r w:rsidRPr="00006137">
              <w:rPr>
                <w:b/>
                <w:bCs/>
              </w:rPr>
              <w:t>Language and textual analysis</w:t>
            </w:r>
          </w:p>
          <w:p w14:paraId="0E0882B8" w14:textId="5072F7AB" w:rsidR="00AD3A32" w:rsidRPr="00006137" w:rsidRDefault="008933D1" w:rsidP="00006137">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b/>
                <w:szCs w:val="16"/>
              </w:rPr>
            </w:pPr>
            <w:r>
              <w:rPr>
                <w:szCs w:val="16"/>
              </w:rPr>
              <w:t>identifying</w:t>
            </w:r>
            <w:r w:rsidR="00F55C17" w:rsidRPr="00006137">
              <w:rPr>
                <w:szCs w:val="16"/>
              </w:rPr>
              <w:t xml:space="preserve"> how different purposes and contexts influence language choices and meaning </w:t>
            </w:r>
          </w:p>
          <w:p w14:paraId="2EE0FBB7" w14:textId="659437A8" w:rsidR="00AD3A32" w:rsidRPr="00006137" w:rsidRDefault="008933D1" w:rsidP="00006137">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b/>
                <w:szCs w:val="16"/>
              </w:rPr>
            </w:pPr>
            <w:r>
              <w:rPr>
                <w:szCs w:val="16"/>
              </w:rPr>
              <w:t>explaining</w:t>
            </w:r>
            <w:r w:rsidR="00F55C17" w:rsidRPr="00006137">
              <w:rPr>
                <w:szCs w:val="16"/>
              </w:rPr>
              <w:t xml:space="preserve"> how language is used to influence or persuade an audience or to express appreciation of an object, a process or a performance</w:t>
            </w:r>
          </w:p>
          <w:p w14:paraId="6A39BDB1" w14:textId="55BCA416" w:rsidR="00AD3A32" w:rsidRPr="00006137" w:rsidRDefault="008933D1" w:rsidP="00006137">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b/>
                <w:szCs w:val="16"/>
              </w:rPr>
            </w:pPr>
            <w:r>
              <w:rPr>
                <w:szCs w:val="16"/>
              </w:rPr>
              <w:t>describing</w:t>
            </w:r>
            <w:r w:rsidR="00F55C17" w:rsidRPr="00006137">
              <w:rPr>
                <w:szCs w:val="16"/>
              </w:rPr>
              <w:t xml:space="preserve"> the effect of register, style and tone on meaning </w:t>
            </w:r>
          </w:p>
          <w:p w14:paraId="1A8DD858" w14:textId="40EFBBB5" w:rsidR="00AD3A32" w:rsidRPr="00006137" w:rsidRDefault="008933D1" w:rsidP="00006137">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b/>
                <w:szCs w:val="16"/>
              </w:rPr>
            </w:pPr>
            <w:r>
              <w:rPr>
                <w:szCs w:val="16"/>
              </w:rPr>
              <w:t>explaining</w:t>
            </w:r>
            <w:r w:rsidR="00F55C17" w:rsidRPr="00006137">
              <w:rPr>
                <w:szCs w:val="16"/>
              </w:rPr>
              <w:t xml:space="preserve"> the effects of descriptive language and imagery in texts</w:t>
            </w:r>
          </w:p>
          <w:p w14:paraId="4293D058" w14:textId="657D85AC" w:rsidR="00B819E7" w:rsidRPr="00006137" w:rsidRDefault="008933D1" w:rsidP="00006137">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b/>
                <w:szCs w:val="16"/>
              </w:rPr>
            </w:pPr>
            <w:r>
              <w:rPr>
                <w:szCs w:val="16"/>
              </w:rPr>
              <w:t>describing</w:t>
            </w:r>
            <w:r w:rsidR="00F55C17" w:rsidRPr="00006137">
              <w:rPr>
                <w:szCs w:val="16"/>
              </w:rPr>
              <w:t xml:space="preserve"> how language reflects sociocultural constructions of age, gender, race and identity</w:t>
            </w:r>
          </w:p>
          <w:p w14:paraId="00093279" w14:textId="1B7E1644" w:rsidR="00B819E7" w:rsidRPr="00B819E7" w:rsidRDefault="00B819E7" w:rsidP="002E4653">
            <w:pPr>
              <w:spacing w:after="0"/>
              <w:cnfStyle w:val="000000000000" w:firstRow="0" w:lastRow="0" w:firstColumn="0" w:lastColumn="0" w:oddVBand="0" w:evenVBand="0" w:oddHBand="0" w:evenHBand="0" w:firstRowFirstColumn="0" w:firstRowLastColumn="0" w:lastRowFirstColumn="0" w:lastRowLastColumn="0"/>
              <w:rPr>
                <w:rFonts w:ascii="Calibri" w:hAnsi="Calibri" w:cs="Arial"/>
                <w:b/>
                <w:bCs/>
                <w:lang w:val="en-US" w:eastAsia="en-US"/>
              </w:rPr>
            </w:pPr>
            <w:r w:rsidRPr="002E4653">
              <w:rPr>
                <w:b/>
                <w:bCs/>
              </w:rPr>
              <w:t>Language</w:t>
            </w:r>
            <w:r w:rsidRPr="00B819E7">
              <w:rPr>
                <w:rFonts w:ascii="Calibri" w:hAnsi="Calibri" w:cs="Arial"/>
                <w:b/>
                <w:bCs/>
                <w:lang w:val="en-US" w:eastAsia="en-US"/>
              </w:rPr>
              <w:t xml:space="preserve"> </w:t>
            </w:r>
            <w:r w:rsidR="0006276C">
              <w:rPr>
                <w:rFonts w:ascii="Calibri" w:hAnsi="Calibri" w:cs="Arial"/>
                <w:b/>
                <w:bCs/>
                <w:lang w:val="en-US" w:eastAsia="en-US"/>
              </w:rPr>
              <w:t>t</w:t>
            </w:r>
            <w:r w:rsidRPr="00B819E7">
              <w:rPr>
                <w:rFonts w:ascii="Calibri" w:hAnsi="Calibri" w:cs="Arial"/>
                <w:b/>
                <w:bCs/>
                <w:lang w:val="en-US" w:eastAsia="en-US"/>
              </w:rPr>
              <w:t>able</w:t>
            </w:r>
          </w:p>
          <w:p w14:paraId="7AB55A39" w14:textId="7BE20F04" w:rsidR="00B819E7" w:rsidRPr="005119F2" w:rsidRDefault="00B819E7" w:rsidP="002E4653">
            <w:pPr>
              <w:spacing w:after="0" w:line="235" w:lineRule="auto"/>
              <w:cnfStyle w:val="000000000000" w:firstRow="0" w:lastRow="0" w:firstColumn="0" w:lastColumn="0" w:oddVBand="0" w:evenVBand="0" w:oddHBand="0" w:evenHBand="0" w:firstRowFirstColumn="0" w:firstRowLastColumn="0" w:lastRowFirstColumn="0" w:lastRowLastColumn="0"/>
              <w:rPr>
                <w:b/>
              </w:rPr>
            </w:pPr>
            <w:r w:rsidRPr="00B819E7">
              <w:t>Relevant items</w:t>
            </w:r>
          </w:p>
        </w:tc>
        <w:tc>
          <w:tcPr>
            <w:tcW w:w="1984" w:type="dxa"/>
          </w:tcPr>
          <w:p w14:paraId="1A533259" w14:textId="77777777" w:rsidR="002E6398" w:rsidRPr="00006137" w:rsidRDefault="002E6398" w:rsidP="002E4653">
            <w:pPr>
              <w:spacing w:after="0"/>
              <w:cnfStyle w:val="000000000000" w:firstRow="0" w:lastRow="0" w:firstColumn="0" w:lastColumn="0" w:oddVBand="0" w:evenVBand="0" w:oddHBand="0" w:evenHBand="0" w:firstRowFirstColumn="0" w:firstRowLastColumn="0" w:lastRowFirstColumn="0" w:lastRowLastColumn="0"/>
              <w:rPr>
                <w:b/>
                <w:bCs/>
              </w:rPr>
            </w:pPr>
            <w:r w:rsidRPr="00006137">
              <w:rPr>
                <w:b/>
                <w:bCs/>
              </w:rPr>
              <w:t>Task 1: Response</w:t>
            </w:r>
          </w:p>
          <w:p w14:paraId="04BF3AB5" w14:textId="332A3D43" w:rsidR="002E6398" w:rsidRPr="005119F2" w:rsidRDefault="002E6398" w:rsidP="00006137">
            <w:pPr>
              <w:cnfStyle w:val="000000000000" w:firstRow="0" w:lastRow="0" w:firstColumn="0" w:lastColumn="0" w:oddVBand="0" w:evenVBand="0" w:oddHBand="0" w:evenHBand="0" w:firstRowFirstColumn="0" w:firstRowLastColumn="0" w:lastRowFirstColumn="0" w:lastRowLastColumn="0"/>
              <w:rPr>
                <w:i/>
              </w:rPr>
            </w:pPr>
            <w:r w:rsidRPr="005119F2">
              <w:t>Read, view and listen to a range of texts about culturally significant sites in Australia</w:t>
            </w:r>
            <w:r w:rsidR="00457D6F">
              <w:t xml:space="preserve">. </w:t>
            </w:r>
            <w:r w:rsidRPr="005119F2">
              <w:t xml:space="preserve">Respond to short and </w:t>
            </w:r>
            <w:r w:rsidR="00B85A88" w:rsidRPr="005119F2">
              <w:t>extended</w:t>
            </w:r>
            <w:r w:rsidRPr="005119F2">
              <w:t xml:space="preserve"> answer questions</w:t>
            </w:r>
            <w:r w:rsidR="00E30B2D">
              <w:t xml:space="preserve"> about these texts</w:t>
            </w:r>
            <w:r w:rsidRPr="005119F2">
              <w:t>.</w:t>
            </w:r>
          </w:p>
        </w:tc>
      </w:tr>
      <w:tr w:rsidR="00457D6F" w:rsidRPr="005119F2" w14:paraId="1274E983" w14:textId="77777777" w:rsidTr="00006137">
        <w:trPr>
          <w:trHeight w:val="163"/>
        </w:trPr>
        <w:tc>
          <w:tcPr>
            <w:cnfStyle w:val="001000000000" w:firstRow="0" w:lastRow="0" w:firstColumn="1" w:lastColumn="0" w:oddVBand="0" w:evenVBand="0" w:oddHBand="0" w:evenHBand="0" w:firstRowFirstColumn="0" w:firstRowLastColumn="0" w:lastRowFirstColumn="0" w:lastRowLastColumn="0"/>
            <w:tcW w:w="993" w:type="dxa"/>
          </w:tcPr>
          <w:p w14:paraId="2954090C" w14:textId="4F28EF11" w:rsidR="00457D6F" w:rsidRPr="005119F2" w:rsidRDefault="00236BBE" w:rsidP="006D3113">
            <w:pPr>
              <w:pageBreakBefore/>
              <w:rPr>
                <w:rFonts w:cs="Arial"/>
                <w:lang w:eastAsia="en-US"/>
              </w:rPr>
            </w:pPr>
            <w:r>
              <w:rPr>
                <w:rFonts w:cs="Arial"/>
                <w:lang w:eastAsia="en-US"/>
              </w:rPr>
              <w:lastRenderedPageBreak/>
              <w:t>4</w:t>
            </w:r>
            <w:r w:rsidR="00F04A39">
              <w:rPr>
                <w:rFonts w:cs="Arial"/>
                <w:lang w:eastAsia="en-US"/>
              </w:rPr>
              <w:t>–</w:t>
            </w:r>
            <w:r>
              <w:rPr>
                <w:rFonts w:cs="Arial"/>
                <w:lang w:eastAsia="en-US"/>
              </w:rPr>
              <w:t>7</w:t>
            </w:r>
          </w:p>
        </w:tc>
        <w:tc>
          <w:tcPr>
            <w:tcW w:w="6379" w:type="dxa"/>
          </w:tcPr>
          <w:p w14:paraId="204A1230" w14:textId="77777777" w:rsidR="00F55C17" w:rsidRPr="00006137" w:rsidRDefault="00F55C17" w:rsidP="002E4653">
            <w:pPr>
              <w:spacing w:after="0"/>
              <w:cnfStyle w:val="000000000000" w:firstRow="0" w:lastRow="0" w:firstColumn="0" w:lastColumn="0" w:oddVBand="0" w:evenVBand="0" w:oddHBand="0" w:evenHBand="0" w:firstRowFirstColumn="0" w:firstRowLastColumn="0" w:lastRowFirstColumn="0" w:lastRowLastColumn="0"/>
              <w:rPr>
                <w:b/>
                <w:bCs/>
              </w:rPr>
            </w:pPr>
            <w:r w:rsidRPr="00006137">
              <w:rPr>
                <w:b/>
                <w:bCs/>
              </w:rPr>
              <w:t>Comprehension skills and strategies</w:t>
            </w:r>
          </w:p>
          <w:p w14:paraId="54A88338" w14:textId="698B3E2F" w:rsidR="00F55C17" w:rsidRPr="00006137" w:rsidRDefault="008933D1" w:rsidP="00006137">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b/>
                <w:szCs w:val="16"/>
              </w:rPr>
            </w:pPr>
            <w:r>
              <w:rPr>
                <w:szCs w:val="16"/>
              </w:rPr>
              <w:t>using</w:t>
            </w:r>
            <w:r w:rsidR="00F55C17" w:rsidRPr="00006137">
              <w:rPr>
                <w:szCs w:val="16"/>
              </w:rPr>
              <w:t xml:space="preserve"> contextual information, structure and visual elements to predict the content of aural, written, graphic and film texts </w:t>
            </w:r>
          </w:p>
          <w:p w14:paraId="5FBED5A1" w14:textId="1DDD7974" w:rsidR="00F55C17" w:rsidRPr="00006137" w:rsidRDefault="008933D1" w:rsidP="00006137">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b/>
                <w:szCs w:val="16"/>
              </w:rPr>
            </w:pPr>
            <w:r>
              <w:rPr>
                <w:szCs w:val="16"/>
              </w:rPr>
              <w:t>identifying</w:t>
            </w:r>
            <w:r w:rsidR="00F55C17" w:rsidRPr="00006137">
              <w:rPr>
                <w:szCs w:val="16"/>
              </w:rPr>
              <w:t xml:space="preserve"> linguistic and structural features of a range of more complex text types, including literary and transactional texts </w:t>
            </w:r>
          </w:p>
          <w:p w14:paraId="37167CF9" w14:textId="60DF4434" w:rsidR="00F55C17" w:rsidRPr="00006137" w:rsidRDefault="00F55C17" w:rsidP="00006137">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b/>
                <w:szCs w:val="16"/>
              </w:rPr>
            </w:pPr>
            <w:r w:rsidRPr="00006137">
              <w:rPr>
                <w:szCs w:val="16"/>
              </w:rPr>
              <w:t>distinguish</w:t>
            </w:r>
            <w:r w:rsidR="0027598E">
              <w:rPr>
                <w:szCs w:val="16"/>
              </w:rPr>
              <w:t>ing</w:t>
            </w:r>
            <w:r w:rsidRPr="00006137">
              <w:rPr>
                <w:szCs w:val="16"/>
              </w:rPr>
              <w:t xml:space="preserve"> between main ideas and supporting details and between fact and opinion </w:t>
            </w:r>
          </w:p>
          <w:p w14:paraId="74C51D1E" w14:textId="54890B97" w:rsidR="00F55C17" w:rsidRPr="00006137" w:rsidRDefault="00F55C17" w:rsidP="00006137">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b/>
                <w:szCs w:val="16"/>
              </w:rPr>
            </w:pPr>
            <w:r w:rsidRPr="00006137">
              <w:rPr>
                <w:szCs w:val="16"/>
              </w:rPr>
              <w:t>defin</w:t>
            </w:r>
            <w:r w:rsidR="0027598E">
              <w:rPr>
                <w:szCs w:val="16"/>
              </w:rPr>
              <w:t>ing</w:t>
            </w:r>
            <w:r w:rsidRPr="00006137">
              <w:rPr>
                <w:szCs w:val="16"/>
              </w:rPr>
              <w:t xml:space="preserve"> some common SAE cultural references and implied meanings in texts </w:t>
            </w:r>
          </w:p>
          <w:p w14:paraId="34AFD643" w14:textId="038CE693" w:rsidR="00AD3A32" w:rsidRPr="00006137" w:rsidRDefault="008933D1" w:rsidP="00006137">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b/>
                <w:szCs w:val="16"/>
              </w:rPr>
            </w:pPr>
            <w:r>
              <w:rPr>
                <w:szCs w:val="16"/>
              </w:rPr>
              <w:t>selecting</w:t>
            </w:r>
            <w:r w:rsidR="00AD3A32" w:rsidRPr="00006137">
              <w:rPr>
                <w:szCs w:val="16"/>
              </w:rPr>
              <w:t xml:space="preserve"> and evaluat</w:t>
            </w:r>
            <w:r w:rsidR="007452FC">
              <w:rPr>
                <w:szCs w:val="16"/>
              </w:rPr>
              <w:t>ing</w:t>
            </w:r>
            <w:r w:rsidR="00AD3A32" w:rsidRPr="00006137">
              <w:rPr>
                <w:szCs w:val="16"/>
              </w:rPr>
              <w:t xml:space="preserve"> suitable information sources, skim</w:t>
            </w:r>
            <w:r w:rsidR="007452FC">
              <w:rPr>
                <w:szCs w:val="16"/>
              </w:rPr>
              <w:t>ming</w:t>
            </w:r>
            <w:r w:rsidR="00AD3A32" w:rsidRPr="00006137">
              <w:rPr>
                <w:szCs w:val="16"/>
              </w:rPr>
              <w:t xml:space="preserve"> for general meaning and scan</w:t>
            </w:r>
            <w:r w:rsidR="007452FC">
              <w:rPr>
                <w:szCs w:val="16"/>
              </w:rPr>
              <w:t>ning</w:t>
            </w:r>
            <w:r w:rsidR="00AD3A32" w:rsidRPr="00006137">
              <w:rPr>
                <w:szCs w:val="16"/>
              </w:rPr>
              <w:t xml:space="preserve"> for specific information, note-tak</w:t>
            </w:r>
            <w:r w:rsidR="007452FC">
              <w:rPr>
                <w:szCs w:val="16"/>
              </w:rPr>
              <w:t>ing</w:t>
            </w:r>
            <w:r w:rsidR="00AD3A32" w:rsidRPr="00006137">
              <w:rPr>
                <w:szCs w:val="16"/>
              </w:rPr>
              <w:t>, summaris</w:t>
            </w:r>
            <w:r w:rsidR="007452FC">
              <w:rPr>
                <w:szCs w:val="16"/>
              </w:rPr>
              <w:t>ing</w:t>
            </w:r>
            <w:r w:rsidR="00AD3A32" w:rsidRPr="00006137">
              <w:rPr>
                <w:szCs w:val="16"/>
              </w:rPr>
              <w:t>, paraphras</w:t>
            </w:r>
            <w:r w:rsidR="007452FC">
              <w:rPr>
                <w:szCs w:val="16"/>
              </w:rPr>
              <w:t>ing</w:t>
            </w:r>
            <w:r w:rsidR="00AD3A32" w:rsidRPr="00006137">
              <w:rPr>
                <w:szCs w:val="16"/>
              </w:rPr>
              <w:t xml:space="preserve">, </w:t>
            </w:r>
            <w:r>
              <w:rPr>
                <w:szCs w:val="16"/>
              </w:rPr>
              <w:t>using</w:t>
            </w:r>
            <w:r w:rsidR="00AD3A32" w:rsidRPr="00006137">
              <w:rPr>
                <w:szCs w:val="16"/>
              </w:rPr>
              <w:t xml:space="preserve"> graphic organisers to collect and collate information, synthesis</w:t>
            </w:r>
            <w:r w:rsidR="007452FC">
              <w:rPr>
                <w:szCs w:val="16"/>
              </w:rPr>
              <w:t>ing</w:t>
            </w:r>
            <w:r w:rsidR="00AD3A32" w:rsidRPr="00006137">
              <w:rPr>
                <w:szCs w:val="16"/>
              </w:rPr>
              <w:t xml:space="preserve"> information from two sources</w:t>
            </w:r>
          </w:p>
          <w:p w14:paraId="58BB95BD" w14:textId="4F764488" w:rsidR="00AD3A32" w:rsidRPr="00006137" w:rsidRDefault="008933D1" w:rsidP="00006137">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b/>
                <w:szCs w:val="16"/>
              </w:rPr>
            </w:pPr>
            <w:r>
              <w:rPr>
                <w:szCs w:val="16"/>
              </w:rPr>
              <w:t>using</w:t>
            </w:r>
            <w:r w:rsidR="00AD3A32" w:rsidRPr="00006137">
              <w:rPr>
                <w:szCs w:val="16"/>
              </w:rPr>
              <w:t xml:space="preserve"> a range of reference texts, including dictionaries, thesauruses, grammar texts and digital resources to assist language learning and comprehension</w:t>
            </w:r>
          </w:p>
          <w:p w14:paraId="2CF326B3" w14:textId="566CE4E0" w:rsidR="00F55C17" w:rsidRPr="00006137" w:rsidRDefault="008933D1" w:rsidP="00006137">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b/>
                <w:szCs w:val="16"/>
              </w:rPr>
            </w:pPr>
            <w:r>
              <w:rPr>
                <w:szCs w:val="16"/>
              </w:rPr>
              <w:t>using</w:t>
            </w:r>
            <w:r w:rsidR="00F55C17" w:rsidRPr="00006137">
              <w:rPr>
                <w:szCs w:val="16"/>
              </w:rPr>
              <w:t xml:space="preserve"> strategies to plan, reflect on and consolidate own learning </w:t>
            </w:r>
          </w:p>
          <w:p w14:paraId="3CF871C6" w14:textId="77777777" w:rsidR="00FF0727" w:rsidRPr="00006137" w:rsidRDefault="00FF0727" w:rsidP="002E4653">
            <w:pPr>
              <w:spacing w:after="0"/>
              <w:cnfStyle w:val="000000000000" w:firstRow="0" w:lastRow="0" w:firstColumn="0" w:lastColumn="0" w:oddVBand="0" w:evenVBand="0" w:oddHBand="0" w:evenHBand="0" w:firstRowFirstColumn="0" w:firstRowLastColumn="0" w:lastRowFirstColumn="0" w:lastRowLastColumn="0"/>
              <w:rPr>
                <w:b/>
                <w:bCs/>
              </w:rPr>
            </w:pPr>
            <w:r w:rsidRPr="00006137">
              <w:rPr>
                <w:b/>
                <w:bCs/>
              </w:rPr>
              <w:t>Language and textual analysis</w:t>
            </w:r>
          </w:p>
          <w:p w14:paraId="22319791" w14:textId="2A95443C" w:rsidR="00FF0727" w:rsidRPr="00AD3A32" w:rsidRDefault="008933D1" w:rsidP="00006137">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b/>
              </w:rPr>
            </w:pPr>
            <w:r>
              <w:t>identifying</w:t>
            </w:r>
            <w:r w:rsidR="00FF0727" w:rsidRPr="00AD3A32">
              <w:t xml:space="preserve"> how different purposes and contexts influence language choices and meaning </w:t>
            </w:r>
          </w:p>
          <w:p w14:paraId="639058F6" w14:textId="3B6789FD" w:rsidR="00FF0727" w:rsidRDefault="008933D1" w:rsidP="00006137">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b/>
              </w:rPr>
            </w:pPr>
            <w:r>
              <w:t>explaining</w:t>
            </w:r>
            <w:r w:rsidR="00FF0727" w:rsidRPr="00AD3A32">
              <w:t xml:space="preserve"> how language is used to influence or persuade an audience or to express appreciation of an object, a process or a performance</w:t>
            </w:r>
          </w:p>
          <w:p w14:paraId="33B1B38E" w14:textId="4FC86D42" w:rsidR="00FF0727" w:rsidRDefault="008933D1" w:rsidP="00006137">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b/>
              </w:rPr>
            </w:pPr>
            <w:r>
              <w:t>describing</w:t>
            </w:r>
            <w:r w:rsidR="00FF0727" w:rsidRPr="00AD3A32">
              <w:t xml:space="preserve"> the effect of register, style and tone on meaning </w:t>
            </w:r>
          </w:p>
          <w:p w14:paraId="43420E6D" w14:textId="57146952" w:rsidR="00FF0727" w:rsidRDefault="008933D1" w:rsidP="00006137">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b/>
              </w:rPr>
            </w:pPr>
            <w:r>
              <w:t>explaining</w:t>
            </w:r>
            <w:r w:rsidR="00FF0727" w:rsidRPr="00AD3A32">
              <w:t xml:space="preserve"> the effects of descriptive language and imagery in texts</w:t>
            </w:r>
          </w:p>
          <w:p w14:paraId="58303C25" w14:textId="79C42EF6" w:rsidR="00FF0727" w:rsidRPr="00AD3A32" w:rsidRDefault="008933D1" w:rsidP="00006137">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b/>
              </w:rPr>
            </w:pPr>
            <w:r>
              <w:t>describing</w:t>
            </w:r>
            <w:r w:rsidR="00FF0727" w:rsidRPr="00AD3A32">
              <w:t xml:space="preserve"> how language reflects sociocultural constructions of age, gender, race and identity</w:t>
            </w:r>
          </w:p>
          <w:p w14:paraId="26D80137" w14:textId="77777777" w:rsidR="00F55C17" w:rsidRPr="00006137" w:rsidRDefault="00F55C17" w:rsidP="002E4653">
            <w:pPr>
              <w:spacing w:after="0"/>
              <w:cnfStyle w:val="000000000000" w:firstRow="0" w:lastRow="0" w:firstColumn="0" w:lastColumn="0" w:oddVBand="0" w:evenVBand="0" w:oddHBand="0" w:evenHBand="0" w:firstRowFirstColumn="0" w:firstRowLastColumn="0" w:lastRowFirstColumn="0" w:lastRowLastColumn="0"/>
              <w:rPr>
                <w:b/>
                <w:bCs/>
              </w:rPr>
            </w:pPr>
            <w:r w:rsidRPr="00006137">
              <w:rPr>
                <w:b/>
                <w:bCs/>
              </w:rPr>
              <w:t>Creating texts</w:t>
            </w:r>
          </w:p>
          <w:p w14:paraId="47B35606" w14:textId="26AD128C" w:rsidR="00F55C17" w:rsidRPr="00F55C17" w:rsidRDefault="008933D1" w:rsidP="00006137">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b/>
              </w:rPr>
            </w:pPr>
            <w:r>
              <w:t>using</w:t>
            </w:r>
            <w:r w:rsidR="00F55C17" w:rsidRPr="00F55C17">
              <w:t xml:space="preserve"> appropriate structure and content to communicate ideas and opinions for different purposes and audiences</w:t>
            </w:r>
          </w:p>
          <w:p w14:paraId="45F8031D" w14:textId="093D0292" w:rsidR="00F55C17" w:rsidRPr="00F55C17" w:rsidRDefault="008933D1" w:rsidP="00006137">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b/>
              </w:rPr>
            </w:pPr>
            <w:r>
              <w:t>using</w:t>
            </w:r>
            <w:r w:rsidR="00F55C17" w:rsidRPr="00F55C17">
              <w:t xml:space="preserve"> paragraphing to organise and communicate main and supporting ideas</w:t>
            </w:r>
          </w:p>
          <w:p w14:paraId="569C4EB1" w14:textId="644D9580" w:rsidR="00F55C17" w:rsidRPr="00F55C17" w:rsidRDefault="008933D1" w:rsidP="00006137">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b/>
              </w:rPr>
            </w:pPr>
            <w:r>
              <w:t>using</w:t>
            </w:r>
            <w:r w:rsidR="00F55C17" w:rsidRPr="00F55C17">
              <w:t xml:space="preserve"> digital, multimodal and print-based technologies </w:t>
            </w:r>
          </w:p>
          <w:p w14:paraId="4583D05D" w14:textId="6B812D22" w:rsidR="00F55C17" w:rsidRPr="00F55C17" w:rsidRDefault="008933D1" w:rsidP="00006137">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b/>
              </w:rPr>
            </w:pPr>
            <w:r>
              <w:t>using</w:t>
            </w:r>
            <w:r w:rsidR="00F55C17" w:rsidRPr="00F55C17">
              <w:t xml:space="preserve"> common language features, including subject-specific vocabulary, synonyms and antonyms, adjectives and adverbs used to create modality, some nominalisation, common collocations and idioms and conjunctions connect</w:t>
            </w:r>
            <w:r w:rsidR="007452FC">
              <w:t>ing</w:t>
            </w:r>
            <w:r w:rsidR="00F55C17" w:rsidRPr="00F55C17">
              <w:t xml:space="preserve"> ideas within and across sentences </w:t>
            </w:r>
          </w:p>
          <w:p w14:paraId="6CDD677C" w14:textId="7A6E6061" w:rsidR="00F55C17" w:rsidRPr="00F55C17" w:rsidRDefault="008933D1" w:rsidP="00006137">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b/>
              </w:rPr>
            </w:pPr>
            <w:r>
              <w:t>using</w:t>
            </w:r>
            <w:r w:rsidR="00F55C17" w:rsidRPr="00F55C17">
              <w:t xml:space="preserve"> description, characterisation, and direct and indirect speech</w:t>
            </w:r>
          </w:p>
          <w:p w14:paraId="04D7E8E0" w14:textId="494E3697" w:rsidR="00F55C17" w:rsidRPr="00F55C17" w:rsidRDefault="008933D1" w:rsidP="00006137">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b/>
              </w:rPr>
            </w:pPr>
            <w:r>
              <w:t>using</w:t>
            </w:r>
            <w:r w:rsidR="00F55C17" w:rsidRPr="00F55C17">
              <w:t xml:space="preserve"> cohesive devices at sentence, paragraph and whole text level </w:t>
            </w:r>
          </w:p>
          <w:p w14:paraId="6A0D9158" w14:textId="7133B303" w:rsidR="00F55C17" w:rsidRPr="00F55C17" w:rsidRDefault="008933D1" w:rsidP="00006137">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b/>
              </w:rPr>
            </w:pPr>
            <w:r>
              <w:t>using</w:t>
            </w:r>
            <w:r w:rsidR="00F55C17" w:rsidRPr="00F55C17">
              <w:t xml:space="preserve"> research skills and strategies, including note-taking, note</w:t>
            </w:r>
            <w:r w:rsidR="007452FC">
              <w:noBreakHyphen/>
            </w:r>
            <w:r w:rsidR="00F55C17" w:rsidRPr="00F55C17">
              <w:t>making, summaries, and graphic organisers to collect and collate relevant information, paraphrasing and synthesising, quoting and referencing appropriately</w:t>
            </w:r>
          </w:p>
          <w:p w14:paraId="1FCA683E" w14:textId="06AECDBA" w:rsidR="00F55C17" w:rsidRDefault="008933D1" w:rsidP="00006137">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b/>
              </w:rPr>
            </w:pPr>
            <w:r>
              <w:t>using</w:t>
            </w:r>
            <w:r w:rsidR="00F55C17" w:rsidRPr="00F55C17">
              <w:t xml:space="preserve"> strategies for planning, rehearsing, editing and refining, including monitoring and correcting spelling, grammar and punctuation, and the use of dictionaries and thesauruses</w:t>
            </w:r>
          </w:p>
          <w:p w14:paraId="2F027CD1" w14:textId="77777777" w:rsidR="00F55C17" w:rsidRPr="00006137" w:rsidRDefault="00F55C17" w:rsidP="002E4653">
            <w:pPr>
              <w:spacing w:after="0"/>
              <w:cnfStyle w:val="000000000000" w:firstRow="0" w:lastRow="0" w:firstColumn="0" w:lastColumn="0" w:oddVBand="0" w:evenVBand="0" w:oddHBand="0" w:evenHBand="0" w:firstRowFirstColumn="0" w:firstRowLastColumn="0" w:lastRowFirstColumn="0" w:lastRowLastColumn="0"/>
              <w:rPr>
                <w:b/>
                <w:bCs/>
                <w:lang w:val="en-US" w:eastAsia="en-US"/>
              </w:rPr>
            </w:pPr>
            <w:r w:rsidRPr="002E4653">
              <w:rPr>
                <w:b/>
                <w:bCs/>
              </w:rPr>
              <w:t>Language</w:t>
            </w:r>
            <w:r w:rsidRPr="00006137">
              <w:rPr>
                <w:b/>
                <w:bCs/>
                <w:lang w:val="en-US" w:eastAsia="en-US"/>
              </w:rPr>
              <w:t xml:space="preserve"> Table</w:t>
            </w:r>
          </w:p>
          <w:p w14:paraId="17EBC729" w14:textId="0D7B2137" w:rsidR="00457D6F" w:rsidRPr="005119F2" w:rsidRDefault="00F55C17" w:rsidP="002E4653">
            <w:pPr>
              <w:spacing w:after="0" w:line="235" w:lineRule="auto"/>
              <w:cnfStyle w:val="000000000000" w:firstRow="0" w:lastRow="0" w:firstColumn="0" w:lastColumn="0" w:oddVBand="0" w:evenVBand="0" w:oddHBand="0" w:evenHBand="0" w:firstRowFirstColumn="0" w:firstRowLastColumn="0" w:lastRowFirstColumn="0" w:lastRowLastColumn="0"/>
              <w:rPr>
                <w:b/>
              </w:rPr>
            </w:pPr>
            <w:r w:rsidRPr="00B819E7">
              <w:t>Relevant items</w:t>
            </w:r>
          </w:p>
        </w:tc>
        <w:tc>
          <w:tcPr>
            <w:tcW w:w="1984" w:type="dxa"/>
          </w:tcPr>
          <w:p w14:paraId="4B443368" w14:textId="4E709651" w:rsidR="00457D6F" w:rsidRPr="005119F2" w:rsidRDefault="00457D6F" w:rsidP="00A00F47">
            <w:pPr>
              <w:cnfStyle w:val="000000000000" w:firstRow="0" w:lastRow="0" w:firstColumn="0" w:lastColumn="0" w:oddVBand="0" w:evenVBand="0" w:oddHBand="0" w:evenHBand="0" w:firstRowFirstColumn="0" w:firstRowLastColumn="0" w:lastRowFirstColumn="0" w:lastRowLastColumn="0"/>
              <w:rPr>
                <w:rFonts w:cs="Arial"/>
                <w:b/>
                <w:lang w:eastAsia="en-US"/>
              </w:rPr>
            </w:pPr>
            <w:r w:rsidRPr="00F92182">
              <w:rPr>
                <w:rFonts w:cs="Arial"/>
                <w:b/>
              </w:rPr>
              <w:t xml:space="preserve">Task </w:t>
            </w:r>
            <w:r>
              <w:rPr>
                <w:rFonts w:cs="Arial"/>
                <w:b/>
              </w:rPr>
              <w:t>2</w:t>
            </w:r>
            <w:r w:rsidRPr="00F92182">
              <w:rPr>
                <w:rFonts w:cs="Arial"/>
                <w:b/>
              </w:rPr>
              <w:t xml:space="preserve">: </w:t>
            </w:r>
            <w:r w:rsidR="00E80F65">
              <w:rPr>
                <w:rFonts w:cs="Arial"/>
                <w:b/>
              </w:rPr>
              <w:t>Investigation</w:t>
            </w:r>
            <w:r w:rsidR="00E80F65">
              <w:rPr>
                <w:rFonts w:cs="Arial"/>
                <w:b/>
              </w:rPr>
              <w:br/>
            </w:r>
            <w:r>
              <w:rPr>
                <w:rFonts w:cs="Arial"/>
              </w:rPr>
              <w:t>Investigate</w:t>
            </w:r>
            <w:r w:rsidRPr="00F92182">
              <w:rPr>
                <w:rFonts w:cs="Arial"/>
              </w:rPr>
              <w:t xml:space="preserve"> </w:t>
            </w:r>
            <w:r w:rsidRPr="00383B30">
              <w:rPr>
                <w:rFonts w:cs="Arial"/>
              </w:rPr>
              <w:t>cultural conceptions of land and ownership</w:t>
            </w:r>
            <w:r>
              <w:rPr>
                <w:rFonts w:cs="Arial"/>
              </w:rPr>
              <w:t xml:space="preserve"> through w</w:t>
            </w:r>
            <w:r w:rsidRPr="00F92182">
              <w:rPr>
                <w:rFonts w:cs="Arial"/>
              </w:rPr>
              <w:t>atch</w:t>
            </w:r>
            <w:r>
              <w:rPr>
                <w:rFonts w:cs="Arial"/>
              </w:rPr>
              <w:t>ing</w:t>
            </w:r>
            <w:r w:rsidRPr="00F92182">
              <w:rPr>
                <w:rFonts w:cs="Arial"/>
              </w:rPr>
              <w:t xml:space="preserve"> </w:t>
            </w:r>
            <w:r>
              <w:rPr>
                <w:rFonts w:cs="Arial"/>
              </w:rPr>
              <w:t xml:space="preserve">the film </w:t>
            </w:r>
            <w:r w:rsidRPr="00383B30">
              <w:rPr>
                <w:rFonts w:cs="Arial"/>
                <w:i/>
                <w:iCs/>
              </w:rPr>
              <w:t>Australia</w:t>
            </w:r>
            <w:r>
              <w:rPr>
                <w:rFonts w:cs="Arial"/>
              </w:rPr>
              <w:t xml:space="preserve"> and writing a film review.</w:t>
            </w:r>
          </w:p>
        </w:tc>
      </w:tr>
      <w:tr w:rsidR="00457D6F" w:rsidRPr="005119F2" w14:paraId="079A54F6" w14:textId="77777777" w:rsidTr="00006137">
        <w:trPr>
          <w:trHeight w:val="163"/>
        </w:trPr>
        <w:tc>
          <w:tcPr>
            <w:cnfStyle w:val="001000000000" w:firstRow="0" w:lastRow="0" w:firstColumn="1" w:lastColumn="0" w:oddVBand="0" w:evenVBand="0" w:oddHBand="0" w:evenHBand="0" w:firstRowFirstColumn="0" w:firstRowLastColumn="0" w:lastRowFirstColumn="0" w:lastRowLastColumn="0"/>
            <w:tcW w:w="993" w:type="dxa"/>
          </w:tcPr>
          <w:p w14:paraId="1B62043C" w14:textId="7B16FD95" w:rsidR="00457D6F" w:rsidRPr="005119F2" w:rsidRDefault="00236BBE" w:rsidP="002E4653">
            <w:pPr>
              <w:pageBreakBefore/>
              <w:rPr>
                <w:rFonts w:cs="Arial"/>
                <w:lang w:eastAsia="en-US"/>
              </w:rPr>
            </w:pPr>
            <w:r>
              <w:rPr>
                <w:rFonts w:cs="Arial"/>
                <w:lang w:eastAsia="en-US"/>
              </w:rPr>
              <w:lastRenderedPageBreak/>
              <w:t>8</w:t>
            </w:r>
            <w:r w:rsidR="00F04A39">
              <w:rPr>
                <w:rFonts w:cs="Arial"/>
                <w:lang w:eastAsia="en-US"/>
              </w:rPr>
              <w:t>–</w:t>
            </w:r>
            <w:r w:rsidR="00457D6F">
              <w:rPr>
                <w:rFonts w:cs="Arial"/>
                <w:lang w:eastAsia="en-US"/>
              </w:rPr>
              <w:t>1</w:t>
            </w:r>
            <w:r>
              <w:rPr>
                <w:rFonts w:cs="Arial"/>
                <w:lang w:eastAsia="en-US"/>
              </w:rPr>
              <w:t>0</w:t>
            </w:r>
          </w:p>
        </w:tc>
        <w:tc>
          <w:tcPr>
            <w:tcW w:w="6379" w:type="dxa"/>
          </w:tcPr>
          <w:p w14:paraId="277F803C" w14:textId="77777777" w:rsidR="00F55C17" w:rsidRPr="00F55C17" w:rsidRDefault="00F55C17" w:rsidP="002E4653">
            <w:pPr>
              <w:spacing w:after="0"/>
              <w:cnfStyle w:val="000000000000" w:firstRow="0" w:lastRow="0" w:firstColumn="0" w:lastColumn="0" w:oddVBand="0" w:evenVBand="0" w:oddHBand="0" w:evenHBand="0" w:firstRowFirstColumn="0" w:firstRowLastColumn="0" w:lastRowFirstColumn="0" w:lastRowLastColumn="0"/>
              <w:rPr>
                <w:rFonts w:cs="Arial"/>
                <w:b/>
              </w:rPr>
            </w:pPr>
            <w:r w:rsidRPr="00F55C17">
              <w:rPr>
                <w:rFonts w:cs="Arial"/>
                <w:b/>
              </w:rPr>
              <w:t xml:space="preserve">Communication skills </w:t>
            </w:r>
            <w:r w:rsidRPr="002E4653">
              <w:rPr>
                <w:b/>
                <w:bCs/>
              </w:rPr>
              <w:t>and</w:t>
            </w:r>
            <w:r w:rsidRPr="00F55C17">
              <w:rPr>
                <w:rFonts w:cs="Arial"/>
                <w:b/>
              </w:rPr>
              <w:t xml:space="preserve"> strategies</w:t>
            </w:r>
          </w:p>
          <w:p w14:paraId="6167547D" w14:textId="14B0097A" w:rsidR="00F55C17" w:rsidRPr="00FF0727" w:rsidRDefault="00F55C17" w:rsidP="00FF0727">
            <w:pPr>
              <w:pStyle w:val="ListParagraph"/>
              <w:numPr>
                <w:ilvl w:val="0"/>
                <w:numId w:val="17"/>
              </w:numPr>
              <w:spacing w:line="235" w:lineRule="auto"/>
              <w:ind w:left="350" w:hanging="350"/>
              <w:cnfStyle w:val="000000000000" w:firstRow="0" w:lastRow="0" w:firstColumn="0" w:lastColumn="0" w:oddVBand="0" w:evenVBand="0" w:oddHBand="0" w:evenHBand="0" w:firstRowFirstColumn="0" w:firstRowLastColumn="0" w:lastRowFirstColumn="0" w:lastRowLastColumn="0"/>
              <w:rPr>
                <w:rFonts w:cs="Arial"/>
                <w:bCs/>
              </w:rPr>
            </w:pPr>
            <w:r w:rsidRPr="00FF0727">
              <w:rPr>
                <w:rFonts w:cs="Arial"/>
                <w:bCs/>
              </w:rPr>
              <w:t>seek</w:t>
            </w:r>
            <w:r w:rsidR="005A44A0">
              <w:rPr>
                <w:rFonts w:cs="Arial"/>
                <w:bCs/>
              </w:rPr>
              <w:t>ing</w:t>
            </w:r>
            <w:r w:rsidRPr="00FF0727">
              <w:rPr>
                <w:rFonts w:cs="Arial"/>
                <w:bCs/>
              </w:rPr>
              <w:t xml:space="preserve"> assistance and asking for clarification in social, work and academic contexts, negotiat</w:t>
            </w:r>
            <w:r w:rsidR="00CA0826">
              <w:rPr>
                <w:rFonts w:cs="Arial"/>
                <w:bCs/>
              </w:rPr>
              <w:t>e</w:t>
            </w:r>
            <w:r w:rsidRPr="00FF0727">
              <w:rPr>
                <w:rFonts w:cs="Arial"/>
                <w:bCs/>
              </w:rPr>
              <w:t xml:space="preserve"> meaning and re-establishing communication, </w:t>
            </w:r>
            <w:r w:rsidR="008933D1">
              <w:rPr>
                <w:rFonts w:cs="Arial"/>
                <w:bCs/>
              </w:rPr>
              <w:t>using</w:t>
            </w:r>
            <w:r w:rsidRPr="00FF0727">
              <w:rPr>
                <w:rFonts w:cs="Arial"/>
                <w:bCs/>
              </w:rPr>
              <w:t xml:space="preserve"> home language or dialect to clarify understanding, seek feedback </w:t>
            </w:r>
          </w:p>
          <w:p w14:paraId="54211F51" w14:textId="7A82042A" w:rsidR="00F55C17" w:rsidRPr="00FF0727" w:rsidRDefault="008933D1" w:rsidP="00FF0727">
            <w:pPr>
              <w:pStyle w:val="ListParagraph"/>
              <w:numPr>
                <w:ilvl w:val="0"/>
                <w:numId w:val="17"/>
              </w:numPr>
              <w:spacing w:line="235" w:lineRule="auto"/>
              <w:ind w:left="350" w:hanging="350"/>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using</w:t>
            </w:r>
            <w:r w:rsidR="00F55C17" w:rsidRPr="00FF0727">
              <w:rPr>
                <w:rFonts w:cs="Arial"/>
                <w:bCs/>
              </w:rPr>
              <w:t xml:space="preserve"> intelligible pronunciation, intonation, stress and rhythm at word and phrase level in texts, including interviews, role plays, group discussions, debates and informal speeches</w:t>
            </w:r>
          </w:p>
          <w:p w14:paraId="15BB5373" w14:textId="68E6CB5F" w:rsidR="00F55C17" w:rsidRPr="00FF0727" w:rsidRDefault="008933D1" w:rsidP="00FF0727">
            <w:pPr>
              <w:pStyle w:val="ListParagraph"/>
              <w:numPr>
                <w:ilvl w:val="0"/>
                <w:numId w:val="17"/>
              </w:numPr>
              <w:spacing w:line="235" w:lineRule="auto"/>
              <w:ind w:left="350" w:hanging="350"/>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understanding</w:t>
            </w:r>
            <w:r w:rsidR="00F55C17" w:rsidRPr="00FF0727">
              <w:rPr>
                <w:rFonts w:cs="Arial"/>
                <w:bCs/>
              </w:rPr>
              <w:t xml:space="preserve"> non-verbal cues as related to SAE contexts, including conventions of eye contact, gesture, physical space/distance</w:t>
            </w:r>
          </w:p>
          <w:p w14:paraId="4E7D2144" w14:textId="6777CD13" w:rsidR="00F55C17" w:rsidRPr="00FF0727" w:rsidRDefault="008933D1" w:rsidP="00FF0727">
            <w:pPr>
              <w:pStyle w:val="ListParagraph"/>
              <w:numPr>
                <w:ilvl w:val="0"/>
                <w:numId w:val="17"/>
              </w:numPr>
              <w:spacing w:line="235" w:lineRule="auto"/>
              <w:ind w:left="350" w:hanging="350"/>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understanding</w:t>
            </w:r>
            <w:r w:rsidR="00F55C17" w:rsidRPr="00FF0727">
              <w:rPr>
                <w:rFonts w:cs="Arial"/>
                <w:bCs/>
              </w:rPr>
              <w:t xml:space="preserve"> and </w:t>
            </w:r>
            <w:r>
              <w:rPr>
                <w:rFonts w:cs="Arial"/>
                <w:bCs/>
              </w:rPr>
              <w:t>using</w:t>
            </w:r>
            <w:r w:rsidR="00F55C17" w:rsidRPr="00FF0727">
              <w:rPr>
                <w:rFonts w:cs="Arial"/>
                <w:bCs/>
              </w:rPr>
              <w:t xml:space="preserve"> some common SAE cultural references, idiomatic expressions and colloquialisms, and culturally accepted politeness conventions and protocols in different contexts</w:t>
            </w:r>
          </w:p>
          <w:p w14:paraId="31721A47" w14:textId="7A033BD9" w:rsidR="00F55C17" w:rsidRPr="00FF0727" w:rsidRDefault="008933D1" w:rsidP="00FF0727">
            <w:pPr>
              <w:pStyle w:val="ListParagraph"/>
              <w:numPr>
                <w:ilvl w:val="0"/>
                <w:numId w:val="17"/>
              </w:numPr>
              <w:spacing w:line="235" w:lineRule="auto"/>
              <w:ind w:left="350" w:hanging="350"/>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identifying</w:t>
            </w:r>
            <w:r w:rsidR="00F55C17" w:rsidRPr="00FF0727">
              <w:rPr>
                <w:rFonts w:cs="Arial"/>
                <w:bCs/>
              </w:rPr>
              <w:t xml:space="preserve"> assumptions and beliefs underlying certain practices, including variations in greetings and displays of respect in different cultures </w:t>
            </w:r>
          </w:p>
          <w:p w14:paraId="02862784" w14:textId="6F82199E" w:rsidR="00457D6F" w:rsidRPr="00FF0727" w:rsidRDefault="008933D1" w:rsidP="00FF0727">
            <w:pPr>
              <w:pStyle w:val="ListParagraph"/>
              <w:numPr>
                <w:ilvl w:val="0"/>
                <w:numId w:val="17"/>
              </w:numPr>
              <w:spacing w:line="235" w:lineRule="auto"/>
              <w:ind w:left="350" w:hanging="350"/>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using</w:t>
            </w:r>
            <w:r w:rsidR="00F55C17" w:rsidRPr="00FF0727">
              <w:rPr>
                <w:rFonts w:cs="Arial"/>
                <w:bCs/>
              </w:rPr>
              <w:t xml:space="preserve"> active listening strategies and working collaboratively with others</w:t>
            </w:r>
          </w:p>
          <w:p w14:paraId="6FA6A4B4" w14:textId="77777777" w:rsidR="00F55C17" w:rsidRPr="00B819E7" w:rsidRDefault="00F55C17" w:rsidP="002E4653">
            <w:pPr>
              <w:spacing w:after="0"/>
              <w:cnfStyle w:val="000000000000" w:firstRow="0" w:lastRow="0" w:firstColumn="0" w:lastColumn="0" w:oddVBand="0" w:evenVBand="0" w:oddHBand="0" w:evenHBand="0" w:firstRowFirstColumn="0" w:firstRowLastColumn="0" w:lastRowFirstColumn="0" w:lastRowLastColumn="0"/>
              <w:rPr>
                <w:rFonts w:ascii="Calibri" w:hAnsi="Calibri" w:cs="Arial"/>
                <w:b/>
                <w:bCs/>
                <w:lang w:val="en-US" w:eastAsia="en-US"/>
              </w:rPr>
            </w:pPr>
            <w:r w:rsidRPr="00B819E7">
              <w:rPr>
                <w:rFonts w:ascii="Calibri" w:hAnsi="Calibri" w:cs="Arial"/>
                <w:b/>
                <w:bCs/>
                <w:lang w:val="en-US" w:eastAsia="en-US"/>
              </w:rPr>
              <w:t>Language Table</w:t>
            </w:r>
          </w:p>
          <w:p w14:paraId="1A492114" w14:textId="67097E9C" w:rsidR="00F55C17" w:rsidRPr="005119F2" w:rsidRDefault="00F55C17" w:rsidP="002E4653">
            <w:pPr>
              <w:spacing w:after="0" w:line="235" w:lineRule="auto"/>
              <w:cnfStyle w:val="000000000000" w:firstRow="0" w:lastRow="0" w:firstColumn="0" w:lastColumn="0" w:oddVBand="0" w:evenVBand="0" w:oddHBand="0" w:evenHBand="0" w:firstRowFirstColumn="0" w:firstRowLastColumn="0" w:lastRowFirstColumn="0" w:lastRowLastColumn="0"/>
              <w:rPr>
                <w:rFonts w:cs="Arial"/>
                <w:b/>
              </w:rPr>
            </w:pPr>
            <w:r w:rsidRPr="00B819E7">
              <w:rPr>
                <w:rFonts w:ascii="Calibri" w:hAnsi="Calibri" w:cs="Arial"/>
              </w:rPr>
              <w:t>Relevant items</w:t>
            </w:r>
          </w:p>
        </w:tc>
        <w:tc>
          <w:tcPr>
            <w:tcW w:w="1984" w:type="dxa"/>
          </w:tcPr>
          <w:p w14:paraId="0286C759" w14:textId="701C745A" w:rsidR="00457D6F" w:rsidRPr="00F92182" w:rsidRDefault="00457D6F" w:rsidP="00A00F47">
            <w:pPr>
              <w:cnfStyle w:val="000000000000" w:firstRow="0" w:lastRow="0" w:firstColumn="0" w:lastColumn="0" w:oddVBand="0" w:evenVBand="0" w:oddHBand="0" w:evenHBand="0" w:firstRowFirstColumn="0" w:firstRowLastColumn="0" w:lastRowFirstColumn="0" w:lastRowLastColumn="0"/>
              <w:rPr>
                <w:rFonts w:cs="Arial"/>
                <w:b/>
              </w:rPr>
            </w:pPr>
            <w:r w:rsidRPr="00457D6F">
              <w:rPr>
                <w:rFonts w:cs="Arial"/>
                <w:b/>
                <w:bCs/>
              </w:rPr>
              <w:t>Task 3</w:t>
            </w:r>
            <w:r w:rsidRPr="00E80F65">
              <w:rPr>
                <w:rFonts w:cs="Arial"/>
                <w:b/>
                <w:bCs/>
              </w:rPr>
              <w:t>:</w:t>
            </w:r>
            <w:r w:rsidR="00E80F65" w:rsidRPr="00E80F65">
              <w:rPr>
                <w:rFonts w:cs="Arial"/>
                <w:b/>
                <w:bCs/>
              </w:rPr>
              <w:t xml:space="preserve"> Production (oral)</w:t>
            </w:r>
            <w:r w:rsidRPr="00607C56">
              <w:rPr>
                <w:rFonts w:cs="Arial"/>
              </w:rPr>
              <w:t xml:space="preserve"> </w:t>
            </w:r>
            <w:r w:rsidR="00E80F65">
              <w:rPr>
                <w:rFonts w:cs="Arial"/>
              </w:rPr>
              <w:br/>
            </w:r>
            <w:r w:rsidRPr="00607C56">
              <w:rPr>
                <w:rFonts w:cs="Arial"/>
              </w:rPr>
              <w:t xml:space="preserve">Participate in a debate on a topic such as </w:t>
            </w:r>
            <w:r w:rsidR="00B75AFA">
              <w:rPr>
                <w:rFonts w:cs="Arial"/>
              </w:rPr>
              <w:t>‘</w:t>
            </w:r>
            <w:r w:rsidRPr="00485E1B">
              <w:rPr>
                <w:rFonts w:cs="Arial"/>
              </w:rPr>
              <w:t>Change is good for Australian society</w:t>
            </w:r>
            <w:r w:rsidR="00B75AFA">
              <w:rPr>
                <w:rFonts w:cs="Arial"/>
              </w:rPr>
              <w:t>’</w:t>
            </w:r>
            <w:r w:rsidRPr="00B75AFA">
              <w:rPr>
                <w:rFonts w:cs="Arial"/>
              </w:rPr>
              <w:t xml:space="preserve"> or </w:t>
            </w:r>
            <w:r w:rsidR="00B75AFA">
              <w:rPr>
                <w:rFonts w:cs="Arial"/>
              </w:rPr>
              <w:t>‘</w:t>
            </w:r>
            <w:r w:rsidRPr="00485E1B">
              <w:rPr>
                <w:rFonts w:cs="Arial"/>
              </w:rPr>
              <w:t>The negative effects of technology on Australia’s youth outweigh the benefits</w:t>
            </w:r>
            <w:r w:rsidR="00B75AFA">
              <w:rPr>
                <w:rFonts w:cs="Arial"/>
              </w:rPr>
              <w:t>’</w:t>
            </w:r>
            <w:r w:rsidRPr="00B75AFA">
              <w:rPr>
                <w:rFonts w:cs="Arial"/>
              </w:rPr>
              <w:t>.</w:t>
            </w:r>
          </w:p>
        </w:tc>
      </w:tr>
      <w:tr w:rsidR="00C85253" w:rsidRPr="005119F2" w14:paraId="17C61668" w14:textId="77777777" w:rsidTr="00006137">
        <w:trPr>
          <w:trHeight w:val="163"/>
        </w:trPr>
        <w:tc>
          <w:tcPr>
            <w:cnfStyle w:val="001000000000" w:firstRow="0" w:lastRow="0" w:firstColumn="1" w:lastColumn="0" w:oddVBand="0" w:evenVBand="0" w:oddHBand="0" w:evenHBand="0" w:firstRowFirstColumn="0" w:firstRowLastColumn="0" w:lastRowFirstColumn="0" w:lastRowLastColumn="0"/>
            <w:tcW w:w="993" w:type="dxa"/>
          </w:tcPr>
          <w:p w14:paraId="31387862" w14:textId="07C166B3" w:rsidR="00C85253" w:rsidRDefault="00C85253" w:rsidP="00006137">
            <w:pPr>
              <w:spacing w:after="0"/>
              <w:rPr>
                <w:rFonts w:cs="Arial"/>
                <w:lang w:eastAsia="en-US"/>
              </w:rPr>
            </w:pPr>
            <w:r w:rsidRPr="005119F2">
              <w:rPr>
                <w:rFonts w:cs="Arial"/>
                <w:lang w:eastAsia="en-US"/>
              </w:rPr>
              <w:t xml:space="preserve">12 </w:t>
            </w:r>
          </w:p>
        </w:tc>
        <w:tc>
          <w:tcPr>
            <w:tcW w:w="6379" w:type="dxa"/>
          </w:tcPr>
          <w:p w14:paraId="5E6F148D" w14:textId="6D1DC1C6" w:rsidR="00C85253" w:rsidRPr="005119F2" w:rsidRDefault="00C85253" w:rsidP="00006137">
            <w:pPr>
              <w:spacing w:after="0" w:line="235" w:lineRule="auto"/>
              <w:cnfStyle w:val="000000000000" w:firstRow="0" w:lastRow="0" w:firstColumn="0" w:lastColumn="0" w:oddVBand="0" w:evenVBand="0" w:oddHBand="0" w:evenHBand="0" w:firstRowFirstColumn="0" w:firstRowLastColumn="0" w:lastRowFirstColumn="0" w:lastRowLastColumn="0"/>
              <w:rPr>
                <w:rFonts w:cs="Arial"/>
                <w:b/>
              </w:rPr>
            </w:pPr>
          </w:p>
        </w:tc>
        <w:tc>
          <w:tcPr>
            <w:tcW w:w="1984" w:type="dxa"/>
          </w:tcPr>
          <w:p w14:paraId="667453F7" w14:textId="33152A58" w:rsidR="00C85253" w:rsidRPr="00006137" w:rsidRDefault="009C6E28" w:rsidP="00006137">
            <w:pPr>
              <w:spacing w:after="0"/>
              <w:ind w:firstLine="4"/>
              <w:contextualSpacing/>
              <w:cnfStyle w:val="000000000000" w:firstRow="0" w:lastRow="0" w:firstColumn="0" w:lastColumn="0" w:oddVBand="0" w:evenVBand="0" w:oddHBand="0" w:evenHBand="0" w:firstRowFirstColumn="0" w:firstRowLastColumn="0" w:lastRowFirstColumn="0" w:lastRowLastColumn="0"/>
              <w:rPr>
                <w:rFonts w:cs="Arial"/>
                <w:b/>
                <w:bCs/>
                <w:lang w:eastAsia="en-US"/>
              </w:rPr>
            </w:pPr>
            <w:r>
              <w:rPr>
                <w:rFonts w:cs="Arial"/>
                <w:b/>
                <w:bCs/>
                <w:lang w:val="en-US" w:eastAsia="en-US"/>
              </w:rPr>
              <w:t xml:space="preserve">Task 4: </w:t>
            </w:r>
            <w:r w:rsidR="00C85253">
              <w:rPr>
                <w:rFonts w:cs="Arial"/>
                <w:b/>
                <w:bCs/>
                <w:lang w:val="en-US" w:eastAsia="en-US"/>
              </w:rPr>
              <w:t>Externally s</w:t>
            </w:r>
            <w:r w:rsidR="00C85253" w:rsidRPr="005119F2">
              <w:rPr>
                <w:rFonts w:cs="Arial"/>
                <w:b/>
                <w:bCs/>
                <w:lang w:val="en-US" w:eastAsia="en-US"/>
              </w:rPr>
              <w:t xml:space="preserve">et </w:t>
            </w:r>
            <w:r w:rsidR="00C85253">
              <w:rPr>
                <w:rFonts w:cs="Arial"/>
                <w:b/>
                <w:bCs/>
                <w:lang w:val="en-US" w:eastAsia="en-US"/>
              </w:rPr>
              <w:t>t</w:t>
            </w:r>
            <w:r w:rsidR="00C85253" w:rsidRPr="005119F2">
              <w:rPr>
                <w:rFonts w:cs="Arial"/>
                <w:b/>
                <w:bCs/>
                <w:lang w:val="en-US" w:eastAsia="en-US"/>
              </w:rPr>
              <w:t>ask</w:t>
            </w:r>
            <w:r w:rsidR="00485E1B" w:rsidRPr="005119F2">
              <w:rPr>
                <w:rFonts w:cs="Arial"/>
              </w:rPr>
              <w:t xml:space="preserve"> </w:t>
            </w:r>
            <w:r w:rsidR="00485E1B">
              <w:rPr>
                <w:rFonts w:cs="Arial"/>
              </w:rPr>
              <w:br/>
            </w:r>
            <w:r w:rsidR="00485E1B" w:rsidRPr="005119F2">
              <w:rPr>
                <w:rFonts w:cs="Arial"/>
              </w:rPr>
              <w:t>A written task</w:t>
            </w:r>
            <w:r w:rsidR="00485E1B">
              <w:rPr>
                <w:rFonts w:cs="Arial"/>
              </w:rPr>
              <w:t xml:space="preserve"> or item or set of items of one hour duration</w:t>
            </w:r>
            <w:r w:rsidR="00485E1B" w:rsidRPr="005119F2">
              <w:rPr>
                <w:rFonts w:cs="Arial"/>
              </w:rPr>
              <w:t xml:space="preserve"> developed by the School Curriculum and Standards Authority and administered by the school</w:t>
            </w:r>
          </w:p>
        </w:tc>
      </w:tr>
      <w:tr w:rsidR="00C85253" w:rsidRPr="005119F2" w14:paraId="6DA4AE60" w14:textId="77777777" w:rsidTr="00006137">
        <w:trPr>
          <w:trHeight w:val="163"/>
        </w:trPr>
        <w:tc>
          <w:tcPr>
            <w:cnfStyle w:val="001000000000" w:firstRow="0" w:lastRow="0" w:firstColumn="1" w:lastColumn="0" w:oddVBand="0" w:evenVBand="0" w:oddHBand="0" w:evenHBand="0" w:firstRowFirstColumn="0" w:firstRowLastColumn="0" w:lastRowFirstColumn="0" w:lastRowLastColumn="0"/>
            <w:tcW w:w="993" w:type="dxa"/>
          </w:tcPr>
          <w:p w14:paraId="0941FAD1" w14:textId="299FC10B" w:rsidR="00C85253" w:rsidRPr="005119F2" w:rsidRDefault="00C85253" w:rsidP="00C85253">
            <w:pPr>
              <w:rPr>
                <w:rFonts w:cs="Arial"/>
                <w:lang w:eastAsia="en-US"/>
              </w:rPr>
            </w:pPr>
            <w:r>
              <w:rPr>
                <w:rFonts w:cs="Arial"/>
                <w:lang w:eastAsia="en-US"/>
              </w:rPr>
              <w:t>1</w:t>
            </w:r>
            <w:r w:rsidR="00236BBE">
              <w:rPr>
                <w:rFonts w:cs="Arial"/>
                <w:lang w:eastAsia="en-US"/>
              </w:rPr>
              <w:t>1</w:t>
            </w:r>
            <w:r w:rsidR="00F04A39">
              <w:rPr>
                <w:rFonts w:cs="Arial"/>
                <w:lang w:eastAsia="en-US"/>
              </w:rPr>
              <w:t>–</w:t>
            </w:r>
            <w:r>
              <w:rPr>
                <w:rFonts w:cs="Arial"/>
                <w:lang w:eastAsia="en-US"/>
              </w:rPr>
              <w:t>15</w:t>
            </w:r>
          </w:p>
        </w:tc>
        <w:tc>
          <w:tcPr>
            <w:tcW w:w="6379" w:type="dxa"/>
          </w:tcPr>
          <w:p w14:paraId="5C0ACCDB" w14:textId="77777777" w:rsidR="00F55C17" w:rsidRPr="00F55C17" w:rsidRDefault="00F55C17" w:rsidP="002E4653">
            <w:pPr>
              <w:spacing w:after="0"/>
              <w:cnfStyle w:val="000000000000" w:firstRow="0" w:lastRow="0" w:firstColumn="0" w:lastColumn="0" w:oddVBand="0" w:evenVBand="0" w:oddHBand="0" w:evenHBand="0" w:firstRowFirstColumn="0" w:firstRowLastColumn="0" w:lastRowFirstColumn="0" w:lastRowLastColumn="0"/>
              <w:rPr>
                <w:rFonts w:cs="Arial"/>
                <w:b/>
                <w:bCs/>
              </w:rPr>
            </w:pPr>
            <w:r w:rsidRPr="00F55C17">
              <w:rPr>
                <w:rFonts w:cs="Arial"/>
                <w:b/>
                <w:bCs/>
              </w:rPr>
              <w:t xml:space="preserve">Language and textual </w:t>
            </w:r>
            <w:r w:rsidRPr="002E4653">
              <w:rPr>
                <w:b/>
                <w:bCs/>
              </w:rPr>
              <w:t>analysis</w:t>
            </w:r>
          </w:p>
          <w:p w14:paraId="2561E6B8" w14:textId="70BD7D10" w:rsidR="00F55C17" w:rsidRPr="00C37AC8" w:rsidRDefault="008933D1" w:rsidP="00C37AC8">
            <w:pPr>
              <w:pStyle w:val="ListParagraph"/>
              <w:numPr>
                <w:ilvl w:val="0"/>
                <w:numId w:val="21"/>
              </w:numPr>
              <w:spacing w:line="235" w:lineRule="auto"/>
              <w:ind w:left="350" w:hanging="350"/>
              <w:cnfStyle w:val="000000000000" w:firstRow="0" w:lastRow="0" w:firstColumn="0" w:lastColumn="0" w:oddVBand="0" w:evenVBand="0" w:oddHBand="0" w:evenHBand="0" w:firstRowFirstColumn="0" w:firstRowLastColumn="0" w:lastRowFirstColumn="0" w:lastRowLastColumn="0"/>
              <w:rPr>
                <w:rFonts w:cs="Arial"/>
                <w:bCs/>
                <w:iCs/>
              </w:rPr>
            </w:pPr>
            <w:r>
              <w:rPr>
                <w:rFonts w:cs="Arial"/>
                <w:bCs/>
                <w:iCs/>
              </w:rPr>
              <w:t>identifying</w:t>
            </w:r>
            <w:r w:rsidR="00F55C17" w:rsidRPr="00C37AC8">
              <w:rPr>
                <w:rFonts w:cs="Arial"/>
                <w:bCs/>
                <w:iCs/>
              </w:rPr>
              <w:t xml:space="preserve"> how different purposes and contexts influence language choices and meaning </w:t>
            </w:r>
          </w:p>
          <w:p w14:paraId="37DCEFAB" w14:textId="3073C640" w:rsidR="00F55C17" w:rsidRPr="00C37AC8" w:rsidRDefault="008933D1" w:rsidP="00C37AC8">
            <w:pPr>
              <w:pStyle w:val="ListParagraph"/>
              <w:numPr>
                <w:ilvl w:val="0"/>
                <w:numId w:val="21"/>
              </w:numPr>
              <w:spacing w:line="235" w:lineRule="auto"/>
              <w:ind w:left="350" w:hanging="350"/>
              <w:cnfStyle w:val="000000000000" w:firstRow="0" w:lastRow="0" w:firstColumn="0" w:lastColumn="0" w:oddVBand="0" w:evenVBand="0" w:oddHBand="0" w:evenHBand="0" w:firstRowFirstColumn="0" w:firstRowLastColumn="0" w:lastRowFirstColumn="0" w:lastRowLastColumn="0"/>
              <w:rPr>
                <w:rFonts w:cs="Arial"/>
                <w:bCs/>
                <w:iCs/>
              </w:rPr>
            </w:pPr>
            <w:r>
              <w:rPr>
                <w:rFonts w:cs="Arial"/>
                <w:bCs/>
                <w:iCs/>
              </w:rPr>
              <w:t>explaining</w:t>
            </w:r>
            <w:r w:rsidR="00F55C17" w:rsidRPr="00C37AC8">
              <w:rPr>
                <w:rFonts w:cs="Arial"/>
                <w:bCs/>
                <w:iCs/>
              </w:rPr>
              <w:t xml:space="preserve"> how language is used to influence or persuade an audience or to express appreciation of an object, a process or a performance</w:t>
            </w:r>
          </w:p>
          <w:p w14:paraId="31E35042" w14:textId="026B658D" w:rsidR="00F55C17" w:rsidRPr="00C37AC8" w:rsidRDefault="008933D1" w:rsidP="00C37AC8">
            <w:pPr>
              <w:pStyle w:val="ListParagraph"/>
              <w:numPr>
                <w:ilvl w:val="0"/>
                <w:numId w:val="21"/>
              </w:numPr>
              <w:spacing w:line="235" w:lineRule="auto"/>
              <w:ind w:left="350" w:hanging="350"/>
              <w:cnfStyle w:val="000000000000" w:firstRow="0" w:lastRow="0" w:firstColumn="0" w:lastColumn="0" w:oddVBand="0" w:evenVBand="0" w:oddHBand="0" w:evenHBand="0" w:firstRowFirstColumn="0" w:firstRowLastColumn="0" w:lastRowFirstColumn="0" w:lastRowLastColumn="0"/>
              <w:rPr>
                <w:rFonts w:cs="Arial"/>
                <w:bCs/>
                <w:iCs/>
              </w:rPr>
            </w:pPr>
            <w:r>
              <w:rPr>
                <w:rFonts w:cs="Arial"/>
                <w:bCs/>
                <w:iCs/>
              </w:rPr>
              <w:t>describing</w:t>
            </w:r>
            <w:r w:rsidR="00F55C17" w:rsidRPr="00C37AC8">
              <w:rPr>
                <w:rFonts w:cs="Arial"/>
                <w:bCs/>
                <w:iCs/>
              </w:rPr>
              <w:t xml:space="preserve"> the effect of register, style and tone on meaning </w:t>
            </w:r>
          </w:p>
          <w:p w14:paraId="788AC558" w14:textId="6D2392BC" w:rsidR="00F55C17" w:rsidRPr="00C37AC8" w:rsidRDefault="008933D1" w:rsidP="00C37AC8">
            <w:pPr>
              <w:pStyle w:val="ListParagraph"/>
              <w:numPr>
                <w:ilvl w:val="0"/>
                <w:numId w:val="21"/>
              </w:numPr>
              <w:spacing w:line="235" w:lineRule="auto"/>
              <w:ind w:left="350" w:hanging="350"/>
              <w:cnfStyle w:val="000000000000" w:firstRow="0" w:lastRow="0" w:firstColumn="0" w:lastColumn="0" w:oddVBand="0" w:evenVBand="0" w:oddHBand="0" w:evenHBand="0" w:firstRowFirstColumn="0" w:firstRowLastColumn="0" w:lastRowFirstColumn="0" w:lastRowLastColumn="0"/>
              <w:rPr>
                <w:rFonts w:cs="Arial"/>
                <w:bCs/>
                <w:iCs/>
              </w:rPr>
            </w:pPr>
            <w:r>
              <w:rPr>
                <w:rFonts w:cs="Arial"/>
                <w:bCs/>
                <w:iCs/>
              </w:rPr>
              <w:t>explaining</w:t>
            </w:r>
            <w:r w:rsidR="00F55C17" w:rsidRPr="00C37AC8">
              <w:rPr>
                <w:rFonts w:cs="Arial"/>
                <w:bCs/>
                <w:iCs/>
              </w:rPr>
              <w:t xml:space="preserve"> the effects of descriptive language and imagery in texts</w:t>
            </w:r>
          </w:p>
          <w:p w14:paraId="7EC1CB35" w14:textId="73D6BD78" w:rsidR="00F55C17" w:rsidRPr="00C37AC8" w:rsidRDefault="008933D1" w:rsidP="00C37AC8">
            <w:pPr>
              <w:pStyle w:val="ListParagraph"/>
              <w:numPr>
                <w:ilvl w:val="0"/>
                <w:numId w:val="21"/>
              </w:numPr>
              <w:spacing w:line="235" w:lineRule="auto"/>
              <w:ind w:left="350" w:hanging="350"/>
              <w:cnfStyle w:val="000000000000" w:firstRow="0" w:lastRow="0" w:firstColumn="0" w:lastColumn="0" w:oddVBand="0" w:evenVBand="0" w:oddHBand="0" w:evenHBand="0" w:firstRowFirstColumn="0" w:firstRowLastColumn="0" w:lastRowFirstColumn="0" w:lastRowLastColumn="0"/>
              <w:rPr>
                <w:rFonts w:cs="Arial"/>
                <w:bCs/>
                <w:iCs/>
              </w:rPr>
            </w:pPr>
            <w:r>
              <w:rPr>
                <w:rFonts w:cs="Arial"/>
                <w:bCs/>
                <w:iCs/>
              </w:rPr>
              <w:t>describing</w:t>
            </w:r>
            <w:r w:rsidR="00F55C17" w:rsidRPr="00C37AC8">
              <w:rPr>
                <w:rFonts w:cs="Arial"/>
                <w:bCs/>
                <w:iCs/>
              </w:rPr>
              <w:t xml:space="preserve"> how language reflects sociocultural constructions of age, gender, race and identity</w:t>
            </w:r>
          </w:p>
          <w:p w14:paraId="6B9DB566" w14:textId="77777777" w:rsidR="00F55C17" w:rsidRPr="00F55C17" w:rsidRDefault="00F55C17" w:rsidP="002E4653">
            <w:pPr>
              <w:spacing w:after="0"/>
              <w:cnfStyle w:val="000000000000" w:firstRow="0" w:lastRow="0" w:firstColumn="0" w:lastColumn="0" w:oddVBand="0" w:evenVBand="0" w:oddHBand="0" w:evenHBand="0" w:firstRowFirstColumn="0" w:firstRowLastColumn="0" w:lastRowFirstColumn="0" w:lastRowLastColumn="0"/>
              <w:rPr>
                <w:rFonts w:cs="Arial"/>
                <w:b/>
                <w:bCs/>
              </w:rPr>
            </w:pPr>
            <w:r w:rsidRPr="00F55C17">
              <w:rPr>
                <w:rFonts w:cs="Arial"/>
                <w:b/>
                <w:bCs/>
              </w:rPr>
              <w:t>Creating texts</w:t>
            </w:r>
          </w:p>
          <w:p w14:paraId="1C4501B8" w14:textId="0B094384" w:rsidR="00F55C17" w:rsidRPr="00C37AC8" w:rsidRDefault="008933D1" w:rsidP="00C37AC8">
            <w:pPr>
              <w:pStyle w:val="ListParagraph"/>
              <w:numPr>
                <w:ilvl w:val="0"/>
                <w:numId w:val="22"/>
              </w:numPr>
              <w:spacing w:line="235" w:lineRule="auto"/>
              <w:ind w:left="350" w:hanging="350"/>
              <w:cnfStyle w:val="000000000000" w:firstRow="0" w:lastRow="0" w:firstColumn="0" w:lastColumn="0" w:oddVBand="0" w:evenVBand="0" w:oddHBand="0" w:evenHBand="0" w:firstRowFirstColumn="0" w:firstRowLastColumn="0" w:lastRowFirstColumn="0" w:lastRowLastColumn="0"/>
              <w:rPr>
                <w:rFonts w:cs="Arial"/>
                <w:bCs/>
                <w:iCs/>
              </w:rPr>
            </w:pPr>
            <w:r>
              <w:rPr>
                <w:rFonts w:cs="Arial"/>
                <w:bCs/>
                <w:iCs/>
              </w:rPr>
              <w:t>using</w:t>
            </w:r>
            <w:r w:rsidR="00F55C17" w:rsidRPr="00C37AC8">
              <w:rPr>
                <w:rFonts w:cs="Arial"/>
                <w:bCs/>
                <w:iCs/>
              </w:rPr>
              <w:t xml:space="preserve"> appropriate structure and content to communicate ideas and opinions for different purposes and audiences</w:t>
            </w:r>
          </w:p>
          <w:p w14:paraId="1E5FA678" w14:textId="49161309" w:rsidR="00F55C17" w:rsidRPr="00C37AC8" w:rsidRDefault="008933D1" w:rsidP="00C37AC8">
            <w:pPr>
              <w:pStyle w:val="ListParagraph"/>
              <w:numPr>
                <w:ilvl w:val="0"/>
                <w:numId w:val="22"/>
              </w:numPr>
              <w:spacing w:line="235" w:lineRule="auto"/>
              <w:ind w:left="350" w:hanging="350"/>
              <w:cnfStyle w:val="000000000000" w:firstRow="0" w:lastRow="0" w:firstColumn="0" w:lastColumn="0" w:oddVBand="0" w:evenVBand="0" w:oddHBand="0" w:evenHBand="0" w:firstRowFirstColumn="0" w:firstRowLastColumn="0" w:lastRowFirstColumn="0" w:lastRowLastColumn="0"/>
              <w:rPr>
                <w:rFonts w:cs="Arial"/>
                <w:bCs/>
                <w:iCs/>
              </w:rPr>
            </w:pPr>
            <w:r>
              <w:rPr>
                <w:rFonts w:cs="Arial"/>
                <w:bCs/>
                <w:iCs/>
              </w:rPr>
              <w:t>using</w:t>
            </w:r>
            <w:r w:rsidR="00F55C17" w:rsidRPr="00C37AC8">
              <w:rPr>
                <w:rFonts w:cs="Arial"/>
                <w:bCs/>
                <w:iCs/>
              </w:rPr>
              <w:t xml:space="preserve"> paragraphing to organise and communicate main and supporting ideas</w:t>
            </w:r>
          </w:p>
          <w:p w14:paraId="56820D07" w14:textId="63CBD100" w:rsidR="00F55C17" w:rsidRPr="00C37AC8" w:rsidRDefault="008933D1" w:rsidP="00C37AC8">
            <w:pPr>
              <w:pStyle w:val="ListParagraph"/>
              <w:numPr>
                <w:ilvl w:val="0"/>
                <w:numId w:val="22"/>
              </w:numPr>
              <w:spacing w:line="235" w:lineRule="auto"/>
              <w:ind w:left="350" w:hanging="350"/>
              <w:cnfStyle w:val="000000000000" w:firstRow="0" w:lastRow="0" w:firstColumn="0" w:lastColumn="0" w:oddVBand="0" w:evenVBand="0" w:oddHBand="0" w:evenHBand="0" w:firstRowFirstColumn="0" w:firstRowLastColumn="0" w:lastRowFirstColumn="0" w:lastRowLastColumn="0"/>
              <w:rPr>
                <w:rFonts w:cs="Arial"/>
                <w:bCs/>
                <w:iCs/>
              </w:rPr>
            </w:pPr>
            <w:r>
              <w:rPr>
                <w:rFonts w:cs="Arial"/>
                <w:bCs/>
                <w:iCs/>
              </w:rPr>
              <w:t>using</w:t>
            </w:r>
            <w:r w:rsidR="00F55C17" w:rsidRPr="00C37AC8">
              <w:rPr>
                <w:rFonts w:cs="Arial"/>
                <w:bCs/>
                <w:iCs/>
              </w:rPr>
              <w:t xml:space="preserve"> digital, multimodal and print-based technologies </w:t>
            </w:r>
          </w:p>
          <w:p w14:paraId="563AB1AA" w14:textId="1D86D392" w:rsidR="00F55C17" w:rsidRPr="00C37AC8" w:rsidRDefault="008933D1" w:rsidP="00C37AC8">
            <w:pPr>
              <w:pStyle w:val="ListParagraph"/>
              <w:numPr>
                <w:ilvl w:val="0"/>
                <w:numId w:val="22"/>
              </w:numPr>
              <w:spacing w:line="235" w:lineRule="auto"/>
              <w:ind w:left="350" w:hanging="350"/>
              <w:cnfStyle w:val="000000000000" w:firstRow="0" w:lastRow="0" w:firstColumn="0" w:lastColumn="0" w:oddVBand="0" w:evenVBand="0" w:oddHBand="0" w:evenHBand="0" w:firstRowFirstColumn="0" w:firstRowLastColumn="0" w:lastRowFirstColumn="0" w:lastRowLastColumn="0"/>
              <w:rPr>
                <w:rFonts w:cs="Arial"/>
                <w:bCs/>
                <w:iCs/>
              </w:rPr>
            </w:pPr>
            <w:r>
              <w:rPr>
                <w:rFonts w:cs="Arial"/>
                <w:bCs/>
                <w:iCs/>
              </w:rPr>
              <w:t>using</w:t>
            </w:r>
            <w:r w:rsidR="00F55C17" w:rsidRPr="00C37AC8">
              <w:rPr>
                <w:rFonts w:cs="Arial"/>
                <w:bCs/>
                <w:iCs/>
              </w:rPr>
              <w:t xml:space="preserve"> common language features, including subject-specific vocabulary, synonyms and antonyms, adjectives and adverbs used to create modality, some nominalisation, common collocations and idioms and conjunctions connecting ideas within and across sentences </w:t>
            </w:r>
          </w:p>
          <w:p w14:paraId="24BEA4B8" w14:textId="3DC6CE93" w:rsidR="00F55C17" w:rsidRPr="00C37AC8" w:rsidRDefault="008933D1" w:rsidP="00C37AC8">
            <w:pPr>
              <w:pStyle w:val="ListParagraph"/>
              <w:numPr>
                <w:ilvl w:val="0"/>
                <w:numId w:val="22"/>
              </w:numPr>
              <w:spacing w:line="235" w:lineRule="auto"/>
              <w:ind w:left="350" w:hanging="350"/>
              <w:cnfStyle w:val="000000000000" w:firstRow="0" w:lastRow="0" w:firstColumn="0" w:lastColumn="0" w:oddVBand="0" w:evenVBand="0" w:oddHBand="0" w:evenHBand="0" w:firstRowFirstColumn="0" w:firstRowLastColumn="0" w:lastRowFirstColumn="0" w:lastRowLastColumn="0"/>
              <w:rPr>
                <w:rFonts w:cs="Arial"/>
                <w:bCs/>
                <w:iCs/>
              </w:rPr>
            </w:pPr>
            <w:r>
              <w:rPr>
                <w:rFonts w:cs="Arial"/>
                <w:bCs/>
                <w:iCs/>
              </w:rPr>
              <w:lastRenderedPageBreak/>
              <w:t>using</w:t>
            </w:r>
            <w:r w:rsidR="00F55C17" w:rsidRPr="00C37AC8">
              <w:rPr>
                <w:rFonts w:cs="Arial"/>
                <w:bCs/>
                <w:iCs/>
              </w:rPr>
              <w:t xml:space="preserve"> description, characterisation, and direct and indirect speech</w:t>
            </w:r>
          </w:p>
          <w:p w14:paraId="40C1F824" w14:textId="1CEE1BDA" w:rsidR="00F55C17" w:rsidRPr="00C37AC8" w:rsidRDefault="008933D1" w:rsidP="00C37AC8">
            <w:pPr>
              <w:pStyle w:val="ListParagraph"/>
              <w:numPr>
                <w:ilvl w:val="0"/>
                <w:numId w:val="22"/>
              </w:numPr>
              <w:spacing w:line="235" w:lineRule="auto"/>
              <w:ind w:left="350" w:hanging="350"/>
              <w:cnfStyle w:val="000000000000" w:firstRow="0" w:lastRow="0" w:firstColumn="0" w:lastColumn="0" w:oddVBand="0" w:evenVBand="0" w:oddHBand="0" w:evenHBand="0" w:firstRowFirstColumn="0" w:firstRowLastColumn="0" w:lastRowFirstColumn="0" w:lastRowLastColumn="0"/>
              <w:rPr>
                <w:rFonts w:cs="Arial"/>
                <w:bCs/>
                <w:iCs/>
              </w:rPr>
            </w:pPr>
            <w:r>
              <w:rPr>
                <w:rFonts w:cs="Arial"/>
                <w:bCs/>
                <w:iCs/>
              </w:rPr>
              <w:t>using</w:t>
            </w:r>
            <w:r w:rsidR="00F55C17" w:rsidRPr="00C37AC8">
              <w:rPr>
                <w:rFonts w:cs="Arial"/>
                <w:bCs/>
                <w:iCs/>
              </w:rPr>
              <w:t xml:space="preserve"> cohesive devices at sentence, paragraph and whole text level </w:t>
            </w:r>
          </w:p>
          <w:p w14:paraId="6C5959FD" w14:textId="2CE49108" w:rsidR="00F55C17" w:rsidRPr="00C37AC8" w:rsidRDefault="008933D1" w:rsidP="00C37AC8">
            <w:pPr>
              <w:pStyle w:val="ListParagraph"/>
              <w:numPr>
                <w:ilvl w:val="0"/>
                <w:numId w:val="22"/>
              </w:numPr>
              <w:spacing w:line="235" w:lineRule="auto"/>
              <w:ind w:left="350" w:hanging="350"/>
              <w:cnfStyle w:val="000000000000" w:firstRow="0" w:lastRow="0" w:firstColumn="0" w:lastColumn="0" w:oddVBand="0" w:evenVBand="0" w:oddHBand="0" w:evenHBand="0" w:firstRowFirstColumn="0" w:firstRowLastColumn="0" w:lastRowFirstColumn="0" w:lastRowLastColumn="0"/>
              <w:rPr>
                <w:rFonts w:cs="Arial"/>
                <w:bCs/>
                <w:iCs/>
              </w:rPr>
            </w:pPr>
            <w:r>
              <w:rPr>
                <w:rFonts w:cs="Arial"/>
                <w:bCs/>
                <w:iCs/>
              </w:rPr>
              <w:t>using</w:t>
            </w:r>
            <w:r w:rsidR="00F55C17" w:rsidRPr="00C37AC8">
              <w:rPr>
                <w:rFonts w:cs="Arial"/>
                <w:bCs/>
                <w:iCs/>
              </w:rPr>
              <w:t xml:space="preserve"> research skills and strategies, including note-taking, note</w:t>
            </w:r>
            <w:r w:rsidR="00530ABA">
              <w:rPr>
                <w:rFonts w:cs="Arial"/>
                <w:bCs/>
                <w:iCs/>
              </w:rPr>
              <w:noBreakHyphen/>
            </w:r>
            <w:r w:rsidR="00F55C17" w:rsidRPr="00C37AC8">
              <w:rPr>
                <w:rFonts w:cs="Arial"/>
                <w:bCs/>
                <w:iCs/>
              </w:rPr>
              <w:t>making, summaries, and graphic organisers to collect and collate relevant information, paraphrasing and synthesising, quoting and referencing appropriately</w:t>
            </w:r>
          </w:p>
          <w:p w14:paraId="3ADE21BE" w14:textId="326947BE" w:rsidR="00F55C17" w:rsidRPr="00C37AC8" w:rsidRDefault="008933D1" w:rsidP="00C37AC8">
            <w:pPr>
              <w:pStyle w:val="ListParagraph"/>
              <w:numPr>
                <w:ilvl w:val="0"/>
                <w:numId w:val="22"/>
              </w:numPr>
              <w:spacing w:line="235" w:lineRule="auto"/>
              <w:ind w:left="350" w:hanging="350"/>
              <w:cnfStyle w:val="000000000000" w:firstRow="0" w:lastRow="0" w:firstColumn="0" w:lastColumn="0" w:oddVBand="0" w:evenVBand="0" w:oddHBand="0" w:evenHBand="0" w:firstRowFirstColumn="0" w:firstRowLastColumn="0" w:lastRowFirstColumn="0" w:lastRowLastColumn="0"/>
              <w:rPr>
                <w:rFonts w:cs="Arial"/>
                <w:bCs/>
                <w:iCs/>
              </w:rPr>
            </w:pPr>
            <w:r>
              <w:rPr>
                <w:rFonts w:cs="Arial"/>
                <w:bCs/>
                <w:iCs/>
              </w:rPr>
              <w:t>using</w:t>
            </w:r>
            <w:r w:rsidR="00F55C17" w:rsidRPr="00C37AC8">
              <w:rPr>
                <w:rFonts w:cs="Arial"/>
                <w:bCs/>
                <w:iCs/>
              </w:rPr>
              <w:t xml:space="preserve"> strategies for planning, rehearsing, editing and refining, including monitoring and correcting spelling, grammar and punctuation, and the use of dictionaries and thesauruses</w:t>
            </w:r>
          </w:p>
          <w:p w14:paraId="61E907BD" w14:textId="0BF20643" w:rsidR="00F55C17" w:rsidRPr="00B819E7" w:rsidRDefault="00F55C17" w:rsidP="002E4653">
            <w:pPr>
              <w:spacing w:after="0"/>
              <w:cnfStyle w:val="000000000000" w:firstRow="0" w:lastRow="0" w:firstColumn="0" w:lastColumn="0" w:oddVBand="0" w:evenVBand="0" w:oddHBand="0" w:evenHBand="0" w:firstRowFirstColumn="0" w:firstRowLastColumn="0" w:lastRowFirstColumn="0" w:lastRowLastColumn="0"/>
              <w:rPr>
                <w:rFonts w:ascii="Calibri" w:hAnsi="Calibri" w:cs="Arial"/>
                <w:b/>
                <w:bCs/>
                <w:lang w:val="en-US" w:eastAsia="en-US"/>
              </w:rPr>
            </w:pPr>
            <w:r w:rsidRPr="002E4653">
              <w:rPr>
                <w:b/>
                <w:bCs/>
              </w:rPr>
              <w:t>Language</w:t>
            </w:r>
            <w:r w:rsidRPr="00B819E7">
              <w:rPr>
                <w:rFonts w:ascii="Calibri" w:hAnsi="Calibri" w:cs="Arial"/>
                <w:b/>
                <w:bCs/>
                <w:lang w:val="en-US" w:eastAsia="en-US"/>
              </w:rPr>
              <w:t xml:space="preserve"> </w:t>
            </w:r>
            <w:r w:rsidR="0006276C">
              <w:rPr>
                <w:rFonts w:ascii="Calibri" w:hAnsi="Calibri" w:cs="Arial"/>
                <w:b/>
                <w:bCs/>
                <w:lang w:val="en-US" w:eastAsia="en-US"/>
              </w:rPr>
              <w:t>t</w:t>
            </w:r>
            <w:r w:rsidRPr="00B819E7">
              <w:rPr>
                <w:rFonts w:ascii="Calibri" w:hAnsi="Calibri" w:cs="Arial"/>
                <w:b/>
                <w:bCs/>
                <w:lang w:val="en-US" w:eastAsia="en-US"/>
              </w:rPr>
              <w:t>able</w:t>
            </w:r>
          </w:p>
          <w:p w14:paraId="433FE8C9" w14:textId="43DAD133" w:rsidR="00C85253" w:rsidRPr="005119F2" w:rsidRDefault="00F55C17" w:rsidP="002E4653">
            <w:pPr>
              <w:spacing w:after="0" w:line="235" w:lineRule="auto"/>
              <w:cnfStyle w:val="000000000000" w:firstRow="0" w:lastRow="0" w:firstColumn="0" w:lastColumn="0" w:oddVBand="0" w:evenVBand="0" w:oddHBand="0" w:evenHBand="0" w:firstRowFirstColumn="0" w:firstRowLastColumn="0" w:lastRowFirstColumn="0" w:lastRowLastColumn="0"/>
              <w:rPr>
                <w:rFonts w:cs="Arial"/>
                <w:b/>
              </w:rPr>
            </w:pPr>
            <w:r w:rsidRPr="00B819E7">
              <w:rPr>
                <w:rFonts w:ascii="Calibri" w:hAnsi="Calibri" w:cs="Arial"/>
              </w:rPr>
              <w:t>Relevant items</w:t>
            </w:r>
          </w:p>
        </w:tc>
        <w:tc>
          <w:tcPr>
            <w:tcW w:w="1984" w:type="dxa"/>
          </w:tcPr>
          <w:p w14:paraId="05D23E17" w14:textId="7EBB25E9" w:rsidR="00C85253" w:rsidRPr="005119F2" w:rsidRDefault="00C85253" w:rsidP="00C85253">
            <w:pPr>
              <w:cnfStyle w:val="000000000000" w:firstRow="0" w:lastRow="0" w:firstColumn="0" w:lastColumn="0" w:oddVBand="0" w:evenVBand="0" w:oddHBand="0" w:evenHBand="0" w:firstRowFirstColumn="0" w:firstRowLastColumn="0" w:lastRowFirstColumn="0" w:lastRowLastColumn="0"/>
              <w:rPr>
                <w:rFonts w:cs="Arial"/>
                <w:b/>
                <w:lang w:eastAsia="en-US"/>
              </w:rPr>
            </w:pPr>
            <w:r w:rsidRPr="00607C56">
              <w:rPr>
                <w:rFonts w:cs="Arial"/>
                <w:b/>
              </w:rPr>
              <w:lastRenderedPageBreak/>
              <w:t xml:space="preserve">Task </w:t>
            </w:r>
            <w:r w:rsidR="00E80F65">
              <w:rPr>
                <w:rFonts w:cs="Arial"/>
                <w:b/>
              </w:rPr>
              <w:t>5</w:t>
            </w:r>
            <w:r w:rsidRPr="00E80F65">
              <w:rPr>
                <w:rFonts w:cs="Arial"/>
                <w:b/>
              </w:rPr>
              <w:t xml:space="preserve">: </w:t>
            </w:r>
            <w:bookmarkStart w:id="0" w:name="_Hlk165554365"/>
            <w:r w:rsidR="00E80F65" w:rsidRPr="00E80F65">
              <w:rPr>
                <w:rFonts w:cs="Arial"/>
                <w:b/>
              </w:rPr>
              <w:t>Production (written)</w:t>
            </w:r>
            <w:r w:rsidR="00E80F65">
              <w:rPr>
                <w:rFonts w:cs="Arial"/>
              </w:rPr>
              <w:br/>
            </w:r>
            <w:r w:rsidR="000D0787" w:rsidRPr="00607C56">
              <w:rPr>
                <w:rFonts w:cs="Arial"/>
              </w:rPr>
              <w:t xml:space="preserve">Read the novel </w:t>
            </w:r>
            <w:r w:rsidR="000D0787" w:rsidRPr="00607C56">
              <w:rPr>
                <w:rFonts w:cs="Arial"/>
                <w:i/>
              </w:rPr>
              <w:t xml:space="preserve">Blueback </w:t>
            </w:r>
            <w:r w:rsidR="000D0787" w:rsidRPr="00E50C30">
              <w:rPr>
                <w:rFonts w:cs="Arial"/>
                <w:iCs/>
              </w:rPr>
              <w:t>and</w:t>
            </w:r>
            <w:r w:rsidR="000D0787">
              <w:rPr>
                <w:rFonts w:cs="Arial"/>
                <w:iCs/>
              </w:rPr>
              <w:t xml:space="preserve"> e</w:t>
            </w:r>
            <w:r w:rsidR="000D0787">
              <w:rPr>
                <w:rFonts w:cs="Arial"/>
              </w:rPr>
              <w:t>xplore</w:t>
            </w:r>
            <w:r w:rsidR="000D0787" w:rsidRPr="00607C56">
              <w:rPr>
                <w:rFonts w:cs="Arial"/>
              </w:rPr>
              <w:t xml:space="preserve"> themes such as the impact of change or people on the environment, sustainable living and the importance of the land.</w:t>
            </w:r>
            <w:bookmarkEnd w:id="0"/>
            <w:r w:rsidR="000D0787" w:rsidRPr="00607C56">
              <w:rPr>
                <w:rFonts w:cs="Arial"/>
              </w:rPr>
              <w:t xml:space="preserve"> </w:t>
            </w:r>
            <w:r w:rsidR="000D0787">
              <w:rPr>
                <w:rFonts w:cs="Arial"/>
              </w:rPr>
              <w:t>W</w:t>
            </w:r>
            <w:r w:rsidR="000D0787" w:rsidRPr="00607C56">
              <w:rPr>
                <w:rFonts w:cs="Arial"/>
              </w:rPr>
              <w:t>rite an essay in response</w:t>
            </w:r>
            <w:r w:rsidR="000D0787">
              <w:rPr>
                <w:rFonts w:cs="Arial"/>
              </w:rPr>
              <w:t>.</w:t>
            </w:r>
          </w:p>
        </w:tc>
      </w:tr>
    </w:tbl>
    <w:p w14:paraId="682DAFE4" w14:textId="77777777" w:rsidR="00006137" w:rsidRDefault="00006137" w:rsidP="00006137">
      <w:pPr>
        <w:rPr>
          <w:lang w:val="en-GB" w:eastAsia="ja-JP"/>
        </w:rPr>
      </w:pPr>
      <w:r>
        <w:br w:type="page"/>
      </w:r>
    </w:p>
    <w:p w14:paraId="3AE89A10" w14:textId="77777777" w:rsidR="00A00F47" w:rsidRPr="00552971" w:rsidRDefault="00DA21EE" w:rsidP="00006137">
      <w:pPr>
        <w:pStyle w:val="SCSAHeading2"/>
      </w:pPr>
      <w:r w:rsidRPr="00552971">
        <w:lastRenderedPageBreak/>
        <w:t>Semester 2</w:t>
      </w:r>
      <w:r w:rsidR="00AF55E0">
        <w:t xml:space="preserve"> </w:t>
      </w:r>
      <w:r w:rsidR="00A00F47" w:rsidRPr="00552971">
        <w:t xml:space="preserve">– </w:t>
      </w:r>
      <w:r w:rsidR="00D62471" w:rsidRPr="00552971">
        <w:t>Society and Community Engagement</w:t>
      </w:r>
    </w:p>
    <w:tbl>
      <w:tblPr>
        <w:tblStyle w:val="SCSATable"/>
        <w:tblW w:w="5000" w:type="pct"/>
        <w:tblLayout w:type="fixed"/>
        <w:tblLook w:val="04A0" w:firstRow="1" w:lastRow="0" w:firstColumn="1" w:lastColumn="0" w:noHBand="0" w:noVBand="1"/>
      </w:tblPr>
      <w:tblGrid>
        <w:gridCol w:w="967"/>
        <w:gridCol w:w="6032"/>
        <w:gridCol w:w="2061"/>
      </w:tblGrid>
      <w:tr w:rsidR="006A2E9F" w:rsidRPr="00275EE7" w14:paraId="2CA09EE3" w14:textId="77777777" w:rsidTr="00F120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hideMark/>
          </w:tcPr>
          <w:p w14:paraId="086B2CDC" w14:textId="77777777" w:rsidR="006A2E9F" w:rsidRPr="00006137" w:rsidRDefault="006A2E9F" w:rsidP="00006137">
            <w:pPr>
              <w:spacing w:after="0"/>
              <w:rPr>
                <w:rFonts w:cs="Arial"/>
                <w:b w:val="0"/>
                <w:lang w:eastAsia="en-US"/>
              </w:rPr>
            </w:pPr>
            <w:r w:rsidRPr="00006137">
              <w:rPr>
                <w:rFonts w:cs="Arial"/>
                <w:lang w:eastAsia="en-US"/>
              </w:rPr>
              <w:t>Week</w:t>
            </w:r>
          </w:p>
        </w:tc>
        <w:tc>
          <w:tcPr>
            <w:tcW w:w="6237" w:type="dxa"/>
            <w:vAlign w:val="center"/>
          </w:tcPr>
          <w:p w14:paraId="12A4AD9F" w14:textId="5EE701B1" w:rsidR="006A2E9F" w:rsidRPr="00006137" w:rsidRDefault="006A2E9F" w:rsidP="00006137">
            <w:pPr>
              <w:spacing w:after="0"/>
              <w:jc w:val="center"/>
              <w:cnfStyle w:val="100000000000" w:firstRow="1" w:lastRow="0" w:firstColumn="0" w:lastColumn="0" w:oddVBand="0" w:evenVBand="0" w:oddHBand="0" w:evenHBand="0" w:firstRowFirstColumn="0" w:firstRowLastColumn="0" w:lastRowFirstColumn="0" w:lastRowLastColumn="0"/>
              <w:rPr>
                <w:rFonts w:cs="Arial"/>
                <w:b w:val="0"/>
                <w:lang w:eastAsia="en-US"/>
              </w:rPr>
            </w:pPr>
            <w:r w:rsidRPr="00006137">
              <w:rPr>
                <w:rFonts w:cs="Arial"/>
                <w:lang w:eastAsia="en-US"/>
              </w:rPr>
              <w:t xml:space="preserve">Syllabus content </w:t>
            </w:r>
            <w:r w:rsidRPr="00006137">
              <w:rPr>
                <w:rFonts w:cs="Arial"/>
                <w:lang w:eastAsia="en-US"/>
              </w:rPr>
              <w:br/>
              <w:t xml:space="preserve">(drawn from unit content and the Language </w:t>
            </w:r>
            <w:r w:rsidR="00930AF3">
              <w:rPr>
                <w:rFonts w:cs="Arial"/>
                <w:lang w:eastAsia="en-US"/>
              </w:rPr>
              <w:t>t</w:t>
            </w:r>
            <w:r w:rsidRPr="00006137">
              <w:rPr>
                <w:rFonts w:cs="Arial"/>
                <w:lang w:eastAsia="en-US"/>
              </w:rPr>
              <w:t>able)</w:t>
            </w:r>
          </w:p>
        </w:tc>
        <w:tc>
          <w:tcPr>
            <w:tcW w:w="2126" w:type="dxa"/>
            <w:vAlign w:val="center"/>
          </w:tcPr>
          <w:p w14:paraId="52A55AFE" w14:textId="77777777" w:rsidR="006A2E9F" w:rsidRPr="00006137" w:rsidRDefault="006A2E9F" w:rsidP="00006137">
            <w:pPr>
              <w:spacing w:after="0"/>
              <w:jc w:val="center"/>
              <w:cnfStyle w:val="100000000000" w:firstRow="1" w:lastRow="0" w:firstColumn="0" w:lastColumn="0" w:oddVBand="0" w:evenVBand="0" w:oddHBand="0" w:evenHBand="0" w:firstRowFirstColumn="0" w:firstRowLastColumn="0" w:lastRowFirstColumn="0" w:lastRowLastColumn="0"/>
              <w:rPr>
                <w:rFonts w:cs="Arial"/>
                <w:b w:val="0"/>
                <w:lang w:eastAsia="en-US"/>
              </w:rPr>
            </w:pPr>
            <w:r w:rsidRPr="00006137">
              <w:rPr>
                <w:rFonts w:cs="Arial"/>
                <w:lang w:eastAsia="en-US"/>
              </w:rPr>
              <w:t>Assessment tasks</w:t>
            </w:r>
          </w:p>
        </w:tc>
      </w:tr>
      <w:tr w:rsidR="00A00F47" w:rsidRPr="00275EE7" w14:paraId="5EB80000" w14:textId="77777777" w:rsidTr="00F1207E">
        <w:tc>
          <w:tcPr>
            <w:cnfStyle w:val="001000000000" w:firstRow="0" w:lastRow="0" w:firstColumn="1" w:lastColumn="0" w:oddVBand="0" w:evenVBand="0" w:oddHBand="0" w:evenHBand="0" w:firstRowFirstColumn="0" w:firstRowLastColumn="0" w:lastRowFirstColumn="0" w:lastRowLastColumn="0"/>
            <w:tcW w:w="993" w:type="dxa"/>
          </w:tcPr>
          <w:p w14:paraId="28FC316C" w14:textId="76AE4901" w:rsidR="00A00F47" w:rsidRPr="005119F2" w:rsidRDefault="00FF6AD5" w:rsidP="00A00F47">
            <w:pPr>
              <w:rPr>
                <w:rFonts w:cs="Arial"/>
                <w:lang w:eastAsia="en-US"/>
              </w:rPr>
            </w:pPr>
            <w:r w:rsidRPr="005119F2">
              <w:rPr>
                <w:rFonts w:cs="Arial"/>
                <w:lang w:eastAsia="en-US"/>
              </w:rPr>
              <w:t>1</w:t>
            </w:r>
            <w:r w:rsidR="004B14FE">
              <w:rPr>
                <w:rFonts w:cs="Arial"/>
                <w:lang w:eastAsia="en-US"/>
              </w:rPr>
              <w:t>–</w:t>
            </w:r>
            <w:r w:rsidR="00457D6F">
              <w:rPr>
                <w:rFonts w:cs="Arial"/>
                <w:lang w:eastAsia="en-US"/>
              </w:rPr>
              <w:t>4</w:t>
            </w:r>
          </w:p>
        </w:tc>
        <w:tc>
          <w:tcPr>
            <w:tcW w:w="6237" w:type="dxa"/>
          </w:tcPr>
          <w:p w14:paraId="290218F9" w14:textId="77777777" w:rsidR="00136243" w:rsidRPr="00006137" w:rsidRDefault="00136243" w:rsidP="002E4653">
            <w:pPr>
              <w:spacing w:after="0"/>
              <w:cnfStyle w:val="000000000000" w:firstRow="0" w:lastRow="0" w:firstColumn="0" w:lastColumn="0" w:oddVBand="0" w:evenVBand="0" w:oddHBand="0" w:evenHBand="0" w:firstRowFirstColumn="0" w:firstRowLastColumn="0" w:lastRowFirstColumn="0" w:lastRowLastColumn="0"/>
              <w:rPr>
                <w:b/>
                <w:bCs/>
              </w:rPr>
            </w:pPr>
            <w:r w:rsidRPr="00006137">
              <w:rPr>
                <w:b/>
                <w:bCs/>
              </w:rPr>
              <w:t>Comprehension skills and strategies</w:t>
            </w:r>
          </w:p>
          <w:p w14:paraId="5084DD33" w14:textId="73E7FD70" w:rsidR="00136243" w:rsidRPr="00136243" w:rsidRDefault="00136243" w:rsidP="00F1207E">
            <w:pPr>
              <w:pStyle w:val="ListParagraph"/>
              <w:numPr>
                <w:ilvl w:val="0"/>
                <w:numId w:val="34"/>
              </w:numPr>
              <w:spacing w:after="60"/>
              <w:cnfStyle w:val="000000000000" w:firstRow="0" w:lastRow="0" w:firstColumn="0" w:lastColumn="0" w:oddVBand="0" w:evenVBand="0" w:oddHBand="0" w:evenHBand="0" w:firstRowFirstColumn="0" w:firstRowLastColumn="0" w:lastRowFirstColumn="0" w:lastRowLastColumn="0"/>
            </w:pPr>
            <w:r w:rsidRPr="00136243">
              <w:t>listen</w:t>
            </w:r>
            <w:r w:rsidR="003C6B3F">
              <w:t>ing</w:t>
            </w:r>
            <w:r w:rsidRPr="00136243">
              <w:t>, read</w:t>
            </w:r>
            <w:r w:rsidR="003C6B3F">
              <w:t>ing</w:t>
            </w:r>
            <w:r w:rsidRPr="00136243">
              <w:t xml:space="preserve"> and view</w:t>
            </w:r>
            <w:r w:rsidR="003C6B3F">
              <w:t>ing</w:t>
            </w:r>
            <w:r w:rsidRPr="00136243">
              <w:t xml:space="preserve"> for specific purposes and content</w:t>
            </w:r>
          </w:p>
          <w:p w14:paraId="1426D814" w14:textId="237CC90C" w:rsidR="00136243" w:rsidRPr="00136243" w:rsidRDefault="008933D1" w:rsidP="00F1207E">
            <w:pPr>
              <w:pStyle w:val="ListParagraph"/>
              <w:numPr>
                <w:ilvl w:val="0"/>
                <w:numId w:val="34"/>
              </w:numPr>
              <w:spacing w:after="60"/>
              <w:cnfStyle w:val="000000000000" w:firstRow="0" w:lastRow="0" w:firstColumn="0" w:lastColumn="0" w:oddVBand="0" w:evenVBand="0" w:oddHBand="0" w:evenHBand="0" w:firstRowFirstColumn="0" w:firstRowLastColumn="0" w:lastRowFirstColumn="0" w:lastRowLastColumn="0"/>
            </w:pPr>
            <w:r>
              <w:t>describing</w:t>
            </w:r>
            <w:r w:rsidR="00136243" w:rsidRPr="00136243">
              <w:t xml:space="preserve"> and classify</w:t>
            </w:r>
            <w:r w:rsidR="003C6B3F">
              <w:t>ing</w:t>
            </w:r>
            <w:r w:rsidR="00136243" w:rsidRPr="00136243">
              <w:t xml:space="preserve"> the form, medium and subject matter of texts</w:t>
            </w:r>
          </w:p>
          <w:p w14:paraId="313C35FB" w14:textId="3C04122D" w:rsidR="00136243" w:rsidRPr="00136243" w:rsidRDefault="008933D1" w:rsidP="00F1207E">
            <w:pPr>
              <w:pStyle w:val="ListParagraph"/>
              <w:numPr>
                <w:ilvl w:val="0"/>
                <w:numId w:val="34"/>
              </w:numPr>
              <w:spacing w:after="60"/>
              <w:cnfStyle w:val="000000000000" w:firstRow="0" w:lastRow="0" w:firstColumn="0" w:lastColumn="0" w:oddVBand="0" w:evenVBand="0" w:oddHBand="0" w:evenHBand="0" w:firstRowFirstColumn="0" w:firstRowLastColumn="0" w:lastRowFirstColumn="0" w:lastRowLastColumn="0"/>
            </w:pPr>
            <w:r>
              <w:t>describing</w:t>
            </w:r>
            <w:r w:rsidR="00136243" w:rsidRPr="00136243">
              <w:t xml:space="preserve"> and </w:t>
            </w:r>
            <w:r>
              <w:t>explaining</w:t>
            </w:r>
            <w:r w:rsidR="00136243" w:rsidRPr="00136243">
              <w:t xml:space="preserve"> characters, settings, plots and sub-plots, themes and narrative point(s) of view in texts</w:t>
            </w:r>
          </w:p>
          <w:p w14:paraId="6DEFB94B" w14:textId="033A0CC3" w:rsidR="00136243" w:rsidRPr="00136243" w:rsidRDefault="008933D1" w:rsidP="00F1207E">
            <w:pPr>
              <w:pStyle w:val="ListParagraph"/>
              <w:numPr>
                <w:ilvl w:val="0"/>
                <w:numId w:val="34"/>
              </w:numPr>
              <w:spacing w:after="60"/>
              <w:cnfStyle w:val="000000000000" w:firstRow="0" w:lastRow="0" w:firstColumn="0" w:lastColumn="0" w:oddVBand="0" w:evenVBand="0" w:oddHBand="0" w:evenHBand="0" w:firstRowFirstColumn="0" w:firstRowLastColumn="0" w:lastRowFirstColumn="0" w:lastRowLastColumn="0"/>
            </w:pPr>
            <w:r>
              <w:t>explaining</w:t>
            </w:r>
            <w:r w:rsidR="00136243" w:rsidRPr="00136243">
              <w:t xml:space="preserve"> ideas, issues and arguments presented in non-fiction texts</w:t>
            </w:r>
          </w:p>
          <w:p w14:paraId="20A46DA8" w14:textId="164C6BA8" w:rsidR="00136243" w:rsidRPr="00136243" w:rsidRDefault="00136243" w:rsidP="00F1207E">
            <w:pPr>
              <w:pStyle w:val="ListParagraph"/>
              <w:numPr>
                <w:ilvl w:val="0"/>
                <w:numId w:val="34"/>
              </w:numPr>
              <w:spacing w:after="60"/>
              <w:cnfStyle w:val="000000000000" w:firstRow="0" w:lastRow="0" w:firstColumn="0" w:lastColumn="0" w:oddVBand="0" w:evenVBand="0" w:oddHBand="0" w:evenHBand="0" w:firstRowFirstColumn="0" w:firstRowLastColumn="0" w:lastRowFirstColumn="0" w:lastRowLastColumn="0"/>
            </w:pPr>
            <w:r w:rsidRPr="00136243">
              <w:t>interpret</w:t>
            </w:r>
            <w:r w:rsidR="003C6B3F">
              <w:t>ing</w:t>
            </w:r>
            <w:r w:rsidRPr="00136243">
              <w:t xml:space="preserve"> cultural references and implied meanings in texts</w:t>
            </w:r>
          </w:p>
          <w:p w14:paraId="5F0F7FCD" w14:textId="65084218" w:rsidR="00136243" w:rsidRPr="00136243" w:rsidRDefault="008933D1" w:rsidP="00F1207E">
            <w:pPr>
              <w:pStyle w:val="ListParagraph"/>
              <w:numPr>
                <w:ilvl w:val="0"/>
                <w:numId w:val="34"/>
              </w:numPr>
              <w:spacing w:after="60"/>
              <w:cnfStyle w:val="000000000000" w:firstRow="0" w:lastRow="0" w:firstColumn="0" w:lastColumn="0" w:oddVBand="0" w:evenVBand="0" w:oddHBand="0" w:evenHBand="0" w:firstRowFirstColumn="0" w:firstRowLastColumn="0" w:lastRowFirstColumn="0" w:lastRowLastColumn="0"/>
            </w:pPr>
            <w:r>
              <w:t>selecting</w:t>
            </w:r>
            <w:r w:rsidR="00136243" w:rsidRPr="00136243">
              <w:t xml:space="preserve"> information sources and synthesis</w:t>
            </w:r>
            <w:r w:rsidR="00C37AC8">
              <w:t>e</w:t>
            </w:r>
            <w:r w:rsidR="00136243" w:rsidRPr="00136243">
              <w:t xml:space="preserve"> information from these sources</w:t>
            </w:r>
          </w:p>
          <w:p w14:paraId="70A6B708" w14:textId="0F53E38D" w:rsidR="00136243" w:rsidRPr="00136243" w:rsidRDefault="008933D1" w:rsidP="00F1207E">
            <w:pPr>
              <w:pStyle w:val="ListParagraph"/>
              <w:numPr>
                <w:ilvl w:val="0"/>
                <w:numId w:val="34"/>
              </w:numPr>
              <w:spacing w:after="60"/>
              <w:cnfStyle w:val="000000000000" w:firstRow="0" w:lastRow="0" w:firstColumn="0" w:lastColumn="0" w:oddVBand="0" w:evenVBand="0" w:oddHBand="0" w:evenHBand="0" w:firstRowFirstColumn="0" w:firstRowLastColumn="0" w:lastRowFirstColumn="0" w:lastRowLastColumn="0"/>
            </w:pPr>
            <w:r>
              <w:t>using</w:t>
            </w:r>
            <w:r w:rsidR="00136243" w:rsidRPr="00136243">
              <w:t xml:space="preserve"> a range of reference texts, including dictionaries to assist interpretation and explanation of ideas</w:t>
            </w:r>
          </w:p>
          <w:p w14:paraId="46C8ACC2" w14:textId="77777777" w:rsidR="00136243" w:rsidRPr="00006137" w:rsidRDefault="00136243" w:rsidP="002E4653">
            <w:pPr>
              <w:spacing w:after="0"/>
              <w:cnfStyle w:val="000000000000" w:firstRow="0" w:lastRow="0" w:firstColumn="0" w:lastColumn="0" w:oddVBand="0" w:evenVBand="0" w:oddHBand="0" w:evenHBand="0" w:firstRowFirstColumn="0" w:firstRowLastColumn="0" w:lastRowFirstColumn="0" w:lastRowLastColumn="0"/>
              <w:rPr>
                <w:b/>
                <w:bCs/>
              </w:rPr>
            </w:pPr>
            <w:r w:rsidRPr="00006137">
              <w:rPr>
                <w:b/>
                <w:bCs/>
              </w:rPr>
              <w:t>Language and textual analysis</w:t>
            </w:r>
          </w:p>
          <w:p w14:paraId="1B987C40" w14:textId="204D64A7" w:rsidR="00136243" w:rsidRPr="00136243" w:rsidRDefault="008933D1" w:rsidP="00006137">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t>identifying</w:t>
            </w:r>
            <w:r w:rsidR="00136243" w:rsidRPr="00136243">
              <w:t xml:space="preserve"> how the selection of text structures and language features can influence an audience </w:t>
            </w:r>
          </w:p>
          <w:p w14:paraId="43E35AB2" w14:textId="541B18A2" w:rsidR="00136243" w:rsidRPr="00136243" w:rsidRDefault="008933D1" w:rsidP="00006137">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t>explaining</w:t>
            </w:r>
            <w:r w:rsidR="00136243" w:rsidRPr="00136243">
              <w:t xml:space="preserve"> overt and implicit assumptions made in texts, including those in editorial opinions and those in stereotypes used in advertising</w:t>
            </w:r>
          </w:p>
          <w:p w14:paraId="041B4864" w14:textId="2E8CE102" w:rsidR="00136243" w:rsidRPr="00136243" w:rsidRDefault="008933D1" w:rsidP="00006137">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t>explaining</w:t>
            </w:r>
            <w:r w:rsidR="00136243" w:rsidRPr="00136243">
              <w:t xml:space="preserve"> the effects of shifts in register, style and tone </w:t>
            </w:r>
          </w:p>
          <w:p w14:paraId="25B4E31F" w14:textId="6DA0E19D" w:rsidR="00136243" w:rsidRPr="00136243" w:rsidRDefault="00136243" w:rsidP="00006137">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136243">
              <w:t>analys</w:t>
            </w:r>
            <w:r w:rsidR="006F2837">
              <w:t>ing</w:t>
            </w:r>
            <w:r w:rsidRPr="00136243">
              <w:t xml:space="preserve"> how point of view shapes audience response </w:t>
            </w:r>
          </w:p>
          <w:p w14:paraId="085F891C" w14:textId="4FFC46B6" w:rsidR="00136243" w:rsidRPr="00136243" w:rsidRDefault="00136243" w:rsidP="00006137">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136243">
              <w:t>analys</w:t>
            </w:r>
            <w:r w:rsidR="006F2837">
              <w:t>ing</w:t>
            </w:r>
            <w:r w:rsidRPr="00136243">
              <w:t xml:space="preserve"> connections between texts</w:t>
            </w:r>
          </w:p>
          <w:p w14:paraId="541BB13E" w14:textId="1C318591" w:rsidR="00136243" w:rsidRPr="00136243" w:rsidRDefault="008933D1" w:rsidP="00006137">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t>explaining</w:t>
            </w:r>
            <w:r w:rsidR="00136243" w:rsidRPr="00136243">
              <w:t xml:space="preserve"> the visual features of texts and interpreting graphic representations of data</w:t>
            </w:r>
          </w:p>
          <w:p w14:paraId="456B6899" w14:textId="02878F7D" w:rsidR="00136243" w:rsidRPr="00136243" w:rsidRDefault="008933D1" w:rsidP="00006137">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t>using</w:t>
            </w:r>
            <w:r w:rsidR="00136243" w:rsidRPr="00136243">
              <w:t xml:space="preserve"> language to express judgement of an object, a process, or a performance</w:t>
            </w:r>
          </w:p>
          <w:p w14:paraId="44987D97" w14:textId="5FA88D64" w:rsidR="00136243" w:rsidRPr="00136243" w:rsidRDefault="008933D1" w:rsidP="00006137">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t>using</w:t>
            </w:r>
            <w:r w:rsidR="00136243" w:rsidRPr="00136243">
              <w:t xml:space="preserve"> metalanguage to express personal and critical responses to texts</w:t>
            </w:r>
          </w:p>
          <w:p w14:paraId="276797A1" w14:textId="60451E4D" w:rsidR="00136243" w:rsidRPr="00B819E7" w:rsidRDefault="00136243" w:rsidP="002E4653">
            <w:pPr>
              <w:spacing w:after="0"/>
              <w:cnfStyle w:val="000000000000" w:firstRow="0" w:lastRow="0" w:firstColumn="0" w:lastColumn="0" w:oddVBand="0" w:evenVBand="0" w:oddHBand="0" w:evenHBand="0" w:firstRowFirstColumn="0" w:firstRowLastColumn="0" w:lastRowFirstColumn="0" w:lastRowLastColumn="0"/>
              <w:rPr>
                <w:rFonts w:ascii="Calibri" w:hAnsi="Calibri" w:cs="Arial"/>
                <w:b/>
                <w:bCs/>
                <w:lang w:val="en-US" w:eastAsia="en-US"/>
              </w:rPr>
            </w:pPr>
            <w:r w:rsidRPr="00B819E7">
              <w:rPr>
                <w:rFonts w:ascii="Calibri" w:hAnsi="Calibri" w:cs="Arial"/>
                <w:b/>
                <w:bCs/>
                <w:lang w:val="en-US" w:eastAsia="en-US"/>
              </w:rPr>
              <w:t xml:space="preserve">Language </w:t>
            </w:r>
            <w:r w:rsidR="006F2837">
              <w:rPr>
                <w:rFonts w:ascii="Calibri" w:hAnsi="Calibri" w:cs="Arial"/>
                <w:b/>
                <w:bCs/>
                <w:lang w:val="en-US" w:eastAsia="en-US"/>
              </w:rPr>
              <w:t>t</w:t>
            </w:r>
            <w:r w:rsidRPr="00B819E7">
              <w:rPr>
                <w:rFonts w:ascii="Calibri" w:hAnsi="Calibri" w:cs="Arial"/>
                <w:b/>
                <w:bCs/>
                <w:lang w:val="en-US" w:eastAsia="en-US"/>
              </w:rPr>
              <w:t>able</w:t>
            </w:r>
          </w:p>
          <w:p w14:paraId="773D513D" w14:textId="4C30C3B8" w:rsidR="00EE7715" w:rsidRPr="004231D5" w:rsidRDefault="00136243" w:rsidP="00F1207E">
            <w:pPr>
              <w:spacing w:after="0"/>
              <w:cnfStyle w:val="000000000000" w:firstRow="0" w:lastRow="0" w:firstColumn="0" w:lastColumn="0" w:oddVBand="0" w:evenVBand="0" w:oddHBand="0" w:evenHBand="0" w:firstRowFirstColumn="0" w:firstRowLastColumn="0" w:lastRowFirstColumn="0" w:lastRowLastColumn="0"/>
            </w:pPr>
            <w:r w:rsidRPr="00B819E7">
              <w:t>Relevant items</w:t>
            </w:r>
          </w:p>
        </w:tc>
        <w:tc>
          <w:tcPr>
            <w:tcW w:w="2126" w:type="dxa"/>
          </w:tcPr>
          <w:p w14:paraId="066275CB" w14:textId="41BC7660" w:rsidR="00AD2AC6" w:rsidRPr="005119F2" w:rsidRDefault="00933D99" w:rsidP="002E4653">
            <w:pPr>
              <w:spacing w:after="0"/>
              <w:cnfStyle w:val="000000000000" w:firstRow="0" w:lastRow="0" w:firstColumn="0" w:lastColumn="0" w:oddVBand="0" w:evenVBand="0" w:oddHBand="0" w:evenHBand="0" w:firstRowFirstColumn="0" w:firstRowLastColumn="0" w:lastRowFirstColumn="0" w:lastRowLastColumn="0"/>
              <w:rPr>
                <w:rFonts w:cs="Arial"/>
                <w:lang w:eastAsia="en-US"/>
              </w:rPr>
            </w:pPr>
            <w:r w:rsidRPr="005119F2">
              <w:rPr>
                <w:rFonts w:cs="Arial"/>
                <w:b/>
                <w:lang w:eastAsia="en-US"/>
              </w:rPr>
              <w:t xml:space="preserve">Task </w:t>
            </w:r>
            <w:r w:rsidR="00E80F65">
              <w:rPr>
                <w:rFonts w:cs="Arial"/>
                <w:b/>
                <w:lang w:eastAsia="en-US"/>
              </w:rPr>
              <w:t>6</w:t>
            </w:r>
            <w:r w:rsidR="00AD2AC6" w:rsidRPr="005119F2">
              <w:rPr>
                <w:rFonts w:cs="Arial"/>
                <w:b/>
                <w:lang w:eastAsia="en-US"/>
              </w:rPr>
              <w:t xml:space="preserve">: </w:t>
            </w:r>
            <w:r w:rsidR="00C85253">
              <w:rPr>
                <w:rFonts w:cs="Arial"/>
                <w:b/>
                <w:lang w:eastAsia="en-US"/>
              </w:rPr>
              <w:t>Response</w:t>
            </w:r>
          </w:p>
          <w:p w14:paraId="0A4D9E21" w14:textId="56A85C2B" w:rsidR="00A00F47" w:rsidRPr="00457D6F" w:rsidRDefault="00C85253" w:rsidP="00F1207E">
            <w:pPr>
              <w:cnfStyle w:val="000000000000" w:firstRow="0" w:lastRow="0" w:firstColumn="0" w:lastColumn="0" w:oddVBand="0" w:evenVBand="0" w:oddHBand="0" w:evenHBand="0" w:firstRowFirstColumn="0" w:firstRowLastColumn="0" w:lastRowFirstColumn="0" w:lastRowLastColumn="0"/>
              <w:rPr>
                <w:b/>
                <w:bCs/>
              </w:rPr>
            </w:pPr>
            <w:r w:rsidRPr="00607C56">
              <w:t>Read and view a range of texts related to contemporary social issues such as e</w:t>
            </w:r>
            <w:r w:rsidR="0006276C">
              <w:noBreakHyphen/>
            </w:r>
            <w:r w:rsidRPr="00607C56">
              <w:t>waste, sustainability or genetic modification. Respond to short and extended answer questions about these texts.</w:t>
            </w:r>
          </w:p>
        </w:tc>
      </w:tr>
      <w:tr w:rsidR="0056313F" w:rsidRPr="00275EE7" w14:paraId="4B829E30" w14:textId="77777777" w:rsidTr="002E4653">
        <w:trPr>
          <w:trHeight w:val="454"/>
        </w:trPr>
        <w:tc>
          <w:tcPr>
            <w:cnfStyle w:val="001000000000" w:firstRow="0" w:lastRow="0" w:firstColumn="1" w:lastColumn="0" w:oddVBand="0" w:evenVBand="0" w:oddHBand="0" w:evenHBand="0" w:firstRowFirstColumn="0" w:firstRowLastColumn="0" w:lastRowFirstColumn="0" w:lastRowLastColumn="0"/>
            <w:tcW w:w="993" w:type="dxa"/>
          </w:tcPr>
          <w:p w14:paraId="53E4D9B0" w14:textId="13E4C28D" w:rsidR="0056313F" w:rsidRPr="005119F2" w:rsidRDefault="00C85253" w:rsidP="00A00F47">
            <w:pPr>
              <w:rPr>
                <w:rFonts w:cs="Arial"/>
                <w:lang w:eastAsia="en-US"/>
              </w:rPr>
            </w:pPr>
            <w:r>
              <w:rPr>
                <w:rFonts w:cs="Arial"/>
                <w:lang w:eastAsia="en-US"/>
              </w:rPr>
              <w:t>5</w:t>
            </w:r>
            <w:r w:rsidR="00F04A39">
              <w:rPr>
                <w:rFonts w:cs="Arial"/>
                <w:lang w:eastAsia="en-US"/>
              </w:rPr>
              <w:t>–</w:t>
            </w:r>
            <w:r>
              <w:rPr>
                <w:rFonts w:cs="Arial"/>
                <w:lang w:eastAsia="en-US"/>
              </w:rPr>
              <w:t>8</w:t>
            </w:r>
          </w:p>
        </w:tc>
        <w:tc>
          <w:tcPr>
            <w:tcW w:w="6237" w:type="dxa"/>
          </w:tcPr>
          <w:p w14:paraId="3D6F5E91" w14:textId="77777777" w:rsidR="00136243" w:rsidRPr="00F1207E" w:rsidRDefault="00136243" w:rsidP="002E4653">
            <w:pPr>
              <w:spacing w:after="0"/>
              <w:cnfStyle w:val="000000000000" w:firstRow="0" w:lastRow="0" w:firstColumn="0" w:lastColumn="0" w:oddVBand="0" w:evenVBand="0" w:oddHBand="0" w:evenHBand="0" w:firstRowFirstColumn="0" w:firstRowLastColumn="0" w:lastRowFirstColumn="0" w:lastRowLastColumn="0"/>
              <w:rPr>
                <w:b/>
                <w:bCs/>
              </w:rPr>
            </w:pPr>
            <w:r w:rsidRPr="00F1207E">
              <w:rPr>
                <w:b/>
                <w:bCs/>
              </w:rPr>
              <w:t>Creating texts</w:t>
            </w:r>
          </w:p>
          <w:p w14:paraId="748BADA0" w14:textId="3F99EE57" w:rsidR="00136243" w:rsidRPr="00136243" w:rsidRDefault="008933D1" w:rsidP="00F1207E">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t>using</w:t>
            </w:r>
            <w:r w:rsidR="00136243" w:rsidRPr="00136243">
              <w:t xml:space="preserve"> a range of text types and digital, multimodal and print-based technologies </w:t>
            </w:r>
          </w:p>
          <w:p w14:paraId="2D90C1DF" w14:textId="729B12A4" w:rsidR="00136243" w:rsidRPr="00136243" w:rsidRDefault="008933D1" w:rsidP="00F1207E">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t>using</w:t>
            </w:r>
            <w:r w:rsidR="00136243" w:rsidRPr="00136243">
              <w:t xml:space="preserve"> language appropriate to the context, including imaginative, persuasive and rhetorical forms and features</w:t>
            </w:r>
          </w:p>
          <w:p w14:paraId="256A4D79" w14:textId="7285E9C7" w:rsidR="00136243" w:rsidRPr="00136243" w:rsidRDefault="008933D1" w:rsidP="00F1207E">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t>using</w:t>
            </w:r>
            <w:r w:rsidR="00136243" w:rsidRPr="00136243">
              <w:t xml:space="preserve"> stylistic and grammatical choices for effect and clarity, including complex lexical elements, modality and subject-specific language forms and features</w:t>
            </w:r>
          </w:p>
          <w:p w14:paraId="7A2ADD0A" w14:textId="6FF563A4" w:rsidR="00136243" w:rsidRPr="00136243" w:rsidRDefault="008933D1" w:rsidP="00F1207E">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t>using</w:t>
            </w:r>
            <w:r w:rsidR="00D6131B" w:rsidRPr="00136243">
              <w:t xml:space="preserve"> </w:t>
            </w:r>
            <w:r w:rsidR="00136243" w:rsidRPr="00136243">
              <w:t>culturally specific phrases, idioms, collocations and references</w:t>
            </w:r>
          </w:p>
          <w:p w14:paraId="596ED0C7" w14:textId="7B2583CF" w:rsidR="00136243" w:rsidRPr="00136243" w:rsidRDefault="008933D1" w:rsidP="00F1207E">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t>using</w:t>
            </w:r>
            <w:r w:rsidR="00D6131B" w:rsidRPr="00136243">
              <w:t xml:space="preserve"> </w:t>
            </w:r>
            <w:r w:rsidR="00136243" w:rsidRPr="00136243">
              <w:t>a range of research sources and methods, including interviews, surveys or questionnaires</w:t>
            </w:r>
          </w:p>
          <w:p w14:paraId="0B4C3DC9" w14:textId="210398A8" w:rsidR="00136243" w:rsidRPr="00136243" w:rsidRDefault="008933D1" w:rsidP="00F1207E">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t>using</w:t>
            </w:r>
            <w:r w:rsidR="00D6131B" w:rsidRPr="00136243">
              <w:t xml:space="preserve"> </w:t>
            </w:r>
            <w:r w:rsidR="00136243" w:rsidRPr="00136243">
              <w:t>research skills and strategies, including note-taking and note</w:t>
            </w:r>
            <w:r w:rsidR="006F2837">
              <w:noBreakHyphen/>
            </w:r>
            <w:r w:rsidR="00136243" w:rsidRPr="00136243">
              <w:t>making, summarising and using graphic organisers to collect, collate and evaluate information, paraphras</w:t>
            </w:r>
            <w:r w:rsidR="006F2837">
              <w:t>ing</w:t>
            </w:r>
            <w:r w:rsidR="00136243" w:rsidRPr="00136243">
              <w:t>, synthesis</w:t>
            </w:r>
            <w:r w:rsidR="006F2837">
              <w:t>ing</w:t>
            </w:r>
            <w:r w:rsidR="00136243" w:rsidRPr="00136243">
              <w:t xml:space="preserve"> and quot</w:t>
            </w:r>
            <w:r w:rsidR="006F2837">
              <w:t>ing</w:t>
            </w:r>
            <w:r w:rsidR="00136243" w:rsidRPr="00136243">
              <w:t xml:space="preserve"> with in-text citation and end-of-text referencing</w:t>
            </w:r>
          </w:p>
          <w:p w14:paraId="06EAF32F" w14:textId="12696230" w:rsidR="00136243" w:rsidRPr="00136243" w:rsidRDefault="008933D1" w:rsidP="00F1207E">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t>using</w:t>
            </w:r>
            <w:r w:rsidR="00D6131B" w:rsidRPr="00136243">
              <w:t xml:space="preserve"> </w:t>
            </w:r>
            <w:r w:rsidR="00136243" w:rsidRPr="00136243">
              <w:t>strategies for planning, rehearsing, editing and refining, including monitoring and correcting spelling, grammar and punctuation, and the use of dictionaries and thesauruses</w:t>
            </w:r>
          </w:p>
          <w:p w14:paraId="1BCA787D" w14:textId="6FE874A5" w:rsidR="00136243" w:rsidRPr="00B819E7" w:rsidRDefault="00136243" w:rsidP="00F1207E">
            <w:pPr>
              <w:spacing w:after="0" w:line="235" w:lineRule="auto"/>
              <w:ind w:right="71"/>
              <w:cnfStyle w:val="000000000000" w:firstRow="0" w:lastRow="0" w:firstColumn="0" w:lastColumn="0" w:oddVBand="0" w:evenVBand="0" w:oddHBand="0" w:evenHBand="0" w:firstRowFirstColumn="0" w:firstRowLastColumn="0" w:lastRowFirstColumn="0" w:lastRowLastColumn="0"/>
              <w:rPr>
                <w:rFonts w:ascii="Calibri" w:hAnsi="Calibri" w:cs="Arial"/>
                <w:b/>
                <w:bCs/>
                <w:lang w:val="en-US" w:eastAsia="en-US"/>
              </w:rPr>
            </w:pPr>
            <w:r w:rsidRPr="00B819E7">
              <w:rPr>
                <w:rFonts w:ascii="Calibri" w:hAnsi="Calibri" w:cs="Arial"/>
                <w:b/>
                <w:bCs/>
                <w:lang w:val="en-US" w:eastAsia="en-US"/>
              </w:rPr>
              <w:lastRenderedPageBreak/>
              <w:t xml:space="preserve">Language </w:t>
            </w:r>
            <w:r w:rsidR="006F2837">
              <w:rPr>
                <w:rFonts w:ascii="Calibri" w:hAnsi="Calibri" w:cs="Arial"/>
                <w:b/>
                <w:bCs/>
                <w:lang w:val="en-US" w:eastAsia="en-US"/>
              </w:rPr>
              <w:t>t</w:t>
            </w:r>
            <w:r w:rsidRPr="00B819E7">
              <w:rPr>
                <w:rFonts w:ascii="Calibri" w:hAnsi="Calibri" w:cs="Arial"/>
                <w:b/>
                <w:bCs/>
                <w:lang w:val="en-US" w:eastAsia="en-US"/>
              </w:rPr>
              <w:t>able</w:t>
            </w:r>
          </w:p>
          <w:p w14:paraId="4448B7C7" w14:textId="417D23F5" w:rsidR="0056313F" w:rsidRPr="0067089C" w:rsidRDefault="00136243" w:rsidP="00F1207E">
            <w:pPr>
              <w:spacing w:after="0"/>
              <w:cnfStyle w:val="000000000000" w:firstRow="0" w:lastRow="0" w:firstColumn="0" w:lastColumn="0" w:oddVBand="0" w:evenVBand="0" w:oddHBand="0" w:evenHBand="0" w:firstRowFirstColumn="0" w:firstRowLastColumn="0" w:lastRowFirstColumn="0" w:lastRowLastColumn="0"/>
            </w:pPr>
            <w:r w:rsidRPr="00B819E7">
              <w:t>Relevant items</w:t>
            </w:r>
          </w:p>
        </w:tc>
        <w:tc>
          <w:tcPr>
            <w:tcW w:w="2126" w:type="dxa"/>
          </w:tcPr>
          <w:p w14:paraId="34BF37D8" w14:textId="5D61B349" w:rsidR="0056313F" w:rsidRPr="005119F2" w:rsidRDefault="00933D99" w:rsidP="002E4653">
            <w:pPr>
              <w:spacing w:after="0"/>
              <w:cnfStyle w:val="000000000000" w:firstRow="0" w:lastRow="0" w:firstColumn="0" w:lastColumn="0" w:oddVBand="0" w:evenVBand="0" w:oddHBand="0" w:evenHBand="0" w:firstRowFirstColumn="0" w:firstRowLastColumn="0" w:lastRowFirstColumn="0" w:lastRowLastColumn="0"/>
              <w:rPr>
                <w:rFonts w:cs="Arial"/>
                <w:b/>
              </w:rPr>
            </w:pPr>
            <w:r w:rsidRPr="005119F2">
              <w:rPr>
                <w:rFonts w:cs="Arial"/>
                <w:b/>
              </w:rPr>
              <w:lastRenderedPageBreak/>
              <w:t xml:space="preserve">Task </w:t>
            </w:r>
            <w:r w:rsidR="00E80F65">
              <w:rPr>
                <w:rFonts w:cs="Arial"/>
                <w:b/>
              </w:rPr>
              <w:t>7</w:t>
            </w:r>
            <w:r w:rsidR="0056313F" w:rsidRPr="005119F2">
              <w:rPr>
                <w:rFonts w:cs="Arial"/>
                <w:b/>
              </w:rPr>
              <w:t xml:space="preserve">: </w:t>
            </w:r>
            <w:r w:rsidR="00C85253">
              <w:rPr>
                <w:rFonts w:cs="Arial"/>
                <w:b/>
              </w:rPr>
              <w:t>Production (written)</w:t>
            </w:r>
            <w:r w:rsidR="0056313F" w:rsidRPr="005119F2">
              <w:rPr>
                <w:rFonts w:cs="Arial"/>
                <w:b/>
              </w:rPr>
              <w:t xml:space="preserve"> </w:t>
            </w:r>
          </w:p>
          <w:p w14:paraId="26CE1830" w14:textId="7C6B928A" w:rsidR="0056313F" w:rsidRPr="005119F2" w:rsidRDefault="00C85253" w:rsidP="001134AE">
            <w:pPr>
              <w:ind w:left="-43" w:right="-108"/>
              <w:cnfStyle w:val="000000000000" w:firstRow="0" w:lastRow="0" w:firstColumn="0" w:lastColumn="0" w:oddVBand="0" w:evenVBand="0" w:oddHBand="0" w:evenHBand="0" w:firstRowFirstColumn="0" w:firstRowLastColumn="0" w:lastRowFirstColumn="0" w:lastRowLastColumn="0"/>
              <w:rPr>
                <w:rFonts w:cs="Arial"/>
                <w:lang w:eastAsia="en-US"/>
              </w:rPr>
            </w:pPr>
            <w:r w:rsidRPr="00607C56">
              <w:rPr>
                <w:rFonts w:cs="Arial"/>
              </w:rPr>
              <w:t>Choose a contemporary social issue that you have studied in class that interests you and write a letter to your local member of parliament outlining your concerns related to this issue and making suggestions about how to improve the situation.</w:t>
            </w:r>
          </w:p>
        </w:tc>
      </w:tr>
      <w:tr w:rsidR="00A00F47" w:rsidRPr="00275EE7" w14:paraId="5C453960" w14:textId="77777777" w:rsidTr="00F1207E">
        <w:trPr>
          <w:trHeight w:val="7767"/>
        </w:trPr>
        <w:tc>
          <w:tcPr>
            <w:cnfStyle w:val="001000000000" w:firstRow="0" w:lastRow="0" w:firstColumn="1" w:lastColumn="0" w:oddVBand="0" w:evenVBand="0" w:oddHBand="0" w:evenHBand="0" w:firstRowFirstColumn="0" w:firstRowLastColumn="0" w:lastRowFirstColumn="0" w:lastRowLastColumn="0"/>
            <w:tcW w:w="993" w:type="dxa"/>
            <w:hideMark/>
          </w:tcPr>
          <w:p w14:paraId="6CFB6C7B" w14:textId="43CFDA66" w:rsidR="00A00F47" w:rsidRPr="005119F2" w:rsidRDefault="00C85253" w:rsidP="00A00F47">
            <w:pPr>
              <w:rPr>
                <w:rFonts w:cs="Arial"/>
                <w:lang w:eastAsia="en-US"/>
              </w:rPr>
            </w:pPr>
            <w:r>
              <w:rPr>
                <w:rFonts w:cs="Arial"/>
                <w:lang w:eastAsia="en-US"/>
              </w:rPr>
              <w:t>9</w:t>
            </w:r>
            <w:r w:rsidR="00F04A39">
              <w:rPr>
                <w:rFonts w:cs="Arial"/>
                <w:lang w:eastAsia="en-US"/>
              </w:rPr>
              <w:t>–</w:t>
            </w:r>
            <w:r>
              <w:rPr>
                <w:rFonts w:cs="Arial"/>
                <w:lang w:eastAsia="en-US"/>
              </w:rPr>
              <w:t>1</w:t>
            </w:r>
            <w:r w:rsidR="00C0404C">
              <w:rPr>
                <w:rFonts w:cs="Arial"/>
                <w:lang w:eastAsia="en-US"/>
              </w:rPr>
              <w:t>2</w:t>
            </w:r>
          </w:p>
        </w:tc>
        <w:tc>
          <w:tcPr>
            <w:tcW w:w="6237" w:type="dxa"/>
          </w:tcPr>
          <w:p w14:paraId="4FD52F67" w14:textId="77777777" w:rsidR="00136243" w:rsidRPr="00F1207E" w:rsidRDefault="00136243" w:rsidP="002E4653">
            <w:pPr>
              <w:spacing w:after="0"/>
              <w:cnfStyle w:val="000000000000" w:firstRow="0" w:lastRow="0" w:firstColumn="0" w:lastColumn="0" w:oddVBand="0" w:evenVBand="0" w:oddHBand="0" w:evenHBand="0" w:firstRowFirstColumn="0" w:firstRowLastColumn="0" w:lastRowFirstColumn="0" w:lastRowLastColumn="0"/>
              <w:rPr>
                <w:b/>
                <w:bCs/>
              </w:rPr>
            </w:pPr>
            <w:r w:rsidRPr="00F1207E">
              <w:rPr>
                <w:b/>
                <w:bCs/>
              </w:rPr>
              <w:t>Communication skills and strategies</w:t>
            </w:r>
          </w:p>
          <w:p w14:paraId="408865EC" w14:textId="2CA73A14" w:rsidR="00136243" w:rsidRPr="00136243" w:rsidRDefault="00136243" w:rsidP="00F1207E">
            <w:pPr>
              <w:pStyle w:val="ListParagraph"/>
              <w:numPr>
                <w:ilvl w:val="0"/>
                <w:numId w:val="39"/>
              </w:numPr>
              <w:spacing w:after="60"/>
              <w:cnfStyle w:val="000000000000" w:firstRow="0" w:lastRow="0" w:firstColumn="0" w:lastColumn="0" w:oddVBand="0" w:evenVBand="0" w:oddHBand="0" w:evenHBand="0" w:firstRowFirstColumn="0" w:firstRowLastColumn="0" w:lastRowFirstColumn="0" w:lastRowLastColumn="0"/>
            </w:pPr>
            <w:r w:rsidRPr="00136243">
              <w:t>initiat</w:t>
            </w:r>
            <w:r w:rsidR="006F2837">
              <w:t>ing</w:t>
            </w:r>
            <w:r w:rsidRPr="00136243">
              <w:t>, sustain</w:t>
            </w:r>
            <w:r w:rsidR="006F2837">
              <w:t>ing</w:t>
            </w:r>
            <w:r w:rsidRPr="00136243">
              <w:t xml:space="preserve"> and conclud</w:t>
            </w:r>
            <w:r w:rsidR="006F2837">
              <w:t>ing</w:t>
            </w:r>
            <w:r w:rsidRPr="00136243">
              <w:t xml:space="preserve"> interactions, demonstrat</w:t>
            </w:r>
            <w:r w:rsidR="006F2837">
              <w:t>ing</w:t>
            </w:r>
            <w:r w:rsidRPr="00136243">
              <w:t xml:space="preserve"> skills in turn-taking, changing topics and accepting and rejecting ideas, in a range of familiar and unfamiliar contexts</w:t>
            </w:r>
          </w:p>
          <w:p w14:paraId="4BBAF0F7" w14:textId="10C06F2E" w:rsidR="00136243" w:rsidRPr="00136243" w:rsidRDefault="008933D1" w:rsidP="00F1207E">
            <w:pPr>
              <w:pStyle w:val="ListParagraph"/>
              <w:numPr>
                <w:ilvl w:val="0"/>
                <w:numId w:val="39"/>
              </w:numPr>
              <w:spacing w:after="60"/>
              <w:cnfStyle w:val="000000000000" w:firstRow="0" w:lastRow="0" w:firstColumn="0" w:lastColumn="0" w:oddVBand="0" w:evenVBand="0" w:oddHBand="0" w:evenHBand="0" w:firstRowFirstColumn="0" w:firstRowLastColumn="0" w:lastRowFirstColumn="0" w:lastRowLastColumn="0"/>
            </w:pPr>
            <w:r>
              <w:t>using</w:t>
            </w:r>
            <w:r w:rsidR="00D6131B" w:rsidRPr="00136243">
              <w:t xml:space="preserve"> </w:t>
            </w:r>
            <w:r w:rsidR="00136243" w:rsidRPr="00136243">
              <w:t>intelligible pronunciation, stress, rhythm and intonation at word, phrase and sentence level</w:t>
            </w:r>
          </w:p>
          <w:p w14:paraId="5DBB1297" w14:textId="645C1BA4" w:rsidR="00136243" w:rsidRPr="00136243" w:rsidRDefault="00136243" w:rsidP="00F1207E">
            <w:pPr>
              <w:pStyle w:val="ListParagraph"/>
              <w:numPr>
                <w:ilvl w:val="0"/>
                <w:numId w:val="39"/>
              </w:numPr>
              <w:spacing w:after="60"/>
              <w:cnfStyle w:val="000000000000" w:firstRow="0" w:lastRow="0" w:firstColumn="0" w:lastColumn="0" w:oddVBand="0" w:evenVBand="0" w:oddHBand="0" w:evenHBand="0" w:firstRowFirstColumn="0" w:firstRowLastColumn="0" w:lastRowFirstColumn="0" w:lastRowLastColumn="0"/>
            </w:pPr>
            <w:r w:rsidRPr="00136243">
              <w:t>understand</w:t>
            </w:r>
            <w:r w:rsidR="006F2837">
              <w:t>ing</w:t>
            </w:r>
            <w:r w:rsidRPr="00136243">
              <w:t xml:space="preserve"> and </w:t>
            </w:r>
            <w:r w:rsidR="008933D1">
              <w:t>using</w:t>
            </w:r>
            <w:r w:rsidRPr="00136243">
              <w:t xml:space="preserve"> non-verbal cues in a range of formal and informal contexts</w:t>
            </w:r>
          </w:p>
          <w:p w14:paraId="6CC5030B" w14:textId="78CE3828" w:rsidR="00136243" w:rsidRPr="00136243" w:rsidRDefault="00136243" w:rsidP="00F1207E">
            <w:pPr>
              <w:pStyle w:val="ListParagraph"/>
              <w:numPr>
                <w:ilvl w:val="0"/>
                <w:numId w:val="39"/>
              </w:numPr>
              <w:spacing w:after="60"/>
              <w:cnfStyle w:val="000000000000" w:firstRow="0" w:lastRow="0" w:firstColumn="0" w:lastColumn="0" w:oddVBand="0" w:evenVBand="0" w:oddHBand="0" w:evenHBand="0" w:firstRowFirstColumn="0" w:firstRowLastColumn="0" w:lastRowFirstColumn="0" w:lastRowLastColumn="0"/>
            </w:pPr>
            <w:r w:rsidRPr="00136243">
              <w:t>understand</w:t>
            </w:r>
            <w:r w:rsidR="006F2837">
              <w:t>ing</w:t>
            </w:r>
            <w:r w:rsidRPr="00136243">
              <w:t xml:space="preserve"> common cultural references, conceptual metaphors and connotations </w:t>
            </w:r>
          </w:p>
          <w:p w14:paraId="5D12B52E" w14:textId="1D84D4AB" w:rsidR="00136243" w:rsidRPr="00136243" w:rsidRDefault="00136243" w:rsidP="00F1207E">
            <w:pPr>
              <w:pStyle w:val="ListParagraph"/>
              <w:numPr>
                <w:ilvl w:val="0"/>
                <w:numId w:val="39"/>
              </w:numPr>
              <w:spacing w:after="60"/>
              <w:cnfStyle w:val="000000000000" w:firstRow="0" w:lastRow="0" w:firstColumn="0" w:lastColumn="0" w:oddVBand="0" w:evenVBand="0" w:oddHBand="0" w:evenHBand="0" w:firstRowFirstColumn="0" w:firstRowLastColumn="0" w:lastRowFirstColumn="0" w:lastRowLastColumn="0"/>
            </w:pPr>
            <w:r w:rsidRPr="00136243">
              <w:t>experiment</w:t>
            </w:r>
            <w:r w:rsidR="006F2837">
              <w:t>ing</w:t>
            </w:r>
            <w:r w:rsidRPr="00136243">
              <w:t xml:space="preserve"> with register and tone to create rapport </w:t>
            </w:r>
          </w:p>
          <w:p w14:paraId="31BD8D0A" w14:textId="3C9D5418" w:rsidR="00136243" w:rsidRPr="00136243" w:rsidRDefault="00136243" w:rsidP="00F1207E">
            <w:pPr>
              <w:pStyle w:val="ListParagraph"/>
              <w:numPr>
                <w:ilvl w:val="0"/>
                <w:numId w:val="39"/>
              </w:numPr>
              <w:spacing w:after="60"/>
              <w:cnfStyle w:val="000000000000" w:firstRow="0" w:lastRow="0" w:firstColumn="0" w:lastColumn="0" w:oddVBand="0" w:evenVBand="0" w:oddHBand="0" w:evenHBand="0" w:firstRowFirstColumn="0" w:firstRowLastColumn="0" w:lastRowFirstColumn="0" w:lastRowLastColumn="0"/>
            </w:pPr>
            <w:r w:rsidRPr="00136243">
              <w:t>organis</w:t>
            </w:r>
            <w:r w:rsidR="006F2837">
              <w:t>ing</w:t>
            </w:r>
            <w:r w:rsidRPr="00136243">
              <w:t xml:space="preserve"> and present</w:t>
            </w:r>
            <w:r w:rsidR="006F2837">
              <w:t>ing</w:t>
            </w:r>
            <w:r w:rsidRPr="00136243">
              <w:t xml:space="preserve"> spoken information appropriate to audience and purpose, self-correcting when appropriate</w:t>
            </w:r>
          </w:p>
          <w:p w14:paraId="3ACDC0EE" w14:textId="77777777" w:rsidR="00136243" w:rsidRPr="00F1207E" w:rsidRDefault="00136243" w:rsidP="002E4653">
            <w:pPr>
              <w:spacing w:after="0"/>
              <w:cnfStyle w:val="000000000000" w:firstRow="0" w:lastRow="0" w:firstColumn="0" w:lastColumn="0" w:oddVBand="0" w:evenVBand="0" w:oddHBand="0" w:evenHBand="0" w:firstRowFirstColumn="0" w:firstRowLastColumn="0" w:lastRowFirstColumn="0" w:lastRowLastColumn="0"/>
              <w:rPr>
                <w:b/>
                <w:bCs/>
              </w:rPr>
            </w:pPr>
            <w:r w:rsidRPr="00F1207E">
              <w:rPr>
                <w:b/>
                <w:bCs/>
              </w:rPr>
              <w:t>Comprehension skills and strategies</w:t>
            </w:r>
          </w:p>
          <w:p w14:paraId="026F3DDC" w14:textId="668F4F98" w:rsidR="00136243" w:rsidRPr="00136243" w:rsidRDefault="00136243" w:rsidP="00F1207E">
            <w:pPr>
              <w:pStyle w:val="ListParagraph"/>
              <w:numPr>
                <w:ilvl w:val="0"/>
                <w:numId w:val="38"/>
              </w:numPr>
              <w:spacing w:after="60"/>
              <w:cnfStyle w:val="000000000000" w:firstRow="0" w:lastRow="0" w:firstColumn="0" w:lastColumn="0" w:oddVBand="0" w:evenVBand="0" w:oddHBand="0" w:evenHBand="0" w:firstRowFirstColumn="0" w:firstRowLastColumn="0" w:lastRowFirstColumn="0" w:lastRowLastColumn="0"/>
            </w:pPr>
            <w:r w:rsidRPr="00136243">
              <w:t>listen</w:t>
            </w:r>
            <w:r w:rsidR="006F2837">
              <w:t>ing</w:t>
            </w:r>
            <w:r w:rsidRPr="00136243">
              <w:t>, read</w:t>
            </w:r>
            <w:r w:rsidR="006F2837">
              <w:t>ing</w:t>
            </w:r>
            <w:r w:rsidRPr="00136243">
              <w:t xml:space="preserve"> and view</w:t>
            </w:r>
            <w:r w:rsidR="006F2837">
              <w:t>ing</w:t>
            </w:r>
            <w:r w:rsidRPr="00136243">
              <w:t xml:space="preserve"> for specific purposes and content</w:t>
            </w:r>
          </w:p>
          <w:p w14:paraId="00A4DAC5" w14:textId="4CA3B156" w:rsidR="00136243" w:rsidRPr="00136243" w:rsidRDefault="008933D1" w:rsidP="00F1207E">
            <w:pPr>
              <w:pStyle w:val="ListParagraph"/>
              <w:numPr>
                <w:ilvl w:val="0"/>
                <w:numId w:val="38"/>
              </w:numPr>
              <w:spacing w:after="60"/>
              <w:cnfStyle w:val="000000000000" w:firstRow="0" w:lastRow="0" w:firstColumn="0" w:lastColumn="0" w:oddVBand="0" w:evenVBand="0" w:oddHBand="0" w:evenHBand="0" w:firstRowFirstColumn="0" w:firstRowLastColumn="0" w:lastRowFirstColumn="0" w:lastRowLastColumn="0"/>
            </w:pPr>
            <w:r>
              <w:t>describing</w:t>
            </w:r>
            <w:r w:rsidR="00136243" w:rsidRPr="00136243">
              <w:t xml:space="preserve"> and classify</w:t>
            </w:r>
            <w:r w:rsidR="006F2837">
              <w:t>ing</w:t>
            </w:r>
            <w:r w:rsidR="00136243" w:rsidRPr="00136243">
              <w:t xml:space="preserve"> the form, medium and subject matter of texts</w:t>
            </w:r>
          </w:p>
          <w:p w14:paraId="1B89DEAA" w14:textId="3ED701D7" w:rsidR="00136243" w:rsidRPr="00136243" w:rsidRDefault="008933D1" w:rsidP="00F1207E">
            <w:pPr>
              <w:pStyle w:val="ListParagraph"/>
              <w:numPr>
                <w:ilvl w:val="0"/>
                <w:numId w:val="38"/>
              </w:numPr>
              <w:spacing w:after="60"/>
              <w:cnfStyle w:val="000000000000" w:firstRow="0" w:lastRow="0" w:firstColumn="0" w:lastColumn="0" w:oddVBand="0" w:evenVBand="0" w:oddHBand="0" w:evenHBand="0" w:firstRowFirstColumn="0" w:firstRowLastColumn="0" w:lastRowFirstColumn="0" w:lastRowLastColumn="0"/>
            </w:pPr>
            <w:r>
              <w:t>explaining</w:t>
            </w:r>
            <w:r w:rsidR="00136243" w:rsidRPr="00136243">
              <w:t xml:space="preserve"> ideas, issues and arguments presented in non-fiction texts</w:t>
            </w:r>
          </w:p>
          <w:p w14:paraId="132FF1A8" w14:textId="51E866EA" w:rsidR="00136243" w:rsidRPr="00136243" w:rsidRDefault="00136243" w:rsidP="00F1207E">
            <w:pPr>
              <w:pStyle w:val="ListParagraph"/>
              <w:numPr>
                <w:ilvl w:val="0"/>
                <w:numId w:val="38"/>
              </w:numPr>
              <w:spacing w:after="60"/>
              <w:cnfStyle w:val="000000000000" w:firstRow="0" w:lastRow="0" w:firstColumn="0" w:lastColumn="0" w:oddVBand="0" w:evenVBand="0" w:oddHBand="0" w:evenHBand="0" w:firstRowFirstColumn="0" w:firstRowLastColumn="0" w:lastRowFirstColumn="0" w:lastRowLastColumn="0"/>
            </w:pPr>
            <w:r w:rsidRPr="00136243">
              <w:t>interpret</w:t>
            </w:r>
            <w:r w:rsidR="006F2837">
              <w:t>ing</w:t>
            </w:r>
            <w:r w:rsidRPr="00136243">
              <w:t xml:space="preserve"> cultural references and implied meanings in texts</w:t>
            </w:r>
          </w:p>
          <w:p w14:paraId="24F78ADD" w14:textId="596E6786" w:rsidR="00136243" w:rsidRDefault="008933D1" w:rsidP="00F1207E">
            <w:pPr>
              <w:pStyle w:val="ListParagraph"/>
              <w:numPr>
                <w:ilvl w:val="0"/>
                <w:numId w:val="38"/>
              </w:numPr>
              <w:spacing w:after="60"/>
              <w:cnfStyle w:val="000000000000" w:firstRow="0" w:lastRow="0" w:firstColumn="0" w:lastColumn="0" w:oddVBand="0" w:evenVBand="0" w:oddHBand="0" w:evenHBand="0" w:firstRowFirstColumn="0" w:firstRowLastColumn="0" w:lastRowFirstColumn="0" w:lastRowLastColumn="0"/>
            </w:pPr>
            <w:r>
              <w:t>selecting</w:t>
            </w:r>
            <w:r w:rsidR="00136243" w:rsidRPr="00136243">
              <w:t xml:space="preserve"> information sources and synthesising information from these sources</w:t>
            </w:r>
          </w:p>
          <w:p w14:paraId="43FB4D87" w14:textId="70C55FB4" w:rsidR="004231D5" w:rsidRDefault="008933D1" w:rsidP="00F1207E">
            <w:pPr>
              <w:pStyle w:val="ListParagraph"/>
              <w:numPr>
                <w:ilvl w:val="0"/>
                <w:numId w:val="38"/>
              </w:numPr>
              <w:spacing w:after="60"/>
              <w:cnfStyle w:val="000000000000" w:firstRow="0" w:lastRow="0" w:firstColumn="0" w:lastColumn="0" w:oddVBand="0" w:evenVBand="0" w:oddHBand="0" w:evenHBand="0" w:firstRowFirstColumn="0" w:firstRowLastColumn="0" w:lastRowFirstColumn="0" w:lastRowLastColumn="0"/>
            </w:pPr>
            <w:r>
              <w:t>using</w:t>
            </w:r>
            <w:r w:rsidR="00136243" w:rsidRPr="00136243">
              <w:t xml:space="preserve"> a range of reference texts, including dictionaries to assist interpretation and explanation of ideas</w:t>
            </w:r>
          </w:p>
          <w:p w14:paraId="00E8914A" w14:textId="77777777" w:rsidR="00136243" w:rsidRPr="00F1207E" w:rsidRDefault="00136243" w:rsidP="002E4653">
            <w:pPr>
              <w:spacing w:after="0"/>
              <w:cnfStyle w:val="000000000000" w:firstRow="0" w:lastRow="0" w:firstColumn="0" w:lastColumn="0" w:oddVBand="0" w:evenVBand="0" w:oddHBand="0" w:evenHBand="0" w:firstRowFirstColumn="0" w:firstRowLastColumn="0" w:lastRowFirstColumn="0" w:lastRowLastColumn="0"/>
              <w:rPr>
                <w:b/>
                <w:bCs/>
              </w:rPr>
            </w:pPr>
            <w:r w:rsidRPr="00F1207E">
              <w:rPr>
                <w:b/>
                <w:bCs/>
              </w:rPr>
              <w:t>Creating texts</w:t>
            </w:r>
          </w:p>
          <w:p w14:paraId="751A6213" w14:textId="0932B68F" w:rsidR="00136243" w:rsidRPr="00136243" w:rsidRDefault="008933D1" w:rsidP="00F1207E">
            <w:pPr>
              <w:pStyle w:val="ListParagraph"/>
              <w:numPr>
                <w:ilvl w:val="0"/>
                <w:numId w:val="37"/>
              </w:numPr>
              <w:spacing w:after="60"/>
              <w:cnfStyle w:val="000000000000" w:firstRow="0" w:lastRow="0" w:firstColumn="0" w:lastColumn="0" w:oddVBand="0" w:evenVBand="0" w:oddHBand="0" w:evenHBand="0" w:firstRowFirstColumn="0" w:firstRowLastColumn="0" w:lastRowFirstColumn="0" w:lastRowLastColumn="0"/>
            </w:pPr>
            <w:r>
              <w:t>using</w:t>
            </w:r>
            <w:r w:rsidR="00136243" w:rsidRPr="00136243">
              <w:t xml:space="preserve"> a range of text types and digital, multimodal and print-based technologies </w:t>
            </w:r>
          </w:p>
          <w:p w14:paraId="10317AD4" w14:textId="795338E1" w:rsidR="00136243" w:rsidRPr="00136243" w:rsidRDefault="008933D1" w:rsidP="00F1207E">
            <w:pPr>
              <w:pStyle w:val="ListParagraph"/>
              <w:numPr>
                <w:ilvl w:val="0"/>
                <w:numId w:val="37"/>
              </w:numPr>
              <w:spacing w:after="60"/>
              <w:cnfStyle w:val="000000000000" w:firstRow="0" w:lastRow="0" w:firstColumn="0" w:lastColumn="0" w:oddVBand="0" w:evenVBand="0" w:oddHBand="0" w:evenHBand="0" w:firstRowFirstColumn="0" w:firstRowLastColumn="0" w:lastRowFirstColumn="0" w:lastRowLastColumn="0"/>
            </w:pPr>
            <w:r>
              <w:t>using</w:t>
            </w:r>
            <w:r w:rsidR="00136243" w:rsidRPr="00136243">
              <w:t xml:space="preserve"> language appropriate to the context, including imaginative</w:t>
            </w:r>
            <w:r w:rsidR="006F2837">
              <w:t>,</w:t>
            </w:r>
            <w:r w:rsidR="00136243">
              <w:t xml:space="preserve"> </w:t>
            </w:r>
            <w:r w:rsidR="00136243" w:rsidRPr="00136243">
              <w:t>persuasive and rhetorical forms and features</w:t>
            </w:r>
          </w:p>
          <w:p w14:paraId="5541C2B3" w14:textId="65C019C3" w:rsidR="00136243" w:rsidRPr="00136243" w:rsidRDefault="008933D1" w:rsidP="00F1207E">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t>using</w:t>
            </w:r>
            <w:r w:rsidR="00136243" w:rsidRPr="00136243">
              <w:t xml:space="preserve"> stylistic and grammatical choices for effect and clarity, including complex lexical elements, modality and subject-specific language forms and features</w:t>
            </w:r>
          </w:p>
          <w:p w14:paraId="56D722E5" w14:textId="15D9EA95" w:rsidR="00136243" w:rsidRPr="00136243" w:rsidRDefault="008933D1" w:rsidP="00F1207E">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t>using</w:t>
            </w:r>
            <w:r w:rsidR="00136243" w:rsidRPr="00136243">
              <w:t xml:space="preserve"> culturally specific phrases, idioms, collocations and references</w:t>
            </w:r>
          </w:p>
          <w:p w14:paraId="16628B2D" w14:textId="4D1DCA50" w:rsidR="00136243" w:rsidRPr="00136243" w:rsidRDefault="008933D1" w:rsidP="00F1207E">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t>using</w:t>
            </w:r>
            <w:r w:rsidR="00136243" w:rsidRPr="00136243">
              <w:t xml:space="preserve"> a range of research sources and methods, including interviews, surveys or questionnaires</w:t>
            </w:r>
          </w:p>
          <w:p w14:paraId="25054E79" w14:textId="2473C421" w:rsidR="00136243" w:rsidRDefault="008933D1" w:rsidP="00F1207E">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t>using</w:t>
            </w:r>
            <w:r w:rsidR="00136243" w:rsidRPr="00136243">
              <w:t xml:space="preserve"> research skills and strategies, including note-taking and note</w:t>
            </w:r>
            <w:r w:rsidR="006F2837">
              <w:noBreakHyphen/>
            </w:r>
            <w:r w:rsidR="00136243" w:rsidRPr="00136243">
              <w:t>making, summarising and using graphic organisers to collect, collate and evaluate information, paraphras</w:t>
            </w:r>
            <w:r w:rsidR="006F2837">
              <w:t>ing</w:t>
            </w:r>
            <w:r w:rsidR="00136243" w:rsidRPr="00136243">
              <w:t>, synthesis</w:t>
            </w:r>
            <w:r w:rsidR="006F2837">
              <w:t>ing</w:t>
            </w:r>
            <w:r w:rsidR="00136243" w:rsidRPr="00136243">
              <w:t xml:space="preserve"> and quot</w:t>
            </w:r>
            <w:r w:rsidR="006F2837">
              <w:t>ing</w:t>
            </w:r>
            <w:r w:rsidR="00136243" w:rsidRPr="00136243">
              <w:t xml:space="preserve"> with in-text citation and end-of-text referencing</w:t>
            </w:r>
          </w:p>
          <w:p w14:paraId="6C9616A3" w14:textId="66DCDF81" w:rsidR="00136243" w:rsidRDefault="008933D1" w:rsidP="00F1207E">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t>using</w:t>
            </w:r>
            <w:r w:rsidR="00136243" w:rsidRPr="00136243">
              <w:t xml:space="preserve"> strategies for planning, rehearsing, editing and refining, including monitoring and correcting spelling, grammar and punctuation, and the use of dictionaries and thesauruses</w:t>
            </w:r>
          </w:p>
          <w:p w14:paraId="18ABE270" w14:textId="4277513F" w:rsidR="00136243" w:rsidRPr="00F1207E" w:rsidRDefault="00136243" w:rsidP="00F1207E">
            <w:pPr>
              <w:spacing w:after="0"/>
              <w:cnfStyle w:val="000000000000" w:firstRow="0" w:lastRow="0" w:firstColumn="0" w:lastColumn="0" w:oddVBand="0" w:evenVBand="0" w:oddHBand="0" w:evenHBand="0" w:firstRowFirstColumn="0" w:firstRowLastColumn="0" w:lastRowFirstColumn="0" w:lastRowLastColumn="0"/>
              <w:rPr>
                <w:b/>
                <w:bCs/>
              </w:rPr>
            </w:pPr>
            <w:r w:rsidRPr="00F1207E">
              <w:rPr>
                <w:b/>
                <w:bCs/>
              </w:rPr>
              <w:t xml:space="preserve">Language </w:t>
            </w:r>
            <w:r w:rsidR="006F2837">
              <w:rPr>
                <w:b/>
                <w:bCs/>
              </w:rPr>
              <w:t>t</w:t>
            </w:r>
            <w:r w:rsidRPr="00F1207E">
              <w:rPr>
                <w:b/>
                <w:bCs/>
              </w:rPr>
              <w:t>able</w:t>
            </w:r>
          </w:p>
          <w:p w14:paraId="4FD74C55" w14:textId="151AA2AE" w:rsidR="00136243" w:rsidRPr="00136243" w:rsidRDefault="00136243" w:rsidP="002E4653">
            <w:pPr>
              <w:spacing w:after="0"/>
              <w:cnfStyle w:val="000000000000" w:firstRow="0" w:lastRow="0" w:firstColumn="0" w:lastColumn="0" w:oddVBand="0" w:evenVBand="0" w:oddHBand="0" w:evenHBand="0" w:firstRowFirstColumn="0" w:firstRowLastColumn="0" w:lastRowFirstColumn="0" w:lastRowLastColumn="0"/>
            </w:pPr>
            <w:r w:rsidRPr="00136243">
              <w:t>Relevant items</w:t>
            </w:r>
          </w:p>
        </w:tc>
        <w:tc>
          <w:tcPr>
            <w:tcW w:w="2126" w:type="dxa"/>
          </w:tcPr>
          <w:p w14:paraId="11983BF0" w14:textId="7DCDA31A" w:rsidR="008C129E" w:rsidRPr="005119F2" w:rsidRDefault="00933D99" w:rsidP="00A00F47">
            <w:pPr>
              <w:cnfStyle w:val="000000000000" w:firstRow="0" w:lastRow="0" w:firstColumn="0" w:lastColumn="0" w:oddVBand="0" w:evenVBand="0" w:oddHBand="0" w:evenHBand="0" w:firstRowFirstColumn="0" w:firstRowLastColumn="0" w:lastRowFirstColumn="0" w:lastRowLastColumn="0"/>
              <w:rPr>
                <w:rFonts w:cs="Arial"/>
              </w:rPr>
            </w:pPr>
            <w:r w:rsidRPr="00AA1062">
              <w:rPr>
                <w:rFonts w:cs="Arial"/>
                <w:b/>
              </w:rPr>
              <w:t xml:space="preserve">Task </w:t>
            </w:r>
            <w:r w:rsidR="00E80F65">
              <w:rPr>
                <w:rFonts w:cs="Arial"/>
                <w:b/>
              </w:rPr>
              <w:t>8</w:t>
            </w:r>
            <w:r w:rsidR="008C129E" w:rsidRPr="00AA1062">
              <w:rPr>
                <w:rFonts w:cs="Arial"/>
                <w:b/>
              </w:rPr>
              <w:t>: Investigation</w:t>
            </w:r>
            <w:r w:rsidR="004B14FE" w:rsidRPr="00AA1062">
              <w:rPr>
                <w:rFonts w:cs="Arial"/>
              </w:rPr>
              <w:t xml:space="preserve"> </w:t>
            </w:r>
            <w:bookmarkStart w:id="1" w:name="_Hlk165554432"/>
            <w:r w:rsidR="00C85253" w:rsidRPr="00607C56">
              <w:rPr>
                <w:rFonts w:cs="Arial"/>
              </w:rPr>
              <w:t>Investigate the topic of community engagement. Write a survey to distribute to ten family</w:t>
            </w:r>
            <w:r w:rsidR="00862063">
              <w:rPr>
                <w:rFonts w:cs="Arial"/>
              </w:rPr>
              <w:t xml:space="preserve"> members, </w:t>
            </w:r>
            <w:r w:rsidR="00C85253" w:rsidRPr="00607C56">
              <w:rPr>
                <w:rFonts w:cs="Arial"/>
              </w:rPr>
              <w:t>friends</w:t>
            </w:r>
            <w:r w:rsidR="00862063">
              <w:rPr>
                <w:rFonts w:cs="Arial"/>
              </w:rPr>
              <w:t xml:space="preserve"> or </w:t>
            </w:r>
            <w:r w:rsidR="00C85253" w:rsidRPr="00607C56">
              <w:rPr>
                <w:rFonts w:cs="Arial"/>
              </w:rPr>
              <w:t>acquaintances to find out how they engage with their community. Use the results from your survey to produce a brochure for students advertising and promoting community engagement.</w:t>
            </w:r>
            <w:bookmarkEnd w:id="1"/>
          </w:p>
          <w:p w14:paraId="19188223" w14:textId="77777777" w:rsidR="008C129E" w:rsidRPr="005119F2" w:rsidRDefault="008C129E" w:rsidP="00F1207E">
            <w:pPr>
              <w:cnfStyle w:val="000000000000" w:firstRow="0" w:lastRow="0" w:firstColumn="0" w:lastColumn="0" w:oddVBand="0" w:evenVBand="0" w:oddHBand="0" w:evenHBand="0" w:firstRowFirstColumn="0" w:firstRowLastColumn="0" w:lastRowFirstColumn="0" w:lastRowLastColumn="0"/>
              <w:rPr>
                <w:rFonts w:cs="Arial"/>
              </w:rPr>
            </w:pPr>
          </w:p>
        </w:tc>
      </w:tr>
      <w:tr w:rsidR="00AF55E0" w:rsidRPr="00275EE7" w14:paraId="1085332B" w14:textId="77777777" w:rsidTr="00F1207E">
        <w:tc>
          <w:tcPr>
            <w:cnfStyle w:val="001000000000" w:firstRow="0" w:lastRow="0" w:firstColumn="1" w:lastColumn="0" w:oddVBand="0" w:evenVBand="0" w:oddHBand="0" w:evenHBand="0" w:firstRowFirstColumn="0" w:firstRowLastColumn="0" w:lastRowFirstColumn="0" w:lastRowLastColumn="0"/>
            <w:tcW w:w="993" w:type="dxa"/>
          </w:tcPr>
          <w:p w14:paraId="66B70EB6" w14:textId="08B82CB3" w:rsidR="00AF55E0" w:rsidRPr="005119F2" w:rsidRDefault="00C85253" w:rsidP="00F1207E">
            <w:pPr>
              <w:pageBreakBefore/>
              <w:rPr>
                <w:rFonts w:cs="Arial"/>
                <w:lang w:eastAsia="en-US"/>
              </w:rPr>
            </w:pPr>
            <w:r>
              <w:rPr>
                <w:rFonts w:cs="Arial"/>
                <w:lang w:eastAsia="en-US"/>
              </w:rPr>
              <w:lastRenderedPageBreak/>
              <w:t>1</w:t>
            </w:r>
            <w:r w:rsidR="00C0404C">
              <w:rPr>
                <w:rFonts w:cs="Arial"/>
                <w:lang w:eastAsia="en-US"/>
              </w:rPr>
              <w:t>3</w:t>
            </w:r>
            <w:r w:rsidR="00F04A39">
              <w:rPr>
                <w:rFonts w:cs="Arial"/>
                <w:lang w:eastAsia="en-US"/>
              </w:rPr>
              <w:t>–</w:t>
            </w:r>
            <w:r>
              <w:rPr>
                <w:rFonts w:cs="Arial"/>
                <w:lang w:eastAsia="en-US"/>
              </w:rPr>
              <w:t>15</w:t>
            </w:r>
          </w:p>
        </w:tc>
        <w:tc>
          <w:tcPr>
            <w:tcW w:w="6237" w:type="dxa"/>
          </w:tcPr>
          <w:p w14:paraId="0AA5CFE7" w14:textId="77777777" w:rsidR="00136243" w:rsidRPr="00F1207E" w:rsidRDefault="00136243" w:rsidP="002E4653">
            <w:pPr>
              <w:spacing w:after="0"/>
              <w:cnfStyle w:val="000000000000" w:firstRow="0" w:lastRow="0" w:firstColumn="0" w:lastColumn="0" w:oddVBand="0" w:evenVBand="0" w:oddHBand="0" w:evenHBand="0" w:firstRowFirstColumn="0" w:firstRowLastColumn="0" w:lastRowFirstColumn="0" w:lastRowLastColumn="0"/>
              <w:rPr>
                <w:b/>
                <w:bCs/>
              </w:rPr>
            </w:pPr>
            <w:r w:rsidRPr="00F1207E">
              <w:rPr>
                <w:b/>
                <w:bCs/>
              </w:rPr>
              <w:t>Communication skills and strategies</w:t>
            </w:r>
          </w:p>
          <w:p w14:paraId="16259628" w14:textId="7B9B9174" w:rsidR="00136243" w:rsidRPr="00136243" w:rsidRDefault="00136243" w:rsidP="00F1207E">
            <w:pPr>
              <w:pStyle w:val="ListParagraph"/>
              <w:numPr>
                <w:ilvl w:val="0"/>
                <w:numId w:val="40"/>
              </w:numPr>
              <w:cnfStyle w:val="000000000000" w:firstRow="0" w:lastRow="0" w:firstColumn="0" w:lastColumn="0" w:oddVBand="0" w:evenVBand="0" w:oddHBand="0" w:evenHBand="0" w:firstRowFirstColumn="0" w:firstRowLastColumn="0" w:lastRowFirstColumn="0" w:lastRowLastColumn="0"/>
            </w:pPr>
            <w:r w:rsidRPr="00136243">
              <w:t>initiat</w:t>
            </w:r>
            <w:r w:rsidR="006F2837">
              <w:t>ing</w:t>
            </w:r>
            <w:r w:rsidRPr="00136243">
              <w:t>, sustain</w:t>
            </w:r>
            <w:r w:rsidR="006F2837">
              <w:t>ing</w:t>
            </w:r>
            <w:r w:rsidRPr="00136243">
              <w:t xml:space="preserve"> and conclud</w:t>
            </w:r>
            <w:r w:rsidR="006F2837">
              <w:t>ing</w:t>
            </w:r>
            <w:r w:rsidRPr="00136243">
              <w:t xml:space="preserve"> interactions, demonstrat</w:t>
            </w:r>
            <w:r w:rsidR="006F2837">
              <w:t>ing</w:t>
            </w:r>
            <w:r w:rsidRPr="00136243">
              <w:t xml:space="preserve"> skills in turn-taking, changing topics and accepting and rejecting ideas, in a range of familiar and unfamiliar contexts</w:t>
            </w:r>
          </w:p>
          <w:p w14:paraId="3AFE3537" w14:textId="0AF61658" w:rsidR="00136243" w:rsidRPr="00136243" w:rsidRDefault="008933D1" w:rsidP="00F1207E">
            <w:pPr>
              <w:pStyle w:val="ListParagraph"/>
              <w:numPr>
                <w:ilvl w:val="0"/>
                <w:numId w:val="40"/>
              </w:numPr>
              <w:cnfStyle w:val="000000000000" w:firstRow="0" w:lastRow="0" w:firstColumn="0" w:lastColumn="0" w:oddVBand="0" w:evenVBand="0" w:oddHBand="0" w:evenHBand="0" w:firstRowFirstColumn="0" w:firstRowLastColumn="0" w:lastRowFirstColumn="0" w:lastRowLastColumn="0"/>
            </w:pPr>
            <w:r>
              <w:t>using</w:t>
            </w:r>
            <w:r w:rsidR="00136243" w:rsidRPr="00136243">
              <w:t xml:space="preserve"> intelligible pronunciation, stress, rhythm and intonation at word, phrase and sentence level</w:t>
            </w:r>
          </w:p>
          <w:p w14:paraId="454C5569" w14:textId="7F3F3D7D" w:rsidR="00136243" w:rsidRPr="00136243" w:rsidRDefault="00136243" w:rsidP="00F1207E">
            <w:pPr>
              <w:pStyle w:val="ListParagraph"/>
              <w:numPr>
                <w:ilvl w:val="0"/>
                <w:numId w:val="40"/>
              </w:numPr>
              <w:cnfStyle w:val="000000000000" w:firstRow="0" w:lastRow="0" w:firstColumn="0" w:lastColumn="0" w:oddVBand="0" w:evenVBand="0" w:oddHBand="0" w:evenHBand="0" w:firstRowFirstColumn="0" w:firstRowLastColumn="0" w:lastRowFirstColumn="0" w:lastRowLastColumn="0"/>
            </w:pPr>
            <w:r w:rsidRPr="00136243">
              <w:t>understand</w:t>
            </w:r>
            <w:r w:rsidR="00930AF3">
              <w:t>ing</w:t>
            </w:r>
            <w:r w:rsidRPr="00136243">
              <w:t xml:space="preserve"> and </w:t>
            </w:r>
            <w:r w:rsidR="008933D1">
              <w:t>using</w:t>
            </w:r>
            <w:r w:rsidRPr="00136243">
              <w:t xml:space="preserve"> non-verbal cues in a range of formal and informal contexts</w:t>
            </w:r>
          </w:p>
          <w:p w14:paraId="1C7577CF" w14:textId="4A94B12F" w:rsidR="00136243" w:rsidRPr="00136243" w:rsidRDefault="00136243" w:rsidP="00F1207E">
            <w:pPr>
              <w:pStyle w:val="ListParagraph"/>
              <w:numPr>
                <w:ilvl w:val="0"/>
                <w:numId w:val="40"/>
              </w:numPr>
              <w:cnfStyle w:val="000000000000" w:firstRow="0" w:lastRow="0" w:firstColumn="0" w:lastColumn="0" w:oddVBand="0" w:evenVBand="0" w:oddHBand="0" w:evenHBand="0" w:firstRowFirstColumn="0" w:firstRowLastColumn="0" w:lastRowFirstColumn="0" w:lastRowLastColumn="0"/>
            </w:pPr>
            <w:r w:rsidRPr="00136243">
              <w:t>understand</w:t>
            </w:r>
            <w:r w:rsidR="00930AF3">
              <w:t>ing</w:t>
            </w:r>
            <w:r w:rsidRPr="00136243">
              <w:t xml:space="preserve"> common cultural references, conceptual metaphors and connotations </w:t>
            </w:r>
          </w:p>
          <w:p w14:paraId="618211CB" w14:textId="1F33DE7B" w:rsidR="00136243" w:rsidRPr="00136243" w:rsidRDefault="00136243" w:rsidP="00F1207E">
            <w:pPr>
              <w:pStyle w:val="ListParagraph"/>
              <w:numPr>
                <w:ilvl w:val="0"/>
                <w:numId w:val="40"/>
              </w:numPr>
              <w:cnfStyle w:val="000000000000" w:firstRow="0" w:lastRow="0" w:firstColumn="0" w:lastColumn="0" w:oddVBand="0" w:evenVBand="0" w:oddHBand="0" w:evenHBand="0" w:firstRowFirstColumn="0" w:firstRowLastColumn="0" w:lastRowFirstColumn="0" w:lastRowLastColumn="0"/>
            </w:pPr>
            <w:r w:rsidRPr="00136243">
              <w:t>experiment</w:t>
            </w:r>
            <w:r w:rsidR="00930AF3">
              <w:t>ing</w:t>
            </w:r>
            <w:r w:rsidRPr="00136243">
              <w:t xml:space="preserve"> with register and tone to create rapport </w:t>
            </w:r>
          </w:p>
          <w:p w14:paraId="55F19188" w14:textId="3826D1CE" w:rsidR="00136243" w:rsidRPr="00136243" w:rsidRDefault="00136243" w:rsidP="00F1207E">
            <w:pPr>
              <w:pStyle w:val="ListParagraph"/>
              <w:numPr>
                <w:ilvl w:val="0"/>
                <w:numId w:val="40"/>
              </w:numPr>
              <w:cnfStyle w:val="000000000000" w:firstRow="0" w:lastRow="0" w:firstColumn="0" w:lastColumn="0" w:oddVBand="0" w:evenVBand="0" w:oddHBand="0" w:evenHBand="0" w:firstRowFirstColumn="0" w:firstRowLastColumn="0" w:lastRowFirstColumn="0" w:lastRowLastColumn="0"/>
            </w:pPr>
            <w:r w:rsidRPr="00136243">
              <w:t>organis</w:t>
            </w:r>
            <w:r w:rsidR="00930AF3">
              <w:t>ing</w:t>
            </w:r>
            <w:r w:rsidRPr="00136243">
              <w:t xml:space="preserve"> and present</w:t>
            </w:r>
            <w:r w:rsidR="00930AF3">
              <w:t>ing</w:t>
            </w:r>
            <w:r w:rsidRPr="00136243">
              <w:t xml:space="preserve"> spoken information appropriate to audience and purpose, self-correcting when appropriate</w:t>
            </w:r>
          </w:p>
          <w:p w14:paraId="7A624314" w14:textId="444BAD2B" w:rsidR="00136243" w:rsidRPr="00F1207E" w:rsidRDefault="00136243" w:rsidP="002E4653">
            <w:pPr>
              <w:spacing w:after="0"/>
              <w:cnfStyle w:val="000000000000" w:firstRow="0" w:lastRow="0" w:firstColumn="0" w:lastColumn="0" w:oddVBand="0" w:evenVBand="0" w:oddHBand="0" w:evenHBand="0" w:firstRowFirstColumn="0" w:firstRowLastColumn="0" w:lastRowFirstColumn="0" w:lastRowLastColumn="0"/>
              <w:rPr>
                <w:b/>
                <w:bCs/>
              </w:rPr>
            </w:pPr>
            <w:r w:rsidRPr="00F1207E">
              <w:rPr>
                <w:b/>
                <w:bCs/>
              </w:rPr>
              <w:t xml:space="preserve">Language </w:t>
            </w:r>
            <w:r w:rsidR="006F2837">
              <w:rPr>
                <w:b/>
                <w:bCs/>
              </w:rPr>
              <w:t>t</w:t>
            </w:r>
            <w:r w:rsidRPr="00F1207E">
              <w:rPr>
                <w:b/>
                <w:bCs/>
              </w:rPr>
              <w:t>able</w:t>
            </w:r>
          </w:p>
          <w:p w14:paraId="6287719E" w14:textId="26B452A6" w:rsidR="004231D5" w:rsidRPr="004231D5" w:rsidRDefault="00136243" w:rsidP="002E4653">
            <w:pPr>
              <w:spacing w:after="0"/>
              <w:cnfStyle w:val="000000000000" w:firstRow="0" w:lastRow="0" w:firstColumn="0" w:lastColumn="0" w:oddVBand="0" w:evenVBand="0" w:oddHBand="0" w:evenHBand="0" w:firstRowFirstColumn="0" w:firstRowLastColumn="0" w:lastRowFirstColumn="0" w:lastRowLastColumn="0"/>
              <w:rPr>
                <w:rFonts w:cs="Arial"/>
              </w:rPr>
            </w:pPr>
            <w:r w:rsidRPr="00136243">
              <w:t>Relevant items</w:t>
            </w:r>
          </w:p>
        </w:tc>
        <w:tc>
          <w:tcPr>
            <w:tcW w:w="2126" w:type="dxa"/>
          </w:tcPr>
          <w:p w14:paraId="011EAAA5" w14:textId="2F45BA36" w:rsidR="00AF55E0" w:rsidRPr="00F1207E" w:rsidRDefault="00C85253" w:rsidP="00A00F47">
            <w:pPr>
              <w:cnfStyle w:val="000000000000" w:firstRow="0" w:lastRow="0" w:firstColumn="0" w:lastColumn="0" w:oddVBand="0" w:evenVBand="0" w:oddHBand="0" w:evenHBand="0" w:firstRowFirstColumn="0" w:firstRowLastColumn="0" w:lastRowFirstColumn="0" w:lastRowLastColumn="0"/>
              <w:rPr>
                <w:rFonts w:cs="Arial"/>
              </w:rPr>
            </w:pPr>
            <w:r w:rsidRPr="00AA1062">
              <w:rPr>
                <w:rFonts w:cs="Arial"/>
                <w:b/>
              </w:rPr>
              <w:t xml:space="preserve">Task </w:t>
            </w:r>
            <w:r w:rsidR="00E80F65">
              <w:rPr>
                <w:rFonts w:cs="Arial"/>
                <w:b/>
              </w:rPr>
              <w:t>9</w:t>
            </w:r>
            <w:r w:rsidRPr="00AA1062">
              <w:rPr>
                <w:rFonts w:cs="Arial"/>
                <w:b/>
              </w:rPr>
              <w:t xml:space="preserve">: </w:t>
            </w:r>
            <w:r w:rsidR="004C12E9">
              <w:rPr>
                <w:rFonts w:cs="Arial"/>
                <w:b/>
              </w:rPr>
              <w:t>Production (oral)</w:t>
            </w:r>
            <w:r w:rsidR="004C12E9" w:rsidRPr="005119F2">
              <w:rPr>
                <w:rFonts w:cs="Arial"/>
                <w:b/>
              </w:rPr>
              <w:t xml:space="preserve"> </w:t>
            </w:r>
            <w:bookmarkStart w:id="2" w:name="_Hlk165554503"/>
            <w:r w:rsidR="00E80F65">
              <w:rPr>
                <w:rFonts w:cs="Arial"/>
                <w:b/>
              </w:rPr>
              <w:br/>
            </w:r>
            <w:r w:rsidRPr="00607C56">
              <w:rPr>
                <w:rFonts w:cs="Arial"/>
              </w:rPr>
              <w:t xml:space="preserve">Deliver a </w:t>
            </w:r>
            <w:r w:rsidR="00862063">
              <w:rPr>
                <w:rFonts w:cs="Arial"/>
              </w:rPr>
              <w:t>five</w:t>
            </w:r>
            <w:r w:rsidR="00862063">
              <w:rPr>
                <w:rFonts w:cs="Arial"/>
              </w:rPr>
              <w:noBreakHyphen/>
              <w:t xml:space="preserve">minute </w:t>
            </w:r>
            <w:r w:rsidRPr="00607C56">
              <w:rPr>
                <w:rFonts w:cs="Arial"/>
              </w:rPr>
              <w:t>persuasive presentation for your peers promoting community engagement.</w:t>
            </w:r>
            <w:bookmarkEnd w:id="2"/>
          </w:p>
        </w:tc>
      </w:tr>
    </w:tbl>
    <w:p w14:paraId="7E8730AA" w14:textId="77777777" w:rsidR="0007330F" w:rsidRPr="0025174E" w:rsidRDefault="0007330F" w:rsidP="0099739D">
      <w:pPr>
        <w:spacing w:after="200"/>
      </w:pPr>
    </w:p>
    <w:sectPr w:rsidR="0007330F" w:rsidRPr="0025174E" w:rsidSect="00AA1062">
      <w:headerReference w:type="even" r:id="rId13"/>
      <w:headerReference w:type="default" r:id="rId14"/>
      <w:footerReference w:type="even" r:id="rId15"/>
      <w:footerReference w:type="default" r:id="rId16"/>
      <w:headerReference w:type="first" r:id="rId17"/>
      <w:footerReference w:type="first" r:id="rId18"/>
      <w:pgSz w:w="11906" w:h="16838" w:code="9"/>
      <w:pgMar w:top="1644" w:right="1418" w:bottom="1276" w:left="1418" w:header="68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CC308" w14:textId="77777777" w:rsidR="0032283B" w:rsidRDefault="0032283B" w:rsidP="00DB14C9">
      <w:r>
        <w:separator/>
      </w:r>
    </w:p>
  </w:endnote>
  <w:endnote w:type="continuationSeparator" w:id="0">
    <w:p w14:paraId="156A7110" w14:textId="77777777" w:rsidR="0032283B" w:rsidRDefault="0032283B"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DF074" w14:textId="68176775" w:rsidR="002E4653" w:rsidRPr="001B02CF" w:rsidRDefault="002E4653" w:rsidP="001B02CF">
    <w:pPr>
      <w:pStyle w:val="Footereven"/>
    </w:pPr>
    <w:r w:rsidRPr="002E4653">
      <w:t>2024/46374[v</w:t>
    </w:r>
    <w:r w:rsidR="009C6E28">
      <w:t>4</w:t>
    </w:r>
    <w:r w:rsidRPr="002E4653">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5EF7C" w14:textId="77777777" w:rsidR="002E4653" w:rsidRPr="00890A15" w:rsidRDefault="002E4653">
    <w:pPr>
      <w:pBdr>
        <w:top w:val="single" w:sz="4" w:space="4" w:color="76923C" w:themeColor="accent3" w:themeShade="BF"/>
      </w:pBdr>
      <w:rPr>
        <w:rFonts w:ascii="Franklin Gothic Book" w:hAnsi="Franklin Gothic Book"/>
        <w:color w:val="342568"/>
        <w:sz w:val="16"/>
        <w:szCs w:val="16"/>
      </w:rPr>
    </w:pPr>
    <w:r w:rsidRPr="00890A15">
      <w:rPr>
        <w:rFonts w:ascii="Franklin Gothic Book" w:hAnsi="Franklin Gothic Book"/>
        <w:color w:val="342568"/>
        <w:sz w:val="16"/>
        <w:szCs w:val="16"/>
      </w:rPr>
      <w:t>2014/</w:t>
    </w:r>
    <w:proofErr w:type="spellStart"/>
    <w:r w:rsidRPr="00890A15">
      <w:rPr>
        <w:rFonts w:ascii="Franklin Gothic Book" w:hAnsi="Franklin Gothic Book"/>
        <w:color w:val="342568"/>
        <w:sz w:val="16"/>
        <w:szCs w:val="16"/>
      </w:rPr>
      <w:t>xxxx</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77C86" w14:textId="77777777" w:rsidR="00D45D63" w:rsidRPr="00D45D63" w:rsidRDefault="00D45D63" w:rsidP="00006137">
    <w:pPr>
      <w:pStyle w:val="Footereven"/>
      <w:rPr>
        <w:sz w:val="16"/>
        <w:szCs w:val="16"/>
      </w:rPr>
    </w:pPr>
    <w:r>
      <w:t xml:space="preserve">Sample course outline </w:t>
    </w:r>
    <w:r w:rsidRPr="00D41604">
      <w:t>|</w:t>
    </w:r>
    <w:r>
      <w:t xml:space="preserve"> English as an Additional Language </w:t>
    </w:r>
    <w:r w:rsidR="00503E9C">
      <w:t>o</w:t>
    </w:r>
    <w:r>
      <w:t>r Dialect</w:t>
    </w:r>
    <w:r w:rsidRPr="00D41604">
      <w:t xml:space="preserve"> | </w:t>
    </w:r>
    <w:r>
      <w:t>General 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56ED0" w14:textId="6715941D" w:rsidR="004B14FE" w:rsidRPr="00503E9C" w:rsidRDefault="00503E9C" w:rsidP="00006137">
    <w:pPr>
      <w:pStyle w:val="Footerodd"/>
    </w:pPr>
    <w:r>
      <w:t xml:space="preserve">Sample course outline </w:t>
    </w:r>
    <w:r w:rsidRPr="00D41604">
      <w:t>|</w:t>
    </w:r>
    <w:r>
      <w:t xml:space="preserve"> English as an Additional Language or Dialect</w:t>
    </w:r>
    <w:r w:rsidRPr="00D41604">
      <w:t xml:space="preserve"> | </w:t>
    </w:r>
    <w:r>
      <w:t>General Year 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9B6E" w14:textId="0A94B8F3" w:rsidR="004B14FE" w:rsidRPr="005143EB" w:rsidRDefault="004B14FE" w:rsidP="00006137">
    <w:pPr>
      <w:pStyle w:val="Footerodd"/>
    </w:pPr>
    <w:r>
      <w:t xml:space="preserve">Sample course outline </w:t>
    </w:r>
    <w:r w:rsidRPr="00D41604">
      <w:t>|</w:t>
    </w:r>
    <w:r>
      <w:t xml:space="preserve"> </w:t>
    </w:r>
    <w:r w:rsidR="00503E9C">
      <w:t>English as an Additional Language or Dialect</w:t>
    </w:r>
    <w:r w:rsidRPr="00D41604">
      <w:t xml:space="preserve"> | </w:t>
    </w:r>
    <w:r>
      <w:t>General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484FF" w14:textId="77777777" w:rsidR="0032283B" w:rsidRDefault="0032283B" w:rsidP="00DB14C9">
      <w:r>
        <w:separator/>
      </w:r>
    </w:p>
  </w:footnote>
  <w:footnote w:type="continuationSeparator" w:id="0">
    <w:p w14:paraId="4DD1092B" w14:textId="77777777" w:rsidR="0032283B" w:rsidRDefault="0032283B"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0FAC8" w14:textId="77777777" w:rsidR="002E4653" w:rsidRPr="00890A15" w:rsidRDefault="002E4653" w:rsidP="004715A6">
    <w:pPr>
      <w:ind w:left="-709"/>
    </w:pPr>
    <w:r w:rsidRPr="00890A15">
      <w:rPr>
        <w:noProof/>
      </w:rPr>
      <w:drawing>
        <wp:inline distT="0" distB="0" distL="0" distR="0" wp14:anchorId="0CA04CB4" wp14:editId="7CAB5B98">
          <wp:extent cx="4533900" cy="704850"/>
          <wp:effectExtent l="0" t="0" r="0" b="0"/>
          <wp:docPr id="1140050865" name="S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050865" name="SCS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C1CE" w14:textId="77777777" w:rsidR="00C6693A" w:rsidRPr="001B3981" w:rsidRDefault="00C6693A" w:rsidP="00006137">
    <w:pPr>
      <w:pStyle w:val="Headereven"/>
    </w:pPr>
    <w:r w:rsidRPr="001B3981">
      <w:fldChar w:fldCharType="begin"/>
    </w:r>
    <w:r w:rsidRPr="001B3981">
      <w:instrText xml:space="preserve"> PAGE   \* MERGEFORMAT </w:instrText>
    </w:r>
    <w:r w:rsidRPr="001B3981">
      <w:fldChar w:fldCharType="separate"/>
    </w:r>
    <w:r w:rsidR="002A5626">
      <w:rPr>
        <w:noProof/>
      </w:rPr>
      <w:t>8</w:t>
    </w:r>
    <w:r w:rsidRPr="001B3981">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9C3CC" w14:textId="77777777" w:rsidR="004B14FE" w:rsidRPr="001B3981" w:rsidRDefault="004B14FE" w:rsidP="00006137">
    <w:pPr>
      <w:pStyle w:val="Headerodd"/>
    </w:pPr>
    <w:r w:rsidRPr="001B3981">
      <w:fldChar w:fldCharType="begin"/>
    </w:r>
    <w:r w:rsidRPr="001B3981">
      <w:instrText xml:space="preserve"> PAGE   \* MERGEFORMAT </w:instrText>
    </w:r>
    <w:r w:rsidRPr="001B3981">
      <w:fldChar w:fldCharType="separate"/>
    </w:r>
    <w:r w:rsidR="002A5626">
      <w:t>9</w:t>
    </w:r>
    <w:r w:rsidRPr="001B3981">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4ADA" w14:textId="77777777" w:rsidR="004B14FE" w:rsidRPr="00006137" w:rsidRDefault="004B14FE" w:rsidP="00006137">
    <w:pPr>
      <w:pStyle w:val="Headerodd"/>
    </w:pPr>
    <w:r w:rsidRPr="00006137">
      <w:fldChar w:fldCharType="begin"/>
    </w:r>
    <w:r w:rsidRPr="00006137">
      <w:instrText xml:space="preserve"> PAGE   \* MERGEFORMAT </w:instrText>
    </w:r>
    <w:r w:rsidRPr="00006137">
      <w:fldChar w:fldCharType="separate"/>
    </w:r>
    <w:r w:rsidR="002A5626" w:rsidRPr="00006137">
      <w:t>1</w:t>
    </w:r>
    <w:r w:rsidRPr="0000613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93C"/>
    <w:multiLevelType w:val="multilevel"/>
    <w:tmpl w:val="75082F76"/>
    <w:numStyleLink w:val="SCSABulletList"/>
  </w:abstractNum>
  <w:abstractNum w:abstractNumId="1" w15:restartNumberingAfterBreak="0">
    <w:nsid w:val="04654AF0"/>
    <w:multiLevelType w:val="hybridMultilevel"/>
    <w:tmpl w:val="3F46EC1A"/>
    <w:lvl w:ilvl="0" w:tplc="E88A756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4688D"/>
    <w:multiLevelType w:val="hybridMultilevel"/>
    <w:tmpl w:val="4E104874"/>
    <w:lvl w:ilvl="0" w:tplc="E88A756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D5D5D"/>
    <w:multiLevelType w:val="hybridMultilevel"/>
    <w:tmpl w:val="06B47492"/>
    <w:lvl w:ilvl="0" w:tplc="E88A756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FA370C"/>
    <w:multiLevelType w:val="hybridMultilevel"/>
    <w:tmpl w:val="E976E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35589E"/>
    <w:multiLevelType w:val="hybridMultilevel"/>
    <w:tmpl w:val="1B54BDF8"/>
    <w:lvl w:ilvl="0" w:tplc="E88A7562">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84790D"/>
    <w:multiLevelType w:val="hybridMultilevel"/>
    <w:tmpl w:val="63BA2A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AE4EF7"/>
    <w:multiLevelType w:val="hybridMultilevel"/>
    <w:tmpl w:val="2502098E"/>
    <w:lvl w:ilvl="0" w:tplc="E88A756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E45027"/>
    <w:multiLevelType w:val="multilevel"/>
    <w:tmpl w:val="75082F76"/>
    <w:numStyleLink w:val="SCSABulletList"/>
  </w:abstractNum>
  <w:abstractNum w:abstractNumId="9" w15:restartNumberingAfterBreak="0">
    <w:nsid w:val="1DBD19CF"/>
    <w:multiLevelType w:val="hybridMultilevel"/>
    <w:tmpl w:val="AC108828"/>
    <w:lvl w:ilvl="0" w:tplc="E88A7562">
      <w:numFmt w:val="bullet"/>
      <w:lvlText w:val="•"/>
      <w:lvlJc w:val="left"/>
      <w:pPr>
        <w:ind w:left="360" w:hanging="360"/>
      </w:pPr>
      <w:rPr>
        <w:rFonts w:ascii="Calibri" w:eastAsia="Times New Roman"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E803EC4"/>
    <w:multiLevelType w:val="hybridMultilevel"/>
    <w:tmpl w:val="67406C1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1526FF0"/>
    <w:multiLevelType w:val="hybridMultilevel"/>
    <w:tmpl w:val="16CE3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5853F7"/>
    <w:multiLevelType w:val="hybridMultilevel"/>
    <w:tmpl w:val="D916DBF8"/>
    <w:lvl w:ilvl="0" w:tplc="E88A756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0C0AC6"/>
    <w:multiLevelType w:val="hybridMultilevel"/>
    <w:tmpl w:val="E696B50A"/>
    <w:lvl w:ilvl="0" w:tplc="E88A756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CA6A1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DE90DB8"/>
    <w:multiLevelType w:val="multilevel"/>
    <w:tmpl w:val="75082F76"/>
    <w:numStyleLink w:val="SCSABulletList"/>
  </w:abstractNum>
  <w:abstractNum w:abstractNumId="17" w15:restartNumberingAfterBreak="0">
    <w:nsid w:val="30365318"/>
    <w:multiLevelType w:val="hybridMultilevel"/>
    <w:tmpl w:val="310C2942"/>
    <w:lvl w:ilvl="0" w:tplc="E88A756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7A67C4"/>
    <w:multiLevelType w:val="hybridMultilevel"/>
    <w:tmpl w:val="462461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9687AFB"/>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575DB9"/>
    <w:multiLevelType w:val="hybridMultilevel"/>
    <w:tmpl w:val="AA2E1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8B0CA3"/>
    <w:multiLevelType w:val="hybridMultilevel"/>
    <w:tmpl w:val="1144DD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09135F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31A07D8"/>
    <w:multiLevelType w:val="hybridMultilevel"/>
    <w:tmpl w:val="CC5EE19A"/>
    <w:lvl w:ilvl="0" w:tplc="E88A7562">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143F50"/>
    <w:multiLevelType w:val="hybridMultilevel"/>
    <w:tmpl w:val="580A0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421819"/>
    <w:multiLevelType w:val="hybridMultilevel"/>
    <w:tmpl w:val="78D4CFA4"/>
    <w:lvl w:ilvl="0" w:tplc="E88A756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D0723D"/>
    <w:multiLevelType w:val="hybridMultilevel"/>
    <w:tmpl w:val="DD72049A"/>
    <w:lvl w:ilvl="0" w:tplc="E88A756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1C2427"/>
    <w:multiLevelType w:val="hybridMultilevel"/>
    <w:tmpl w:val="3D38FAE6"/>
    <w:lvl w:ilvl="0" w:tplc="E88A756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375A66"/>
    <w:multiLevelType w:val="hybridMultilevel"/>
    <w:tmpl w:val="86EEFFB2"/>
    <w:lvl w:ilvl="0" w:tplc="E88A756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A96601"/>
    <w:multiLevelType w:val="hybridMultilevel"/>
    <w:tmpl w:val="DC3EF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31" w15:restartNumberingAfterBreak="0">
    <w:nsid w:val="68764893"/>
    <w:multiLevelType w:val="hybridMultilevel"/>
    <w:tmpl w:val="E67E2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ECE2663"/>
    <w:multiLevelType w:val="hybridMultilevel"/>
    <w:tmpl w:val="3F32D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9A3FD3"/>
    <w:multiLevelType w:val="hybridMultilevel"/>
    <w:tmpl w:val="969424E4"/>
    <w:lvl w:ilvl="0" w:tplc="E88A756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5B1BA0"/>
    <w:multiLevelType w:val="multilevel"/>
    <w:tmpl w:val="75082F76"/>
    <w:numStyleLink w:val="SCSABulletList"/>
  </w:abstractNum>
  <w:abstractNum w:abstractNumId="36" w15:restartNumberingAfterBreak="0">
    <w:nsid w:val="7A37696B"/>
    <w:multiLevelType w:val="hybridMultilevel"/>
    <w:tmpl w:val="69A8C732"/>
    <w:lvl w:ilvl="0" w:tplc="0C090001">
      <w:start w:val="1"/>
      <w:numFmt w:val="bullet"/>
      <w:lvlText w:val=""/>
      <w:lvlJc w:val="left"/>
      <w:pPr>
        <w:ind w:left="720" w:hanging="360"/>
      </w:pPr>
      <w:rPr>
        <w:rFonts w:ascii="Symbol" w:hAnsi="Symbol" w:hint="default"/>
      </w:rPr>
    </w:lvl>
    <w:lvl w:ilvl="1" w:tplc="778EEC4A">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063443"/>
    <w:multiLevelType w:val="hybridMultilevel"/>
    <w:tmpl w:val="4D088146"/>
    <w:lvl w:ilvl="0" w:tplc="E88A756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51484F"/>
    <w:multiLevelType w:val="hybridMultilevel"/>
    <w:tmpl w:val="85E66648"/>
    <w:lvl w:ilvl="0" w:tplc="E88A756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4955833">
    <w:abstractNumId w:val="30"/>
  </w:num>
  <w:num w:numId="2" w16cid:durableId="1705598687">
    <w:abstractNumId w:val="36"/>
  </w:num>
  <w:num w:numId="3" w16cid:durableId="551961590">
    <w:abstractNumId w:val="32"/>
  </w:num>
  <w:num w:numId="4" w16cid:durableId="634457395">
    <w:abstractNumId w:val="33"/>
  </w:num>
  <w:num w:numId="5" w16cid:durableId="1157653221">
    <w:abstractNumId w:val="10"/>
  </w:num>
  <w:num w:numId="6" w16cid:durableId="125048748">
    <w:abstractNumId w:val="32"/>
  </w:num>
  <w:num w:numId="7" w16cid:durableId="1848444158">
    <w:abstractNumId w:val="12"/>
  </w:num>
  <w:num w:numId="8" w16cid:durableId="732628687">
    <w:abstractNumId w:val="29"/>
  </w:num>
  <w:num w:numId="9" w16cid:durableId="35666866">
    <w:abstractNumId w:val="24"/>
  </w:num>
  <w:num w:numId="10" w16cid:durableId="1230073302">
    <w:abstractNumId w:val="23"/>
  </w:num>
  <w:num w:numId="11" w16cid:durableId="192621153">
    <w:abstractNumId w:val="5"/>
  </w:num>
  <w:num w:numId="12" w16cid:durableId="1029067799">
    <w:abstractNumId w:val="17"/>
  </w:num>
  <w:num w:numId="13" w16cid:durableId="341325801">
    <w:abstractNumId w:val="7"/>
  </w:num>
  <w:num w:numId="14" w16cid:durableId="1639071974">
    <w:abstractNumId w:val="2"/>
  </w:num>
  <w:num w:numId="15" w16cid:durableId="587154598">
    <w:abstractNumId w:val="26"/>
  </w:num>
  <w:num w:numId="16" w16cid:durableId="878083745">
    <w:abstractNumId w:val="25"/>
  </w:num>
  <w:num w:numId="17" w16cid:durableId="1595825516">
    <w:abstractNumId w:val="28"/>
  </w:num>
  <w:num w:numId="18" w16cid:durableId="2108960984">
    <w:abstractNumId w:val="1"/>
  </w:num>
  <w:num w:numId="19" w16cid:durableId="1945461021">
    <w:abstractNumId w:val="27"/>
  </w:num>
  <w:num w:numId="20" w16cid:durableId="1368751748">
    <w:abstractNumId w:val="9"/>
  </w:num>
  <w:num w:numId="21" w16cid:durableId="1059792925">
    <w:abstractNumId w:val="14"/>
  </w:num>
  <w:num w:numId="22" w16cid:durableId="1090741097">
    <w:abstractNumId w:val="34"/>
  </w:num>
  <w:num w:numId="23" w16cid:durableId="248347776">
    <w:abstractNumId w:val="38"/>
  </w:num>
  <w:num w:numId="24" w16cid:durableId="1769348097">
    <w:abstractNumId w:val="37"/>
  </w:num>
  <w:num w:numId="25" w16cid:durableId="1684625650">
    <w:abstractNumId w:val="3"/>
  </w:num>
  <w:num w:numId="26" w16cid:durableId="1632175805">
    <w:abstractNumId w:val="13"/>
  </w:num>
  <w:num w:numId="27" w16cid:durableId="1954901990">
    <w:abstractNumId w:val="11"/>
  </w:num>
  <w:num w:numId="28" w16cid:durableId="1535969040">
    <w:abstractNumId w:val="4"/>
  </w:num>
  <w:num w:numId="29" w16cid:durableId="477763576">
    <w:abstractNumId w:val="20"/>
  </w:num>
  <w:num w:numId="30" w16cid:durableId="888226184">
    <w:abstractNumId w:val="18"/>
  </w:num>
  <w:num w:numId="31" w16cid:durableId="1288127149">
    <w:abstractNumId w:val="6"/>
  </w:num>
  <w:num w:numId="32" w16cid:durableId="1200892978">
    <w:abstractNumId w:val="21"/>
  </w:num>
  <w:num w:numId="33" w16cid:durableId="1822116514">
    <w:abstractNumId w:val="31"/>
  </w:num>
  <w:num w:numId="34" w16cid:durableId="384793811">
    <w:abstractNumId w:val="0"/>
  </w:num>
  <w:num w:numId="35" w16cid:durableId="780300760">
    <w:abstractNumId w:val="19"/>
  </w:num>
  <w:num w:numId="36" w16cid:durableId="1582519577">
    <w:abstractNumId w:val="35"/>
  </w:num>
  <w:num w:numId="37" w16cid:durableId="1439568607">
    <w:abstractNumId w:val="15"/>
  </w:num>
  <w:num w:numId="38" w16cid:durableId="1362391448">
    <w:abstractNumId w:val="8"/>
  </w:num>
  <w:num w:numId="39" w16cid:durableId="546063646">
    <w:abstractNumId w:val="22"/>
  </w:num>
  <w:num w:numId="40" w16cid:durableId="6858187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22"/>
    <w:rsid w:val="00000859"/>
    <w:rsid w:val="00006137"/>
    <w:rsid w:val="000155D2"/>
    <w:rsid w:val="00040D89"/>
    <w:rsid w:val="0004659D"/>
    <w:rsid w:val="00060B7D"/>
    <w:rsid w:val="0006276C"/>
    <w:rsid w:val="0007330F"/>
    <w:rsid w:val="0009174F"/>
    <w:rsid w:val="00094E92"/>
    <w:rsid w:val="000A327F"/>
    <w:rsid w:val="000A480C"/>
    <w:rsid w:val="000C160E"/>
    <w:rsid w:val="000C4DD7"/>
    <w:rsid w:val="000D0787"/>
    <w:rsid w:val="000D3E02"/>
    <w:rsid w:val="00111FAC"/>
    <w:rsid w:val="001134AE"/>
    <w:rsid w:val="00133FB3"/>
    <w:rsid w:val="001349CD"/>
    <w:rsid w:val="00135C33"/>
    <w:rsid w:val="00135FCB"/>
    <w:rsid w:val="00136243"/>
    <w:rsid w:val="00151A9E"/>
    <w:rsid w:val="0015546C"/>
    <w:rsid w:val="00155DC9"/>
    <w:rsid w:val="001631D3"/>
    <w:rsid w:val="0016320A"/>
    <w:rsid w:val="00167136"/>
    <w:rsid w:val="00171786"/>
    <w:rsid w:val="0017505F"/>
    <w:rsid w:val="00183F15"/>
    <w:rsid w:val="00185999"/>
    <w:rsid w:val="00191022"/>
    <w:rsid w:val="00191B4B"/>
    <w:rsid w:val="001923CE"/>
    <w:rsid w:val="0019442B"/>
    <w:rsid w:val="001A065F"/>
    <w:rsid w:val="001A3A3E"/>
    <w:rsid w:val="001A51D5"/>
    <w:rsid w:val="001E157E"/>
    <w:rsid w:val="001F095C"/>
    <w:rsid w:val="001F0B4F"/>
    <w:rsid w:val="001F6EF4"/>
    <w:rsid w:val="00201F9E"/>
    <w:rsid w:val="00221226"/>
    <w:rsid w:val="00224FB9"/>
    <w:rsid w:val="00236BBE"/>
    <w:rsid w:val="00237908"/>
    <w:rsid w:val="00240545"/>
    <w:rsid w:val="0025174E"/>
    <w:rsid w:val="00263FE2"/>
    <w:rsid w:val="0027598E"/>
    <w:rsid w:val="00277EC7"/>
    <w:rsid w:val="002924F1"/>
    <w:rsid w:val="002928CA"/>
    <w:rsid w:val="002975FE"/>
    <w:rsid w:val="002A5626"/>
    <w:rsid w:val="002C1503"/>
    <w:rsid w:val="002D2E45"/>
    <w:rsid w:val="002E4653"/>
    <w:rsid w:val="002E6398"/>
    <w:rsid w:val="0030225C"/>
    <w:rsid w:val="0032283B"/>
    <w:rsid w:val="00324ACE"/>
    <w:rsid w:val="003275C2"/>
    <w:rsid w:val="003578E2"/>
    <w:rsid w:val="00361B31"/>
    <w:rsid w:val="00366C5D"/>
    <w:rsid w:val="00366D22"/>
    <w:rsid w:val="003A53CB"/>
    <w:rsid w:val="003B28BA"/>
    <w:rsid w:val="003B2F6E"/>
    <w:rsid w:val="003B64CA"/>
    <w:rsid w:val="003C5A53"/>
    <w:rsid w:val="003C6B3F"/>
    <w:rsid w:val="003E18D3"/>
    <w:rsid w:val="003F3159"/>
    <w:rsid w:val="003F4149"/>
    <w:rsid w:val="00421B41"/>
    <w:rsid w:val="004231D5"/>
    <w:rsid w:val="00424EA0"/>
    <w:rsid w:val="00433329"/>
    <w:rsid w:val="00443805"/>
    <w:rsid w:val="00443E3F"/>
    <w:rsid w:val="00457D6F"/>
    <w:rsid w:val="00476EF2"/>
    <w:rsid w:val="004814F0"/>
    <w:rsid w:val="00485E1B"/>
    <w:rsid w:val="00486086"/>
    <w:rsid w:val="004863E5"/>
    <w:rsid w:val="00492153"/>
    <w:rsid w:val="00493402"/>
    <w:rsid w:val="004A462F"/>
    <w:rsid w:val="004A4D64"/>
    <w:rsid w:val="004B14FE"/>
    <w:rsid w:val="004C12E9"/>
    <w:rsid w:val="004C6186"/>
    <w:rsid w:val="004E1286"/>
    <w:rsid w:val="005031DD"/>
    <w:rsid w:val="00503E9C"/>
    <w:rsid w:val="005119F2"/>
    <w:rsid w:val="0052696D"/>
    <w:rsid w:val="00526CE7"/>
    <w:rsid w:val="00530ABA"/>
    <w:rsid w:val="005406CD"/>
    <w:rsid w:val="00552971"/>
    <w:rsid w:val="0056313F"/>
    <w:rsid w:val="00577900"/>
    <w:rsid w:val="00590018"/>
    <w:rsid w:val="00597DBF"/>
    <w:rsid w:val="005A44A0"/>
    <w:rsid w:val="005A69A6"/>
    <w:rsid w:val="005D7288"/>
    <w:rsid w:val="005E243B"/>
    <w:rsid w:val="00600EFD"/>
    <w:rsid w:val="00602F0C"/>
    <w:rsid w:val="00606A7E"/>
    <w:rsid w:val="006073BC"/>
    <w:rsid w:val="006116A1"/>
    <w:rsid w:val="006463F9"/>
    <w:rsid w:val="0067089C"/>
    <w:rsid w:val="006773C9"/>
    <w:rsid w:val="006A2E9F"/>
    <w:rsid w:val="006A5C8D"/>
    <w:rsid w:val="006C4B21"/>
    <w:rsid w:val="006D3113"/>
    <w:rsid w:val="006D765D"/>
    <w:rsid w:val="006E300E"/>
    <w:rsid w:val="006E3EAF"/>
    <w:rsid w:val="006F1C37"/>
    <w:rsid w:val="006F1D75"/>
    <w:rsid w:val="006F2837"/>
    <w:rsid w:val="0070662E"/>
    <w:rsid w:val="00714844"/>
    <w:rsid w:val="00742458"/>
    <w:rsid w:val="00742B1D"/>
    <w:rsid w:val="007452FC"/>
    <w:rsid w:val="007713F8"/>
    <w:rsid w:val="00774972"/>
    <w:rsid w:val="007814E3"/>
    <w:rsid w:val="00783493"/>
    <w:rsid w:val="007963EB"/>
    <w:rsid w:val="007C36EF"/>
    <w:rsid w:val="007C459F"/>
    <w:rsid w:val="007C6F0E"/>
    <w:rsid w:val="007D7C15"/>
    <w:rsid w:val="007E0784"/>
    <w:rsid w:val="007E3CE0"/>
    <w:rsid w:val="007E4FA4"/>
    <w:rsid w:val="008137B5"/>
    <w:rsid w:val="008332CF"/>
    <w:rsid w:val="00840722"/>
    <w:rsid w:val="00841DCF"/>
    <w:rsid w:val="0085367C"/>
    <w:rsid w:val="00855E0F"/>
    <w:rsid w:val="00862063"/>
    <w:rsid w:val="00880DFE"/>
    <w:rsid w:val="00891569"/>
    <w:rsid w:val="008933D1"/>
    <w:rsid w:val="008B157B"/>
    <w:rsid w:val="008C126C"/>
    <w:rsid w:val="008C129E"/>
    <w:rsid w:val="008D263B"/>
    <w:rsid w:val="008D5EA7"/>
    <w:rsid w:val="008E0E80"/>
    <w:rsid w:val="008E6D35"/>
    <w:rsid w:val="00906B3E"/>
    <w:rsid w:val="00921FAD"/>
    <w:rsid w:val="00930AF3"/>
    <w:rsid w:val="00930FD4"/>
    <w:rsid w:val="00933D99"/>
    <w:rsid w:val="00936BDE"/>
    <w:rsid w:val="00940127"/>
    <w:rsid w:val="00952D80"/>
    <w:rsid w:val="00954F51"/>
    <w:rsid w:val="00960268"/>
    <w:rsid w:val="0096601B"/>
    <w:rsid w:val="00995003"/>
    <w:rsid w:val="0099739D"/>
    <w:rsid w:val="009B04F0"/>
    <w:rsid w:val="009B41C5"/>
    <w:rsid w:val="009B517A"/>
    <w:rsid w:val="009C36B5"/>
    <w:rsid w:val="009C6E28"/>
    <w:rsid w:val="009E67A3"/>
    <w:rsid w:val="009F405B"/>
    <w:rsid w:val="00A00F47"/>
    <w:rsid w:val="00A06179"/>
    <w:rsid w:val="00A320EC"/>
    <w:rsid w:val="00A37D7B"/>
    <w:rsid w:val="00A42451"/>
    <w:rsid w:val="00A57719"/>
    <w:rsid w:val="00A62452"/>
    <w:rsid w:val="00A74EFF"/>
    <w:rsid w:val="00A7508C"/>
    <w:rsid w:val="00A96766"/>
    <w:rsid w:val="00AA011A"/>
    <w:rsid w:val="00AA1062"/>
    <w:rsid w:val="00AA5FB7"/>
    <w:rsid w:val="00AC7385"/>
    <w:rsid w:val="00AD2AC6"/>
    <w:rsid w:val="00AD3A32"/>
    <w:rsid w:val="00AE1B78"/>
    <w:rsid w:val="00AE5E03"/>
    <w:rsid w:val="00AF317D"/>
    <w:rsid w:val="00AF55E0"/>
    <w:rsid w:val="00B000D0"/>
    <w:rsid w:val="00B016D8"/>
    <w:rsid w:val="00B241E3"/>
    <w:rsid w:val="00B4051B"/>
    <w:rsid w:val="00B410F8"/>
    <w:rsid w:val="00B64A5D"/>
    <w:rsid w:val="00B75AFA"/>
    <w:rsid w:val="00B819E7"/>
    <w:rsid w:val="00B85A88"/>
    <w:rsid w:val="00B86B25"/>
    <w:rsid w:val="00BB714B"/>
    <w:rsid w:val="00BD7C4A"/>
    <w:rsid w:val="00BE45DB"/>
    <w:rsid w:val="00C0404C"/>
    <w:rsid w:val="00C051CC"/>
    <w:rsid w:val="00C077AB"/>
    <w:rsid w:val="00C13250"/>
    <w:rsid w:val="00C2770B"/>
    <w:rsid w:val="00C37AC8"/>
    <w:rsid w:val="00C6693A"/>
    <w:rsid w:val="00C7289C"/>
    <w:rsid w:val="00C73731"/>
    <w:rsid w:val="00C85253"/>
    <w:rsid w:val="00CA0826"/>
    <w:rsid w:val="00CB74EC"/>
    <w:rsid w:val="00CD23B6"/>
    <w:rsid w:val="00CF3CB2"/>
    <w:rsid w:val="00CF44BC"/>
    <w:rsid w:val="00D15737"/>
    <w:rsid w:val="00D30751"/>
    <w:rsid w:val="00D3715A"/>
    <w:rsid w:val="00D45D63"/>
    <w:rsid w:val="00D47F40"/>
    <w:rsid w:val="00D508D0"/>
    <w:rsid w:val="00D6131B"/>
    <w:rsid w:val="00D62471"/>
    <w:rsid w:val="00D8327F"/>
    <w:rsid w:val="00D85BE0"/>
    <w:rsid w:val="00D90B20"/>
    <w:rsid w:val="00DA21EE"/>
    <w:rsid w:val="00DA4A4C"/>
    <w:rsid w:val="00DB14C9"/>
    <w:rsid w:val="00DC13E7"/>
    <w:rsid w:val="00DD0268"/>
    <w:rsid w:val="00DF4C0D"/>
    <w:rsid w:val="00E033A2"/>
    <w:rsid w:val="00E30B2D"/>
    <w:rsid w:val="00E46AEB"/>
    <w:rsid w:val="00E66F4E"/>
    <w:rsid w:val="00E67DE1"/>
    <w:rsid w:val="00E80F65"/>
    <w:rsid w:val="00E90BFA"/>
    <w:rsid w:val="00EA317A"/>
    <w:rsid w:val="00EC152A"/>
    <w:rsid w:val="00ED2FA9"/>
    <w:rsid w:val="00EE7715"/>
    <w:rsid w:val="00EF04E8"/>
    <w:rsid w:val="00F02D50"/>
    <w:rsid w:val="00F04A39"/>
    <w:rsid w:val="00F1207E"/>
    <w:rsid w:val="00F120A1"/>
    <w:rsid w:val="00F12B53"/>
    <w:rsid w:val="00F167AD"/>
    <w:rsid w:val="00F22D2B"/>
    <w:rsid w:val="00F50764"/>
    <w:rsid w:val="00F53533"/>
    <w:rsid w:val="00F55C17"/>
    <w:rsid w:val="00F667AA"/>
    <w:rsid w:val="00F6704E"/>
    <w:rsid w:val="00F729A6"/>
    <w:rsid w:val="00F7346B"/>
    <w:rsid w:val="00F76992"/>
    <w:rsid w:val="00F853E0"/>
    <w:rsid w:val="00FA1552"/>
    <w:rsid w:val="00FA33D1"/>
    <w:rsid w:val="00FA630F"/>
    <w:rsid w:val="00FB546F"/>
    <w:rsid w:val="00FC266D"/>
    <w:rsid w:val="00FC4EFB"/>
    <w:rsid w:val="00FE0748"/>
    <w:rsid w:val="00FF0727"/>
    <w:rsid w:val="00FF6AD5"/>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D2E95"/>
  <w15:docId w15:val="{2C2374E6-26DD-4F1C-8227-0DA067C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137"/>
    <w:pPr>
      <w:spacing w:after="120"/>
    </w:pPr>
    <w:rPr>
      <w:rFonts w:asciiTheme="minorHAnsi" w:eastAsiaTheme="minorEastAsia" w:hAnsiTheme="minorHAnsi" w:cstheme="minorBidi"/>
      <w:sz w:val="20"/>
      <w:szCs w:val="20"/>
      <w:lang w:val="en-AU" w:eastAsia="en-AU"/>
    </w:rPr>
  </w:style>
  <w:style w:type="paragraph" w:styleId="Heading1">
    <w:name w:val="heading 1"/>
    <w:basedOn w:val="Heading2"/>
    <w:next w:val="Normal"/>
    <w:link w:val="Heading1Char"/>
    <w:uiPriority w:val="9"/>
    <w:qFormat/>
    <w:rsid w:val="00855E0F"/>
    <w:pPr>
      <w:spacing w:before="0" w:after="80"/>
      <w:outlineLvl w:val="0"/>
    </w:pPr>
    <w:rPr>
      <w:sz w:val="28"/>
      <w:szCs w:val="28"/>
    </w:rPr>
  </w:style>
  <w:style w:type="paragraph" w:styleId="Heading2">
    <w:name w:val="heading 2"/>
    <w:basedOn w:val="Heading3"/>
    <w:next w:val="Normal"/>
    <w:link w:val="Heading2Char"/>
    <w:uiPriority w:val="9"/>
    <w:unhideWhenUsed/>
    <w:qFormat/>
    <w:rsid w:val="00855E0F"/>
    <w:pPr>
      <w:outlineLvl w:val="1"/>
    </w:pPr>
  </w:style>
  <w:style w:type="paragraph" w:styleId="Heading3">
    <w:name w:val="heading 3"/>
    <w:basedOn w:val="Normal"/>
    <w:next w:val="Normal"/>
    <w:link w:val="Heading3Char"/>
    <w:uiPriority w:val="9"/>
    <w:unhideWhenUsed/>
    <w:qFormat/>
    <w:rsid w:val="0009174F"/>
    <w:pPr>
      <w:spacing w:before="120" w:after="240"/>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137"/>
    <w:pPr>
      <w:contextualSpacing/>
    </w:pPr>
  </w:style>
  <w:style w:type="paragraph" w:customStyle="1" w:styleId="csbullet">
    <w:name w:val="csbullet"/>
    <w:basedOn w:val="Normal"/>
    <w:rsid w:val="00840722"/>
    <w:pPr>
      <w:numPr>
        <w:numId w:val="1"/>
      </w:numPr>
      <w:tabs>
        <w:tab w:val="clear" w:pos="170"/>
        <w:tab w:val="left" w:pos="-851"/>
        <w:tab w:val="num" w:pos="360"/>
      </w:tabs>
      <w:spacing w:before="120" w:line="280" w:lineRule="exact"/>
      <w:ind w:left="0" w:firstLine="0"/>
    </w:pPr>
    <w:rPr>
      <w:sz w:val="22"/>
      <w:lang w:eastAsia="en-US"/>
    </w:rPr>
  </w:style>
  <w:style w:type="table" w:styleId="TableGrid">
    <w:name w:val="Table Grid"/>
    <w:basedOn w:val="TableNormal"/>
    <w:uiPriority w:val="59"/>
    <w:rsid w:val="00840722"/>
    <w:pPr>
      <w:spacing w:after="0" w:line="240" w:lineRule="auto"/>
    </w:pPr>
    <w:rPr>
      <w:rFonts w:eastAsia="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855E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855E0F"/>
    <w:rPr>
      <w:rFonts w:ascii="Franklin Gothic Book" w:eastAsia="MS Mincho" w:hAnsi="Franklin Gothic Book" w:cs="Calibri"/>
      <w:color w:val="342568"/>
      <w:sz w:val="24"/>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paragraph" w:styleId="Title">
    <w:name w:val="Title"/>
    <w:basedOn w:val="Normal"/>
    <w:link w:val="TitleChar"/>
    <w:uiPriority w:val="99"/>
    <w:qFormat/>
    <w:rsid w:val="00A00F47"/>
    <w:pPr>
      <w:jc w:val="center"/>
    </w:pPr>
    <w:rPr>
      <w:b/>
      <w:bCs/>
      <w:lang w:val="en-US" w:eastAsia="en-US"/>
    </w:rPr>
  </w:style>
  <w:style w:type="character" w:customStyle="1" w:styleId="TitleChar">
    <w:name w:val="Title Char"/>
    <w:basedOn w:val="DefaultParagraphFont"/>
    <w:link w:val="Title"/>
    <w:uiPriority w:val="99"/>
    <w:rsid w:val="00A00F47"/>
    <w:rPr>
      <w:rFonts w:ascii="Times New Roman" w:eastAsia="Times New Roman" w:hAnsi="Times New Roman" w:cs="Times New Roman"/>
      <w:b/>
      <w:bCs/>
      <w:sz w:val="24"/>
    </w:rPr>
  </w:style>
  <w:style w:type="table" w:customStyle="1" w:styleId="TableGrid1">
    <w:name w:val="Table Grid1"/>
    <w:basedOn w:val="TableNormal"/>
    <w:next w:val="TableGrid"/>
    <w:uiPriority w:val="59"/>
    <w:rsid w:val="00A00F47"/>
    <w:pPr>
      <w:spacing w:after="0" w:line="240" w:lineRule="auto"/>
    </w:pPr>
    <w:rPr>
      <w:rFonts w:eastAsia="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
    <w:name w:val="List Item"/>
    <w:basedOn w:val="Normal"/>
    <w:link w:val="ListItemChar"/>
    <w:qFormat/>
    <w:rsid w:val="002E6398"/>
    <w:pPr>
      <w:numPr>
        <w:numId w:val="3"/>
      </w:numPr>
      <w:spacing w:before="120"/>
    </w:pPr>
    <w:rPr>
      <w:rFonts w:ascii="Calibri" w:eastAsiaTheme="minorHAnsi" w:hAnsi="Calibri" w:cs="Calibri"/>
      <w:iCs/>
      <w:sz w:val="22"/>
      <w:szCs w:val="22"/>
    </w:rPr>
  </w:style>
  <w:style w:type="character" w:customStyle="1" w:styleId="ListItemChar">
    <w:name w:val="List Item Char"/>
    <w:basedOn w:val="DefaultParagraphFont"/>
    <w:link w:val="ListItem"/>
    <w:rsid w:val="002E6398"/>
    <w:rPr>
      <w:rFonts w:ascii="Calibri" w:hAnsi="Calibri" w:cs="Calibri"/>
      <w:iCs/>
      <w:szCs w:val="22"/>
      <w:lang w:val="en-AU" w:eastAsia="en-AU"/>
    </w:rPr>
  </w:style>
  <w:style w:type="paragraph" w:styleId="Subtitle">
    <w:name w:val="Subtitle"/>
    <w:basedOn w:val="Normal"/>
    <w:next w:val="Normal"/>
    <w:link w:val="SubtitleChar"/>
    <w:uiPriority w:val="11"/>
    <w:qFormat/>
    <w:rsid w:val="003275C2"/>
    <w:pPr>
      <w:keepNext/>
      <w:spacing w:line="264" w:lineRule="auto"/>
    </w:pPr>
    <w:rPr>
      <w:rFonts w:ascii="Franklin Gothic Book" w:hAnsi="Franklin Gothic Book"/>
      <w:b/>
      <w:color w:val="EEECE1" w:themeColor="background2"/>
      <w:sz w:val="28"/>
      <w:szCs w:val="22"/>
      <w:lang w:eastAsia="en-US"/>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3275C2"/>
    <w:rPr>
      <w:rFonts w:ascii="Franklin Gothic Book" w:eastAsiaTheme="minorEastAsia" w:hAnsi="Franklin Gothic Book" w:cstheme="minorBidi"/>
      <w:b/>
      <w:color w:val="EEECE1" w:themeColor="background2"/>
      <w:sz w:val="28"/>
      <w:szCs w:val="22"/>
      <w:lang w:val="en-AU"/>
      <w14:textFill>
        <w14:solidFill>
          <w14:schemeClr w14:val="bg2">
            <w14:lumMod w14:val="75000"/>
            <w14:lumMod w14:val="75000"/>
            <w14:lumMod w14:val="75000"/>
          </w14:schemeClr>
        </w14:solidFill>
      </w14:textFill>
    </w:rPr>
  </w:style>
  <w:style w:type="paragraph" w:customStyle="1" w:styleId="Paragraph">
    <w:name w:val="Paragraph"/>
    <w:basedOn w:val="Normal"/>
    <w:link w:val="ParagraphChar"/>
    <w:qFormat/>
    <w:rsid w:val="003275C2"/>
    <w:pPr>
      <w:spacing w:before="120"/>
    </w:pPr>
    <w:rPr>
      <w:rFonts w:ascii="Calibri" w:eastAsiaTheme="minorHAnsi" w:hAnsi="Calibri" w:cs="Calibri"/>
      <w:sz w:val="22"/>
      <w:szCs w:val="22"/>
    </w:rPr>
  </w:style>
  <w:style w:type="character" w:customStyle="1" w:styleId="ParagraphChar">
    <w:name w:val="Paragraph Char"/>
    <w:basedOn w:val="DefaultParagraphFont"/>
    <w:link w:val="Paragraph"/>
    <w:locked/>
    <w:rsid w:val="003275C2"/>
    <w:rPr>
      <w:rFonts w:ascii="Calibri" w:hAnsi="Calibri" w:cs="Calibri"/>
      <w:szCs w:val="22"/>
      <w:lang w:val="en-AU" w:eastAsia="en-AU"/>
    </w:rPr>
  </w:style>
  <w:style w:type="character" w:styleId="Hyperlink">
    <w:name w:val="Hyperlink"/>
    <w:basedOn w:val="DefaultParagraphFont"/>
    <w:uiPriority w:val="99"/>
    <w:unhideWhenUsed/>
    <w:rsid w:val="00AA1062"/>
    <w:rPr>
      <w:color w:val="580F8B"/>
      <w:u w:val="single"/>
    </w:rPr>
  </w:style>
  <w:style w:type="paragraph" w:customStyle="1" w:styleId="Footereven">
    <w:name w:val="Footer even"/>
    <w:basedOn w:val="Normal"/>
    <w:qFormat/>
    <w:rsid w:val="00AA1062"/>
    <w:pPr>
      <w:pBdr>
        <w:top w:val="single" w:sz="4" w:space="4" w:color="580F8B"/>
      </w:pBdr>
      <w:spacing w:after="0" w:line="240" w:lineRule="auto"/>
    </w:pPr>
    <w:rPr>
      <w:rFonts w:cs="Times New Roman"/>
      <w:b/>
      <w:noProof/>
      <w:color w:val="580F8B"/>
      <w:sz w:val="18"/>
      <w:szCs w:val="18"/>
    </w:rPr>
  </w:style>
  <w:style w:type="paragraph" w:customStyle="1" w:styleId="Footerodd">
    <w:name w:val="Footer odd"/>
    <w:basedOn w:val="Normal"/>
    <w:qFormat/>
    <w:rsid w:val="00AA1062"/>
    <w:pPr>
      <w:pBdr>
        <w:top w:val="single" w:sz="4" w:space="4" w:color="580F8B"/>
      </w:pBdr>
      <w:spacing w:after="0" w:line="240" w:lineRule="auto"/>
      <w:jc w:val="right"/>
    </w:pPr>
    <w:rPr>
      <w:rFonts w:cs="Times New Roman"/>
      <w:b/>
      <w:noProof/>
      <w:color w:val="580F8B"/>
      <w:sz w:val="18"/>
      <w:szCs w:val="18"/>
    </w:rPr>
  </w:style>
  <w:style w:type="paragraph" w:customStyle="1" w:styleId="Headereven">
    <w:name w:val="Header even"/>
    <w:basedOn w:val="Normal"/>
    <w:qFormat/>
    <w:rsid w:val="00AA1062"/>
    <w:pPr>
      <w:pBdr>
        <w:bottom w:val="single" w:sz="8" w:space="1" w:color="580F8B"/>
      </w:pBdr>
      <w:spacing w:after="0" w:line="240" w:lineRule="auto"/>
      <w:ind w:left="-1134" w:right="9356"/>
      <w:jc w:val="right"/>
    </w:pPr>
    <w:rPr>
      <w:rFonts w:cs="Times New Roman"/>
      <w:b/>
      <w:color w:val="580F8B"/>
      <w:sz w:val="36"/>
    </w:rPr>
  </w:style>
  <w:style w:type="paragraph" w:customStyle="1" w:styleId="Headerodd">
    <w:name w:val="Header odd"/>
    <w:basedOn w:val="Normal"/>
    <w:qFormat/>
    <w:rsid w:val="00AA1062"/>
    <w:pPr>
      <w:pBdr>
        <w:bottom w:val="single" w:sz="8" w:space="1" w:color="580F8B"/>
      </w:pBdr>
      <w:spacing w:after="0" w:line="240" w:lineRule="auto"/>
      <w:ind w:left="9356" w:right="-1134"/>
    </w:pPr>
    <w:rPr>
      <w:rFonts w:cs="Times New Roman"/>
      <w:b/>
      <w:noProof/>
      <w:color w:val="580F8B"/>
      <w:sz w:val="36"/>
      <w:szCs w:val="24"/>
    </w:rPr>
  </w:style>
  <w:style w:type="numbering" w:customStyle="1" w:styleId="SCSABulletList">
    <w:name w:val="SCSA Bullet List"/>
    <w:uiPriority w:val="99"/>
    <w:rsid w:val="00AA1062"/>
    <w:pPr>
      <w:numPr>
        <w:numId w:val="27"/>
      </w:numPr>
    </w:pPr>
  </w:style>
  <w:style w:type="paragraph" w:customStyle="1" w:styleId="SCSAHeading1">
    <w:name w:val="SCSA Heading 1"/>
    <w:basedOn w:val="Heading1"/>
    <w:qFormat/>
    <w:rsid w:val="00AA1062"/>
    <w:pPr>
      <w:spacing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AA1062"/>
    <w:pPr>
      <w:spacing w:before="0" w:after="120"/>
    </w:pPr>
    <w:rPr>
      <w:rFonts w:asciiTheme="minorHAnsi" w:eastAsiaTheme="majorEastAsia" w:hAnsiTheme="minorHAnsi" w:cstheme="majorBidi"/>
      <w:color w:val="580F8B"/>
      <w:sz w:val="28"/>
      <w:szCs w:val="26"/>
      <w:lang w:val="en-AU" w:eastAsia="en-AU"/>
    </w:rPr>
  </w:style>
  <w:style w:type="table" w:customStyle="1" w:styleId="SCSATable">
    <w:name w:val="SCSA Table"/>
    <w:basedOn w:val="TableNormal"/>
    <w:uiPriority w:val="99"/>
    <w:rsid w:val="00AA1062"/>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paragraph" w:customStyle="1" w:styleId="SCSATitle1">
    <w:name w:val="SCSA Title 1"/>
    <w:basedOn w:val="Normal"/>
    <w:qFormat/>
    <w:rsid w:val="00AA1062"/>
    <w:pPr>
      <w:keepNext/>
      <w:spacing w:before="3500" w:after="0"/>
      <w:jc w:val="center"/>
    </w:pPr>
    <w:rPr>
      <w:rFonts w:cs="Times New Roman"/>
      <w:b/>
      <w:smallCaps/>
      <w:color w:val="580F8B"/>
      <w:sz w:val="40"/>
      <w:szCs w:val="52"/>
    </w:rPr>
  </w:style>
  <w:style w:type="paragraph" w:customStyle="1" w:styleId="SCSATitle2">
    <w:name w:val="SCSA Title 2"/>
    <w:basedOn w:val="Normal"/>
    <w:qFormat/>
    <w:rsid w:val="00AA1062"/>
    <w:pPr>
      <w:keepNext/>
      <w:pBdr>
        <w:top w:val="single" w:sz="8" w:space="3" w:color="580F8B"/>
      </w:pBdr>
      <w:spacing w:after="0"/>
      <w:ind w:left="1701" w:right="1701"/>
      <w:jc w:val="center"/>
    </w:pPr>
    <w:rPr>
      <w:rFonts w:cs="Times New Roman"/>
      <w:b/>
      <w:smallCaps/>
      <w:color w:val="580F8B"/>
      <w:sz w:val="32"/>
      <w:szCs w:val="28"/>
      <w:lang w:eastAsia="x-none"/>
    </w:rPr>
  </w:style>
  <w:style w:type="paragraph" w:customStyle="1" w:styleId="SCSATitle3">
    <w:name w:val="SCSA Title 3"/>
    <w:basedOn w:val="Normal"/>
    <w:qFormat/>
    <w:rsid w:val="00AA1062"/>
    <w:pPr>
      <w:keepNext/>
      <w:pBdr>
        <w:bottom w:val="single" w:sz="8" w:space="3" w:color="580F8B"/>
      </w:pBdr>
      <w:spacing w:after="0"/>
      <w:ind w:left="1701" w:right="1701"/>
      <w:jc w:val="center"/>
    </w:pPr>
    <w:rPr>
      <w:rFonts w:cs="Times New Roman"/>
      <w:b/>
      <w:smallCaps/>
      <w:color w:val="580F8B"/>
      <w:sz w:val="32"/>
      <w:szCs w:val="28"/>
      <w:lang w:eastAsia="x-none"/>
    </w:rPr>
  </w:style>
  <w:style w:type="paragraph" w:customStyle="1" w:styleId="SCSATitle4">
    <w:name w:val="SCSA Title 4"/>
    <w:basedOn w:val="SCSATitle3"/>
    <w:qFormat/>
    <w:rsid w:val="00AA1062"/>
    <w:pPr>
      <w:pBdr>
        <w:top w:val="single" w:sz="8" w:space="3" w:color="4F6228"/>
        <w:bottom w:val="single" w:sz="8" w:space="3" w:color="4F6228"/>
      </w:pBdr>
      <w:spacing w:after="120"/>
      <w:outlineLvl w:val="0"/>
    </w:pPr>
    <w:rPr>
      <w:smallCaps w:val="0"/>
      <w:color w:val="5F497A"/>
      <w:lang w:val="en-GB"/>
    </w:rPr>
  </w:style>
  <w:style w:type="character" w:styleId="CommentReference">
    <w:name w:val="annotation reference"/>
    <w:basedOn w:val="DefaultParagraphFont"/>
    <w:uiPriority w:val="99"/>
    <w:semiHidden/>
    <w:unhideWhenUsed/>
    <w:rsid w:val="0017505F"/>
    <w:rPr>
      <w:sz w:val="16"/>
      <w:szCs w:val="16"/>
    </w:rPr>
  </w:style>
  <w:style w:type="paragraph" w:styleId="CommentText">
    <w:name w:val="annotation text"/>
    <w:basedOn w:val="Normal"/>
    <w:link w:val="CommentTextChar"/>
    <w:uiPriority w:val="99"/>
    <w:unhideWhenUsed/>
    <w:rsid w:val="0017505F"/>
    <w:pPr>
      <w:spacing w:line="240" w:lineRule="auto"/>
    </w:pPr>
  </w:style>
  <w:style w:type="character" w:customStyle="1" w:styleId="CommentTextChar">
    <w:name w:val="Comment Text Char"/>
    <w:basedOn w:val="DefaultParagraphFont"/>
    <w:link w:val="CommentText"/>
    <w:uiPriority w:val="99"/>
    <w:rsid w:val="0017505F"/>
    <w:rPr>
      <w:rFonts w:asciiTheme="minorHAnsi" w:eastAsiaTheme="minorEastAsia" w:hAnsiTheme="minorHAnsi" w:cstheme="minorBidi"/>
      <w:sz w:val="20"/>
      <w:szCs w:val="20"/>
      <w:lang w:val="en-AU" w:eastAsia="en-AU"/>
    </w:rPr>
  </w:style>
  <w:style w:type="paragraph" w:styleId="CommentSubject">
    <w:name w:val="annotation subject"/>
    <w:basedOn w:val="CommentText"/>
    <w:next w:val="CommentText"/>
    <w:link w:val="CommentSubjectChar"/>
    <w:uiPriority w:val="99"/>
    <w:semiHidden/>
    <w:unhideWhenUsed/>
    <w:rsid w:val="0017505F"/>
    <w:rPr>
      <w:b/>
      <w:bCs/>
    </w:rPr>
  </w:style>
  <w:style w:type="character" w:customStyle="1" w:styleId="CommentSubjectChar">
    <w:name w:val="Comment Subject Char"/>
    <w:basedOn w:val="CommentTextChar"/>
    <w:link w:val="CommentSubject"/>
    <w:uiPriority w:val="99"/>
    <w:semiHidden/>
    <w:rsid w:val="0017505F"/>
    <w:rPr>
      <w:rFonts w:asciiTheme="minorHAnsi" w:eastAsiaTheme="minorEastAsia" w:hAnsiTheme="minorHAnsi" w:cstheme="minorBidi"/>
      <w:b/>
      <w:bCs/>
      <w:sz w:val="20"/>
      <w:szCs w:val="20"/>
      <w:lang w:val="en-AU" w:eastAsia="en-AU"/>
    </w:rPr>
  </w:style>
  <w:style w:type="paragraph" w:styleId="Revision">
    <w:name w:val="Revision"/>
    <w:hidden/>
    <w:uiPriority w:val="99"/>
    <w:semiHidden/>
    <w:rsid w:val="0017505F"/>
    <w:pPr>
      <w:spacing w:after="0" w:line="240" w:lineRule="auto"/>
    </w:pPr>
    <w:rPr>
      <w:rFonts w:asciiTheme="minorHAnsi" w:eastAsiaTheme="minorEastAsia" w:hAnsiTheme="minorHAnsi" w:cstheme="minorBidi"/>
      <w:sz w:val="20"/>
      <w:szCs w:val="20"/>
      <w:lang w:val="en-AU" w:eastAsia="en-AU"/>
    </w:rPr>
  </w:style>
  <w:style w:type="character" w:styleId="UnresolvedMention">
    <w:name w:val="Unresolved Mention"/>
    <w:basedOn w:val="DefaultParagraphFont"/>
    <w:uiPriority w:val="99"/>
    <w:semiHidden/>
    <w:unhideWhenUsed/>
    <w:rsid w:val="00443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3C880-5B89-43B0-B375-AD9C38C5B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2537</Words>
  <Characters>13548</Characters>
  <Application>Microsoft Office Word</Application>
  <DocSecurity>0</DocSecurity>
  <Lines>410</Lines>
  <Paragraphs>309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Giles</dc:creator>
  <cp:lastModifiedBy>Jessica Needle</cp:lastModifiedBy>
  <cp:revision>9</cp:revision>
  <cp:lastPrinted>2015-04-14T01:05:00Z</cp:lastPrinted>
  <dcterms:created xsi:type="dcterms:W3CDTF">2025-01-14T07:56:00Z</dcterms:created>
  <dcterms:modified xsi:type="dcterms:W3CDTF">2025-02-20T05:16:00Z</dcterms:modified>
</cp:coreProperties>
</file>