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ECEE6A" w14:textId="05B947D8" w:rsidR="003566C9" w:rsidRDefault="00F3731F" w:rsidP="00A02F3C">
      <w:pPr>
        <w:pStyle w:val="SCSATitle1"/>
        <w:rPr>
          <w:rFonts w:ascii="Calibri" w:hAnsi="Calibri"/>
          <w:sz w:val="28"/>
          <w:szCs w:val="28"/>
        </w:rPr>
      </w:pPr>
      <w:r w:rsidRPr="009A7060">
        <w:rPr>
          <w:rFonts w:cs="Calibri"/>
          <w:noProof/>
          <w:lang w:eastAsia="en-AU" w:bidi="hi-IN"/>
        </w:rPr>
        <w:drawing>
          <wp:anchor distT="0" distB="0" distL="114300" distR="114300" simplePos="0" relativeHeight="251698176" behindDoc="1" locked="0" layoutInCell="1" allowOverlap="1" wp14:anchorId="5157843B" wp14:editId="09C2C9D6">
            <wp:simplePos x="0" y="0"/>
            <wp:positionH relativeFrom="page">
              <wp:align>center</wp:align>
            </wp:positionH>
            <wp:positionV relativeFrom="page">
              <wp:align>center</wp:align>
            </wp:positionV>
            <wp:extent cx="7581600" cy="10724400"/>
            <wp:effectExtent l="0" t="0" r="635" b="1270"/>
            <wp:wrapNone/>
            <wp:docPr id="2" name="Picture 2" descr="A white leaf like objec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white leaf like object&#10;&#10;Description automatically generated with medium confidenc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r w:rsidR="00CA0E54">
        <w:t xml:space="preserve">Chinese: Second </w:t>
      </w:r>
      <w:r w:rsidR="00CA0E54" w:rsidRPr="009702CD">
        <w:t>Language</w:t>
      </w:r>
    </w:p>
    <w:p w14:paraId="08834130" w14:textId="77777777" w:rsidR="00226D55" w:rsidRPr="003566C9" w:rsidRDefault="00226D55" w:rsidP="00A02F3C">
      <w:pPr>
        <w:pStyle w:val="SCSATitle2"/>
      </w:pPr>
      <w:r w:rsidRPr="003566C9">
        <w:t>General course</w:t>
      </w:r>
    </w:p>
    <w:p w14:paraId="2E687866" w14:textId="28C4077E" w:rsidR="00226D55" w:rsidRPr="003566C9" w:rsidRDefault="00A02F3C" w:rsidP="00A02F3C">
      <w:pPr>
        <w:pStyle w:val="SCSATitle3"/>
      </w:pPr>
      <w:r>
        <w:t>Year 12 syllabus for teaching from 2027</w:t>
      </w:r>
    </w:p>
    <w:p w14:paraId="1BE71039" w14:textId="77777777" w:rsidR="00A02F3C" w:rsidRDefault="00A02F3C">
      <w:r>
        <w:br w:type="page"/>
      </w:r>
    </w:p>
    <w:p w14:paraId="224550F0" w14:textId="77777777" w:rsidR="00F22824" w:rsidRPr="00ED22DD" w:rsidRDefault="00F22824" w:rsidP="00ED22DD">
      <w:pPr>
        <w:rPr>
          <w:b/>
          <w:bCs/>
        </w:rPr>
      </w:pPr>
      <w:r w:rsidRPr="00ED22DD">
        <w:rPr>
          <w:b/>
          <w:bCs/>
        </w:rPr>
        <w:lastRenderedPageBreak/>
        <w:t>Acknowledgement of Country</w:t>
      </w:r>
    </w:p>
    <w:p w14:paraId="583ED4E3" w14:textId="77777777" w:rsidR="00F22824" w:rsidRDefault="00F22824" w:rsidP="00ED22DD">
      <w:pPr>
        <w:spacing w:after="5400"/>
      </w:pPr>
      <w:r>
        <w:t xml:space="preserve">Kaya. The School Curriculum and Standards Authority (the Authority) acknowledges that our offices are on Whadjuk Noongar </w:t>
      </w:r>
      <w:proofErr w:type="spellStart"/>
      <w:r>
        <w:t>boodjar</w:t>
      </w:r>
      <w:proofErr w:type="spellEnd"/>
      <w:r>
        <w:t xml:space="preserve">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7D79F02A" w14:textId="77777777" w:rsidR="00F22824" w:rsidRPr="00ED22DD" w:rsidRDefault="00F22824" w:rsidP="00ED22DD">
      <w:pPr>
        <w:rPr>
          <w:b/>
          <w:bCs/>
          <w:sz w:val="20"/>
          <w:szCs w:val="20"/>
        </w:rPr>
      </w:pPr>
      <w:r w:rsidRPr="00ED22DD">
        <w:rPr>
          <w:b/>
          <w:bCs/>
          <w:sz w:val="20"/>
          <w:szCs w:val="20"/>
        </w:rPr>
        <w:t>Important information</w:t>
      </w:r>
    </w:p>
    <w:p w14:paraId="49FF6415" w14:textId="77777777" w:rsidR="00F22824" w:rsidRPr="00ED22DD" w:rsidRDefault="00F22824" w:rsidP="00ED22DD">
      <w:pPr>
        <w:rPr>
          <w:sz w:val="20"/>
          <w:szCs w:val="20"/>
        </w:rPr>
      </w:pPr>
      <w:r w:rsidRPr="00ED22DD">
        <w:rPr>
          <w:sz w:val="20"/>
          <w:szCs w:val="20"/>
        </w:rPr>
        <w:t xml:space="preserve">As part of the Western Australian Certificate of Education (WACE) Refreshment, the School Curriculum and Standards Authority (the Authority) has revised the course rationale and </w:t>
      </w:r>
      <w:proofErr w:type="gramStart"/>
      <w:r w:rsidRPr="00ED22DD">
        <w:rPr>
          <w:sz w:val="20"/>
          <w:szCs w:val="20"/>
        </w:rPr>
        <w:t>aims, and</w:t>
      </w:r>
      <w:proofErr w:type="gramEnd"/>
      <w:r w:rsidRPr="00ED22DD">
        <w:rPr>
          <w:sz w:val="20"/>
          <w:szCs w:val="20"/>
        </w:rPr>
        <w:t xml:space="preserve"> updated the General Capabilities to create clearer connections with the syllabus content.</w:t>
      </w:r>
    </w:p>
    <w:p w14:paraId="65AF57F6" w14:textId="77777777" w:rsidR="00F22824" w:rsidRPr="00ED22DD" w:rsidRDefault="00F22824" w:rsidP="00ED22DD">
      <w:pPr>
        <w:rPr>
          <w:sz w:val="20"/>
          <w:szCs w:val="20"/>
        </w:rPr>
      </w:pPr>
      <w:r w:rsidRPr="00ED22DD">
        <w:rPr>
          <w:sz w:val="20"/>
          <w:szCs w:val="20"/>
        </w:rPr>
        <w:t>This syllabus is effective from 1 January 202</w:t>
      </w:r>
      <w:r>
        <w:rPr>
          <w:sz w:val="20"/>
          <w:szCs w:val="20"/>
        </w:rPr>
        <w:t>7</w:t>
      </w:r>
      <w:r w:rsidRPr="00ED22DD">
        <w:rPr>
          <w:sz w:val="20"/>
          <w:szCs w:val="20"/>
        </w:rPr>
        <w:t>.</w:t>
      </w:r>
    </w:p>
    <w:p w14:paraId="12CE6C82" w14:textId="77777777" w:rsidR="00F22824" w:rsidRPr="00ED22DD" w:rsidRDefault="00F22824" w:rsidP="00ED22DD">
      <w:pPr>
        <w:rPr>
          <w:sz w:val="20"/>
          <w:szCs w:val="20"/>
        </w:rPr>
      </w:pPr>
      <w:r w:rsidRPr="00ED22DD">
        <w:rPr>
          <w:sz w:val="20"/>
          <w:szCs w:val="20"/>
        </w:rPr>
        <w:t>Users of this syllabus are responsible for checking its currency.</w:t>
      </w:r>
    </w:p>
    <w:p w14:paraId="14257F89" w14:textId="77777777" w:rsidR="00F22824" w:rsidRPr="00ED22DD" w:rsidRDefault="00F22824" w:rsidP="00ED22DD">
      <w:pPr>
        <w:rPr>
          <w:sz w:val="20"/>
          <w:szCs w:val="20"/>
        </w:rPr>
      </w:pPr>
      <w:r w:rsidRPr="00ED22DD">
        <w:rPr>
          <w:sz w:val="20"/>
          <w:szCs w:val="20"/>
        </w:rPr>
        <w:t>Syllabuses are formally reviewed by the Authority on a cyclical basis, typically every five years.</w:t>
      </w:r>
    </w:p>
    <w:p w14:paraId="6B7C2182" w14:textId="77777777" w:rsidR="007D5487" w:rsidRPr="00B61BA9" w:rsidRDefault="007D5487" w:rsidP="009702CD">
      <w:pPr>
        <w:jc w:val="both"/>
        <w:rPr>
          <w:b/>
          <w:sz w:val="20"/>
          <w:szCs w:val="20"/>
        </w:rPr>
      </w:pPr>
      <w:r w:rsidRPr="00B61BA9">
        <w:rPr>
          <w:b/>
          <w:sz w:val="20"/>
          <w:szCs w:val="20"/>
        </w:rPr>
        <w:t>Copyright</w:t>
      </w:r>
    </w:p>
    <w:p w14:paraId="141E7223" w14:textId="77777777" w:rsidR="007D5487" w:rsidRPr="00B61BA9" w:rsidRDefault="007D5487" w:rsidP="009702CD">
      <w:pPr>
        <w:jc w:val="both"/>
        <w:rPr>
          <w:rFonts w:cstheme="minorHAnsi"/>
          <w:sz w:val="20"/>
          <w:szCs w:val="20"/>
          <w:lang w:val="en-GB"/>
        </w:rPr>
      </w:pPr>
      <w:r w:rsidRPr="00B61BA9">
        <w:rPr>
          <w:rFonts w:cstheme="minorHAnsi"/>
          <w:sz w:val="20"/>
          <w:szCs w:val="20"/>
          <w:lang w:val="en-GB"/>
        </w:rPr>
        <w:t>© School Curriculum and Standards Authority, 2023</w:t>
      </w:r>
    </w:p>
    <w:p w14:paraId="6F0D7092" w14:textId="278C75DD" w:rsidR="007D5487" w:rsidRPr="00B61BA9" w:rsidRDefault="007D5487" w:rsidP="009702CD">
      <w:pPr>
        <w:rPr>
          <w:rFonts w:cstheme="minorHAnsi"/>
          <w:sz w:val="20"/>
          <w:szCs w:val="20"/>
        </w:rPr>
      </w:pPr>
      <w:r w:rsidRPr="00B61BA9">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w:t>
      </w:r>
      <w:r w:rsidR="00416A9E">
        <w:rPr>
          <w:rFonts w:cstheme="minorHAnsi"/>
          <w:sz w:val="20"/>
          <w:szCs w:val="20"/>
        </w:rPr>
        <w:t>’</w:t>
      </w:r>
      <w:r w:rsidRPr="00B61BA9">
        <w:rPr>
          <w:rFonts w:cstheme="minorHAnsi"/>
          <w:sz w:val="20"/>
          <w:szCs w:val="20"/>
        </w:rPr>
        <w:t>s moral rights are not infringed.</w:t>
      </w:r>
    </w:p>
    <w:p w14:paraId="71A4724B" w14:textId="77777777" w:rsidR="007D5487" w:rsidRPr="00B61BA9" w:rsidRDefault="007D5487" w:rsidP="009702CD">
      <w:pPr>
        <w:rPr>
          <w:rFonts w:cstheme="minorHAnsi"/>
          <w:sz w:val="20"/>
          <w:szCs w:val="20"/>
        </w:rPr>
      </w:pPr>
      <w:r w:rsidRPr="00B61BA9">
        <w:rPr>
          <w:rFonts w:cstheme="minorHAnsi"/>
          <w:sz w:val="20"/>
          <w:szCs w:val="20"/>
        </w:rPr>
        <w:t>Copying or communication for any other purpose can be done only within the terms of the</w:t>
      </w:r>
      <w:r w:rsidRPr="00B61BA9">
        <w:rPr>
          <w:rFonts w:cstheme="minorHAnsi"/>
          <w:i/>
          <w:iCs/>
          <w:sz w:val="20"/>
          <w:szCs w:val="20"/>
        </w:rPr>
        <w:t xml:space="preserve"> Copyright Act 1968</w:t>
      </w:r>
      <w:r w:rsidRPr="00B61BA9">
        <w:rPr>
          <w:rFonts w:cstheme="minorHAnsi"/>
          <w:sz w:val="20"/>
          <w:szCs w:val="20"/>
        </w:rPr>
        <w:t xml:space="preserve"> or with prior written permission of the Authority. Copying or communication of any third-party copyright material can be done only within the terms of the </w:t>
      </w:r>
      <w:r w:rsidRPr="00B61BA9">
        <w:rPr>
          <w:rFonts w:cstheme="minorHAnsi"/>
          <w:i/>
          <w:iCs/>
          <w:sz w:val="20"/>
          <w:szCs w:val="20"/>
        </w:rPr>
        <w:t>Copyright Act 1968</w:t>
      </w:r>
      <w:r w:rsidRPr="00B61BA9">
        <w:rPr>
          <w:rFonts w:cstheme="minorHAnsi"/>
          <w:sz w:val="20"/>
          <w:szCs w:val="20"/>
        </w:rPr>
        <w:t xml:space="preserve"> or with permission of the copyright owners.</w:t>
      </w:r>
    </w:p>
    <w:p w14:paraId="4CC19EC2" w14:textId="77777777" w:rsidR="007D5487" w:rsidRPr="00260FD1" w:rsidRDefault="007D5487" w:rsidP="009702CD">
      <w:pPr>
        <w:rPr>
          <w:rFonts w:cstheme="minorHAnsi"/>
          <w:sz w:val="20"/>
          <w:szCs w:val="20"/>
        </w:rPr>
      </w:pPr>
      <w:r w:rsidRPr="00B61BA9">
        <w:rPr>
          <w:rFonts w:cstheme="minorHAnsi"/>
          <w:sz w:val="20"/>
          <w:szCs w:val="20"/>
        </w:rPr>
        <w:t xml:space="preserve">Any content in this document that has been derived from the Australian Curriculum may be used under the terms of the </w:t>
      </w:r>
      <w:hyperlink r:id="rId9" w:tgtFrame="_blank" w:history="1">
        <w:r w:rsidRPr="00B61BA9">
          <w:rPr>
            <w:rFonts w:cstheme="minorHAnsi"/>
            <w:color w:val="580F8B"/>
            <w:sz w:val="20"/>
            <w:szCs w:val="20"/>
            <w:u w:val="single"/>
          </w:rPr>
          <w:t>Creative Commons Attribution 4.0 International licence</w:t>
        </w:r>
      </w:hyperlink>
      <w:r w:rsidRPr="00B61BA9">
        <w:rPr>
          <w:rFonts w:cstheme="minorHAnsi"/>
          <w:sz w:val="20"/>
          <w:szCs w:val="20"/>
        </w:rPr>
        <w:t>.</w:t>
      </w:r>
    </w:p>
    <w:p w14:paraId="72D11392" w14:textId="77777777" w:rsidR="00202650" w:rsidRPr="003566C9" w:rsidRDefault="00202650" w:rsidP="009702CD">
      <w:pPr>
        <w:spacing w:line="240" w:lineRule="auto"/>
        <w:rPr>
          <w:b/>
          <w:color w:val="410B68" w:themeColor="accent1" w:themeShade="BF"/>
          <w:sz w:val="40"/>
          <w:szCs w:val="40"/>
        </w:rPr>
        <w:sectPr w:rsidR="00202650" w:rsidRPr="003566C9" w:rsidSect="00BC1B94">
          <w:headerReference w:type="even" r:id="rId10"/>
          <w:headerReference w:type="default" r:id="rId11"/>
          <w:footerReference w:type="even" r:id="rId12"/>
          <w:headerReference w:type="first" r:id="rId13"/>
          <w:pgSz w:w="11906" w:h="16838"/>
          <w:pgMar w:top="1644" w:right="1418" w:bottom="1276" w:left="1418" w:header="680" w:footer="567" w:gutter="0"/>
          <w:pgNumType w:fmt="lowerRoman" w:start="1"/>
          <w:cols w:space="709"/>
          <w:docGrid w:linePitch="360"/>
        </w:sectPr>
      </w:pPr>
    </w:p>
    <w:p w14:paraId="0E73510A" w14:textId="6C5F28B6" w:rsidR="003D2A82" w:rsidRPr="003566C9" w:rsidRDefault="003D2A82" w:rsidP="00A02F3C">
      <w:pPr>
        <w:pStyle w:val="SCSATOCHeading"/>
      </w:pPr>
      <w:r w:rsidRPr="003566C9">
        <w:lastRenderedPageBreak/>
        <w:t>Content</w:t>
      </w:r>
      <w:r w:rsidR="00BC1B94">
        <w:t>s</w:t>
      </w:r>
    </w:p>
    <w:bookmarkStart w:id="0" w:name="_Toc347908199"/>
    <w:bookmarkStart w:id="1" w:name="_Toc358296691"/>
    <w:p w14:paraId="23E7BE2E" w14:textId="74B5A566" w:rsidR="00AB22E2" w:rsidRDefault="00B25EE9">
      <w:pPr>
        <w:pStyle w:val="TOC1"/>
        <w:rPr>
          <w:b w:val="0"/>
          <w:bCs w:val="0"/>
          <w:noProof/>
          <w:sz w:val="24"/>
          <w:szCs w:val="21"/>
          <w:lang w:eastAsia="zh-CN" w:bidi="hi-IN"/>
        </w:rPr>
      </w:pPr>
      <w:r>
        <w:fldChar w:fldCharType="begin"/>
      </w:r>
      <w:r>
        <w:instrText xml:space="preserve"> TOC \o "1-1" \h \z \t "Heading 2,2,SCSA Heading 2,2" </w:instrText>
      </w:r>
      <w:r>
        <w:fldChar w:fldCharType="separate"/>
      </w:r>
      <w:hyperlink w:anchor="_Toc237955387" w:history="1">
        <w:r w:rsidR="00AB22E2" w:rsidRPr="00E234B1">
          <w:rPr>
            <w:rStyle w:val="Hyperlink"/>
            <w:noProof/>
          </w:rPr>
          <w:t>Rationale</w:t>
        </w:r>
        <w:r w:rsidR="00AB22E2">
          <w:rPr>
            <w:noProof/>
            <w:webHidden/>
          </w:rPr>
          <w:tab/>
        </w:r>
        <w:r w:rsidR="00AB22E2">
          <w:rPr>
            <w:noProof/>
            <w:webHidden/>
          </w:rPr>
          <w:fldChar w:fldCharType="begin"/>
        </w:r>
        <w:r w:rsidR="00AB22E2">
          <w:rPr>
            <w:noProof/>
            <w:webHidden/>
          </w:rPr>
          <w:instrText xml:space="preserve"> PAGEREF _Toc237955387 \h </w:instrText>
        </w:r>
        <w:r w:rsidR="00AB22E2">
          <w:rPr>
            <w:noProof/>
            <w:webHidden/>
          </w:rPr>
        </w:r>
        <w:r w:rsidR="00AB22E2">
          <w:rPr>
            <w:noProof/>
            <w:webHidden/>
          </w:rPr>
          <w:fldChar w:fldCharType="separate"/>
        </w:r>
        <w:r w:rsidR="00AB22E2">
          <w:rPr>
            <w:noProof/>
            <w:webHidden/>
          </w:rPr>
          <w:t>1</w:t>
        </w:r>
        <w:r w:rsidR="00AB22E2">
          <w:rPr>
            <w:noProof/>
            <w:webHidden/>
          </w:rPr>
          <w:fldChar w:fldCharType="end"/>
        </w:r>
      </w:hyperlink>
    </w:p>
    <w:p w14:paraId="0C77BAE3" w14:textId="7C83ABAC" w:rsidR="00AB22E2" w:rsidRDefault="00AB22E2">
      <w:pPr>
        <w:pStyle w:val="TOC2"/>
        <w:rPr>
          <w:noProof/>
          <w:sz w:val="24"/>
          <w:szCs w:val="21"/>
          <w:lang w:eastAsia="zh-CN" w:bidi="hi-IN"/>
        </w:rPr>
      </w:pPr>
      <w:hyperlink w:anchor="_Toc237955388" w:history="1">
        <w:r w:rsidRPr="00E234B1">
          <w:rPr>
            <w:rStyle w:val="Hyperlink"/>
            <w:noProof/>
          </w:rPr>
          <w:t>Application for enrolment in a language course</w:t>
        </w:r>
        <w:r>
          <w:rPr>
            <w:noProof/>
            <w:webHidden/>
          </w:rPr>
          <w:tab/>
        </w:r>
        <w:r>
          <w:rPr>
            <w:noProof/>
            <w:webHidden/>
          </w:rPr>
          <w:fldChar w:fldCharType="begin"/>
        </w:r>
        <w:r>
          <w:rPr>
            <w:noProof/>
            <w:webHidden/>
          </w:rPr>
          <w:instrText xml:space="preserve"> PAGEREF _Toc237955388 \h </w:instrText>
        </w:r>
        <w:r>
          <w:rPr>
            <w:noProof/>
            <w:webHidden/>
          </w:rPr>
        </w:r>
        <w:r>
          <w:rPr>
            <w:noProof/>
            <w:webHidden/>
          </w:rPr>
          <w:fldChar w:fldCharType="separate"/>
        </w:r>
        <w:r>
          <w:rPr>
            <w:noProof/>
            <w:webHidden/>
          </w:rPr>
          <w:t>1</w:t>
        </w:r>
        <w:r>
          <w:rPr>
            <w:noProof/>
            <w:webHidden/>
          </w:rPr>
          <w:fldChar w:fldCharType="end"/>
        </w:r>
      </w:hyperlink>
    </w:p>
    <w:p w14:paraId="68495793" w14:textId="4775205B" w:rsidR="00AB22E2" w:rsidRDefault="00AB22E2">
      <w:pPr>
        <w:pStyle w:val="TOC1"/>
        <w:rPr>
          <w:b w:val="0"/>
          <w:bCs w:val="0"/>
          <w:noProof/>
          <w:sz w:val="24"/>
          <w:szCs w:val="21"/>
          <w:lang w:eastAsia="zh-CN" w:bidi="hi-IN"/>
        </w:rPr>
      </w:pPr>
      <w:hyperlink w:anchor="_Toc237955389" w:history="1">
        <w:r w:rsidRPr="00E234B1">
          <w:rPr>
            <w:rStyle w:val="Hyperlink"/>
            <w:noProof/>
          </w:rPr>
          <w:t>Aims</w:t>
        </w:r>
        <w:r>
          <w:rPr>
            <w:noProof/>
            <w:webHidden/>
          </w:rPr>
          <w:tab/>
        </w:r>
        <w:r>
          <w:rPr>
            <w:noProof/>
            <w:webHidden/>
          </w:rPr>
          <w:fldChar w:fldCharType="begin"/>
        </w:r>
        <w:r>
          <w:rPr>
            <w:noProof/>
            <w:webHidden/>
          </w:rPr>
          <w:instrText xml:space="preserve"> PAGEREF _Toc237955389 \h </w:instrText>
        </w:r>
        <w:r>
          <w:rPr>
            <w:noProof/>
            <w:webHidden/>
          </w:rPr>
        </w:r>
        <w:r>
          <w:rPr>
            <w:noProof/>
            <w:webHidden/>
          </w:rPr>
          <w:fldChar w:fldCharType="separate"/>
        </w:r>
        <w:r>
          <w:rPr>
            <w:noProof/>
            <w:webHidden/>
          </w:rPr>
          <w:t>2</w:t>
        </w:r>
        <w:r>
          <w:rPr>
            <w:noProof/>
            <w:webHidden/>
          </w:rPr>
          <w:fldChar w:fldCharType="end"/>
        </w:r>
      </w:hyperlink>
    </w:p>
    <w:p w14:paraId="60B19CAF" w14:textId="57284594" w:rsidR="00AB22E2" w:rsidRDefault="00AB22E2">
      <w:pPr>
        <w:pStyle w:val="TOC1"/>
        <w:rPr>
          <w:b w:val="0"/>
          <w:bCs w:val="0"/>
          <w:noProof/>
          <w:sz w:val="24"/>
          <w:szCs w:val="21"/>
          <w:lang w:eastAsia="zh-CN" w:bidi="hi-IN"/>
        </w:rPr>
      </w:pPr>
      <w:hyperlink w:anchor="_Toc237955390" w:history="1">
        <w:r w:rsidRPr="00E234B1">
          <w:rPr>
            <w:rStyle w:val="Hyperlink"/>
            <w:noProof/>
          </w:rPr>
          <w:t>Organisation</w:t>
        </w:r>
        <w:r>
          <w:rPr>
            <w:noProof/>
            <w:webHidden/>
          </w:rPr>
          <w:tab/>
        </w:r>
        <w:r>
          <w:rPr>
            <w:noProof/>
            <w:webHidden/>
          </w:rPr>
          <w:fldChar w:fldCharType="begin"/>
        </w:r>
        <w:r>
          <w:rPr>
            <w:noProof/>
            <w:webHidden/>
          </w:rPr>
          <w:instrText xml:space="preserve"> PAGEREF _Toc237955390 \h </w:instrText>
        </w:r>
        <w:r>
          <w:rPr>
            <w:noProof/>
            <w:webHidden/>
          </w:rPr>
        </w:r>
        <w:r>
          <w:rPr>
            <w:noProof/>
            <w:webHidden/>
          </w:rPr>
          <w:fldChar w:fldCharType="separate"/>
        </w:r>
        <w:r>
          <w:rPr>
            <w:noProof/>
            <w:webHidden/>
          </w:rPr>
          <w:t>3</w:t>
        </w:r>
        <w:r>
          <w:rPr>
            <w:noProof/>
            <w:webHidden/>
          </w:rPr>
          <w:fldChar w:fldCharType="end"/>
        </w:r>
      </w:hyperlink>
    </w:p>
    <w:p w14:paraId="18D4D033" w14:textId="4E6B447F" w:rsidR="00AB22E2" w:rsidRDefault="00AB22E2">
      <w:pPr>
        <w:pStyle w:val="TOC2"/>
        <w:rPr>
          <w:noProof/>
          <w:sz w:val="24"/>
          <w:szCs w:val="21"/>
          <w:lang w:eastAsia="zh-CN" w:bidi="hi-IN"/>
        </w:rPr>
      </w:pPr>
      <w:hyperlink w:anchor="_Toc237955391" w:history="1">
        <w:r w:rsidRPr="00E234B1">
          <w:rPr>
            <w:rStyle w:val="Hyperlink"/>
            <w:noProof/>
          </w:rPr>
          <w:t>Structure of the syllabus</w:t>
        </w:r>
        <w:r>
          <w:rPr>
            <w:noProof/>
            <w:webHidden/>
          </w:rPr>
          <w:tab/>
        </w:r>
        <w:r>
          <w:rPr>
            <w:noProof/>
            <w:webHidden/>
          </w:rPr>
          <w:fldChar w:fldCharType="begin"/>
        </w:r>
        <w:r>
          <w:rPr>
            <w:noProof/>
            <w:webHidden/>
          </w:rPr>
          <w:instrText xml:space="preserve"> PAGEREF _Toc237955391 \h </w:instrText>
        </w:r>
        <w:r>
          <w:rPr>
            <w:noProof/>
            <w:webHidden/>
          </w:rPr>
        </w:r>
        <w:r>
          <w:rPr>
            <w:noProof/>
            <w:webHidden/>
          </w:rPr>
          <w:fldChar w:fldCharType="separate"/>
        </w:r>
        <w:r>
          <w:rPr>
            <w:noProof/>
            <w:webHidden/>
          </w:rPr>
          <w:t>3</w:t>
        </w:r>
        <w:r>
          <w:rPr>
            <w:noProof/>
            <w:webHidden/>
          </w:rPr>
          <w:fldChar w:fldCharType="end"/>
        </w:r>
      </w:hyperlink>
    </w:p>
    <w:p w14:paraId="3743FA36" w14:textId="33008DD1" w:rsidR="00AB22E2" w:rsidRDefault="00AB22E2">
      <w:pPr>
        <w:pStyle w:val="TOC2"/>
        <w:rPr>
          <w:noProof/>
          <w:sz w:val="24"/>
          <w:szCs w:val="21"/>
          <w:lang w:eastAsia="zh-CN" w:bidi="hi-IN"/>
        </w:rPr>
      </w:pPr>
      <w:hyperlink w:anchor="_Toc237955392" w:history="1">
        <w:r w:rsidRPr="00E234B1">
          <w:rPr>
            <w:rStyle w:val="Hyperlink"/>
            <w:noProof/>
          </w:rPr>
          <w:t>Organisation of content</w:t>
        </w:r>
        <w:r>
          <w:rPr>
            <w:noProof/>
            <w:webHidden/>
          </w:rPr>
          <w:tab/>
        </w:r>
        <w:r>
          <w:rPr>
            <w:noProof/>
            <w:webHidden/>
          </w:rPr>
          <w:fldChar w:fldCharType="begin"/>
        </w:r>
        <w:r>
          <w:rPr>
            <w:noProof/>
            <w:webHidden/>
          </w:rPr>
          <w:instrText xml:space="preserve"> PAGEREF _Toc237955392 \h </w:instrText>
        </w:r>
        <w:r>
          <w:rPr>
            <w:noProof/>
            <w:webHidden/>
          </w:rPr>
        </w:r>
        <w:r>
          <w:rPr>
            <w:noProof/>
            <w:webHidden/>
          </w:rPr>
          <w:fldChar w:fldCharType="separate"/>
        </w:r>
        <w:r>
          <w:rPr>
            <w:noProof/>
            <w:webHidden/>
          </w:rPr>
          <w:t>3</w:t>
        </w:r>
        <w:r>
          <w:rPr>
            <w:noProof/>
            <w:webHidden/>
          </w:rPr>
          <w:fldChar w:fldCharType="end"/>
        </w:r>
      </w:hyperlink>
    </w:p>
    <w:p w14:paraId="45E2C09C" w14:textId="2F1F84E0" w:rsidR="00AB22E2" w:rsidRDefault="00AB22E2">
      <w:pPr>
        <w:pStyle w:val="TOC2"/>
        <w:rPr>
          <w:noProof/>
          <w:sz w:val="24"/>
          <w:szCs w:val="21"/>
          <w:lang w:eastAsia="zh-CN" w:bidi="hi-IN"/>
        </w:rPr>
      </w:pPr>
      <w:hyperlink w:anchor="_Toc237955393" w:history="1">
        <w:r w:rsidRPr="00E234B1">
          <w:rPr>
            <w:rStyle w:val="Hyperlink"/>
            <w:noProof/>
          </w:rPr>
          <w:t>Representation of the General Capabilities</w:t>
        </w:r>
        <w:r>
          <w:rPr>
            <w:noProof/>
            <w:webHidden/>
          </w:rPr>
          <w:tab/>
        </w:r>
        <w:r>
          <w:rPr>
            <w:noProof/>
            <w:webHidden/>
          </w:rPr>
          <w:fldChar w:fldCharType="begin"/>
        </w:r>
        <w:r>
          <w:rPr>
            <w:noProof/>
            <w:webHidden/>
          </w:rPr>
          <w:instrText xml:space="preserve"> PAGEREF _Toc237955393 \h </w:instrText>
        </w:r>
        <w:r>
          <w:rPr>
            <w:noProof/>
            <w:webHidden/>
          </w:rPr>
        </w:r>
        <w:r>
          <w:rPr>
            <w:noProof/>
            <w:webHidden/>
          </w:rPr>
          <w:fldChar w:fldCharType="separate"/>
        </w:r>
        <w:r>
          <w:rPr>
            <w:noProof/>
            <w:webHidden/>
          </w:rPr>
          <w:t>5</w:t>
        </w:r>
        <w:r>
          <w:rPr>
            <w:noProof/>
            <w:webHidden/>
          </w:rPr>
          <w:fldChar w:fldCharType="end"/>
        </w:r>
      </w:hyperlink>
    </w:p>
    <w:p w14:paraId="2703F618" w14:textId="1EF5536E" w:rsidR="00AB22E2" w:rsidRDefault="00AB22E2">
      <w:pPr>
        <w:pStyle w:val="TOC2"/>
        <w:rPr>
          <w:noProof/>
          <w:sz w:val="24"/>
          <w:szCs w:val="21"/>
          <w:lang w:eastAsia="zh-CN" w:bidi="hi-IN"/>
        </w:rPr>
      </w:pPr>
      <w:hyperlink w:anchor="_Toc237955394" w:history="1">
        <w:r w:rsidRPr="00E234B1">
          <w:rPr>
            <w:rStyle w:val="Hyperlink"/>
            <w:noProof/>
          </w:rPr>
          <w:t>Representation of the Cross-curriculum Priorities</w:t>
        </w:r>
        <w:r>
          <w:rPr>
            <w:noProof/>
            <w:webHidden/>
          </w:rPr>
          <w:tab/>
        </w:r>
        <w:r>
          <w:rPr>
            <w:noProof/>
            <w:webHidden/>
          </w:rPr>
          <w:fldChar w:fldCharType="begin"/>
        </w:r>
        <w:r>
          <w:rPr>
            <w:noProof/>
            <w:webHidden/>
          </w:rPr>
          <w:instrText xml:space="preserve"> PAGEREF _Toc237955394 \h </w:instrText>
        </w:r>
        <w:r>
          <w:rPr>
            <w:noProof/>
            <w:webHidden/>
          </w:rPr>
        </w:r>
        <w:r>
          <w:rPr>
            <w:noProof/>
            <w:webHidden/>
          </w:rPr>
          <w:fldChar w:fldCharType="separate"/>
        </w:r>
        <w:r>
          <w:rPr>
            <w:noProof/>
            <w:webHidden/>
          </w:rPr>
          <w:t>7</w:t>
        </w:r>
        <w:r>
          <w:rPr>
            <w:noProof/>
            <w:webHidden/>
          </w:rPr>
          <w:fldChar w:fldCharType="end"/>
        </w:r>
      </w:hyperlink>
    </w:p>
    <w:p w14:paraId="5E04ACE4" w14:textId="273A2E76" w:rsidR="00AB22E2" w:rsidRDefault="00AB22E2">
      <w:pPr>
        <w:pStyle w:val="TOC1"/>
        <w:rPr>
          <w:b w:val="0"/>
          <w:bCs w:val="0"/>
          <w:noProof/>
          <w:sz w:val="24"/>
          <w:szCs w:val="21"/>
          <w:lang w:eastAsia="zh-CN" w:bidi="hi-IN"/>
        </w:rPr>
      </w:pPr>
      <w:hyperlink w:anchor="_Toc237955395" w:history="1">
        <w:r w:rsidRPr="00E234B1">
          <w:rPr>
            <w:rStyle w:val="Hyperlink"/>
            <w:noProof/>
          </w:rPr>
          <w:t>Unit 3</w:t>
        </w:r>
        <w:r>
          <w:rPr>
            <w:noProof/>
            <w:webHidden/>
          </w:rPr>
          <w:tab/>
        </w:r>
        <w:r>
          <w:rPr>
            <w:noProof/>
            <w:webHidden/>
          </w:rPr>
          <w:fldChar w:fldCharType="begin"/>
        </w:r>
        <w:r>
          <w:rPr>
            <w:noProof/>
            <w:webHidden/>
          </w:rPr>
          <w:instrText xml:space="preserve"> PAGEREF _Toc237955395 \h </w:instrText>
        </w:r>
        <w:r>
          <w:rPr>
            <w:noProof/>
            <w:webHidden/>
          </w:rPr>
        </w:r>
        <w:r>
          <w:rPr>
            <w:noProof/>
            <w:webHidden/>
          </w:rPr>
          <w:fldChar w:fldCharType="separate"/>
        </w:r>
        <w:r>
          <w:rPr>
            <w:noProof/>
            <w:webHidden/>
          </w:rPr>
          <w:t>8</w:t>
        </w:r>
        <w:r>
          <w:rPr>
            <w:noProof/>
            <w:webHidden/>
          </w:rPr>
          <w:fldChar w:fldCharType="end"/>
        </w:r>
      </w:hyperlink>
    </w:p>
    <w:p w14:paraId="74698D2D" w14:textId="0B61ED7D" w:rsidR="00AB22E2" w:rsidRDefault="00AB22E2">
      <w:pPr>
        <w:pStyle w:val="TOC2"/>
        <w:rPr>
          <w:noProof/>
          <w:sz w:val="24"/>
          <w:szCs w:val="21"/>
          <w:lang w:eastAsia="zh-CN" w:bidi="hi-IN"/>
        </w:rPr>
      </w:pPr>
      <w:hyperlink w:anchor="_Toc237955396" w:history="1">
        <w:r w:rsidRPr="00E234B1">
          <w:rPr>
            <w:rStyle w:val="Hyperlink"/>
            <w:noProof/>
          </w:rPr>
          <w:t>Unit description</w:t>
        </w:r>
        <w:r>
          <w:rPr>
            <w:noProof/>
            <w:webHidden/>
          </w:rPr>
          <w:tab/>
        </w:r>
        <w:r>
          <w:rPr>
            <w:noProof/>
            <w:webHidden/>
          </w:rPr>
          <w:fldChar w:fldCharType="begin"/>
        </w:r>
        <w:r>
          <w:rPr>
            <w:noProof/>
            <w:webHidden/>
          </w:rPr>
          <w:instrText xml:space="preserve"> PAGEREF _Toc237955396 \h </w:instrText>
        </w:r>
        <w:r>
          <w:rPr>
            <w:noProof/>
            <w:webHidden/>
          </w:rPr>
        </w:r>
        <w:r>
          <w:rPr>
            <w:noProof/>
            <w:webHidden/>
          </w:rPr>
          <w:fldChar w:fldCharType="separate"/>
        </w:r>
        <w:r>
          <w:rPr>
            <w:noProof/>
            <w:webHidden/>
          </w:rPr>
          <w:t>8</w:t>
        </w:r>
        <w:r>
          <w:rPr>
            <w:noProof/>
            <w:webHidden/>
          </w:rPr>
          <w:fldChar w:fldCharType="end"/>
        </w:r>
      </w:hyperlink>
    </w:p>
    <w:p w14:paraId="1059FC33" w14:textId="2E28E861" w:rsidR="00AB22E2" w:rsidRDefault="00AB22E2">
      <w:pPr>
        <w:pStyle w:val="TOC2"/>
        <w:rPr>
          <w:noProof/>
          <w:sz w:val="24"/>
          <w:szCs w:val="21"/>
          <w:lang w:eastAsia="zh-CN" w:bidi="hi-IN"/>
        </w:rPr>
      </w:pPr>
      <w:hyperlink w:anchor="_Toc237955397" w:history="1">
        <w:r w:rsidRPr="00E234B1">
          <w:rPr>
            <w:rStyle w:val="Hyperlink"/>
            <w:noProof/>
          </w:rPr>
          <w:t>Unit content</w:t>
        </w:r>
        <w:r>
          <w:rPr>
            <w:noProof/>
            <w:webHidden/>
          </w:rPr>
          <w:tab/>
        </w:r>
        <w:r>
          <w:rPr>
            <w:noProof/>
            <w:webHidden/>
          </w:rPr>
          <w:fldChar w:fldCharType="begin"/>
        </w:r>
        <w:r>
          <w:rPr>
            <w:noProof/>
            <w:webHidden/>
          </w:rPr>
          <w:instrText xml:space="preserve"> PAGEREF _Toc237955397 \h </w:instrText>
        </w:r>
        <w:r>
          <w:rPr>
            <w:noProof/>
            <w:webHidden/>
          </w:rPr>
        </w:r>
        <w:r>
          <w:rPr>
            <w:noProof/>
            <w:webHidden/>
          </w:rPr>
          <w:fldChar w:fldCharType="separate"/>
        </w:r>
        <w:r>
          <w:rPr>
            <w:noProof/>
            <w:webHidden/>
          </w:rPr>
          <w:t>8</w:t>
        </w:r>
        <w:r>
          <w:rPr>
            <w:noProof/>
            <w:webHidden/>
          </w:rPr>
          <w:fldChar w:fldCharType="end"/>
        </w:r>
      </w:hyperlink>
    </w:p>
    <w:p w14:paraId="672CE5F3" w14:textId="0E20AFAF" w:rsidR="00AB22E2" w:rsidRDefault="00AB22E2">
      <w:pPr>
        <w:pStyle w:val="TOC1"/>
        <w:rPr>
          <w:b w:val="0"/>
          <w:bCs w:val="0"/>
          <w:noProof/>
          <w:sz w:val="24"/>
          <w:szCs w:val="21"/>
          <w:lang w:eastAsia="zh-CN" w:bidi="hi-IN"/>
        </w:rPr>
      </w:pPr>
      <w:hyperlink w:anchor="_Toc237955398" w:history="1">
        <w:r w:rsidRPr="00E234B1">
          <w:rPr>
            <w:rStyle w:val="Hyperlink"/>
            <w:noProof/>
          </w:rPr>
          <w:t>Unit 4</w:t>
        </w:r>
        <w:r>
          <w:rPr>
            <w:noProof/>
            <w:webHidden/>
          </w:rPr>
          <w:tab/>
        </w:r>
        <w:r>
          <w:rPr>
            <w:noProof/>
            <w:webHidden/>
          </w:rPr>
          <w:fldChar w:fldCharType="begin"/>
        </w:r>
        <w:r>
          <w:rPr>
            <w:noProof/>
            <w:webHidden/>
          </w:rPr>
          <w:instrText xml:space="preserve"> PAGEREF _Toc237955398 \h </w:instrText>
        </w:r>
        <w:r>
          <w:rPr>
            <w:noProof/>
            <w:webHidden/>
          </w:rPr>
        </w:r>
        <w:r>
          <w:rPr>
            <w:noProof/>
            <w:webHidden/>
          </w:rPr>
          <w:fldChar w:fldCharType="separate"/>
        </w:r>
        <w:r>
          <w:rPr>
            <w:noProof/>
            <w:webHidden/>
          </w:rPr>
          <w:t>10</w:t>
        </w:r>
        <w:r>
          <w:rPr>
            <w:noProof/>
            <w:webHidden/>
          </w:rPr>
          <w:fldChar w:fldCharType="end"/>
        </w:r>
      </w:hyperlink>
    </w:p>
    <w:p w14:paraId="407E88AC" w14:textId="07EFD366" w:rsidR="00AB22E2" w:rsidRDefault="00AB22E2">
      <w:pPr>
        <w:pStyle w:val="TOC2"/>
        <w:rPr>
          <w:noProof/>
          <w:sz w:val="24"/>
          <w:szCs w:val="21"/>
          <w:lang w:eastAsia="zh-CN" w:bidi="hi-IN"/>
        </w:rPr>
      </w:pPr>
      <w:hyperlink w:anchor="_Toc237955399" w:history="1">
        <w:r w:rsidRPr="00E234B1">
          <w:rPr>
            <w:rStyle w:val="Hyperlink"/>
            <w:noProof/>
          </w:rPr>
          <w:t>Unit description</w:t>
        </w:r>
        <w:r>
          <w:rPr>
            <w:noProof/>
            <w:webHidden/>
          </w:rPr>
          <w:tab/>
        </w:r>
        <w:r>
          <w:rPr>
            <w:noProof/>
            <w:webHidden/>
          </w:rPr>
          <w:fldChar w:fldCharType="begin"/>
        </w:r>
        <w:r>
          <w:rPr>
            <w:noProof/>
            <w:webHidden/>
          </w:rPr>
          <w:instrText xml:space="preserve"> PAGEREF _Toc237955399 \h </w:instrText>
        </w:r>
        <w:r>
          <w:rPr>
            <w:noProof/>
            <w:webHidden/>
          </w:rPr>
        </w:r>
        <w:r>
          <w:rPr>
            <w:noProof/>
            <w:webHidden/>
          </w:rPr>
          <w:fldChar w:fldCharType="separate"/>
        </w:r>
        <w:r>
          <w:rPr>
            <w:noProof/>
            <w:webHidden/>
          </w:rPr>
          <w:t>10</w:t>
        </w:r>
        <w:r>
          <w:rPr>
            <w:noProof/>
            <w:webHidden/>
          </w:rPr>
          <w:fldChar w:fldCharType="end"/>
        </w:r>
      </w:hyperlink>
    </w:p>
    <w:p w14:paraId="514E0FD1" w14:textId="555C8C55" w:rsidR="00AB22E2" w:rsidRDefault="00AB22E2">
      <w:pPr>
        <w:pStyle w:val="TOC2"/>
        <w:rPr>
          <w:noProof/>
          <w:sz w:val="24"/>
          <w:szCs w:val="21"/>
          <w:lang w:eastAsia="zh-CN" w:bidi="hi-IN"/>
        </w:rPr>
      </w:pPr>
      <w:hyperlink w:anchor="_Toc237955400" w:history="1">
        <w:r w:rsidRPr="00E234B1">
          <w:rPr>
            <w:rStyle w:val="Hyperlink"/>
            <w:noProof/>
          </w:rPr>
          <w:t>Unit content</w:t>
        </w:r>
        <w:r>
          <w:rPr>
            <w:noProof/>
            <w:webHidden/>
          </w:rPr>
          <w:tab/>
        </w:r>
        <w:r>
          <w:rPr>
            <w:noProof/>
            <w:webHidden/>
          </w:rPr>
          <w:fldChar w:fldCharType="begin"/>
        </w:r>
        <w:r>
          <w:rPr>
            <w:noProof/>
            <w:webHidden/>
          </w:rPr>
          <w:instrText xml:space="preserve"> PAGEREF _Toc237955400 \h </w:instrText>
        </w:r>
        <w:r>
          <w:rPr>
            <w:noProof/>
            <w:webHidden/>
          </w:rPr>
        </w:r>
        <w:r>
          <w:rPr>
            <w:noProof/>
            <w:webHidden/>
          </w:rPr>
          <w:fldChar w:fldCharType="separate"/>
        </w:r>
        <w:r>
          <w:rPr>
            <w:noProof/>
            <w:webHidden/>
          </w:rPr>
          <w:t>10</w:t>
        </w:r>
        <w:r>
          <w:rPr>
            <w:noProof/>
            <w:webHidden/>
          </w:rPr>
          <w:fldChar w:fldCharType="end"/>
        </w:r>
      </w:hyperlink>
    </w:p>
    <w:p w14:paraId="3AC19CE4" w14:textId="0E5BBBE5" w:rsidR="00AB22E2" w:rsidRDefault="00AB22E2">
      <w:pPr>
        <w:pStyle w:val="TOC1"/>
        <w:rPr>
          <w:b w:val="0"/>
          <w:bCs w:val="0"/>
          <w:noProof/>
          <w:sz w:val="24"/>
          <w:szCs w:val="21"/>
          <w:lang w:eastAsia="zh-CN" w:bidi="hi-IN"/>
        </w:rPr>
      </w:pPr>
      <w:hyperlink w:anchor="_Toc237955401" w:history="1">
        <w:r w:rsidRPr="00E234B1">
          <w:rPr>
            <w:rStyle w:val="Hyperlink"/>
            <w:noProof/>
          </w:rPr>
          <w:t>School-based assessment</w:t>
        </w:r>
        <w:r>
          <w:rPr>
            <w:noProof/>
            <w:webHidden/>
          </w:rPr>
          <w:tab/>
        </w:r>
        <w:r>
          <w:rPr>
            <w:noProof/>
            <w:webHidden/>
          </w:rPr>
          <w:fldChar w:fldCharType="begin"/>
        </w:r>
        <w:r>
          <w:rPr>
            <w:noProof/>
            <w:webHidden/>
          </w:rPr>
          <w:instrText xml:space="preserve"> PAGEREF _Toc237955401 \h </w:instrText>
        </w:r>
        <w:r>
          <w:rPr>
            <w:noProof/>
            <w:webHidden/>
          </w:rPr>
        </w:r>
        <w:r>
          <w:rPr>
            <w:noProof/>
            <w:webHidden/>
          </w:rPr>
          <w:fldChar w:fldCharType="separate"/>
        </w:r>
        <w:r>
          <w:rPr>
            <w:noProof/>
            <w:webHidden/>
          </w:rPr>
          <w:t>13</w:t>
        </w:r>
        <w:r>
          <w:rPr>
            <w:noProof/>
            <w:webHidden/>
          </w:rPr>
          <w:fldChar w:fldCharType="end"/>
        </w:r>
      </w:hyperlink>
    </w:p>
    <w:p w14:paraId="30ACBA1C" w14:textId="7CE45664" w:rsidR="00AB22E2" w:rsidRDefault="00AB22E2">
      <w:pPr>
        <w:pStyle w:val="TOC2"/>
        <w:rPr>
          <w:noProof/>
          <w:sz w:val="24"/>
          <w:szCs w:val="21"/>
          <w:lang w:eastAsia="zh-CN" w:bidi="hi-IN"/>
        </w:rPr>
      </w:pPr>
      <w:hyperlink w:anchor="_Toc237955402" w:history="1">
        <w:r w:rsidRPr="00E234B1">
          <w:rPr>
            <w:rStyle w:val="Hyperlink"/>
            <w:noProof/>
          </w:rPr>
          <w:t>Assessment table – Year 12</w:t>
        </w:r>
        <w:r>
          <w:rPr>
            <w:noProof/>
            <w:webHidden/>
          </w:rPr>
          <w:tab/>
        </w:r>
        <w:r>
          <w:rPr>
            <w:noProof/>
            <w:webHidden/>
          </w:rPr>
          <w:fldChar w:fldCharType="begin"/>
        </w:r>
        <w:r>
          <w:rPr>
            <w:noProof/>
            <w:webHidden/>
          </w:rPr>
          <w:instrText xml:space="preserve"> PAGEREF _Toc237955402 \h </w:instrText>
        </w:r>
        <w:r>
          <w:rPr>
            <w:noProof/>
            <w:webHidden/>
          </w:rPr>
        </w:r>
        <w:r>
          <w:rPr>
            <w:noProof/>
            <w:webHidden/>
          </w:rPr>
          <w:fldChar w:fldCharType="separate"/>
        </w:r>
        <w:r>
          <w:rPr>
            <w:noProof/>
            <w:webHidden/>
          </w:rPr>
          <w:t>13</w:t>
        </w:r>
        <w:r>
          <w:rPr>
            <w:noProof/>
            <w:webHidden/>
          </w:rPr>
          <w:fldChar w:fldCharType="end"/>
        </w:r>
      </w:hyperlink>
    </w:p>
    <w:p w14:paraId="6D6C917F" w14:textId="651AEBF3" w:rsidR="00AB22E2" w:rsidRDefault="00AB22E2">
      <w:pPr>
        <w:pStyle w:val="TOC2"/>
        <w:rPr>
          <w:noProof/>
          <w:sz w:val="24"/>
          <w:szCs w:val="21"/>
          <w:lang w:eastAsia="zh-CN" w:bidi="hi-IN"/>
        </w:rPr>
      </w:pPr>
      <w:hyperlink w:anchor="_Toc237955403" w:history="1">
        <w:r w:rsidRPr="00E234B1">
          <w:rPr>
            <w:rStyle w:val="Hyperlink"/>
            <w:noProof/>
          </w:rPr>
          <w:t>Externally set task</w:t>
        </w:r>
        <w:r>
          <w:rPr>
            <w:noProof/>
            <w:webHidden/>
          </w:rPr>
          <w:tab/>
        </w:r>
        <w:r>
          <w:rPr>
            <w:noProof/>
            <w:webHidden/>
          </w:rPr>
          <w:fldChar w:fldCharType="begin"/>
        </w:r>
        <w:r>
          <w:rPr>
            <w:noProof/>
            <w:webHidden/>
          </w:rPr>
          <w:instrText xml:space="preserve"> PAGEREF _Toc237955403 \h </w:instrText>
        </w:r>
        <w:r>
          <w:rPr>
            <w:noProof/>
            <w:webHidden/>
          </w:rPr>
        </w:r>
        <w:r>
          <w:rPr>
            <w:noProof/>
            <w:webHidden/>
          </w:rPr>
          <w:fldChar w:fldCharType="separate"/>
        </w:r>
        <w:r>
          <w:rPr>
            <w:noProof/>
            <w:webHidden/>
          </w:rPr>
          <w:t>14</w:t>
        </w:r>
        <w:r>
          <w:rPr>
            <w:noProof/>
            <w:webHidden/>
          </w:rPr>
          <w:fldChar w:fldCharType="end"/>
        </w:r>
      </w:hyperlink>
    </w:p>
    <w:p w14:paraId="7916A05B" w14:textId="64F80D51" w:rsidR="00AB22E2" w:rsidRDefault="00AB22E2">
      <w:pPr>
        <w:pStyle w:val="TOC2"/>
        <w:rPr>
          <w:noProof/>
          <w:sz w:val="24"/>
          <w:szCs w:val="21"/>
          <w:lang w:eastAsia="zh-CN" w:bidi="hi-IN"/>
        </w:rPr>
      </w:pPr>
      <w:hyperlink w:anchor="_Toc237955404" w:history="1">
        <w:r w:rsidRPr="00E234B1">
          <w:rPr>
            <w:rStyle w:val="Hyperlink"/>
            <w:noProof/>
          </w:rPr>
          <w:t>Grading</w:t>
        </w:r>
        <w:r>
          <w:rPr>
            <w:noProof/>
            <w:webHidden/>
          </w:rPr>
          <w:tab/>
        </w:r>
        <w:r>
          <w:rPr>
            <w:noProof/>
            <w:webHidden/>
          </w:rPr>
          <w:fldChar w:fldCharType="begin"/>
        </w:r>
        <w:r>
          <w:rPr>
            <w:noProof/>
            <w:webHidden/>
          </w:rPr>
          <w:instrText xml:space="preserve"> PAGEREF _Toc237955404 \h </w:instrText>
        </w:r>
        <w:r>
          <w:rPr>
            <w:noProof/>
            <w:webHidden/>
          </w:rPr>
        </w:r>
        <w:r>
          <w:rPr>
            <w:noProof/>
            <w:webHidden/>
          </w:rPr>
          <w:fldChar w:fldCharType="separate"/>
        </w:r>
        <w:r>
          <w:rPr>
            <w:noProof/>
            <w:webHidden/>
          </w:rPr>
          <w:t>14</w:t>
        </w:r>
        <w:r>
          <w:rPr>
            <w:noProof/>
            <w:webHidden/>
          </w:rPr>
          <w:fldChar w:fldCharType="end"/>
        </w:r>
      </w:hyperlink>
    </w:p>
    <w:p w14:paraId="7412C090" w14:textId="451F7459" w:rsidR="00AB22E2" w:rsidRDefault="00AB22E2">
      <w:pPr>
        <w:pStyle w:val="TOC1"/>
        <w:rPr>
          <w:b w:val="0"/>
          <w:bCs w:val="0"/>
          <w:noProof/>
          <w:sz w:val="24"/>
          <w:szCs w:val="21"/>
          <w:lang w:eastAsia="zh-CN" w:bidi="hi-IN"/>
        </w:rPr>
      </w:pPr>
      <w:hyperlink w:anchor="_Toc237955405" w:history="1">
        <w:r w:rsidRPr="00E234B1">
          <w:rPr>
            <w:rStyle w:val="Hyperlink"/>
            <w:noProof/>
          </w:rPr>
          <w:t>Appendix 1 – Grade descriptions Year 12</w:t>
        </w:r>
        <w:r>
          <w:rPr>
            <w:noProof/>
            <w:webHidden/>
          </w:rPr>
          <w:tab/>
        </w:r>
        <w:r>
          <w:rPr>
            <w:noProof/>
            <w:webHidden/>
          </w:rPr>
          <w:fldChar w:fldCharType="begin"/>
        </w:r>
        <w:r>
          <w:rPr>
            <w:noProof/>
            <w:webHidden/>
          </w:rPr>
          <w:instrText xml:space="preserve"> PAGEREF _Toc237955405 \h </w:instrText>
        </w:r>
        <w:r>
          <w:rPr>
            <w:noProof/>
            <w:webHidden/>
          </w:rPr>
        </w:r>
        <w:r>
          <w:rPr>
            <w:noProof/>
            <w:webHidden/>
          </w:rPr>
          <w:fldChar w:fldCharType="separate"/>
        </w:r>
        <w:r>
          <w:rPr>
            <w:noProof/>
            <w:webHidden/>
          </w:rPr>
          <w:t>15</w:t>
        </w:r>
        <w:r>
          <w:rPr>
            <w:noProof/>
            <w:webHidden/>
          </w:rPr>
          <w:fldChar w:fldCharType="end"/>
        </w:r>
      </w:hyperlink>
    </w:p>
    <w:p w14:paraId="0E7237BF" w14:textId="610A0DC9" w:rsidR="00AB22E2" w:rsidRDefault="00AB22E2">
      <w:pPr>
        <w:pStyle w:val="TOC1"/>
        <w:rPr>
          <w:b w:val="0"/>
          <w:bCs w:val="0"/>
          <w:noProof/>
          <w:sz w:val="24"/>
          <w:szCs w:val="21"/>
          <w:lang w:eastAsia="zh-CN" w:bidi="hi-IN"/>
        </w:rPr>
      </w:pPr>
      <w:hyperlink w:anchor="_Toc237955406" w:history="1">
        <w:r w:rsidRPr="00E234B1">
          <w:rPr>
            <w:rStyle w:val="Hyperlink"/>
            <w:noProof/>
          </w:rPr>
          <w:t>Appendix 2 – Text type list</w:t>
        </w:r>
        <w:r>
          <w:rPr>
            <w:noProof/>
            <w:webHidden/>
          </w:rPr>
          <w:tab/>
        </w:r>
        <w:r>
          <w:rPr>
            <w:noProof/>
            <w:webHidden/>
          </w:rPr>
          <w:fldChar w:fldCharType="begin"/>
        </w:r>
        <w:r>
          <w:rPr>
            <w:noProof/>
            <w:webHidden/>
          </w:rPr>
          <w:instrText xml:space="preserve"> PAGEREF _Toc237955406 \h </w:instrText>
        </w:r>
        <w:r>
          <w:rPr>
            <w:noProof/>
            <w:webHidden/>
          </w:rPr>
        </w:r>
        <w:r>
          <w:rPr>
            <w:noProof/>
            <w:webHidden/>
          </w:rPr>
          <w:fldChar w:fldCharType="separate"/>
        </w:r>
        <w:r>
          <w:rPr>
            <w:noProof/>
            <w:webHidden/>
          </w:rPr>
          <w:t>17</w:t>
        </w:r>
        <w:r>
          <w:rPr>
            <w:noProof/>
            <w:webHidden/>
          </w:rPr>
          <w:fldChar w:fldCharType="end"/>
        </w:r>
      </w:hyperlink>
    </w:p>
    <w:p w14:paraId="4ED14F5C" w14:textId="2AA3F042" w:rsidR="00AB22E2" w:rsidRDefault="00AB22E2">
      <w:pPr>
        <w:pStyle w:val="TOC1"/>
        <w:rPr>
          <w:b w:val="0"/>
          <w:bCs w:val="0"/>
          <w:noProof/>
          <w:sz w:val="24"/>
          <w:szCs w:val="21"/>
          <w:lang w:eastAsia="zh-CN" w:bidi="hi-IN"/>
        </w:rPr>
      </w:pPr>
      <w:hyperlink w:anchor="_Toc237955407" w:history="1">
        <w:r w:rsidRPr="00E234B1">
          <w:rPr>
            <w:rStyle w:val="Hyperlink"/>
            <w:noProof/>
          </w:rPr>
          <w:t>Appendix 3 – Elaborations of grammatical items</w:t>
        </w:r>
        <w:r>
          <w:rPr>
            <w:noProof/>
            <w:webHidden/>
          </w:rPr>
          <w:tab/>
        </w:r>
        <w:r>
          <w:rPr>
            <w:noProof/>
            <w:webHidden/>
          </w:rPr>
          <w:fldChar w:fldCharType="begin"/>
        </w:r>
        <w:r>
          <w:rPr>
            <w:noProof/>
            <w:webHidden/>
          </w:rPr>
          <w:instrText xml:space="preserve"> PAGEREF _Toc237955407 \h </w:instrText>
        </w:r>
        <w:r>
          <w:rPr>
            <w:noProof/>
            <w:webHidden/>
          </w:rPr>
        </w:r>
        <w:r>
          <w:rPr>
            <w:noProof/>
            <w:webHidden/>
          </w:rPr>
          <w:fldChar w:fldCharType="separate"/>
        </w:r>
        <w:r>
          <w:rPr>
            <w:noProof/>
            <w:webHidden/>
          </w:rPr>
          <w:t>22</w:t>
        </w:r>
        <w:r>
          <w:rPr>
            <w:noProof/>
            <w:webHidden/>
          </w:rPr>
          <w:fldChar w:fldCharType="end"/>
        </w:r>
      </w:hyperlink>
    </w:p>
    <w:p w14:paraId="4EE4522E" w14:textId="4EDE665F" w:rsidR="00B25EE9" w:rsidRPr="00B25EE9" w:rsidRDefault="00B25EE9" w:rsidP="00B25EE9">
      <w:r>
        <w:fldChar w:fldCharType="end"/>
      </w:r>
    </w:p>
    <w:p w14:paraId="37F2ABA4" w14:textId="3B1E50EF" w:rsidR="00F22824" w:rsidRPr="00B25EE9" w:rsidRDefault="00F22824" w:rsidP="00B25EE9">
      <w:pPr>
        <w:sectPr w:rsidR="00F22824" w:rsidRPr="00B25EE9" w:rsidSect="00BC1B94">
          <w:headerReference w:type="even" r:id="rId14"/>
          <w:headerReference w:type="default" r:id="rId15"/>
          <w:footerReference w:type="even" r:id="rId16"/>
          <w:footerReference w:type="default" r:id="rId17"/>
          <w:pgSz w:w="11906" w:h="16838"/>
          <w:pgMar w:top="1644" w:right="1418" w:bottom="1276" w:left="1418" w:header="680" w:footer="567" w:gutter="0"/>
          <w:pgNumType w:fmt="lowerRoman"/>
          <w:cols w:space="709"/>
          <w:docGrid w:linePitch="360"/>
        </w:sectPr>
      </w:pPr>
    </w:p>
    <w:p w14:paraId="73AF7C88" w14:textId="77777777" w:rsidR="008D0A7B" w:rsidRDefault="008D0A7B" w:rsidP="00A02F3C">
      <w:pPr>
        <w:pStyle w:val="SCSAHeading1"/>
      </w:pPr>
      <w:bookmarkStart w:id="2" w:name="_Toc237955387"/>
      <w:r w:rsidRPr="003566C9">
        <w:lastRenderedPageBreak/>
        <w:t>Rationale</w:t>
      </w:r>
      <w:bookmarkEnd w:id="0"/>
      <w:bookmarkEnd w:id="1"/>
      <w:bookmarkEnd w:id="2"/>
    </w:p>
    <w:p w14:paraId="54375970" w14:textId="5720FF19" w:rsidR="00BC1B94" w:rsidRDefault="00BC1B94" w:rsidP="00BC1B94">
      <w:pPr>
        <w:rPr>
          <w:lang w:eastAsia="zh-TW"/>
        </w:rPr>
      </w:pPr>
      <w:bookmarkStart w:id="3" w:name="_Toc347908200"/>
      <w:bookmarkStart w:id="4" w:name="_Toc359483727"/>
      <w:bookmarkStart w:id="5" w:name="_Toc359503786"/>
      <w:bookmarkStart w:id="6" w:name="_Toc347908207"/>
      <w:bookmarkStart w:id="7" w:name="_Toc347908206"/>
      <w:bookmarkStart w:id="8" w:name="_Toc358296696"/>
      <w:bookmarkStart w:id="9" w:name="_Toc347908211"/>
      <w:r w:rsidRPr="00542EBE">
        <w:t>The Chinese</w:t>
      </w:r>
      <w:r>
        <w:t>: Second Language General course connects</w:t>
      </w:r>
      <w:r w:rsidRPr="00542EBE">
        <w:t xml:space="preserve"> students with </w:t>
      </w:r>
      <w:r>
        <w:t>a language spoken by nearly</w:t>
      </w:r>
      <w:r w:rsidRPr="00542EBE">
        <w:rPr>
          <w:lang w:eastAsia="zh-TW"/>
        </w:rPr>
        <w:t xml:space="preserve"> a </w:t>
      </w:r>
      <w:r w:rsidR="004E0321">
        <w:rPr>
          <w:lang w:eastAsia="zh-TW"/>
        </w:rPr>
        <w:t>fifth</w:t>
      </w:r>
      <w:r w:rsidRPr="00542EBE">
        <w:rPr>
          <w:lang w:eastAsia="zh-TW"/>
        </w:rPr>
        <w:t xml:space="preserve"> of the world</w:t>
      </w:r>
      <w:r w:rsidR="00416A9E">
        <w:rPr>
          <w:lang w:eastAsia="zh-TW"/>
        </w:rPr>
        <w:t>’</w:t>
      </w:r>
      <w:r>
        <w:rPr>
          <w:lang w:eastAsia="zh-TW"/>
        </w:rPr>
        <w:t>s</w:t>
      </w:r>
      <w:r w:rsidRPr="00542EBE">
        <w:rPr>
          <w:lang w:eastAsia="zh-TW"/>
        </w:rPr>
        <w:t xml:space="preserve"> population</w:t>
      </w:r>
      <w:r w:rsidRPr="00542EBE">
        <w:t xml:space="preserve">. Communities of Chinese speakers exist not only across mainland China, Hong Kong and Taiwan, but also in almost every country, including well-established communities in South-East Asia, North America and Australia. </w:t>
      </w:r>
      <w:r>
        <w:rPr>
          <w:rFonts w:hint="eastAsia"/>
          <w:lang w:eastAsia="zh-TW"/>
        </w:rPr>
        <w:t xml:space="preserve">It is an important language in international commerce, economics and trade, with </w:t>
      </w:r>
      <w:proofErr w:type="gramStart"/>
      <w:r>
        <w:rPr>
          <w:rFonts w:hint="eastAsia"/>
          <w:lang w:eastAsia="zh-TW"/>
        </w:rPr>
        <w:t xml:space="preserve">particular </w:t>
      </w:r>
      <w:r>
        <w:rPr>
          <w:lang w:eastAsia="zh-TW"/>
        </w:rPr>
        <w:t>influence</w:t>
      </w:r>
      <w:proofErr w:type="gramEnd"/>
      <w:r>
        <w:rPr>
          <w:rFonts w:hint="eastAsia"/>
          <w:lang w:eastAsia="zh-TW"/>
        </w:rPr>
        <w:t xml:space="preserve"> in </w:t>
      </w:r>
      <w:r w:rsidRPr="00542EBE">
        <w:t>manufacturing,</w:t>
      </w:r>
      <w:r>
        <w:rPr>
          <w:rFonts w:hint="eastAsia"/>
          <w:lang w:eastAsia="zh-TW"/>
        </w:rPr>
        <w:t xml:space="preserve"> technology, g</w:t>
      </w:r>
      <w:r w:rsidRPr="009D60FE">
        <w:rPr>
          <w:lang w:eastAsia="zh-TW"/>
        </w:rPr>
        <w:t>lobal supply chains and financial services</w:t>
      </w:r>
      <w:r>
        <w:t>, making</w:t>
      </w:r>
      <w:r w:rsidRPr="00542EBE">
        <w:t xml:space="preserve"> Chinese an </w:t>
      </w:r>
      <w:r w:rsidRPr="00542EBE">
        <w:rPr>
          <w:lang w:eastAsia="zh-TW"/>
        </w:rPr>
        <w:t>important</w:t>
      </w:r>
      <w:r w:rsidRPr="00542EBE">
        <w:t xml:space="preserve"> language for young Australians to </w:t>
      </w:r>
      <w:r>
        <w:rPr>
          <w:lang w:eastAsia="zh-TW"/>
        </w:rPr>
        <w:t>learn</w:t>
      </w:r>
      <w:r w:rsidRPr="00542EBE">
        <w:t xml:space="preserve"> during their schooling</w:t>
      </w:r>
      <w:r w:rsidRPr="00542EBE">
        <w:rPr>
          <w:lang w:eastAsia="zh-TW"/>
        </w:rPr>
        <w:t xml:space="preserve"> as Australia progresses towards a future of increased trade and engagement with Asia.</w:t>
      </w:r>
    </w:p>
    <w:p w14:paraId="6A6F1160" w14:textId="77777777" w:rsidR="00BC1B94" w:rsidRDefault="00BC1B94" w:rsidP="00BC1B94">
      <w:pPr>
        <w:rPr>
          <w:lang w:eastAsia="zh-TW"/>
        </w:rPr>
      </w:pPr>
      <w:r w:rsidRPr="00DC78BB">
        <w:rPr>
          <w:lang w:eastAsia="zh-TW"/>
        </w:rPr>
        <w:t>The course provide</w:t>
      </w:r>
      <w:r>
        <w:rPr>
          <w:lang w:eastAsia="zh-TW"/>
        </w:rPr>
        <w:t>s</w:t>
      </w:r>
      <w:r w:rsidRPr="00DC78BB">
        <w:rPr>
          <w:lang w:eastAsia="zh-TW"/>
        </w:rPr>
        <w:t xml:space="preserve"> students with an understanding of the culture and language of </w:t>
      </w:r>
      <w:r>
        <w:rPr>
          <w:rFonts w:hint="eastAsia"/>
          <w:lang w:eastAsia="zh-TW"/>
        </w:rPr>
        <w:t>Chinese</w:t>
      </w:r>
      <w:r w:rsidRPr="00DC78BB">
        <w:rPr>
          <w:lang w:eastAsia="zh-TW"/>
        </w:rPr>
        <w:t xml:space="preserve">-speaking communities. </w:t>
      </w:r>
      <w:r>
        <w:rPr>
          <w:lang w:eastAsia="zh-TW"/>
        </w:rPr>
        <w:t>Through Chinese</w:t>
      </w:r>
      <w:r w:rsidRPr="00DC78BB">
        <w:rPr>
          <w:lang w:eastAsia="zh-TW"/>
        </w:rPr>
        <w:t>, students explore their personal world and the</w:t>
      </w:r>
      <w:r>
        <w:rPr>
          <w:rFonts w:hint="eastAsia"/>
          <w:lang w:eastAsia="zh-TW"/>
        </w:rPr>
        <w:t xml:space="preserve"> </w:t>
      </w:r>
      <w:r w:rsidRPr="00DC78BB">
        <w:rPr>
          <w:lang w:eastAsia="zh-TW"/>
        </w:rPr>
        <w:t>perspectives of others</w:t>
      </w:r>
      <w:r>
        <w:rPr>
          <w:rFonts w:eastAsia="PMingLiU" w:hint="eastAsia"/>
          <w:lang w:eastAsia="zh-TW"/>
        </w:rPr>
        <w:t>,</w:t>
      </w:r>
      <w:r w:rsidRPr="00DC78BB">
        <w:rPr>
          <w:lang w:eastAsia="zh-TW"/>
        </w:rPr>
        <w:t xml:space="preserve"> and the effect of change and current issues in the global community. Within these contexts, students explore different aspects of </w:t>
      </w:r>
      <w:r>
        <w:rPr>
          <w:rFonts w:hint="eastAsia"/>
          <w:lang w:eastAsia="zh-TW"/>
        </w:rPr>
        <w:t>their neighbourhood, celebrations and travel</w:t>
      </w:r>
      <w:r>
        <w:rPr>
          <w:lang w:eastAsia="zh-TW"/>
        </w:rPr>
        <w:t>.</w:t>
      </w:r>
    </w:p>
    <w:p w14:paraId="41FA921A" w14:textId="70879526" w:rsidR="00BC1B94" w:rsidRDefault="00BC1B94" w:rsidP="00BC1B94">
      <w:pPr>
        <w:rPr>
          <w:lang w:eastAsia="zh-TW"/>
        </w:rPr>
      </w:pPr>
      <w:r>
        <w:rPr>
          <w:lang w:eastAsia="zh-TW"/>
        </w:rPr>
        <w:t>S</w:t>
      </w:r>
      <w:r w:rsidRPr="00D02DCC">
        <w:rPr>
          <w:lang w:eastAsia="zh-TW"/>
        </w:rPr>
        <w:t>tudents engage with a variety of texts</w:t>
      </w:r>
      <w:r>
        <w:rPr>
          <w:lang w:eastAsia="zh-TW"/>
        </w:rPr>
        <w:t>,</w:t>
      </w:r>
      <w:r w:rsidRPr="00D02DCC">
        <w:rPr>
          <w:lang w:eastAsia="zh-TW"/>
        </w:rPr>
        <w:t xml:space="preserve"> and continue to develop skills, knowledge and understanding</w:t>
      </w:r>
      <w:r>
        <w:rPr>
          <w:lang w:eastAsia="zh-TW"/>
        </w:rPr>
        <w:t>s</w:t>
      </w:r>
      <w:r w:rsidRPr="00D02DCC">
        <w:rPr>
          <w:lang w:eastAsia="zh-TW"/>
        </w:rPr>
        <w:t xml:space="preserve"> to communicate in </w:t>
      </w:r>
      <w:r>
        <w:rPr>
          <w:rFonts w:hint="eastAsia"/>
          <w:lang w:eastAsia="zh-TW"/>
        </w:rPr>
        <w:t>Chinese</w:t>
      </w:r>
      <w:r>
        <w:rPr>
          <w:rFonts w:eastAsia="PMingLiU" w:hint="eastAsia"/>
          <w:lang w:eastAsia="zh-TW"/>
        </w:rPr>
        <w:t xml:space="preserve"> in a range of situations</w:t>
      </w:r>
      <w:r w:rsidRPr="00D02DCC">
        <w:rPr>
          <w:lang w:eastAsia="zh-TW"/>
        </w:rPr>
        <w:t xml:space="preserve">. </w:t>
      </w:r>
      <w:r>
        <w:rPr>
          <w:lang w:eastAsia="zh-TW"/>
        </w:rPr>
        <w:t>They</w:t>
      </w:r>
      <w:r w:rsidRPr="00D02DCC">
        <w:rPr>
          <w:lang w:eastAsia="zh-TW"/>
        </w:rPr>
        <w:t xml:space="preserve"> gain further insight into the culture, fostering a sense of intercultural awareness and empathy.</w:t>
      </w:r>
      <w:r>
        <w:rPr>
          <w:lang w:eastAsia="zh-TW"/>
        </w:rPr>
        <w:t xml:space="preserve"> The course also </w:t>
      </w:r>
      <w:r w:rsidRPr="00D02DCC">
        <w:rPr>
          <w:lang w:eastAsia="zh-TW"/>
        </w:rPr>
        <w:t>enhances</w:t>
      </w:r>
      <w:r>
        <w:rPr>
          <w:rFonts w:eastAsia="PMingLiU" w:hint="eastAsia"/>
          <w:lang w:eastAsia="zh-TW"/>
        </w:rPr>
        <w:t xml:space="preserve"> students</w:t>
      </w:r>
      <w:r w:rsidR="00416A9E">
        <w:rPr>
          <w:rFonts w:eastAsia="PMingLiU"/>
          <w:lang w:eastAsia="zh-TW"/>
        </w:rPr>
        <w:t>’</w:t>
      </w:r>
      <w:r w:rsidRPr="00D02DCC">
        <w:rPr>
          <w:lang w:eastAsia="zh-TW"/>
        </w:rPr>
        <w:t xml:space="preserve"> literacy skills and awareness of </w:t>
      </w:r>
      <w:r>
        <w:rPr>
          <w:rFonts w:eastAsia="PMingLiU" w:hint="eastAsia"/>
          <w:lang w:eastAsia="zh-TW"/>
        </w:rPr>
        <w:t>their</w:t>
      </w:r>
      <w:r w:rsidRPr="00D02DCC">
        <w:rPr>
          <w:lang w:eastAsia="zh-TW"/>
        </w:rPr>
        <w:t xml:space="preserve"> own language. Students practi</w:t>
      </w:r>
      <w:r>
        <w:rPr>
          <w:lang w:eastAsia="zh-TW"/>
        </w:rPr>
        <w:t>s</w:t>
      </w:r>
      <w:r w:rsidRPr="00D02DCC">
        <w:rPr>
          <w:lang w:eastAsia="zh-TW"/>
        </w:rPr>
        <w:t xml:space="preserve">e their critical thinking skills by engaging with a range of spoken and written texts in </w:t>
      </w:r>
      <w:r>
        <w:rPr>
          <w:rFonts w:hint="eastAsia"/>
          <w:lang w:eastAsia="zh-TW"/>
        </w:rPr>
        <w:t>Chinese</w:t>
      </w:r>
      <w:r>
        <w:rPr>
          <w:lang w:eastAsia="zh-TW"/>
        </w:rPr>
        <w:t>,</w:t>
      </w:r>
      <w:r w:rsidRPr="00D02DCC">
        <w:rPr>
          <w:lang w:eastAsia="zh-TW"/>
        </w:rPr>
        <w:t xml:space="preserve"> and cultural practices and learn to approach </w:t>
      </w:r>
      <w:r>
        <w:rPr>
          <w:rFonts w:hint="eastAsia"/>
          <w:lang w:eastAsia="zh-TW"/>
        </w:rPr>
        <w:t>topics</w:t>
      </w:r>
      <w:r w:rsidRPr="00D02DCC">
        <w:rPr>
          <w:lang w:eastAsia="zh-TW"/>
        </w:rPr>
        <w:t xml:space="preserve"> from diverse perspectives.</w:t>
      </w:r>
    </w:p>
    <w:p w14:paraId="44C3BD72" w14:textId="7C451DA4" w:rsidR="00BC1B94" w:rsidRDefault="00BC1B94" w:rsidP="00BC1B94">
      <w:r>
        <w:rPr>
          <w:rFonts w:eastAsia="PMingLiU" w:hint="eastAsia"/>
          <w:lang w:eastAsia="zh-TW"/>
        </w:rPr>
        <w:t xml:space="preserve">Through the course, </w:t>
      </w:r>
      <w:r w:rsidRPr="00542EBE">
        <w:t xml:space="preserve">students engage with the linguistic and cultural diversity of our interconnected world, </w:t>
      </w:r>
      <w:r>
        <w:rPr>
          <w:rFonts w:eastAsia="PMingLiU" w:hint="eastAsia"/>
          <w:lang w:eastAsia="zh-TW"/>
        </w:rPr>
        <w:t>reflecting</w:t>
      </w:r>
      <w:r w:rsidRPr="00542EBE">
        <w:t xml:space="preserve"> on their role in society and how they interact with others across various social contexts. Language learning is a powerful tool for personal growth and broadens </w:t>
      </w:r>
      <w:r>
        <w:rPr>
          <w:rFonts w:eastAsia="PMingLiU" w:hint="eastAsia"/>
          <w:lang w:eastAsia="zh-TW"/>
        </w:rPr>
        <w:t>students</w:t>
      </w:r>
      <w:r w:rsidR="00416A9E">
        <w:rPr>
          <w:rFonts w:eastAsia="PMingLiU"/>
          <w:lang w:eastAsia="zh-TW"/>
        </w:rPr>
        <w:t>’</w:t>
      </w:r>
      <w:r w:rsidRPr="00542EBE">
        <w:t xml:space="preserve"> worldview</w:t>
      </w:r>
      <w:r>
        <w:t>s</w:t>
      </w:r>
      <w:r w:rsidRPr="00542EBE">
        <w:t>.</w:t>
      </w:r>
      <w:r>
        <w:rPr>
          <w:rFonts w:hint="eastAsia"/>
          <w:lang w:eastAsia="zh-TW"/>
        </w:rPr>
        <w:t xml:space="preserve"> </w:t>
      </w:r>
      <w:r>
        <w:t>Australia</w:t>
      </w:r>
      <w:r w:rsidR="00416A9E">
        <w:t>’</w:t>
      </w:r>
      <w:r>
        <w:t>s</w:t>
      </w:r>
      <w:r w:rsidRPr="00DD658B">
        <w:t xml:space="preserve"> cultural and linguistic diversity</w:t>
      </w:r>
      <w:r>
        <w:t xml:space="preserve"> provides</w:t>
      </w:r>
      <w:r w:rsidRPr="00DD658B">
        <w:t xml:space="preserve"> many opportunities to hear and use </w:t>
      </w:r>
      <w:r>
        <w:rPr>
          <w:rFonts w:hint="eastAsia"/>
          <w:lang w:eastAsia="zh-TW"/>
        </w:rPr>
        <w:t>Chinese</w:t>
      </w:r>
      <w:r w:rsidRPr="00DD658B">
        <w:t xml:space="preserve"> in real-life situations as well as through</w:t>
      </w:r>
      <w:r>
        <w:t xml:space="preserve"> Chinese</w:t>
      </w:r>
      <w:r w:rsidRPr="00DD658B">
        <w:t xml:space="preserve"> media, and </w:t>
      </w:r>
      <w:r>
        <w:t xml:space="preserve">to make </w:t>
      </w:r>
      <w:r w:rsidRPr="00DD658B">
        <w:t xml:space="preserve">actual and virtual connections with </w:t>
      </w:r>
      <w:r>
        <w:rPr>
          <w:rFonts w:hint="eastAsia"/>
          <w:lang w:eastAsia="zh-TW"/>
        </w:rPr>
        <w:t>Chinese</w:t>
      </w:r>
      <w:r w:rsidRPr="00DD658B">
        <w:t xml:space="preserve">-speaking communities </w:t>
      </w:r>
      <w:r w:rsidRPr="00306C29">
        <w:t xml:space="preserve">in the rest of </w:t>
      </w:r>
      <w:r w:rsidRPr="00DD658B">
        <w:t>the world.</w:t>
      </w:r>
    </w:p>
    <w:p w14:paraId="24479BA0" w14:textId="77777777" w:rsidR="00BC1B94" w:rsidRPr="00D16FD6" w:rsidRDefault="00BC1B94" w:rsidP="00BC1B94">
      <w:r w:rsidRPr="00902BEA">
        <w:t xml:space="preserve">Australia has strong personal, cultural, political and trade connections with </w:t>
      </w:r>
      <w:r>
        <w:rPr>
          <w:rFonts w:hint="eastAsia"/>
          <w:lang w:eastAsia="zh-TW"/>
        </w:rPr>
        <w:t>Chinese-speaking countries</w:t>
      </w:r>
      <w:r w:rsidRPr="00902BEA">
        <w:t xml:space="preserve"> and the study of </w:t>
      </w:r>
      <w:r>
        <w:rPr>
          <w:rFonts w:hint="eastAsia"/>
          <w:lang w:eastAsia="zh-TW"/>
        </w:rPr>
        <w:t>Chinese</w:t>
      </w:r>
      <w:r w:rsidRPr="00902BEA">
        <w:t xml:space="preserve"> provides </w:t>
      </w:r>
      <w:r>
        <w:t xml:space="preserve">students </w:t>
      </w:r>
      <w:r w:rsidRPr="00902BEA">
        <w:t>a foundation for future study of the language</w:t>
      </w:r>
      <w:r>
        <w:rPr>
          <w:rFonts w:eastAsia="PMingLiU" w:hint="eastAsia"/>
          <w:lang w:eastAsia="zh-TW"/>
        </w:rPr>
        <w:t xml:space="preserve"> </w:t>
      </w:r>
      <w:r w:rsidRPr="00D46724">
        <w:t>and lead</w:t>
      </w:r>
      <w:r>
        <w:t>s</w:t>
      </w:r>
      <w:r w:rsidRPr="00D46724">
        <w:t xml:space="preserve"> to vocational opportunities in a wide range of sectors</w:t>
      </w:r>
      <w:r>
        <w:t xml:space="preserve">, and </w:t>
      </w:r>
      <w:r w:rsidRPr="00902BEA">
        <w:t>careers in areas such as tourism, health care and hospitality. Ultimately, the course offers students valuable linguistic and intercultural skills, foster</w:t>
      </w:r>
      <w:r>
        <w:t>s</w:t>
      </w:r>
      <w:r w:rsidRPr="00902BEA">
        <w:t xml:space="preserve"> personal growth</w:t>
      </w:r>
      <w:r>
        <w:t xml:space="preserve"> and</w:t>
      </w:r>
      <w:r w:rsidRPr="00902BEA">
        <w:t xml:space="preserve"> empathy, and enhanc</w:t>
      </w:r>
      <w:r>
        <w:t>es</w:t>
      </w:r>
      <w:r w:rsidRPr="00902BEA">
        <w:t xml:space="preserve"> future academic and career prospects.</w:t>
      </w:r>
    </w:p>
    <w:p w14:paraId="611215BE" w14:textId="77777777" w:rsidR="00033700" w:rsidRPr="006F581F" w:rsidRDefault="00033700" w:rsidP="00033700">
      <w:pPr>
        <w:pStyle w:val="SCSAHeading2"/>
      </w:pPr>
      <w:bookmarkStart w:id="10" w:name="_Toc219103770"/>
      <w:bookmarkStart w:id="11" w:name="_Toc110421308"/>
      <w:bookmarkStart w:id="12" w:name="_Toc237955388"/>
      <w:bookmarkEnd w:id="3"/>
      <w:r w:rsidRPr="006F581F">
        <w:t>Application for enrolment in a language course</w:t>
      </w:r>
      <w:bookmarkEnd w:id="10"/>
      <w:bookmarkEnd w:id="12"/>
    </w:p>
    <w:p w14:paraId="0DD90AA5" w14:textId="77777777" w:rsidR="00033700" w:rsidRPr="00D24D5A" w:rsidRDefault="00033700" w:rsidP="00033700">
      <w:pPr>
        <w:spacing w:after="160"/>
      </w:pPr>
      <w:r w:rsidRPr="00D24D5A">
        <w:t xml:space="preserve">All students wishing to study a Western Australian Certificate of Education (WACE) language course are required to complete </w:t>
      </w:r>
      <w:r>
        <w:t>the</w:t>
      </w:r>
      <w:r w:rsidRPr="00D24D5A">
        <w:t xml:space="preserve"> </w:t>
      </w:r>
      <w:r w:rsidRPr="00C947AD">
        <w:rPr>
          <w:i/>
          <w:iCs/>
        </w:rPr>
        <w:t xml:space="preserve">Application for permission to enrol in a WACE language course </w:t>
      </w:r>
      <w:r>
        <w:t xml:space="preserve">via the Authority student portal </w:t>
      </w:r>
      <w:r w:rsidRPr="00D24D5A">
        <w:t xml:space="preserve">in the year prior to first enrolment in the course. </w:t>
      </w:r>
    </w:p>
    <w:p w14:paraId="0BDF6DAF" w14:textId="77777777" w:rsidR="00033700" w:rsidRPr="00556F6B" w:rsidRDefault="00033700" w:rsidP="00556F6B">
      <w:r w:rsidRPr="00556F6B">
        <w:br w:type="page"/>
      </w:r>
    </w:p>
    <w:p w14:paraId="6D52B1FD" w14:textId="1A60BA80" w:rsidR="00BC1B94" w:rsidRPr="00D16FD6" w:rsidRDefault="00BC1B94" w:rsidP="00BC1B94">
      <w:pPr>
        <w:pStyle w:val="SCSAHeading1"/>
      </w:pPr>
      <w:bookmarkStart w:id="13" w:name="_Toc237955389"/>
      <w:r w:rsidRPr="00D16FD6">
        <w:lastRenderedPageBreak/>
        <w:t>Aims</w:t>
      </w:r>
      <w:bookmarkEnd w:id="11"/>
      <w:bookmarkEnd w:id="13"/>
    </w:p>
    <w:p w14:paraId="188315FF" w14:textId="45EE663C" w:rsidR="00BC1B94" w:rsidRPr="00BC1B94" w:rsidRDefault="00BC1B94" w:rsidP="00BC1B94">
      <w:pPr>
        <w:pStyle w:val="NoSpacing"/>
      </w:pPr>
      <w:r w:rsidRPr="00BC1B94">
        <w:t xml:space="preserve">The Chinese: Second Language </w:t>
      </w:r>
      <w:r w:rsidRPr="00BC1B94">
        <w:rPr>
          <w:rFonts w:hint="eastAsia"/>
        </w:rPr>
        <w:t>General</w:t>
      </w:r>
      <w:r w:rsidRPr="00BC1B94">
        <w:t xml:space="preserve"> course builds on students</w:t>
      </w:r>
      <w:r w:rsidR="00416A9E">
        <w:t>’</w:t>
      </w:r>
      <w:r w:rsidRPr="00BC1B94">
        <w:t xml:space="preserve"> skills and understanding of Chinese and knowledge about the cultures of Chinese-speaking communities. It enables students to:</w:t>
      </w:r>
    </w:p>
    <w:p w14:paraId="77EF9E71" w14:textId="77777777" w:rsidR="00BC1B94" w:rsidRPr="00A45FCA" w:rsidRDefault="00BC1B94" w:rsidP="00BC1B94">
      <w:pPr>
        <w:pStyle w:val="ListParagraph"/>
        <w:numPr>
          <w:ilvl w:val="0"/>
          <w:numId w:val="43"/>
        </w:numPr>
        <w:rPr>
          <w:lang w:eastAsia="en-AU"/>
        </w:rPr>
      </w:pPr>
      <w:r w:rsidRPr="00A45FCA">
        <w:rPr>
          <w:lang w:eastAsia="en-AU"/>
        </w:rPr>
        <w:t>interact with others to exchange information, ideas, opinions and experiences in Chinese</w:t>
      </w:r>
    </w:p>
    <w:p w14:paraId="3E9E47D7" w14:textId="77777777" w:rsidR="00BC1B94" w:rsidRPr="00A45FCA" w:rsidRDefault="00BC1B94" w:rsidP="00BC1B94">
      <w:pPr>
        <w:pStyle w:val="ListParagraph"/>
        <w:numPr>
          <w:ilvl w:val="0"/>
          <w:numId w:val="43"/>
        </w:numPr>
        <w:rPr>
          <w:lang w:eastAsia="en-AU"/>
        </w:rPr>
      </w:pPr>
      <w:r>
        <w:rPr>
          <w:lang w:eastAsia="en-AU"/>
        </w:rPr>
        <w:t>engage with</w:t>
      </w:r>
      <w:r w:rsidRPr="00A45FCA">
        <w:rPr>
          <w:lang w:eastAsia="en-AU"/>
        </w:rPr>
        <w:t xml:space="preserve"> a range of texts in Chinese to comprehend and interpret meaning</w:t>
      </w:r>
    </w:p>
    <w:p w14:paraId="5936E76F" w14:textId="77777777" w:rsidR="00BC1B94" w:rsidRPr="00A45FCA" w:rsidRDefault="00BC1B94" w:rsidP="00BC1B94">
      <w:pPr>
        <w:pStyle w:val="ListParagraph"/>
        <w:numPr>
          <w:ilvl w:val="0"/>
          <w:numId w:val="43"/>
        </w:numPr>
        <w:rPr>
          <w:lang w:eastAsia="en-AU"/>
        </w:rPr>
      </w:pPr>
      <w:r w:rsidRPr="00A45FCA">
        <w:rPr>
          <w:lang w:eastAsia="en-AU"/>
        </w:rPr>
        <w:t>apply the skills they have acquired to produce texts in Chinese to convey information</w:t>
      </w:r>
      <w:r>
        <w:rPr>
          <w:lang w:eastAsia="en-AU"/>
        </w:rPr>
        <w:t xml:space="preserve"> and</w:t>
      </w:r>
      <w:r w:rsidRPr="00A45FCA">
        <w:rPr>
          <w:lang w:eastAsia="en-AU"/>
        </w:rPr>
        <w:t xml:space="preserve"> express ideas and opinions and experiences for specific audiences, purposes and contexts</w:t>
      </w:r>
    </w:p>
    <w:p w14:paraId="2A596F7B" w14:textId="77777777" w:rsidR="00BC1B94" w:rsidRDefault="00BC1B94" w:rsidP="00BC1B94">
      <w:pPr>
        <w:pStyle w:val="ListParagraph"/>
        <w:numPr>
          <w:ilvl w:val="0"/>
          <w:numId w:val="43"/>
        </w:numPr>
        <w:rPr>
          <w:lang w:eastAsia="en-AU"/>
        </w:rPr>
      </w:pPr>
      <w:r>
        <w:rPr>
          <w:lang w:eastAsia="en-AU"/>
        </w:rPr>
        <w:t>strengthen their intercultural communication skills in both the Chinese and English languages</w:t>
      </w:r>
    </w:p>
    <w:p w14:paraId="44169993" w14:textId="77777777" w:rsidR="00BC1B94" w:rsidRPr="00242B23" w:rsidRDefault="00BC1B94" w:rsidP="00BC1B94">
      <w:pPr>
        <w:pStyle w:val="ListParagraph"/>
        <w:numPr>
          <w:ilvl w:val="0"/>
          <w:numId w:val="43"/>
        </w:numPr>
        <w:rPr>
          <w:lang w:eastAsia="en-AU"/>
        </w:rPr>
      </w:pPr>
      <w:r w:rsidRPr="00A45FCA">
        <w:rPr>
          <w:lang w:eastAsia="en-AU"/>
        </w:rPr>
        <w:t>demonstrate their knowledge and understanding of language as a system</w:t>
      </w:r>
    </w:p>
    <w:p w14:paraId="2044E98D" w14:textId="7D75BFCE" w:rsidR="00AC349D" w:rsidRPr="001A30E5" w:rsidRDefault="00BC1B94" w:rsidP="00454D92">
      <w:pPr>
        <w:pStyle w:val="ListParagraph"/>
        <w:numPr>
          <w:ilvl w:val="0"/>
          <w:numId w:val="43"/>
        </w:numPr>
      </w:pPr>
      <w:r w:rsidRPr="00242B23">
        <w:rPr>
          <w:lang w:eastAsia="en-AU"/>
        </w:rPr>
        <w:t>reflect on the relationship</w:t>
      </w:r>
      <w:r w:rsidRPr="00242B23">
        <w:t xml:space="preserve"> between language and culture</w:t>
      </w:r>
      <w:r>
        <w:t>.</w:t>
      </w:r>
      <w:r w:rsidR="00AC349D" w:rsidRPr="001A30E5">
        <w:br w:type="page"/>
      </w:r>
    </w:p>
    <w:p w14:paraId="0EC088D6" w14:textId="77777777" w:rsidR="0058522A" w:rsidRPr="003566C9" w:rsidRDefault="0058522A" w:rsidP="00A02F3C">
      <w:pPr>
        <w:pStyle w:val="SCSAHeading1"/>
      </w:pPr>
      <w:bookmarkStart w:id="14" w:name="_Toc237955390"/>
      <w:r w:rsidRPr="003566C9">
        <w:lastRenderedPageBreak/>
        <w:t>Organisation</w:t>
      </w:r>
      <w:bookmarkEnd w:id="4"/>
      <w:bookmarkEnd w:id="5"/>
      <w:bookmarkEnd w:id="14"/>
    </w:p>
    <w:p w14:paraId="0B4E3F94" w14:textId="77777777" w:rsidR="00622483" w:rsidRPr="003566C9" w:rsidRDefault="00622483" w:rsidP="00A02F3C">
      <w:bookmarkStart w:id="15" w:name="_Toc359483728"/>
      <w:bookmarkStart w:id="16" w:name="_Toc359503787"/>
      <w:r w:rsidRPr="003566C9">
        <w:t>This course is organised into a Year 11 syllabus and a Year 12 syllabus. The cognitive complexity of the syllabus content increases from Year 11 to Year 12.</w:t>
      </w:r>
    </w:p>
    <w:p w14:paraId="53E9CF54" w14:textId="77777777" w:rsidR="0058522A" w:rsidRPr="00FD7507" w:rsidRDefault="0058522A" w:rsidP="00A02F3C">
      <w:pPr>
        <w:pStyle w:val="SCSAHeading2"/>
      </w:pPr>
      <w:bookmarkStart w:id="17" w:name="_Toc237955391"/>
      <w:r w:rsidRPr="00FD7507">
        <w:t>Structure of the syllabus</w:t>
      </w:r>
      <w:bookmarkEnd w:id="15"/>
      <w:bookmarkEnd w:id="16"/>
      <w:bookmarkEnd w:id="17"/>
    </w:p>
    <w:p w14:paraId="4BC3BD0E" w14:textId="77777777" w:rsidR="00290492" w:rsidRPr="00AC349D" w:rsidRDefault="00290492" w:rsidP="00A02F3C">
      <w:r w:rsidRPr="00AC349D">
        <w:t xml:space="preserve">The Year 12 syllabus is divided into two units which are delivered as a pair. The notional time for the pair of units is 110 class contact hours. </w:t>
      </w:r>
    </w:p>
    <w:p w14:paraId="2F389F5F" w14:textId="77777777" w:rsidR="0058522A" w:rsidRPr="00D76E06" w:rsidRDefault="009B2394" w:rsidP="00A02F3C">
      <w:pPr>
        <w:pStyle w:val="SCSAHeading3"/>
      </w:pPr>
      <w:r w:rsidRPr="00D76E06">
        <w:t>Unit 3</w:t>
      </w:r>
    </w:p>
    <w:p w14:paraId="2A46DED2" w14:textId="34A29992" w:rsidR="00AA6944" w:rsidRPr="00AA6944" w:rsidRDefault="00AA6944" w:rsidP="00A02F3C">
      <w:pPr>
        <w:rPr>
          <w:rFonts w:cs="Arial"/>
          <w:b/>
        </w:rPr>
      </w:pPr>
      <w:r w:rsidRPr="00AA6944">
        <w:t xml:space="preserve">This unit focuses on </w:t>
      </w:r>
      <w:proofErr w:type="spellStart"/>
      <w:r w:rsidRPr="00CC13C5">
        <w:rPr>
          <w:rFonts w:ascii="SimSun" w:eastAsia="SimSun" w:hAnsi="SimSun" w:cs="Arial" w:hint="eastAsia"/>
          <w:b/>
          <w:lang w:val="en-US"/>
        </w:rPr>
        <w:t>我</w:t>
      </w:r>
      <w:r w:rsidRPr="00CC13C5">
        <w:rPr>
          <w:rFonts w:ascii="SimSun" w:eastAsia="SimSun" w:hAnsi="SimSun" w:cs="SimSun" w:hint="eastAsia"/>
          <w:b/>
          <w:lang w:val="en-US"/>
        </w:rPr>
        <w:t>们</w:t>
      </w:r>
      <w:r w:rsidRPr="00CC13C5">
        <w:rPr>
          <w:rFonts w:ascii="SimSun" w:eastAsia="SimSun" w:hAnsi="SimSun" w:cs="MS Gothic" w:hint="eastAsia"/>
          <w:b/>
          <w:lang w:val="en-US"/>
        </w:rPr>
        <w:t>的</w:t>
      </w:r>
      <w:r w:rsidRPr="00CC13C5">
        <w:rPr>
          <w:rFonts w:ascii="SimSun" w:eastAsia="SimSun" w:hAnsi="SimSun" w:cs="Arial" w:hint="eastAsia"/>
          <w:b/>
          <w:lang w:val="en-US"/>
        </w:rPr>
        <w:t>世界</w:t>
      </w:r>
      <w:proofErr w:type="spellEnd"/>
      <w:r w:rsidRPr="00CC13C5">
        <w:rPr>
          <w:rFonts w:ascii="SimSun" w:eastAsia="SimSun" w:hAnsi="SimSun" w:cs="Arial"/>
          <w:b/>
        </w:rPr>
        <w:t>!</w:t>
      </w:r>
      <w:r w:rsidRPr="00AA6944">
        <w:rPr>
          <w:rFonts w:cs="Arial"/>
          <w:b/>
        </w:rPr>
        <w:t xml:space="preserve"> </w:t>
      </w:r>
      <w:r w:rsidRPr="004272BE">
        <w:rPr>
          <w:rFonts w:cs="Arial"/>
        </w:rPr>
        <w:t>(</w:t>
      </w:r>
      <w:r w:rsidRPr="00CC13C5">
        <w:rPr>
          <w:rFonts w:cs="Arial"/>
          <w:b/>
        </w:rPr>
        <w:t>My world, your world!</w:t>
      </w:r>
      <w:r w:rsidRPr="004272BE">
        <w:rPr>
          <w:rFonts w:cs="Arial"/>
        </w:rPr>
        <w:t>).</w:t>
      </w:r>
      <w:r w:rsidRPr="00AA6944">
        <w:rPr>
          <w:rFonts w:cs="Arial"/>
          <w:b/>
        </w:rPr>
        <w:t xml:space="preserve"> </w:t>
      </w:r>
      <w:r w:rsidRPr="00AA6944">
        <w:t xml:space="preserve">Through the </w:t>
      </w:r>
      <w:r w:rsidR="00162862">
        <w:t xml:space="preserve">three </w:t>
      </w:r>
      <w:r w:rsidRPr="00AA6944">
        <w:t>topics: My neighbourhood, Celebrations, and Let</w:t>
      </w:r>
      <w:r w:rsidR="00416A9E">
        <w:t>’</w:t>
      </w:r>
      <w:r w:rsidRPr="00AA6944">
        <w:t xml:space="preserve">s </w:t>
      </w:r>
      <w:proofErr w:type="gramStart"/>
      <w:r w:rsidRPr="00AA6944">
        <w:t>celebrate!,</w:t>
      </w:r>
      <w:proofErr w:type="gramEnd"/>
      <w:r w:rsidRPr="00AA6944">
        <w:t xml:space="preserve"> students continue to develop communication skills in Chinese and gain further insight into the language and culture.</w:t>
      </w:r>
    </w:p>
    <w:p w14:paraId="7BDEF9EC" w14:textId="77777777" w:rsidR="0058522A" w:rsidRPr="003566C9" w:rsidRDefault="009B2394" w:rsidP="00A02F3C">
      <w:pPr>
        <w:pStyle w:val="SCSAHeading3"/>
      </w:pPr>
      <w:r w:rsidRPr="003566C9">
        <w:t>Unit 4</w:t>
      </w:r>
    </w:p>
    <w:p w14:paraId="3426D88F" w14:textId="223B511B" w:rsidR="00AA6944" w:rsidRPr="00AA6944" w:rsidRDefault="00AA6944" w:rsidP="00A02F3C">
      <w:bookmarkStart w:id="18" w:name="_Toc359483729"/>
      <w:bookmarkStart w:id="19" w:name="_Toc359503788"/>
      <w:r w:rsidRPr="00AA6944">
        <w:t xml:space="preserve">This unit focuses on </w:t>
      </w:r>
      <w:proofErr w:type="spellStart"/>
      <w:r w:rsidRPr="00CC13C5">
        <w:rPr>
          <w:rFonts w:ascii="SimSun" w:eastAsia="SimSun" w:hAnsi="SimSun" w:cs="Arial" w:hint="eastAsia"/>
          <w:b/>
        </w:rPr>
        <w:t>我</w:t>
      </w:r>
      <w:r w:rsidRPr="00CC13C5">
        <w:rPr>
          <w:rFonts w:ascii="SimSun" w:eastAsia="SimSun" w:hAnsi="SimSun" w:cs="SimSun" w:hint="eastAsia"/>
          <w:b/>
          <w:lang w:val="en-US"/>
        </w:rPr>
        <w:t>们</w:t>
      </w:r>
      <w:r w:rsidRPr="00CC13C5">
        <w:rPr>
          <w:rFonts w:ascii="SimSun" w:eastAsia="SimSun" w:hAnsi="SimSun" w:cs="MS Gothic" w:hint="eastAsia"/>
          <w:b/>
          <w:lang w:val="en-US"/>
        </w:rPr>
        <w:t>去旅行吧</w:t>
      </w:r>
      <w:proofErr w:type="spellEnd"/>
      <w:r w:rsidRPr="00CC13C5">
        <w:rPr>
          <w:rFonts w:ascii="SimSun" w:eastAsia="SimSun" w:hAnsi="SimSun" w:cs="Arial"/>
          <w:b/>
        </w:rPr>
        <w:t>!</w:t>
      </w:r>
      <w:r w:rsidRPr="00CC13C5">
        <w:rPr>
          <w:rFonts w:ascii="SimSun" w:eastAsia="SimSun" w:hAnsi="SimSun" w:cs="Times New Roman"/>
          <w:b/>
        </w:rPr>
        <w:t xml:space="preserve"> </w:t>
      </w:r>
      <w:r w:rsidR="00CC13C5">
        <w:rPr>
          <w:rFonts w:cs="Arial"/>
        </w:rPr>
        <w:t>(</w:t>
      </w:r>
      <w:r w:rsidR="00A74CD9" w:rsidRPr="00CC13C5">
        <w:rPr>
          <w:rFonts w:cs="Arial"/>
          <w:b/>
        </w:rPr>
        <w:t xml:space="preserve">Travel – </w:t>
      </w:r>
      <w:r w:rsidRPr="00CC13C5">
        <w:rPr>
          <w:rFonts w:cs="Arial"/>
          <w:b/>
        </w:rPr>
        <w:t>let</w:t>
      </w:r>
      <w:r w:rsidR="00416A9E">
        <w:rPr>
          <w:rFonts w:cs="Arial"/>
          <w:b/>
        </w:rPr>
        <w:t>’</w:t>
      </w:r>
      <w:r w:rsidRPr="00CC13C5">
        <w:rPr>
          <w:rFonts w:cs="Arial"/>
          <w:b/>
        </w:rPr>
        <w:t>s go</w:t>
      </w:r>
      <w:r w:rsidR="00CC13C5">
        <w:rPr>
          <w:rFonts w:cs="Arial"/>
          <w:b/>
        </w:rPr>
        <w:t>!</w:t>
      </w:r>
      <w:r w:rsidRPr="004272BE">
        <w:rPr>
          <w:rFonts w:cs="Arial"/>
        </w:rPr>
        <w:t>).</w:t>
      </w:r>
      <w:r w:rsidRPr="00AA6944">
        <w:t xml:space="preserve">Through the </w:t>
      </w:r>
      <w:r w:rsidR="00162862">
        <w:t xml:space="preserve">three </w:t>
      </w:r>
      <w:r w:rsidRPr="00AA6944">
        <w:t>topics: Destination China, Welcome to Australia, and Travel in a modern world, students continue to develop communication skills in Chinese and gain further insight into the language and culture.</w:t>
      </w:r>
    </w:p>
    <w:p w14:paraId="514EA94F" w14:textId="77777777" w:rsidR="00E5490A" w:rsidRPr="003566C9" w:rsidRDefault="00E5490A" w:rsidP="00BC1B94">
      <w:pPr>
        <w:pStyle w:val="NoSpacing"/>
      </w:pPr>
      <w:r w:rsidRPr="003566C9">
        <w:t>Each unit includes:</w:t>
      </w:r>
    </w:p>
    <w:p w14:paraId="51C220DA" w14:textId="77777777" w:rsidR="009909CD" w:rsidRPr="00110227" w:rsidRDefault="009909CD" w:rsidP="00A02F3C">
      <w:pPr>
        <w:pStyle w:val="ListParagraph"/>
        <w:numPr>
          <w:ilvl w:val="0"/>
          <w:numId w:val="34"/>
        </w:numPr>
      </w:pPr>
      <w:r w:rsidRPr="00110227">
        <w:t>a unit description – a short description of the focus of the unit</w:t>
      </w:r>
    </w:p>
    <w:p w14:paraId="1F732D47" w14:textId="77777777" w:rsidR="009909CD" w:rsidRPr="00110227" w:rsidRDefault="009909CD" w:rsidP="00A02F3C">
      <w:pPr>
        <w:pStyle w:val="ListParagraph"/>
        <w:numPr>
          <w:ilvl w:val="0"/>
          <w:numId w:val="34"/>
        </w:numPr>
      </w:pPr>
      <w:r w:rsidRPr="00110227">
        <w:t>unit content – the content to be taught and learned</w:t>
      </w:r>
      <w:r w:rsidR="006A0DDE" w:rsidRPr="00110227">
        <w:t>.</w:t>
      </w:r>
    </w:p>
    <w:p w14:paraId="209CCDB8" w14:textId="77777777" w:rsidR="0058522A" w:rsidRPr="00FD7507" w:rsidRDefault="0058522A" w:rsidP="00A02F3C">
      <w:pPr>
        <w:pStyle w:val="SCSAHeading2"/>
      </w:pPr>
      <w:bookmarkStart w:id="20" w:name="_Toc237955392"/>
      <w:r w:rsidRPr="00FD7507">
        <w:t>Organisation of content</w:t>
      </w:r>
      <w:bookmarkEnd w:id="18"/>
      <w:bookmarkEnd w:id="19"/>
      <w:bookmarkEnd w:id="20"/>
    </w:p>
    <w:p w14:paraId="3A8CC5EA" w14:textId="77777777" w:rsidR="00AA6944" w:rsidRPr="00AA6944" w:rsidRDefault="00AA6944" w:rsidP="00BC1B94">
      <w:pPr>
        <w:pStyle w:val="NoSpacing"/>
      </w:pPr>
      <w:bookmarkStart w:id="21" w:name="_Toc359505487"/>
      <w:bookmarkStart w:id="22" w:name="_Toc359503795"/>
      <w:bookmarkStart w:id="23" w:name="_Toc358372271"/>
      <w:bookmarkStart w:id="24" w:name="_Toc347908213"/>
      <w:bookmarkEnd w:id="6"/>
      <w:bookmarkEnd w:id="7"/>
      <w:bookmarkEnd w:id="8"/>
      <w:bookmarkEnd w:id="9"/>
      <w:r w:rsidRPr="00AA6944">
        <w:t>The course content is organised into five content areas:</w:t>
      </w:r>
    </w:p>
    <w:p w14:paraId="45917315" w14:textId="77777777" w:rsidR="00AA6944" w:rsidRPr="00AA6944" w:rsidRDefault="00AA6944" w:rsidP="00A02F3C">
      <w:pPr>
        <w:pStyle w:val="ListParagraph"/>
        <w:numPr>
          <w:ilvl w:val="0"/>
          <w:numId w:val="35"/>
        </w:numPr>
      </w:pPr>
      <w:r w:rsidRPr="00AA6944">
        <w:t>Learning contexts and topics</w:t>
      </w:r>
    </w:p>
    <w:p w14:paraId="77F8B4A2" w14:textId="77777777" w:rsidR="00AA6944" w:rsidRPr="00AA6944" w:rsidRDefault="00063B94" w:rsidP="00A02F3C">
      <w:pPr>
        <w:pStyle w:val="ListParagraph"/>
        <w:numPr>
          <w:ilvl w:val="0"/>
          <w:numId w:val="35"/>
        </w:numPr>
      </w:pPr>
      <w:r>
        <w:t>T</w:t>
      </w:r>
      <w:r w:rsidR="00AA6944" w:rsidRPr="00AA6944">
        <w:t>ext types and textual conventions</w:t>
      </w:r>
    </w:p>
    <w:p w14:paraId="1B369A0C" w14:textId="77777777" w:rsidR="00AA6944" w:rsidRPr="00AA6944" w:rsidRDefault="00AA6944" w:rsidP="00A02F3C">
      <w:pPr>
        <w:pStyle w:val="ListParagraph"/>
        <w:numPr>
          <w:ilvl w:val="0"/>
          <w:numId w:val="35"/>
        </w:numPr>
      </w:pPr>
      <w:r w:rsidRPr="00AA6944">
        <w:t>Linguistic resources</w:t>
      </w:r>
    </w:p>
    <w:p w14:paraId="18C0871E" w14:textId="77777777" w:rsidR="00AA6944" w:rsidRPr="00AA6944" w:rsidRDefault="00AA6944" w:rsidP="00A02F3C">
      <w:pPr>
        <w:pStyle w:val="ListParagraph"/>
        <w:numPr>
          <w:ilvl w:val="0"/>
          <w:numId w:val="35"/>
        </w:numPr>
      </w:pPr>
      <w:r w:rsidRPr="00AA6944">
        <w:t>Intercultural understandings</w:t>
      </w:r>
    </w:p>
    <w:p w14:paraId="2D0C4BB0" w14:textId="77777777" w:rsidR="00AA6944" w:rsidRPr="00AA6944" w:rsidRDefault="00AA6944" w:rsidP="00A02F3C">
      <w:pPr>
        <w:pStyle w:val="ListParagraph"/>
        <w:numPr>
          <w:ilvl w:val="0"/>
          <w:numId w:val="35"/>
        </w:numPr>
      </w:pPr>
      <w:r w:rsidRPr="00AA6944">
        <w:t>Language learning and communication strategies.</w:t>
      </w:r>
    </w:p>
    <w:p w14:paraId="4BC064D8" w14:textId="77777777" w:rsidR="00AA6944" w:rsidRPr="00AA6944" w:rsidRDefault="00AA6944" w:rsidP="00A02F3C">
      <w:r w:rsidRPr="00AA6944">
        <w:t>These content areas should not be considered in isolation, but rather holistically as content areas that complement one another</w:t>
      </w:r>
      <w:r w:rsidR="00CB46D2">
        <w:t>,</w:t>
      </w:r>
      <w:r w:rsidRPr="00AA6944">
        <w:t xml:space="preserve"> and that are interrelated and interdependent.</w:t>
      </w:r>
    </w:p>
    <w:p w14:paraId="2EE99E5E" w14:textId="77777777" w:rsidR="00622483" w:rsidRPr="00D76E06" w:rsidRDefault="00AA6944" w:rsidP="00A02F3C">
      <w:pPr>
        <w:pStyle w:val="SCSAHeading3"/>
      </w:pPr>
      <w:r w:rsidRPr="00D76E06">
        <w:t>Learning contexts and topics</w:t>
      </w:r>
    </w:p>
    <w:p w14:paraId="536D4534" w14:textId="77777777" w:rsidR="00AA6944" w:rsidRPr="00AA6944" w:rsidRDefault="00AA6944" w:rsidP="00A02F3C">
      <w:r w:rsidRPr="00AA6944">
        <w:t>Each unit is defined with a particular focus, three learning contexts and a set of topics.</w:t>
      </w:r>
    </w:p>
    <w:p w14:paraId="2204B98E" w14:textId="77777777" w:rsidR="00AA6944" w:rsidRPr="00AA6944" w:rsidRDefault="00AA6944" w:rsidP="00BC1B94">
      <w:pPr>
        <w:pStyle w:val="NoSpacing"/>
      </w:pPr>
      <w:r w:rsidRPr="00AA6944">
        <w:t>The learning contexts are:</w:t>
      </w:r>
    </w:p>
    <w:p w14:paraId="2A4F3203" w14:textId="77777777" w:rsidR="00AA6944" w:rsidRPr="00110227" w:rsidRDefault="00AA6944" w:rsidP="00A02F3C">
      <w:pPr>
        <w:pStyle w:val="ListParagraph"/>
        <w:numPr>
          <w:ilvl w:val="0"/>
          <w:numId w:val="36"/>
        </w:numPr>
      </w:pPr>
      <w:r w:rsidRPr="00110227">
        <w:t>The individual</w:t>
      </w:r>
    </w:p>
    <w:p w14:paraId="3B3E641F" w14:textId="77777777" w:rsidR="00AA6944" w:rsidRPr="00110227" w:rsidRDefault="00AA6944" w:rsidP="00A02F3C">
      <w:pPr>
        <w:pStyle w:val="ListParagraph"/>
        <w:numPr>
          <w:ilvl w:val="0"/>
          <w:numId w:val="36"/>
        </w:numPr>
      </w:pPr>
      <w:r w:rsidRPr="00110227">
        <w:t>The Chinese-speaking communities</w:t>
      </w:r>
    </w:p>
    <w:p w14:paraId="6393DA97" w14:textId="77777777" w:rsidR="00AA6944" w:rsidRPr="00110227" w:rsidRDefault="00AA6944" w:rsidP="00A02F3C">
      <w:pPr>
        <w:pStyle w:val="ListParagraph"/>
        <w:numPr>
          <w:ilvl w:val="0"/>
          <w:numId w:val="36"/>
        </w:numPr>
      </w:pPr>
      <w:r w:rsidRPr="00110227">
        <w:t>The changing world.</w:t>
      </w:r>
    </w:p>
    <w:p w14:paraId="3A35D12F" w14:textId="77777777" w:rsidR="00AA6944" w:rsidRPr="00AA6944" w:rsidRDefault="00AA6944" w:rsidP="00A02F3C">
      <w:r w:rsidRPr="00AA6944">
        <w:t>Each learning context has a set of topics that promote meaningful communication and enable students to extend their understanding of the Chinese language and culture. The placement of topics under one or more of the three learning contexts is intended to provide a particular perspective, or perspectives, on each of the topics.</w:t>
      </w:r>
    </w:p>
    <w:p w14:paraId="3DA6DB5B" w14:textId="77777777" w:rsidR="00622483" w:rsidRPr="00D76E06" w:rsidRDefault="00232633" w:rsidP="00A02F3C">
      <w:pPr>
        <w:pStyle w:val="SCSAHeading3"/>
      </w:pPr>
      <w:r w:rsidRPr="00D76E06">
        <w:lastRenderedPageBreak/>
        <w:t>Text types and textual conventions</w:t>
      </w:r>
    </w:p>
    <w:p w14:paraId="4539FF62" w14:textId="77777777" w:rsidR="00232633" w:rsidRPr="00232633" w:rsidRDefault="00232633" w:rsidP="00A02F3C">
      <w:r w:rsidRPr="00232633">
        <w:t>Text types are categories of print, spoken, visual</w:t>
      </w:r>
      <w:r w:rsidR="004272BE">
        <w:t>,</w:t>
      </w:r>
      <w:r w:rsidRPr="00232633">
        <w:t xml:space="preserve"> or audiovisual text, identified in terms of purpose, audience and features. </w:t>
      </w:r>
    </w:p>
    <w:p w14:paraId="5D073DD3" w14:textId="77777777" w:rsidR="00232633" w:rsidRPr="00232633" w:rsidRDefault="00232633" w:rsidP="00A02F3C">
      <w:r w:rsidRPr="00232633">
        <w:t xml:space="preserve">In learning a language, it is necessary to engage with, and produce, a wide variety of text types. Text types and textual conventions vary across languages and cultures and provide information about the society and culture in which they are produced. </w:t>
      </w:r>
      <w:r w:rsidRPr="00232633">
        <w:rPr>
          <w:rFonts w:cs="PEQZGI+ArialMT"/>
        </w:rPr>
        <w:t>Students are encouraged to listen to, read and view a range of texts, and be provided with opportunities to practise them.</w:t>
      </w:r>
    </w:p>
    <w:p w14:paraId="79DB9EB7" w14:textId="77777777" w:rsidR="00232633" w:rsidRPr="00232633" w:rsidRDefault="00232633" w:rsidP="00A02F3C">
      <w:r w:rsidRPr="00232633">
        <w:t>Textual conventions are the features, patterns and rules of texts</w:t>
      </w:r>
      <w:r w:rsidR="00CB46D2">
        <w:t>,</w:t>
      </w:r>
      <w:r w:rsidRPr="00232633">
        <w:t xml:space="preserve"> which are determined by the text type, context, audience and purpose of the text. They also include protocols for participating in communication, such as ways of initiating conversations, framing requests, disagreeing, and responding. Students should be made aware of the defining characteristics of different texts.</w:t>
      </w:r>
    </w:p>
    <w:p w14:paraId="7964D53A" w14:textId="77777777" w:rsidR="00232633" w:rsidRPr="00232633" w:rsidRDefault="00232633" w:rsidP="00A02F3C">
      <w:r w:rsidRPr="00232633">
        <w:t>In school-based assessments</w:t>
      </w:r>
      <w:r w:rsidR="00863853">
        <w:t>,</w:t>
      </w:r>
      <w:r w:rsidRPr="00232633">
        <w:t xml:space="preserve"> and the WACE externally set task, students are expected to respond to, and to produce, a range of spoken and written text types in Chinese. Text types for assessment are outlined in each unit</w:t>
      </w:r>
      <w:r w:rsidR="00863853">
        <w:t>,</w:t>
      </w:r>
      <w:r w:rsidRPr="00232633">
        <w:t xml:space="preserve"> and textual conventions are defin</w:t>
      </w:r>
      <w:r w:rsidR="00727D05">
        <w:t>ed in Appendix 2</w:t>
      </w:r>
      <w:r w:rsidRPr="00232633">
        <w:t>.</w:t>
      </w:r>
    </w:p>
    <w:p w14:paraId="2C5510ED" w14:textId="77777777" w:rsidR="00622483" w:rsidRPr="00D76E06" w:rsidRDefault="00232633" w:rsidP="00A02F3C">
      <w:pPr>
        <w:pStyle w:val="SCSAHeading3"/>
      </w:pPr>
      <w:r w:rsidRPr="00D76E06">
        <w:t>Linguistic resources</w:t>
      </w:r>
    </w:p>
    <w:p w14:paraId="326701AD" w14:textId="07E9728E" w:rsidR="00232633" w:rsidRPr="00232633" w:rsidRDefault="00232633" w:rsidP="0069663F">
      <w:r w:rsidRPr="00232633">
        <w:t>Linguistic resources are the specific elements of language that are necessary for communication</w:t>
      </w:r>
      <w:r w:rsidR="0006094B">
        <w:t>.</w:t>
      </w:r>
      <w:r w:rsidRPr="00232633">
        <w:t xml:space="preserve"> Acquiring linguistic resources allows for the development of knowledge, skills and understandings relevant to the vocabulary, grammar and sound (Pinyin) and writing (characters) systems of Chinese.</w:t>
      </w:r>
      <w:r w:rsidR="0069663F">
        <w:t xml:space="preserve"> </w:t>
      </w:r>
      <w:r w:rsidRPr="00232633">
        <w:t>As well as enabling communication, developing understanding of the linguistic resources also enhances intercultural understandings, literacy skills and awareness of one</w:t>
      </w:r>
      <w:r w:rsidR="00416A9E">
        <w:t>’</w:t>
      </w:r>
      <w:r w:rsidRPr="00232633">
        <w:t>s own language.</w:t>
      </w:r>
    </w:p>
    <w:p w14:paraId="34B80D36" w14:textId="77777777" w:rsidR="00622483" w:rsidRPr="00D76E06" w:rsidRDefault="00232633" w:rsidP="00A02F3C">
      <w:pPr>
        <w:pStyle w:val="SCSAHeading3"/>
      </w:pPr>
      <w:r w:rsidRPr="00D76E06">
        <w:t>Intercultural understandings</w:t>
      </w:r>
    </w:p>
    <w:p w14:paraId="696371D1" w14:textId="20F55347" w:rsidR="0069663F" w:rsidRDefault="00232633" w:rsidP="0069663F">
      <w:r w:rsidRPr="00232633">
        <w:t>Intercultural understandings involve developing knowledge, awareness and understanding of one</w:t>
      </w:r>
      <w:r w:rsidR="00416A9E">
        <w:t>’</w:t>
      </w:r>
      <w:r w:rsidRPr="00232633">
        <w:t>s own culture(s) and language(s), as well as that of the Chinese-speaking world. The study of the learning contexts and topics, text types and textual conventions and linguistic resources, will enable the development of intercultural understandings which enhances the ability to communicate, interact and negotiate within and across languages and cultures, and to</w:t>
      </w:r>
      <w:r w:rsidR="003C2078">
        <w:t xml:space="preserve"> understand oneself and others.</w:t>
      </w:r>
    </w:p>
    <w:p w14:paraId="028D6ADE" w14:textId="533312C2" w:rsidR="00232633" w:rsidRPr="00232633" w:rsidRDefault="00232633" w:rsidP="0069663F">
      <w:r w:rsidRPr="00232633">
        <w:t xml:space="preserve">The development of intercultural competence can be described as moving from a stage, where students are not aware of, or do not understand or practise cultural norms, to where cultural practices are so internalised that the student no longer notices them. It is not expected that second language learners will develop this degree of cultural competence without spending considerable time in-country. It is, however, expected that students will develop cultural self-awareness and become aware of cultural issues which govern speech and behaviour in Chinese-speaking communities, and begin to apply these </w:t>
      </w:r>
      <w:proofErr w:type="gramStart"/>
      <w:r w:rsidRPr="00232633">
        <w:t>in order to</w:t>
      </w:r>
      <w:proofErr w:type="gramEnd"/>
      <w:r w:rsidRPr="00232633">
        <w:t xml:space="preserve"> communicate effectively. </w:t>
      </w:r>
    </w:p>
    <w:p w14:paraId="06497136" w14:textId="77777777" w:rsidR="00753CE6" w:rsidRDefault="00753CE6" w:rsidP="009702CD">
      <w:r>
        <w:br w:type="page"/>
      </w:r>
    </w:p>
    <w:p w14:paraId="4A88DEB0" w14:textId="68E3C255" w:rsidR="00622483" w:rsidRPr="00D76E06" w:rsidRDefault="00232633" w:rsidP="00A02F3C">
      <w:pPr>
        <w:pStyle w:val="SCSAHeading3"/>
      </w:pPr>
      <w:r w:rsidRPr="00D76E06">
        <w:lastRenderedPageBreak/>
        <w:t>Language learning and communication strategies</w:t>
      </w:r>
    </w:p>
    <w:p w14:paraId="7FD3EE00" w14:textId="77777777" w:rsidR="00232633" w:rsidRPr="00232633" w:rsidRDefault="00232633" w:rsidP="00BC1B94">
      <w:pPr>
        <w:pStyle w:val="NoSpacing"/>
      </w:pPr>
      <w:r w:rsidRPr="00232633">
        <w:t>Language learning and communication strategies are processes, techniques and skills relevant to:</w:t>
      </w:r>
    </w:p>
    <w:p w14:paraId="005E7263" w14:textId="77777777" w:rsidR="00232633" w:rsidRPr="00232633" w:rsidRDefault="00232633" w:rsidP="00551256">
      <w:pPr>
        <w:pStyle w:val="ListParagraph"/>
        <w:numPr>
          <w:ilvl w:val="0"/>
          <w:numId w:val="37"/>
        </w:numPr>
        <w:spacing w:line="271" w:lineRule="auto"/>
      </w:pPr>
      <w:r w:rsidRPr="00232633">
        <w:t>supporting learning and the acquisition of language</w:t>
      </w:r>
    </w:p>
    <w:p w14:paraId="4256E129" w14:textId="77777777" w:rsidR="00232633" w:rsidRPr="00232633" w:rsidRDefault="00232633" w:rsidP="00551256">
      <w:pPr>
        <w:pStyle w:val="ListParagraph"/>
        <w:numPr>
          <w:ilvl w:val="0"/>
          <w:numId w:val="37"/>
        </w:numPr>
        <w:spacing w:line="271" w:lineRule="auto"/>
      </w:pPr>
      <w:r w:rsidRPr="00232633">
        <w:t>making meaning from texts</w:t>
      </w:r>
    </w:p>
    <w:p w14:paraId="1A08A748" w14:textId="77777777" w:rsidR="00232633" w:rsidRPr="00232633" w:rsidRDefault="00232633" w:rsidP="00551256">
      <w:pPr>
        <w:pStyle w:val="ListParagraph"/>
        <w:numPr>
          <w:ilvl w:val="0"/>
          <w:numId w:val="37"/>
        </w:numPr>
        <w:spacing w:line="271" w:lineRule="auto"/>
      </w:pPr>
      <w:r w:rsidRPr="00232633">
        <w:t>producing texts</w:t>
      </w:r>
    </w:p>
    <w:p w14:paraId="59063EA9" w14:textId="77777777" w:rsidR="00232633" w:rsidRPr="00232633" w:rsidRDefault="00232633" w:rsidP="00551256">
      <w:pPr>
        <w:pStyle w:val="ListParagraph"/>
        <w:numPr>
          <w:ilvl w:val="0"/>
          <w:numId w:val="37"/>
        </w:numPr>
        <w:spacing w:after="60" w:line="271" w:lineRule="auto"/>
      </w:pPr>
      <w:r w:rsidRPr="00232633">
        <w:t xml:space="preserve">engaging in spoken interaction. </w:t>
      </w:r>
    </w:p>
    <w:p w14:paraId="5F9EBA80" w14:textId="77777777" w:rsidR="00232633" w:rsidRPr="00232633" w:rsidRDefault="00232633" w:rsidP="00551256">
      <w:pPr>
        <w:spacing w:line="271" w:lineRule="auto"/>
      </w:pPr>
      <w:r w:rsidRPr="00232633">
        <w:t>These strategies support and enhance the development of literacy skills and enable the further development of cognitive skills through thinking critically and analytically, solving pro</w:t>
      </w:r>
      <w:r w:rsidR="005875C3">
        <w:t xml:space="preserve">blems, and making connections. </w:t>
      </w:r>
      <w:r w:rsidRPr="00232633">
        <w:t xml:space="preserve">Students should be taught these strategies explicitly and provided with opportunities to </w:t>
      </w:r>
      <w:r w:rsidR="00830711">
        <w:t>practis</w:t>
      </w:r>
      <w:r w:rsidR="004B177B" w:rsidRPr="00232633">
        <w:t>e</w:t>
      </w:r>
      <w:r w:rsidRPr="00232633">
        <w:t xml:space="preserve"> them.</w:t>
      </w:r>
    </w:p>
    <w:p w14:paraId="6440A7A2" w14:textId="542E1424" w:rsidR="00A02F3C" w:rsidRPr="006054A2" w:rsidRDefault="00F22824" w:rsidP="00A02F3C">
      <w:pPr>
        <w:pStyle w:val="SCSAHeading2"/>
      </w:pPr>
      <w:bookmarkStart w:id="25" w:name="_Toc237955393"/>
      <w:bookmarkEnd w:id="21"/>
      <w:bookmarkEnd w:id="22"/>
      <w:bookmarkEnd w:id="23"/>
      <w:r>
        <w:t>Representation of the General Capabilities</w:t>
      </w:r>
      <w:bookmarkEnd w:id="25"/>
    </w:p>
    <w:p w14:paraId="1F6BCC5E" w14:textId="1A2E6CCA" w:rsidR="00A02F3C" w:rsidRPr="009C3CBD" w:rsidRDefault="00F22824" w:rsidP="00551256">
      <w:pPr>
        <w:spacing w:line="271" w:lineRule="auto"/>
      </w:pPr>
      <w:r>
        <w:t xml:space="preserve">The General Capabilities encompass the knowledge, skills, behaviours and dispositions that will support students to live and work successfully now and into the future. They are not assessed unless identified within the specified unit content. </w:t>
      </w:r>
      <w:r w:rsidR="00A02F3C" w:rsidRPr="00F362AF">
        <w:rPr>
          <w:rFonts w:ascii="Calibri" w:hAnsi="Calibri" w:cs="Calibri"/>
        </w:rPr>
        <w:t xml:space="preserve">Teachers </w:t>
      </w:r>
      <w:r w:rsidR="00A02F3C">
        <w:rPr>
          <w:rFonts w:ascii="Calibri" w:eastAsia="PMingLiU" w:hAnsi="Calibri" w:cs="Calibri" w:hint="eastAsia"/>
          <w:lang w:eastAsia="zh-TW"/>
        </w:rPr>
        <w:t>should</w:t>
      </w:r>
      <w:r w:rsidR="00A02F3C" w:rsidRPr="00F362AF">
        <w:rPr>
          <w:rFonts w:ascii="Calibri" w:hAnsi="Calibri" w:cs="Calibri"/>
        </w:rPr>
        <w:t xml:space="preserve"> find opportunities to incorporate </w:t>
      </w:r>
      <w:r>
        <w:rPr>
          <w:rFonts w:ascii="Calibri" w:hAnsi="Calibri" w:cs="Calibri"/>
        </w:rPr>
        <w:t>the following General Capabilities</w:t>
      </w:r>
      <w:r w:rsidR="00A02F3C" w:rsidRPr="00F362AF">
        <w:rPr>
          <w:rFonts w:ascii="Calibri" w:hAnsi="Calibri" w:cs="Calibri"/>
        </w:rPr>
        <w:t xml:space="preserve"> into the </w:t>
      </w:r>
      <w:r w:rsidR="00A02F3C" w:rsidRPr="00B1484F">
        <w:t>teaching</w:t>
      </w:r>
      <w:r w:rsidR="00A02F3C">
        <w:rPr>
          <w:rFonts w:ascii="Calibri" w:hAnsi="Calibri" w:cs="Calibri"/>
        </w:rPr>
        <w:t xml:space="preserve"> and</w:t>
      </w:r>
      <w:r w:rsidR="00A02F3C" w:rsidRPr="00F362AF">
        <w:rPr>
          <w:rFonts w:ascii="Calibri" w:hAnsi="Calibri" w:cs="Calibri"/>
        </w:rPr>
        <w:t xml:space="preserve"> learning program for the </w:t>
      </w:r>
      <w:r w:rsidR="00A02F3C" w:rsidRPr="00F362AF">
        <w:rPr>
          <w:rFonts w:ascii="Calibri" w:eastAsia="PMingLiU" w:hAnsi="Calibri" w:cs="Calibri"/>
          <w:lang w:eastAsia="zh-TW"/>
        </w:rPr>
        <w:t>Chinese</w:t>
      </w:r>
      <w:r w:rsidR="00A02F3C" w:rsidRPr="00F362AF">
        <w:rPr>
          <w:rFonts w:ascii="Calibri" w:hAnsi="Calibri" w:cs="Calibri"/>
        </w:rPr>
        <w:t xml:space="preserve">: Second Language General course. </w:t>
      </w:r>
    </w:p>
    <w:p w14:paraId="058BF5D0" w14:textId="77777777" w:rsidR="00A02F3C" w:rsidRPr="009C3CBD" w:rsidRDefault="00A02F3C" w:rsidP="00A02F3C">
      <w:pPr>
        <w:pStyle w:val="SCSAHeading3"/>
      </w:pPr>
      <w:r w:rsidRPr="009C3CBD">
        <w:t>Critical and creative thinking</w:t>
      </w:r>
    </w:p>
    <w:p w14:paraId="6561E0DC" w14:textId="3F1C23B4" w:rsidR="00A02F3C" w:rsidRPr="00F362AF" w:rsidRDefault="00A02F3C" w:rsidP="00957E53">
      <w:pPr>
        <w:spacing w:line="271" w:lineRule="auto"/>
        <w:rPr>
          <w:rFonts w:ascii="Calibri" w:hAnsi="Calibri" w:cs="Calibri"/>
        </w:rPr>
      </w:pPr>
      <w:r>
        <w:rPr>
          <w:rFonts w:ascii="Calibri" w:hAnsi="Calibri" w:cs="Calibri"/>
        </w:rPr>
        <w:t>Students enhance their critical and creative thinking skills t</w:t>
      </w:r>
      <w:r w:rsidRPr="00F362AF">
        <w:rPr>
          <w:rFonts w:ascii="Calibri" w:hAnsi="Calibri" w:cs="Calibri"/>
        </w:rPr>
        <w:t xml:space="preserve">hrough the study of the </w:t>
      </w:r>
      <w:r w:rsidRPr="00F362AF">
        <w:rPr>
          <w:rFonts w:ascii="Calibri" w:eastAsia="PMingLiU" w:hAnsi="Calibri" w:cs="Calibri"/>
          <w:lang w:eastAsia="zh-TW"/>
        </w:rPr>
        <w:t>Chinese</w:t>
      </w:r>
      <w:r w:rsidRPr="00F362AF">
        <w:rPr>
          <w:rFonts w:ascii="Calibri" w:hAnsi="Calibri" w:cs="Calibri"/>
        </w:rPr>
        <w:t xml:space="preserve"> language and culture. Content in the course is presented through th</w:t>
      </w:r>
      <w:r>
        <w:rPr>
          <w:rFonts w:ascii="Calibri" w:hAnsi="Calibri" w:cs="Calibri"/>
        </w:rPr>
        <w:t>re</w:t>
      </w:r>
      <w:r w:rsidRPr="00F362AF">
        <w:rPr>
          <w:rFonts w:ascii="Calibri" w:hAnsi="Calibri" w:cs="Calibri"/>
        </w:rPr>
        <w:t>e contexts</w:t>
      </w:r>
      <w:r>
        <w:rPr>
          <w:rFonts w:ascii="Calibri" w:hAnsi="Calibri" w:cs="Calibri"/>
        </w:rPr>
        <w:t xml:space="preserve"> –</w:t>
      </w:r>
      <w:r w:rsidRPr="00F362AF">
        <w:rPr>
          <w:rFonts w:ascii="Calibri" w:hAnsi="Calibri" w:cs="Calibri"/>
        </w:rPr>
        <w:t xml:space="preserve"> The individual, </w:t>
      </w:r>
      <w:r>
        <w:rPr>
          <w:rFonts w:ascii="Calibri" w:hAnsi="Calibri" w:cs="Calibri"/>
        </w:rPr>
        <w:t>T</w:t>
      </w:r>
      <w:r w:rsidRPr="00F362AF">
        <w:rPr>
          <w:rFonts w:ascii="Calibri" w:hAnsi="Calibri" w:cs="Calibri"/>
        </w:rPr>
        <w:t xml:space="preserve">he </w:t>
      </w:r>
      <w:r w:rsidRPr="00F362AF">
        <w:rPr>
          <w:rFonts w:ascii="Calibri" w:eastAsia="PMingLiU" w:hAnsi="Calibri" w:cs="Calibri"/>
          <w:lang w:eastAsia="zh-TW"/>
        </w:rPr>
        <w:t>Chinese</w:t>
      </w:r>
      <w:r>
        <w:rPr>
          <w:rFonts w:ascii="Calibri" w:hAnsi="Calibri" w:cs="Calibri"/>
        </w:rPr>
        <w:noBreakHyphen/>
      </w:r>
      <w:r w:rsidRPr="00F362AF">
        <w:rPr>
          <w:rFonts w:ascii="Calibri" w:hAnsi="Calibri" w:cs="Calibri"/>
        </w:rPr>
        <w:t xml:space="preserve">speaking communities and </w:t>
      </w:r>
      <w:proofErr w:type="gramStart"/>
      <w:r w:rsidRPr="00F362AF">
        <w:rPr>
          <w:rFonts w:ascii="Calibri" w:hAnsi="Calibri" w:cs="Calibri"/>
        </w:rPr>
        <w:t>The</w:t>
      </w:r>
      <w:proofErr w:type="gramEnd"/>
      <w:r w:rsidRPr="00F362AF">
        <w:rPr>
          <w:rFonts w:ascii="Calibri" w:hAnsi="Calibri" w:cs="Calibri"/>
        </w:rPr>
        <w:t xml:space="preserve"> changing world</w:t>
      </w:r>
      <w:r>
        <w:rPr>
          <w:rFonts w:ascii="Calibri" w:hAnsi="Calibri" w:cs="Calibri"/>
        </w:rPr>
        <w:t xml:space="preserve"> –</w:t>
      </w:r>
      <w:r w:rsidRPr="00F362AF">
        <w:rPr>
          <w:rFonts w:ascii="Calibri" w:hAnsi="Calibri" w:cs="Calibri"/>
        </w:rPr>
        <w:t xml:space="preserve"> encouraging students to compare information and ideas from diverse perspectives. By interpreting spoken and written texts, students strengthen their ability to identify and process information and engage in logical and reflective thinking. By </w:t>
      </w:r>
      <w:r>
        <w:rPr>
          <w:rFonts w:ascii="Calibri" w:eastAsia="PMingLiU" w:hAnsi="Calibri" w:cs="Calibri" w:hint="eastAsia"/>
          <w:lang w:eastAsia="zh-TW"/>
        </w:rPr>
        <w:t>continuing to develop</w:t>
      </w:r>
      <w:r w:rsidRPr="00F362AF">
        <w:rPr>
          <w:rFonts w:ascii="Calibri" w:hAnsi="Calibri" w:cs="Calibri"/>
        </w:rPr>
        <w:t xml:space="preserve"> their skills, knowledge and understanding of the </w:t>
      </w:r>
      <w:r w:rsidRPr="00F362AF">
        <w:rPr>
          <w:rFonts w:ascii="Calibri" w:eastAsia="PMingLiU" w:hAnsi="Calibri" w:cs="Calibri"/>
          <w:lang w:eastAsia="zh-TW"/>
        </w:rPr>
        <w:t>Chinese</w:t>
      </w:r>
      <w:r w:rsidRPr="00F362AF">
        <w:rPr>
          <w:rFonts w:ascii="Calibri" w:hAnsi="Calibri" w:cs="Calibri"/>
        </w:rPr>
        <w:t xml:space="preserve"> language</w:t>
      </w:r>
      <w:r>
        <w:rPr>
          <w:rFonts w:ascii="Calibri" w:hAnsi="Calibri" w:cs="Calibri"/>
        </w:rPr>
        <w:t>,</w:t>
      </w:r>
      <w:r w:rsidRPr="00F362AF">
        <w:rPr>
          <w:rFonts w:ascii="Calibri" w:hAnsi="Calibri" w:cs="Calibri"/>
        </w:rPr>
        <w:t xml:space="preserve"> they learn to assess how language conveys meaning and how context, purpose and audience influence communication.</w:t>
      </w:r>
    </w:p>
    <w:p w14:paraId="76FC4FE1" w14:textId="5783162A" w:rsidR="00A02F3C" w:rsidRDefault="00A02F3C" w:rsidP="00551256">
      <w:pPr>
        <w:spacing w:line="271" w:lineRule="auto"/>
        <w:rPr>
          <w:rFonts w:ascii="Calibri" w:hAnsi="Calibri" w:cs="Calibri"/>
        </w:rPr>
      </w:pPr>
      <w:r w:rsidRPr="00F362AF">
        <w:rPr>
          <w:rFonts w:ascii="Calibri" w:hAnsi="Calibri" w:cs="Calibri"/>
        </w:rPr>
        <w:t>Through the course</w:t>
      </w:r>
      <w:r>
        <w:rPr>
          <w:rFonts w:ascii="Calibri" w:hAnsi="Calibri" w:cs="Calibri"/>
        </w:rPr>
        <w:t>,</w:t>
      </w:r>
      <w:r w:rsidRPr="00F362AF">
        <w:rPr>
          <w:rFonts w:ascii="Calibri" w:hAnsi="Calibri" w:cs="Calibri"/>
        </w:rPr>
        <w:t xml:space="preserve"> students </w:t>
      </w:r>
      <w:r>
        <w:rPr>
          <w:rFonts w:ascii="Calibri" w:hAnsi="Calibri" w:cs="Calibri"/>
        </w:rPr>
        <w:t>learn</w:t>
      </w:r>
      <w:r w:rsidRPr="00F362AF">
        <w:rPr>
          <w:rFonts w:ascii="Calibri" w:hAnsi="Calibri" w:cs="Calibri"/>
        </w:rPr>
        <w:t xml:space="preserve"> and practise language learning and communication strategies.</w:t>
      </w:r>
      <w:r>
        <w:rPr>
          <w:rFonts w:ascii="Calibri" w:hAnsi="Calibri" w:cs="Calibri"/>
        </w:rPr>
        <w:t xml:space="preserve"> </w:t>
      </w:r>
      <w:r w:rsidRPr="00F362AF">
        <w:rPr>
          <w:rFonts w:ascii="Calibri" w:hAnsi="Calibri" w:cs="Calibri"/>
        </w:rPr>
        <w:t xml:space="preserve">These strategies support and enhance the development of literacy skills and enable further development of cognitive skills through </w:t>
      </w:r>
      <w:r w:rsidRPr="00B1484F">
        <w:t>thinking</w:t>
      </w:r>
      <w:r w:rsidRPr="00F362AF">
        <w:rPr>
          <w:rFonts w:ascii="Calibri" w:hAnsi="Calibri" w:cs="Calibri"/>
        </w:rPr>
        <w:t xml:space="preserve"> critically and making connections. The process of transferring linguistic and cultural knowledge and applying </w:t>
      </w:r>
      <w:r>
        <w:rPr>
          <w:rFonts w:ascii="Calibri" w:hAnsi="Calibri" w:cs="Calibri"/>
        </w:rPr>
        <w:t>it</w:t>
      </w:r>
      <w:r w:rsidRPr="00F362AF">
        <w:rPr>
          <w:rFonts w:ascii="Calibri" w:hAnsi="Calibri" w:cs="Calibri"/>
        </w:rPr>
        <w:t xml:space="preserve"> to new contexts fosters students</w:t>
      </w:r>
      <w:r w:rsidR="00416A9E">
        <w:rPr>
          <w:rFonts w:ascii="Calibri" w:hAnsi="Calibri" w:cs="Calibri"/>
        </w:rPr>
        <w:t>’</w:t>
      </w:r>
      <w:r w:rsidRPr="00F362AF">
        <w:rPr>
          <w:rFonts w:ascii="Calibri" w:hAnsi="Calibri" w:cs="Calibri"/>
        </w:rPr>
        <w:t xml:space="preserve"> metacognition, problem-solving abilities and analytical skills.</w:t>
      </w:r>
    </w:p>
    <w:p w14:paraId="48916386" w14:textId="77777777" w:rsidR="00A02F3C" w:rsidRPr="009C3CBD" w:rsidRDefault="00A02F3C" w:rsidP="00A02F3C">
      <w:pPr>
        <w:pStyle w:val="SCSAHeading3"/>
      </w:pPr>
      <w:r w:rsidRPr="009C3CBD">
        <w:t>Intercultural understanding</w:t>
      </w:r>
    </w:p>
    <w:p w14:paraId="05897DED" w14:textId="69A7A9FB" w:rsidR="00A02F3C" w:rsidRPr="00957E53" w:rsidRDefault="00A02F3C" w:rsidP="00551256">
      <w:pPr>
        <w:spacing w:line="271" w:lineRule="auto"/>
        <w:rPr>
          <w:rFonts w:ascii="Calibri" w:hAnsi="Calibri" w:cs="Calibri"/>
        </w:rPr>
      </w:pPr>
      <w:r w:rsidRPr="00F362AF">
        <w:rPr>
          <w:rFonts w:ascii="Calibri" w:hAnsi="Calibri" w:cs="Calibri"/>
        </w:rPr>
        <w:t xml:space="preserve">Intercultural </w:t>
      </w:r>
      <w:r>
        <w:rPr>
          <w:rFonts w:ascii="Calibri" w:hAnsi="Calibri" w:cs="Calibri"/>
        </w:rPr>
        <w:t>u</w:t>
      </w:r>
      <w:r w:rsidRPr="00F362AF">
        <w:rPr>
          <w:rFonts w:ascii="Calibri" w:hAnsi="Calibri" w:cs="Calibri"/>
        </w:rPr>
        <w:t>nderstanding is core to language learning. In learning a second or additional language, students develop an appreciation of languages, cultures and beliefs, including their own. In the course</w:t>
      </w:r>
      <w:r>
        <w:rPr>
          <w:rFonts w:ascii="Calibri" w:hAnsi="Calibri" w:cs="Calibri"/>
        </w:rPr>
        <w:t>,</w:t>
      </w:r>
      <w:r w:rsidRPr="00F362AF">
        <w:rPr>
          <w:rFonts w:ascii="Calibri" w:hAnsi="Calibri" w:cs="Calibri"/>
        </w:rPr>
        <w:t xml:space="preserve"> students explore key aspects of the culture, such as </w:t>
      </w:r>
      <w:r>
        <w:rPr>
          <w:rFonts w:ascii="Calibri" w:eastAsia="PMingLiU" w:hAnsi="Calibri" w:cs="Calibri" w:hint="eastAsia"/>
          <w:lang w:eastAsia="zh-TW"/>
        </w:rPr>
        <w:t xml:space="preserve">community events and celebrations in Chinese-speaking </w:t>
      </w:r>
      <w:proofErr w:type="gramStart"/>
      <w:r>
        <w:rPr>
          <w:rFonts w:ascii="Calibri" w:eastAsia="PMingLiU" w:hAnsi="Calibri" w:cs="Calibri" w:hint="eastAsia"/>
          <w:lang w:eastAsia="zh-TW"/>
        </w:rPr>
        <w:t>communities, and</w:t>
      </w:r>
      <w:proofErr w:type="gramEnd"/>
      <w:r>
        <w:rPr>
          <w:rFonts w:ascii="Calibri" w:eastAsia="PMingLiU" w:hAnsi="Calibri" w:cs="Calibri" w:hint="eastAsia"/>
          <w:lang w:eastAsia="zh-TW"/>
        </w:rPr>
        <w:t xml:space="preserve"> preparing a Chinese-speaking </w:t>
      </w:r>
      <w:r>
        <w:rPr>
          <w:rFonts w:ascii="Calibri" w:eastAsia="PMingLiU" w:hAnsi="Calibri" w:cs="Calibri"/>
          <w:lang w:eastAsia="zh-TW"/>
        </w:rPr>
        <w:t>student</w:t>
      </w:r>
      <w:r>
        <w:rPr>
          <w:rFonts w:ascii="Calibri" w:eastAsia="PMingLiU" w:hAnsi="Calibri" w:cs="Calibri" w:hint="eastAsia"/>
          <w:lang w:eastAsia="zh-TW"/>
        </w:rPr>
        <w:t xml:space="preserve"> for travel in Australia</w:t>
      </w:r>
      <w:r w:rsidRPr="00F362AF">
        <w:rPr>
          <w:rFonts w:ascii="Calibri" w:hAnsi="Calibri" w:cs="Calibri"/>
        </w:rPr>
        <w:t xml:space="preserve">. This helps students to develop connections with communities and cultures, become aware of similarities and differences, cultivate mutual respect and understanding, and improve communication. The course also provides opportunities for students to apply communication strategies in culturally and linguistically diverse contexts. </w:t>
      </w:r>
      <w:r w:rsidRPr="00B1484F">
        <w:t>They</w:t>
      </w:r>
      <w:r w:rsidRPr="00F362AF">
        <w:rPr>
          <w:rFonts w:ascii="Calibri" w:hAnsi="Calibri" w:cs="Calibri"/>
        </w:rPr>
        <w:t xml:space="preserve"> understand the interconnection between language and culture, gaining insights into how cultural values and beliefs shape communication practices.</w:t>
      </w:r>
      <w:r w:rsidR="00551256">
        <w:rPr>
          <w:rFonts w:ascii="Calibri" w:hAnsi="Calibri" w:cs="Calibri"/>
        </w:rPr>
        <w:t xml:space="preserve"> </w:t>
      </w:r>
      <w:r w:rsidRPr="00B1493A">
        <w:rPr>
          <w:rFonts w:ascii="Calibri" w:eastAsia="PMingLiU" w:hAnsi="Calibri" w:cs="Calibri"/>
          <w:lang w:eastAsia="zh-TW"/>
        </w:rPr>
        <w:t>Intercultural understanding is one of the five content areas of this course.</w:t>
      </w:r>
    </w:p>
    <w:p w14:paraId="3F804AEC" w14:textId="77777777" w:rsidR="00A02F3C" w:rsidRPr="009C3CBD" w:rsidRDefault="00A02F3C" w:rsidP="00A02F3C">
      <w:pPr>
        <w:pStyle w:val="SCSAHeading3"/>
      </w:pPr>
      <w:r w:rsidRPr="009C3CBD">
        <w:lastRenderedPageBreak/>
        <w:t>Literacy</w:t>
      </w:r>
    </w:p>
    <w:p w14:paraId="37C71262" w14:textId="77777777" w:rsidR="00A02F3C" w:rsidRPr="00F362AF" w:rsidRDefault="00A02F3C" w:rsidP="00A02F3C">
      <w:pPr>
        <w:rPr>
          <w:rFonts w:ascii="Calibri" w:hAnsi="Calibri" w:cs="Calibri"/>
        </w:rPr>
      </w:pPr>
      <w:r>
        <w:rPr>
          <w:rFonts w:ascii="Calibri" w:hAnsi="Calibri" w:cs="Calibri"/>
        </w:rPr>
        <w:t>S</w:t>
      </w:r>
      <w:r w:rsidRPr="00F362AF">
        <w:rPr>
          <w:rFonts w:ascii="Calibri" w:hAnsi="Calibri" w:cs="Calibri"/>
        </w:rPr>
        <w:t xml:space="preserve">tudents build literacy capacity as they use </w:t>
      </w:r>
      <w:r w:rsidRPr="00B1484F">
        <w:t>Chinese</w:t>
      </w:r>
      <w:r w:rsidRPr="00F362AF">
        <w:rPr>
          <w:rFonts w:ascii="Calibri" w:hAnsi="Calibri" w:cs="Calibri"/>
        </w:rPr>
        <w:t xml:space="preserve"> to listen to, read, view and respond to a range of texts, </w:t>
      </w:r>
      <w:r>
        <w:rPr>
          <w:rFonts w:ascii="Calibri" w:hAnsi="Calibri" w:cs="Calibri"/>
        </w:rPr>
        <w:t>participate</w:t>
      </w:r>
      <w:r w:rsidRPr="00F362AF">
        <w:rPr>
          <w:rFonts w:ascii="Calibri" w:hAnsi="Calibri" w:cs="Calibri"/>
        </w:rPr>
        <w:t xml:space="preserve"> in spoken interaction, and write texts</w:t>
      </w:r>
      <w:r>
        <w:rPr>
          <w:rFonts w:ascii="Calibri" w:hAnsi="Calibri" w:cs="Calibri"/>
        </w:rPr>
        <w:t xml:space="preserve"> in Chinese</w:t>
      </w:r>
      <w:r w:rsidRPr="00F362AF">
        <w:rPr>
          <w:rFonts w:ascii="Calibri" w:hAnsi="Calibri" w:cs="Calibri"/>
        </w:rPr>
        <w:t xml:space="preserve"> for different purposes and contexts. They </w:t>
      </w:r>
      <w:r w:rsidRPr="00F362AF">
        <w:rPr>
          <w:rFonts w:ascii="Calibri" w:eastAsia="PMingLiU" w:hAnsi="Calibri" w:cs="Calibri"/>
          <w:lang w:eastAsia="zh-TW"/>
        </w:rPr>
        <w:t xml:space="preserve">further </w:t>
      </w:r>
      <w:r w:rsidRPr="00F362AF">
        <w:rPr>
          <w:rFonts w:ascii="Calibri" w:hAnsi="Calibri" w:cs="Calibri"/>
        </w:rPr>
        <w:t xml:space="preserve">develop their skills, knowledge and understanding of the Chinese language and apply their knowledge of linguistic resources to exchange information, ideas and opinions in </w:t>
      </w:r>
      <w:r w:rsidRPr="00F362AF">
        <w:rPr>
          <w:rFonts w:ascii="Calibri" w:eastAsia="PMingLiU" w:hAnsi="Calibri" w:cs="Calibri"/>
          <w:lang w:eastAsia="zh-TW"/>
        </w:rPr>
        <w:t>Chinese</w:t>
      </w:r>
      <w:r>
        <w:rPr>
          <w:rFonts w:ascii="Calibri" w:hAnsi="Calibri" w:cs="Calibri"/>
        </w:rPr>
        <w:t>.</w:t>
      </w:r>
    </w:p>
    <w:p w14:paraId="6B18FA7D" w14:textId="14432C47" w:rsidR="00A02F3C" w:rsidRPr="009C3CBD" w:rsidRDefault="00A02F3C" w:rsidP="00A02F3C">
      <w:r w:rsidRPr="00F362AF">
        <w:t>For language learners, literacy involves skills and knowledge that need guidance, time and support to develop. These skills include</w:t>
      </w:r>
      <w:r>
        <w:t xml:space="preserve"> </w:t>
      </w:r>
      <w:r w:rsidRPr="00F362AF">
        <w:t>developing an ability to decode and encode from sound to written systems</w:t>
      </w:r>
      <w:r>
        <w:t>;</w:t>
      </w:r>
      <w:r w:rsidRPr="00F362AF">
        <w:t xml:space="preserve"> mastering grammatical, orthographic and textual conventions</w:t>
      </w:r>
      <w:r>
        <w:t xml:space="preserve">; </w:t>
      </w:r>
      <w:r w:rsidRPr="00F362AF">
        <w:t>developing semantic, pragmatic and critical literacy skills.</w:t>
      </w:r>
      <w:r>
        <w:t xml:space="preserve"> </w:t>
      </w:r>
      <w:r w:rsidRPr="00F362AF">
        <w:t xml:space="preserve">For learners of </w:t>
      </w:r>
      <w:r w:rsidRPr="00F362AF">
        <w:rPr>
          <w:rFonts w:eastAsia="PMingLiU"/>
          <w:lang w:eastAsia="zh-TW"/>
        </w:rPr>
        <w:t>Chinese</w:t>
      </w:r>
      <w:r w:rsidRPr="00F362AF">
        <w:t xml:space="preserve">, literacy development in the language enhances and extends their knowledge and understanding of English literacy, which in turn supports their learning in </w:t>
      </w:r>
      <w:r w:rsidRPr="00F362AF">
        <w:rPr>
          <w:rFonts w:eastAsia="PMingLiU"/>
          <w:lang w:eastAsia="zh-TW"/>
        </w:rPr>
        <w:t>Chinese</w:t>
      </w:r>
      <w:r w:rsidRPr="00F362AF">
        <w:t>.</w:t>
      </w:r>
    </w:p>
    <w:p w14:paraId="384E72CA" w14:textId="61C4030F" w:rsidR="00A02F3C" w:rsidRPr="009C3CBD" w:rsidRDefault="00A02F3C" w:rsidP="00A02F3C">
      <w:pPr>
        <w:pStyle w:val="SCSAHeading3"/>
      </w:pPr>
      <w:r w:rsidRPr="009C3CBD">
        <w:t xml:space="preserve">Addressing the other </w:t>
      </w:r>
      <w:r>
        <w:t>General Capabilities</w:t>
      </w:r>
    </w:p>
    <w:p w14:paraId="34968015" w14:textId="4224D4F7" w:rsidR="00A02F3C" w:rsidRPr="00F362AF" w:rsidRDefault="00A02F3C" w:rsidP="00A02F3C">
      <w:pPr>
        <w:rPr>
          <w:rFonts w:ascii="Calibri" w:hAnsi="Calibri" w:cs="Calibri"/>
        </w:rPr>
      </w:pPr>
      <w:r w:rsidRPr="00F362AF">
        <w:rPr>
          <w:rFonts w:ascii="Calibri" w:hAnsi="Calibri" w:cs="Calibri"/>
        </w:rPr>
        <w:t xml:space="preserve">Although the following </w:t>
      </w:r>
      <w:r>
        <w:rPr>
          <w:rFonts w:ascii="Calibri" w:hAnsi="Calibri" w:cs="Calibri"/>
        </w:rPr>
        <w:t>General Capabilities</w:t>
      </w:r>
      <w:r w:rsidRPr="00F362AF">
        <w:rPr>
          <w:rFonts w:ascii="Calibri" w:hAnsi="Calibri" w:cs="Calibri"/>
        </w:rPr>
        <w:t xml:space="preserve"> have not been identified as a focus in the </w:t>
      </w:r>
      <w:r w:rsidRPr="00F362AF">
        <w:rPr>
          <w:rFonts w:ascii="Calibri" w:eastAsia="PMingLiU" w:hAnsi="Calibri" w:cs="Calibri"/>
          <w:lang w:eastAsia="zh-TW"/>
        </w:rPr>
        <w:t>Chinese</w:t>
      </w:r>
      <w:r w:rsidRPr="00F362AF">
        <w:rPr>
          <w:rFonts w:ascii="Calibri" w:hAnsi="Calibri" w:cs="Calibri"/>
        </w:rPr>
        <w:t>: Second Language General</w:t>
      </w:r>
      <w:r>
        <w:rPr>
          <w:rFonts w:ascii="Calibri" w:hAnsi="Calibri" w:cs="Calibri"/>
        </w:rPr>
        <w:t xml:space="preserve"> Year 12 </w:t>
      </w:r>
      <w:r>
        <w:rPr>
          <w:noProof/>
        </w:rPr>
        <w:t>syllabus</w:t>
      </w:r>
      <w:r w:rsidRPr="00F362AF">
        <w:rPr>
          <w:rFonts w:ascii="Calibri" w:hAnsi="Calibri" w:cs="Calibri"/>
        </w:rPr>
        <w:t xml:space="preserve">, teachers may </w:t>
      </w:r>
      <w:r w:rsidRPr="00B1484F">
        <w:t>find</w:t>
      </w:r>
      <w:r w:rsidRPr="00F362AF">
        <w:rPr>
          <w:rFonts w:ascii="Calibri" w:hAnsi="Calibri" w:cs="Calibri"/>
        </w:rPr>
        <w:t xml:space="preserve"> opportunities to incorporate </w:t>
      </w:r>
      <w:r w:rsidR="00F22824">
        <w:rPr>
          <w:rFonts w:ascii="Calibri" w:hAnsi="Calibri" w:cs="Calibri"/>
        </w:rPr>
        <w:t>them</w:t>
      </w:r>
      <w:r w:rsidRPr="00F362AF">
        <w:rPr>
          <w:rFonts w:ascii="Calibri" w:hAnsi="Calibri" w:cs="Calibri"/>
        </w:rPr>
        <w:t xml:space="preserve"> into the teaching and learning program.</w:t>
      </w:r>
    </w:p>
    <w:p w14:paraId="0CBC7129" w14:textId="77777777" w:rsidR="00A02F3C" w:rsidRDefault="00A02F3C" w:rsidP="00A02F3C">
      <w:pPr>
        <w:pStyle w:val="ListParagraph"/>
        <w:numPr>
          <w:ilvl w:val="0"/>
          <w:numId w:val="29"/>
        </w:numPr>
        <w:spacing w:afterLines="40" w:after="96" w:line="278" w:lineRule="auto"/>
        <w:rPr>
          <w:rFonts w:ascii="Calibri" w:hAnsi="Calibri" w:cs="Calibri"/>
        </w:rPr>
      </w:pPr>
      <w:r>
        <w:rPr>
          <w:rFonts w:ascii="Calibri" w:hAnsi="Calibri" w:cs="Calibri"/>
        </w:rPr>
        <w:t>Digital literacy</w:t>
      </w:r>
    </w:p>
    <w:p w14:paraId="344DE8F8" w14:textId="77777777" w:rsidR="00A02F3C" w:rsidRDefault="00A02F3C" w:rsidP="00A02F3C">
      <w:pPr>
        <w:pStyle w:val="ListParagraph"/>
        <w:numPr>
          <w:ilvl w:val="0"/>
          <w:numId w:val="29"/>
        </w:numPr>
        <w:spacing w:afterLines="40" w:after="96" w:line="278" w:lineRule="auto"/>
        <w:rPr>
          <w:rFonts w:ascii="Calibri" w:hAnsi="Calibri" w:cs="Calibri"/>
        </w:rPr>
      </w:pPr>
      <w:r w:rsidRPr="00F362AF">
        <w:rPr>
          <w:rFonts w:ascii="Calibri" w:hAnsi="Calibri" w:cs="Calibri"/>
        </w:rPr>
        <w:t>Ethical understanding</w:t>
      </w:r>
    </w:p>
    <w:p w14:paraId="2BEF38FA" w14:textId="77777777" w:rsidR="00A02F3C" w:rsidRDefault="00A02F3C" w:rsidP="00A02F3C">
      <w:pPr>
        <w:pStyle w:val="ListParagraph"/>
        <w:numPr>
          <w:ilvl w:val="0"/>
          <w:numId w:val="29"/>
        </w:numPr>
        <w:spacing w:afterLines="40" w:after="96" w:line="278" w:lineRule="auto"/>
        <w:rPr>
          <w:rFonts w:ascii="Calibri" w:hAnsi="Calibri" w:cs="Calibri"/>
        </w:rPr>
      </w:pPr>
      <w:r>
        <w:rPr>
          <w:rFonts w:ascii="Calibri" w:hAnsi="Calibri" w:cs="Calibri"/>
        </w:rPr>
        <w:t>Numeracy</w:t>
      </w:r>
    </w:p>
    <w:p w14:paraId="1369A238" w14:textId="77777777" w:rsidR="00A02F3C" w:rsidRPr="00F362AF" w:rsidRDefault="00A02F3C" w:rsidP="00A02F3C">
      <w:pPr>
        <w:pStyle w:val="ListParagraph"/>
        <w:numPr>
          <w:ilvl w:val="0"/>
          <w:numId w:val="29"/>
        </w:numPr>
        <w:spacing w:afterLines="40" w:after="96" w:line="278" w:lineRule="auto"/>
        <w:rPr>
          <w:rFonts w:ascii="Calibri" w:hAnsi="Calibri" w:cs="Calibri"/>
        </w:rPr>
      </w:pPr>
      <w:r w:rsidRPr="00F362AF">
        <w:rPr>
          <w:rFonts w:ascii="Calibri" w:hAnsi="Calibri" w:cs="Calibri"/>
        </w:rPr>
        <w:t>Personal and social capability</w:t>
      </w:r>
    </w:p>
    <w:p w14:paraId="5680F830" w14:textId="77777777" w:rsidR="00A02F3C" w:rsidRPr="009C3CBD" w:rsidRDefault="00A02F3C" w:rsidP="00A02F3C">
      <w:r w:rsidRPr="00F362AF">
        <w:rPr>
          <w:rFonts w:ascii="Calibri" w:hAnsi="Calibri" w:cs="Calibri"/>
        </w:rPr>
        <w:t xml:space="preserve">Such opportunities may occur through the </w:t>
      </w:r>
      <w:r w:rsidRPr="00B1484F">
        <w:t>application</w:t>
      </w:r>
      <w:r w:rsidRPr="00F362AF">
        <w:rPr>
          <w:rFonts w:ascii="Calibri" w:hAnsi="Calibri" w:cs="Calibri"/>
        </w:rPr>
        <w:t xml:space="preserve"> of different contexts, pedagogical practices and/or assessment strategies that relate to the syllabus as part of the teaching and learning program</w:t>
      </w:r>
      <w:r w:rsidRPr="009C3CBD">
        <w:t>.</w:t>
      </w:r>
    </w:p>
    <w:p w14:paraId="2CBE2BF8" w14:textId="1F742CF5" w:rsidR="00A02F3C" w:rsidRPr="009C3CBD" w:rsidRDefault="00A02F3C" w:rsidP="00A02F3C">
      <w:pPr>
        <w:pStyle w:val="SCSAHeading3"/>
      </w:pPr>
      <w:r w:rsidRPr="009C3CBD">
        <w:t xml:space="preserve">Summary representation of the </w:t>
      </w:r>
      <w:r>
        <w:t>General Capabilities</w:t>
      </w:r>
      <w:r w:rsidRPr="009C3CBD">
        <w:t xml:space="preserve"> </w:t>
      </w:r>
      <w:r w:rsidRPr="002A139B">
        <w:t>in the Chinese: Second Language General course</w:t>
      </w:r>
    </w:p>
    <w:p w14:paraId="2F205F58" w14:textId="77777777" w:rsidR="00F22824" w:rsidRPr="00ED22DD" w:rsidRDefault="00F22824" w:rsidP="00ED22DD">
      <w:pPr>
        <w:rPr>
          <w:sz w:val="20"/>
          <w:szCs w:val="20"/>
        </w:rPr>
      </w:pPr>
      <w:r>
        <w:t>The unit content and assessment types for this course provide students with the opportunity to develop the General Capabilities summarised in the table below</w:t>
      </w:r>
      <w:r w:rsidRPr="00EC534B">
        <w:t>.</w:t>
      </w:r>
    </w:p>
    <w:tbl>
      <w:tblPr>
        <w:tblStyle w:val="SCSATableclearstyle"/>
        <w:tblW w:w="5000" w:type="pct"/>
        <w:tblLook w:val="04A0" w:firstRow="1" w:lastRow="0" w:firstColumn="1" w:lastColumn="0" w:noHBand="0" w:noVBand="1"/>
      </w:tblPr>
      <w:tblGrid>
        <w:gridCol w:w="888"/>
        <w:gridCol w:w="3062"/>
        <w:gridCol w:w="878"/>
        <w:gridCol w:w="607"/>
        <w:gridCol w:w="604"/>
        <w:gridCol w:w="605"/>
        <w:gridCol w:w="604"/>
        <w:gridCol w:w="602"/>
        <w:gridCol w:w="602"/>
        <w:gridCol w:w="608"/>
      </w:tblGrid>
      <w:tr w:rsidR="00A02F3C" w:rsidRPr="006A76EA" w14:paraId="34583C19" w14:textId="77777777" w:rsidTr="00BC1B94">
        <w:trPr>
          <w:cnfStyle w:val="100000000000" w:firstRow="1" w:lastRow="0" w:firstColumn="0" w:lastColumn="0" w:oddVBand="0" w:evenVBand="0" w:oddHBand="0" w:evenHBand="0" w:firstRowFirstColumn="0" w:firstRowLastColumn="0" w:lastRowFirstColumn="0" w:lastRowLastColumn="0"/>
          <w:trHeight w:val="261"/>
        </w:trPr>
        <w:tc>
          <w:tcPr>
            <w:tcW w:w="897" w:type="dxa"/>
            <w:vMerge w:val="restart"/>
          </w:tcPr>
          <w:p w14:paraId="040AA5F1" w14:textId="77777777" w:rsidR="00A02F3C" w:rsidRPr="006A76EA" w:rsidRDefault="00A02F3C" w:rsidP="00FA4750">
            <w:pPr>
              <w:spacing w:after="100" w:afterAutospacing="1"/>
              <w:rPr>
                <w:b w:val="0"/>
                <w:bCs/>
              </w:rPr>
            </w:pPr>
            <w:bookmarkStart w:id="26" w:name="_Hlk197439578"/>
            <w:r w:rsidRPr="006A76EA">
              <w:rPr>
                <w:bCs/>
              </w:rPr>
              <w:t>Year</w:t>
            </w:r>
          </w:p>
        </w:tc>
        <w:tc>
          <w:tcPr>
            <w:tcW w:w="3130" w:type="dxa"/>
            <w:vMerge w:val="restart"/>
          </w:tcPr>
          <w:p w14:paraId="278CBB82" w14:textId="77777777" w:rsidR="00A02F3C" w:rsidRPr="006A76EA" w:rsidRDefault="00A02F3C" w:rsidP="00BC1B94">
            <w:pPr>
              <w:spacing w:after="100" w:afterAutospacing="1"/>
              <w:rPr>
                <w:b w:val="0"/>
                <w:bCs/>
              </w:rPr>
            </w:pPr>
            <w:r w:rsidRPr="006A76EA">
              <w:rPr>
                <w:bCs/>
              </w:rPr>
              <w:t>Course</w:t>
            </w:r>
          </w:p>
        </w:tc>
        <w:tc>
          <w:tcPr>
            <w:tcW w:w="879" w:type="dxa"/>
            <w:vMerge w:val="restart"/>
          </w:tcPr>
          <w:p w14:paraId="5D024377" w14:textId="77777777" w:rsidR="00A02F3C" w:rsidRPr="006A76EA" w:rsidRDefault="00A02F3C" w:rsidP="00FA4750">
            <w:pPr>
              <w:spacing w:after="100" w:afterAutospacing="1"/>
              <w:rPr>
                <w:b w:val="0"/>
                <w:bCs/>
              </w:rPr>
            </w:pPr>
            <w:r w:rsidRPr="006A76EA">
              <w:rPr>
                <w:bCs/>
              </w:rPr>
              <w:t xml:space="preserve">Course </w:t>
            </w:r>
            <w:r>
              <w:rPr>
                <w:bCs/>
              </w:rPr>
              <w:t>t</w:t>
            </w:r>
            <w:r w:rsidRPr="006A76EA">
              <w:rPr>
                <w:bCs/>
              </w:rPr>
              <w:t>ype</w:t>
            </w:r>
          </w:p>
        </w:tc>
        <w:tc>
          <w:tcPr>
            <w:tcW w:w="4272" w:type="dxa"/>
            <w:gridSpan w:val="7"/>
          </w:tcPr>
          <w:p w14:paraId="3AE312E2" w14:textId="53BF7A1A" w:rsidR="00A02F3C" w:rsidRPr="006A76EA" w:rsidRDefault="00A02F3C" w:rsidP="00FA4750">
            <w:pPr>
              <w:spacing w:after="100" w:afterAutospacing="1"/>
              <w:jc w:val="center"/>
              <w:rPr>
                <w:b w:val="0"/>
                <w:bCs/>
              </w:rPr>
            </w:pPr>
            <w:r>
              <w:rPr>
                <w:bCs/>
              </w:rPr>
              <w:t>General Capabilities</w:t>
            </w:r>
          </w:p>
        </w:tc>
      </w:tr>
      <w:tr w:rsidR="00A02F3C" w:rsidRPr="006A76EA" w14:paraId="2B98C3EA" w14:textId="77777777" w:rsidTr="00BC1B94">
        <w:trPr>
          <w:trHeight w:val="142"/>
        </w:trPr>
        <w:tc>
          <w:tcPr>
            <w:tcW w:w="897" w:type="dxa"/>
            <w:vMerge/>
          </w:tcPr>
          <w:p w14:paraId="38065650" w14:textId="77777777" w:rsidR="00A02F3C" w:rsidRPr="006A76EA" w:rsidRDefault="00A02F3C" w:rsidP="00FA4750">
            <w:pPr>
              <w:spacing w:after="100" w:afterAutospacing="1"/>
              <w:rPr>
                <w:b/>
                <w:bCs/>
              </w:rPr>
            </w:pPr>
          </w:p>
        </w:tc>
        <w:tc>
          <w:tcPr>
            <w:tcW w:w="3130" w:type="dxa"/>
            <w:vMerge/>
          </w:tcPr>
          <w:p w14:paraId="6629FC9F" w14:textId="77777777" w:rsidR="00A02F3C" w:rsidRPr="006A76EA" w:rsidRDefault="00A02F3C" w:rsidP="00FA4750">
            <w:pPr>
              <w:spacing w:after="100" w:afterAutospacing="1"/>
              <w:rPr>
                <w:b/>
                <w:bCs/>
              </w:rPr>
            </w:pPr>
          </w:p>
        </w:tc>
        <w:tc>
          <w:tcPr>
            <w:tcW w:w="879" w:type="dxa"/>
            <w:vMerge/>
          </w:tcPr>
          <w:p w14:paraId="73CD5D7D" w14:textId="77777777" w:rsidR="00A02F3C" w:rsidRPr="006A76EA" w:rsidRDefault="00A02F3C" w:rsidP="00FA4750">
            <w:pPr>
              <w:spacing w:after="100" w:afterAutospacing="1"/>
              <w:rPr>
                <w:b/>
                <w:bCs/>
              </w:rPr>
            </w:pPr>
          </w:p>
        </w:tc>
        <w:tc>
          <w:tcPr>
            <w:tcW w:w="610" w:type="dxa"/>
          </w:tcPr>
          <w:p w14:paraId="28887CAC" w14:textId="77777777" w:rsidR="00A02F3C" w:rsidRPr="006A76EA" w:rsidRDefault="00A02F3C" w:rsidP="00FA4750">
            <w:pPr>
              <w:spacing w:after="100" w:afterAutospacing="1"/>
              <w:jc w:val="center"/>
              <w:rPr>
                <w:b/>
                <w:bCs/>
              </w:rPr>
            </w:pPr>
            <w:r>
              <w:rPr>
                <w:b/>
                <w:bCs/>
              </w:rPr>
              <w:t>CCT</w:t>
            </w:r>
          </w:p>
        </w:tc>
        <w:tc>
          <w:tcPr>
            <w:tcW w:w="610" w:type="dxa"/>
          </w:tcPr>
          <w:p w14:paraId="17239A7E" w14:textId="77777777" w:rsidR="00A02F3C" w:rsidRPr="006A76EA" w:rsidRDefault="00A02F3C" w:rsidP="00FA4750">
            <w:pPr>
              <w:spacing w:after="100" w:afterAutospacing="1"/>
              <w:jc w:val="center"/>
              <w:rPr>
                <w:b/>
                <w:bCs/>
              </w:rPr>
            </w:pPr>
            <w:r>
              <w:rPr>
                <w:b/>
                <w:bCs/>
              </w:rPr>
              <w:t>DL</w:t>
            </w:r>
          </w:p>
        </w:tc>
        <w:tc>
          <w:tcPr>
            <w:tcW w:w="610" w:type="dxa"/>
          </w:tcPr>
          <w:p w14:paraId="4BEA9C9A" w14:textId="77777777" w:rsidR="00A02F3C" w:rsidRPr="006A76EA" w:rsidRDefault="00A02F3C" w:rsidP="00FA4750">
            <w:pPr>
              <w:spacing w:after="100" w:afterAutospacing="1"/>
              <w:jc w:val="center"/>
              <w:rPr>
                <w:b/>
                <w:bCs/>
              </w:rPr>
            </w:pPr>
            <w:r>
              <w:rPr>
                <w:b/>
                <w:bCs/>
              </w:rPr>
              <w:t>EU</w:t>
            </w:r>
          </w:p>
        </w:tc>
        <w:tc>
          <w:tcPr>
            <w:tcW w:w="611" w:type="dxa"/>
          </w:tcPr>
          <w:p w14:paraId="0286AF11" w14:textId="77777777" w:rsidR="00A02F3C" w:rsidRPr="006A76EA" w:rsidRDefault="00A02F3C" w:rsidP="00FA4750">
            <w:pPr>
              <w:spacing w:after="100" w:afterAutospacing="1"/>
              <w:jc w:val="center"/>
              <w:rPr>
                <w:b/>
                <w:bCs/>
              </w:rPr>
            </w:pPr>
            <w:r>
              <w:rPr>
                <w:b/>
                <w:bCs/>
              </w:rPr>
              <w:t>IU</w:t>
            </w:r>
          </w:p>
        </w:tc>
        <w:tc>
          <w:tcPr>
            <w:tcW w:w="610" w:type="dxa"/>
          </w:tcPr>
          <w:p w14:paraId="03F6E0F8" w14:textId="77777777" w:rsidR="00A02F3C" w:rsidRPr="006A76EA" w:rsidRDefault="00A02F3C" w:rsidP="00FA4750">
            <w:pPr>
              <w:spacing w:after="100" w:afterAutospacing="1"/>
              <w:jc w:val="center"/>
              <w:rPr>
                <w:b/>
                <w:bCs/>
              </w:rPr>
            </w:pPr>
            <w:r>
              <w:rPr>
                <w:b/>
                <w:bCs/>
              </w:rPr>
              <w:t>L</w:t>
            </w:r>
          </w:p>
        </w:tc>
        <w:tc>
          <w:tcPr>
            <w:tcW w:w="610" w:type="dxa"/>
          </w:tcPr>
          <w:p w14:paraId="312129A4" w14:textId="77777777" w:rsidR="00A02F3C" w:rsidRPr="006A76EA" w:rsidRDefault="00A02F3C" w:rsidP="00FA4750">
            <w:pPr>
              <w:spacing w:after="100" w:afterAutospacing="1"/>
              <w:jc w:val="center"/>
              <w:rPr>
                <w:b/>
                <w:bCs/>
              </w:rPr>
            </w:pPr>
            <w:r>
              <w:rPr>
                <w:b/>
                <w:bCs/>
              </w:rPr>
              <w:t>N</w:t>
            </w:r>
          </w:p>
        </w:tc>
        <w:tc>
          <w:tcPr>
            <w:tcW w:w="611" w:type="dxa"/>
          </w:tcPr>
          <w:p w14:paraId="6047551B" w14:textId="77777777" w:rsidR="00A02F3C" w:rsidRPr="006A76EA" w:rsidRDefault="00A02F3C" w:rsidP="00FA4750">
            <w:pPr>
              <w:spacing w:after="100" w:afterAutospacing="1"/>
              <w:jc w:val="center"/>
              <w:rPr>
                <w:b/>
                <w:bCs/>
              </w:rPr>
            </w:pPr>
            <w:r>
              <w:rPr>
                <w:b/>
                <w:bCs/>
              </w:rPr>
              <w:t>PSC</w:t>
            </w:r>
          </w:p>
        </w:tc>
      </w:tr>
      <w:bookmarkEnd w:id="26"/>
      <w:tr w:rsidR="00A02F3C" w14:paraId="7051EFC3" w14:textId="77777777" w:rsidTr="00BC1B94">
        <w:trPr>
          <w:trHeight w:val="261"/>
        </w:trPr>
        <w:tc>
          <w:tcPr>
            <w:tcW w:w="897" w:type="dxa"/>
          </w:tcPr>
          <w:p w14:paraId="1EA0B4BD" w14:textId="77777777" w:rsidR="00A02F3C" w:rsidRDefault="00A02F3C" w:rsidP="00FA4750">
            <w:pPr>
              <w:spacing w:after="100" w:afterAutospacing="1"/>
            </w:pPr>
            <w:r>
              <w:t>Year 11</w:t>
            </w:r>
          </w:p>
        </w:tc>
        <w:tc>
          <w:tcPr>
            <w:tcW w:w="3130" w:type="dxa"/>
          </w:tcPr>
          <w:p w14:paraId="16426A24" w14:textId="77777777" w:rsidR="00A02F3C" w:rsidRPr="002A139B" w:rsidRDefault="00A02F3C" w:rsidP="00FA4750">
            <w:pPr>
              <w:spacing w:after="100" w:afterAutospacing="1"/>
            </w:pPr>
            <w:r w:rsidRPr="002A139B">
              <w:rPr>
                <w:rFonts w:cs="Calibri"/>
              </w:rPr>
              <w:t xml:space="preserve">Chinese: Second Language </w:t>
            </w:r>
            <w:r w:rsidRPr="002A139B">
              <w:t>(</w:t>
            </w:r>
            <w:r>
              <w:t>GE</w:t>
            </w:r>
            <w:r w:rsidRPr="002A139B">
              <w:t>CSL)</w:t>
            </w:r>
          </w:p>
        </w:tc>
        <w:tc>
          <w:tcPr>
            <w:tcW w:w="879" w:type="dxa"/>
          </w:tcPr>
          <w:p w14:paraId="0CEE9264" w14:textId="77777777" w:rsidR="00A02F3C" w:rsidRDefault="00A02F3C" w:rsidP="00FA4750">
            <w:pPr>
              <w:spacing w:after="100" w:afterAutospacing="1"/>
            </w:pPr>
            <w:r>
              <w:t>General</w:t>
            </w:r>
          </w:p>
        </w:tc>
        <w:tc>
          <w:tcPr>
            <w:tcW w:w="610" w:type="dxa"/>
          </w:tcPr>
          <w:p w14:paraId="3772B95B" w14:textId="77777777" w:rsidR="00A02F3C" w:rsidRPr="008D46F9" w:rsidRDefault="00A02F3C" w:rsidP="00FA4750">
            <w:pPr>
              <w:spacing w:after="100" w:afterAutospacing="1"/>
              <w:jc w:val="center"/>
              <w:rPr>
                <w:highlight w:val="yellow"/>
              </w:rPr>
            </w:pPr>
            <w:r w:rsidRPr="005A1572">
              <w:sym w:font="Wingdings" w:char="F0FC"/>
            </w:r>
          </w:p>
        </w:tc>
        <w:tc>
          <w:tcPr>
            <w:tcW w:w="610" w:type="dxa"/>
            <w:shd w:val="clear" w:color="auto" w:fill="DECFE8" w:themeFill="accent5"/>
          </w:tcPr>
          <w:p w14:paraId="473DA649" w14:textId="77777777" w:rsidR="00A02F3C" w:rsidRPr="008D46F9" w:rsidRDefault="00A02F3C" w:rsidP="00FA4750">
            <w:pPr>
              <w:spacing w:after="100" w:afterAutospacing="1"/>
              <w:jc w:val="center"/>
              <w:rPr>
                <w:highlight w:val="yellow"/>
              </w:rPr>
            </w:pPr>
          </w:p>
        </w:tc>
        <w:tc>
          <w:tcPr>
            <w:tcW w:w="610" w:type="dxa"/>
            <w:shd w:val="clear" w:color="auto" w:fill="DECFE8" w:themeFill="accent5"/>
          </w:tcPr>
          <w:p w14:paraId="23210A46" w14:textId="77777777" w:rsidR="00A02F3C" w:rsidRPr="008D46F9" w:rsidRDefault="00A02F3C" w:rsidP="00FA4750">
            <w:pPr>
              <w:spacing w:after="100" w:afterAutospacing="1"/>
              <w:jc w:val="center"/>
              <w:rPr>
                <w:highlight w:val="yellow"/>
              </w:rPr>
            </w:pPr>
          </w:p>
        </w:tc>
        <w:tc>
          <w:tcPr>
            <w:tcW w:w="611" w:type="dxa"/>
          </w:tcPr>
          <w:p w14:paraId="4593EB68" w14:textId="77777777" w:rsidR="00A02F3C" w:rsidRPr="008D46F9" w:rsidRDefault="00A02F3C" w:rsidP="00FA4750">
            <w:pPr>
              <w:spacing w:after="100" w:afterAutospacing="1"/>
              <w:jc w:val="center"/>
              <w:rPr>
                <w:highlight w:val="yellow"/>
              </w:rPr>
            </w:pPr>
            <w:r w:rsidRPr="005A1572">
              <w:sym w:font="Wingdings" w:char="F0FC"/>
            </w:r>
          </w:p>
        </w:tc>
        <w:tc>
          <w:tcPr>
            <w:tcW w:w="610" w:type="dxa"/>
          </w:tcPr>
          <w:p w14:paraId="56BAD5AA" w14:textId="77777777" w:rsidR="00A02F3C" w:rsidRDefault="00A02F3C" w:rsidP="00FA4750">
            <w:pPr>
              <w:spacing w:after="100" w:afterAutospacing="1"/>
              <w:jc w:val="center"/>
            </w:pPr>
            <w:r w:rsidRPr="005A1572">
              <w:sym w:font="Wingdings" w:char="F0FC"/>
            </w:r>
          </w:p>
        </w:tc>
        <w:tc>
          <w:tcPr>
            <w:tcW w:w="610" w:type="dxa"/>
            <w:shd w:val="clear" w:color="auto" w:fill="DECFE8" w:themeFill="accent5"/>
          </w:tcPr>
          <w:p w14:paraId="58A3AF47" w14:textId="77777777" w:rsidR="00A02F3C" w:rsidRDefault="00A02F3C" w:rsidP="00FA4750">
            <w:pPr>
              <w:spacing w:after="100" w:afterAutospacing="1"/>
              <w:jc w:val="center"/>
            </w:pPr>
          </w:p>
        </w:tc>
        <w:tc>
          <w:tcPr>
            <w:tcW w:w="611" w:type="dxa"/>
            <w:shd w:val="clear" w:color="auto" w:fill="DECFE8" w:themeFill="accent5"/>
          </w:tcPr>
          <w:p w14:paraId="1A880C70" w14:textId="77777777" w:rsidR="00A02F3C" w:rsidRDefault="00A02F3C" w:rsidP="00FA4750">
            <w:pPr>
              <w:spacing w:after="100" w:afterAutospacing="1"/>
              <w:jc w:val="center"/>
            </w:pPr>
          </w:p>
        </w:tc>
      </w:tr>
      <w:tr w:rsidR="00A02F3C" w14:paraId="22892AD7" w14:textId="77777777" w:rsidTr="00BC1B94">
        <w:trPr>
          <w:trHeight w:val="261"/>
        </w:trPr>
        <w:tc>
          <w:tcPr>
            <w:tcW w:w="897" w:type="dxa"/>
          </w:tcPr>
          <w:p w14:paraId="12680C32" w14:textId="77777777" w:rsidR="00A02F3C" w:rsidRDefault="00A02F3C" w:rsidP="00FA4750">
            <w:pPr>
              <w:spacing w:after="100" w:afterAutospacing="1"/>
            </w:pPr>
            <w:r>
              <w:t>Year 12</w:t>
            </w:r>
          </w:p>
        </w:tc>
        <w:tc>
          <w:tcPr>
            <w:tcW w:w="3130" w:type="dxa"/>
          </w:tcPr>
          <w:p w14:paraId="3CA8937C" w14:textId="77777777" w:rsidR="00A02F3C" w:rsidRPr="002A139B" w:rsidRDefault="00A02F3C" w:rsidP="00FA4750">
            <w:pPr>
              <w:spacing w:after="100" w:afterAutospacing="1"/>
            </w:pPr>
            <w:r w:rsidRPr="002A139B">
              <w:rPr>
                <w:rFonts w:cs="Calibri"/>
              </w:rPr>
              <w:t xml:space="preserve">Chinese: Second Language </w:t>
            </w:r>
            <w:r w:rsidRPr="002A139B">
              <w:t>(</w:t>
            </w:r>
            <w:r>
              <w:t>GT</w:t>
            </w:r>
            <w:r w:rsidRPr="002A139B">
              <w:t>CSL)</w:t>
            </w:r>
          </w:p>
        </w:tc>
        <w:tc>
          <w:tcPr>
            <w:tcW w:w="879" w:type="dxa"/>
          </w:tcPr>
          <w:p w14:paraId="2A2ED42A" w14:textId="77777777" w:rsidR="00A02F3C" w:rsidRDefault="00A02F3C" w:rsidP="00FA4750">
            <w:pPr>
              <w:spacing w:after="100" w:afterAutospacing="1"/>
            </w:pPr>
            <w:r>
              <w:t>General</w:t>
            </w:r>
          </w:p>
        </w:tc>
        <w:tc>
          <w:tcPr>
            <w:tcW w:w="610" w:type="dxa"/>
          </w:tcPr>
          <w:p w14:paraId="618E1A1C" w14:textId="77777777" w:rsidR="00A02F3C" w:rsidRPr="008D46F9" w:rsidRDefault="00A02F3C" w:rsidP="00FA4750">
            <w:pPr>
              <w:spacing w:after="100" w:afterAutospacing="1"/>
              <w:jc w:val="center"/>
              <w:rPr>
                <w:highlight w:val="yellow"/>
              </w:rPr>
            </w:pPr>
            <w:r w:rsidRPr="005A1572">
              <w:sym w:font="Wingdings" w:char="F0FC"/>
            </w:r>
          </w:p>
        </w:tc>
        <w:tc>
          <w:tcPr>
            <w:tcW w:w="610" w:type="dxa"/>
            <w:shd w:val="clear" w:color="auto" w:fill="DECFE8" w:themeFill="accent5"/>
          </w:tcPr>
          <w:p w14:paraId="238C8F9F" w14:textId="77777777" w:rsidR="00A02F3C" w:rsidRPr="008D46F9" w:rsidRDefault="00A02F3C" w:rsidP="00FA4750">
            <w:pPr>
              <w:spacing w:after="100" w:afterAutospacing="1"/>
              <w:jc w:val="center"/>
              <w:rPr>
                <w:highlight w:val="yellow"/>
              </w:rPr>
            </w:pPr>
          </w:p>
        </w:tc>
        <w:tc>
          <w:tcPr>
            <w:tcW w:w="610" w:type="dxa"/>
            <w:shd w:val="clear" w:color="auto" w:fill="DECFE8" w:themeFill="accent5"/>
          </w:tcPr>
          <w:p w14:paraId="626E8C5E" w14:textId="77777777" w:rsidR="00A02F3C" w:rsidRPr="008D46F9" w:rsidRDefault="00A02F3C" w:rsidP="00FA4750">
            <w:pPr>
              <w:spacing w:after="100" w:afterAutospacing="1"/>
              <w:jc w:val="center"/>
              <w:rPr>
                <w:highlight w:val="yellow"/>
              </w:rPr>
            </w:pPr>
          </w:p>
        </w:tc>
        <w:tc>
          <w:tcPr>
            <w:tcW w:w="611" w:type="dxa"/>
          </w:tcPr>
          <w:p w14:paraId="460BE889" w14:textId="77777777" w:rsidR="00A02F3C" w:rsidRPr="008D46F9" w:rsidRDefault="00A02F3C" w:rsidP="00FA4750">
            <w:pPr>
              <w:spacing w:after="100" w:afterAutospacing="1"/>
              <w:jc w:val="center"/>
              <w:rPr>
                <w:highlight w:val="yellow"/>
              </w:rPr>
            </w:pPr>
            <w:r w:rsidRPr="005A1572">
              <w:sym w:font="Wingdings" w:char="F0FC"/>
            </w:r>
          </w:p>
        </w:tc>
        <w:tc>
          <w:tcPr>
            <w:tcW w:w="610" w:type="dxa"/>
          </w:tcPr>
          <w:p w14:paraId="51E4A94F" w14:textId="77777777" w:rsidR="00A02F3C" w:rsidRDefault="00A02F3C" w:rsidP="00FA4750">
            <w:pPr>
              <w:spacing w:after="100" w:afterAutospacing="1"/>
              <w:jc w:val="center"/>
            </w:pPr>
            <w:r w:rsidRPr="005A1572">
              <w:sym w:font="Wingdings" w:char="F0FC"/>
            </w:r>
          </w:p>
        </w:tc>
        <w:tc>
          <w:tcPr>
            <w:tcW w:w="610" w:type="dxa"/>
            <w:shd w:val="clear" w:color="auto" w:fill="DECFE8" w:themeFill="accent5"/>
          </w:tcPr>
          <w:p w14:paraId="4C4017DC" w14:textId="77777777" w:rsidR="00A02F3C" w:rsidRDefault="00A02F3C" w:rsidP="00FA4750">
            <w:pPr>
              <w:spacing w:after="100" w:afterAutospacing="1"/>
              <w:jc w:val="center"/>
            </w:pPr>
          </w:p>
        </w:tc>
        <w:tc>
          <w:tcPr>
            <w:tcW w:w="611" w:type="dxa"/>
            <w:shd w:val="clear" w:color="auto" w:fill="DECFE8" w:themeFill="accent5"/>
          </w:tcPr>
          <w:p w14:paraId="51E03CCB" w14:textId="77777777" w:rsidR="00A02F3C" w:rsidRDefault="00A02F3C" w:rsidP="00FA4750">
            <w:pPr>
              <w:spacing w:after="100" w:afterAutospacing="1"/>
              <w:jc w:val="center"/>
            </w:pPr>
          </w:p>
        </w:tc>
      </w:tr>
    </w:tbl>
    <w:p w14:paraId="033D2D96" w14:textId="77777777" w:rsidR="00A02F3C" w:rsidRPr="009C3CBD" w:rsidRDefault="00A02F3C" w:rsidP="00A02F3C">
      <w:pPr>
        <w:spacing w:before="120" w:after="0"/>
        <w:rPr>
          <w:b/>
          <w:bCs/>
        </w:rPr>
      </w:pPr>
      <w:r w:rsidRPr="009C3CBD">
        <w:rPr>
          <w:b/>
          <w:bCs/>
        </w:rPr>
        <w:t>Key</w:t>
      </w:r>
    </w:p>
    <w:p w14:paraId="5D0A7ECD" w14:textId="42D07098" w:rsidR="00551256" w:rsidRDefault="00A02F3C" w:rsidP="00A02F3C">
      <w:bookmarkStart w:id="27" w:name="_Hlk206496666"/>
      <w:r w:rsidRPr="009C3CBD">
        <w:t xml:space="preserve">CCT: Critical and </w:t>
      </w:r>
      <w:r>
        <w:t>c</w:t>
      </w:r>
      <w:r w:rsidRPr="009C3CBD">
        <w:t xml:space="preserve">reative </w:t>
      </w:r>
      <w:r>
        <w:t>t</w:t>
      </w:r>
      <w:r w:rsidRPr="009C3CBD">
        <w:t xml:space="preserve">hinking, DL: Digital </w:t>
      </w:r>
      <w:r>
        <w:t>l</w:t>
      </w:r>
      <w:r w:rsidRPr="009C3CBD">
        <w:t>iteracy, EU: Ethical understanding, IU: Intercultural understanding</w:t>
      </w:r>
      <w:r>
        <w:t xml:space="preserve">, </w:t>
      </w:r>
      <w:r w:rsidRPr="009C3CBD">
        <w:t>L: Literacy, N: Numeracy, PSC: Personal and social capability</w:t>
      </w:r>
      <w:bookmarkEnd w:id="27"/>
    </w:p>
    <w:p w14:paraId="517C4F09" w14:textId="77777777" w:rsidR="00551256" w:rsidRDefault="00551256">
      <w:r>
        <w:br w:type="page"/>
      </w:r>
    </w:p>
    <w:p w14:paraId="5091CC97" w14:textId="12C42EDA" w:rsidR="003D2A82" w:rsidRPr="003566C9" w:rsidRDefault="003D2A82" w:rsidP="00A02F3C">
      <w:pPr>
        <w:pStyle w:val="SCSAHeading2"/>
      </w:pPr>
      <w:bookmarkStart w:id="28" w:name="_Toc237955394"/>
      <w:r w:rsidRPr="003566C9">
        <w:lastRenderedPageBreak/>
        <w:t xml:space="preserve">Representation of </w:t>
      </w:r>
      <w:r w:rsidR="00A50A7B">
        <w:t xml:space="preserve">the </w:t>
      </w:r>
      <w:r w:rsidR="00A02F3C">
        <w:t>Cross-curriculum Priorities</w:t>
      </w:r>
      <w:bookmarkEnd w:id="28"/>
    </w:p>
    <w:p w14:paraId="0462A11D" w14:textId="5AA4C7BA" w:rsidR="009909CD" w:rsidRPr="0035380E" w:rsidRDefault="006A0DDE" w:rsidP="009702CD">
      <w:r w:rsidRPr="003566C9">
        <w:rPr>
          <w:rFonts w:cs="Times New Roman"/>
        </w:rPr>
        <w:t xml:space="preserve">The </w:t>
      </w:r>
      <w:r w:rsidR="00A02F3C">
        <w:rPr>
          <w:rFonts w:cs="Times New Roman"/>
        </w:rPr>
        <w:t>Cross-curriculum Priorities</w:t>
      </w:r>
      <w:r w:rsidR="009909CD" w:rsidRPr="003566C9">
        <w:rPr>
          <w:rFonts w:cs="Times New Roman"/>
        </w:rPr>
        <w:t xml:space="preserve"> address the contemporary issues </w:t>
      </w:r>
      <w:r w:rsidR="00957E53">
        <w:rPr>
          <w:rFonts w:cs="Times New Roman"/>
        </w:rPr>
        <w:t>that</w:t>
      </w:r>
      <w:r w:rsidR="009909CD" w:rsidRPr="003566C9">
        <w:rPr>
          <w:rFonts w:cs="Times New Roman"/>
        </w:rPr>
        <w:t xml:space="preserve"> students face in a globalised world. Teachers </w:t>
      </w:r>
      <w:r w:rsidR="0035380E">
        <w:rPr>
          <w:rFonts w:cs="Times New Roman"/>
        </w:rPr>
        <w:t>may</w:t>
      </w:r>
      <w:r w:rsidR="009909CD" w:rsidRPr="003566C9">
        <w:rPr>
          <w:rFonts w:cs="Times New Roman"/>
        </w:rPr>
        <w:t xml:space="preserve"> find opportunities to incorporate </w:t>
      </w:r>
      <w:r w:rsidR="00F22824">
        <w:rPr>
          <w:rFonts w:cs="Times New Roman"/>
        </w:rPr>
        <w:t>them</w:t>
      </w:r>
      <w:r w:rsidR="009909CD" w:rsidRPr="003566C9">
        <w:rPr>
          <w:rFonts w:cs="Times New Roman"/>
        </w:rPr>
        <w:t xml:space="preserve"> into the teaching and learning program for </w:t>
      </w:r>
      <w:r w:rsidR="007C6D02">
        <w:rPr>
          <w:rFonts w:cs="Times New Roman"/>
        </w:rPr>
        <w:t xml:space="preserve">the </w:t>
      </w:r>
      <w:r w:rsidR="00872EB3" w:rsidRPr="00872EB3">
        <w:rPr>
          <w:rFonts w:cs="Times New Roman"/>
        </w:rPr>
        <w:t>Chinese: Second Language</w:t>
      </w:r>
      <w:r w:rsidR="007C6D02" w:rsidRPr="007C6D02">
        <w:rPr>
          <w:rFonts w:cs="Times New Roman"/>
        </w:rPr>
        <w:t xml:space="preserve"> </w:t>
      </w:r>
      <w:r w:rsidR="007C6D02" w:rsidRPr="00872EB3">
        <w:rPr>
          <w:rFonts w:cs="Times New Roman"/>
        </w:rPr>
        <w:t>General</w:t>
      </w:r>
      <w:r w:rsidR="007C6D02">
        <w:rPr>
          <w:rFonts w:cs="Times New Roman"/>
        </w:rPr>
        <w:t xml:space="preserve"> </w:t>
      </w:r>
      <w:r w:rsidR="007C6D02">
        <w:t>course</w:t>
      </w:r>
      <w:r w:rsidR="009909CD" w:rsidRPr="005875C3">
        <w:rPr>
          <w:rFonts w:eastAsiaTheme="minorHAnsi" w:cs="Calibri"/>
          <w:b/>
          <w:bCs/>
          <w:lang w:val="en" w:eastAsia="en-AU"/>
        </w:rPr>
        <w:t xml:space="preserve">. </w:t>
      </w:r>
      <w:r w:rsidR="0035380E">
        <w:t xml:space="preserve">The </w:t>
      </w:r>
      <w:r w:rsidR="00A02F3C">
        <w:t>Cross-curriculum Priorities</w:t>
      </w:r>
      <w:r w:rsidR="0035380E">
        <w:t xml:space="preserve"> are not assessed unless they are identified within the specified unit content.</w:t>
      </w:r>
    </w:p>
    <w:p w14:paraId="56CB8A5C" w14:textId="77777777" w:rsidR="0000306D" w:rsidRPr="00D76E06" w:rsidRDefault="0000306D" w:rsidP="00A02F3C">
      <w:pPr>
        <w:pStyle w:val="SCSAHeading3"/>
      </w:pPr>
      <w:r w:rsidRPr="00D76E06">
        <w:t>Aboriginal and Torres Strait Islander histories and cultures</w:t>
      </w:r>
    </w:p>
    <w:p w14:paraId="5987C76F" w14:textId="77777777" w:rsidR="000F2272" w:rsidRDefault="00863853" w:rsidP="0069663F">
      <w:r>
        <w:t>Learning Chinese</w:t>
      </w:r>
      <w:r w:rsidR="000F2272" w:rsidRPr="009E1ED6">
        <w:t xml:space="preserve"> provides opportunities to develop </w:t>
      </w:r>
      <w:r w:rsidR="000F2272">
        <w:t xml:space="preserve">an </w:t>
      </w:r>
      <w:r w:rsidR="000F2272" w:rsidRPr="009E1ED6">
        <w:t>understanding of concepts related to language and culture in general and make intercultural comparisons across languages, including Aboriginal and Torres Strait Islander languages</w:t>
      </w:r>
      <w:r w:rsidR="004B177B">
        <w:t>.</w:t>
      </w:r>
    </w:p>
    <w:p w14:paraId="48FAC943" w14:textId="33002179" w:rsidR="00DA5174" w:rsidRPr="00D76E06" w:rsidRDefault="0000306D" w:rsidP="00A02F3C">
      <w:pPr>
        <w:pStyle w:val="SCSAHeading3"/>
      </w:pPr>
      <w:r w:rsidRPr="00D76E06">
        <w:t>Asia and Australia</w:t>
      </w:r>
      <w:r w:rsidR="00416A9E">
        <w:t>’</w:t>
      </w:r>
      <w:r w:rsidRPr="00D76E06">
        <w:t>s engagement with A</w:t>
      </w:r>
      <w:r w:rsidR="00DA5174" w:rsidRPr="00D76E06">
        <w:t>sia</w:t>
      </w:r>
    </w:p>
    <w:p w14:paraId="5807E44F" w14:textId="66FFFFBA" w:rsidR="00DA5174" w:rsidRDefault="00DA5174" w:rsidP="0069663F">
      <w:r w:rsidRPr="00DA5174">
        <w:t>In learning Chinese, students develop capabilities to engage with the language and cultures of Chinese-speaking communities, and of people of Chinese heritage within Australia, and other Chinese communities in the world</w:t>
      </w:r>
      <w:r>
        <w:t>.</w:t>
      </w:r>
    </w:p>
    <w:p w14:paraId="41CE83CA" w14:textId="77777777" w:rsidR="0000306D" w:rsidRPr="00D76E06" w:rsidRDefault="0000306D" w:rsidP="00A02F3C">
      <w:pPr>
        <w:pStyle w:val="SCSAHeading3"/>
      </w:pPr>
      <w:r w:rsidRPr="00D76E06">
        <w:t>Sustainability</w:t>
      </w:r>
    </w:p>
    <w:p w14:paraId="2AA2B519" w14:textId="77777777" w:rsidR="00872EB3" w:rsidRPr="005875C3" w:rsidRDefault="00863853" w:rsidP="00BC1B94">
      <w:pPr>
        <w:pStyle w:val="NoSpacing"/>
      </w:pPr>
      <w:bookmarkStart w:id="29" w:name="_Toc359503799"/>
      <w:bookmarkStart w:id="30" w:name="_Toc358372280"/>
      <w:bookmarkEnd w:id="24"/>
      <w:r>
        <w:t>In learning Chinese</w:t>
      </w:r>
      <w:r w:rsidR="00872EB3" w:rsidRPr="00872EB3">
        <w:t>, students may engage with a range of texts and concepts related to sustainability</w:t>
      </w:r>
      <w:r w:rsidR="00AF648A">
        <w:t>,</w:t>
      </w:r>
      <w:r w:rsidR="00CC13C5">
        <w:t xml:space="preserve"> </w:t>
      </w:r>
      <w:r w:rsidR="00872EB3" w:rsidRPr="00872EB3">
        <w:t>such as:</w:t>
      </w:r>
    </w:p>
    <w:p w14:paraId="3F0A5C52" w14:textId="77777777" w:rsidR="00872EB3" w:rsidRPr="00872EB3" w:rsidRDefault="00872EB3" w:rsidP="0069663F">
      <w:pPr>
        <w:pStyle w:val="ListParagraph"/>
        <w:numPr>
          <w:ilvl w:val="0"/>
          <w:numId w:val="39"/>
        </w:numPr>
      </w:pPr>
      <w:r w:rsidRPr="00872EB3">
        <w:t>the environment</w:t>
      </w:r>
    </w:p>
    <w:p w14:paraId="0B848045" w14:textId="77777777" w:rsidR="00872EB3" w:rsidRPr="00872EB3" w:rsidRDefault="00872EB3" w:rsidP="0069663F">
      <w:pPr>
        <w:pStyle w:val="ListParagraph"/>
        <w:numPr>
          <w:ilvl w:val="0"/>
          <w:numId w:val="39"/>
        </w:numPr>
      </w:pPr>
      <w:r w:rsidRPr="00872EB3">
        <w:t>conservation</w:t>
      </w:r>
    </w:p>
    <w:p w14:paraId="75399FAB" w14:textId="77777777" w:rsidR="00872EB3" w:rsidRPr="00872EB3" w:rsidRDefault="00872EB3" w:rsidP="0069663F">
      <w:pPr>
        <w:pStyle w:val="ListParagraph"/>
        <w:numPr>
          <w:ilvl w:val="0"/>
          <w:numId w:val="39"/>
        </w:numPr>
      </w:pPr>
      <w:r w:rsidRPr="00872EB3">
        <w:t>social and political change</w:t>
      </w:r>
    </w:p>
    <w:p w14:paraId="3EAF63B3" w14:textId="31D3277B" w:rsidR="00290BB1" w:rsidRDefault="00995501" w:rsidP="0069663F">
      <w:pPr>
        <w:pStyle w:val="ListParagraph"/>
        <w:numPr>
          <w:ilvl w:val="0"/>
          <w:numId w:val="39"/>
        </w:numPr>
      </w:pPr>
      <w:r>
        <w:t>how language and culture evolve</w:t>
      </w:r>
      <w:r w:rsidR="00872EB3" w:rsidRPr="00872EB3">
        <w:t>.</w:t>
      </w:r>
    </w:p>
    <w:p w14:paraId="0C9E701E" w14:textId="77777777" w:rsidR="00290BB1" w:rsidRDefault="00290BB1">
      <w:pPr>
        <w:rPr>
          <w:kern w:val="2"/>
          <w:lang w:eastAsia="ja-JP"/>
          <w14:ligatures w14:val="standardContextual"/>
        </w:rPr>
      </w:pPr>
      <w:r>
        <w:br w:type="page"/>
      </w:r>
    </w:p>
    <w:p w14:paraId="6B2AE17E" w14:textId="77777777" w:rsidR="008743F4" w:rsidRPr="003566C9" w:rsidRDefault="008743F4" w:rsidP="00A02F3C">
      <w:pPr>
        <w:pStyle w:val="SCSAHeading1"/>
      </w:pPr>
      <w:bookmarkStart w:id="31" w:name="_Toc237955395"/>
      <w:r w:rsidRPr="003566C9">
        <w:lastRenderedPageBreak/>
        <w:t>Unit 3</w:t>
      </w:r>
      <w:bookmarkEnd w:id="31"/>
    </w:p>
    <w:p w14:paraId="6719953C" w14:textId="77777777" w:rsidR="00E44502" w:rsidRPr="003566C9" w:rsidRDefault="00E44502" w:rsidP="00A02F3C">
      <w:pPr>
        <w:pStyle w:val="SCSAHeading2"/>
      </w:pPr>
      <w:bookmarkStart w:id="32" w:name="_Toc237955396"/>
      <w:r w:rsidRPr="003566C9">
        <w:t>Unit description</w:t>
      </w:r>
      <w:bookmarkEnd w:id="29"/>
      <w:bookmarkEnd w:id="32"/>
    </w:p>
    <w:p w14:paraId="5B7EFF61" w14:textId="77777777" w:rsidR="00872EB3" w:rsidRPr="00872EB3" w:rsidRDefault="00872EB3" w:rsidP="0069663F">
      <w:bookmarkStart w:id="33" w:name="_Toc347908214"/>
      <w:bookmarkStart w:id="34" w:name="_Toc360700414"/>
      <w:r w:rsidRPr="00872EB3">
        <w:t>The focus for this unit is</w:t>
      </w:r>
      <w:bookmarkEnd w:id="33"/>
      <w:r w:rsidRPr="00872EB3">
        <w:rPr>
          <w:rFonts w:eastAsia="Calibri"/>
        </w:rPr>
        <w:t xml:space="preserve"> </w:t>
      </w:r>
      <w:proofErr w:type="spellStart"/>
      <w:r w:rsidRPr="00872EB3">
        <w:rPr>
          <w:rFonts w:eastAsia="SimSun" w:cs="Times New Roman" w:hint="eastAsia"/>
          <w:b/>
        </w:rPr>
        <w:t>我们的世界</w:t>
      </w:r>
      <w:proofErr w:type="spellEnd"/>
      <w:r w:rsidR="00A74CD9">
        <w:rPr>
          <w:rFonts w:eastAsia="SimSun" w:cs="Times New Roman"/>
          <w:b/>
        </w:rPr>
        <w:t xml:space="preserve"> </w:t>
      </w:r>
      <w:r w:rsidRPr="00872EB3">
        <w:rPr>
          <w:rFonts w:eastAsia="SimSun" w:cs="Times New Roman"/>
          <w:b/>
        </w:rPr>
        <w:t>(My world, your world!)</w:t>
      </w:r>
      <w:r w:rsidRPr="009D61CA">
        <w:rPr>
          <w:rFonts w:eastAsia="SimSun" w:cs="Times New Roman"/>
        </w:rPr>
        <w:t xml:space="preserve">. </w:t>
      </w:r>
      <w:r w:rsidRPr="00872EB3">
        <w:t>Students continue to develop skills, knowledge and understandings through the study of the unit content. They extend their communication skills in Chinese and gain further insight into the culture.</w:t>
      </w:r>
    </w:p>
    <w:p w14:paraId="32180B40" w14:textId="77777777" w:rsidR="008E32B1" w:rsidRPr="003566C9" w:rsidRDefault="008E32B1" w:rsidP="00A02F3C">
      <w:pPr>
        <w:pStyle w:val="SCSAHeading2"/>
      </w:pPr>
      <w:bookmarkStart w:id="35" w:name="_Toc237955397"/>
      <w:bookmarkEnd w:id="34"/>
      <w:r w:rsidRPr="003566C9">
        <w:t>Unit content</w:t>
      </w:r>
      <w:bookmarkEnd w:id="30"/>
      <w:bookmarkEnd w:id="35"/>
    </w:p>
    <w:p w14:paraId="5F745603" w14:textId="77777777" w:rsidR="00872EB3" w:rsidRDefault="00A97B98" w:rsidP="009702CD">
      <w:r w:rsidRPr="003566C9">
        <w:t xml:space="preserve">An understanding of the Year 11 content is assumed knowledge for students in Year 12. </w:t>
      </w:r>
      <w:r w:rsidR="008E32B1" w:rsidRPr="003566C9">
        <w:t xml:space="preserve">It is </w:t>
      </w:r>
      <w:r w:rsidR="009909CD" w:rsidRPr="003566C9">
        <w:t>recommended</w:t>
      </w:r>
      <w:r w:rsidR="008E32B1" w:rsidRPr="003566C9">
        <w:t xml:space="preserve"> that students studying Unit 3 and Unit 4 have completed Unit 1 and Unit 2.</w:t>
      </w:r>
      <w:r w:rsidR="00E449D0" w:rsidRPr="003566C9">
        <w:t xml:space="preserve"> </w:t>
      </w:r>
    </w:p>
    <w:p w14:paraId="0D14A109" w14:textId="77777777" w:rsidR="008E32B1" w:rsidRPr="003566C9" w:rsidRDefault="008E32B1" w:rsidP="009702CD">
      <w:r w:rsidRPr="003566C9">
        <w:t>This unit includes the knowledge, understandings and skills described below.</w:t>
      </w:r>
    </w:p>
    <w:p w14:paraId="6B7297FB" w14:textId="77777777" w:rsidR="00A97B98" w:rsidRPr="00D76E06" w:rsidRDefault="00872EB3" w:rsidP="00A02F3C">
      <w:pPr>
        <w:pStyle w:val="SCSAHeading3"/>
      </w:pPr>
      <w:r w:rsidRPr="00D76E06">
        <w:t>Learning contexts and topics</w:t>
      </w:r>
    </w:p>
    <w:p w14:paraId="263D5D7D" w14:textId="77777777" w:rsidR="00872EB3" w:rsidRDefault="00872EB3" w:rsidP="0069663F">
      <w:r w:rsidRPr="00872EB3">
        <w:t xml:space="preserve">Unit 3 is organised around three learning contexts and a set of </w:t>
      </w:r>
      <w:r w:rsidR="00162862">
        <w:t xml:space="preserve">three </w:t>
      </w:r>
      <w:r w:rsidRPr="00872EB3">
        <w:t xml:space="preserve">topics. The placement of topics under a particular learning context is intended to provide a specific perspective for the teaching and assessment of the topic. </w:t>
      </w:r>
    </w:p>
    <w:tbl>
      <w:tblPr>
        <w:tblStyle w:val="SCSATable"/>
        <w:tblW w:w="5000" w:type="pct"/>
        <w:tblLook w:val="04A0" w:firstRow="1" w:lastRow="0" w:firstColumn="1" w:lastColumn="0" w:noHBand="0" w:noVBand="1"/>
      </w:tblPr>
      <w:tblGrid>
        <w:gridCol w:w="4528"/>
        <w:gridCol w:w="4532"/>
      </w:tblGrid>
      <w:tr w:rsidR="00872EB3" w:rsidRPr="00BC1B94" w14:paraId="590274BD" w14:textId="77777777" w:rsidTr="00BC1B94">
        <w:trPr>
          <w:cnfStyle w:val="100000000000" w:firstRow="1" w:lastRow="0" w:firstColumn="0" w:lastColumn="0" w:oddVBand="0" w:evenVBand="0" w:oddHBand="0" w:evenHBand="0" w:firstRowFirstColumn="0" w:firstRowLastColumn="0" w:lastRowFirstColumn="0" w:lastRowLastColumn="0"/>
        </w:trPr>
        <w:tc>
          <w:tcPr>
            <w:tcW w:w="4534" w:type="dxa"/>
          </w:tcPr>
          <w:p w14:paraId="1B384E11" w14:textId="77777777" w:rsidR="00872EB3" w:rsidRPr="00BC1B94" w:rsidRDefault="00872EB3" w:rsidP="00BC1B94">
            <w:r w:rsidRPr="00BC1B94">
              <w:t>Learning contexts</w:t>
            </w:r>
          </w:p>
        </w:tc>
        <w:tc>
          <w:tcPr>
            <w:tcW w:w="4538" w:type="dxa"/>
          </w:tcPr>
          <w:p w14:paraId="5A17AADB" w14:textId="77777777" w:rsidR="00872EB3" w:rsidRPr="00BC1B94" w:rsidRDefault="00872EB3" w:rsidP="00BC1B94">
            <w:r w:rsidRPr="00BC1B94">
              <w:t>Topics</w:t>
            </w:r>
          </w:p>
        </w:tc>
      </w:tr>
      <w:tr w:rsidR="00872EB3" w:rsidRPr="00BC1B94" w14:paraId="056BC145" w14:textId="77777777" w:rsidTr="00BC1B94">
        <w:tc>
          <w:tcPr>
            <w:tcW w:w="4534" w:type="dxa"/>
          </w:tcPr>
          <w:p w14:paraId="4E45670D" w14:textId="77777777" w:rsidR="00872EB3" w:rsidRPr="00BC1B94" w:rsidRDefault="00872EB3" w:rsidP="00BC1B94">
            <w:pPr>
              <w:rPr>
                <w:b/>
                <w:bCs/>
              </w:rPr>
            </w:pPr>
            <w:r w:rsidRPr="00BC1B94">
              <w:rPr>
                <w:b/>
                <w:bCs/>
              </w:rPr>
              <w:t>The individual</w:t>
            </w:r>
          </w:p>
          <w:p w14:paraId="578F493E" w14:textId="77777777" w:rsidR="00872EB3" w:rsidRPr="00BC1B94" w:rsidRDefault="00872EB3" w:rsidP="00BC1B94">
            <w:r w:rsidRPr="00BC1B94">
              <w:t>Students explore aspects of their personal world, aspirations, values, opinions, ideas, and relationships with others. They also study topics from the perspectives of other people.</w:t>
            </w:r>
          </w:p>
        </w:tc>
        <w:tc>
          <w:tcPr>
            <w:tcW w:w="4538" w:type="dxa"/>
          </w:tcPr>
          <w:p w14:paraId="2EF9C277" w14:textId="77777777" w:rsidR="0066008E" w:rsidRPr="00BC1B94" w:rsidRDefault="0066008E" w:rsidP="00BC1B94">
            <w:pPr>
              <w:rPr>
                <w:b/>
                <w:bCs/>
              </w:rPr>
            </w:pPr>
            <w:r w:rsidRPr="00BC1B94">
              <w:rPr>
                <w:b/>
                <w:bCs/>
              </w:rPr>
              <w:t>My neighbourhood</w:t>
            </w:r>
          </w:p>
          <w:p w14:paraId="3EA61B22" w14:textId="77777777" w:rsidR="00872EB3" w:rsidRPr="00BC1B94" w:rsidRDefault="0066008E" w:rsidP="00BC1B94">
            <w:r w:rsidRPr="00BC1B94">
              <w:t>Students discuss their local neighbourhood and describe places and events.</w:t>
            </w:r>
          </w:p>
        </w:tc>
      </w:tr>
      <w:tr w:rsidR="00872EB3" w:rsidRPr="00BC1B94" w14:paraId="0CB20E47" w14:textId="77777777" w:rsidTr="00BC1B94">
        <w:tc>
          <w:tcPr>
            <w:tcW w:w="4534" w:type="dxa"/>
          </w:tcPr>
          <w:p w14:paraId="11E22659" w14:textId="77777777" w:rsidR="00872EB3" w:rsidRPr="00BC1B94" w:rsidRDefault="00EB4CA2" w:rsidP="00BC1B94">
            <w:pPr>
              <w:rPr>
                <w:b/>
                <w:bCs/>
              </w:rPr>
            </w:pPr>
            <w:r w:rsidRPr="00BC1B94">
              <w:rPr>
                <w:b/>
                <w:bCs/>
              </w:rPr>
              <w:t>The Chinese-</w:t>
            </w:r>
            <w:r w:rsidR="00872EB3" w:rsidRPr="00BC1B94">
              <w:rPr>
                <w:b/>
                <w:bCs/>
              </w:rPr>
              <w:t>speaking communities</w:t>
            </w:r>
          </w:p>
          <w:p w14:paraId="2BE5D33D" w14:textId="77777777" w:rsidR="00872EB3" w:rsidRPr="00BC1B94" w:rsidRDefault="00872EB3" w:rsidP="00BC1B94">
            <w:r w:rsidRPr="00BC1B94">
              <w:t>Students explore topics from the perspectives of individuals and groups within those communities</w:t>
            </w:r>
            <w:r w:rsidR="00863853" w:rsidRPr="00BC1B94">
              <w:t>,</w:t>
            </w:r>
            <w:r w:rsidRPr="00BC1B94">
              <w:t xml:space="preserve"> or the </w:t>
            </w:r>
            <w:proofErr w:type="gramStart"/>
            <w:r w:rsidRPr="00BC1B94">
              <w:t>communities as a whole, and</w:t>
            </w:r>
            <w:proofErr w:type="gramEnd"/>
            <w:r w:rsidRPr="00BC1B94">
              <w:t xml:space="preserve"> develop an understanding of how culture and identity are expressed through language.</w:t>
            </w:r>
          </w:p>
        </w:tc>
        <w:tc>
          <w:tcPr>
            <w:tcW w:w="4538" w:type="dxa"/>
          </w:tcPr>
          <w:p w14:paraId="2AE599C3" w14:textId="77777777" w:rsidR="0066008E" w:rsidRPr="00BC1B94" w:rsidRDefault="0066008E" w:rsidP="00BC1B94">
            <w:pPr>
              <w:rPr>
                <w:b/>
                <w:bCs/>
              </w:rPr>
            </w:pPr>
            <w:r w:rsidRPr="00BC1B94">
              <w:rPr>
                <w:b/>
                <w:bCs/>
              </w:rPr>
              <w:t xml:space="preserve">Celebrations </w:t>
            </w:r>
          </w:p>
          <w:p w14:paraId="45489612" w14:textId="77777777" w:rsidR="00872EB3" w:rsidRPr="00BC1B94" w:rsidRDefault="0066008E" w:rsidP="00BC1B94">
            <w:r w:rsidRPr="00BC1B94">
              <w:t>Students discuss and describe community event</w:t>
            </w:r>
            <w:r w:rsidR="00863853" w:rsidRPr="00BC1B94">
              <w:t xml:space="preserve">s </w:t>
            </w:r>
            <w:r w:rsidR="00EB4CA2" w:rsidRPr="00BC1B94">
              <w:t>and celebrations in a Chinese-</w:t>
            </w:r>
            <w:r w:rsidRPr="00BC1B94">
              <w:t>speaking community.</w:t>
            </w:r>
          </w:p>
        </w:tc>
      </w:tr>
      <w:tr w:rsidR="00872EB3" w:rsidRPr="00BC1B94" w14:paraId="41826404" w14:textId="77777777" w:rsidTr="00BC1B94">
        <w:tc>
          <w:tcPr>
            <w:tcW w:w="4534" w:type="dxa"/>
          </w:tcPr>
          <w:p w14:paraId="25DA7630" w14:textId="77777777" w:rsidR="00872EB3" w:rsidRPr="00BC1B94" w:rsidRDefault="00872EB3" w:rsidP="00BC1B94">
            <w:pPr>
              <w:rPr>
                <w:b/>
                <w:bCs/>
              </w:rPr>
            </w:pPr>
            <w:r w:rsidRPr="00BC1B94">
              <w:rPr>
                <w:b/>
                <w:bCs/>
              </w:rPr>
              <w:t>The changing world</w:t>
            </w:r>
          </w:p>
          <w:p w14:paraId="48F4D259" w14:textId="77777777" w:rsidR="00872EB3" w:rsidRPr="00BC1B94" w:rsidRDefault="00872EB3" w:rsidP="00BC1B94">
            <w:r w:rsidRPr="00BC1B94">
              <w:t>Students explore information and communication technologies and the effects of change and current issues in the global community.</w:t>
            </w:r>
          </w:p>
        </w:tc>
        <w:tc>
          <w:tcPr>
            <w:tcW w:w="4538" w:type="dxa"/>
          </w:tcPr>
          <w:p w14:paraId="73368209" w14:textId="7BD7CED2" w:rsidR="0066008E" w:rsidRPr="00BC1B94" w:rsidRDefault="0066008E" w:rsidP="00BC1B94">
            <w:pPr>
              <w:rPr>
                <w:b/>
                <w:bCs/>
              </w:rPr>
            </w:pPr>
            <w:r w:rsidRPr="00BC1B94">
              <w:rPr>
                <w:b/>
                <w:bCs/>
              </w:rPr>
              <w:t>Let</w:t>
            </w:r>
            <w:r w:rsidR="00416A9E">
              <w:rPr>
                <w:b/>
                <w:bCs/>
              </w:rPr>
              <w:t>’</w:t>
            </w:r>
            <w:r w:rsidRPr="00BC1B94">
              <w:rPr>
                <w:b/>
                <w:bCs/>
              </w:rPr>
              <w:t>s celebrate!</w:t>
            </w:r>
          </w:p>
          <w:p w14:paraId="0D278E15" w14:textId="77777777" w:rsidR="00872EB3" w:rsidRPr="00BC1B94" w:rsidRDefault="0066008E" w:rsidP="00BC1B94">
            <w:r w:rsidRPr="00BC1B94">
              <w:t>Students describe world events or celebrations that interest them.</w:t>
            </w:r>
          </w:p>
        </w:tc>
      </w:tr>
    </w:tbl>
    <w:p w14:paraId="4243C39F" w14:textId="77777777" w:rsidR="0066008E" w:rsidRDefault="0066008E" w:rsidP="009702CD">
      <w:r>
        <w:br w:type="page"/>
      </w:r>
    </w:p>
    <w:p w14:paraId="3CB48041" w14:textId="77777777" w:rsidR="00A97B98" w:rsidRPr="00D76E06" w:rsidRDefault="0066008E" w:rsidP="00BC1B94">
      <w:pPr>
        <w:pStyle w:val="SCSAHeading3"/>
        <w:spacing w:after="80" w:line="259" w:lineRule="auto"/>
      </w:pPr>
      <w:r w:rsidRPr="00D76E06">
        <w:lastRenderedPageBreak/>
        <w:t>Text types and textual conventions</w:t>
      </w:r>
    </w:p>
    <w:p w14:paraId="73A9211D" w14:textId="77777777" w:rsidR="0066008E" w:rsidRDefault="0066008E" w:rsidP="00BC1B94">
      <w:pPr>
        <w:spacing w:after="0" w:line="259" w:lineRule="auto"/>
      </w:pPr>
      <w:r w:rsidRPr="0066008E">
        <w:t xml:space="preserve">It is necessary for students to engage with a range of </w:t>
      </w:r>
      <w:r w:rsidR="00AB105D">
        <w:t>text type</w:t>
      </w:r>
      <w:r w:rsidRPr="0066008E">
        <w:t xml:space="preserve">s. In school-based assessments and the WACE externally set task, students are expected to respond to, and to produce, a range of text types </w:t>
      </w:r>
      <w:r w:rsidR="00283F74">
        <w:t>in Chinese from the list below.</w:t>
      </w:r>
    </w:p>
    <w:tbl>
      <w:tblPr>
        <w:tblStyle w:val="TableGrid"/>
        <w:tblW w:w="5000" w:type="pct"/>
        <w:tblBorders>
          <w:top w:val="none" w:sz="0" w:space="0" w:color="auto"/>
          <w:left w:val="none" w:sz="0" w:space="0" w:color="auto"/>
          <w:bottom w:val="none" w:sz="0" w:space="0" w:color="auto"/>
          <w:right w:val="none" w:sz="0" w:space="0" w:color="auto"/>
          <w:insideV w:val="none" w:sz="0" w:space="0" w:color="auto"/>
        </w:tblBorders>
        <w:tblCellMar>
          <w:left w:w="0" w:type="dxa"/>
          <w:right w:w="0" w:type="dxa"/>
        </w:tblCellMar>
        <w:tblLook w:val="04A0" w:firstRow="1" w:lastRow="0" w:firstColumn="1" w:lastColumn="0" w:noHBand="0" w:noVBand="1"/>
      </w:tblPr>
      <w:tblGrid>
        <w:gridCol w:w="2694"/>
        <w:gridCol w:w="3364"/>
        <w:gridCol w:w="3012"/>
      </w:tblGrid>
      <w:tr w:rsidR="0066008E" w:rsidRPr="00CE493A" w14:paraId="41DF501D" w14:textId="77777777" w:rsidTr="00BC1B94">
        <w:tc>
          <w:tcPr>
            <w:tcW w:w="2694" w:type="dxa"/>
          </w:tcPr>
          <w:p w14:paraId="3A685E21" w14:textId="77777777" w:rsidR="0066008E" w:rsidRPr="00CE493A" w:rsidRDefault="0066008E" w:rsidP="00BC1B94">
            <w:pPr>
              <w:pStyle w:val="ListParagraph"/>
              <w:numPr>
                <w:ilvl w:val="0"/>
                <w:numId w:val="42"/>
              </w:numPr>
              <w:spacing w:line="259" w:lineRule="auto"/>
              <w:ind w:left="357" w:hanging="357"/>
            </w:pPr>
            <w:r w:rsidRPr="00CE493A">
              <w:t>account</w:t>
            </w:r>
          </w:p>
          <w:p w14:paraId="50EFF6EC" w14:textId="77777777" w:rsidR="0066008E" w:rsidRPr="00CE493A" w:rsidRDefault="0066008E" w:rsidP="00BC1B94">
            <w:pPr>
              <w:pStyle w:val="ListParagraph"/>
              <w:numPr>
                <w:ilvl w:val="0"/>
                <w:numId w:val="42"/>
              </w:numPr>
              <w:spacing w:line="259" w:lineRule="auto"/>
              <w:ind w:left="357" w:hanging="357"/>
            </w:pPr>
            <w:r w:rsidRPr="00CE493A">
              <w:t>advertisement</w:t>
            </w:r>
          </w:p>
          <w:p w14:paraId="20E09AE5" w14:textId="77777777" w:rsidR="0066008E" w:rsidRPr="00CE493A" w:rsidRDefault="0066008E" w:rsidP="00BC1B94">
            <w:pPr>
              <w:pStyle w:val="ListParagraph"/>
              <w:numPr>
                <w:ilvl w:val="0"/>
                <w:numId w:val="42"/>
              </w:numPr>
              <w:spacing w:line="259" w:lineRule="auto"/>
              <w:ind w:left="357" w:hanging="357"/>
            </w:pPr>
            <w:r w:rsidRPr="00CE493A">
              <w:t>announcement</w:t>
            </w:r>
          </w:p>
          <w:p w14:paraId="63A310E4" w14:textId="77777777" w:rsidR="0066008E" w:rsidRPr="00CE493A" w:rsidRDefault="0066008E" w:rsidP="00BC1B94">
            <w:pPr>
              <w:pStyle w:val="ListParagraph"/>
              <w:numPr>
                <w:ilvl w:val="0"/>
                <w:numId w:val="42"/>
              </w:numPr>
              <w:spacing w:line="259" w:lineRule="auto"/>
              <w:ind w:left="357" w:hanging="357"/>
            </w:pPr>
            <w:r w:rsidRPr="00CE493A">
              <w:t>article</w:t>
            </w:r>
          </w:p>
          <w:p w14:paraId="01CBE288" w14:textId="77777777" w:rsidR="0066008E" w:rsidRPr="00CE493A" w:rsidRDefault="0066008E" w:rsidP="00BC1B94">
            <w:pPr>
              <w:pStyle w:val="ListParagraph"/>
              <w:numPr>
                <w:ilvl w:val="0"/>
                <w:numId w:val="42"/>
              </w:numPr>
              <w:spacing w:line="259" w:lineRule="auto"/>
              <w:ind w:left="357" w:hanging="357"/>
            </w:pPr>
            <w:r w:rsidRPr="00CE493A">
              <w:t xml:space="preserve">blog posting </w:t>
            </w:r>
          </w:p>
          <w:p w14:paraId="05BE3DDF" w14:textId="77777777" w:rsidR="0066008E" w:rsidRPr="00CE493A" w:rsidRDefault="0066008E" w:rsidP="00BC1B94">
            <w:pPr>
              <w:pStyle w:val="ListParagraph"/>
              <w:numPr>
                <w:ilvl w:val="0"/>
                <w:numId w:val="42"/>
              </w:numPr>
              <w:spacing w:line="259" w:lineRule="auto"/>
              <w:ind w:left="357" w:hanging="357"/>
            </w:pPr>
            <w:r w:rsidRPr="00CE493A">
              <w:t>cartoon</w:t>
            </w:r>
          </w:p>
          <w:p w14:paraId="6E584BE8" w14:textId="77777777" w:rsidR="0066008E" w:rsidRPr="00CE493A" w:rsidRDefault="0066008E" w:rsidP="00BC1B94">
            <w:pPr>
              <w:pStyle w:val="ListParagraph"/>
              <w:numPr>
                <w:ilvl w:val="0"/>
                <w:numId w:val="42"/>
              </w:numPr>
              <w:spacing w:line="259" w:lineRule="auto"/>
              <w:ind w:left="357" w:hanging="357"/>
            </w:pPr>
            <w:r w:rsidRPr="00CE493A">
              <w:t>chart</w:t>
            </w:r>
          </w:p>
          <w:p w14:paraId="4C650772" w14:textId="77777777" w:rsidR="0066008E" w:rsidRPr="00CE493A" w:rsidRDefault="0066008E" w:rsidP="00BC1B94">
            <w:pPr>
              <w:pStyle w:val="ListParagraph"/>
              <w:numPr>
                <w:ilvl w:val="0"/>
                <w:numId w:val="42"/>
              </w:numPr>
              <w:spacing w:line="259" w:lineRule="auto"/>
              <w:ind w:left="357" w:hanging="357"/>
            </w:pPr>
            <w:r w:rsidRPr="00CE493A">
              <w:t>conversation</w:t>
            </w:r>
          </w:p>
          <w:p w14:paraId="310A9FFE" w14:textId="290B1466" w:rsidR="0066008E" w:rsidRPr="00CE493A" w:rsidRDefault="0066008E" w:rsidP="00BC1B94">
            <w:pPr>
              <w:pStyle w:val="ListParagraph"/>
              <w:numPr>
                <w:ilvl w:val="0"/>
                <w:numId w:val="42"/>
              </w:numPr>
              <w:spacing w:line="259" w:lineRule="auto"/>
              <w:ind w:left="357" w:hanging="357"/>
            </w:pPr>
            <w:r w:rsidRPr="00CE493A">
              <w:t>description</w:t>
            </w:r>
          </w:p>
        </w:tc>
        <w:tc>
          <w:tcPr>
            <w:tcW w:w="3364" w:type="dxa"/>
          </w:tcPr>
          <w:p w14:paraId="1B826614" w14:textId="2D365B65" w:rsidR="00BC1B94" w:rsidRDefault="00BC1B94" w:rsidP="00BC1B94">
            <w:pPr>
              <w:pStyle w:val="ListParagraph"/>
              <w:numPr>
                <w:ilvl w:val="0"/>
                <w:numId w:val="42"/>
              </w:numPr>
              <w:spacing w:line="259" w:lineRule="auto"/>
              <w:ind w:left="357" w:hanging="357"/>
            </w:pPr>
            <w:r w:rsidRPr="00CE493A">
              <w:t>diary entry</w:t>
            </w:r>
          </w:p>
          <w:p w14:paraId="7FA8A9D0" w14:textId="235C0040" w:rsidR="0066008E" w:rsidRPr="00CE493A" w:rsidRDefault="0066008E" w:rsidP="00BC1B94">
            <w:pPr>
              <w:pStyle w:val="ListParagraph"/>
              <w:numPr>
                <w:ilvl w:val="0"/>
                <w:numId w:val="42"/>
              </w:numPr>
              <w:spacing w:line="259" w:lineRule="auto"/>
              <w:ind w:left="357" w:hanging="357"/>
            </w:pPr>
            <w:r w:rsidRPr="00CE493A">
              <w:t xml:space="preserve">email </w:t>
            </w:r>
          </w:p>
          <w:p w14:paraId="048788E7" w14:textId="77777777" w:rsidR="0066008E" w:rsidRPr="00CE493A" w:rsidRDefault="0066008E" w:rsidP="00BC1B94">
            <w:pPr>
              <w:pStyle w:val="ListParagraph"/>
              <w:numPr>
                <w:ilvl w:val="0"/>
                <w:numId w:val="42"/>
              </w:numPr>
              <w:spacing w:line="259" w:lineRule="auto"/>
              <w:ind w:left="357" w:hanging="357"/>
            </w:pPr>
            <w:r w:rsidRPr="00CE493A">
              <w:t>film or TV program (excerpts)</w:t>
            </w:r>
          </w:p>
          <w:p w14:paraId="5E9BAE9A" w14:textId="77777777" w:rsidR="0066008E" w:rsidRPr="00CE493A" w:rsidRDefault="0066008E" w:rsidP="00BC1B94">
            <w:pPr>
              <w:pStyle w:val="ListParagraph"/>
              <w:numPr>
                <w:ilvl w:val="0"/>
                <w:numId w:val="42"/>
              </w:numPr>
              <w:spacing w:line="259" w:lineRule="auto"/>
              <w:ind w:left="357" w:hanging="357"/>
            </w:pPr>
            <w:r w:rsidRPr="00CE493A">
              <w:t>form</w:t>
            </w:r>
          </w:p>
          <w:p w14:paraId="15863BFD" w14:textId="77777777" w:rsidR="0066008E" w:rsidRPr="00CE493A" w:rsidRDefault="0066008E" w:rsidP="00BC1B94">
            <w:pPr>
              <w:pStyle w:val="ListParagraph"/>
              <w:numPr>
                <w:ilvl w:val="0"/>
                <w:numId w:val="42"/>
              </w:numPr>
              <w:spacing w:line="259" w:lineRule="auto"/>
              <w:ind w:left="357" w:hanging="357"/>
            </w:pPr>
            <w:r w:rsidRPr="00CE493A">
              <w:t>image</w:t>
            </w:r>
          </w:p>
          <w:p w14:paraId="59B81DEB" w14:textId="77777777" w:rsidR="0066008E" w:rsidRDefault="0066008E" w:rsidP="00BC1B94">
            <w:pPr>
              <w:pStyle w:val="ListParagraph"/>
              <w:numPr>
                <w:ilvl w:val="0"/>
                <w:numId w:val="42"/>
              </w:numPr>
              <w:spacing w:line="259" w:lineRule="auto"/>
              <w:ind w:left="357" w:hanging="357"/>
            </w:pPr>
            <w:r w:rsidRPr="00CE493A">
              <w:t>interview</w:t>
            </w:r>
          </w:p>
          <w:p w14:paraId="0760A561" w14:textId="77777777" w:rsidR="0066008E" w:rsidRPr="00CE493A" w:rsidRDefault="0066008E" w:rsidP="00BC1B94">
            <w:pPr>
              <w:pStyle w:val="ListParagraph"/>
              <w:numPr>
                <w:ilvl w:val="0"/>
                <w:numId w:val="42"/>
              </w:numPr>
              <w:spacing w:line="259" w:lineRule="auto"/>
              <w:ind w:left="357" w:hanging="357"/>
            </w:pPr>
            <w:r>
              <w:t>itinerary</w:t>
            </w:r>
          </w:p>
          <w:p w14:paraId="21B52806" w14:textId="77777777" w:rsidR="0066008E" w:rsidRPr="00CE493A" w:rsidRDefault="0066008E" w:rsidP="00BC1B94">
            <w:pPr>
              <w:pStyle w:val="ListParagraph"/>
              <w:numPr>
                <w:ilvl w:val="0"/>
                <w:numId w:val="42"/>
              </w:numPr>
              <w:spacing w:line="259" w:lineRule="auto"/>
              <w:ind w:left="357" w:hanging="357"/>
            </w:pPr>
            <w:r w:rsidRPr="00CE493A">
              <w:t>journal entry</w:t>
            </w:r>
          </w:p>
          <w:p w14:paraId="01771CDF" w14:textId="5CF7A403" w:rsidR="0066008E" w:rsidRPr="00CE493A" w:rsidRDefault="0066008E" w:rsidP="00BC1B94">
            <w:pPr>
              <w:pStyle w:val="ListParagraph"/>
              <w:numPr>
                <w:ilvl w:val="0"/>
                <w:numId w:val="42"/>
              </w:numPr>
              <w:spacing w:line="259" w:lineRule="auto"/>
              <w:ind w:left="357" w:hanging="357"/>
            </w:pPr>
            <w:r w:rsidRPr="00CE493A">
              <w:t>letter</w:t>
            </w:r>
          </w:p>
        </w:tc>
        <w:tc>
          <w:tcPr>
            <w:tcW w:w="3012" w:type="dxa"/>
          </w:tcPr>
          <w:p w14:paraId="1BE582B3" w14:textId="4ED3D8EE" w:rsidR="00BC1B94" w:rsidRDefault="00BC1B94" w:rsidP="00BC1B94">
            <w:pPr>
              <w:pStyle w:val="ListParagraph"/>
              <w:numPr>
                <w:ilvl w:val="0"/>
                <w:numId w:val="42"/>
              </w:numPr>
              <w:spacing w:line="259" w:lineRule="auto"/>
              <w:ind w:left="357" w:hanging="357"/>
            </w:pPr>
            <w:r w:rsidRPr="00CE493A">
              <w:t>map</w:t>
            </w:r>
          </w:p>
          <w:p w14:paraId="519B48C3" w14:textId="02DE0EAC" w:rsidR="0066008E" w:rsidRPr="00CE493A" w:rsidRDefault="0066008E" w:rsidP="00BC1B94">
            <w:pPr>
              <w:pStyle w:val="ListParagraph"/>
              <w:numPr>
                <w:ilvl w:val="0"/>
                <w:numId w:val="42"/>
              </w:numPr>
              <w:spacing w:line="259" w:lineRule="auto"/>
              <w:ind w:left="357" w:hanging="357"/>
            </w:pPr>
            <w:r w:rsidRPr="00CE493A">
              <w:t>message</w:t>
            </w:r>
          </w:p>
          <w:p w14:paraId="4D43520F" w14:textId="77777777" w:rsidR="0066008E" w:rsidRPr="00CE493A" w:rsidRDefault="0066008E" w:rsidP="00BC1B94">
            <w:pPr>
              <w:pStyle w:val="ListParagraph"/>
              <w:numPr>
                <w:ilvl w:val="0"/>
                <w:numId w:val="42"/>
              </w:numPr>
              <w:spacing w:line="259" w:lineRule="auto"/>
              <w:ind w:left="357" w:hanging="357"/>
            </w:pPr>
            <w:r w:rsidRPr="00CE493A">
              <w:t xml:space="preserve">note </w:t>
            </w:r>
          </w:p>
          <w:p w14:paraId="2AAFDA00" w14:textId="77777777" w:rsidR="0066008E" w:rsidRDefault="0066008E" w:rsidP="00BC1B94">
            <w:pPr>
              <w:pStyle w:val="ListParagraph"/>
              <w:numPr>
                <w:ilvl w:val="0"/>
                <w:numId w:val="42"/>
              </w:numPr>
              <w:spacing w:line="259" w:lineRule="auto"/>
              <w:ind w:left="357" w:hanging="357"/>
            </w:pPr>
            <w:r w:rsidRPr="00CE493A">
              <w:t>review</w:t>
            </w:r>
          </w:p>
          <w:p w14:paraId="374AEF98" w14:textId="77777777" w:rsidR="0066008E" w:rsidRPr="00CE493A" w:rsidRDefault="0066008E" w:rsidP="00BC1B94">
            <w:pPr>
              <w:pStyle w:val="ListParagraph"/>
              <w:numPr>
                <w:ilvl w:val="0"/>
                <w:numId w:val="42"/>
              </w:numPr>
              <w:spacing w:line="259" w:lineRule="auto"/>
              <w:ind w:left="357" w:hanging="357"/>
            </w:pPr>
            <w:r>
              <w:t>role-play</w:t>
            </w:r>
          </w:p>
          <w:p w14:paraId="50D65988" w14:textId="77777777" w:rsidR="0066008E" w:rsidRPr="00CE493A" w:rsidRDefault="0066008E" w:rsidP="00BC1B94">
            <w:pPr>
              <w:pStyle w:val="ListParagraph"/>
              <w:numPr>
                <w:ilvl w:val="0"/>
                <w:numId w:val="42"/>
              </w:numPr>
              <w:spacing w:line="259" w:lineRule="auto"/>
              <w:ind w:left="357" w:hanging="357"/>
            </w:pPr>
            <w:r w:rsidRPr="00CE493A">
              <w:t xml:space="preserve">script – speech, interview, dialogue </w:t>
            </w:r>
          </w:p>
          <w:p w14:paraId="4A35A2E7" w14:textId="77777777" w:rsidR="0066008E" w:rsidRPr="00CE493A" w:rsidRDefault="0066008E" w:rsidP="00BC1B94">
            <w:pPr>
              <w:pStyle w:val="ListParagraph"/>
              <w:numPr>
                <w:ilvl w:val="0"/>
                <w:numId w:val="42"/>
              </w:numPr>
              <w:spacing w:line="259" w:lineRule="auto"/>
              <w:ind w:left="357" w:hanging="357"/>
            </w:pPr>
            <w:r w:rsidRPr="00CE493A">
              <w:t>sign</w:t>
            </w:r>
          </w:p>
          <w:p w14:paraId="06B7525C" w14:textId="77777777" w:rsidR="0066008E" w:rsidRPr="00CE493A" w:rsidRDefault="0066008E" w:rsidP="00BC1B94">
            <w:pPr>
              <w:pStyle w:val="ListParagraph"/>
              <w:numPr>
                <w:ilvl w:val="0"/>
                <w:numId w:val="42"/>
              </w:numPr>
              <w:spacing w:line="259" w:lineRule="auto"/>
              <w:ind w:left="357" w:hanging="357"/>
            </w:pPr>
            <w:r w:rsidRPr="00CE493A">
              <w:t>table</w:t>
            </w:r>
          </w:p>
        </w:tc>
      </w:tr>
    </w:tbl>
    <w:p w14:paraId="2F114752" w14:textId="77777777" w:rsidR="0066008E" w:rsidRPr="0066008E" w:rsidRDefault="0066008E" w:rsidP="00BC1B94">
      <w:pPr>
        <w:spacing w:before="80" w:after="80" w:line="259" w:lineRule="auto"/>
      </w:pPr>
      <w:r w:rsidRPr="0066008E">
        <w:t xml:space="preserve">Refer to Appendix </w:t>
      </w:r>
      <w:r w:rsidR="00727D05">
        <w:t>2</w:t>
      </w:r>
      <w:r w:rsidRPr="0066008E">
        <w:t xml:space="preserve"> for details on the features and conventions of the text types.</w:t>
      </w:r>
    </w:p>
    <w:p w14:paraId="44E9E603" w14:textId="77777777" w:rsidR="00A97B98" w:rsidRPr="00D76E06" w:rsidRDefault="0066008E" w:rsidP="00BC1B94">
      <w:pPr>
        <w:pStyle w:val="SCSAHeading3"/>
        <w:spacing w:after="80" w:line="259" w:lineRule="auto"/>
      </w:pPr>
      <w:r w:rsidRPr="00D76E06">
        <w:t>Linguistic resources</w:t>
      </w:r>
    </w:p>
    <w:p w14:paraId="5C29D708" w14:textId="77777777" w:rsidR="0066008E" w:rsidRPr="0066008E" w:rsidRDefault="0066008E" w:rsidP="00BC1B94">
      <w:pPr>
        <w:pStyle w:val="SCSAHeading4"/>
        <w:spacing w:after="80" w:line="259" w:lineRule="auto"/>
      </w:pPr>
      <w:r w:rsidRPr="0066008E">
        <w:t>Vocabulary</w:t>
      </w:r>
    </w:p>
    <w:p w14:paraId="4C2B34DB" w14:textId="77777777" w:rsidR="0066008E" w:rsidRPr="0066008E" w:rsidRDefault="0066008E" w:rsidP="00BC1B94">
      <w:pPr>
        <w:spacing w:after="80" w:line="259" w:lineRule="auto"/>
      </w:pPr>
      <w:r w:rsidRPr="0066008E">
        <w:t>Vocabulary phrases and expressions associated with the unit content.</w:t>
      </w:r>
    </w:p>
    <w:p w14:paraId="3097A56E" w14:textId="5AD3BB19" w:rsidR="0066008E" w:rsidRPr="0066008E" w:rsidRDefault="0066008E" w:rsidP="00BC1B94">
      <w:pPr>
        <w:pStyle w:val="SCSAHeading4"/>
        <w:spacing w:after="80" w:line="259" w:lineRule="auto"/>
      </w:pPr>
      <w:r w:rsidRPr="0066008E">
        <w:t>Grammar</w:t>
      </w:r>
    </w:p>
    <w:p w14:paraId="44B227B4" w14:textId="77777777" w:rsidR="0066008E" w:rsidRDefault="0066008E" w:rsidP="00BC1B94">
      <w:pPr>
        <w:spacing w:after="80" w:line="259" w:lineRule="auto"/>
      </w:pPr>
      <w:r w:rsidRPr="0066008E">
        <w:t>Students will be expected to recognise and use the following grammatical items:</w:t>
      </w:r>
    </w:p>
    <w:tbl>
      <w:tblPr>
        <w:tblStyle w:val="SCSATable"/>
        <w:tblW w:w="5000" w:type="pct"/>
        <w:tblLayout w:type="fixed"/>
        <w:tblCellMar>
          <w:top w:w="28" w:type="dxa"/>
          <w:bottom w:w="28" w:type="dxa"/>
        </w:tblCellMar>
        <w:tblLook w:val="0020" w:firstRow="1" w:lastRow="0" w:firstColumn="0" w:lastColumn="0" w:noHBand="0" w:noVBand="0"/>
      </w:tblPr>
      <w:tblGrid>
        <w:gridCol w:w="3135"/>
        <w:gridCol w:w="5925"/>
      </w:tblGrid>
      <w:tr w:rsidR="00753CE6" w:rsidRPr="00CF3FEE" w14:paraId="1339C176" w14:textId="77777777" w:rsidTr="00BC1B94">
        <w:trPr>
          <w:cnfStyle w:val="100000000000" w:firstRow="1" w:lastRow="0" w:firstColumn="0" w:lastColumn="0" w:oddVBand="0" w:evenVBand="0" w:oddHBand="0" w:evenHBand="0" w:firstRowFirstColumn="0" w:firstRowLastColumn="0" w:lastRowFirstColumn="0" w:lastRowLastColumn="0"/>
        </w:trPr>
        <w:tc>
          <w:tcPr>
            <w:tcW w:w="3139" w:type="dxa"/>
          </w:tcPr>
          <w:p w14:paraId="01AA0DD2" w14:textId="77777777" w:rsidR="00753CE6" w:rsidRPr="00290BB1" w:rsidRDefault="00753CE6" w:rsidP="00BC1B94">
            <w:pPr>
              <w:spacing w:line="259" w:lineRule="auto"/>
            </w:pPr>
            <w:r w:rsidRPr="00290BB1">
              <w:t>Grammatical items</w:t>
            </w:r>
          </w:p>
        </w:tc>
        <w:tc>
          <w:tcPr>
            <w:tcW w:w="5933" w:type="dxa"/>
          </w:tcPr>
          <w:p w14:paraId="73E0D434" w14:textId="77777777" w:rsidR="00753CE6" w:rsidRPr="00290BB1" w:rsidRDefault="00753CE6" w:rsidP="00BC1B94">
            <w:pPr>
              <w:spacing w:line="259" w:lineRule="auto"/>
            </w:pPr>
            <w:r w:rsidRPr="00290BB1">
              <w:t>Sub-elements</w:t>
            </w:r>
          </w:p>
        </w:tc>
      </w:tr>
      <w:tr w:rsidR="00753CE6" w:rsidRPr="00CF3FEE" w14:paraId="1D421F38" w14:textId="77777777" w:rsidTr="00BC1B94">
        <w:tc>
          <w:tcPr>
            <w:tcW w:w="3139" w:type="dxa"/>
          </w:tcPr>
          <w:p w14:paraId="29BF808B" w14:textId="77777777" w:rsidR="00753CE6" w:rsidRPr="004A4697" w:rsidRDefault="00753CE6" w:rsidP="00BC1B94">
            <w:pPr>
              <w:spacing w:line="259" w:lineRule="auto"/>
              <w:jc w:val="both"/>
              <w:rPr>
                <w:rFonts w:eastAsia="平成明朝" w:cs="Calibri"/>
                <w:lang w:val="en-US" w:eastAsia="zh-CN"/>
              </w:rPr>
            </w:pPr>
            <w:r w:rsidRPr="0066008E">
              <w:rPr>
                <w:rFonts w:eastAsia="平成明朝" w:cs="Calibri"/>
                <w:lang w:val="en-US" w:eastAsia="zh-CN"/>
              </w:rPr>
              <w:t>Adverbs</w:t>
            </w:r>
          </w:p>
        </w:tc>
        <w:tc>
          <w:tcPr>
            <w:tcW w:w="5933" w:type="dxa"/>
          </w:tcPr>
          <w:p w14:paraId="32B32293" w14:textId="77777777" w:rsidR="00753CE6" w:rsidRPr="009F1D96" w:rsidRDefault="00753CE6" w:rsidP="00BC1B94">
            <w:pPr>
              <w:spacing w:line="259" w:lineRule="auto"/>
              <w:jc w:val="both"/>
              <w:rPr>
                <w:rFonts w:ascii="SimSun" w:eastAsia="SimSun" w:hAnsi="SimSun" w:cs="Calibri"/>
                <w:lang w:val="en-US"/>
              </w:rPr>
            </w:pPr>
            <w:r w:rsidRPr="009F1D96">
              <w:rPr>
                <w:rFonts w:ascii="SimSun" w:eastAsia="SimSun" w:hAnsi="SimSun" w:cs="Arial" w:hint="eastAsia"/>
                <w:bCs/>
                <w:iCs/>
                <w:lang w:eastAsia="zh-CN"/>
              </w:rPr>
              <w:t>都</w:t>
            </w:r>
            <w:r w:rsidRPr="001F787C">
              <w:rPr>
                <w:rFonts w:eastAsia="SimSun" w:cs="Arial"/>
                <w:bCs/>
                <w:iCs/>
                <w:lang w:val="fr-FR" w:eastAsia="zh-CN"/>
              </w:rPr>
              <w:t>,</w:t>
            </w:r>
            <w:r>
              <w:rPr>
                <w:rFonts w:eastAsia="SimSun" w:cs="Arial"/>
                <w:bCs/>
                <w:iCs/>
                <w:lang w:val="fr-FR" w:eastAsia="zh-CN"/>
              </w:rPr>
              <w:t xml:space="preserve"> </w:t>
            </w:r>
            <w:r w:rsidRPr="009F1D96">
              <w:rPr>
                <w:rFonts w:ascii="SimSun" w:eastAsia="SimSun" w:hAnsi="SimSun" w:cs="Arial" w:hint="eastAsia"/>
                <w:bCs/>
                <w:iCs/>
                <w:lang w:eastAsia="zh-CN"/>
              </w:rPr>
              <w:t>就</w:t>
            </w:r>
            <w:r w:rsidRPr="00E27D21">
              <w:rPr>
                <w:rFonts w:eastAsia="SimSun" w:cs="Arial"/>
                <w:bCs/>
                <w:iCs/>
                <w:lang w:val="fr-FR" w:eastAsia="zh-CN"/>
              </w:rPr>
              <w:t>,</w:t>
            </w:r>
            <w:r>
              <w:rPr>
                <w:rFonts w:eastAsia="SimSun" w:cs="Arial"/>
                <w:bCs/>
                <w:iCs/>
                <w:lang w:eastAsia="zh-CN"/>
              </w:rPr>
              <w:t xml:space="preserve"> </w:t>
            </w:r>
            <w:r w:rsidRPr="009F1D96">
              <w:rPr>
                <w:rFonts w:ascii="SimSun" w:eastAsia="SimSun" w:hAnsi="SimSun" w:cs="Arial" w:hint="eastAsia"/>
                <w:bCs/>
                <w:iCs/>
                <w:lang w:eastAsia="zh-CN"/>
              </w:rPr>
              <w:t>已经</w:t>
            </w:r>
            <w:r w:rsidRPr="001F787C">
              <w:rPr>
                <w:rFonts w:eastAsia="SimSun" w:cs="Arial"/>
                <w:bCs/>
                <w:iCs/>
                <w:lang w:val="fr-FR" w:eastAsia="zh-CN"/>
              </w:rPr>
              <w:t>,</w:t>
            </w:r>
            <w:r>
              <w:rPr>
                <w:rFonts w:eastAsia="SimSun" w:cs="Arial"/>
                <w:bCs/>
                <w:iCs/>
                <w:lang w:val="fr-FR" w:eastAsia="zh-CN"/>
              </w:rPr>
              <w:t xml:space="preserve"> </w:t>
            </w:r>
            <w:r w:rsidRPr="009F1D96">
              <w:rPr>
                <w:rFonts w:ascii="SimSun" w:eastAsia="SimSun" w:hAnsi="SimSun" w:cs="Arial" w:hint="eastAsia"/>
                <w:bCs/>
                <w:iCs/>
                <w:lang w:eastAsia="zh-CN"/>
              </w:rPr>
              <w:t>比较</w:t>
            </w:r>
          </w:p>
        </w:tc>
      </w:tr>
      <w:tr w:rsidR="00753CE6" w:rsidRPr="00CF3FEE" w14:paraId="115DA7FB" w14:textId="77777777" w:rsidTr="00BC1B94">
        <w:tc>
          <w:tcPr>
            <w:tcW w:w="3139" w:type="dxa"/>
            <w:vMerge w:val="restart"/>
          </w:tcPr>
          <w:p w14:paraId="0CB47B91" w14:textId="77777777" w:rsidR="00753CE6" w:rsidRPr="00CF3FEE" w:rsidRDefault="00753CE6" w:rsidP="00BC1B94">
            <w:pPr>
              <w:spacing w:line="259" w:lineRule="auto"/>
              <w:jc w:val="both"/>
              <w:rPr>
                <w:rFonts w:ascii="Arial" w:eastAsia="平成明朝" w:hAnsi="Arial" w:cs="Arial"/>
                <w:lang w:val="en-US"/>
              </w:rPr>
            </w:pPr>
            <w:r w:rsidRPr="0066008E">
              <w:rPr>
                <w:rFonts w:eastAsia="SimSun" w:cs="Arial"/>
                <w:lang w:eastAsia="zh-CN"/>
              </w:rPr>
              <w:t>Aspects</w:t>
            </w:r>
          </w:p>
        </w:tc>
        <w:tc>
          <w:tcPr>
            <w:tcW w:w="5933" w:type="dxa"/>
          </w:tcPr>
          <w:p w14:paraId="02F52373" w14:textId="77777777" w:rsidR="00753CE6" w:rsidRPr="00CF3FEE" w:rsidRDefault="00753CE6" w:rsidP="00BC1B94">
            <w:pPr>
              <w:spacing w:line="259" w:lineRule="auto"/>
              <w:jc w:val="both"/>
              <w:rPr>
                <w:rFonts w:eastAsia="平成明朝" w:cs="Calibri"/>
                <w:lang w:val="en-US" w:eastAsia="ja-JP"/>
              </w:rPr>
            </w:pPr>
            <w:r w:rsidRPr="0066008E">
              <w:rPr>
                <w:rFonts w:eastAsia="SimSun" w:cs="Arial"/>
                <w:lang w:eastAsia="zh-CN"/>
              </w:rPr>
              <w:t xml:space="preserve">durative – progressive </w:t>
            </w:r>
            <w:r w:rsidRPr="0066008E">
              <w:rPr>
                <w:rFonts w:eastAsia="SimSun" w:cs="Arial" w:hint="eastAsia"/>
                <w:lang w:eastAsia="zh-CN"/>
              </w:rPr>
              <w:t>正在</w:t>
            </w:r>
          </w:p>
        </w:tc>
      </w:tr>
      <w:tr w:rsidR="00753CE6" w:rsidRPr="00CF3FEE" w14:paraId="39C4EFD5" w14:textId="77777777" w:rsidTr="00BC1B94">
        <w:trPr>
          <w:trHeight w:val="292"/>
        </w:trPr>
        <w:tc>
          <w:tcPr>
            <w:tcW w:w="3139" w:type="dxa"/>
            <w:vMerge/>
          </w:tcPr>
          <w:p w14:paraId="5101FA50" w14:textId="77777777" w:rsidR="00753CE6" w:rsidRPr="00CF3FEE" w:rsidRDefault="00753CE6" w:rsidP="00BC1B94">
            <w:pPr>
              <w:spacing w:line="259" w:lineRule="auto"/>
              <w:jc w:val="both"/>
              <w:rPr>
                <w:rFonts w:ascii="Arial" w:eastAsia="平成明朝" w:hAnsi="Arial" w:cs="Arial"/>
                <w:lang w:val="en-US"/>
              </w:rPr>
            </w:pPr>
          </w:p>
        </w:tc>
        <w:tc>
          <w:tcPr>
            <w:tcW w:w="5933" w:type="dxa"/>
          </w:tcPr>
          <w:p w14:paraId="53ECAD65" w14:textId="77777777" w:rsidR="00753CE6" w:rsidRPr="00CF3FEE" w:rsidRDefault="00753CE6" w:rsidP="00BC1B94">
            <w:pPr>
              <w:spacing w:line="259" w:lineRule="auto"/>
              <w:jc w:val="both"/>
              <w:rPr>
                <w:rFonts w:eastAsia="平成明朝" w:cs="Calibri"/>
                <w:lang w:val="en-US" w:eastAsia="ja-JP"/>
              </w:rPr>
            </w:pPr>
            <w:r w:rsidRPr="0066008E">
              <w:rPr>
                <w:rFonts w:eastAsia="SimSun" w:cs="Arial"/>
                <w:lang w:eastAsia="zh-CN"/>
              </w:rPr>
              <w:t xml:space="preserve">experiential </w:t>
            </w:r>
            <w:r w:rsidRPr="0066008E">
              <w:rPr>
                <w:rFonts w:eastAsia="SimSun" w:cs="Arial" w:hint="eastAsia"/>
                <w:bCs/>
                <w:iCs/>
                <w:lang w:eastAsia="zh-CN"/>
              </w:rPr>
              <w:t>过</w:t>
            </w:r>
          </w:p>
        </w:tc>
      </w:tr>
      <w:tr w:rsidR="00753CE6" w:rsidRPr="00CF3FEE" w14:paraId="22919E6E" w14:textId="77777777" w:rsidTr="00BC1B94">
        <w:tc>
          <w:tcPr>
            <w:tcW w:w="3139" w:type="dxa"/>
          </w:tcPr>
          <w:p w14:paraId="533186AF" w14:textId="77777777" w:rsidR="00753CE6" w:rsidRPr="004A4697" w:rsidRDefault="00753CE6" w:rsidP="00BC1B94">
            <w:pPr>
              <w:spacing w:line="259" w:lineRule="auto"/>
              <w:jc w:val="both"/>
              <w:rPr>
                <w:rFonts w:eastAsia="平成明朝" w:cs="Calibri"/>
                <w:lang w:val="en-US" w:eastAsia="zh-CN"/>
              </w:rPr>
            </w:pPr>
            <w:r>
              <w:rPr>
                <w:rFonts w:eastAsia="SimSun" w:cs="Arial"/>
                <w:lang w:eastAsia="zh-CN"/>
              </w:rPr>
              <w:t>C</w:t>
            </w:r>
            <w:r w:rsidRPr="0066008E">
              <w:rPr>
                <w:rFonts w:eastAsia="SimSun" w:cs="Arial"/>
                <w:lang w:eastAsia="zh-CN"/>
              </w:rPr>
              <w:t>omparison</w:t>
            </w:r>
          </w:p>
        </w:tc>
        <w:tc>
          <w:tcPr>
            <w:tcW w:w="5933" w:type="dxa"/>
          </w:tcPr>
          <w:p w14:paraId="2E08CC47" w14:textId="77777777" w:rsidR="00753CE6" w:rsidRPr="009F1D96" w:rsidRDefault="00753CE6" w:rsidP="00BC1B94">
            <w:pPr>
              <w:spacing w:line="259" w:lineRule="auto"/>
              <w:jc w:val="both"/>
              <w:rPr>
                <w:rFonts w:ascii="SimSun" w:eastAsia="SimSun" w:hAnsi="SimSun" w:cs="Calibri"/>
                <w:lang w:val="en-US"/>
              </w:rPr>
            </w:pPr>
            <w:r w:rsidRPr="001F787C">
              <w:rPr>
                <w:rFonts w:eastAsia="SimSun" w:cs="Arial"/>
                <w:bCs/>
                <w:iCs/>
                <w:lang w:eastAsia="zh-CN"/>
              </w:rPr>
              <w:t>跟</w:t>
            </w:r>
            <w:r>
              <w:rPr>
                <w:rFonts w:eastAsia="SimSun" w:cs="Arial"/>
                <w:bCs/>
                <w:iCs/>
                <w:lang w:eastAsia="zh-CN"/>
              </w:rPr>
              <w:t xml:space="preserve">, </w:t>
            </w:r>
            <w:r w:rsidRPr="001F787C">
              <w:rPr>
                <w:rFonts w:eastAsia="SimSun" w:cs="Arial"/>
                <w:bCs/>
                <w:iCs/>
                <w:lang w:eastAsia="zh-CN"/>
              </w:rPr>
              <w:t>最</w:t>
            </w:r>
          </w:p>
        </w:tc>
      </w:tr>
      <w:tr w:rsidR="00753CE6" w:rsidRPr="00CF3FEE" w14:paraId="4EA5D8BE" w14:textId="77777777" w:rsidTr="00BC1B94">
        <w:tc>
          <w:tcPr>
            <w:tcW w:w="3139" w:type="dxa"/>
          </w:tcPr>
          <w:p w14:paraId="4777A53F" w14:textId="77777777" w:rsidR="00753CE6" w:rsidRPr="004A4697" w:rsidRDefault="00753CE6" w:rsidP="00BC1B94">
            <w:pPr>
              <w:spacing w:line="259" w:lineRule="auto"/>
              <w:jc w:val="both"/>
              <w:rPr>
                <w:rFonts w:eastAsia="平成明朝" w:cs="Calibri"/>
                <w:lang w:val="en-US" w:eastAsia="zh-CN"/>
              </w:rPr>
            </w:pPr>
            <w:r w:rsidRPr="0066008E">
              <w:rPr>
                <w:rFonts w:eastAsia="平成明朝" w:cs="Calibri"/>
                <w:lang w:val="en-US" w:eastAsia="zh-CN"/>
              </w:rPr>
              <w:t>Constructions</w:t>
            </w:r>
          </w:p>
        </w:tc>
        <w:tc>
          <w:tcPr>
            <w:tcW w:w="5933" w:type="dxa"/>
          </w:tcPr>
          <w:p w14:paraId="540B4012" w14:textId="77777777" w:rsidR="00753CE6" w:rsidRPr="009F1D96" w:rsidRDefault="00753CE6" w:rsidP="00BC1B94">
            <w:pPr>
              <w:spacing w:line="259" w:lineRule="auto"/>
              <w:jc w:val="both"/>
              <w:rPr>
                <w:rFonts w:ascii="SimSun" w:eastAsia="SimSun" w:hAnsi="SimSun" w:cs="Calibri"/>
                <w:lang w:val="en-US" w:eastAsia="zh-CN"/>
              </w:rPr>
            </w:pPr>
            <w:r w:rsidRPr="009F1D96">
              <w:rPr>
                <w:rFonts w:ascii="SimSun" w:eastAsia="SimSun" w:hAnsi="SimSun" w:cs="Arial" w:hint="eastAsia"/>
                <w:bCs/>
                <w:iCs/>
                <w:lang w:eastAsia="zh-CN"/>
              </w:rPr>
              <w:t>因为</w:t>
            </w:r>
            <w:r w:rsidRPr="009F1D96">
              <w:rPr>
                <w:rFonts w:ascii="SimSun" w:eastAsia="SimSun" w:hAnsi="SimSun" w:cs="Arial"/>
                <w:bCs/>
                <w:iCs/>
                <w:lang w:val="fr-FR" w:eastAsia="zh-CN"/>
              </w:rPr>
              <w:t>…</w:t>
            </w:r>
            <w:r w:rsidRPr="001F787C">
              <w:rPr>
                <w:rFonts w:eastAsia="SimSun" w:cs="Arial"/>
                <w:bCs/>
                <w:iCs/>
                <w:lang w:eastAsia="zh-CN"/>
              </w:rPr>
              <w:t>所以</w:t>
            </w:r>
            <w:r>
              <w:rPr>
                <w:rFonts w:eastAsia="SimSun" w:cs="Arial"/>
                <w:bCs/>
                <w:iCs/>
                <w:lang w:eastAsia="zh-CN"/>
              </w:rPr>
              <w:t xml:space="preserve">, </w:t>
            </w:r>
            <w:r w:rsidRPr="001F787C">
              <w:rPr>
                <w:rFonts w:eastAsia="SimSun" w:cs="Arial"/>
                <w:bCs/>
                <w:iCs/>
                <w:lang w:eastAsia="zh-CN"/>
              </w:rPr>
              <w:t>不但</w:t>
            </w:r>
            <w:r w:rsidRPr="009F1D96">
              <w:rPr>
                <w:rFonts w:ascii="SimSun" w:eastAsia="SimSun" w:hAnsi="SimSun" w:cs="Arial"/>
                <w:bCs/>
                <w:iCs/>
                <w:lang w:val="fr-FR" w:eastAsia="zh-CN"/>
              </w:rPr>
              <w:t>…</w:t>
            </w:r>
            <w:r w:rsidRPr="009F1D96">
              <w:rPr>
                <w:rFonts w:ascii="SimSun" w:eastAsia="SimSun" w:hAnsi="SimSun" w:cs="Arial" w:hint="eastAsia"/>
                <w:bCs/>
                <w:iCs/>
                <w:lang w:eastAsia="zh-CN"/>
              </w:rPr>
              <w:t>而且</w:t>
            </w:r>
            <w:r w:rsidRPr="001F787C">
              <w:rPr>
                <w:rFonts w:eastAsia="SimSun" w:cs="Arial"/>
                <w:bCs/>
                <w:iCs/>
                <w:lang w:eastAsia="zh-CN"/>
              </w:rPr>
              <w:t>,</w:t>
            </w:r>
            <w:r>
              <w:rPr>
                <w:rFonts w:eastAsia="SimSun" w:cs="Arial"/>
                <w:bCs/>
                <w:iCs/>
                <w:lang w:eastAsia="zh-CN"/>
              </w:rPr>
              <w:t xml:space="preserve"> </w:t>
            </w:r>
            <w:r w:rsidRPr="009F1D96">
              <w:rPr>
                <w:rFonts w:ascii="SimSun" w:eastAsia="SimSun" w:hAnsi="SimSun" w:cs="Arial" w:hint="eastAsia"/>
                <w:bCs/>
                <w:iCs/>
                <w:lang w:eastAsia="zh-CN"/>
              </w:rPr>
              <w:t>虽然</w:t>
            </w:r>
            <w:r w:rsidRPr="009F1D96">
              <w:rPr>
                <w:rFonts w:ascii="SimSun" w:eastAsia="SimSun" w:hAnsi="SimSun" w:cs="Arial"/>
                <w:bCs/>
                <w:iCs/>
                <w:lang w:val="fr-FR" w:eastAsia="zh-CN"/>
              </w:rPr>
              <w:t>…</w:t>
            </w:r>
            <w:r w:rsidRPr="009F1D96">
              <w:rPr>
                <w:rFonts w:ascii="SimSun" w:eastAsia="SimSun" w:hAnsi="SimSun" w:cs="Arial" w:hint="eastAsia"/>
                <w:bCs/>
                <w:iCs/>
                <w:lang w:eastAsia="zh-CN"/>
              </w:rPr>
              <w:t>但是</w:t>
            </w:r>
            <w:r w:rsidRPr="009F1D96">
              <w:rPr>
                <w:rFonts w:ascii="SimSun" w:eastAsia="SimSun" w:hAnsi="SimSun" w:cs="Arial"/>
                <w:bCs/>
                <w:iCs/>
                <w:lang w:val="fr-FR" w:eastAsia="zh-CN"/>
              </w:rPr>
              <w:t>/</w:t>
            </w:r>
            <w:r w:rsidRPr="009F1D96">
              <w:rPr>
                <w:rFonts w:ascii="SimSun" w:eastAsia="SimSun" w:hAnsi="SimSun" w:cs="Arial" w:hint="eastAsia"/>
                <w:bCs/>
                <w:iCs/>
                <w:lang w:eastAsia="zh-CN"/>
              </w:rPr>
              <w:t>可是</w:t>
            </w:r>
            <w:r w:rsidRPr="001F787C">
              <w:rPr>
                <w:rFonts w:eastAsia="SimSun" w:cs="Arial"/>
                <w:bCs/>
                <w:iCs/>
                <w:lang w:eastAsia="zh-CN"/>
              </w:rPr>
              <w:t>,</w:t>
            </w:r>
            <w:r>
              <w:rPr>
                <w:rFonts w:eastAsia="SimSun" w:cs="Arial"/>
                <w:bCs/>
                <w:iCs/>
                <w:lang w:eastAsia="zh-CN"/>
              </w:rPr>
              <w:t xml:space="preserve"> </w:t>
            </w:r>
            <w:r w:rsidRPr="009F1D96">
              <w:rPr>
                <w:rFonts w:ascii="SimSun" w:eastAsia="SimSun" w:hAnsi="SimSun" w:cs="Arial" w:hint="eastAsia"/>
                <w:bCs/>
                <w:iCs/>
                <w:lang w:eastAsia="zh-CN"/>
              </w:rPr>
              <w:t>又</w:t>
            </w:r>
            <w:r w:rsidRPr="009F1D96">
              <w:rPr>
                <w:rFonts w:ascii="SimSun" w:eastAsia="SimSun" w:hAnsi="SimSun" w:cs="Arial"/>
                <w:bCs/>
                <w:iCs/>
                <w:lang w:val="fr-FR" w:eastAsia="zh-CN"/>
              </w:rPr>
              <w:t>…</w:t>
            </w:r>
            <w:r w:rsidRPr="009F1D96">
              <w:rPr>
                <w:rFonts w:ascii="SimSun" w:eastAsia="SimSun" w:hAnsi="SimSun" w:cs="Arial" w:hint="eastAsia"/>
                <w:lang w:eastAsia="zh-CN"/>
              </w:rPr>
              <w:t>又</w:t>
            </w:r>
          </w:p>
        </w:tc>
      </w:tr>
      <w:tr w:rsidR="00753CE6" w:rsidRPr="00CF3FEE" w14:paraId="0738B2F4" w14:textId="77777777" w:rsidTr="00BC1B94">
        <w:trPr>
          <w:trHeight w:val="248"/>
        </w:trPr>
        <w:tc>
          <w:tcPr>
            <w:tcW w:w="3139" w:type="dxa"/>
          </w:tcPr>
          <w:p w14:paraId="4B78C192" w14:textId="77777777" w:rsidR="00753CE6" w:rsidRPr="00CF3FEE" w:rsidRDefault="00753CE6" w:rsidP="00BC1B94">
            <w:pPr>
              <w:spacing w:line="259" w:lineRule="auto"/>
              <w:jc w:val="both"/>
              <w:rPr>
                <w:rFonts w:ascii="Arial" w:eastAsia="平成明朝" w:hAnsi="Arial" w:cs="Arial"/>
                <w:lang w:val="en-US"/>
              </w:rPr>
            </w:pPr>
            <w:r w:rsidRPr="0066008E">
              <w:rPr>
                <w:rFonts w:eastAsia="SimSun" w:cs="Arial"/>
                <w:lang w:eastAsia="zh-CN"/>
              </w:rPr>
              <w:t>Prepositions</w:t>
            </w:r>
          </w:p>
        </w:tc>
        <w:tc>
          <w:tcPr>
            <w:tcW w:w="5933" w:type="dxa"/>
          </w:tcPr>
          <w:p w14:paraId="72A6E1FE" w14:textId="77777777" w:rsidR="00753CE6" w:rsidRPr="004A4697" w:rsidRDefault="00753CE6" w:rsidP="00BC1B94">
            <w:pPr>
              <w:spacing w:line="259" w:lineRule="auto"/>
              <w:rPr>
                <w:rFonts w:ascii="SimSun" w:eastAsia="SimSun" w:hAnsi="SimSun" w:cs="Arial"/>
                <w:lang w:eastAsia="zh-CN"/>
              </w:rPr>
            </w:pPr>
            <w:r w:rsidRPr="0066008E">
              <w:rPr>
                <w:rFonts w:ascii="SimSun" w:eastAsia="SimSun" w:hAnsi="SimSun" w:cs="Arial"/>
                <w:lang w:eastAsia="zh-CN"/>
              </w:rPr>
              <w:t>跟</w:t>
            </w:r>
            <w:r w:rsidRPr="001F787C">
              <w:rPr>
                <w:rFonts w:eastAsia="SimSun" w:cs="Arial"/>
                <w:lang w:eastAsia="zh-CN"/>
              </w:rPr>
              <w:t>,</w:t>
            </w:r>
            <w:r>
              <w:rPr>
                <w:rFonts w:eastAsia="SimSun" w:cs="Arial"/>
                <w:lang w:eastAsia="zh-CN"/>
              </w:rPr>
              <w:t xml:space="preserve"> </w:t>
            </w:r>
            <w:r w:rsidRPr="0066008E">
              <w:rPr>
                <w:rFonts w:ascii="SimSun" w:eastAsia="SimSun" w:hAnsi="SimSun" w:cs="Arial"/>
                <w:lang w:eastAsia="zh-CN"/>
              </w:rPr>
              <w:t>比</w:t>
            </w:r>
            <w:r w:rsidRPr="001F787C">
              <w:rPr>
                <w:rFonts w:eastAsia="SimSun" w:cs="Arial"/>
                <w:lang w:eastAsia="zh-CN"/>
              </w:rPr>
              <w:t>,</w:t>
            </w:r>
            <w:r>
              <w:rPr>
                <w:rFonts w:eastAsia="SimSun" w:cs="Arial"/>
                <w:lang w:eastAsia="zh-CN"/>
              </w:rPr>
              <w:t xml:space="preserve"> </w:t>
            </w:r>
            <w:r w:rsidRPr="0066008E">
              <w:rPr>
                <w:rFonts w:ascii="SimSun" w:eastAsia="SimSun" w:hAnsi="SimSun" w:cs="Arial"/>
                <w:lang w:eastAsia="zh-CN"/>
              </w:rPr>
              <w:t>给</w:t>
            </w:r>
          </w:p>
        </w:tc>
      </w:tr>
    </w:tbl>
    <w:p w14:paraId="253600DA" w14:textId="77777777" w:rsidR="0066008E" w:rsidRDefault="00727D05" w:rsidP="00BC1B94">
      <w:pPr>
        <w:spacing w:before="80" w:after="80" w:line="259" w:lineRule="auto"/>
      </w:pPr>
      <w:r>
        <w:t>Refer to Appendix 3</w:t>
      </w:r>
      <w:r w:rsidR="005B09C9">
        <w:t xml:space="preserve"> for e</w:t>
      </w:r>
      <w:r w:rsidR="00D97F80">
        <w:t>laborations of g</w:t>
      </w:r>
      <w:r w:rsidR="0066008E" w:rsidRPr="0066008E">
        <w:t>rammatical items.</w:t>
      </w:r>
    </w:p>
    <w:p w14:paraId="23CB663E" w14:textId="77777777" w:rsidR="0066008E" w:rsidRPr="0066008E" w:rsidRDefault="0066008E" w:rsidP="00BC1B94">
      <w:pPr>
        <w:pStyle w:val="SCSAHeading4"/>
        <w:spacing w:after="80" w:line="259" w:lineRule="auto"/>
      </w:pPr>
      <w:r w:rsidRPr="0066008E">
        <w:t>Sound and writing systems</w:t>
      </w:r>
    </w:p>
    <w:p w14:paraId="4D1E1118" w14:textId="77777777" w:rsidR="0066008E" w:rsidRPr="0066008E" w:rsidRDefault="0066008E" w:rsidP="00BC1B94">
      <w:pPr>
        <w:spacing w:after="80" w:line="259" w:lineRule="auto"/>
      </w:pPr>
      <w:r>
        <w:t>Development and consolidation of sound and writing systems of Chinese.</w:t>
      </w:r>
    </w:p>
    <w:p w14:paraId="4FFC1970" w14:textId="77777777" w:rsidR="00A97B98" w:rsidRPr="00D76E06" w:rsidRDefault="0066008E" w:rsidP="00BC1B94">
      <w:pPr>
        <w:pStyle w:val="SCSAHeading3"/>
        <w:spacing w:after="80" w:line="259" w:lineRule="auto"/>
      </w:pPr>
      <w:r w:rsidRPr="00D76E06">
        <w:t>Intercultural understandings</w:t>
      </w:r>
    </w:p>
    <w:p w14:paraId="1568C564" w14:textId="77777777" w:rsidR="0066008E" w:rsidRPr="0066008E" w:rsidRDefault="0066008E" w:rsidP="00BC1B94">
      <w:pPr>
        <w:spacing w:after="80" w:line="259" w:lineRule="auto"/>
      </w:pPr>
      <w:r w:rsidRPr="0066008E">
        <w:t>The learning contexts and topics, the textual conventions of the text types selected</w:t>
      </w:r>
      <w:r w:rsidR="009D61CA">
        <w:t>,</w:t>
      </w:r>
      <w:r w:rsidRPr="0066008E">
        <w:t xml:space="preserve"> and the linguistic resources for the unit, should provide students with opportunities to enhance understanding of their own language(s) and culture(s) in relation to the Chinese language and culture, and enable them to reflect on the ways in which culture influences communication.</w:t>
      </w:r>
    </w:p>
    <w:p w14:paraId="6F694FC9" w14:textId="77777777" w:rsidR="0066008E" w:rsidRPr="00D76E06" w:rsidRDefault="0066008E" w:rsidP="00BC1B94">
      <w:pPr>
        <w:pStyle w:val="SCSAHeading3"/>
        <w:spacing w:after="80" w:line="259" w:lineRule="auto"/>
      </w:pPr>
      <w:r w:rsidRPr="00D76E06">
        <w:t>Language learning and communication strategies</w:t>
      </w:r>
    </w:p>
    <w:p w14:paraId="3626D6A5" w14:textId="77777777" w:rsidR="0066008E" w:rsidRPr="0066008E" w:rsidRDefault="0066008E" w:rsidP="00BC1B94">
      <w:pPr>
        <w:spacing w:after="80" w:line="259" w:lineRule="auto"/>
      </w:pPr>
      <w:r w:rsidRPr="0066008E">
        <w:t>Language learning and communication strategies will depend upon the needs of the students and the learning experiences and/or communication activities taking place.</w:t>
      </w:r>
    </w:p>
    <w:p w14:paraId="0B053EE7" w14:textId="77777777" w:rsidR="0066008E" w:rsidRPr="0066008E" w:rsidRDefault="0066008E" w:rsidP="00BC1B94">
      <w:pPr>
        <w:pStyle w:val="SCSAHeading4"/>
        <w:spacing w:after="80" w:line="259" w:lineRule="auto"/>
      </w:pPr>
      <w:r w:rsidRPr="0066008E">
        <w:t>Dictionaries</w:t>
      </w:r>
    </w:p>
    <w:p w14:paraId="79175F8A" w14:textId="78E628D2" w:rsidR="009F3065" w:rsidRDefault="0066008E" w:rsidP="00BC1B94">
      <w:pPr>
        <w:spacing w:after="80" w:line="259" w:lineRule="auto"/>
      </w:pPr>
      <w:r w:rsidRPr="0066008E">
        <w:t>Students should be encouraged to use dictionaries and develop the necessary skills and confidence to do so effectively.</w:t>
      </w:r>
      <w:r w:rsidR="009F3065">
        <w:br w:type="page"/>
      </w:r>
    </w:p>
    <w:p w14:paraId="3DE52169" w14:textId="77777777" w:rsidR="008D0A7B" w:rsidRPr="003566C9" w:rsidRDefault="008D0A7B" w:rsidP="00A02F3C">
      <w:pPr>
        <w:pStyle w:val="SCSAHeading1"/>
      </w:pPr>
      <w:bookmarkStart w:id="36" w:name="_Toc358296707"/>
      <w:bookmarkStart w:id="37" w:name="_Toc347908227"/>
      <w:bookmarkStart w:id="38" w:name="_Toc237955398"/>
      <w:r w:rsidRPr="003566C9">
        <w:lastRenderedPageBreak/>
        <w:t xml:space="preserve">Unit </w:t>
      </w:r>
      <w:bookmarkEnd w:id="36"/>
      <w:r w:rsidR="00D41433" w:rsidRPr="003566C9">
        <w:t>4</w:t>
      </w:r>
      <w:bookmarkEnd w:id="38"/>
    </w:p>
    <w:p w14:paraId="1A3F89FF" w14:textId="77777777" w:rsidR="00E44502" w:rsidRPr="003566C9" w:rsidRDefault="00E44502" w:rsidP="00A02F3C">
      <w:pPr>
        <w:pStyle w:val="SCSAHeading2"/>
      </w:pPr>
      <w:bookmarkStart w:id="39" w:name="_Toc237955399"/>
      <w:r w:rsidRPr="003566C9">
        <w:t>Unit description</w:t>
      </w:r>
      <w:bookmarkEnd w:id="39"/>
    </w:p>
    <w:p w14:paraId="129DAEBE" w14:textId="540E7B6C" w:rsidR="001660C3" w:rsidRPr="001660C3" w:rsidRDefault="001660C3" w:rsidP="0069663F">
      <w:pPr>
        <w:rPr>
          <w:rFonts w:eastAsia="SimSun" w:cs="Times New Roman"/>
          <w:b/>
          <w:sz w:val="26"/>
          <w:szCs w:val="26"/>
        </w:rPr>
      </w:pPr>
      <w:r w:rsidRPr="001660C3">
        <w:rPr>
          <w:rFonts w:eastAsia="MS Mincho"/>
          <w:lang w:eastAsia="ja-JP"/>
        </w:rPr>
        <w:t xml:space="preserve">The focus for this unit is </w:t>
      </w:r>
      <w:proofErr w:type="spellStart"/>
      <w:r w:rsidRPr="00CC13C5">
        <w:rPr>
          <w:rFonts w:ascii="SimSun" w:eastAsia="SimSun" w:hAnsi="SimSun" w:cs="Arial" w:hint="eastAsia"/>
          <w:b/>
        </w:rPr>
        <w:t>我</w:t>
      </w:r>
      <w:r w:rsidRPr="00CC13C5">
        <w:rPr>
          <w:rFonts w:ascii="SimSun" w:eastAsia="SimSun" w:hAnsi="SimSun" w:cs="SimSun" w:hint="eastAsia"/>
          <w:b/>
          <w:lang w:val="en-US"/>
        </w:rPr>
        <w:t>们</w:t>
      </w:r>
      <w:r w:rsidRPr="00CC13C5">
        <w:rPr>
          <w:rFonts w:ascii="SimSun" w:eastAsia="SimSun" w:hAnsi="SimSun" w:cs="MS Gothic" w:hint="eastAsia"/>
          <w:b/>
          <w:lang w:val="en-US"/>
        </w:rPr>
        <w:t>去旅行吧</w:t>
      </w:r>
      <w:proofErr w:type="spellEnd"/>
      <w:r w:rsidRPr="00CC13C5">
        <w:rPr>
          <w:rFonts w:ascii="SimSun" w:eastAsia="SimSun" w:hAnsi="SimSun" w:cs="Arial"/>
          <w:b/>
        </w:rPr>
        <w:t>!</w:t>
      </w:r>
      <w:r w:rsidRPr="00CC13C5">
        <w:rPr>
          <w:rFonts w:cs="Arial"/>
          <w:b/>
        </w:rPr>
        <w:t xml:space="preserve"> </w:t>
      </w:r>
      <w:r w:rsidR="00CF4F0F" w:rsidRPr="00CC13C5">
        <w:rPr>
          <w:rFonts w:cs="Arial"/>
        </w:rPr>
        <w:t>(</w:t>
      </w:r>
      <w:r w:rsidR="00CF4F0F">
        <w:rPr>
          <w:rFonts w:cs="Arial"/>
          <w:b/>
        </w:rPr>
        <w:t xml:space="preserve">Travel – </w:t>
      </w:r>
      <w:r w:rsidRPr="001660C3">
        <w:rPr>
          <w:rFonts w:cs="Arial"/>
          <w:b/>
        </w:rPr>
        <w:t>let</w:t>
      </w:r>
      <w:r w:rsidR="00416A9E">
        <w:rPr>
          <w:rFonts w:cs="Arial"/>
          <w:b/>
        </w:rPr>
        <w:t>’</w:t>
      </w:r>
      <w:r w:rsidRPr="001660C3">
        <w:rPr>
          <w:rFonts w:cs="Arial"/>
          <w:b/>
        </w:rPr>
        <w:t>s go</w:t>
      </w:r>
      <w:r w:rsidR="00CC13C5">
        <w:rPr>
          <w:rFonts w:cs="Arial"/>
          <w:b/>
        </w:rPr>
        <w:t>!</w:t>
      </w:r>
      <w:r w:rsidRPr="00CC13C5">
        <w:rPr>
          <w:rFonts w:cs="Arial"/>
        </w:rPr>
        <w:t>).</w:t>
      </w:r>
      <w:r w:rsidR="009D61CA" w:rsidRPr="009D61CA">
        <w:rPr>
          <w:rFonts w:cs="Arial"/>
        </w:rPr>
        <w:t xml:space="preserve"> </w:t>
      </w:r>
      <w:r w:rsidRPr="001660C3">
        <w:t>Students continue to develop skills, knowledge and understandings through the study of the unit content. They extend their communication skills in Chinese and gain further insight into the culture.</w:t>
      </w:r>
    </w:p>
    <w:p w14:paraId="46455DDB" w14:textId="77777777" w:rsidR="008E32B1" w:rsidRPr="003566C9" w:rsidRDefault="008E32B1" w:rsidP="00A02F3C">
      <w:pPr>
        <w:pStyle w:val="SCSAHeading2"/>
      </w:pPr>
      <w:bookmarkStart w:id="40" w:name="_Toc237955400"/>
      <w:r w:rsidRPr="003566C9">
        <w:t>Unit content</w:t>
      </w:r>
      <w:bookmarkEnd w:id="40"/>
    </w:p>
    <w:p w14:paraId="6E2E6230" w14:textId="77777777" w:rsidR="001660C3" w:rsidRDefault="00F33CCB" w:rsidP="0069663F">
      <w:r>
        <w:t>This unit builds on</w:t>
      </w:r>
      <w:r w:rsidR="007331C6">
        <w:t xml:space="preserve"> the content covered in Unit 3.</w:t>
      </w:r>
    </w:p>
    <w:p w14:paraId="0479BE28" w14:textId="77777777" w:rsidR="008E32B1" w:rsidRPr="003566C9" w:rsidRDefault="008E32B1" w:rsidP="0069663F">
      <w:r w:rsidRPr="003566C9">
        <w:t>This unit includes the knowledge, understandings and skills described below.</w:t>
      </w:r>
    </w:p>
    <w:p w14:paraId="4D80BB9A" w14:textId="77777777" w:rsidR="00A97B98" w:rsidRPr="009F3065" w:rsidRDefault="001660C3" w:rsidP="009F3065">
      <w:pPr>
        <w:pStyle w:val="SCSAHeading3"/>
      </w:pPr>
      <w:r w:rsidRPr="009F3065">
        <w:t>Learning contexts</w:t>
      </w:r>
    </w:p>
    <w:p w14:paraId="5EA9F030" w14:textId="77777777" w:rsidR="001660C3" w:rsidRDefault="001660C3" w:rsidP="009F3065">
      <w:r w:rsidRPr="001660C3">
        <w:t xml:space="preserve">Unit 4 is organised around three learning contexts and a set of </w:t>
      </w:r>
      <w:r w:rsidR="00E84292">
        <w:t xml:space="preserve">three </w:t>
      </w:r>
      <w:r w:rsidRPr="001660C3">
        <w:t xml:space="preserve">topics. The placement of </w:t>
      </w:r>
      <w:r w:rsidR="00753CE6">
        <w:t>a topic</w:t>
      </w:r>
      <w:r w:rsidRPr="001660C3">
        <w:t xml:space="preserve"> under a particular learning context is intended to provide a specific perspective for the teachi</w:t>
      </w:r>
      <w:r w:rsidR="004B177B">
        <w:t>ng and assessment of the topic.</w:t>
      </w:r>
    </w:p>
    <w:tbl>
      <w:tblPr>
        <w:tblStyle w:val="SCSATable"/>
        <w:tblW w:w="5000" w:type="pct"/>
        <w:tblLook w:val="04A0" w:firstRow="1" w:lastRow="0" w:firstColumn="1" w:lastColumn="0" w:noHBand="0" w:noVBand="1"/>
      </w:tblPr>
      <w:tblGrid>
        <w:gridCol w:w="4523"/>
        <w:gridCol w:w="4537"/>
      </w:tblGrid>
      <w:tr w:rsidR="001660C3" w:rsidRPr="00BC1B94" w14:paraId="1FDBB80B" w14:textId="77777777" w:rsidTr="00BC1B94">
        <w:trPr>
          <w:cnfStyle w:val="100000000000" w:firstRow="1" w:lastRow="0" w:firstColumn="0" w:lastColumn="0" w:oddVBand="0" w:evenVBand="0" w:oddHBand="0" w:evenHBand="0" w:firstRowFirstColumn="0" w:firstRowLastColumn="0" w:lastRowFirstColumn="0" w:lastRowLastColumn="0"/>
        </w:trPr>
        <w:tc>
          <w:tcPr>
            <w:tcW w:w="4529" w:type="dxa"/>
            <w:vAlign w:val="center"/>
          </w:tcPr>
          <w:p w14:paraId="38705B32" w14:textId="77777777" w:rsidR="001660C3" w:rsidRPr="00BC1B94" w:rsidRDefault="001660C3" w:rsidP="00BC1B94">
            <w:r w:rsidRPr="00BC1B94">
              <w:t>Learning contexts</w:t>
            </w:r>
          </w:p>
        </w:tc>
        <w:tc>
          <w:tcPr>
            <w:tcW w:w="4543" w:type="dxa"/>
            <w:vAlign w:val="center"/>
          </w:tcPr>
          <w:p w14:paraId="49676D5F" w14:textId="77777777" w:rsidR="001660C3" w:rsidRPr="00BC1B94" w:rsidRDefault="001660C3" w:rsidP="00BC1B94">
            <w:r w:rsidRPr="00BC1B94">
              <w:t>Topics</w:t>
            </w:r>
          </w:p>
        </w:tc>
      </w:tr>
      <w:tr w:rsidR="001660C3" w:rsidRPr="00BC1B94" w14:paraId="0805B47A" w14:textId="77777777" w:rsidTr="00BC1B94">
        <w:tc>
          <w:tcPr>
            <w:tcW w:w="4529" w:type="dxa"/>
          </w:tcPr>
          <w:p w14:paraId="4B30525D" w14:textId="77777777" w:rsidR="001660C3" w:rsidRPr="00BC1B94" w:rsidRDefault="001660C3" w:rsidP="00BC1B94">
            <w:pPr>
              <w:rPr>
                <w:b/>
                <w:bCs/>
              </w:rPr>
            </w:pPr>
            <w:r w:rsidRPr="00BC1B94">
              <w:rPr>
                <w:b/>
                <w:bCs/>
              </w:rPr>
              <w:t>The individual</w:t>
            </w:r>
          </w:p>
          <w:p w14:paraId="17D4A7DC" w14:textId="77777777" w:rsidR="001660C3" w:rsidRPr="00BC1B94" w:rsidRDefault="001660C3" w:rsidP="00BC1B94">
            <w:r w:rsidRPr="00BC1B94">
              <w:t>Students explore aspects of their personal world, aspirations, values, opinions, ideas, and relationships with others. They also study topics from the perspectives of other people.</w:t>
            </w:r>
          </w:p>
        </w:tc>
        <w:tc>
          <w:tcPr>
            <w:tcW w:w="4543" w:type="dxa"/>
          </w:tcPr>
          <w:p w14:paraId="54384FE1" w14:textId="77777777" w:rsidR="001660C3" w:rsidRPr="00BC1B94" w:rsidRDefault="001660C3" w:rsidP="00BC1B94">
            <w:pPr>
              <w:rPr>
                <w:b/>
                <w:bCs/>
              </w:rPr>
            </w:pPr>
            <w:r w:rsidRPr="00BC1B94">
              <w:rPr>
                <w:b/>
                <w:bCs/>
              </w:rPr>
              <w:t>Destination China</w:t>
            </w:r>
          </w:p>
          <w:p w14:paraId="0F5D43FB" w14:textId="77777777" w:rsidR="001660C3" w:rsidRPr="00BC1B94" w:rsidRDefault="001660C3" w:rsidP="00BC1B94">
            <w:r w:rsidRPr="00BC1B94">
              <w:t>Students reflect on their own travel experiences and discuss and plan a trip to China.</w:t>
            </w:r>
          </w:p>
        </w:tc>
      </w:tr>
      <w:tr w:rsidR="001660C3" w:rsidRPr="00BC1B94" w14:paraId="2BE4F977" w14:textId="77777777" w:rsidTr="00BC1B94">
        <w:tc>
          <w:tcPr>
            <w:tcW w:w="4529" w:type="dxa"/>
          </w:tcPr>
          <w:p w14:paraId="5DE959F3" w14:textId="77777777" w:rsidR="001660C3" w:rsidRPr="00BC1B94" w:rsidRDefault="001660C3" w:rsidP="00BC1B94">
            <w:pPr>
              <w:rPr>
                <w:b/>
                <w:bCs/>
              </w:rPr>
            </w:pPr>
            <w:r w:rsidRPr="00BC1B94">
              <w:rPr>
                <w:b/>
                <w:bCs/>
              </w:rPr>
              <w:t>The Chinese-speaking communities</w:t>
            </w:r>
          </w:p>
          <w:p w14:paraId="5C2CB0DE" w14:textId="77777777" w:rsidR="001660C3" w:rsidRPr="00BC1B94" w:rsidRDefault="001660C3" w:rsidP="00BC1B94">
            <w:r w:rsidRPr="00BC1B94">
              <w:t>Students explore topics from the perspectives of individuals and groups within those communities</w:t>
            </w:r>
            <w:r w:rsidR="00863853" w:rsidRPr="00BC1B94">
              <w:t>,</w:t>
            </w:r>
            <w:r w:rsidRPr="00BC1B94">
              <w:t xml:space="preserve"> or the </w:t>
            </w:r>
            <w:proofErr w:type="gramStart"/>
            <w:r w:rsidRPr="00BC1B94">
              <w:t>communities as a whole, and</w:t>
            </w:r>
            <w:proofErr w:type="gramEnd"/>
            <w:r w:rsidRPr="00BC1B94">
              <w:t xml:space="preserve"> develop an understanding of how culture and identity are expressed through language.</w:t>
            </w:r>
          </w:p>
        </w:tc>
        <w:tc>
          <w:tcPr>
            <w:tcW w:w="4543" w:type="dxa"/>
          </w:tcPr>
          <w:p w14:paraId="398A1C93" w14:textId="77777777" w:rsidR="001660C3" w:rsidRPr="00BC1B94" w:rsidRDefault="001660C3" w:rsidP="00BC1B94">
            <w:pPr>
              <w:rPr>
                <w:b/>
                <w:bCs/>
              </w:rPr>
            </w:pPr>
            <w:r w:rsidRPr="00BC1B94">
              <w:rPr>
                <w:b/>
                <w:bCs/>
              </w:rPr>
              <w:t>Welcome to Australia</w:t>
            </w:r>
          </w:p>
          <w:p w14:paraId="02770AC6" w14:textId="77777777" w:rsidR="001660C3" w:rsidRPr="00BC1B94" w:rsidRDefault="001660C3" w:rsidP="00BC1B94">
            <w:r w:rsidRPr="00BC1B94">
              <w:t xml:space="preserve">Students discuss how they would prepare a </w:t>
            </w:r>
            <w:r w:rsidR="003C5F48" w:rsidRPr="00BC1B94">
              <w:t>Chinese</w:t>
            </w:r>
            <w:r w:rsidR="003C5F48" w:rsidRPr="00BC1B94">
              <w:noBreakHyphen/>
            </w:r>
            <w:r w:rsidRPr="00BC1B94">
              <w:t>speaking student for travel, work and/or study in Australia.</w:t>
            </w:r>
          </w:p>
        </w:tc>
      </w:tr>
      <w:tr w:rsidR="001660C3" w:rsidRPr="00BC1B94" w14:paraId="04431C75" w14:textId="77777777" w:rsidTr="00BC1B94">
        <w:tc>
          <w:tcPr>
            <w:tcW w:w="4529" w:type="dxa"/>
          </w:tcPr>
          <w:p w14:paraId="0A43122B" w14:textId="77777777" w:rsidR="001660C3" w:rsidRPr="00BC1B94" w:rsidRDefault="001660C3" w:rsidP="00BC1B94">
            <w:pPr>
              <w:rPr>
                <w:b/>
                <w:bCs/>
              </w:rPr>
            </w:pPr>
            <w:r w:rsidRPr="00BC1B94">
              <w:rPr>
                <w:b/>
                <w:bCs/>
              </w:rPr>
              <w:t>The changing world</w:t>
            </w:r>
          </w:p>
          <w:p w14:paraId="4A1CAE1F" w14:textId="77777777" w:rsidR="001660C3" w:rsidRPr="00BC1B94" w:rsidRDefault="001660C3" w:rsidP="00BC1B94">
            <w:r w:rsidRPr="00BC1B94">
              <w:t>Students explore information and communication technologies and the effects of change and current issues in the global community.</w:t>
            </w:r>
          </w:p>
        </w:tc>
        <w:tc>
          <w:tcPr>
            <w:tcW w:w="4543" w:type="dxa"/>
          </w:tcPr>
          <w:p w14:paraId="4950C56F" w14:textId="77777777" w:rsidR="001660C3" w:rsidRPr="00BC1B94" w:rsidRDefault="001660C3" w:rsidP="00BC1B94">
            <w:pPr>
              <w:rPr>
                <w:b/>
                <w:bCs/>
              </w:rPr>
            </w:pPr>
            <w:r w:rsidRPr="00BC1B94">
              <w:rPr>
                <w:b/>
                <w:bCs/>
              </w:rPr>
              <w:t>Travel in a modern world</w:t>
            </w:r>
          </w:p>
          <w:p w14:paraId="3AB31BED" w14:textId="77777777" w:rsidR="001660C3" w:rsidRPr="00BC1B94" w:rsidRDefault="001660C3" w:rsidP="00BC1B94">
            <w:r w:rsidRPr="00BC1B94">
              <w:t>Students consider how technology is changing world travel, influencing how people plan their holidays and communicate while they are away.</w:t>
            </w:r>
          </w:p>
        </w:tc>
      </w:tr>
    </w:tbl>
    <w:p w14:paraId="1DA76150" w14:textId="77777777" w:rsidR="006359E8" w:rsidRDefault="006359E8" w:rsidP="009702CD">
      <w:r>
        <w:br w:type="page"/>
      </w:r>
    </w:p>
    <w:p w14:paraId="394D055E" w14:textId="77777777" w:rsidR="00A97B98" w:rsidRPr="00D76E06" w:rsidRDefault="006359E8" w:rsidP="00A02F3C">
      <w:pPr>
        <w:pStyle w:val="SCSAHeading3"/>
      </w:pPr>
      <w:r w:rsidRPr="00D76E06">
        <w:lastRenderedPageBreak/>
        <w:t>Text types and textual conventions</w:t>
      </w:r>
    </w:p>
    <w:p w14:paraId="5AD3AFAD" w14:textId="77777777" w:rsidR="006359E8" w:rsidRDefault="006359E8" w:rsidP="0069663F">
      <w:r w:rsidRPr="006359E8">
        <w:t xml:space="preserve">It is necessary for students to engage with a range of </w:t>
      </w:r>
      <w:r w:rsidR="00AB105D">
        <w:t>text type</w:t>
      </w:r>
      <w:r w:rsidRPr="006359E8">
        <w:t xml:space="preserve">s. In school-based assessments and the WACE externally set task, students are expected to respond to, and to produce, a range of text types in Chinese from the list below. </w:t>
      </w:r>
    </w:p>
    <w:tbl>
      <w:tblPr>
        <w:tblStyle w:val="TableGrid"/>
        <w:tblW w:w="0" w:type="auto"/>
        <w:tblBorders>
          <w:top w:val="none" w:sz="0" w:space="0" w:color="auto"/>
          <w:left w:val="none" w:sz="0" w:space="0" w:color="auto"/>
          <w:bottom w:val="none" w:sz="0" w:space="0" w:color="auto"/>
          <w:right w:val="none" w:sz="0" w:space="0" w:color="auto"/>
          <w:insideV w:val="none" w:sz="0" w:space="0" w:color="auto"/>
        </w:tblBorders>
        <w:tblCellMar>
          <w:left w:w="0" w:type="dxa"/>
          <w:right w:w="0" w:type="dxa"/>
        </w:tblCellMar>
        <w:tblLook w:val="04A0" w:firstRow="1" w:lastRow="0" w:firstColumn="1" w:lastColumn="0" w:noHBand="0" w:noVBand="1"/>
      </w:tblPr>
      <w:tblGrid>
        <w:gridCol w:w="2694"/>
        <w:gridCol w:w="3361"/>
        <w:gridCol w:w="3015"/>
      </w:tblGrid>
      <w:tr w:rsidR="006359E8" w:rsidRPr="00CE493A" w14:paraId="1EE9EAB4" w14:textId="77777777" w:rsidTr="00BC1B94">
        <w:tc>
          <w:tcPr>
            <w:tcW w:w="2694" w:type="dxa"/>
          </w:tcPr>
          <w:p w14:paraId="06077976" w14:textId="77777777" w:rsidR="006359E8" w:rsidRPr="00CE493A" w:rsidRDefault="006359E8" w:rsidP="00B25EE9">
            <w:pPr>
              <w:pStyle w:val="ListParagraph"/>
              <w:numPr>
                <w:ilvl w:val="0"/>
                <w:numId w:val="41"/>
              </w:numPr>
              <w:spacing w:line="276" w:lineRule="auto"/>
              <w:ind w:left="357" w:hanging="357"/>
            </w:pPr>
            <w:r w:rsidRPr="00CE493A">
              <w:t>account</w:t>
            </w:r>
          </w:p>
          <w:p w14:paraId="67CB4FC6" w14:textId="77777777" w:rsidR="006359E8" w:rsidRPr="00CE493A" w:rsidRDefault="006359E8" w:rsidP="00B25EE9">
            <w:pPr>
              <w:pStyle w:val="ListParagraph"/>
              <w:numPr>
                <w:ilvl w:val="0"/>
                <w:numId w:val="41"/>
              </w:numPr>
              <w:spacing w:line="276" w:lineRule="auto"/>
              <w:ind w:left="357" w:hanging="357"/>
            </w:pPr>
            <w:r w:rsidRPr="00CE493A">
              <w:t>advertisement</w:t>
            </w:r>
          </w:p>
          <w:p w14:paraId="7DC049B3" w14:textId="77777777" w:rsidR="006359E8" w:rsidRPr="00CE493A" w:rsidRDefault="006359E8" w:rsidP="00B25EE9">
            <w:pPr>
              <w:pStyle w:val="ListParagraph"/>
              <w:numPr>
                <w:ilvl w:val="0"/>
                <w:numId w:val="41"/>
              </w:numPr>
              <w:spacing w:line="276" w:lineRule="auto"/>
              <w:ind w:left="357" w:hanging="357"/>
            </w:pPr>
            <w:r w:rsidRPr="00CE493A">
              <w:t>announcement</w:t>
            </w:r>
          </w:p>
          <w:p w14:paraId="54D85202" w14:textId="77777777" w:rsidR="006359E8" w:rsidRPr="00CE493A" w:rsidRDefault="006359E8" w:rsidP="00B25EE9">
            <w:pPr>
              <w:pStyle w:val="ListParagraph"/>
              <w:numPr>
                <w:ilvl w:val="0"/>
                <w:numId w:val="41"/>
              </w:numPr>
              <w:spacing w:line="276" w:lineRule="auto"/>
              <w:ind w:left="357" w:hanging="357"/>
            </w:pPr>
            <w:r w:rsidRPr="00CE493A">
              <w:t>article</w:t>
            </w:r>
          </w:p>
          <w:p w14:paraId="09CF0BD8" w14:textId="77777777" w:rsidR="006359E8" w:rsidRPr="00CE493A" w:rsidRDefault="006359E8" w:rsidP="00B25EE9">
            <w:pPr>
              <w:pStyle w:val="ListParagraph"/>
              <w:numPr>
                <w:ilvl w:val="0"/>
                <w:numId w:val="41"/>
              </w:numPr>
              <w:spacing w:line="276" w:lineRule="auto"/>
              <w:ind w:left="357" w:hanging="357"/>
            </w:pPr>
            <w:r w:rsidRPr="00CE493A">
              <w:t xml:space="preserve">blog posting </w:t>
            </w:r>
          </w:p>
          <w:p w14:paraId="67060D45" w14:textId="77777777" w:rsidR="006359E8" w:rsidRPr="00CE493A" w:rsidRDefault="006359E8" w:rsidP="00B25EE9">
            <w:pPr>
              <w:pStyle w:val="ListParagraph"/>
              <w:numPr>
                <w:ilvl w:val="0"/>
                <w:numId w:val="41"/>
              </w:numPr>
              <w:spacing w:line="276" w:lineRule="auto"/>
              <w:ind w:left="357" w:hanging="357"/>
            </w:pPr>
            <w:r w:rsidRPr="00CE493A">
              <w:t>cartoon</w:t>
            </w:r>
          </w:p>
          <w:p w14:paraId="6E380BEC" w14:textId="77777777" w:rsidR="006359E8" w:rsidRPr="00CE493A" w:rsidRDefault="006359E8" w:rsidP="00B25EE9">
            <w:pPr>
              <w:pStyle w:val="ListParagraph"/>
              <w:numPr>
                <w:ilvl w:val="0"/>
                <w:numId w:val="41"/>
              </w:numPr>
              <w:spacing w:line="276" w:lineRule="auto"/>
              <w:ind w:left="357" w:hanging="357"/>
            </w:pPr>
            <w:r w:rsidRPr="00CE493A">
              <w:t>chart</w:t>
            </w:r>
          </w:p>
          <w:p w14:paraId="772E403C" w14:textId="77777777" w:rsidR="006359E8" w:rsidRPr="00CE493A" w:rsidRDefault="006359E8" w:rsidP="00B25EE9">
            <w:pPr>
              <w:pStyle w:val="ListParagraph"/>
              <w:numPr>
                <w:ilvl w:val="0"/>
                <w:numId w:val="41"/>
              </w:numPr>
              <w:spacing w:line="276" w:lineRule="auto"/>
              <w:ind w:left="357" w:hanging="357"/>
            </w:pPr>
            <w:r w:rsidRPr="00CE493A">
              <w:t>conversation</w:t>
            </w:r>
          </w:p>
          <w:p w14:paraId="2F904943" w14:textId="33D3B837" w:rsidR="006359E8" w:rsidRPr="00CE493A" w:rsidRDefault="006359E8" w:rsidP="00B25EE9">
            <w:pPr>
              <w:pStyle w:val="ListParagraph"/>
              <w:numPr>
                <w:ilvl w:val="0"/>
                <w:numId w:val="41"/>
              </w:numPr>
              <w:spacing w:line="276" w:lineRule="auto"/>
              <w:ind w:left="357" w:hanging="357"/>
            </w:pPr>
            <w:r w:rsidRPr="00CE493A">
              <w:t>description</w:t>
            </w:r>
          </w:p>
        </w:tc>
        <w:tc>
          <w:tcPr>
            <w:tcW w:w="3361" w:type="dxa"/>
          </w:tcPr>
          <w:p w14:paraId="5962620B" w14:textId="6C03B229" w:rsidR="00BC1B94" w:rsidRDefault="00BC1B94" w:rsidP="00B25EE9">
            <w:pPr>
              <w:pStyle w:val="ListParagraph"/>
              <w:numPr>
                <w:ilvl w:val="0"/>
                <w:numId w:val="41"/>
              </w:numPr>
              <w:spacing w:line="276" w:lineRule="auto"/>
              <w:ind w:left="357" w:hanging="357"/>
            </w:pPr>
            <w:r w:rsidRPr="00CE493A">
              <w:t>diary entry</w:t>
            </w:r>
          </w:p>
          <w:p w14:paraId="4D576E80" w14:textId="2D9C1F1D" w:rsidR="006359E8" w:rsidRPr="00CE493A" w:rsidRDefault="006359E8" w:rsidP="00B25EE9">
            <w:pPr>
              <w:pStyle w:val="ListParagraph"/>
              <w:numPr>
                <w:ilvl w:val="0"/>
                <w:numId w:val="41"/>
              </w:numPr>
              <w:spacing w:line="276" w:lineRule="auto"/>
              <w:ind w:left="357" w:hanging="357"/>
            </w:pPr>
            <w:r w:rsidRPr="00CE493A">
              <w:t>email</w:t>
            </w:r>
          </w:p>
          <w:p w14:paraId="2E36F234" w14:textId="77777777" w:rsidR="006359E8" w:rsidRPr="00CE493A" w:rsidRDefault="006359E8" w:rsidP="00B25EE9">
            <w:pPr>
              <w:pStyle w:val="ListParagraph"/>
              <w:numPr>
                <w:ilvl w:val="0"/>
                <w:numId w:val="41"/>
              </w:numPr>
              <w:spacing w:line="276" w:lineRule="auto"/>
              <w:ind w:left="357" w:hanging="357"/>
            </w:pPr>
            <w:r w:rsidRPr="00CE493A">
              <w:t>film or TV program (excerpts)</w:t>
            </w:r>
          </w:p>
          <w:p w14:paraId="0CF6763B" w14:textId="77777777" w:rsidR="006359E8" w:rsidRPr="00CE493A" w:rsidRDefault="006359E8" w:rsidP="00B25EE9">
            <w:pPr>
              <w:pStyle w:val="ListParagraph"/>
              <w:numPr>
                <w:ilvl w:val="0"/>
                <w:numId w:val="41"/>
              </w:numPr>
              <w:spacing w:line="276" w:lineRule="auto"/>
              <w:ind w:left="357" w:hanging="357"/>
            </w:pPr>
            <w:r w:rsidRPr="00CE493A">
              <w:t>form</w:t>
            </w:r>
          </w:p>
          <w:p w14:paraId="662277E5" w14:textId="77777777" w:rsidR="006359E8" w:rsidRPr="00CE493A" w:rsidRDefault="006359E8" w:rsidP="00B25EE9">
            <w:pPr>
              <w:pStyle w:val="ListParagraph"/>
              <w:numPr>
                <w:ilvl w:val="0"/>
                <w:numId w:val="41"/>
              </w:numPr>
              <w:spacing w:line="276" w:lineRule="auto"/>
              <w:ind w:left="357" w:hanging="357"/>
            </w:pPr>
            <w:r w:rsidRPr="00CE493A">
              <w:t>image</w:t>
            </w:r>
          </w:p>
          <w:p w14:paraId="535E6A73" w14:textId="77777777" w:rsidR="006359E8" w:rsidRDefault="006359E8" w:rsidP="00B25EE9">
            <w:pPr>
              <w:pStyle w:val="ListParagraph"/>
              <w:numPr>
                <w:ilvl w:val="0"/>
                <w:numId w:val="41"/>
              </w:numPr>
              <w:spacing w:line="276" w:lineRule="auto"/>
              <w:ind w:left="357" w:hanging="357"/>
            </w:pPr>
            <w:r w:rsidRPr="00CE493A">
              <w:t>interview</w:t>
            </w:r>
          </w:p>
          <w:p w14:paraId="6826AAF2" w14:textId="77777777" w:rsidR="006359E8" w:rsidRPr="00CE493A" w:rsidRDefault="006359E8" w:rsidP="00B25EE9">
            <w:pPr>
              <w:pStyle w:val="ListParagraph"/>
              <w:numPr>
                <w:ilvl w:val="0"/>
                <w:numId w:val="41"/>
              </w:numPr>
              <w:spacing w:line="276" w:lineRule="auto"/>
              <w:ind w:left="357" w:hanging="357"/>
            </w:pPr>
            <w:r>
              <w:t>itinerary</w:t>
            </w:r>
          </w:p>
          <w:p w14:paraId="2E78F8B5" w14:textId="77777777" w:rsidR="006359E8" w:rsidRPr="00CE493A" w:rsidRDefault="006359E8" w:rsidP="00B25EE9">
            <w:pPr>
              <w:pStyle w:val="ListParagraph"/>
              <w:numPr>
                <w:ilvl w:val="0"/>
                <w:numId w:val="41"/>
              </w:numPr>
              <w:spacing w:line="276" w:lineRule="auto"/>
              <w:ind w:left="357" w:hanging="357"/>
            </w:pPr>
            <w:r w:rsidRPr="00CE493A">
              <w:t>journal entry</w:t>
            </w:r>
          </w:p>
          <w:p w14:paraId="37847600" w14:textId="54E4E2CC" w:rsidR="006359E8" w:rsidRPr="00CE493A" w:rsidRDefault="006359E8" w:rsidP="00B25EE9">
            <w:pPr>
              <w:pStyle w:val="ListParagraph"/>
              <w:numPr>
                <w:ilvl w:val="0"/>
                <w:numId w:val="41"/>
              </w:numPr>
              <w:spacing w:line="276" w:lineRule="auto"/>
              <w:ind w:left="357" w:hanging="357"/>
            </w:pPr>
            <w:r w:rsidRPr="00CE493A">
              <w:t>letter</w:t>
            </w:r>
          </w:p>
        </w:tc>
        <w:tc>
          <w:tcPr>
            <w:tcW w:w="3015" w:type="dxa"/>
          </w:tcPr>
          <w:p w14:paraId="75E679F0" w14:textId="04467034" w:rsidR="00BC1B94" w:rsidRDefault="00BC1B94" w:rsidP="00B25EE9">
            <w:pPr>
              <w:pStyle w:val="ListParagraph"/>
              <w:numPr>
                <w:ilvl w:val="0"/>
                <w:numId w:val="41"/>
              </w:numPr>
              <w:spacing w:line="276" w:lineRule="auto"/>
              <w:ind w:left="357" w:hanging="357"/>
            </w:pPr>
            <w:r>
              <w:t>map</w:t>
            </w:r>
          </w:p>
          <w:p w14:paraId="6FAFB60A" w14:textId="47C89AC6" w:rsidR="006359E8" w:rsidRPr="00CE493A" w:rsidRDefault="006359E8" w:rsidP="00B25EE9">
            <w:pPr>
              <w:pStyle w:val="ListParagraph"/>
              <w:numPr>
                <w:ilvl w:val="0"/>
                <w:numId w:val="41"/>
              </w:numPr>
              <w:spacing w:line="276" w:lineRule="auto"/>
              <w:ind w:left="357" w:hanging="357"/>
            </w:pPr>
            <w:r w:rsidRPr="00CE493A">
              <w:t>message</w:t>
            </w:r>
          </w:p>
          <w:p w14:paraId="42E787E2" w14:textId="1F633B3B" w:rsidR="006359E8" w:rsidRPr="00CE493A" w:rsidRDefault="006359E8" w:rsidP="00B25EE9">
            <w:pPr>
              <w:pStyle w:val="ListParagraph"/>
              <w:numPr>
                <w:ilvl w:val="0"/>
                <w:numId w:val="41"/>
              </w:numPr>
              <w:spacing w:line="276" w:lineRule="auto"/>
              <w:ind w:left="357" w:hanging="357"/>
            </w:pPr>
            <w:r w:rsidRPr="00CE493A">
              <w:t>note</w:t>
            </w:r>
          </w:p>
          <w:p w14:paraId="4754B275" w14:textId="77777777" w:rsidR="006359E8" w:rsidRDefault="006359E8" w:rsidP="00B25EE9">
            <w:pPr>
              <w:pStyle w:val="ListParagraph"/>
              <w:numPr>
                <w:ilvl w:val="0"/>
                <w:numId w:val="41"/>
              </w:numPr>
              <w:spacing w:line="276" w:lineRule="auto"/>
              <w:ind w:left="357" w:hanging="357"/>
            </w:pPr>
            <w:r w:rsidRPr="00CE493A">
              <w:t>review</w:t>
            </w:r>
          </w:p>
          <w:p w14:paraId="174F05AD" w14:textId="77777777" w:rsidR="006359E8" w:rsidRPr="00CE493A" w:rsidRDefault="006359E8" w:rsidP="00B25EE9">
            <w:pPr>
              <w:pStyle w:val="ListParagraph"/>
              <w:numPr>
                <w:ilvl w:val="0"/>
                <w:numId w:val="41"/>
              </w:numPr>
              <w:spacing w:line="276" w:lineRule="auto"/>
              <w:ind w:left="357" w:hanging="357"/>
            </w:pPr>
            <w:r>
              <w:t>role-play</w:t>
            </w:r>
          </w:p>
          <w:p w14:paraId="4D998926" w14:textId="77777777" w:rsidR="006359E8" w:rsidRPr="00CE493A" w:rsidRDefault="006359E8" w:rsidP="00B25EE9">
            <w:pPr>
              <w:pStyle w:val="ListParagraph"/>
              <w:numPr>
                <w:ilvl w:val="0"/>
                <w:numId w:val="41"/>
              </w:numPr>
              <w:spacing w:line="276" w:lineRule="auto"/>
              <w:ind w:left="357" w:hanging="357"/>
            </w:pPr>
            <w:r w:rsidRPr="00CE493A">
              <w:t xml:space="preserve">script – speech, interview, dialogue </w:t>
            </w:r>
          </w:p>
          <w:p w14:paraId="162F65B4" w14:textId="77777777" w:rsidR="006359E8" w:rsidRPr="00CE493A" w:rsidRDefault="006359E8" w:rsidP="00B25EE9">
            <w:pPr>
              <w:pStyle w:val="ListParagraph"/>
              <w:numPr>
                <w:ilvl w:val="0"/>
                <w:numId w:val="41"/>
              </w:numPr>
              <w:spacing w:line="276" w:lineRule="auto"/>
              <w:ind w:left="357" w:hanging="357"/>
            </w:pPr>
            <w:r w:rsidRPr="00CE493A">
              <w:t>sign</w:t>
            </w:r>
          </w:p>
          <w:p w14:paraId="335D5746" w14:textId="77777777" w:rsidR="006359E8" w:rsidRPr="00CE493A" w:rsidRDefault="006359E8" w:rsidP="00B25EE9">
            <w:pPr>
              <w:pStyle w:val="ListParagraph"/>
              <w:numPr>
                <w:ilvl w:val="0"/>
                <w:numId w:val="41"/>
              </w:numPr>
              <w:spacing w:line="276" w:lineRule="auto"/>
              <w:ind w:left="357" w:hanging="357"/>
            </w:pPr>
            <w:r w:rsidRPr="00CE493A">
              <w:t>table</w:t>
            </w:r>
          </w:p>
        </w:tc>
      </w:tr>
    </w:tbl>
    <w:p w14:paraId="0EDDBFCE" w14:textId="77777777" w:rsidR="006359E8" w:rsidRPr="006359E8" w:rsidRDefault="00727D05" w:rsidP="0069663F">
      <w:pPr>
        <w:spacing w:before="120"/>
      </w:pPr>
      <w:r>
        <w:t>Refer to Appendix 2</w:t>
      </w:r>
      <w:r w:rsidR="006359E8" w:rsidRPr="006359E8">
        <w:t xml:space="preserve"> for details on the features and conventions of the text types.</w:t>
      </w:r>
    </w:p>
    <w:p w14:paraId="6C13EF17" w14:textId="77777777" w:rsidR="00A97B98" w:rsidRPr="00D76E06" w:rsidRDefault="006359E8" w:rsidP="00A02F3C">
      <w:pPr>
        <w:pStyle w:val="SCSAHeading3"/>
      </w:pPr>
      <w:r w:rsidRPr="00D76E06">
        <w:t>Linguistic resources</w:t>
      </w:r>
    </w:p>
    <w:p w14:paraId="53C83A78" w14:textId="77777777" w:rsidR="006359E8" w:rsidRPr="006359E8" w:rsidRDefault="006359E8" w:rsidP="00A02F3C">
      <w:pPr>
        <w:pStyle w:val="SCSAHeading4"/>
      </w:pPr>
      <w:r w:rsidRPr="006359E8">
        <w:t>Vocabulary</w:t>
      </w:r>
    </w:p>
    <w:p w14:paraId="4377E3D6" w14:textId="77777777" w:rsidR="006359E8" w:rsidRPr="006359E8" w:rsidRDefault="006359E8" w:rsidP="0069663F">
      <w:r w:rsidRPr="006359E8">
        <w:t>Vocabulary phrases and expressions associated with the unit content.</w:t>
      </w:r>
    </w:p>
    <w:p w14:paraId="696C6534" w14:textId="0BD51C55" w:rsidR="006359E8" w:rsidRPr="006359E8" w:rsidRDefault="006359E8" w:rsidP="00A02F3C">
      <w:pPr>
        <w:pStyle w:val="SCSAHeading4"/>
      </w:pPr>
      <w:r w:rsidRPr="006359E8">
        <w:t>Grammar</w:t>
      </w:r>
    </w:p>
    <w:p w14:paraId="7E735B45" w14:textId="77777777" w:rsidR="006359E8" w:rsidRDefault="006359E8" w:rsidP="0069663F">
      <w:r w:rsidRPr="006359E8">
        <w:t>Students will be expected to recognise and use the following grammatical items:</w:t>
      </w:r>
    </w:p>
    <w:tbl>
      <w:tblPr>
        <w:tblStyle w:val="SCSATable"/>
        <w:tblW w:w="5000" w:type="pct"/>
        <w:tblLayout w:type="fixed"/>
        <w:tblLook w:val="0020" w:firstRow="1" w:lastRow="0" w:firstColumn="0" w:lastColumn="0" w:noHBand="0" w:noVBand="0"/>
      </w:tblPr>
      <w:tblGrid>
        <w:gridCol w:w="3135"/>
        <w:gridCol w:w="5925"/>
      </w:tblGrid>
      <w:tr w:rsidR="00753CE6" w:rsidRPr="00CF3FEE" w14:paraId="4A982F42" w14:textId="77777777" w:rsidTr="00BC1B94">
        <w:trPr>
          <w:cnfStyle w:val="100000000000" w:firstRow="1" w:lastRow="0" w:firstColumn="0" w:lastColumn="0" w:oddVBand="0" w:evenVBand="0" w:oddHBand="0" w:evenHBand="0" w:firstRowFirstColumn="0" w:firstRowLastColumn="0" w:lastRowFirstColumn="0" w:lastRowLastColumn="0"/>
        </w:trPr>
        <w:tc>
          <w:tcPr>
            <w:tcW w:w="3139" w:type="dxa"/>
          </w:tcPr>
          <w:p w14:paraId="2A816F09" w14:textId="77777777" w:rsidR="00753CE6" w:rsidRPr="009F3065" w:rsidRDefault="00753CE6" w:rsidP="009F3065">
            <w:r w:rsidRPr="009F3065">
              <w:t>Grammatical items</w:t>
            </w:r>
          </w:p>
        </w:tc>
        <w:tc>
          <w:tcPr>
            <w:tcW w:w="5933" w:type="dxa"/>
          </w:tcPr>
          <w:p w14:paraId="428D879B" w14:textId="77777777" w:rsidR="00753CE6" w:rsidRPr="009F3065" w:rsidRDefault="00753CE6" w:rsidP="009F3065">
            <w:r w:rsidRPr="009F3065">
              <w:t>Sub-elements</w:t>
            </w:r>
          </w:p>
        </w:tc>
      </w:tr>
      <w:tr w:rsidR="00753CE6" w:rsidRPr="00CF3FEE" w14:paraId="5CE4E2F0" w14:textId="77777777" w:rsidTr="00BC1B94">
        <w:tc>
          <w:tcPr>
            <w:tcW w:w="3139" w:type="dxa"/>
          </w:tcPr>
          <w:p w14:paraId="4B59CAAC" w14:textId="77777777" w:rsidR="00753CE6" w:rsidRPr="009F1D96" w:rsidRDefault="00753CE6" w:rsidP="009702CD">
            <w:pPr>
              <w:spacing w:after="23" w:line="240" w:lineRule="auto"/>
              <w:jc w:val="both"/>
              <w:rPr>
                <w:rFonts w:eastAsia="SimSun" w:cs="Arial"/>
                <w:lang w:val="en-US"/>
              </w:rPr>
            </w:pPr>
            <w:r w:rsidRPr="009F1D96">
              <w:rPr>
                <w:rFonts w:eastAsia="SimSun" w:cs="Arial"/>
                <w:lang w:eastAsia="zh-CN"/>
              </w:rPr>
              <w:t>Adverbs</w:t>
            </w:r>
          </w:p>
        </w:tc>
        <w:tc>
          <w:tcPr>
            <w:tcW w:w="5933" w:type="dxa"/>
          </w:tcPr>
          <w:p w14:paraId="4EC0FE34" w14:textId="77777777" w:rsidR="00753CE6" w:rsidRPr="009F1D96" w:rsidRDefault="00753CE6" w:rsidP="009702CD">
            <w:pPr>
              <w:spacing w:after="23" w:line="240" w:lineRule="auto"/>
              <w:ind w:left="34"/>
              <w:rPr>
                <w:rFonts w:ascii="SimSun" w:eastAsia="SimSun" w:hAnsi="SimSun" w:cs="Arial"/>
                <w:lang w:eastAsia="zh-CN"/>
              </w:rPr>
            </w:pPr>
            <w:r w:rsidRPr="009F1D96">
              <w:rPr>
                <w:rFonts w:ascii="SimSun" w:eastAsia="SimSun" w:hAnsi="SimSun" w:cs="Arial" w:hint="eastAsia"/>
                <w:lang w:eastAsia="zh-CN"/>
              </w:rPr>
              <w:t>才</w:t>
            </w:r>
            <w:r w:rsidRPr="009F1D96">
              <w:rPr>
                <w:rFonts w:eastAsia="SimSun" w:cs="Arial"/>
                <w:lang w:eastAsia="zh-CN"/>
              </w:rPr>
              <w:t>,</w:t>
            </w:r>
            <w:r>
              <w:rPr>
                <w:rFonts w:eastAsia="SimSun" w:cs="Arial"/>
                <w:lang w:eastAsia="zh-CN"/>
              </w:rPr>
              <w:t xml:space="preserve"> </w:t>
            </w:r>
            <w:r w:rsidRPr="009F1D96">
              <w:rPr>
                <w:rFonts w:ascii="SimSun" w:eastAsia="SimSun" w:hAnsi="SimSun" w:cs="Arial" w:hint="eastAsia"/>
                <w:lang w:eastAsia="zh-CN"/>
              </w:rPr>
              <w:t>再</w:t>
            </w:r>
            <w:r w:rsidRPr="009F1D96">
              <w:rPr>
                <w:rFonts w:eastAsia="SimSun" w:cs="Arial"/>
                <w:lang w:eastAsia="zh-CN"/>
              </w:rPr>
              <w:t>,</w:t>
            </w:r>
            <w:r>
              <w:rPr>
                <w:rFonts w:eastAsia="SimSun" w:cs="Arial"/>
                <w:lang w:eastAsia="zh-CN"/>
              </w:rPr>
              <w:t xml:space="preserve"> </w:t>
            </w:r>
            <w:r w:rsidRPr="009F1D96">
              <w:rPr>
                <w:rFonts w:ascii="SimSun" w:eastAsia="SimSun" w:hAnsi="SimSun" w:cs="Arial" w:hint="eastAsia"/>
                <w:lang w:eastAsia="zh-CN"/>
              </w:rPr>
              <w:t>还</w:t>
            </w:r>
          </w:p>
        </w:tc>
      </w:tr>
      <w:tr w:rsidR="00753CE6" w:rsidRPr="00CF3FEE" w14:paraId="6328542A" w14:textId="77777777" w:rsidTr="00BC1B94">
        <w:tc>
          <w:tcPr>
            <w:tcW w:w="3139" w:type="dxa"/>
          </w:tcPr>
          <w:p w14:paraId="53E2E70E" w14:textId="77777777" w:rsidR="00753CE6" w:rsidRPr="009F1D96" w:rsidRDefault="00753CE6" w:rsidP="009702CD">
            <w:pPr>
              <w:spacing w:after="23" w:line="240" w:lineRule="auto"/>
              <w:jc w:val="both"/>
              <w:rPr>
                <w:rFonts w:eastAsia="SimSun" w:cs="Arial"/>
                <w:lang w:eastAsia="zh-CN"/>
              </w:rPr>
            </w:pPr>
            <w:r w:rsidRPr="009F1D96">
              <w:rPr>
                <w:rFonts w:eastAsia="SimSun" w:cs="Arial"/>
                <w:lang w:eastAsia="zh-CN"/>
              </w:rPr>
              <w:t>Conjunctions</w:t>
            </w:r>
          </w:p>
        </w:tc>
        <w:tc>
          <w:tcPr>
            <w:tcW w:w="5933" w:type="dxa"/>
          </w:tcPr>
          <w:p w14:paraId="42C6E412" w14:textId="77777777" w:rsidR="00753CE6" w:rsidRPr="009F1D96" w:rsidRDefault="00753CE6" w:rsidP="009702CD">
            <w:pPr>
              <w:spacing w:after="23" w:line="240" w:lineRule="auto"/>
              <w:ind w:left="34"/>
              <w:rPr>
                <w:rFonts w:ascii="SimSun" w:eastAsia="SimSun" w:hAnsi="SimSun" w:cs="Arial"/>
                <w:lang w:eastAsia="zh-CN"/>
              </w:rPr>
            </w:pPr>
            <w:r w:rsidRPr="009F1D96">
              <w:rPr>
                <w:rFonts w:eastAsia="SimSun" w:cs="Arial"/>
                <w:lang w:eastAsia="zh-CN"/>
              </w:rPr>
              <w:t>或者</w:t>
            </w:r>
            <w:r>
              <w:rPr>
                <w:rFonts w:eastAsia="SimSun" w:cs="Arial"/>
                <w:lang w:eastAsia="zh-CN"/>
              </w:rPr>
              <w:t xml:space="preserve">, </w:t>
            </w:r>
            <w:r w:rsidRPr="009F1D96">
              <w:rPr>
                <w:rFonts w:eastAsia="SimSun" w:cs="Arial"/>
                <w:lang w:eastAsia="zh-CN"/>
              </w:rPr>
              <w:t>然后</w:t>
            </w:r>
          </w:p>
        </w:tc>
      </w:tr>
      <w:tr w:rsidR="00753CE6" w:rsidRPr="00CF3FEE" w14:paraId="339ED472" w14:textId="77777777" w:rsidTr="00BC1B94">
        <w:tc>
          <w:tcPr>
            <w:tcW w:w="3139" w:type="dxa"/>
          </w:tcPr>
          <w:p w14:paraId="1D31AFFE" w14:textId="77777777" w:rsidR="00753CE6" w:rsidRPr="009F1D96" w:rsidRDefault="00753CE6" w:rsidP="009702CD">
            <w:pPr>
              <w:spacing w:after="23" w:line="240" w:lineRule="auto"/>
              <w:jc w:val="both"/>
              <w:rPr>
                <w:rFonts w:eastAsia="SimSun" w:cs="Arial"/>
                <w:lang w:eastAsia="zh-CN"/>
              </w:rPr>
            </w:pPr>
            <w:r w:rsidRPr="009F1D96">
              <w:rPr>
                <w:rFonts w:eastAsia="SimSun" w:cs="Arial"/>
                <w:lang w:eastAsia="zh-CN"/>
              </w:rPr>
              <w:t xml:space="preserve">Constructions </w:t>
            </w:r>
          </w:p>
        </w:tc>
        <w:tc>
          <w:tcPr>
            <w:tcW w:w="5933" w:type="dxa"/>
          </w:tcPr>
          <w:p w14:paraId="163969DC" w14:textId="77777777" w:rsidR="00753CE6" w:rsidRPr="009F1D96" w:rsidRDefault="00753CE6" w:rsidP="009702CD">
            <w:pPr>
              <w:spacing w:after="23" w:line="240" w:lineRule="auto"/>
              <w:ind w:left="34"/>
              <w:rPr>
                <w:rFonts w:ascii="SimSun" w:eastAsia="SimSun" w:hAnsi="SimSun" w:cs="Arial"/>
                <w:lang w:eastAsia="zh-CN"/>
              </w:rPr>
            </w:pPr>
            <w:bookmarkStart w:id="41" w:name="OLE_LINK2"/>
            <w:bookmarkStart w:id="42" w:name="OLE_LINK3"/>
            <w:r w:rsidRPr="009F1D96">
              <w:rPr>
                <w:rFonts w:ascii="SimSun" w:eastAsia="SimSun" w:hAnsi="SimSun" w:cs="Arial" w:hint="eastAsia"/>
                <w:lang w:eastAsia="zh-CN"/>
              </w:rPr>
              <w:t>要是</w:t>
            </w:r>
            <w:r w:rsidRPr="009F1D96">
              <w:rPr>
                <w:rFonts w:ascii="SimSun" w:eastAsia="SimSun" w:hAnsi="SimSun" w:cs="Arial"/>
                <w:lang w:eastAsia="zh-CN"/>
              </w:rPr>
              <w:t>…</w:t>
            </w:r>
            <w:r w:rsidRPr="009F1D96">
              <w:rPr>
                <w:rFonts w:ascii="SimSun" w:eastAsia="SimSun" w:hAnsi="SimSun" w:cs="Arial" w:hint="eastAsia"/>
                <w:lang w:eastAsia="zh-CN"/>
              </w:rPr>
              <w:t>就</w:t>
            </w:r>
            <w:r w:rsidRPr="009F1D96">
              <w:rPr>
                <w:rFonts w:ascii="SimSun" w:eastAsia="SimSun" w:hAnsi="SimSun" w:cs="Arial"/>
                <w:lang w:eastAsia="zh-CN"/>
              </w:rPr>
              <w:t>…</w:t>
            </w:r>
            <w:bookmarkEnd w:id="41"/>
            <w:bookmarkEnd w:id="42"/>
          </w:p>
        </w:tc>
      </w:tr>
      <w:tr w:rsidR="00753CE6" w:rsidRPr="00CF3FEE" w14:paraId="2941E89E" w14:textId="77777777" w:rsidTr="00BC1B94">
        <w:tc>
          <w:tcPr>
            <w:tcW w:w="3139" w:type="dxa"/>
          </w:tcPr>
          <w:p w14:paraId="6F48E3BE" w14:textId="77777777" w:rsidR="00753CE6" w:rsidRPr="009F1D96" w:rsidRDefault="00863853" w:rsidP="009702CD">
            <w:pPr>
              <w:spacing w:after="23" w:line="240" w:lineRule="auto"/>
              <w:jc w:val="both"/>
              <w:rPr>
                <w:rFonts w:eastAsia="SimSun" w:cs="Arial"/>
                <w:lang w:val="en-US"/>
              </w:rPr>
            </w:pPr>
            <w:r>
              <w:rPr>
                <w:rFonts w:eastAsia="SimSun" w:cs="Arial"/>
                <w:lang w:eastAsia="zh-CN"/>
              </w:rPr>
              <w:t xml:space="preserve">Measure words </w:t>
            </w:r>
          </w:p>
        </w:tc>
        <w:tc>
          <w:tcPr>
            <w:tcW w:w="5933" w:type="dxa"/>
          </w:tcPr>
          <w:p w14:paraId="5A55D10E" w14:textId="77777777" w:rsidR="00753CE6" w:rsidRPr="009F1D96" w:rsidRDefault="00863853" w:rsidP="009702CD">
            <w:pPr>
              <w:spacing w:after="23" w:line="240" w:lineRule="auto"/>
              <w:jc w:val="both"/>
              <w:rPr>
                <w:rFonts w:ascii="SimSun" w:eastAsia="SimSun" w:hAnsi="SimSun" w:cs="Calibri"/>
                <w:lang w:val="en-US" w:eastAsia="ja-JP"/>
              </w:rPr>
            </w:pPr>
            <w:r w:rsidRPr="00863853">
              <w:rPr>
                <w:rFonts w:eastAsia="SimSun" w:cs="Calibri"/>
                <w:lang w:eastAsia="zh-CN"/>
              </w:rPr>
              <w:t>verbs</w:t>
            </w:r>
            <w:r w:rsidR="00753CE6" w:rsidRPr="009F1D96">
              <w:rPr>
                <w:rFonts w:ascii="SimSun" w:eastAsia="SimSun" w:hAnsi="SimSun" w:cs="Arial" w:hint="eastAsia"/>
                <w:lang w:eastAsia="zh-CN"/>
              </w:rPr>
              <w:t>次</w:t>
            </w:r>
            <w:r w:rsidR="00753CE6" w:rsidRPr="009F1D96">
              <w:rPr>
                <w:rFonts w:eastAsia="SimSun" w:cs="Arial"/>
                <w:lang w:eastAsia="zh-CN"/>
              </w:rPr>
              <w:t>,</w:t>
            </w:r>
            <w:r w:rsidR="00753CE6">
              <w:rPr>
                <w:rFonts w:eastAsia="SimSun" w:cs="Arial"/>
                <w:lang w:eastAsia="zh-CN"/>
              </w:rPr>
              <w:t xml:space="preserve"> </w:t>
            </w:r>
            <w:r w:rsidR="00753CE6" w:rsidRPr="009F1D96">
              <w:rPr>
                <w:rFonts w:ascii="SimSun" w:eastAsia="SimSun" w:hAnsi="SimSun" w:cs="Arial" w:hint="eastAsia"/>
                <w:lang w:eastAsia="zh-CN"/>
              </w:rPr>
              <w:t>遍</w:t>
            </w:r>
          </w:p>
        </w:tc>
      </w:tr>
      <w:tr w:rsidR="00753CE6" w:rsidRPr="00CF3FEE" w14:paraId="46531AC0" w14:textId="77777777" w:rsidTr="00BC1B94">
        <w:tc>
          <w:tcPr>
            <w:tcW w:w="3139" w:type="dxa"/>
          </w:tcPr>
          <w:p w14:paraId="6085C9C4" w14:textId="77777777" w:rsidR="00753CE6" w:rsidRPr="009F1D96" w:rsidRDefault="00753CE6" w:rsidP="009702CD">
            <w:pPr>
              <w:spacing w:after="23" w:line="240" w:lineRule="auto"/>
              <w:jc w:val="both"/>
              <w:rPr>
                <w:rFonts w:eastAsia="SimSun" w:cs="Calibri"/>
                <w:lang w:val="en-US" w:eastAsia="zh-CN"/>
              </w:rPr>
            </w:pPr>
            <w:r w:rsidRPr="009F1D96">
              <w:rPr>
                <w:rFonts w:eastAsia="SimSun" w:cs="Calibri"/>
                <w:lang w:val="en-US" w:eastAsia="zh-CN"/>
              </w:rPr>
              <w:t>Nouns</w:t>
            </w:r>
          </w:p>
        </w:tc>
        <w:tc>
          <w:tcPr>
            <w:tcW w:w="5933" w:type="dxa"/>
          </w:tcPr>
          <w:p w14:paraId="079A5247" w14:textId="77777777" w:rsidR="00753CE6" w:rsidRPr="009F1D96" w:rsidRDefault="00753CE6" w:rsidP="009702CD">
            <w:pPr>
              <w:spacing w:after="23" w:line="240" w:lineRule="auto"/>
              <w:jc w:val="both"/>
              <w:rPr>
                <w:rFonts w:ascii="SimSun" w:eastAsia="SimSun" w:hAnsi="SimSun" w:cs="Calibri"/>
                <w:lang w:val="en-US"/>
              </w:rPr>
            </w:pPr>
            <w:r w:rsidRPr="009F1D96">
              <w:rPr>
                <w:rFonts w:ascii="SimSun" w:eastAsia="SimSun" w:hAnsi="SimSun" w:cs="Arial" w:hint="eastAsia"/>
                <w:lang w:eastAsia="zh-CN"/>
              </w:rPr>
              <w:t>以前</w:t>
            </w:r>
            <w:r w:rsidRPr="009F1D96">
              <w:rPr>
                <w:rFonts w:eastAsia="SimSun" w:cs="Arial"/>
                <w:lang w:eastAsia="zh-CN"/>
              </w:rPr>
              <w:t>,</w:t>
            </w:r>
            <w:r>
              <w:rPr>
                <w:rFonts w:eastAsia="SimSun" w:cs="Arial"/>
                <w:lang w:eastAsia="zh-CN"/>
              </w:rPr>
              <w:t xml:space="preserve"> </w:t>
            </w:r>
            <w:r w:rsidRPr="009F1D96">
              <w:rPr>
                <w:rFonts w:ascii="SimSun" w:eastAsia="SimSun" w:hAnsi="SimSun" w:cs="Arial" w:hint="eastAsia"/>
                <w:lang w:eastAsia="zh-CN"/>
              </w:rPr>
              <w:t>以后</w:t>
            </w:r>
            <w:r w:rsidRPr="009F1D96">
              <w:rPr>
                <w:rFonts w:eastAsia="SimSun" w:cs="Arial"/>
                <w:lang w:eastAsia="zh-CN"/>
              </w:rPr>
              <w:t>,</w:t>
            </w:r>
            <w:r>
              <w:rPr>
                <w:rFonts w:eastAsia="SimSun" w:cs="Arial"/>
                <w:lang w:eastAsia="zh-CN"/>
              </w:rPr>
              <w:t xml:space="preserve"> </w:t>
            </w:r>
            <w:r w:rsidRPr="009F1D96">
              <w:rPr>
                <w:rFonts w:ascii="SimSun" w:eastAsia="SimSun" w:hAnsi="SimSun" w:cs="Arial" w:hint="eastAsia"/>
                <w:lang w:eastAsia="zh-CN"/>
              </w:rPr>
              <w:t>以上</w:t>
            </w:r>
            <w:r w:rsidRPr="009F1D96">
              <w:rPr>
                <w:rFonts w:eastAsia="SimSun" w:cs="Arial"/>
                <w:lang w:eastAsia="zh-CN"/>
              </w:rPr>
              <w:t>,</w:t>
            </w:r>
            <w:r>
              <w:rPr>
                <w:rFonts w:eastAsia="SimSun" w:cs="Arial"/>
                <w:lang w:eastAsia="zh-CN"/>
              </w:rPr>
              <w:t xml:space="preserve"> </w:t>
            </w:r>
            <w:r w:rsidRPr="009F1D96">
              <w:rPr>
                <w:rFonts w:ascii="SimSun" w:eastAsia="SimSun" w:hAnsi="SimSun" w:cs="Arial" w:hint="eastAsia"/>
                <w:lang w:eastAsia="zh-CN"/>
              </w:rPr>
              <w:t>以下</w:t>
            </w:r>
          </w:p>
        </w:tc>
      </w:tr>
      <w:tr w:rsidR="00753CE6" w:rsidRPr="00CF3FEE" w14:paraId="30BA8875" w14:textId="77777777" w:rsidTr="00BC1B94">
        <w:tc>
          <w:tcPr>
            <w:tcW w:w="3139" w:type="dxa"/>
          </w:tcPr>
          <w:p w14:paraId="7D3610FC" w14:textId="77777777" w:rsidR="00753CE6" w:rsidRPr="009F1D96" w:rsidRDefault="00753CE6" w:rsidP="009702CD">
            <w:pPr>
              <w:spacing w:after="23" w:line="240" w:lineRule="auto"/>
              <w:jc w:val="both"/>
              <w:rPr>
                <w:rFonts w:eastAsia="SimSun" w:cs="Calibri"/>
                <w:lang w:val="en-US" w:eastAsia="zh-CN"/>
              </w:rPr>
            </w:pPr>
            <w:r w:rsidRPr="009F1D96">
              <w:rPr>
                <w:rFonts w:eastAsia="SimSun" w:cs="Calibri"/>
                <w:lang w:val="en-US" w:eastAsia="zh-CN"/>
              </w:rPr>
              <w:t>Particles</w:t>
            </w:r>
          </w:p>
        </w:tc>
        <w:tc>
          <w:tcPr>
            <w:tcW w:w="5933" w:type="dxa"/>
          </w:tcPr>
          <w:p w14:paraId="1E36A090" w14:textId="77777777" w:rsidR="00753CE6" w:rsidRPr="00CF3FEE" w:rsidRDefault="00753CE6" w:rsidP="009702CD">
            <w:pPr>
              <w:spacing w:after="23" w:line="240" w:lineRule="auto"/>
              <w:jc w:val="both"/>
              <w:rPr>
                <w:rFonts w:eastAsia="平成明朝" w:cs="Calibri"/>
                <w:lang w:val="en-US"/>
              </w:rPr>
            </w:pPr>
            <w:r w:rsidRPr="006359E8">
              <w:rPr>
                <w:rFonts w:eastAsia="SimSun" w:cs="Arial"/>
                <w:lang w:eastAsia="zh-CN"/>
              </w:rPr>
              <w:t xml:space="preserve">structural </w:t>
            </w:r>
            <w:r w:rsidRPr="006359E8">
              <w:rPr>
                <w:rFonts w:eastAsia="SimSun" w:cs="Arial" w:hint="eastAsia"/>
                <w:lang w:eastAsia="zh-CN"/>
              </w:rPr>
              <w:t>的</w:t>
            </w:r>
            <w:r w:rsidRPr="006359E8">
              <w:rPr>
                <w:rFonts w:eastAsia="SimSun" w:cs="Arial"/>
                <w:lang w:eastAsia="zh-CN"/>
              </w:rPr>
              <w:t xml:space="preserve">, </w:t>
            </w:r>
            <w:r w:rsidRPr="006359E8">
              <w:rPr>
                <w:rFonts w:eastAsia="SimSun" w:cs="Arial" w:hint="eastAsia"/>
                <w:lang w:eastAsia="zh-CN"/>
              </w:rPr>
              <w:t>得</w:t>
            </w:r>
            <w:r w:rsidRPr="006359E8">
              <w:rPr>
                <w:rFonts w:eastAsia="SimSun" w:cs="Arial"/>
                <w:lang w:eastAsia="zh-CN"/>
              </w:rPr>
              <w:t xml:space="preserve">, </w:t>
            </w:r>
            <w:r w:rsidRPr="006359E8">
              <w:rPr>
                <w:rFonts w:eastAsia="SimSun" w:cs="Arial" w:hint="eastAsia"/>
                <w:lang w:eastAsia="zh-CN"/>
              </w:rPr>
              <w:t>地</w:t>
            </w:r>
          </w:p>
        </w:tc>
      </w:tr>
      <w:tr w:rsidR="00753CE6" w:rsidRPr="00CF3FEE" w14:paraId="0C5DAB08" w14:textId="77777777" w:rsidTr="00BC1B94">
        <w:tc>
          <w:tcPr>
            <w:tcW w:w="3139" w:type="dxa"/>
          </w:tcPr>
          <w:p w14:paraId="7F11C9AA" w14:textId="77777777" w:rsidR="00753CE6" w:rsidRPr="009F1D96" w:rsidRDefault="00753CE6" w:rsidP="009702CD">
            <w:pPr>
              <w:spacing w:after="23" w:line="240" w:lineRule="auto"/>
              <w:jc w:val="both"/>
              <w:rPr>
                <w:rFonts w:eastAsia="SimSun" w:cs="Calibri"/>
                <w:lang w:val="en-US" w:eastAsia="zh-CN"/>
              </w:rPr>
            </w:pPr>
            <w:r w:rsidRPr="009F1D96">
              <w:rPr>
                <w:rFonts w:eastAsia="SimSun" w:cs="Arial"/>
                <w:lang w:eastAsia="zh-CN"/>
              </w:rPr>
              <w:t>Prepositions</w:t>
            </w:r>
          </w:p>
        </w:tc>
        <w:tc>
          <w:tcPr>
            <w:tcW w:w="5933" w:type="dxa"/>
          </w:tcPr>
          <w:p w14:paraId="687284CD" w14:textId="77777777" w:rsidR="00753CE6" w:rsidRPr="009F1D96" w:rsidRDefault="00753CE6" w:rsidP="009702CD">
            <w:pPr>
              <w:spacing w:after="23" w:line="240" w:lineRule="auto"/>
              <w:jc w:val="both"/>
              <w:rPr>
                <w:rFonts w:ascii="SimSun" w:eastAsia="SimSun" w:hAnsi="SimSun" w:cs="Calibri"/>
                <w:lang w:val="en-US"/>
              </w:rPr>
            </w:pPr>
            <w:r w:rsidRPr="009F1D96">
              <w:rPr>
                <w:rFonts w:ascii="SimSun" w:eastAsia="SimSun" w:hAnsi="SimSun" w:cs="Arial" w:hint="eastAsia"/>
                <w:lang w:eastAsia="zh-CN"/>
              </w:rPr>
              <w:t>从</w:t>
            </w:r>
            <w:r w:rsidRPr="009F1D96">
              <w:rPr>
                <w:rFonts w:eastAsia="SimSun" w:cs="Arial"/>
                <w:lang w:eastAsia="zh-CN"/>
              </w:rPr>
              <w:t>,</w:t>
            </w:r>
            <w:r>
              <w:rPr>
                <w:rFonts w:eastAsia="SimSun" w:cs="Arial"/>
                <w:lang w:eastAsia="zh-CN"/>
              </w:rPr>
              <w:t xml:space="preserve"> </w:t>
            </w:r>
            <w:r w:rsidRPr="009F1D96">
              <w:rPr>
                <w:rFonts w:ascii="SimSun" w:eastAsia="SimSun" w:hAnsi="SimSun" w:cs="Arial" w:hint="eastAsia"/>
                <w:lang w:eastAsia="zh-CN"/>
              </w:rPr>
              <w:t>离</w:t>
            </w:r>
          </w:p>
        </w:tc>
      </w:tr>
      <w:tr w:rsidR="00753CE6" w:rsidRPr="00CF3FEE" w14:paraId="68F0DE84" w14:textId="77777777" w:rsidTr="00BC1B94">
        <w:tc>
          <w:tcPr>
            <w:tcW w:w="3139" w:type="dxa"/>
          </w:tcPr>
          <w:p w14:paraId="0076FD5E" w14:textId="77777777" w:rsidR="00753CE6" w:rsidRPr="009F1D96" w:rsidRDefault="00753CE6" w:rsidP="009702CD">
            <w:pPr>
              <w:spacing w:after="23" w:line="240" w:lineRule="auto"/>
              <w:jc w:val="both"/>
              <w:rPr>
                <w:rFonts w:eastAsia="平成明朝" w:cs="Calibri"/>
                <w:lang w:val="en-US" w:eastAsia="zh-CN"/>
              </w:rPr>
            </w:pPr>
            <w:r w:rsidRPr="009F1D96">
              <w:rPr>
                <w:rFonts w:eastAsia="平成明朝" w:cs="Calibri"/>
                <w:lang w:val="en-US" w:eastAsia="zh-CN"/>
              </w:rPr>
              <w:t>S</w:t>
            </w:r>
            <w:r>
              <w:rPr>
                <w:rFonts w:eastAsia="平成明朝" w:cs="Calibri"/>
                <w:lang w:val="en-US" w:eastAsia="zh-CN"/>
              </w:rPr>
              <w:t>entence types</w:t>
            </w:r>
          </w:p>
        </w:tc>
        <w:tc>
          <w:tcPr>
            <w:tcW w:w="5933" w:type="dxa"/>
          </w:tcPr>
          <w:p w14:paraId="6FE2C01C" w14:textId="77777777" w:rsidR="00753CE6" w:rsidRPr="00CF3FEE" w:rsidRDefault="00753CE6" w:rsidP="009702CD">
            <w:pPr>
              <w:spacing w:after="23" w:line="240" w:lineRule="auto"/>
              <w:jc w:val="both"/>
              <w:rPr>
                <w:rFonts w:eastAsia="平成明朝" w:cs="Calibri"/>
                <w:lang w:val="en-US"/>
              </w:rPr>
            </w:pPr>
            <w:r w:rsidRPr="006359E8">
              <w:rPr>
                <w:rFonts w:eastAsia="SimSun" w:cs="Arial"/>
                <w:lang w:eastAsia="zh-CN"/>
              </w:rPr>
              <w:t xml:space="preserve">passive </w:t>
            </w:r>
            <w:r w:rsidRPr="006359E8">
              <w:rPr>
                <w:rFonts w:eastAsia="SimSun" w:cs="Arial" w:hint="eastAsia"/>
                <w:lang w:eastAsia="zh-CN"/>
              </w:rPr>
              <w:t>被</w:t>
            </w:r>
          </w:p>
        </w:tc>
      </w:tr>
      <w:tr w:rsidR="00753CE6" w:rsidRPr="00CF3FEE" w14:paraId="51B9A50E" w14:textId="77777777" w:rsidTr="00BC1B94">
        <w:tc>
          <w:tcPr>
            <w:tcW w:w="3139" w:type="dxa"/>
            <w:vMerge w:val="restart"/>
          </w:tcPr>
          <w:p w14:paraId="7B956C5B" w14:textId="77777777" w:rsidR="00753CE6" w:rsidRPr="009F1D96" w:rsidRDefault="00753CE6" w:rsidP="009702CD">
            <w:pPr>
              <w:spacing w:after="23" w:line="240" w:lineRule="auto"/>
              <w:jc w:val="both"/>
              <w:rPr>
                <w:rFonts w:eastAsia="SimSun" w:cs="Calibri"/>
                <w:lang w:val="en-US" w:eastAsia="zh-CN"/>
              </w:rPr>
            </w:pPr>
            <w:r w:rsidRPr="009F1D96">
              <w:rPr>
                <w:rFonts w:eastAsia="SimSun" w:cs="Calibri"/>
                <w:lang w:val="en-US" w:eastAsia="zh-CN"/>
              </w:rPr>
              <w:t>Verbs and verb phrases</w:t>
            </w:r>
          </w:p>
        </w:tc>
        <w:tc>
          <w:tcPr>
            <w:tcW w:w="5933" w:type="dxa"/>
          </w:tcPr>
          <w:p w14:paraId="2E6AC94F" w14:textId="77777777" w:rsidR="00753CE6" w:rsidRPr="00CF3FEE" w:rsidRDefault="00753CE6" w:rsidP="009702CD">
            <w:pPr>
              <w:spacing w:after="23" w:line="240" w:lineRule="auto"/>
              <w:jc w:val="both"/>
              <w:rPr>
                <w:rFonts w:eastAsia="平成明朝" w:cs="Calibri"/>
                <w:lang w:val="en-US"/>
              </w:rPr>
            </w:pPr>
            <w:r w:rsidRPr="006359E8">
              <w:rPr>
                <w:rFonts w:eastAsia="SimSun" w:cs="Arial"/>
                <w:bCs/>
                <w:iCs/>
                <w:lang w:eastAsia="zh-CN"/>
              </w:rPr>
              <w:t>r</w:t>
            </w:r>
            <w:r w:rsidRPr="006359E8">
              <w:rPr>
                <w:rFonts w:eastAsia="SimSun" w:cs="Arial"/>
                <w:lang w:eastAsia="zh-CN"/>
              </w:rPr>
              <w:t>esultative</w:t>
            </w:r>
            <w:r w:rsidRPr="006359E8">
              <w:rPr>
                <w:rFonts w:eastAsia="SimSun" w:cs="Arial" w:hint="eastAsia"/>
                <w:lang w:eastAsia="zh-CN"/>
              </w:rPr>
              <w:t>看见</w:t>
            </w:r>
            <w:r w:rsidRPr="006359E8">
              <w:rPr>
                <w:rFonts w:eastAsia="SimSun" w:cs="Arial"/>
                <w:lang w:eastAsia="zh-CN"/>
              </w:rPr>
              <w:t xml:space="preserve">, </w:t>
            </w:r>
            <w:r w:rsidRPr="006359E8">
              <w:rPr>
                <w:rFonts w:eastAsia="SimSun" w:cs="Arial" w:hint="eastAsia"/>
                <w:lang w:eastAsia="zh-CN"/>
              </w:rPr>
              <w:t>听清楚</w:t>
            </w:r>
            <w:r w:rsidRPr="006359E8">
              <w:rPr>
                <w:rFonts w:eastAsia="SimSun" w:cs="Arial"/>
                <w:lang w:eastAsia="zh-CN"/>
              </w:rPr>
              <w:t xml:space="preserve">, </w:t>
            </w:r>
            <w:r w:rsidRPr="006359E8">
              <w:rPr>
                <w:rFonts w:eastAsia="SimSun" w:cs="Arial" w:hint="eastAsia"/>
                <w:lang w:eastAsia="zh-CN"/>
              </w:rPr>
              <w:t>找到</w:t>
            </w:r>
          </w:p>
        </w:tc>
      </w:tr>
      <w:tr w:rsidR="00753CE6" w:rsidRPr="00CF3FEE" w14:paraId="47CAAAB0" w14:textId="77777777" w:rsidTr="00BC1B94">
        <w:trPr>
          <w:trHeight w:val="248"/>
        </w:trPr>
        <w:tc>
          <w:tcPr>
            <w:tcW w:w="3139" w:type="dxa"/>
            <w:vMerge/>
          </w:tcPr>
          <w:p w14:paraId="59FDDD41" w14:textId="77777777" w:rsidR="00753CE6" w:rsidRPr="009F1D96" w:rsidRDefault="00753CE6" w:rsidP="009702CD">
            <w:pPr>
              <w:spacing w:after="23" w:line="240" w:lineRule="auto"/>
              <w:jc w:val="both"/>
              <w:rPr>
                <w:rFonts w:eastAsia="平成明朝" w:cs="Calibri"/>
                <w:lang w:val="en-US" w:eastAsia="zh-CN"/>
              </w:rPr>
            </w:pPr>
          </w:p>
        </w:tc>
        <w:tc>
          <w:tcPr>
            <w:tcW w:w="5933" w:type="dxa"/>
          </w:tcPr>
          <w:p w14:paraId="7B1DF847" w14:textId="77777777" w:rsidR="00753CE6" w:rsidRPr="00CF3FEE" w:rsidRDefault="00753CE6" w:rsidP="009702CD">
            <w:pPr>
              <w:spacing w:after="23" w:line="240" w:lineRule="auto"/>
              <w:jc w:val="both"/>
              <w:rPr>
                <w:rFonts w:eastAsia="平成明朝" w:cs="Calibri"/>
                <w:lang w:val="en-US"/>
              </w:rPr>
            </w:pPr>
            <w:r w:rsidRPr="006359E8">
              <w:rPr>
                <w:rFonts w:eastAsia="SimSun" w:cs="Arial"/>
                <w:lang w:eastAsia="zh-CN"/>
              </w:rPr>
              <w:t>verb</w:t>
            </w:r>
            <w:r w:rsidRPr="006359E8">
              <w:rPr>
                <w:rFonts w:eastAsia="SimSun" w:cs="Arial" w:hint="eastAsia"/>
                <w:lang w:eastAsia="zh-CN"/>
              </w:rPr>
              <w:t>打算</w:t>
            </w:r>
          </w:p>
        </w:tc>
      </w:tr>
      <w:tr w:rsidR="00753CE6" w:rsidRPr="00CF3FEE" w14:paraId="0D52C0BF" w14:textId="77777777" w:rsidTr="00BC1B94">
        <w:trPr>
          <w:trHeight w:val="248"/>
        </w:trPr>
        <w:tc>
          <w:tcPr>
            <w:tcW w:w="3139" w:type="dxa"/>
            <w:vMerge/>
          </w:tcPr>
          <w:p w14:paraId="4502F52F" w14:textId="77777777" w:rsidR="00753CE6" w:rsidRPr="009F1D96" w:rsidRDefault="00753CE6" w:rsidP="009702CD">
            <w:pPr>
              <w:spacing w:after="23" w:line="240" w:lineRule="auto"/>
              <w:jc w:val="both"/>
              <w:rPr>
                <w:rFonts w:eastAsia="平成明朝" w:cs="Calibri"/>
                <w:lang w:val="en-US" w:eastAsia="zh-CN"/>
              </w:rPr>
            </w:pPr>
          </w:p>
        </w:tc>
        <w:tc>
          <w:tcPr>
            <w:tcW w:w="5933" w:type="dxa"/>
          </w:tcPr>
          <w:p w14:paraId="1D84DE59" w14:textId="77777777" w:rsidR="00753CE6" w:rsidRPr="00CF3FEE" w:rsidRDefault="00753CE6" w:rsidP="009702CD">
            <w:pPr>
              <w:spacing w:after="23" w:line="240" w:lineRule="auto"/>
              <w:jc w:val="both"/>
              <w:rPr>
                <w:rFonts w:eastAsia="平成明朝" w:cs="Calibri"/>
                <w:lang w:val="en-US"/>
              </w:rPr>
            </w:pPr>
            <w:r w:rsidRPr="006359E8">
              <w:rPr>
                <w:rFonts w:eastAsia="SimSun" w:cs="Arial"/>
                <w:lang w:eastAsia="zh-CN"/>
              </w:rPr>
              <w:t>auxiliary</w:t>
            </w:r>
            <w:r w:rsidRPr="006359E8">
              <w:rPr>
                <w:rFonts w:eastAsia="SimSun" w:cs="Arial" w:hint="eastAsia"/>
                <w:lang w:eastAsia="zh-CN"/>
              </w:rPr>
              <w:t>应该</w:t>
            </w:r>
            <w:r w:rsidRPr="006359E8">
              <w:rPr>
                <w:rFonts w:eastAsia="SimSun" w:cs="Arial"/>
                <w:lang w:eastAsia="zh-CN"/>
              </w:rPr>
              <w:t xml:space="preserve">, </w:t>
            </w:r>
            <w:r w:rsidRPr="006359E8">
              <w:rPr>
                <w:rFonts w:eastAsia="SimSun" w:cs="Arial" w:hint="eastAsia"/>
                <w:lang w:eastAsia="zh-CN"/>
              </w:rPr>
              <w:t>得</w:t>
            </w:r>
          </w:p>
        </w:tc>
      </w:tr>
      <w:tr w:rsidR="00753CE6" w:rsidRPr="00CF3FEE" w14:paraId="37203078" w14:textId="77777777" w:rsidTr="00BC1B94">
        <w:trPr>
          <w:trHeight w:val="248"/>
        </w:trPr>
        <w:tc>
          <w:tcPr>
            <w:tcW w:w="3139" w:type="dxa"/>
          </w:tcPr>
          <w:p w14:paraId="3AB90CA5" w14:textId="77777777" w:rsidR="00753CE6" w:rsidRPr="009F1D96" w:rsidRDefault="00753CE6" w:rsidP="009702CD">
            <w:pPr>
              <w:spacing w:after="23" w:line="240" w:lineRule="auto"/>
              <w:jc w:val="both"/>
              <w:rPr>
                <w:rFonts w:eastAsia="SimSun" w:cs="Arial"/>
                <w:lang w:val="en-US"/>
              </w:rPr>
            </w:pPr>
            <w:r w:rsidRPr="009F1D96">
              <w:rPr>
                <w:rFonts w:eastAsia="SimSun" w:cs="Arial"/>
                <w:lang w:val="en-US"/>
              </w:rPr>
              <w:t xml:space="preserve">Word for approximation </w:t>
            </w:r>
          </w:p>
        </w:tc>
        <w:tc>
          <w:tcPr>
            <w:tcW w:w="5933" w:type="dxa"/>
          </w:tcPr>
          <w:p w14:paraId="6826E4B0" w14:textId="77777777" w:rsidR="00753CE6" w:rsidRPr="009F1D96" w:rsidRDefault="00753CE6" w:rsidP="009702CD">
            <w:pPr>
              <w:spacing w:after="23" w:line="240" w:lineRule="auto"/>
              <w:jc w:val="both"/>
              <w:rPr>
                <w:rFonts w:ascii="SimSun" w:eastAsia="SimSun" w:hAnsi="SimSun" w:cs="Calibri"/>
                <w:lang w:val="en-US" w:eastAsia="ja-JP"/>
              </w:rPr>
            </w:pPr>
            <w:r w:rsidRPr="009F1D96">
              <w:rPr>
                <w:rFonts w:ascii="SimSun" w:eastAsia="SimSun" w:hAnsi="SimSun" w:cs="Arial" w:hint="eastAsia"/>
                <w:lang w:eastAsia="zh-CN"/>
              </w:rPr>
              <w:t>多</w:t>
            </w:r>
          </w:p>
        </w:tc>
      </w:tr>
    </w:tbl>
    <w:p w14:paraId="68F04116" w14:textId="55A135F2" w:rsidR="00FD7507" w:rsidRPr="00D76E06" w:rsidRDefault="006359E8" w:rsidP="0069663F">
      <w:pPr>
        <w:spacing w:before="120"/>
      </w:pPr>
      <w:r w:rsidRPr="006359E8">
        <w:t xml:space="preserve">Refer to Appendix </w:t>
      </w:r>
      <w:r w:rsidR="00727D05">
        <w:t>3</w:t>
      </w:r>
      <w:r w:rsidRPr="006359E8">
        <w:t xml:space="preserve"> for elaborations of </w:t>
      </w:r>
      <w:r w:rsidR="00D97F80">
        <w:t>g</w:t>
      </w:r>
      <w:r w:rsidRPr="006359E8">
        <w:t>rammatical items.</w:t>
      </w:r>
    </w:p>
    <w:p w14:paraId="63FDCC7F" w14:textId="77777777" w:rsidR="006359E8" w:rsidRPr="006359E8" w:rsidRDefault="006359E8" w:rsidP="00A02F3C">
      <w:pPr>
        <w:pStyle w:val="SCSAHeading4"/>
      </w:pPr>
      <w:r w:rsidRPr="006359E8">
        <w:t>Sound and writing systems</w:t>
      </w:r>
    </w:p>
    <w:p w14:paraId="1A9B065F" w14:textId="77777777" w:rsidR="006359E8" w:rsidRPr="006359E8" w:rsidRDefault="006359E8" w:rsidP="0069663F">
      <w:r w:rsidRPr="006359E8">
        <w:t>Development and consolidation of sound and writing systems of Chinese.</w:t>
      </w:r>
    </w:p>
    <w:p w14:paraId="48502302" w14:textId="77777777" w:rsidR="006359E8" w:rsidRPr="00D76E06" w:rsidRDefault="006359E8" w:rsidP="00A02F3C">
      <w:pPr>
        <w:pStyle w:val="SCSAHeading3"/>
      </w:pPr>
      <w:r w:rsidRPr="00D76E06">
        <w:lastRenderedPageBreak/>
        <w:t>Intercultural understandings</w:t>
      </w:r>
    </w:p>
    <w:p w14:paraId="455BDBEB" w14:textId="77777777" w:rsidR="006359E8" w:rsidRPr="006359E8" w:rsidRDefault="006359E8" w:rsidP="0069663F">
      <w:r w:rsidRPr="006359E8">
        <w:t>The learning contexts and topics, the textual conventions of the text types selected</w:t>
      </w:r>
      <w:r w:rsidR="009D61CA">
        <w:t>,</w:t>
      </w:r>
      <w:r w:rsidRPr="006359E8">
        <w:t xml:space="preserve"> and the linguistic resources for the unit, should provide students with opportunities to enhance understanding of their own language(s) and culture(s) in relation to the Chinese language and culture, and enable them to reflect on the ways in which culture influences communication.</w:t>
      </w:r>
    </w:p>
    <w:p w14:paraId="70109831" w14:textId="77777777" w:rsidR="006359E8" w:rsidRPr="00D76E06" w:rsidRDefault="006359E8" w:rsidP="00A02F3C">
      <w:pPr>
        <w:pStyle w:val="SCSAHeading3"/>
      </w:pPr>
      <w:r w:rsidRPr="00D76E06">
        <w:t>Language learning and communication strategies</w:t>
      </w:r>
    </w:p>
    <w:p w14:paraId="47AB7720" w14:textId="77777777" w:rsidR="006359E8" w:rsidRPr="006359E8" w:rsidRDefault="006359E8" w:rsidP="0069663F">
      <w:r w:rsidRPr="006359E8">
        <w:t>Language learning and communication strategies will depend upon the needs of the students and the learning experiences and/or communication activities taking place.</w:t>
      </w:r>
    </w:p>
    <w:p w14:paraId="1805F30D" w14:textId="77777777" w:rsidR="006359E8" w:rsidRPr="006359E8" w:rsidRDefault="006359E8" w:rsidP="00A02F3C">
      <w:pPr>
        <w:pStyle w:val="SCSAHeading4"/>
      </w:pPr>
      <w:r w:rsidRPr="006359E8">
        <w:t>Dictionaries</w:t>
      </w:r>
    </w:p>
    <w:p w14:paraId="3749E6D5" w14:textId="11A17FEE" w:rsidR="00B25EE9" w:rsidRDefault="006359E8" w:rsidP="0069663F">
      <w:r w:rsidRPr="006359E8">
        <w:t>Students should be encouraged to use dictionaries and develop the necessary skills and confidence to do so effectively.</w:t>
      </w:r>
      <w:bookmarkEnd w:id="37"/>
    </w:p>
    <w:p w14:paraId="7BB5916B" w14:textId="77777777" w:rsidR="00B25EE9" w:rsidRDefault="00B25EE9">
      <w:r>
        <w:br w:type="page"/>
      </w:r>
    </w:p>
    <w:p w14:paraId="29293A32" w14:textId="77777777" w:rsidR="009558DE" w:rsidRPr="003566C9" w:rsidRDefault="009558DE" w:rsidP="00B25EE9">
      <w:pPr>
        <w:pStyle w:val="SCSAHeading1"/>
        <w:spacing w:after="80" w:line="266" w:lineRule="auto"/>
      </w:pPr>
      <w:bookmarkStart w:id="43" w:name="_Toc347908209"/>
      <w:bookmarkStart w:id="44" w:name="_Toc360457894"/>
      <w:bookmarkStart w:id="45" w:name="_Toc359503808"/>
      <w:bookmarkStart w:id="46" w:name="_Toc237955401"/>
      <w:r w:rsidRPr="003566C9">
        <w:lastRenderedPageBreak/>
        <w:t>School-based assessment</w:t>
      </w:r>
      <w:bookmarkEnd w:id="43"/>
      <w:bookmarkEnd w:id="46"/>
    </w:p>
    <w:p w14:paraId="2DAA4836" w14:textId="77777777" w:rsidR="00FD7507" w:rsidRPr="005A734E" w:rsidRDefault="00FD7507" w:rsidP="00B25EE9">
      <w:pPr>
        <w:spacing w:after="80" w:line="266" w:lineRule="auto"/>
      </w:pPr>
      <w:bookmarkStart w:id="47" w:name="_Toc347908210"/>
      <w:bookmarkStart w:id="48" w:name="_Toc359503791"/>
      <w:r w:rsidRPr="005A734E">
        <w:t xml:space="preserve">The </w:t>
      </w:r>
      <w:r w:rsidRPr="00EC0E35">
        <w:rPr>
          <w:rFonts w:eastAsiaTheme="minorHAnsi" w:cs="Calibri"/>
          <w:i/>
          <w:iCs/>
          <w:lang w:eastAsia="en-AU"/>
        </w:rPr>
        <w:t>Western Australian Certificate of Education (WACE)</w:t>
      </w:r>
      <w:r w:rsidRPr="00EC0E35">
        <w:rPr>
          <w:i/>
          <w:iCs/>
        </w:rPr>
        <w:t xml:space="preserve"> Manual</w:t>
      </w:r>
      <w:r w:rsidRPr="005A734E">
        <w:t xml:space="preserve"> contains essential information on principles, policies and procedures for school-based assessment that needs to be read in conjunction with this syllabus.</w:t>
      </w:r>
    </w:p>
    <w:bookmarkEnd w:id="47"/>
    <w:p w14:paraId="78A1145C" w14:textId="111D261C" w:rsidR="009F3065" w:rsidRDefault="009909CD" w:rsidP="00B25EE9">
      <w:pPr>
        <w:spacing w:after="80" w:line="266" w:lineRule="auto"/>
        <w:rPr>
          <w:rFonts w:cs="Times New Roman"/>
        </w:rPr>
      </w:pPr>
      <w:r w:rsidRPr="003566C9">
        <w:rPr>
          <w:rFonts w:cs="Times New Roman"/>
        </w:rPr>
        <w:t>Teachers design school-based assessment tasks to meet the needs of students. The table below provides details of the</w:t>
      </w:r>
      <w:r w:rsidR="000D3174" w:rsidRPr="003566C9">
        <w:rPr>
          <w:rFonts w:cs="Times New Roman"/>
        </w:rPr>
        <w:t xml:space="preserve"> assessment types for </w:t>
      </w:r>
      <w:r w:rsidR="00285B26">
        <w:rPr>
          <w:rFonts w:cs="Times New Roman"/>
        </w:rPr>
        <w:t xml:space="preserve">the </w:t>
      </w:r>
      <w:r w:rsidR="002F2BDE" w:rsidRPr="002F2BDE">
        <w:rPr>
          <w:rFonts w:cs="Times New Roman"/>
        </w:rPr>
        <w:t xml:space="preserve">Chinese: Second Language </w:t>
      </w:r>
      <w:r w:rsidR="007C6D02" w:rsidRPr="003566C9">
        <w:rPr>
          <w:rFonts w:cs="Times New Roman"/>
        </w:rPr>
        <w:t xml:space="preserve">General Year 12 </w:t>
      </w:r>
      <w:r w:rsidR="00FF5E63">
        <w:rPr>
          <w:rFonts w:cs="Times New Roman"/>
        </w:rPr>
        <w:t>syllabus a</w:t>
      </w:r>
      <w:r w:rsidRPr="003566C9">
        <w:rPr>
          <w:rFonts w:cs="Times New Roman"/>
        </w:rPr>
        <w:t>nd the weighting for each assessment type.</w:t>
      </w:r>
    </w:p>
    <w:p w14:paraId="5696F7F8" w14:textId="77777777" w:rsidR="009558DE" w:rsidRPr="00D76E06" w:rsidRDefault="009558DE" w:rsidP="00B25EE9">
      <w:pPr>
        <w:pStyle w:val="SCSAHeading2"/>
        <w:spacing w:after="80" w:line="266" w:lineRule="auto"/>
      </w:pPr>
      <w:bookmarkStart w:id="49" w:name="_Toc237955402"/>
      <w:r w:rsidRPr="00D76E06">
        <w:t>Assessment table</w:t>
      </w:r>
      <w:bookmarkEnd w:id="48"/>
      <w:r w:rsidR="00A97B98" w:rsidRPr="00D76E06">
        <w:t xml:space="preserve"> </w:t>
      </w:r>
      <w:r w:rsidR="00F24EC9" w:rsidRPr="00D76E06">
        <w:t>–</w:t>
      </w:r>
      <w:r w:rsidR="00A97B98" w:rsidRPr="00D76E06">
        <w:t xml:space="preserve"> Year 12</w:t>
      </w:r>
      <w:bookmarkEnd w:id="49"/>
    </w:p>
    <w:tbl>
      <w:tblPr>
        <w:tblStyle w:val="SCSATable"/>
        <w:tblW w:w="5000" w:type="pct"/>
        <w:tblLayout w:type="fixed"/>
        <w:tblCellMar>
          <w:top w:w="28" w:type="dxa"/>
          <w:bottom w:w="28" w:type="dxa"/>
        </w:tblCellMar>
        <w:tblLook w:val="04A0" w:firstRow="1" w:lastRow="0" w:firstColumn="1" w:lastColumn="0" w:noHBand="0" w:noVBand="1"/>
      </w:tblPr>
      <w:tblGrid>
        <w:gridCol w:w="7645"/>
        <w:gridCol w:w="1415"/>
      </w:tblGrid>
      <w:tr w:rsidR="009558DE" w:rsidRPr="003566C9" w14:paraId="680BC90E" w14:textId="77777777" w:rsidTr="00B25EE9">
        <w:trPr>
          <w:cnfStyle w:val="100000000000" w:firstRow="1" w:lastRow="0" w:firstColumn="0" w:lastColumn="0" w:oddVBand="0" w:evenVBand="0" w:oddHBand="0" w:evenHBand="0" w:firstRowFirstColumn="0" w:firstRowLastColumn="0" w:lastRowFirstColumn="0" w:lastRowLastColumn="0"/>
          <w:trHeight w:val="255"/>
        </w:trPr>
        <w:tc>
          <w:tcPr>
            <w:tcW w:w="7654" w:type="dxa"/>
          </w:tcPr>
          <w:p w14:paraId="78B3CA52" w14:textId="77777777" w:rsidR="009558DE" w:rsidRPr="009F3065" w:rsidRDefault="009558DE" w:rsidP="00B25EE9">
            <w:pPr>
              <w:spacing w:line="266" w:lineRule="auto"/>
            </w:pPr>
            <w:r w:rsidRPr="009F3065">
              <w:t>Type of assessment</w:t>
            </w:r>
          </w:p>
        </w:tc>
        <w:tc>
          <w:tcPr>
            <w:tcW w:w="1417" w:type="dxa"/>
            <w:vAlign w:val="center"/>
          </w:tcPr>
          <w:p w14:paraId="246594D7" w14:textId="77777777" w:rsidR="009558DE" w:rsidRPr="009F3065" w:rsidRDefault="009558DE" w:rsidP="00B25EE9">
            <w:pPr>
              <w:spacing w:line="266" w:lineRule="auto"/>
              <w:jc w:val="center"/>
            </w:pPr>
            <w:r w:rsidRPr="009F3065">
              <w:t>Weighting</w:t>
            </w:r>
          </w:p>
        </w:tc>
      </w:tr>
      <w:tr w:rsidR="009558DE" w:rsidRPr="003566C9" w14:paraId="1935CA23" w14:textId="77777777" w:rsidTr="00B25EE9">
        <w:tc>
          <w:tcPr>
            <w:tcW w:w="7654" w:type="dxa"/>
          </w:tcPr>
          <w:p w14:paraId="272D0CD5" w14:textId="77777777" w:rsidR="002F2BDE" w:rsidRPr="009F3065" w:rsidRDefault="004B177B" w:rsidP="00B25EE9">
            <w:pPr>
              <w:spacing w:line="266" w:lineRule="auto"/>
              <w:rPr>
                <w:rFonts w:ascii="Calibri" w:hAnsi="Calibri"/>
                <w:b/>
              </w:rPr>
            </w:pPr>
            <w:r w:rsidRPr="009F3065">
              <w:rPr>
                <w:rFonts w:ascii="Calibri" w:hAnsi="Calibri"/>
                <w:b/>
              </w:rPr>
              <w:t>Oral communication</w:t>
            </w:r>
          </w:p>
          <w:p w14:paraId="06520CB1" w14:textId="77777777" w:rsidR="002F2BDE" w:rsidRPr="00B25EE9" w:rsidRDefault="002F2BDE" w:rsidP="00B25EE9">
            <w:pPr>
              <w:spacing w:after="80" w:line="266" w:lineRule="auto"/>
            </w:pPr>
            <w:r w:rsidRPr="00B25EE9">
              <w:t>Interaction with others to</w:t>
            </w:r>
            <w:r w:rsidR="00863853" w:rsidRPr="00B25EE9">
              <w:t xml:space="preserve"> exchange information, ideas, opinions</w:t>
            </w:r>
            <w:r w:rsidRPr="00B25EE9">
              <w:t xml:space="preserve"> and experiences in spoken Chinese.</w:t>
            </w:r>
          </w:p>
          <w:p w14:paraId="14BD9674" w14:textId="77777777" w:rsidR="009558DE" w:rsidRPr="00B25EE9" w:rsidRDefault="002F2BDE" w:rsidP="00B25EE9">
            <w:pPr>
              <w:spacing w:line="266" w:lineRule="auto"/>
            </w:pPr>
            <w:r w:rsidRPr="002F2BDE">
              <w:rPr>
                <w:rFonts w:ascii="Calibri" w:hAnsi="Calibri"/>
              </w:rPr>
              <w:t>This can involve participating in a role-play, an interview or a conversation.</w:t>
            </w:r>
          </w:p>
        </w:tc>
        <w:tc>
          <w:tcPr>
            <w:tcW w:w="1417" w:type="dxa"/>
            <w:vAlign w:val="center"/>
          </w:tcPr>
          <w:p w14:paraId="4841A3CD" w14:textId="77777777" w:rsidR="009558DE" w:rsidRPr="003566C9" w:rsidRDefault="002F2BDE" w:rsidP="00B25EE9">
            <w:pPr>
              <w:spacing w:line="266" w:lineRule="auto"/>
              <w:jc w:val="center"/>
              <w:rPr>
                <w:rFonts w:ascii="Calibri" w:hAnsi="Calibri"/>
              </w:rPr>
            </w:pPr>
            <w:r>
              <w:rPr>
                <w:rFonts w:ascii="Calibri" w:hAnsi="Calibri"/>
              </w:rPr>
              <w:t>30</w:t>
            </w:r>
            <w:r w:rsidR="00A97B98" w:rsidRPr="003566C9">
              <w:rPr>
                <w:rFonts w:ascii="Calibri" w:hAnsi="Calibri"/>
              </w:rPr>
              <w:t>%</w:t>
            </w:r>
          </w:p>
        </w:tc>
      </w:tr>
      <w:tr w:rsidR="009558DE" w:rsidRPr="003566C9" w14:paraId="74261A11" w14:textId="77777777" w:rsidTr="00B25EE9">
        <w:tc>
          <w:tcPr>
            <w:tcW w:w="7654" w:type="dxa"/>
          </w:tcPr>
          <w:p w14:paraId="3F987250" w14:textId="77777777" w:rsidR="002F2BDE" w:rsidRPr="009F3065" w:rsidRDefault="002F2BDE" w:rsidP="00B25EE9">
            <w:pPr>
              <w:spacing w:line="266" w:lineRule="auto"/>
              <w:rPr>
                <w:rFonts w:ascii="Calibri" w:hAnsi="Calibri"/>
                <w:b/>
              </w:rPr>
            </w:pPr>
            <w:r w:rsidRPr="009F3065">
              <w:rPr>
                <w:rFonts w:ascii="Calibri" w:hAnsi="Calibri"/>
                <w:b/>
              </w:rPr>
              <w:t>Response: Listening</w:t>
            </w:r>
          </w:p>
          <w:p w14:paraId="5666397C" w14:textId="77777777" w:rsidR="009558DE" w:rsidRPr="00B25EE9" w:rsidRDefault="002F2BDE" w:rsidP="00B25EE9">
            <w:pPr>
              <w:spacing w:line="266" w:lineRule="auto"/>
            </w:pPr>
            <w:r w:rsidRPr="002F2BDE">
              <w:rPr>
                <w:rFonts w:ascii="Calibri" w:hAnsi="Calibri"/>
              </w:rPr>
              <w:t>Comprehension and interpretation of, and response in English to, a range of Chinese spoken texts</w:t>
            </w:r>
            <w:r w:rsidR="00AF648A">
              <w:rPr>
                <w:rFonts w:ascii="Calibri" w:hAnsi="Calibri"/>
              </w:rPr>
              <w:t>,</w:t>
            </w:r>
            <w:r w:rsidRPr="002F2BDE">
              <w:rPr>
                <w:rFonts w:ascii="Calibri" w:hAnsi="Calibri"/>
              </w:rPr>
              <w:t xml:space="preserve"> such as messages, announcements, conversations and interviews.</w:t>
            </w:r>
          </w:p>
        </w:tc>
        <w:tc>
          <w:tcPr>
            <w:tcW w:w="1417" w:type="dxa"/>
            <w:vAlign w:val="center"/>
          </w:tcPr>
          <w:p w14:paraId="2AB81C65" w14:textId="77777777" w:rsidR="009558DE" w:rsidRPr="003566C9" w:rsidRDefault="000A02A2" w:rsidP="00B25EE9">
            <w:pPr>
              <w:spacing w:line="266" w:lineRule="auto"/>
              <w:jc w:val="center"/>
              <w:rPr>
                <w:rFonts w:ascii="Calibri" w:hAnsi="Calibri"/>
              </w:rPr>
            </w:pPr>
            <w:r>
              <w:rPr>
                <w:rFonts w:ascii="Calibri" w:hAnsi="Calibri"/>
              </w:rPr>
              <w:t>2</w:t>
            </w:r>
            <w:r w:rsidR="002F2BDE">
              <w:rPr>
                <w:rFonts w:ascii="Calibri" w:hAnsi="Calibri"/>
              </w:rPr>
              <w:t>0</w:t>
            </w:r>
            <w:r w:rsidR="00A97B98" w:rsidRPr="003566C9">
              <w:rPr>
                <w:rFonts w:ascii="Calibri" w:hAnsi="Calibri"/>
              </w:rPr>
              <w:t>%</w:t>
            </w:r>
          </w:p>
        </w:tc>
      </w:tr>
      <w:tr w:rsidR="009558DE" w:rsidRPr="003566C9" w14:paraId="51D10959" w14:textId="77777777" w:rsidTr="00B25EE9">
        <w:tc>
          <w:tcPr>
            <w:tcW w:w="7654" w:type="dxa"/>
          </w:tcPr>
          <w:p w14:paraId="74C2F409" w14:textId="77777777" w:rsidR="002F2BDE" w:rsidRPr="009F3065" w:rsidRDefault="002F2BDE" w:rsidP="00B25EE9">
            <w:pPr>
              <w:spacing w:line="266" w:lineRule="auto"/>
              <w:rPr>
                <w:rFonts w:ascii="Calibri" w:hAnsi="Calibri"/>
                <w:b/>
              </w:rPr>
            </w:pPr>
            <w:r w:rsidRPr="009F3065">
              <w:rPr>
                <w:rFonts w:ascii="Calibri" w:hAnsi="Calibri"/>
                <w:b/>
              </w:rPr>
              <w:t>Response: Viewing and reading</w:t>
            </w:r>
          </w:p>
          <w:p w14:paraId="7618F2D4" w14:textId="77777777" w:rsidR="009558DE" w:rsidRPr="00B25EE9" w:rsidRDefault="002F2BDE" w:rsidP="00B25EE9">
            <w:pPr>
              <w:spacing w:line="266" w:lineRule="auto"/>
            </w:pPr>
            <w:r w:rsidRPr="002F2BDE">
              <w:rPr>
                <w:rFonts w:ascii="Calibri" w:hAnsi="Calibri"/>
              </w:rPr>
              <w:t>Comprehension and interpretation of, and response in English to, a range of Chinese print and audiovisual texts</w:t>
            </w:r>
            <w:r w:rsidR="00AF648A">
              <w:rPr>
                <w:rFonts w:ascii="Calibri" w:hAnsi="Calibri"/>
              </w:rPr>
              <w:t>,</w:t>
            </w:r>
            <w:r w:rsidRPr="002F2BDE">
              <w:rPr>
                <w:rFonts w:ascii="Calibri" w:hAnsi="Calibri"/>
              </w:rPr>
              <w:t xml:space="preserve"> such as </w:t>
            </w:r>
            <w:r w:rsidRPr="00B25EE9">
              <w:t>emails</w:t>
            </w:r>
            <w:r w:rsidRPr="002F2BDE">
              <w:rPr>
                <w:rFonts w:ascii="Calibri" w:hAnsi="Calibri"/>
              </w:rPr>
              <w:t>, blog postings, films/television programs (excerpts), advertisements, reviews and articles.</w:t>
            </w:r>
          </w:p>
        </w:tc>
        <w:tc>
          <w:tcPr>
            <w:tcW w:w="1417" w:type="dxa"/>
            <w:vAlign w:val="center"/>
          </w:tcPr>
          <w:p w14:paraId="3628AF12" w14:textId="77777777" w:rsidR="009558DE" w:rsidRPr="003566C9" w:rsidRDefault="000A02A2" w:rsidP="00B25EE9">
            <w:pPr>
              <w:spacing w:line="266" w:lineRule="auto"/>
              <w:jc w:val="center"/>
              <w:rPr>
                <w:rFonts w:ascii="Calibri" w:hAnsi="Calibri"/>
              </w:rPr>
            </w:pPr>
            <w:r>
              <w:rPr>
                <w:rFonts w:ascii="Calibri" w:hAnsi="Calibri"/>
              </w:rPr>
              <w:t>2</w:t>
            </w:r>
            <w:r w:rsidR="002F2BDE">
              <w:rPr>
                <w:rFonts w:ascii="Calibri" w:hAnsi="Calibri"/>
              </w:rPr>
              <w:t>5</w:t>
            </w:r>
            <w:r w:rsidR="00A97B98" w:rsidRPr="003566C9">
              <w:rPr>
                <w:rFonts w:ascii="Calibri" w:hAnsi="Calibri"/>
              </w:rPr>
              <w:t>%</w:t>
            </w:r>
          </w:p>
        </w:tc>
      </w:tr>
      <w:tr w:rsidR="002F2BDE" w:rsidRPr="003566C9" w14:paraId="7E7E6762" w14:textId="77777777" w:rsidTr="00B25EE9">
        <w:tc>
          <w:tcPr>
            <w:tcW w:w="7654" w:type="dxa"/>
          </w:tcPr>
          <w:p w14:paraId="5B6083EE" w14:textId="77777777" w:rsidR="002F2BDE" w:rsidRPr="009F3065" w:rsidRDefault="002F2BDE" w:rsidP="00B25EE9">
            <w:pPr>
              <w:spacing w:line="266" w:lineRule="auto"/>
              <w:rPr>
                <w:rFonts w:ascii="Calibri" w:hAnsi="Calibri"/>
                <w:b/>
              </w:rPr>
            </w:pPr>
            <w:r w:rsidRPr="009F3065">
              <w:rPr>
                <w:rFonts w:ascii="Calibri" w:hAnsi="Calibri"/>
                <w:b/>
              </w:rPr>
              <w:t>Written communication</w:t>
            </w:r>
          </w:p>
          <w:p w14:paraId="20B2312E" w14:textId="77777777" w:rsidR="002F2BDE" w:rsidRPr="002F2BDE" w:rsidRDefault="002F2BDE" w:rsidP="00B25EE9">
            <w:pPr>
              <w:spacing w:after="80" w:line="266" w:lineRule="auto"/>
              <w:rPr>
                <w:rFonts w:ascii="Calibri" w:hAnsi="Calibri"/>
                <w:b/>
              </w:rPr>
            </w:pPr>
            <w:r w:rsidRPr="002F2BDE">
              <w:rPr>
                <w:rFonts w:ascii="Calibri" w:hAnsi="Calibri"/>
              </w:rPr>
              <w:t xml:space="preserve">Production of written texts to express ideas and/or information and/or opinions in </w:t>
            </w:r>
            <w:r w:rsidRPr="00B25EE9">
              <w:t>Chinese</w:t>
            </w:r>
            <w:r w:rsidRPr="002F2BDE">
              <w:rPr>
                <w:rFonts w:ascii="Calibri" w:hAnsi="Calibri"/>
              </w:rPr>
              <w:t>.</w:t>
            </w:r>
          </w:p>
          <w:p w14:paraId="6F1584E1" w14:textId="77777777" w:rsidR="002F2BDE" w:rsidRPr="003566C9" w:rsidRDefault="002F2BDE" w:rsidP="00B25EE9">
            <w:pPr>
              <w:spacing w:line="266" w:lineRule="auto"/>
            </w:pPr>
            <w:r w:rsidRPr="002F2BDE">
              <w:rPr>
                <w:rFonts w:ascii="Calibri" w:hAnsi="Calibri"/>
              </w:rPr>
              <w:t>This can involve responding to a stimulus</w:t>
            </w:r>
            <w:r w:rsidR="00AF648A">
              <w:rPr>
                <w:rFonts w:ascii="Calibri" w:hAnsi="Calibri"/>
              </w:rPr>
              <w:t>,</w:t>
            </w:r>
            <w:r w:rsidRPr="002F2BDE">
              <w:rPr>
                <w:rFonts w:ascii="Calibri" w:hAnsi="Calibri"/>
              </w:rPr>
              <w:t xml:space="preserve"> such as a blog posting, an email, an advertisement or an image, or writing a text</w:t>
            </w:r>
            <w:r w:rsidR="00AF648A">
              <w:rPr>
                <w:rFonts w:ascii="Calibri" w:hAnsi="Calibri"/>
              </w:rPr>
              <w:t>,</w:t>
            </w:r>
            <w:r w:rsidRPr="002F2BDE">
              <w:rPr>
                <w:rFonts w:ascii="Calibri" w:hAnsi="Calibri"/>
              </w:rPr>
              <w:t xml:space="preserve"> su</w:t>
            </w:r>
            <w:r w:rsidR="00CB46D2">
              <w:rPr>
                <w:rFonts w:ascii="Calibri" w:hAnsi="Calibri"/>
              </w:rPr>
              <w:t xml:space="preserve">ch as a journal/diary entry, a </w:t>
            </w:r>
            <w:r w:rsidRPr="002F2BDE">
              <w:rPr>
                <w:rFonts w:ascii="Calibri" w:hAnsi="Calibri"/>
              </w:rPr>
              <w:t>message, an account, a review, or an email.</w:t>
            </w:r>
          </w:p>
        </w:tc>
        <w:tc>
          <w:tcPr>
            <w:tcW w:w="1417" w:type="dxa"/>
            <w:vAlign w:val="center"/>
          </w:tcPr>
          <w:p w14:paraId="27979D68" w14:textId="77777777" w:rsidR="002F2BDE" w:rsidRPr="003566C9" w:rsidRDefault="002F2BDE" w:rsidP="00B25EE9">
            <w:pPr>
              <w:spacing w:line="266" w:lineRule="auto"/>
              <w:jc w:val="center"/>
            </w:pPr>
            <w:r w:rsidRPr="002F2BDE">
              <w:rPr>
                <w:rFonts w:ascii="Calibri" w:hAnsi="Calibri"/>
              </w:rPr>
              <w:t>10%</w:t>
            </w:r>
          </w:p>
        </w:tc>
      </w:tr>
      <w:tr w:rsidR="009558DE" w:rsidRPr="003566C9" w14:paraId="1EFB42A4" w14:textId="77777777" w:rsidTr="00B25EE9">
        <w:tc>
          <w:tcPr>
            <w:tcW w:w="7654" w:type="dxa"/>
          </w:tcPr>
          <w:p w14:paraId="52511B2D" w14:textId="77777777" w:rsidR="009558DE" w:rsidRPr="009F3065" w:rsidRDefault="009558DE" w:rsidP="00B25EE9">
            <w:pPr>
              <w:spacing w:line="266" w:lineRule="auto"/>
              <w:rPr>
                <w:rFonts w:ascii="Calibri" w:hAnsi="Calibri"/>
                <w:b/>
              </w:rPr>
            </w:pPr>
            <w:r w:rsidRPr="009F3065">
              <w:rPr>
                <w:rFonts w:ascii="Calibri" w:hAnsi="Calibri"/>
                <w:b/>
              </w:rPr>
              <w:t>Externally set task</w:t>
            </w:r>
          </w:p>
          <w:p w14:paraId="0C8C81DD" w14:textId="77777777" w:rsidR="009558DE" w:rsidRPr="00B25EE9" w:rsidRDefault="006A0DDE" w:rsidP="00B25EE9">
            <w:pPr>
              <w:spacing w:line="266" w:lineRule="auto"/>
            </w:pPr>
            <w:r w:rsidRPr="003566C9">
              <w:rPr>
                <w:rFonts w:ascii="Calibri" w:hAnsi="Calibri"/>
              </w:rPr>
              <w:t xml:space="preserve">A written task or item or set of items of </w:t>
            </w:r>
            <w:r w:rsidR="00D87B91">
              <w:rPr>
                <w:rFonts w:ascii="Calibri" w:hAnsi="Calibri"/>
              </w:rPr>
              <w:t>50 minutes</w:t>
            </w:r>
            <w:r w:rsidRPr="003566C9">
              <w:rPr>
                <w:rFonts w:ascii="Calibri" w:hAnsi="Calibri"/>
              </w:rPr>
              <w:t xml:space="preserve"> duration developed by the School Curriculum and Standards Authority and administered by the school.</w:t>
            </w:r>
          </w:p>
        </w:tc>
        <w:tc>
          <w:tcPr>
            <w:tcW w:w="1417" w:type="dxa"/>
            <w:vAlign w:val="center"/>
          </w:tcPr>
          <w:p w14:paraId="055EC013" w14:textId="77777777" w:rsidR="009558DE" w:rsidRPr="003566C9" w:rsidRDefault="002F2BDE" w:rsidP="00B25EE9">
            <w:pPr>
              <w:spacing w:line="266" w:lineRule="auto"/>
              <w:jc w:val="center"/>
              <w:rPr>
                <w:rFonts w:ascii="Calibri" w:hAnsi="Calibri"/>
              </w:rPr>
            </w:pPr>
            <w:r>
              <w:rPr>
                <w:rFonts w:ascii="Calibri" w:hAnsi="Calibri"/>
              </w:rPr>
              <w:t>15</w:t>
            </w:r>
            <w:r w:rsidR="009909CD" w:rsidRPr="003566C9">
              <w:rPr>
                <w:rFonts w:ascii="Calibri" w:hAnsi="Calibri"/>
              </w:rPr>
              <w:t>%</w:t>
            </w:r>
          </w:p>
        </w:tc>
      </w:tr>
    </w:tbl>
    <w:p w14:paraId="283847B9" w14:textId="77777777" w:rsidR="00EA3E4D" w:rsidRPr="00AB7834" w:rsidRDefault="00EA3E4D" w:rsidP="00B25EE9">
      <w:pPr>
        <w:spacing w:before="80" w:after="80" w:line="266" w:lineRule="auto"/>
        <w:rPr>
          <w:rFonts w:eastAsia="Times New Roman" w:cs="Calibri"/>
          <w:color w:val="000000" w:themeColor="text1"/>
        </w:rPr>
      </w:pPr>
      <w:r w:rsidRPr="00AB7834">
        <w:rPr>
          <w:rFonts w:eastAsia="Times New Roman" w:cs="Calibri"/>
          <w:color w:val="000000" w:themeColor="text1"/>
        </w:rPr>
        <w:t>Teachers are required to use the assessment table to develop an assessment outline for the pair of units.</w:t>
      </w:r>
    </w:p>
    <w:p w14:paraId="12245C40" w14:textId="77777777" w:rsidR="00EA3E4D" w:rsidRPr="00AB7834" w:rsidRDefault="00EA3E4D" w:rsidP="00B25EE9">
      <w:pPr>
        <w:pStyle w:val="NoSpacing"/>
        <w:spacing w:line="266" w:lineRule="auto"/>
      </w:pPr>
      <w:r w:rsidRPr="00AB7834">
        <w:t>The assessment outline must:</w:t>
      </w:r>
    </w:p>
    <w:p w14:paraId="17F3C723" w14:textId="77777777" w:rsidR="00EA3E4D" w:rsidRPr="00AB7834" w:rsidRDefault="00EA3E4D" w:rsidP="00B25EE9">
      <w:pPr>
        <w:pStyle w:val="ListParagraph"/>
        <w:numPr>
          <w:ilvl w:val="0"/>
          <w:numId w:val="40"/>
        </w:numPr>
        <w:spacing w:after="80" w:line="266" w:lineRule="auto"/>
      </w:pPr>
      <w:r w:rsidRPr="00AB7834">
        <w:t>include a set of assessment tasks</w:t>
      </w:r>
    </w:p>
    <w:p w14:paraId="7E2B52EB" w14:textId="77777777" w:rsidR="00EA3E4D" w:rsidRPr="00AB7834" w:rsidRDefault="00EA3E4D" w:rsidP="00B25EE9">
      <w:pPr>
        <w:pStyle w:val="ListParagraph"/>
        <w:numPr>
          <w:ilvl w:val="0"/>
          <w:numId w:val="40"/>
        </w:numPr>
        <w:spacing w:after="80" w:line="266" w:lineRule="auto"/>
      </w:pPr>
      <w:r w:rsidRPr="00AB7834">
        <w:t>include a general description of each task</w:t>
      </w:r>
    </w:p>
    <w:p w14:paraId="5F18ECF7" w14:textId="77777777" w:rsidR="00EA3E4D" w:rsidRPr="00AB7834" w:rsidRDefault="00EA3E4D" w:rsidP="00B25EE9">
      <w:pPr>
        <w:pStyle w:val="ListParagraph"/>
        <w:numPr>
          <w:ilvl w:val="0"/>
          <w:numId w:val="40"/>
        </w:numPr>
        <w:spacing w:after="80" w:line="266" w:lineRule="auto"/>
      </w:pPr>
      <w:r w:rsidRPr="00AB7834">
        <w:t>indicate the unit content to be assessed</w:t>
      </w:r>
    </w:p>
    <w:p w14:paraId="5A47B9A3" w14:textId="77777777" w:rsidR="00EA3E4D" w:rsidRPr="00AB7834" w:rsidRDefault="00EA3E4D" w:rsidP="00B25EE9">
      <w:pPr>
        <w:pStyle w:val="ListParagraph"/>
        <w:numPr>
          <w:ilvl w:val="0"/>
          <w:numId w:val="40"/>
        </w:numPr>
        <w:spacing w:after="80" w:line="266" w:lineRule="auto"/>
      </w:pPr>
      <w:r w:rsidRPr="00AB7834">
        <w:t>indicate a weighting for each task and each assessment type</w:t>
      </w:r>
    </w:p>
    <w:p w14:paraId="0CA9905D" w14:textId="77777777" w:rsidR="00EA3E4D" w:rsidRPr="00AB7834" w:rsidRDefault="00EA3E4D" w:rsidP="00B25EE9">
      <w:pPr>
        <w:pStyle w:val="ListParagraph"/>
        <w:numPr>
          <w:ilvl w:val="0"/>
          <w:numId w:val="40"/>
        </w:numPr>
        <w:spacing w:after="80" w:line="266" w:lineRule="auto"/>
      </w:pPr>
      <w:r w:rsidRPr="00AB7834">
        <w:t>include the approximate timing of each task (for example, the week the task is conducted, or the issue and submission dates for an extended task).</w:t>
      </w:r>
    </w:p>
    <w:p w14:paraId="1CE65F12" w14:textId="77777777" w:rsidR="00EC0E35" w:rsidRDefault="00EC0E35" w:rsidP="00B25EE9">
      <w:pPr>
        <w:spacing w:after="80" w:line="266" w:lineRule="auto"/>
        <w:rPr>
          <w:rFonts w:eastAsia="Times New Roman" w:cs="Calibri"/>
        </w:rPr>
      </w:pPr>
      <w:r w:rsidRPr="00EC0E35">
        <w:rPr>
          <w:rFonts w:eastAsia="Times New Roman" w:cs="Calibri"/>
        </w:rPr>
        <w:t>In the assessment outline for the pair of units, each assessment type must be included at least once over the year/pair of units. The externally set task occurs in Term 2.</w:t>
      </w:r>
    </w:p>
    <w:p w14:paraId="7879623C" w14:textId="1F170328" w:rsidR="00EA3E4D" w:rsidRPr="00ED0D0C" w:rsidRDefault="00EA3E4D" w:rsidP="00B25EE9">
      <w:pPr>
        <w:spacing w:after="80" w:line="266" w:lineRule="auto"/>
        <w:rPr>
          <w:rFonts w:eastAsia="Times New Roman" w:cs="Calibri"/>
        </w:rPr>
      </w:pPr>
      <w:r w:rsidRPr="00ED0D0C">
        <w:rPr>
          <w:rFonts w:eastAsia="Times New Roman" w:cs="Calibri"/>
        </w:rPr>
        <w:t>The set of assessment tasks must provide a representative sampling of the content for Unit 3 and Unit 4.</w:t>
      </w:r>
    </w:p>
    <w:p w14:paraId="18CC2D70" w14:textId="6BF7DC94" w:rsidR="00B25EE9" w:rsidRDefault="00EA3E4D" w:rsidP="00B25EE9">
      <w:pPr>
        <w:spacing w:after="80" w:line="266" w:lineRule="auto"/>
        <w:rPr>
          <w:rFonts w:eastAsia="Times New Roman" w:cs="Calibri"/>
        </w:rPr>
      </w:pPr>
      <w:r w:rsidRPr="00C05782">
        <w:rPr>
          <w:rFonts w:eastAsia="Times New Roman" w:cs="Calibri"/>
        </w:rPr>
        <w:t>Assessment tasks not administered under test/controlled conditions require appropriate validation</w:t>
      </w:r>
      <w:r>
        <w:rPr>
          <w:rFonts w:eastAsia="Times New Roman" w:cs="Calibri"/>
        </w:rPr>
        <w:t>/authentication</w:t>
      </w:r>
      <w:r w:rsidRPr="00C05782">
        <w:rPr>
          <w:rFonts w:eastAsia="Times New Roman" w:cs="Calibri"/>
        </w:rPr>
        <w:t xml:space="preserve"> processes.</w:t>
      </w:r>
      <w:r w:rsidR="00B25EE9">
        <w:rPr>
          <w:rFonts w:eastAsia="Times New Roman" w:cs="Calibri"/>
        </w:rPr>
        <w:br w:type="page"/>
      </w:r>
    </w:p>
    <w:p w14:paraId="04A03534" w14:textId="77777777" w:rsidR="009558DE" w:rsidRPr="003566C9" w:rsidRDefault="009558DE" w:rsidP="00B25EE9">
      <w:pPr>
        <w:pStyle w:val="SCSAHeading2"/>
        <w:spacing w:line="266" w:lineRule="auto"/>
      </w:pPr>
      <w:bookmarkStart w:id="50" w:name="_Toc237955403"/>
      <w:r w:rsidRPr="003566C9">
        <w:lastRenderedPageBreak/>
        <w:t>Externally set task</w:t>
      </w:r>
      <w:bookmarkEnd w:id="50"/>
    </w:p>
    <w:p w14:paraId="1125C97C" w14:textId="77777777" w:rsidR="009558DE" w:rsidRPr="003566C9" w:rsidRDefault="009909CD" w:rsidP="00B25EE9">
      <w:pPr>
        <w:spacing w:after="60" w:line="266" w:lineRule="auto"/>
      </w:pPr>
      <w:r w:rsidRPr="003566C9">
        <w:t xml:space="preserve">All students enrolled in </w:t>
      </w:r>
      <w:r w:rsidR="00285B26">
        <w:t xml:space="preserve">the </w:t>
      </w:r>
      <w:r w:rsidR="00D449D4" w:rsidRPr="003566C9">
        <w:t xml:space="preserve">Year 12 </w:t>
      </w:r>
      <w:r w:rsidR="002F2BDE">
        <w:t>Chinese</w:t>
      </w:r>
      <w:r w:rsidR="002F2BDE" w:rsidRPr="002F2BDE">
        <w:t xml:space="preserve">: Second Language </w:t>
      </w:r>
      <w:r w:rsidR="007C6D02" w:rsidRPr="003566C9">
        <w:t xml:space="preserve">General </w:t>
      </w:r>
      <w:r w:rsidR="00EE0075">
        <w:t>course</w:t>
      </w:r>
      <w:r w:rsidR="00FF5E63">
        <w:t xml:space="preserve"> w</w:t>
      </w:r>
      <w:r w:rsidRPr="003566C9">
        <w:t>ill complete the externally set task</w:t>
      </w:r>
      <w:r w:rsidR="00252540" w:rsidRPr="003566C9">
        <w:t xml:space="preserve"> developed by the Authority</w:t>
      </w:r>
      <w:r w:rsidRPr="003566C9">
        <w:t xml:space="preserve">. Schools are required to administer </w:t>
      </w:r>
      <w:r w:rsidR="00252540" w:rsidRPr="003566C9">
        <w:t>this</w:t>
      </w:r>
      <w:r w:rsidRPr="003566C9">
        <w:t xml:space="preserve"> task </w:t>
      </w:r>
      <w:r w:rsidR="00252540" w:rsidRPr="003566C9">
        <w:t xml:space="preserve">in Term 2 </w:t>
      </w:r>
      <w:r w:rsidRPr="003566C9">
        <w:t>at a time prescribed by the</w:t>
      </w:r>
      <w:r w:rsidR="00F40210" w:rsidRPr="003566C9">
        <w:t xml:space="preserve"> Authority</w:t>
      </w:r>
      <w:r w:rsidRPr="003566C9">
        <w:t>.</w:t>
      </w:r>
    </w:p>
    <w:p w14:paraId="71AF595C" w14:textId="77777777" w:rsidR="00FD7507" w:rsidRPr="00E040F1" w:rsidRDefault="00FD7507" w:rsidP="00B25EE9">
      <w:pPr>
        <w:pStyle w:val="SCSAHeading3"/>
        <w:spacing w:after="60" w:line="266" w:lineRule="auto"/>
      </w:pPr>
      <w:r w:rsidRPr="00E040F1">
        <w:t>Externally set task design brief – Year 12</w:t>
      </w:r>
    </w:p>
    <w:tbl>
      <w:tblPr>
        <w:tblStyle w:val="SCSASyllabusGradeDescriptionsTable"/>
        <w:tblW w:w="5000" w:type="pct"/>
        <w:tblLayout w:type="fixed"/>
        <w:tblCellMar>
          <w:top w:w="28" w:type="dxa"/>
          <w:bottom w:w="28" w:type="dxa"/>
        </w:tblCellMar>
        <w:tblLook w:val="04A0" w:firstRow="1" w:lastRow="0" w:firstColumn="1" w:lastColumn="0" w:noHBand="0" w:noVBand="1"/>
      </w:tblPr>
      <w:tblGrid>
        <w:gridCol w:w="1752"/>
        <w:gridCol w:w="7308"/>
      </w:tblGrid>
      <w:tr w:rsidR="00FD7507" w:rsidRPr="008F13FF" w14:paraId="39B5EF54" w14:textId="77777777" w:rsidTr="00B25EE9">
        <w:trPr>
          <w:trHeight w:val="20"/>
        </w:trPr>
        <w:tc>
          <w:tcPr>
            <w:cnfStyle w:val="001000000000" w:firstRow="0" w:lastRow="0" w:firstColumn="1" w:lastColumn="0" w:oddVBand="0" w:evenVBand="0" w:oddHBand="0" w:evenHBand="0" w:firstRowFirstColumn="0" w:firstRowLastColumn="0" w:lastRowFirstColumn="0" w:lastRowLastColumn="0"/>
            <w:tcW w:w="1754" w:type="dxa"/>
            <w:tcBorders>
              <w:bottom w:val="single" w:sz="4" w:space="0" w:color="FFFFFF" w:themeColor="background1"/>
            </w:tcBorders>
          </w:tcPr>
          <w:p w14:paraId="6F040AEA" w14:textId="77777777" w:rsidR="00FD7507" w:rsidRPr="00B25EE9" w:rsidRDefault="00FD7507" w:rsidP="00B25EE9">
            <w:pPr>
              <w:spacing w:line="266" w:lineRule="auto"/>
              <w:rPr>
                <w:rFonts w:eastAsia="Franklin Gothic Book" w:cs="Calibri"/>
                <w:b w:val="0"/>
                <w:iCs/>
                <w:color w:val="auto"/>
                <w:sz w:val="20"/>
                <w:szCs w:val="20"/>
                <w:lang w:eastAsia="en-AU"/>
              </w:rPr>
            </w:pPr>
            <w:r w:rsidRPr="00B25EE9">
              <w:rPr>
                <w:rFonts w:eastAsia="Franklin Gothic Book" w:cs="Calibri"/>
                <w:iCs/>
                <w:color w:val="auto"/>
                <w:sz w:val="20"/>
                <w:szCs w:val="20"/>
                <w:lang w:eastAsia="en-AU"/>
              </w:rPr>
              <w:t>Time</w:t>
            </w:r>
          </w:p>
        </w:tc>
        <w:tc>
          <w:tcPr>
            <w:tcW w:w="7317" w:type="dxa"/>
          </w:tcPr>
          <w:p w14:paraId="0923B3D0" w14:textId="77777777" w:rsidR="00FD7507" w:rsidRPr="00B25EE9" w:rsidRDefault="00D30A36" w:rsidP="00B25EE9">
            <w:pPr>
              <w:spacing w:line="266" w:lineRule="auto"/>
              <w:cnfStyle w:val="000000000000" w:firstRow="0" w:lastRow="0" w:firstColumn="0" w:lastColumn="0" w:oddVBand="0" w:evenVBand="0" w:oddHBand="0" w:evenHBand="0" w:firstRowFirstColumn="0" w:firstRowLastColumn="0" w:lastRowFirstColumn="0" w:lastRowLastColumn="0"/>
            </w:pPr>
            <w:r w:rsidRPr="00B25EE9">
              <w:t>50 minutes</w:t>
            </w:r>
          </w:p>
        </w:tc>
      </w:tr>
      <w:tr w:rsidR="00D05C2E" w:rsidRPr="008F13FF" w14:paraId="598B749E" w14:textId="77777777" w:rsidTr="00B25EE9">
        <w:trPr>
          <w:trHeight w:val="20"/>
        </w:trPr>
        <w:tc>
          <w:tcPr>
            <w:cnfStyle w:val="001000000000" w:firstRow="0" w:lastRow="0" w:firstColumn="1" w:lastColumn="0" w:oddVBand="0" w:evenVBand="0" w:oddHBand="0" w:evenHBand="0" w:firstRowFirstColumn="0" w:firstRowLastColumn="0" w:lastRowFirstColumn="0" w:lastRowLastColumn="0"/>
            <w:tcW w:w="1754" w:type="dxa"/>
            <w:tcBorders>
              <w:top w:val="single" w:sz="4" w:space="0" w:color="FFFFFF" w:themeColor="background1"/>
              <w:bottom w:val="single" w:sz="4" w:space="0" w:color="FFFFFF" w:themeColor="background1"/>
            </w:tcBorders>
          </w:tcPr>
          <w:p w14:paraId="13AB4F45" w14:textId="77777777" w:rsidR="00D05C2E" w:rsidRPr="00B25EE9" w:rsidRDefault="00D05C2E" w:rsidP="00B25EE9">
            <w:pPr>
              <w:spacing w:line="266" w:lineRule="auto"/>
              <w:rPr>
                <w:rFonts w:eastAsia="Franklin Gothic Book" w:cs="Calibri"/>
                <w:b w:val="0"/>
                <w:bCs/>
                <w:iCs/>
                <w:color w:val="auto"/>
                <w:spacing w:val="-2"/>
                <w:sz w:val="20"/>
                <w:szCs w:val="20"/>
                <w:lang w:eastAsia="en-AU"/>
              </w:rPr>
            </w:pPr>
            <w:r w:rsidRPr="00B25EE9">
              <w:rPr>
                <w:bCs/>
                <w:color w:val="auto"/>
                <w:spacing w:val="-2"/>
                <w:sz w:val="20"/>
                <w:szCs w:val="20"/>
              </w:rPr>
              <w:t>Use of dictionaries</w:t>
            </w:r>
          </w:p>
        </w:tc>
        <w:tc>
          <w:tcPr>
            <w:tcW w:w="7317" w:type="dxa"/>
          </w:tcPr>
          <w:p w14:paraId="2E0CD72B" w14:textId="77777777" w:rsidR="00D05C2E" w:rsidRPr="00B25EE9" w:rsidRDefault="00D05C2E" w:rsidP="00B25EE9">
            <w:pPr>
              <w:spacing w:line="266" w:lineRule="auto"/>
              <w:cnfStyle w:val="000000000000" w:firstRow="0" w:lastRow="0" w:firstColumn="0" w:lastColumn="0" w:oddVBand="0" w:evenVBand="0" w:oddHBand="0" w:evenHBand="0" w:firstRowFirstColumn="0" w:firstRowLastColumn="0" w:lastRowFirstColumn="0" w:lastRowLastColumn="0"/>
            </w:pPr>
            <w:r w:rsidRPr="00B25EE9">
              <w:t>Special items: one combined print dictionary (Chinese/English and English/Chinese dictionary) or two separate print dictionaries (one English/Chinese dictionary and one Chinese/English dictionary)</w:t>
            </w:r>
          </w:p>
          <w:p w14:paraId="3DA762F0" w14:textId="77777777" w:rsidR="00D05C2E" w:rsidRPr="00B25EE9" w:rsidRDefault="00D05C2E" w:rsidP="00B25EE9">
            <w:pPr>
              <w:spacing w:line="266" w:lineRule="auto"/>
              <w:cnfStyle w:val="000000000000" w:firstRow="0" w:lastRow="0" w:firstColumn="0" w:lastColumn="0" w:oddVBand="0" w:evenVBand="0" w:oddHBand="0" w:evenHBand="0" w:firstRowFirstColumn="0" w:firstRowLastColumn="0" w:lastRowFirstColumn="0" w:lastRowLastColumn="0"/>
            </w:pPr>
            <w:r w:rsidRPr="00B25EE9">
              <w:t>Note: Dictionaries must not contain any notes or other marks. No electronic dictionaries are allowed.</w:t>
            </w:r>
          </w:p>
        </w:tc>
      </w:tr>
      <w:tr w:rsidR="00FD7507" w:rsidRPr="008F13FF" w14:paraId="3270E4B1" w14:textId="77777777" w:rsidTr="00B25EE9">
        <w:trPr>
          <w:trHeight w:val="20"/>
        </w:trPr>
        <w:tc>
          <w:tcPr>
            <w:cnfStyle w:val="001000000000" w:firstRow="0" w:lastRow="0" w:firstColumn="1" w:lastColumn="0" w:oddVBand="0" w:evenVBand="0" w:oddHBand="0" w:evenHBand="0" w:firstRowFirstColumn="0" w:firstRowLastColumn="0" w:lastRowFirstColumn="0" w:lastRowLastColumn="0"/>
            <w:tcW w:w="1754" w:type="dxa"/>
            <w:vMerge w:val="restart"/>
            <w:tcBorders>
              <w:top w:val="single" w:sz="4" w:space="0" w:color="FFFFFF" w:themeColor="background1"/>
            </w:tcBorders>
          </w:tcPr>
          <w:p w14:paraId="5605ACA9" w14:textId="77777777" w:rsidR="00FD7507" w:rsidRPr="00B25EE9" w:rsidRDefault="00FD7507" w:rsidP="00B25EE9">
            <w:pPr>
              <w:spacing w:line="266" w:lineRule="auto"/>
              <w:rPr>
                <w:rFonts w:eastAsia="Franklin Gothic Book" w:cs="Calibri"/>
                <w:b w:val="0"/>
                <w:iCs/>
                <w:color w:val="auto"/>
                <w:sz w:val="20"/>
                <w:szCs w:val="20"/>
                <w:lang w:eastAsia="en-AU"/>
              </w:rPr>
            </w:pPr>
            <w:r w:rsidRPr="00B25EE9">
              <w:rPr>
                <w:rFonts w:eastAsia="Franklin Gothic Book" w:cs="Calibri"/>
                <w:iCs/>
                <w:color w:val="auto"/>
                <w:sz w:val="20"/>
                <w:szCs w:val="20"/>
                <w:lang w:eastAsia="en-AU"/>
              </w:rPr>
              <w:t>Format</w:t>
            </w:r>
          </w:p>
        </w:tc>
        <w:tc>
          <w:tcPr>
            <w:tcW w:w="7317" w:type="dxa"/>
          </w:tcPr>
          <w:p w14:paraId="32BDB260" w14:textId="77777777" w:rsidR="00FD7507" w:rsidRPr="00B25EE9" w:rsidRDefault="00FD7507" w:rsidP="00B25EE9">
            <w:pPr>
              <w:spacing w:line="266" w:lineRule="auto"/>
              <w:cnfStyle w:val="000000000000" w:firstRow="0" w:lastRow="0" w:firstColumn="0" w:lastColumn="0" w:oddVBand="0" w:evenVBand="0" w:oddHBand="0" w:evenHBand="0" w:firstRowFirstColumn="0" w:firstRowLastColumn="0" w:lastRowFirstColumn="0" w:lastRowLastColumn="0"/>
            </w:pPr>
            <w:r w:rsidRPr="00B25EE9">
              <w:t>Written</w:t>
            </w:r>
          </w:p>
        </w:tc>
      </w:tr>
      <w:tr w:rsidR="00FD7507" w:rsidRPr="008F13FF" w14:paraId="6A693FB3" w14:textId="77777777" w:rsidTr="00B25EE9">
        <w:trPr>
          <w:trHeight w:val="20"/>
        </w:trPr>
        <w:tc>
          <w:tcPr>
            <w:cnfStyle w:val="001000000000" w:firstRow="0" w:lastRow="0" w:firstColumn="1" w:lastColumn="0" w:oddVBand="0" w:evenVBand="0" w:oddHBand="0" w:evenHBand="0" w:firstRowFirstColumn="0" w:firstRowLastColumn="0" w:lastRowFirstColumn="0" w:lastRowLastColumn="0"/>
            <w:tcW w:w="1754" w:type="dxa"/>
            <w:vMerge/>
          </w:tcPr>
          <w:p w14:paraId="30022FA5" w14:textId="77777777" w:rsidR="00FD7507" w:rsidRPr="00B25EE9" w:rsidRDefault="00FD7507" w:rsidP="00B25EE9">
            <w:pPr>
              <w:numPr>
                <w:ilvl w:val="0"/>
                <w:numId w:val="20"/>
              </w:numPr>
              <w:spacing w:line="266" w:lineRule="auto"/>
              <w:ind w:left="0"/>
              <w:rPr>
                <w:rFonts w:eastAsia="Franklin Gothic Book" w:cs="Calibri"/>
                <w:b w:val="0"/>
                <w:iCs/>
                <w:color w:val="auto"/>
                <w:sz w:val="20"/>
                <w:szCs w:val="20"/>
                <w:lang w:eastAsia="en-AU"/>
              </w:rPr>
            </w:pPr>
          </w:p>
        </w:tc>
        <w:tc>
          <w:tcPr>
            <w:tcW w:w="7317" w:type="dxa"/>
          </w:tcPr>
          <w:p w14:paraId="5EEAA282" w14:textId="77777777" w:rsidR="00FD7507" w:rsidRPr="00B25EE9" w:rsidRDefault="00FD7507" w:rsidP="00B25EE9">
            <w:pPr>
              <w:spacing w:line="266" w:lineRule="auto"/>
              <w:cnfStyle w:val="000000000000" w:firstRow="0" w:lastRow="0" w:firstColumn="0" w:lastColumn="0" w:oddVBand="0" w:evenVBand="0" w:oddHBand="0" w:evenHBand="0" w:firstRowFirstColumn="0" w:firstRowLastColumn="0" w:lastRowFirstColumn="0" w:lastRowLastColumn="0"/>
            </w:pPr>
            <w:r w:rsidRPr="00B25EE9">
              <w:t>Conducted under invigilated conditions</w:t>
            </w:r>
          </w:p>
        </w:tc>
      </w:tr>
      <w:tr w:rsidR="00FD7507" w:rsidRPr="008F13FF" w14:paraId="0A30FBF3" w14:textId="77777777" w:rsidTr="00B25EE9">
        <w:trPr>
          <w:trHeight w:val="20"/>
        </w:trPr>
        <w:tc>
          <w:tcPr>
            <w:cnfStyle w:val="001000000000" w:firstRow="0" w:lastRow="0" w:firstColumn="1" w:lastColumn="0" w:oddVBand="0" w:evenVBand="0" w:oddHBand="0" w:evenHBand="0" w:firstRowFirstColumn="0" w:firstRowLastColumn="0" w:lastRowFirstColumn="0" w:lastRowLastColumn="0"/>
            <w:tcW w:w="1754" w:type="dxa"/>
            <w:vMerge/>
          </w:tcPr>
          <w:p w14:paraId="62BD9423" w14:textId="77777777" w:rsidR="00FD7507" w:rsidRPr="00B25EE9" w:rsidRDefault="00FD7507" w:rsidP="00B25EE9">
            <w:pPr>
              <w:numPr>
                <w:ilvl w:val="0"/>
                <w:numId w:val="20"/>
              </w:numPr>
              <w:spacing w:line="266" w:lineRule="auto"/>
              <w:ind w:left="0"/>
              <w:rPr>
                <w:rFonts w:eastAsia="Franklin Gothic Book" w:cs="Calibri"/>
                <w:b w:val="0"/>
                <w:iCs/>
                <w:color w:val="auto"/>
                <w:sz w:val="20"/>
                <w:szCs w:val="20"/>
                <w:lang w:eastAsia="en-AU"/>
              </w:rPr>
            </w:pPr>
          </w:p>
        </w:tc>
        <w:tc>
          <w:tcPr>
            <w:tcW w:w="7317" w:type="dxa"/>
          </w:tcPr>
          <w:p w14:paraId="1DE8E1F3" w14:textId="77777777" w:rsidR="00FD7507" w:rsidRPr="00B25EE9" w:rsidRDefault="00FD7507" w:rsidP="00B25EE9">
            <w:pPr>
              <w:spacing w:line="266" w:lineRule="auto"/>
              <w:cnfStyle w:val="000000000000" w:firstRow="0" w:lastRow="0" w:firstColumn="0" w:lastColumn="0" w:oddVBand="0" w:evenVBand="0" w:oddHBand="0" w:evenHBand="0" w:firstRowFirstColumn="0" w:firstRowLastColumn="0" w:lastRowFirstColumn="0" w:lastRowLastColumn="0"/>
            </w:pPr>
            <w:r w:rsidRPr="00B25EE9">
              <w:t>Two parts based on 1–2 topics, and related learning contexts, from Unit 3</w:t>
            </w:r>
          </w:p>
        </w:tc>
      </w:tr>
      <w:tr w:rsidR="00FD7507" w:rsidRPr="008F13FF" w14:paraId="632F3DBA" w14:textId="77777777" w:rsidTr="00B25EE9">
        <w:trPr>
          <w:trHeight w:val="20"/>
        </w:trPr>
        <w:tc>
          <w:tcPr>
            <w:cnfStyle w:val="001000000000" w:firstRow="0" w:lastRow="0" w:firstColumn="1" w:lastColumn="0" w:oddVBand="0" w:evenVBand="0" w:oddHBand="0" w:evenHBand="0" w:firstRowFirstColumn="0" w:firstRowLastColumn="0" w:lastRowFirstColumn="0" w:lastRowLastColumn="0"/>
            <w:tcW w:w="1754" w:type="dxa"/>
            <w:vMerge/>
          </w:tcPr>
          <w:p w14:paraId="143E567F" w14:textId="77777777" w:rsidR="00FD7507" w:rsidRPr="00B25EE9" w:rsidRDefault="00FD7507" w:rsidP="00B25EE9">
            <w:pPr>
              <w:numPr>
                <w:ilvl w:val="0"/>
                <w:numId w:val="20"/>
              </w:numPr>
              <w:spacing w:line="266" w:lineRule="auto"/>
              <w:ind w:left="0"/>
              <w:rPr>
                <w:rFonts w:eastAsia="Franklin Gothic Book" w:cs="Calibri"/>
                <w:b w:val="0"/>
                <w:iCs/>
                <w:color w:val="auto"/>
                <w:sz w:val="20"/>
                <w:szCs w:val="20"/>
                <w:lang w:eastAsia="en-AU"/>
              </w:rPr>
            </w:pPr>
          </w:p>
        </w:tc>
        <w:tc>
          <w:tcPr>
            <w:tcW w:w="7317" w:type="dxa"/>
          </w:tcPr>
          <w:p w14:paraId="368908F9" w14:textId="77777777" w:rsidR="00FD7507" w:rsidRPr="00B25EE9" w:rsidRDefault="00FD7507" w:rsidP="00B25EE9">
            <w:pPr>
              <w:spacing w:line="266" w:lineRule="auto"/>
              <w:cnfStyle w:val="000000000000" w:firstRow="0" w:lastRow="0" w:firstColumn="0" w:lastColumn="0" w:oddVBand="0" w:evenVBand="0" w:oddHBand="0" w:evenHBand="0" w:firstRowFirstColumn="0" w:firstRowLastColumn="0" w:lastRowFirstColumn="0" w:lastRowLastColumn="0"/>
            </w:pPr>
            <w:r w:rsidRPr="00B25EE9">
              <w:t>Part 1: Response: Viewing and reading</w:t>
            </w:r>
          </w:p>
          <w:p w14:paraId="422A1332" w14:textId="77777777" w:rsidR="00FD7507" w:rsidRPr="00B25EE9" w:rsidRDefault="003508DD" w:rsidP="00B25EE9">
            <w:pPr>
              <w:spacing w:line="266" w:lineRule="auto"/>
              <w:cnfStyle w:val="000000000000" w:firstRow="0" w:lastRow="0" w:firstColumn="0" w:lastColumn="0" w:oddVBand="0" w:evenVBand="0" w:oddHBand="0" w:evenHBand="0" w:firstRowFirstColumn="0" w:firstRowLastColumn="0" w:lastRowFirstColumn="0" w:lastRowLastColumn="0"/>
            </w:pPr>
            <w:r w:rsidRPr="00B25EE9">
              <w:t>One text</w:t>
            </w:r>
            <w:r w:rsidR="00FD7507" w:rsidRPr="00B25EE9">
              <w:t xml:space="preserve"> in Chinese with </w:t>
            </w:r>
            <w:r w:rsidRPr="00B25EE9">
              <w:t>2</w:t>
            </w:r>
            <w:r w:rsidR="00FD7507" w:rsidRPr="00B25EE9">
              <w:t>–5 questions in English with responses in English</w:t>
            </w:r>
          </w:p>
        </w:tc>
      </w:tr>
      <w:tr w:rsidR="00FD7507" w:rsidRPr="008F13FF" w14:paraId="2431D83E" w14:textId="77777777" w:rsidTr="00B25EE9">
        <w:trPr>
          <w:trHeight w:val="20"/>
        </w:trPr>
        <w:tc>
          <w:tcPr>
            <w:cnfStyle w:val="001000000000" w:firstRow="0" w:lastRow="0" w:firstColumn="1" w:lastColumn="0" w:oddVBand="0" w:evenVBand="0" w:oddHBand="0" w:evenHBand="0" w:firstRowFirstColumn="0" w:firstRowLastColumn="0" w:lastRowFirstColumn="0" w:lastRowLastColumn="0"/>
            <w:tcW w:w="1754" w:type="dxa"/>
            <w:vMerge/>
            <w:tcBorders>
              <w:bottom w:val="single" w:sz="4" w:space="0" w:color="FFFFFF" w:themeColor="background1"/>
            </w:tcBorders>
          </w:tcPr>
          <w:p w14:paraId="265FFD3C" w14:textId="77777777" w:rsidR="00FD7507" w:rsidRPr="00B25EE9" w:rsidRDefault="00FD7507" w:rsidP="00B25EE9">
            <w:pPr>
              <w:numPr>
                <w:ilvl w:val="0"/>
                <w:numId w:val="20"/>
              </w:numPr>
              <w:spacing w:line="266" w:lineRule="auto"/>
              <w:ind w:left="0"/>
              <w:rPr>
                <w:rFonts w:eastAsia="Franklin Gothic Book" w:cs="Calibri"/>
                <w:b w:val="0"/>
                <w:iCs/>
                <w:color w:val="auto"/>
                <w:sz w:val="20"/>
                <w:szCs w:val="20"/>
                <w:lang w:eastAsia="en-AU"/>
              </w:rPr>
            </w:pPr>
          </w:p>
        </w:tc>
        <w:tc>
          <w:tcPr>
            <w:tcW w:w="7317" w:type="dxa"/>
          </w:tcPr>
          <w:p w14:paraId="4B82B984" w14:textId="77777777" w:rsidR="00FD7507" w:rsidRPr="00B25EE9" w:rsidRDefault="00FD7507" w:rsidP="00B25EE9">
            <w:pPr>
              <w:spacing w:line="266" w:lineRule="auto"/>
              <w:cnfStyle w:val="000000000000" w:firstRow="0" w:lastRow="0" w:firstColumn="0" w:lastColumn="0" w:oddVBand="0" w:evenVBand="0" w:oddHBand="0" w:evenHBand="0" w:firstRowFirstColumn="0" w:firstRowLastColumn="0" w:lastRowFirstColumn="0" w:lastRowLastColumn="0"/>
            </w:pPr>
            <w:r w:rsidRPr="00B25EE9">
              <w:t>Part 2: Written communication</w:t>
            </w:r>
          </w:p>
          <w:p w14:paraId="7113EB2C" w14:textId="77777777" w:rsidR="00FD7507" w:rsidRPr="00B25EE9" w:rsidRDefault="003508DD" w:rsidP="00B25EE9">
            <w:pPr>
              <w:spacing w:line="266" w:lineRule="auto"/>
              <w:cnfStyle w:val="000000000000" w:firstRow="0" w:lastRow="0" w:firstColumn="0" w:lastColumn="0" w:oddVBand="0" w:evenVBand="0" w:oddHBand="0" w:evenHBand="0" w:firstRowFirstColumn="0" w:firstRowLastColumn="0" w:lastRowFirstColumn="0" w:lastRowLastColumn="0"/>
            </w:pPr>
            <w:r w:rsidRPr="00B25EE9">
              <w:t>O</w:t>
            </w:r>
            <w:r w:rsidR="00FD7507" w:rsidRPr="00B25EE9">
              <w:t>ne question in English requiring a written response in Chinese of 80–100 characters</w:t>
            </w:r>
          </w:p>
        </w:tc>
      </w:tr>
      <w:tr w:rsidR="00FD7507" w:rsidRPr="008F13FF" w14:paraId="1B43FF94" w14:textId="77777777" w:rsidTr="00B25EE9">
        <w:trPr>
          <w:trHeight w:val="20"/>
        </w:trPr>
        <w:tc>
          <w:tcPr>
            <w:cnfStyle w:val="001000000000" w:firstRow="0" w:lastRow="0" w:firstColumn="1" w:lastColumn="0" w:oddVBand="0" w:evenVBand="0" w:oddHBand="0" w:evenHBand="0" w:firstRowFirstColumn="0" w:firstRowLastColumn="0" w:lastRowFirstColumn="0" w:lastRowLastColumn="0"/>
            <w:tcW w:w="1754" w:type="dxa"/>
            <w:tcBorders>
              <w:top w:val="single" w:sz="4" w:space="0" w:color="FFFFFF" w:themeColor="background1"/>
            </w:tcBorders>
          </w:tcPr>
          <w:p w14:paraId="274193AC" w14:textId="77777777" w:rsidR="00FD7507" w:rsidRPr="00B25EE9" w:rsidRDefault="00FD7507" w:rsidP="00B25EE9">
            <w:pPr>
              <w:spacing w:line="266" w:lineRule="auto"/>
              <w:rPr>
                <w:rFonts w:eastAsia="Franklin Gothic Book" w:cs="Calibri"/>
                <w:b w:val="0"/>
                <w:iCs/>
                <w:color w:val="auto"/>
                <w:sz w:val="20"/>
                <w:szCs w:val="20"/>
                <w:lang w:eastAsia="en-AU"/>
              </w:rPr>
            </w:pPr>
            <w:r w:rsidRPr="00B25EE9">
              <w:rPr>
                <w:rFonts w:eastAsia="Franklin Gothic Book" w:cs="Calibri"/>
                <w:iCs/>
                <w:color w:val="auto"/>
                <w:sz w:val="20"/>
                <w:szCs w:val="20"/>
                <w:lang w:eastAsia="en-AU"/>
              </w:rPr>
              <w:t>Content</w:t>
            </w:r>
          </w:p>
        </w:tc>
        <w:tc>
          <w:tcPr>
            <w:tcW w:w="7317" w:type="dxa"/>
          </w:tcPr>
          <w:p w14:paraId="19CAFC76" w14:textId="77777777" w:rsidR="00FD7507" w:rsidRPr="00B25EE9" w:rsidRDefault="00FD7507" w:rsidP="00B25EE9">
            <w:pPr>
              <w:spacing w:line="266" w:lineRule="auto"/>
              <w:cnfStyle w:val="000000000000" w:firstRow="0" w:lastRow="0" w:firstColumn="0" w:lastColumn="0" w:oddVBand="0" w:evenVBand="0" w:oddHBand="0" w:evenHBand="0" w:firstRowFirstColumn="0" w:firstRowLastColumn="0" w:lastRowFirstColumn="0" w:lastRowLastColumn="0"/>
            </w:pPr>
            <w:r w:rsidRPr="00B25EE9">
              <w:t>The Authority informs schools during Term 3 of the previous year of the Unit 3 syllabus content on which the task will be based</w:t>
            </w:r>
          </w:p>
        </w:tc>
      </w:tr>
    </w:tbl>
    <w:p w14:paraId="1AB099E6" w14:textId="77777777" w:rsidR="00FD7507" w:rsidRPr="003566C9" w:rsidRDefault="00FD7507" w:rsidP="00B25EE9">
      <w:pPr>
        <w:spacing w:before="120" w:after="60" w:line="266" w:lineRule="auto"/>
      </w:pPr>
      <w:r w:rsidRPr="003566C9">
        <w:t xml:space="preserve">Refer to the </w:t>
      </w:r>
      <w:r w:rsidRPr="00D449D4">
        <w:rPr>
          <w:i/>
        </w:rPr>
        <w:t>WACE Manual</w:t>
      </w:r>
      <w:r w:rsidRPr="003566C9">
        <w:t xml:space="preserve"> for further information.</w:t>
      </w:r>
    </w:p>
    <w:p w14:paraId="040CCAD3" w14:textId="77777777" w:rsidR="009558DE" w:rsidRPr="003566C9" w:rsidRDefault="009558DE" w:rsidP="00B25EE9">
      <w:pPr>
        <w:pStyle w:val="SCSAHeading2"/>
        <w:spacing w:after="60" w:line="266" w:lineRule="auto"/>
      </w:pPr>
      <w:bookmarkStart w:id="51" w:name="_Toc358296697"/>
      <w:bookmarkStart w:id="52" w:name="_Toc237955404"/>
      <w:r w:rsidRPr="003566C9">
        <w:t>Grad</w:t>
      </w:r>
      <w:bookmarkEnd w:id="51"/>
      <w:r w:rsidRPr="003566C9">
        <w:t>ing</w:t>
      </w:r>
      <w:bookmarkEnd w:id="52"/>
    </w:p>
    <w:p w14:paraId="79CDB1F4" w14:textId="77777777" w:rsidR="00A97B98" w:rsidRPr="003566C9" w:rsidRDefault="00A97B98" w:rsidP="00B25EE9">
      <w:pPr>
        <w:spacing w:line="266" w:lineRule="auto"/>
      </w:pPr>
      <w:r w:rsidRPr="003566C9">
        <w:t>Schools report student achievement in terms of the following grades:</w:t>
      </w:r>
    </w:p>
    <w:tbl>
      <w:tblPr>
        <w:tblStyle w:val="SCSATable"/>
        <w:tblW w:w="0" w:type="auto"/>
        <w:tblLook w:val="00A0" w:firstRow="1" w:lastRow="0" w:firstColumn="1" w:lastColumn="0" w:noHBand="0" w:noVBand="0"/>
      </w:tblPr>
      <w:tblGrid>
        <w:gridCol w:w="722"/>
        <w:gridCol w:w="2265"/>
      </w:tblGrid>
      <w:tr w:rsidR="009F3065" w:rsidRPr="00084E0A" w14:paraId="4CFC68AE" w14:textId="77777777" w:rsidTr="00B25EE9">
        <w:trPr>
          <w:cnfStyle w:val="100000000000" w:firstRow="1" w:lastRow="0" w:firstColumn="0" w:lastColumn="0" w:oddVBand="0" w:evenVBand="0" w:oddHBand="0" w:evenHBand="0" w:firstRowFirstColumn="0" w:firstRowLastColumn="0" w:lastRowFirstColumn="0" w:lastRowLastColumn="0"/>
        </w:trPr>
        <w:tc>
          <w:tcPr>
            <w:tcW w:w="614" w:type="dxa"/>
          </w:tcPr>
          <w:p w14:paraId="3048454D" w14:textId="77777777" w:rsidR="009F3065" w:rsidRPr="00084E0A" w:rsidRDefault="009F3065" w:rsidP="00B25EE9">
            <w:pPr>
              <w:spacing w:line="266" w:lineRule="auto"/>
              <w:rPr>
                <w:rFonts w:ascii="Calibri" w:hAnsi="Calibri"/>
              </w:rPr>
            </w:pPr>
            <w:r w:rsidRPr="00084E0A">
              <w:rPr>
                <w:rFonts w:ascii="Calibri" w:hAnsi="Calibri"/>
              </w:rPr>
              <w:t>Grade</w:t>
            </w:r>
          </w:p>
        </w:tc>
        <w:tc>
          <w:tcPr>
            <w:tcW w:w="0" w:type="auto"/>
          </w:tcPr>
          <w:p w14:paraId="5F975DF5" w14:textId="77777777" w:rsidR="009F3065" w:rsidRPr="00084E0A" w:rsidRDefault="009F3065" w:rsidP="00B25EE9">
            <w:pPr>
              <w:spacing w:line="266" w:lineRule="auto"/>
              <w:rPr>
                <w:rFonts w:ascii="Calibri" w:hAnsi="Calibri"/>
              </w:rPr>
            </w:pPr>
            <w:r w:rsidRPr="00084E0A">
              <w:rPr>
                <w:rFonts w:ascii="Calibri" w:hAnsi="Calibri"/>
              </w:rPr>
              <w:t>Interpretation</w:t>
            </w:r>
          </w:p>
        </w:tc>
      </w:tr>
      <w:tr w:rsidR="009F3065" w:rsidRPr="00084E0A" w14:paraId="3759C4F8" w14:textId="77777777" w:rsidTr="00B25EE9">
        <w:tc>
          <w:tcPr>
            <w:tcW w:w="614" w:type="dxa"/>
          </w:tcPr>
          <w:p w14:paraId="0A48AB8A" w14:textId="77777777" w:rsidR="009F3065" w:rsidRPr="00084E0A" w:rsidRDefault="009F3065" w:rsidP="00B25EE9">
            <w:pPr>
              <w:spacing w:line="266" w:lineRule="auto"/>
              <w:jc w:val="center"/>
              <w:rPr>
                <w:rFonts w:ascii="Calibri" w:hAnsi="Calibri"/>
                <w:b/>
                <w:bCs/>
              </w:rPr>
            </w:pPr>
            <w:r w:rsidRPr="00084E0A">
              <w:rPr>
                <w:rFonts w:ascii="Calibri" w:hAnsi="Calibri"/>
                <w:b/>
                <w:bCs/>
              </w:rPr>
              <w:t>A</w:t>
            </w:r>
          </w:p>
        </w:tc>
        <w:tc>
          <w:tcPr>
            <w:tcW w:w="0" w:type="auto"/>
          </w:tcPr>
          <w:p w14:paraId="20E975D2" w14:textId="77777777" w:rsidR="009F3065" w:rsidRPr="00084E0A" w:rsidRDefault="009F3065" w:rsidP="00B25EE9">
            <w:pPr>
              <w:spacing w:line="266" w:lineRule="auto"/>
              <w:rPr>
                <w:rFonts w:ascii="Calibri" w:hAnsi="Calibri"/>
              </w:rPr>
            </w:pPr>
            <w:r w:rsidRPr="00084E0A">
              <w:rPr>
                <w:rFonts w:ascii="Calibri" w:hAnsi="Calibri"/>
              </w:rPr>
              <w:t>Excellent achievement</w:t>
            </w:r>
          </w:p>
        </w:tc>
      </w:tr>
      <w:tr w:rsidR="009F3065" w:rsidRPr="00084E0A" w14:paraId="38BBECEC" w14:textId="77777777" w:rsidTr="00B25EE9">
        <w:tc>
          <w:tcPr>
            <w:tcW w:w="614" w:type="dxa"/>
          </w:tcPr>
          <w:p w14:paraId="09E6231B" w14:textId="77777777" w:rsidR="009F3065" w:rsidRPr="00084E0A" w:rsidRDefault="009F3065" w:rsidP="00B25EE9">
            <w:pPr>
              <w:spacing w:line="266" w:lineRule="auto"/>
              <w:jc w:val="center"/>
              <w:rPr>
                <w:rFonts w:ascii="Calibri" w:hAnsi="Calibri"/>
                <w:b/>
                <w:bCs/>
              </w:rPr>
            </w:pPr>
            <w:r w:rsidRPr="00084E0A">
              <w:rPr>
                <w:rFonts w:ascii="Calibri" w:hAnsi="Calibri"/>
                <w:b/>
                <w:bCs/>
              </w:rPr>
              <w:t>B</w:t>
            </w:r>
          </w:p>
        </w:tc>
        <w:tc>
          <w:tcPr>
            <w:tcW w:w="0" w:type="auto"/>
          </w:tcPr>
          <w:p w14:paraId="5CDD8172" w14:textId="77777777" w:rsidR="009F3065" w:rsidRPr="00084E0A" w:rsidRDefault="009F3065" w:rsidP="00B25EE9">
            <w:pPr>
              <w:spacing w:line="266" w:lineRule="auto"/>
              <w:rPr>
                <w:rFonts w:ascii="Calibri" w:hAnsi="Calibri"/>
              </w:rPr>
            </w:pPr>
            <w:r w:rsidRPr="00084E0A">
              <w:rPr>
                <w:rFonts w:ascii="Calibri" w:hAnsi="Calibri"/>
              </w:rPr>
              <w:t>High achievement</w:t>
            </w:r>
          </w:p>
        </w:tc>
      </w:tr>
      <w:tr w:rsidR="009F3065" w:rsidRPr="00084E0A" w14:paraId="2CF69947" w14:textId="77777777" w:rsidTr="00B25EE9">
        <w:tc>
          <w:tcPr>
            <w:tcW w:w="614" w:type="dxa"/>
          </w:tcPr>
          <w:p w14:paraId="1C7CF2E7" w14:textId="77777777" w:rsidR="009F3065" w:rsidRPr="00084E0A" w:rsidRDefault="009F3065" w:rsidP="00B25EE9">
            <w:pPr>
              <w:spacing w:line="266" w:lineRule="auto"/>
              <w:jc w:val="center"/>
              <w:rPr>
                <w:rFonts w:ascii="Calibri" w:hAnsi="Calibri"/>
                <w:b/>
                <w:bCs/>
              </w:rPr>
            </w:pPr>
            <w:r w:rsidRPr="00084E0A">
              <w:rPr>
                <w:rFonts w:ascii="Calibri" w:hAnsi="Calibri"/>
                <w:b/>
                <w:bCs/>
              </w:rPr>
              <w:t>C</w:t>
            </w:r>
          </w:p>
        </w:tc>
        <w:tc>
          <w:tcPr>
            <w:tcW w:w="0" w:type="auto"/>
          </w:tcPr>
          <w:p w14:paraId="007F413E" w14:textId="77777777" w:rsidR="009F3065" w:rsidRPr="00084E0A" w:rsidRDefault="009F3065" w:rsidP="00B25EE9">
            <w:pPr>
              <w:spacing w:line="266" w:lineRule="auto"/>
              <w:rPr>
                <w:rFonts w:ascii="Calibri" w:hAnsi="Calibri"/>
              </w:rPr>
            </w:pPr>
            <w:r w:rsidRPr="00084E0A">
              <w:rPr>
                <w:rFonts w:ascii="Calibri" w:hAnsi="Calibri"/>
              </w:rPr>
              <w:t>Satisfactory achievement</w:t>
            </w:r>
          </w:p>
        </w:tc>
      </w:tr>
      <w:tr w:rsidR="009F3065" w:rsidRPr="00084E0A" w14:paraId="56F44A15" w14:textId="77777777" w:rsidTr="00B25EE9">
        <w:tc>
          <w:tcPr>
            <w:tcW w:w="614" w:type="dxa"/>
          </w:tcPr>
          <w:p w14:paraId="0B6303A7" w14:textId="77777777" w:rsidR="009F3065" w:rsidRPr="00084E0A" w:rsidRDefault="009F3065" w:rsidP="00B25EE9">
            <w:pPr>
              <w:spacing w:line="266" w:lineRule="auto"/>
              <w:jc w:val="center"/>
              <w:rPr>
                <w:rFonts w:ascii="Calibri" w:hAnsi="Calibri"/>
                <w:b/>
                <w:bCs/>
              </w:rPr>
            </w:pPr>
            <w:r w:rsidRPr="00084E0A">
              <w:rPr>
                <w:rFonts w:ascii="Calibri" w:hAnsi="Calibri"/>
                <w:b/>
                <w:bCs/>
              </w:rPr>
              <w:t>D</w:t>
            </w:r>
          </w:p>
        </w:tc>
        <w:tc>
          <w:tcPr>
            <w:tcW w:w="0" w:type="auto"/>
          </w:tcPr>
          <w:p w14:paraId="708FC7E3" w14:textId="77777777" w:rsidR="009F3065" w:rsidRPr="00084E0A" w:rsidRDefault="009F3065" w:rsidP="00B25EE9">
            <w:pPr>
              <w:spacing w:line="266" w:lineRule="auto"/>
              <w:rPr>
                <w:rFonts w:ascii="Calibri" w:hAnsi="Calibri"/>
              </w:rPr>
            </w:pPr>
            <w:r w:rsidRPr="00084E0A">
              <w:rPr>
                <w:rFonts w:ascii="Calibri" w:hAnsi="Calibri"/>
              </w:rPr>
              <w:t>Limited achievement</w:t>
            </w:r>
          </w:p>
        </w:tc>
      </w:tr>
      <w:tr w:rsidR="009F3065" w:rsidRPr="00084E0A" w14:paraId="04D5A9D3" w14:textId="77777777" w:rsidTr="00B25EE9">
        <w:tc>
          <w:tcPr>
            <w:tcW w:w="614" w:type="dxa"/>
          </w:tcPr>
          <w:p w14:paraId="74CAFE8A" w14:textId="77777777" w:rsidR="009F3065" w:rsidRPr="00084E0A" w:rsidRDefault="009F3065" w:rsidP="00B25EE9">
            <w:pPr>
              <w:spacing w:line="266" w:lineRule="auto"/>
              <w:jc w:val="center"/>
              <w:rPr>
                <w:rFonts w:ascii="Calibri" w:hAnsi="Calibri"/>
                <w:b/>
                <w:bCs/>
              </w:rPr>
            </w:pPr>
            <w:r w:rsidRPr="00084E0A">
              <w:rPr>
                <w:rFonts w:ascii="Calibri" w:hAnsi="Calibri"/>
                <w:b/>
                <w:bCs/>
              </w:rPr>
              <w:t>E</w:t>
            </w:r>
          </w:p>
        </w:tc>
        <w:tc>
          <w:tcPr>
            <w:tcW w:w="0" w:type="auto"/>
          </w:tcPr>
          <w:p w14:paraId="2A93D817" w14:textId="77777777" w:rsidR="009F3065" w:rsidRPr="00084E0A" w:rsidRDefault="009F3065" w:rsidP="00B25EE9">
            <w:pPr>
              <w:spacing w:line="266" w:lineRule="auto"/>
              <w:rPr>
                <w:rFonts w:ascii="Calibri" w:hAnsi="Calibri"/>
              </w:rPr>
            </w:pPr>
            <w:r w:rsidRPr="00084E0A">
              <w:rPr>
                <w:rFonts w:ascii="Calibri" w:hAnsi="Calibri"/>
              </w:rPr>
              <w:t>Very low achievement</w:t>
            </w:r>
          </w:p>
        </w:tc>
      </w:tr>
    </w:tbl>
    <w:p w14:paraId="7A2F3636" w14:textId="183DBE9D" w:rsidR="009909CD" w:rsidRPr="00D50A81" w:rsidRDefault="00E5490A" w:rsidP="00B25EE9">
      <w:pPr>
        <w:spacing w:before="120" w:line="266" w:lineRule="auto"/>
        <w:rPr>
          <w:rFonts w:cs="Calibri"/>
        </w:rPr>
      </w:pPr>
      <w:r w:rsidRPr="003566C9">
        <w:t xml:space="preserve">The teacher </w:t>
      </w:r>
      <w:r w:rsidR="00D50A81">
        <w:rPr>
          <w:rFonts w:cs="Calibri"/>
        </w:rPr>
        <w:t>p</w:t>
      </w:r>
      <w:r w:rsidR="00D50A81" w:rsidRPr="000702A2">
        <w:rPr>
          <w:rFonts w:cs="Calibri"/>
        </w:rPr>
        <w:t xml:space="preserve">repares </w:t>
      </w:r>
      <w:r w:rsidR="00D50A81">
        <w:rPr>
          <w:rFonts w:cs="Calibri"/>
        </w:rPr>
        <w:t xml:space="preserve">a ranked list and </w:t>
      </w:r>
      <w:r w:rsidRPr="003566C9">
        <w:t>assigns the student a grade for the pair of</w:t>
      </w:r>
      <w:r w:rsidR="000841F0" w:rsidRPr="003566C9">
        <w:t xml:space="preserve"> units</w:t>
      </w:r>
      <w:r w:rsidRPr="003566C9">
        <w:t>. The grade is based on the student</w:t>
      </w:r>
      <w:r w:rsidR="00416A9E">
        <w:t>’</w:t>
      </w:r>
      <w:r w:rsidRPr="003566C9">
        <w:t xml:space="preserve">s overall performance as judged by reference to a set of pre-determined standards. These standards are defined by </w:t>
      </w:r>
      <w:r w:rsidRPr="00B25EE9">
        <w:t>grade</w:t>
      </w:r>
      <w:r w:rsidRPr="003566C9">
        <w:t xml:space="preserve"> descriptions and annotated work samples. </w:t>
      </w:r>
      <w:r w:rsidR="009909CD" w:rsidRPr="003566C9">
        <w:rPr>
          <w:rFonts w:cs="Times New Roman"/>
        </w:rPr>
        <w:t xml:space="preserve">The grade descriptions for </w:t>
      </w:r>
      <w:r w:rsidR="00285B26">
        <w:rPr>
          <w:rFonts w:cs="Times New Roman"/>
        </w:rPr>
        <w:t xml:space="preserve">the </w:t>
      </w:r>
      <w:r w:rsidR="002F2BDE">
        <w:rPr>
          <w:rFonts w:cs="Times New Roman"/>
        </w:rPr>
        <w:t>Chinese</w:t>
      </w:r>
      <w:r w:rsidR="002F2BDE" w:rsidRPr="002F2BDE">
        <w:rPr>
          <w:rFonts w:cs="Times New Roman"/>
        </w:rPr>
        <w:t xml:space="preserve">: Second </w:t>
      </w:r>
      <w:r w:rsidR="002F2BDE" w:rsidRPr="007C6D02">
        <w:rPr>
          <w:rFonts w:cs="Times New Roman"/>
        </w:rPr>
        <w:t>Language</w:t>
      </w:r>
      <w:r w:rsidR="009909CD" w:rsidRPr="007C6D02">
        <w:rPr>
          <w:rFonts w:cs="Times New Roman"/>
        </w:rPr>
        <w:t xml:space="preserve"> </w:t>
      </w:r>
      <w:r w:rsidR="007C6D02" w:rsidRPr="007C6D02">
        <w:rPr>
          <w:rFonts w:cs="Times New Roman"/>
        </w:rPr>
        <w:t xml:space="preserve">General Year 12 </w:t>
      </w:r>
      <w:r w:rsidR="00FF5E63" w:rsidRPr="007C6D02">
        <w:rPr>
          <w:rFonts w:cs="Times New Roman"/>
        </w:rPr>
        <w:t xml:space="preserve">syllabus </w:t>
      </w:r>
      <w:r w:rsidR="009909CD" w:rsidRPr="007C6D02">
        <w:rPr>
          <w:rFonts w:cs="Times New Roman"/>
        </w:rPr>
        <w:t xml:space="preserve">are provided </w:t>
      </w:r>
      <w:r w:rsidR="00727D05" w:rsidRPr="007C6D02">
        <w:rPr>
          <w:rFonts w:cs="Times New Roman"/>
        </w:rPr>
        <w:t>in Appendix 1</w:t>
      </w:r>
      <w:r w:rsidR="009909CD" w:rsidRPr="007C6D02">
        <w:rPr>
          <w:rFonts w:cs="Times New Roman"/>
        </w:rPr>
        <w:t xml:space="preserve">. They can also be accessed, </w:t>
      </w:r>
      <w:r w:rsidR="009909CD" w:rsidRPr="00B25EE9">
        <w:t>together</w:t>
      </w:r>
      <w:r w:rsidR="009909CD" w:rsidRPr="007C6D02">
        <w:rPr>
          <w:rFonts w:cs="Times New Roman"/>
        </w:rPr>
        <w:t xml:space="preserve"> with an</w:t>
      </w:r>
      <w:r w:rsidR="009909CD" w:rsidRPr="003566C9">
        <w:rPr>
          <w:rFonts w:cs="Times New Roman"/>
        </w:rPr>
        <w:t xml:space="preserve">notated work samples, through the Guide to Grades link on the course page of the Authority website at </w:t>
      </w:r>
      <w:hyperlink r:id="rId18" w:history="1">
        <w:r w:rsidR="009909CD" w:rsidRPr="00D76E06">
          <w:rPr>
            <w:rStyle w:val="Hyperlink"/>
          </w:rPr>
          <w:t>www.scsa.wa.edu.au</w:t>
        </w:r>
      </w:hyperlink>
      <w:r w:rsidR="00D449D4" w:rsidRPr="003566C9">
        <w:t>.</w:t>
      </w:r>
    </w:p>
    <w:p w14:paraId="003FBDC4" w14:textId="77777777" w:rsidR="00A97B98" w:rsidRPr="003566C9" w:rsidRDefault="00A97B98" w:rsidP="00B25EE9">
      <w:pPr>
        <w:spacing w:line="266" w:lineRule="auto"/>
      </w:pPr>
      <w:r w:rsidRPr="003566C9">
        <w:t>To be assigned a grade, a student must have had the opportunity to complete the education program</w:t>
      </w:r>
      <w:r w:rsidR="007C6D02">
        <w:t>,</w:t>
      </w:r>
      <w:r w:rsidRPr="003566C9">
        <w:t xml:space="preserve"> including the assessment program (unless the school accepts that there are exceptional and justifiable circumstances).</w:t>
      </w:r>
    </w:p>
    <w:p w14:paraId="285FBD54" w14:textId="77777777" w:rsidR="00D449D4" w:rsidRDefault="00A97B98" w:rsidP="00B25EE9">
      <w:pPr>
        <w:spacing w:line="266" w:lineRule="auto"/>
      </w:pPr>
      <w:r w:rsidRPr="003566C9">
        <w:t xml:space="preserve">Refer to the </w:t>
      </w:r>
      <w:r w:rsidRPr="00D449D4">
        <w:rPr>
          <w:i/>
        </w:rPr>
        <w:t>WACE</w:t>
      </w:r>
      <w:r w:rsidR="00D50A81" w:rsidRPr="00D449D4">
        <w:rPr>
          <w:i/>
        </w:rPr>
        <w:t xml:space="preserve"> Manual</w:t>
      </w:r>
      <w:r w:rsidR="00D50A81">
        <w:t xml:space="preserve"> for further information</w:t>
      </w:r>
      <w:r w:rsidR="00D50A81" w:rsidRPr="00D50A81">
        <w:t xml:space="preserve"> </w:t>
      </w:r>
      <w:r w:rsidR="00D50A81">
        <w:t>about the use of a ranked list in the process of assigning grades.</w:t>
      </w:r>
      <w:bookmarkStart w:id="53" w:name="_Toc358372267"/>
      <w:r w:rsidR="00D449D4">
        <w:br w:type="page"/>
      </w:r>
    </w:p>
    <w:p w14:paraId="7BEF1109" w14:textId="77777777" w:rsidR="009558DE" w:rsidRPr="00AB067C" w:rsidRDefault="00727D05" w:rsidP="00A02F3C">
      <w:pPr>
        <w:pStyle w:val="SCSAAppendixHeading1"/>
      </w:pPr>
      <w:bookmarkStart w:id="54" w:name="_Toc237955405"/>
      <w:r w:rsidRPr="00AB067C">
        <w:lastRenderedPageBreak/>
        <w:t xml:space="preserve">Appendix 1 – </w:t>
      </w:r>
      <w:r w:rsidR="009558DE" w:rsidRPr="00AB067C">
        <w:t>Grade descriptions</w:t>
      </w:r>
      <w:bookmarkEnd w:id="53"/>
      <w:r w:rsidR="009558DE" w:rsidRPr="00AB067C">
        <w:t xml:space="preserve"> Year 12</w:t>
      </w:r>
      <w:bookmarkEnd w:id="54"/>
    </w:p>
    <w:tbl>
      <w:tblPr>
        <w:tblStyle w:val="SCSASyllabusGradeDescriptionsTable"/>
        <w:tblW w:w="5000" w:type="pct"/>
        <w:tblLook w:val="00A0" w:firstRow="1" w:lastRow="0" w:firstColumn="1" w:lastColumn="0" w:noHBand="0" w:noVBand="0"/>
      </w:tblPr>
      <w:tblGrid>
        <w:gridCol w:w="850"/>
        <w:gridCol w:w="8210"/>
      </w:tblGrid>
      <w:tr w:rsidR="009558DE" w:rsidRPr="003566C9" w14:paraId="085126DD" w14:textId="77777777" w:rsidTr="00B25EE9">
        <w:tc>
          <w:tcPr>
            <w:cnfStyle w:val="001000000000" w:firstRow="0" w:lastRow="0" w:firstColumn="1" w:lastColumn="0" w:oddVBand="0" w:evenVBand="0" w:oddHBand="0" w:evenHBand="0" w:firstRowFirstColumn="0" w:firstRowLastColumn="0" w:lastRowFirstColumn="0" w:lastRowLastColumn="0"/>
            <w:tcW w:w="851" w:type="dxa"/>
            <w:vMerge w:val="restart"/>
          </w:tcPr>
          <w:p w14:paraId="1D6D8679" w14:textId="77777777" w:rsidR="009558DE" w:rsidRPr="00B55788" w:rsidRDefault="009558DE" w:rsidP="009702CD">
            <w:pPr>
              <w:rPr>
                <w:rFonts w:cs="Arial"/>
                <w:b w:val="0"/>
                <w:color w:val="FFFFFF" w:themeColor="background1"/>
                <w:szCs w:val="40"/>
              </w:rPr>
            </w:pPr>
            <w:r w:rsidRPr="00040C17">
              <w:rPr>
                <w:rFonts w:cs="Arial"/>
                <w:color w:val="FFFFFF" w:themeColor="background1"/>
                <w:szCs w:val="40"/>
              </w:rPr>
              <w:t>A</w:t>
            </w:r>
          </w:p>
        </w:tc>
        <w:tc>
          <w:tcPr>
            <w:tcW w:w="8221" w:type="dxa"/>
          </w:tcPr>
          <w:p w14:paraId="0DCCA1B5" w14:textId="77777777" w:rsidR="00040C17" w:rsidRPr="00040C17" w:rsidRDefault="00040C17" w:rsidP="009702CD">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040C17">
              <w:rPr>
                <w:rFonts w:cs="Arial"/>
                <w:b/>
                <w:color w:val="000000"/>
                <w:szCs w:val="20"/>
              </w:rPr>
              <w:t xml:space="preserve">Written production </w:t>
            </w:r>
          </w:p>
          <w:p w14:paraId="7E6456BF" w14:textId="77777777" w:rsidR="00040C17" w:rsidRPr="00040C17" w:rsidRDefault="00040C17" w:rsidP="009702C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040C17">
              <w:rPr>
                <w:rFonts w:cs="Arial"/>
                <w:color w:val="000000"/>
                <w:szCs w:val="20"/>
              </w:rPr>
              <w:t>Competently conveys information</w:t>
            </w:r>
            <w:r w:rsidR="00CB46D2">
              <w:rPr>
                <w:rFonts w:cs="Arial"/>
                <w:color w:val="000000"/>
                <w:szCs w:val="20"/>
              </w:rPr>
              <w:t xml:space="preserve"> and</w:t>
            </w:r>
            <w:r w:rsidRPr="00040C17">
              <w:rPr>
                <w:rFonts w:cs="Arial"/>
                <w:color w:val="000000"/>
                <w:szCs w:val="20"/>
              </w:rPr>
              <w:t xml:space="preserve"> expresses ideas and opinions across a range of topics. Includes elaborations or examples to engage an audience. Provides relevant cultural references where required.</w:t>
            </w:r>
          </w:p>
          <w:p w14:paraId="6A60CDDA" w14:textId="77777777" w:rsidR="00040C17" w:rsidRPr="00040C17" w:rsidRDefault="00040C17" w:rsidP="009702C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040C17">
              <w:rPr>
                <w:rFonts w:cs="Arial"/>
                <w:color w:val="000000"/>
                <w:szCs w:val="20"/>
              </w:rPr>
              <w:t xml:space="preserve">Includes a range of vocabulary and sentence structures. Applies rules of </w:t>
            </w:r>
            <w:proofErr w:type="gramStart"/>
            <w:r w:rsidRPr="00040C17">
              <w:rPr>
                <w:rFonts w:cs="Arial"/>
                <w:color w:val="000000"/>
                <w:szCs w:val="20"/>
              </w:rPr>
              <w:t>grammar</w:t>
            </w:r>
            <w:r w:rsidR="00CB46D2">
              <w:rPr>
                <w:rFonts w:cs="Arial"/>
                <w:color w:val="000000"/>
                <w:szCs w:val="20"/>
              </w:rPr>
              <w:t>,</w:t>
            </w:r>
            <w:r w:rsidRPr="00040C17">
              <w:rPr>
                <w:rFonts w:cs="Arial"/>
                <w:color w:val="000000"/>
                <w:szCs w:val="20"/>
              </w:rPr>
              <w:t xml:space="preserve"> but</w:t>
            </w:r>
            <w:proofErr w:type="gramEnd"/>
            <w:r w:rsidRPr="00040C17">
              <w:rPr>
                <w:rFonts w:cs="Arial"/>
                <w:color w:val="000000"/>
                <w:szCs w:val="20"/>
              </w:rPr>
              <w:t xml:space="preserve"> occasionally makes minor errors in syntax and vocabulary. Errors do not affect meaning. </w:t>
            </w:r>
          </w:p>
          <w:p w14:paraId="1EC616C3" w14:textId="77777777" w:rsidR="00863853" w:rsidRDefault="00040C17" w:rsidP="009702C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040C17">
              <w:rPr>
                <w:rFonts w:cs="Arial"/>
                <w:color w:val="000000"/>
                <w:szCs w:val="20"/>
              </w:rPr>
              <w:t>Writing is cohesive and well-structured</w:t>
            </w:r>
            <w:r w:rsidR="00CB46D2">
              <w:rPr>
                <w:rFonts w:cs="Arial"/>
                <w:color w:val="000000"/>
                <w:szCs w:val="20"/>
              </w:rPr>
              <w:t>,</w:t>
            </w:r>
            <w:r w:rsidRPr="00040C17">
              <w:rPr>
                <w:rFonts w:cs="Arial"/>
                <w:color w:val="000000"/>
                <w:szCs w:val="20"/>
              </w:rPr>
              <w:t xml:space="preserve"> showing clear development and connection of ideas. </w:t>
            </w:r>
          </w:p>
          <w:p w14:paraId="30640644" w14:textId="77777777" w:rsidR="009558DE" w:rsidRPr="00040C17" w:rsidRDefault="00040C17" w:rsidP="009702C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040C17">
              <w:rPr>
                <w:rFonts w:cs="Arial"/>
                <w:color w:val="000000"/>
                <w:szCs w:val="20"/>
              </w:rPr>
              <w:t>Observes all the conventions of text types.</w:t>
            </w:r>
          </w:p>
        </w:tc>
      </w:tr>
      <w:tr w:rsidR="009558DE" w:rsidRPr="003566C9" w14:paraId="26C8595F" w14:textId="77777777" w:rsidTr="00B25EE9">
        <w:tc>
          <w:tcPr>
            <w:cnfStyle w:val="001000000000" w:firstRow="0" w:lastRow="0" w:firstColumn="1" w:lastColumn="0" w:oddVBand="0" w:evenVBand="0" w:oddHBand="0" w:evenHBand="0" w:firstRowFirstColumn="0" w:firstRowLastColumn="0" w:lastRowFirstColumn="0" w:lastRowLastColumn="0"/>
            <w:tcW w:w="851" w:type="dxa"/>
            <w:vMerge/>
          </w:tcPr>
          <w:p w14:paraId="2C4C9CB1" w14:textId="77777777" w:rsidR="009558DE" w:rsidRPr="003566C9" w:rsidRDefault="009558DE" w:rsidP="009702CD">
            <w:pPr>
              <w:rPr>
                <w:rFonts w:cs="Arial"/>
                <w:color w:val="000000"/>
                <w:sz w:val="16"/>
                <w:szCs w:val="16"/>
              </w:rPr>
            </w:pPr>
          </w:p>
        </w:tc>
        <w:tc>
          <w:tcPr>
            <w:tcW w:w="8221" w:type="dxa"/>
          </w:tcPr>
          <w:p w14:paraId="1223F2D1" w14:textId="77777777" w:rsidR="00040C17" w:rsidRPr="00040C17" w:rsidRDefault="00040C17" w:rsidP="009702CD">
            <w:pPr>
              <w:cnfStyle w:val="000000000000" w:firstRow="0" w:lastRow="0" w:firstColumn="0" w:lastColumn="0" w:oddVBand="0" w:evenVBand="0" w:oddHBand="0" w:evenHBand="0" w:firstRowFirstColumn="0" w:firstRowLastColumn="0" w:lastRowFirstColumn="0" w:lastRowLastColumn="0"/>
              <w:rPr>
                <w:rFonts w:eastAsia="SimSun" w:cs="Times New Roman"/>
                <w:b/>
                <w:szCs w:val="20"/>
              </w:rPr>
            </w:pPr>
            <w:r w:rsidRPr="00040C17">
              <w:rPr>
                <w:rFonts w:eastAsia="SimSun" w:cs="Times New Roman"/>
                <w:b/>
                <w:szCs w:val="20"/>
              </w:rPr>
              <w:t>Oral production</w:t>
            </w:r>
          </w:p>
          <w:p w14:paraId="0826FE77" w14:textId="77777777" w:rsidR="00040C17" w:rsidRPr="00040C17" w:rsidRDefault="00040C17" w:rsidP="009702CD">
            <w:pPr>
              <w:cnfStyle w:val="000000000000" w:firstRow="0" w:lastRow="0" w:firstColumn="0" w:lastColumn="0" w:oddVBand="0" w:evenVBand="0" w:oddHBand="0" w:evenHBand="0" w:firstRowFirstColumn="0" w:firstRowLastColumn="0" w:lastRowFirstColumn="0" w:lastRowLastColumn="0"/>
              <w:rPr>
                <w:rFonts w:eastAsia="SimSun" w:cs="Times New Roman"/>
                <w:szCs w:val="20"/>
              </w:rPr>
            </w:pPr>
            <w:r w:rsidRPr="00040C17">
              <w:rPr>
                <w:rFonts w:eastAsia="SimSun" w:cs="Times New Roman"/>
                <w:szCs w:val="20"/>
              </w:rPr>
              <w:t xml:space="preserve">Communicates effectively across a range of topics. Comprehends almost all questions without clarification. Responds in depth with relevant information and opinions. </w:t>
            </w:r>
          </w:p>
          <w:p w14:paraId="5AFCDA18" w14:textId="77777777" w:rsidR="00040C17" w:rsidRPr="00040C17" w:rsidRDefault="00040C17" w:rsidP="009702CD">
            <w:pPr>
              <w:cnfStyle w:val="000000000000" w:firstRow="0" w:lastRow="0" w:firstColumn="0" w:lastColumn="0" w:oddVBand="0" w:evenVBand="0" w:oddHBand="0" w:evenHBand="0" w:firstRowFirstColumn="0" w:firstRowLastColumn="0" w:lastRowFirstColumn="0" w:lastRowLastColumn="0"/>
              <w:rPr>
                <w:rFonts w:eastAsia="SimSun" w:cs="Times New Roman"/>
                <w:szCs w:val="20"/>
              </w:rPr>
            </w:pPr>
            <w:r w:rsidRPr="00040C17">
              <w:rPr>
                <w:rFonts w:eastAsia="SimSun" w:cs="Times New Roman"/>
                <w:szCs w:val="20"/>
              </w:rPr>
              <w:t>Responses are clear and cohesive. Uses a range of vocabulary and complex sentence structures. Errors do not affect meaning.</w:t>
            </w:r>
          </w:p>
          <w:p w14:paraId="3147B3C5" w14:textId="77777777" w:rsidR="009558DE" w:rsidRPr="00040C17" w:rsidRDefault="00040C17" w:rsidP="009702C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040C17">
              <w:rPr>
                <w:rFonts w:eastAsia="SimSun" w:cs="Times New Roman"/>
                <w:szCs w:val="20"/>
              </w:rPr>
              <w:t>Pronunciation is mostly accurate.</w:t>
            </w:r>
          </w:p>
        </w:tc>
      </w:tr>
      <w:tr w:rsidR="009558DE" w:rsidRPr="003566C9" w14:paraId="2AD43F45" w14:textId="77777777" w:rsidTr="00B25EE9">
        <w:tc>
          <w:tcPr>
            <w:cnfStyle w:val="001000000000" w:firstRow="0" w:lastRow="0" w:firstColumn="1" w:lastColumn="0" w:oddVBand="0" w:evenVBand="0" w:oddHBand="0" w:evenHBand="0" w:firstRowFirstColumn="0" w:firstRowLastColumn="0" w:lastRowFirstColumn="0" w:lastRowLastColumn="0"/>
            <w:tcW w:w="851" w:type="dxa"/>
            <w:vMerge/>
          </w:tcPr>
          <w:p w14:paraId="6F194BF4" w14:textId="77777777" w:rsidR="009558DE" w:rsidRPr="003566C9" w:rsidRDefault="009558DE" w:rsidP="009702CD">
            <w:pPr>
              <w:rPr>
                <w:rFonts w:cs="Arial"/>
                <w:color w:val="000000"/>
                <w:sz w:val="16"/>
                <w:szCs w:val="16"/>
              </w:rPr>
            </w:pPr>
          </w:p>
        </w:tc>
        <w:tc>
          <w:tcPr>
            <w:tcW w:w="8221" w:type="dxa"/>
          </w:tcPr>
          <w:p w14:paraId="3883C38E" w14:textId="77777777" w:rsidR="00040C17" w:rsidRPr="00040C17" w:rsidRDefault="00040C17" w:rsidP="009702CD">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040C17">
              <w:rPr>
                <w:rFonts w:cs="Arial"/>
                <w:b/>
                <w:color w:val="000000"/>
                <w:szCs w:val="20"/>
              </w:rPr>
              <w:t>Comprehension</w:t>
            </w:r>
          </w:p>
          <w:p w14:paraId="31F1F86D" w14:textId="77777777" w:rsidR="009558DE" w:rsidRPr="00040C17" w:rsidRDefault="00040C17" w:rsidP="009702C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040C17">
              <w:rPr>
                <w:rFonts w:cs="Arial"/>
                <w:color w:val="000000"/>
                <w:szCs w:val="20"/>
              </w:rPr>
              <w:t>Accurately identifies</w:t>
            </w:r>
            <w:r w:rsidR="00CB46D2">
              <w:rPr>
                <w:rFonts w:cs="Arial"/>
                <w:color w:val="000000"/>
                <w:szCs w:val="20"/>
              </w:rPr>
              <w:t>,</w:t>
            </w:r>
            <w:r w:rsidRPr="00040C17">
              <w:rPr>
                <w:rFonts w:cs="Arial"/>
                <w:color w:val="000000"/>
                <w:szCs w:val="20"/>
              </w:rPr>
              <w:t xml:space="preserve"> and extracts and processes information from a variety of texts across a range of topics. Conveys relevant details in a concise and cohesive manner. When processing less familiar language and more complex texts, responses are not always correct.</w:t>
            </w:r>
          </w:p>
        </w:tc>
      </w:tr>
    </w:tbl>
    <w:p w14:paraId="2B8C1375" w14:textId="77777777" w:rsidR="009558DE" w:rsidRPr="003566C9" w:rsidRDefault="009558DE" w:rsidP="009702CD">
      <w:pPr>
        <w:spacing w:after="0"/>
      </w:pPr>
    </w:p>
    <w:tbl>
      <w:tblPr>
        <w:tblStyle w:val="SCSASyllabusGradeDescriptionsTable"/>
        <w:tblW w:w="5000" w:type="pct"/>
        <w:tblLook w:val="00A0" w:firstRow="1" w:lastRow="0" w:firstColumn="1" w:lastColumn="0" w:noHBand="0" w:noVBand="0"/>
      </w:tblPr>
      <w:tblGrid>
        <w:gridCol w:w="849"/>
        <w:gridCol w:w="8211"/>
      </w:tblGrid>
      <w:tr w:rsidR="009558DE" w:rsidRPr="003566C9" w14:paraId="003459E7" w14:textId="77777777" w:rsidTr="00B25EE9">
        <w:tc>
          <w:tcPr>
            <w:cnfStyle w:val="001000000000" w:firstRow="0" w:lastRow="0" w:firstColumn="1" w:lastColumn="0" w:oddVBand="0" w:evenVBand="0" w:oddHBand="0" w:evenHBand="0" w:firstRowFirstColumn="0" w:firstRowLastColumn="0" w:lastRowFirstColumn="0" w:lastRowLastColumn="0"/>
            <w:tcW w:w="850" w:type="dxa"/>
            <w:vMerge w:val="restart"/>
          </w:tcPr>
          <w:p w14:paraId="37D33DBB" w14:textId="77777777" w:rsidR="009558DE" w:rsidRPr="00040C17" w:rsidRDefault="009558DE" w:rsidP="009702CD">
            <w:pPr>
              <w:rPr>
                <w:rFonts w:cs="Arial"/>
                <w:b w:val="0"/>
                <w:color w:val="FFFFFF" w:themeColor="background1"/>
                <w:szCs w:val="40"/>
              </w:rPr>
            </w:pPr>
            <w:r w:rsidRPr="00040C17">
              <w:rPr>
                <w:rFonts w:cs="Arial"/>
                <w:color w:val="FFFFFF" w:themeColor="background1"/>
                <w:szCs w:val="40"/>
              </w:rPr>
              <w:t>B</w:t>
            </w:r>
          </w:p>
        </w:tc>
        <w:tc>
          <w:tcPr>
            <w:tcW w:w="8222" w:type="dxa"/>
          </w:tcPr>
          <w:p w14:paraId="3DF3FAB0" w14:textId="77777777" w:rsidR="00040C17" w:rsidRPr="00040C17" w:rsidRDefault="00040C17" w:rsidP="009702CD">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040C17">
              <w:rPr>
                <w:rFonts w:cs="Arial"/>
                <w:b/>
                <w:color w:val="000000"/>
                <w:szCs w:val="20"/>
              </w:rPr>
              <w:t>Written production</w:t>
            </w:r>
          </w:p>
          <w:p w14:paraId="53E4FDEA" w14:textId="77777777" w:rsidR="00040C17" w:rsidRPr="00040C17" w:rsidRDefault="00040C17" w:rsidP="009702C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040C17">
              <w:rPr>
                <w:rFonts w:cs="Arial"/>
                <w:color w:val="000000"/>
                <w:szCs w:val="20"/>
              </w:rPr>
              <w:t>Conveys information</w:t>
            </w:r>
            <w:r w:rsidR="00CB46D2">
              <w:rPr>
                <w:rFonts w:cs="Arial"/>
                <w:color w:val="000000"/>
                <w:szCs w:val="20"/>
              </w:rPr>
              <w:t xml:space="preserve"> and</w:t>
            </w:r>
            <w:r w:rsidRPr="00040C17">
              <w:rPr>
                <w:rFonts w:cs="Arial"/>
                <w:color w:val="000000"/>
                <w:szCs w:val="20"/>
              </w:rPr>
              <w:t xml:space="preserve"> expresses ideas and opinions across a range of topics. Provides some elaborations and relevant cultural references where required.</w:t>
            </w:r>
          </w:p>
          <w:p w14:paraId="12EDDAE5" w14:textId="77777777" w:rsidR="00040C17" w:rsidRPr="00040C17" w:rsidRDefault="00040C17" w:rsidP="009702C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040C17">
              <w:rPr>
                <w:rFonts w:cs="Arial"/>
                <w:color w:val="000000"/>
                <w:szCs w:val="20"/>
              </w:rPr>
              <w:t>Includes a range of familiar vocabulary, sentence structures and a variety of tenses. English influence on word order and punctuation is sometimes apparent. Errors do not affect meaning.</w:t>
            </w:r>
          </w:p>
          <w:p w14:paraId="49F33159" w14:textId="77777777" w:rsidR="00863853" w:rsidRDefault="00040C17" w:rsidP="009702C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040C17">
              <w:rPr>
                <w:rFonts w:cs="Arial"/>
                <w:color w:val="000000"/>
                <w:szCs w:val="20"/>
              </w:rPr>
              <w:t>Organises writing logically; develop</w:t>
            </w:r>
            <w:r w:rsidR="00CB46D2">
              <w:rPr>
                <w:rFonts w:cs="Arial"/>
                <w:color w:val="000000"/>
                <w:szCs w:val="20"/>
              </w:rPr>
              <w:t>s</w:t>
            </w:r>
            <w:r w:rsidRPr="00040C17">
              <w:rPr>
                <w:rFonts w:cs="Arial"/>
                <w:color w:val="000000"/>
                <w:szCs w:val="20"/>
              </w:rPr>
              <w:t xml:space="preserve"> ideas</w:t>
            </w:r>
            <w:r w:rsidR="00CB46D2" w:rsidRPr="00040C17">
              <w:rPr>
                <w:rFonts w:cs="Arial"/>
                <w:color w:val="000000"/>
                <w:szCs w:val="20"/>
              </w:rPr>
              <w:t xml:space="preserve"> clearly</w:t>
            </w:r>
            <w:r w:rsidRPr="00040C17">
              <w:rPr>
                <w:rFonts w:cs="Arial"/>
                <w:color w:val="000000"/>
                <w:szCs w:val="20"/>
              </w:rPr>
              <w:t>.</w:t>
            </w:r>
          </w:p>
          <w:p w14:paraId="11B8F8FA" w14:textId="77777777" w:rsidR="009558DE" w:rsidRPr="00040C17" w:rsidRDefault="00040C17" w:rsidP="009702C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040C17">
              <w:rPr>
                <w:rFonts w:cs="Arial"/>
                <w:color w:val="000000"/>
                <w:szCs w:val="20"/>
              </w:rPr>
              <w:t>Observes most of the conventions of text types.</w:t>
            </w:r>
          </w:p>
        </w:tc>
      </w:tr>
      <w:tr w:rsidR="009558DE" w:rsidRPr="003566C9" w14:paraId="141198FF" w14:textId="77777777" w:rsidTr="00B25EE9">
        <w:tc>
          <w:tcPr>
            <w:cnfStyle w:val="001000000000" w:firstRow="0" w:lastRow="0" w:firstColumn="1" w:lastColumn="0" w:oddVBand="0" w:evenVBand="0" w:oddHBand="0" w:evenHBand="0" w:firstRowFirstColumn="0" w:firstRowLastColumn="0" w:lastRowFirstColumn="0" w:lastRowLastColumn="0"/>
            <w:tcW w:w="850" w:type="dxa"/>
            <w:vMerge/>
          </w:tcPr>
          <w:p w14:paraId="7369A68A" w14:textId="77777777" w:rsidR="009558DE" w:rsidRPr="003566C9" w:rsidRDefault="009558DE" w:rsidP="009702CD">
            <w:pPr>
              <w:rPr>
                <w:rFonts w:cs="Arial"/>
                <w:color w:val="000000"/>
                <w:sz w:val="16"/>
                <w:szCs w:val="16"/>
              </w:rPr>
            </w:pPr>
          </w:p>
        </w:tc>
        <w:tc>
          <w:tcPr>
            <w:tcW w:w="8222" w:type="dxa"/>
          </w:tcPr>
          <w:p w14:paraId="3727021B" w14:textId="77777777" w:rsidR="00040C17" w:rsidRPr="00040C17" w:rsidRDefault="00040C17" w:rsidP="009702CD">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040C17">
              <w:rPr>
                <w:rFonts w:cs="Arial"/>
                <w:b/>
                <w:color w:val="000000"/>
                <w:szCs w:val="20"/>
              </w:rPr>
              <w:t>Oral production</w:t>
            </w:r>
          </w:p>
          <w:p w14:paraId="6E88A557" w14:textId="77777777" w:rsidR="00040C17" w:rsidRPr="00040C17" w:rsidRDefault="00040C17" w:rsidP="009702C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040C17">
              <w:rPr>
                <w:rFonts w:cs="Arial"/>
                <w:color w:val="000000"/>
                <w:szCs w:val="20"/>
              </w:rPr>
              <w:t>Communicates effectively</w:t>
            </w:r>
            <w:r w:rsidR="00CB46D2">
              <w:rPr>
                <w:rFonts w:cs="Arial"/>
                <w:color w:val="000000"/>
                <w:szCs w:val="20"/>
              </w:rPr>
              <w:t>,</w:t>
            </w:r>
            <w:r w:rsidRPr="00040C17">
              <w:rPr>
                <w:rFonts w:cs="Arial"/>
                <w:color w:val="000000"/>
                <w:szCs w:val="20"/>
              </w:rPr>
              <w:t xml:space="preserve"> in most instances</w:t>
            </w:r>
            <w:r w:rsidR="00CB46D2">
              <w:rPr>
                <w:rFonts w:cs="Arial"/>
                <w:color w:val="000000"/>
                <w:szCs w:val="20"/>
              </w:rPr>
              <w:t>,</w:t>
            </w:r>
            <w:r w:rsidRPr="00040C17">
              <w:rPr>
                <w:rFonts w:cs="Arial"/>
                <w:color w:val="000000"/>
                <w:szCs w:val="20"/>
              </w:rPr>
              <w:t xml:space="preserve"> across a range of topics. Comprehends most questions and responds with relevant information, opinions and some detail. </w:t>
            </w:r>
          </w:p>
          <w:p w14:paraId="0B3BEB27" w14:textId="77777777" w:rsidR="00040C17" w:rsidRPr="00040C17" w:rsidRDefault="00040C17" w:rsidP="009702C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040C17">
              <w:rPr>
                <w:rFonts w:cs="Arial"/>
                <w:color w:val="000000"/>
                <w:szCs w:val="20"/>
              </w:rPr>
              <w:t>Responses are mostly clear and cohesive. Competently uses a range of vocabulary and simple sentence structures. Includes some complex sentences with errors.</w:t>
            </w:r>
          </w:p>
          <w:p w14:paraId="14B8E40E" w14:textId="77777777" w:rsidR="009558DE" w:rsidRPr="00040C17" w:rsidRDefault="00040C17" w:rsidP="009702C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040C17">
              <w:rPr>
                <w:rFonts w:cs="Arial"/>
                <w:color w:val="000000"/>
                <w:szCs w:val="20"/>
              </w:rPr>
              <w:t>Pronunciation is reasonably accurate.</w:t>
            </w:r>
          </w:p>
        </w:tc>
      </w:tr>
      <w:tr w:rsidR="009558DE" w:rsidRPr="003566C9" w14:paraId="08916D11" w14:textId="77777777" w:rsidTr="00B25EE9">
        <w:tc>
          <w:tcPr>
            <w:cnfStyle w:val="001000000000" w:firstRow="0" w:lastRow="0" w:firstColumn="1" w:lastColumn="0" w:oddVBand="0" w:evenVBand="0" w:oddHBand="0" w:evenHBand="0" w:firstRowFirstColumn="0" w:firstRowLastColumn="0" w:lastRowFirstColumn="0" w:lastRowLastColumn="0"/>
            <w:tcW w:w="850" w:type="dxa"/>
            <w:vMerge/>
          </w:tcPr>
          <w:p w14:paraId="0227330D" w14:textId="77777777" w:rsidR="009558DE" w:rsidRPr="003566C9" w:rsidRDefault="009558DE" w:rsidP="009702CD">
            <w:pPr>
              <w:rPr>
                <w:rFonts w:cs="Arial"/>
                <w:color w:val="000000"/>
                <w:sz w:val="16"/>
                <w:szCs w:val="16"/>
              </w:rPr>
            </w:pPr>
          </w:p>
        </w:tc>
        <w:tc>
          <w:tcPr>
            <w:tcW w:w="8222" w:type="dxa"/>
          </w:tcPr>
          <w:p w14:paraId="34DE26FB" w14:textId="77777777" w:rsidR="00040C17" w:rsidRPr="00040C17" w:rsidRDefault="00040C17" w:rsidP="009702CD">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040C17">
              <w:rPr>
                <w:rFonts w:cs="Arial"/>
                <w:b/>
                <w:color w:val="000000"/>
                <w:szCs w:val="20"/>
              </w:rPr>
              <w:t xml:space="preserve">Comprehension </w:t>
            </w:r>
          </w:p>
          <w:p w14:paraId="498A39EF" w14:textId="77777777" w:rsidR="00863853" w:rsidRDefault="00040C17" w:rsidP="009702C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040C17">
              <w:rPr>
                <w:rFonts w:cs="Arial"/>
                <w:color w:val="000000"/>
                <w:szCs w:val="20"/>
              </w:rPr>
              <w:t>Identifies</w:t>
            </w:r>
            <w:r w:rsidR="002C74C7">
              <w:rPr>
                <w:rFonts w:cs="Arial"/>
                <w:color w:val="000000"/>
                <w:szCs w:val="20"/>
              </w:rPr>
              <w:t>,</w:t>
            </w:r>
            <w:r w:rsidRPr="00040C17">
              <w:rPr>
                <w:rFonts w:cs="Arial"/>
                <w:color w:val="000000"/>
                <w:szCs w:val="20"/>
              </w:rPr>
              <w:t xml:space="preserve"> and extracts and processes information from a variety of texts across a range of topics. Provides mostly accurate responses to literal questions</w:t>
            </w:r>
            <w:r w:rsidR="00863853">
              <w:rPr>
                <w:rFonts w:cs="Arial"/>
                <w:color w:val="000000"/>
                <w:szCs w:val="20"/>
              </w:rPr>
              <w:t>,</w:t>
            </w:r>
            <w:r w:rsidRPr="00040C17">
              <w:rPr>
                <w:rFonts w:cs="Arial"/>
                <w:color w:val="000000"/>
                <w:szCs w:val="20"/>
              </w:rPr>
              <w:t xml:space="preserve"> and some correct responses to inferential questions.</w:t>
            </w:r>
          </w:p>
          <w:p w14:paraId="56DD72FE" w14:textId="77777777" w:rsidR="009558DE" w:rsidRPr="00040C17" w:rsidRDefault="00040C17" w:rsidP="009702C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040C17">
              <w:rPr>
                <w:rFonts w:cs="Arial"/>
                <w:color w:val="000000"/>
                <w:szCs w:val="20"/>
              </w:rPr>
              <w:t>May select the wrong word or phrase when consulting the dictionary, resulting in an inappropriate translation or interpretation.</w:t>
            </w:r>
          </w:p>
        </w:tc>
      </w:tr>
    </w:tbl>
    <w:p w14:paraId="4E11E324" w14:textId="77777777" w:rsidR="00040C17" w:rsidRDefault="00040C17" w:rsidP="009702CD">
      <w:r>
        <w:br w:type="page"/>
      </w:r>
    </w:p>
    <w:tbl>
      <w:tblPr>
        <w:tblStyle w:val="SCSASyllabusGradeDescriptionsTable"/>
        <w:tblW w:w="5000" w:type="pct"/>
        <w:tblLook w:val="00A0" w:firstRow="1" w:lastRow="0" w:firstColumn="1" w:lastColumn="0" w:noHBand="0" w:noVBand="0"/>
      </w:tblPr>
      <w:tblGrid>
        <w:gridCol w:w="848"/>
        <w:gridCol w:w="8212"/>
      </w:tblGrid>
      <w:tr w:rsidR="009558DE" w:rsidRPr="003566C9" w14:paraId="3DB501A5" w14:textId="77777777" w:rsidTr="00B25EE9">
        <w:tc>
          <w:tcPr>
            <w:cnfStyle w:val="001000000000" w:firstRow="0" w:lastRow="0" w:firstColumn="1" w:lastColumn="0" w:oddVBand="0" w:evenVBand="0" w:oddHBand="0" w:evenHBand="0" w:firstRowFirstColumn="0" w:firstRowLastColumn="0" w:lastRowFirstColumn="0" w:lastRowLastColumn="0"/>
            <w:tcW w:w="849" w:type="dxa"/>
            <w:vMerge w:val="restart"/>
          </w:tcPr>
          <w:p w14:paraId="1F43BE3D" w14:textId="77777777" w:rsidR="009558DE" w:rsidRPr="00040C17" w:rsidRDefault="009558DE" w:rsidP="009702CD">
            <w:pPr>
              <w:rPr>
                <w:rFonts w:cs="Arial"/>
                <w:b w:val="0"/>
                <w:color w:val="FFFFFF" w:themeColor="background1"/>
                <w:szCs w:val="40"/>
              </w:rPr>
            </w:pPr>
            <w:r w:rsidRPr="00040C17">
              <w:rPr>
                <w:rFonts w:cs="Arial"/>
                <w:color w:val="FFFFFF" w:themeColor="background1"/>
                <w:szCs w:val="40"/>
              </w:rPr>
              <w:lastRenderedPageBreak/>
              <w:t>C</w:t>
            </w:r>
          </w:p>
        </w:tc>
        <w:tc>
          <w:tcPr>
            <w:tcW w:w="8223" w:type="dxa"/>
          </w:tcPr>
          <w:p w14:paraId="04E5DBB1" w14:textId="77777777" w:rsidR="00040C17" w:rsidRPr="00040C17" w:rsidRDefault="00040C17" w:rsidP="009702CD">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040C17">
              <w:rPr>
                <w:rFonts w:cs="Arial"/>
                <w:b/>
                <w:color w:val="000000"/>
                <w:szCs w:val="20"/>
              </w:rPr>
              <w:t xml:space="preserve">Written production </w:t>
            </w:r>
          </w:p>
          <w:p w14:paraId="0129CB41" w14:textId="77777777" w:rsidR="00040C17" w:rsidRPr="00040C17" w:rsidRDefault="00040C17" w:rsidP="009702C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040C17">
              <w:rPr>
                <w:rFonts w:cs="Arial"/>
                <w:color w:val="000000"/>
                <w:szCs w:val="20"/>
              </w:rPr>
              <w:t>Expresses basic information and simple, personal ideas and opinions, related to familiar topics. May show some development of ideas or elaboration. Makes limited cultural references.</w:t>
            </w:r>
          </w:p>
          <w:p w14:paraId="3B6727B3" w14:textId="77777777" w:rsidR="00040C17" w:rsidRPr="00040C17" w:rsidRDefault="00040C17" w:rsidP="009702C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040C17">
              <w:rPr>
                <w:rFonts w:cs="Arial"/>
                <w:color w:val="000000"/>
                <w:szCs w:val="20"/>
              </w:rPr>
              <w:t>Writing relies on familiar vocabulary</w:t>
            </w:r>
            <w:r w:rsidR="009A79C3">
              <w:rPr>
                <w:rFonts w:cs="Arial"/>
                <w:color w:val="000000"/>
                <w:szCs w:val="20"/>
              </w:rPr>
              <w:t>,</w:t>
            </w:r>
            <w:r w:rsidR="00283F74">
              <w:rPr>
                <w:rFonts w:cs="Arial"/>
                <w:color w:val="000000"/>
                <w:szCs w:val="20"/>
              </w:rPr>
              <w:t xml:space="preserve"> </w:t>
            </w:r>
            <w:r w:rsidR="009A79C3">
              <w:rPr>
                <w:rFonts w:cs="Arial"/>
                <w:color w:val="000000"/>
                <w:szCs w:val="20"/>
              </w:rPr>
              <w:t>characters</w:t>
            </w:r>
            <w:r w:rsidRPr="00040C17">
              <w:rPr>
                <w:rFonts w:cs="Arial"/>
                <w:color w:val="000000"/>
                <w:szCs w:val="20"/>
              </w:rPr>
              <w:t xml:space="preserve"> and sentence structures. Applies the rules of grammar, including word order,</w:t>
            </w:r>
            <w:r w:rsidR="00863853">
              <w:rPr>
                <w:rFonts w:cs="Arial"/>
                <w:color w:val="000000"/>
                <w:szCs w:val="20"/>
              </w:rPr>
              <w:t xml:space="preserve"> inconsistently</w:t>
            </w:r>
            <w:r w:rsidRPr="00040C17">
              <w:rPr>
                <w:rFonts w:cs="Arial"/>
                <w:color w:val="000000"/>
                <w:szCs w:val="20"/>
              </w:rPr>
              <w:t xml:space="preserve">. Writing is characterised by short, simple sentences. </w:t>
            </w:r>
          </w:p>
          <w:p w14:paraId="7F6AC282" w14:textId="77777777" w:rsidR="009558DE" w:rsidRPr="00040C17" w:rsidRDefault="00040C17" w:rsidP="009702C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040C17">
              <w:rPr>
                <w:rFonts w:cs="Arial"/>
                <w:color w:val="000000"/>
                <w:szCs w:val="20"/>
              </w:rPr>
              <w:t>Observes some of the conventions of text types.</w:t>
            </w:r>
          </w:p>
        </w:tc>
      </w:tr>
      <w:tr w:rsidR="009558DE" w:rsidRPr="003566C9" w14:paraId="53113EFA" w14:textId="77777777" w:rsidTr="00B25EE9">
        <w:tc>
          <w:tcPr>
            <w:cnfStyle w:val="001000000000" w:firstRow="0" w:lastRow="0" w:firstColumn="1" w:lastColumn="0" w:oddVBand="0" w:evenVBand="0" w:oddHBand="0" w:evenHBand="0" w:firstRowFirstColumn="0" w:firstRowLastColumn="0" w:lastRowFirstColumn="0" w:lastRowLastColumn="0"/>
            <w:tcW w:w="849" w:type="dxa"/>
            <w:vMerge/>
          </w:tcPr>
          <w:p w14:paraId="640CD9B3" w14:textId="77777777" w:rsidR="009558DE" w:rsidRPr="003566C9" w:rsidRDefault="009558DE" w:rsidP="009702CD">
            <w:pPr>
              <w:rPr>
                <w:rFonts w:cs="Arial"/>
                <w:color w:val="000000"/>
                <w:sz w:val="16"/>
                <w:szCs w:val="16"/>
              </w:rPr>
            </w:pPr>
          </w:p>
        </w:tc>
        <w:tc>
          <w:tcPr>
            <w:tcW w:w="8223" w:type="dxa"/>
          </w:tcPr>
          <w:p w14:paraId="5C08A229" w14:textId="77777777" w:rsidR="00040C17" w:rsidRPr="00040C17" w:rsidRDefault="00040C17" w:rsidP="009702CD">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040C17">
              <w:rPr>
                <w:rFonts w:cs="Arial"/>
                <w:b/>
                <w:color w:val="000000"/>
                <w:szCs w:val="20"/>
              </w:rPr>
              <w:t xml:space="preserve">Oral production </w:t>
            </w:r>
          </w:p>
          <w:p w14:paraId="5241DB94" w14:textId="77777777" w:rsidR="00040C17" w:rsidRPr="00040C17" w:rsidRDefault="002C74C7" w:rsidP="009702C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Pr>
                <w:rFonts w:cs="Arial"/>
                <w:color w:val="000000"/>
                <w:szCs w:val="20"/>
              </w:rPr>
              <w:t xml:space="preserve">Communicates </w:t>
            </w:r>
            <w:r w:rsidR="00040C17" w:rsidRPr="00040C17">
              <w:rPr>
                <w:rFonts w:cs="Arial"/>
                <w:color w:val="000000"/>
                <w:szCs w:val="20"/>
              </w:rPr>
              <w:t xml:space="preserve">some information and </w:t>
            </w:r>
            <w:proofErr w:type="gramStart"/>
            <w:r w:rsidR="00040C17" w:rsidRPr="00040C17">
              <w:rPr>
                <w:rFonts w:cs="Arial"/>
                <w:color w:val="000000"/>
                <w:szCs w:val="20"/>
              </w:rPr>
              <w:t>ideas</w:t>
            </w:r>
            <w:r w:rsidR="0006094B">
              <w:rPr>
                <w:rFonts w:cs="Arial"/>
                <w:color w:val="000000"/>
                <w:szCs w:val="20"/>
              </w:rPr>
              <w:t>,</w:t>
            </w:r>
            <w:r w:rsidR="00040C17" w:rsidRPr="00040C17">
              <w:rPr>
                <w:rFonts w:cs="Arial"/>
                <w:color w:val="000000"/>
                <w:szCs w:val="20"/>
              </w:rPr>
              <w:t xml:space="preserve"> but</w:t>
            </w:r>
            <w:proofErr w:type="gramEnd"/>
            <w:r w:rsidR="00040C17" w:rsidRPr="00040C17">
              <w:rPr>
                <w:rFonts w:cs="Arial"/>
                <w:color w:val="000000"/>
                <w:szCs w:val="20"/>
              </w:rPr>
              <w:t xml:space="preserve"> </w:t>
            </w:r>
            <w:r>
              <w:rPr>
                <w:rFonts w:cs="Arial"/>
                <w:color w:val="000000"/>
                <w:szCs w:val="20"/>
              </w:rPr>
              <w:t xml:space="preserve">provides </w:t>
            </w:r>
            <w:r w:rsidR="00040C17" w:rsidRPr="00040C17">
              <w:rPr>
                <w:rFonts w:cs="Arial"/>
                <w:color w:val="000000"/>
                <w:szCs w:val="20"/>
              </w:rPr>
              <w:t>little depth. Comprehends familiar questions, although rephrasing and support from the other speaker is sometimes necessary for complex questions.</w:t>
            </w:r>
          </w:p>
          <w:p w14:paraId="4391B10E" w14:textId="77777777" w:rsidR="00040C17" w:rsidRPr="00040C17" w:rsidRDefault="00040C17" w:rsidP="009702C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040C17">
              <w:rPr>
                <w:rFonts w:cs="Arial"/>
                <w:color w:val="000000"/>
                <w:szCs w:val="20"/>
              </w:rPr>
              <w:t>Provides brief responses that are reasonably accurate and that rely on well-rehearsed language. Uses a limited range of vocabulary</w:t>
            </w:r>
            <w:r w:rsidR="002C74C7">
              <w:rPr>
                <w:rFonts w:cs="Arial"/>
                <w:color w:val="000000"/>
                <w:szCs w:val="20"/>
              </w:rPr>
              <w:t xml:space="preserve"> and</w:t>
            </w:r>
            <w:r w:rsidRPr="00040C17">
              <w:rPr>
                <w:rFonts w:cs="Arial"/>
                <w:color w:val="000000"/>
                <w:szCs w:val="20"/>
              </w:rPr>
              <w:t xml:space="preserve"> display</w:t>
            </w:r>
            <w:r w:rsidR="002C74C7">
              <w:rPr>
                <w:rFonts w:cs="Arial"/>
                <w:color w:val="000000"/>
                <w:szCs w:val="20"/>
              </w:rPr>
              <w:t>s</w:t>
            </w:r>
            <w:r w:rsidRPr="00040C17">
              <w:rPr>
                <w:rFonts w:cs="Arial"/>
                <w:color w:val="000000"/>
                <w:szCs w:val="20"/>
              </w:rPr>
              <w:t xml:space="preserve"> inaccuracies in grammar and word order. </w:t>
            </w:r>
          </w:p>
          <w:p w14:paraId="47423C54" w14:textId="77777777" w:rsidR="009558DE" w:rsidRPr="00040C17" w:rsidRDefault="00040C17" w:rsidP="009702C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040C17">
              <w:rPr>
                <w:rFonts w:cs="Arial"/>
                <w:color w:val="000000"/>
                <w:szCs w:val="20"/>
              </w:rPr>
              <w:t>Pronunciation errors at times affect meaning.</w:t>
            </w:r>
          </w:p>
        </w:tc>
      </w:tr>
      <w:tr w:rsidR="009558DE" w:rsidRPr="003566C9" w14:paraId="7378CEF9" w14:textId="77777777" w:rsidTr="00B25EE9">
        <w:tc>
          <w:tcPr>
            <w:cnfStyle w:val="001000000000" w:firstRow="0" w:lastRow="0" w:firstColumn="1" w:lastColumn="0" w:oddVBand="0" w:evenVBand="0" w:oddHBand="0" w:evenHBand="0" w:firstRowFirstColumn="0" w:firstRowLastColumn="0" w:lastRowFirstColumn="0" w:lastRowLastColumn="0"/>
            <w:tcW w:w="849" w:type="dxa"/>
            <w:vMerge/>
          </w:tcPr>
          <w:p w14:paraId="57A9DC34" w14:textId="77777777" w:rsidR="009558DE" w:rsidRPr="003566C9" w:rsidRDefault="009558DE" w:rsidP="009702CD">
            <w:pPr>
              <w:rPr>
                <w:rFonts w:cs="Arial"/>
                <w:color w:val="000000"/>
                <w:sz w:val="16"/>
                <w:szCs w:val="16"/>
              </w:rPr>
            </w:pPr>
          </w:p>
        </w:tc>
        <w:tc>
          <w:tcPr>
            <w:tcW w:w="8223" w:type="dxa"/>
          </w:tcPr>
          <w:p w14:paraId="2A71997F" w14:textId="77777777" w:rsidR="00040C17" w:rsidRPr="00040C17" w:rsidRDefault="00040C17" w:rsidP="009702CD">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040C17">
              <w:rPr>
                <w:rFonts w:cs="Arial"/>
                <w:b/>
                <w:color w:val="000000"/>
                <w:szCs w:val="20"/>
              </w:rPr>
              <w:t xml:space="preserve">Comprehension </w:t>
            </w:r>
          </w:p>
          <w:p w14:paraId="631A7879" w14:textId="77777777" w:rsidR="00CC7300" w:rsidRDefault="00040C17" w:rsidP="009702C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040C17">
              <w:rPr>
                <w:rFonts w:cs="Arial"/>
                <w:color w:val="000000"/>
                <w:szCs w:val="20"/>
              </w:rPr>
              <w:t>Identifies</w:t>
            </w:r>
            <w:r w:rsidR="002C74C7">
              <w:rPr>
                <w:rFonts w:cs="Arial"/>
                <w:color w:val="000000"/>
                <w:szCs w:val="20"/>
              </w:rPr>
              <w:t>,</w:t>
            </w:r>
            <w:r w:rsidRPr="00040C17">
              <w:rPr>
                <w:rFonts w:cs="Arial"/>
                <w:color w:val="000000"/>
                <w:szCs w:val="20"/>
              </w:rPr>
              <w:t xml:space="preserve"> and extracts and processes some information from a variety of texts, but supporting details are not always provided. Responses to literal questions are mostly correct</w:t>
            </w:r>
            <w:r w:rsidR="002C74C7">
              <w:rPr>
                <w:rFonts w:cs="Arial"/>
                <w:color w:val="000000"/>
                <w:szCs w:val="20"/>
              </w:rPr>
              <w:t>,</w:t>
            </w:r>
            <w:r w:rsidRPr="00040C17">
              <w:rPr>
                <w:rFonts w:cs="Arial"/>
                <w:color w:val="000000"/>
                <w:szCs w:val="20"/>
              </w:rPr>
              <w:t xml:space="preserve"> but responses to inferential questions are freq</w:t>
            </w:r>
            <w:r w:rsidR="00CC7300">
              <w:rPr>
                <w:rFonts w:cs="Arial"/>
                <w:color w:val="000000"/>
                <w:szCs w:val="20"/>
              </w:rPr>
              <w:t>uently incorrect or incomplete.</w:t>
            </w:r>
          </w:p>
          <w:p w14:paraId="098CA3E9" w14:textId="77777777" w:rsidR="009558DE" w:rsidRPr="00040C17" w:rsidRDefault="00040C17" w:rsidP="009702C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040C17">
              <w:rPr>
                <w:rFonts w:cs="Arial"/>
                <w:color w:val="000000"/>
                <w:szCs w:val="20"/>
              </w:rPr>
              <w:t>Occasionally selects the wrong word or phrases when consulting a dictionary.</w:t>
            </w:r>
          </w:p>
        </w:tc>
      </w:tr>
    </w:tbl>
    <w:p w14:paraId="7CA92289" w14:textId="77777777" w:rsidR="009558DE" w:rsidRPr="003566C9" w:rsidRDefault="009558DE" w:rsidP="009702CD">
      <w:pPr>
        <w:spacing w:after="0"/>
      </w:pPr>
    </w:p>
    <w:tbl>
      <w:tblPr>
        <w:tblStyle w:val="SCSASyllabusGradeDescriptionsTable"/>
        <w:tblW w:w="5000" w:type="pct"/>
        <w:tblLook w:val="00A0" w:firstRow="1" w:lastRow="0" w:firstColumn="1" w:lastColumn="0" w:noHBand="0" w:noVBand="0"/>
      </w:tblPr>
      <w:tblGrid>
        <w:gridCol w:w="851"/>
        <w:gridCol w:w="8209"/>
      </w:tblGrid>
      <w:tr w:rsidR="009558DE" w:rsidRPr="003566C9" w14:paraId="220BBDA5" w14:textId="77777777" w:rsidTr="00B25EE9">
        <w:tc>
          <w:tcPr>
            <w:cnfStyle w:val="001000000000" w:firstRow="0" w:lastRow="0" w:firstColumn="1" w:lastColumn="0" w:oddVBand="0" w:evenVBand="0" w:oddHBand="0" w:evenHBand="0" w:firstRowFirstColumn="0" w:firstRowLastColumn="0" w:lastRowFirstColumn="0" w:lastRowLastColumn="0"/>
            <w:tcW w:w="852" w:type="dxa"/>
            <w:vMerge w:val="restart"/>
          </w:tcPr>
          <w:p w14:paraId="7F9EDA2D" w14:textId="77777777" w:rsidR="009558DE" w:rsidRPr="00040C17" w:rsidRDefault="009558DE" w:rsidP="009702CD">
            <w:pPr>
              <w:rPr>
                <w:rFonts w:cs="Arial"/>
                <w:b w:val="0"/>
                <w:color w:val="FFFFFF" w:themeColor="background1"/>
                <w:szCs w:val="40"/>
              </w:rPr>
            </w:pPr>
            <w:r w:rsidRPr="00040C17">
              <w:rPr>
                <w:rFonts w:cs="Arial"/>
                <w:color w:val="FFFFFF" w:themeColor="background1"/>
                <w:szCs w:val="40"/>
              </w:rPr>
              <w:t>D</w:t>
            </w:r>
          </w:p>
        </w:tc>
        <w:tc>
          <w:tcPr>
            <w:tcW w:w="8220" w:type="dxa"/>
          </w:tcPr>
          <w:p w14:paraId="0C24ECA8" w14:textId="77777777" w:rsidR="00040C17" w:rsidRPr="0071128F" w:rsidRDefault="00040C17" w:rsidP="009702CD">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71128F">
              <w:rPr>
                <w:rFonts w:cs="Arial"/>
                <w:b/>
                <w:color w:val="000000"/>
                <w:szCs w:val="20"/>
              </w:rPr>
              <w:t xml:space="preserve">Written production </w:t>
            </w:r>
          </w:p>
          <w:p w14:paraId="7F97A9B1" w14:textId="77777777" w:rsidR="00040C17" w:rsidRPr="0071128F" w:rsidRDefault="00040C17" w:rsidP="009702C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71128F">
              <w:rPr>
                <w:rFonts w:cs="Arial"/>
                <w:color w:val="000000"/>
                <w:szCs w:val="20"/>
              </w:rPr>
              <w:t>Expresses basic information and simple, personal ideas when writing about familiar topics. When writing about less familiar topics</w:t>
            </w:r>
            <w:r w:rsidR="00D01893">
              <w:rPr>
                <w:rFonts w:cs="Arial"/>
                <w:color w:val="000000"/>
                <w:szCs w:val="20"/>
              </w:rPr>
              <w:t>,</w:t>
            </w:r>
            <w:r w:rsidRPr="0071128F">
              <w:rPr>
                <w:rFonts w:cs="Arial"/>
                <w:color w:val="000000"/>
                <w:szCs w:val="20"/>
              </w:rPr>
              <w:t xml:space="preserve"> may include irrelevant content. </w:t>
            </w:r>
          </w:p>
          <w:p w14:paraId="7855E222" w14:textId="77777777" w:rsidR="00040C17" w:rsidRPr="0071128F" w:rsidRDefault="00040C17" w:rsidP="009702C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71128F">
              <w:rPr>
                <w:rFonts w:cs="Arial"/>
                <w:color w:val="000000"/>
                <w:szCs w:val="20"/>
              </w:rPr>
              <w:t xml:space="preserve">Uses well-rehearsed, simple language and short sentences. Writing is frequently repetitive, disjointed and influenced by first </w:t>
            </w:r>
            <w:r w:rsidR="009A79C3" w:rsidRPr="0071128F">
              <w:rPr>
                <w:rFonts w:cs="Arial"/>
                <w:color w:val="000000"/>
                <w:szCs w:val="20"/>
              </w:rPr>
              <w:t>language.</w:t>
            </w:r>
            <w:r w:rsidR="009A79C3">
              <w:rPr>
                <w:rFonts w:cs="Arial"/>
                <w:color w:val="000000"/>
                <w:szCs w:val="20"/>
              </w:rPr>
              <w:t xml:space="preserve"> Displays inaccuracies in character formation.</w:t>
            </w:r>
            <w:r w:rsidRPr="0071128F">
              <w:rPr>
                <w:rFonts w:cs="Arial"/>
                <w:color w:val="000000"/>
                <w:szCs w:val="20"/>
              </w:rPr>
              <w:t xml:space="preserve"> Inaccurately applies the basic rules of grammar. </w:t>
            </w:r>
          </w:p>
          <w:p w14:paraId="11D135DB" w14:textId="77777777" w:rsidR="009558DE" w:rsidRPr="0071128F" w:rsidRDefault="00040C17" w:rsidP="009702C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71128F">
              <w:rPr>
                <w:rFonts w:cs="Arial"/>
                <w:color w:val="000000"/>
                <w:szCs w:val="20"/>
              </w:rPr>
              <w:t>Inconsistently applies the conventions of text types.</w:t>
            </w:r>
          </w:p>
        </w:tc>
      </w:tr>
      <w:tr w:rsidR="009558DE" w:rsidRPr="003566C9" w14:paraId="45799DD3" w14:textId="77777777" w:rsidTr="00B25EE9">
        <w:tc>
          <w:tcPr>
            <w:cnfStyle w:val="001000000000" w:firstRow="0" w:lastRow="0" w:firstColumn="1" w:lastColumn="0" w:oddVBand="0" w:evenVBand="0" w:oddHBand="0" w:evenHBand="0" w:firstRowFirstColumn="0" w:firstRowLastColumn="0" w:lastRowFirstColumn="0" w:lastRowLastColumn="0"/>
            <w:tcW w:w="852" w:type="dxa"/>
            <w:vMerge/>
          </w:tcPr>
          <w:p w14:paraId="3777276D" w14:textId="77777777" w:rsidR="009558DE" w:rsidRPr="003566C9" w:rsidRDefault="009558DE" w:rsidP="009702CD">
            <w:pPr>
              <w:rPr>
                <w:rFonts w:cs="Arial"/>
                <w:color w:val="000000"/>
                <w:sz w:val="16"/>
                <w:szCs w:val="16"/>
              </w:rPr>
            </w:pPr>
          </w:p>
        </w:tc>
        <w:tc>
          <w:tcPr>
            <w:tcW w:w="8220" w:type="dxa"/>
          </w:tcPr>
          <w:p w14:paraId="71305B2F" w14:textId="77777777" w:rsidR="00040C17" w:rsidRPr="0071128F" w:rsidRDefault="00040C17" w:rsidP="009702CD">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71128F">
              <w:rPr>
                <w:rFonts w:cs="Arial"/>
                <w:b/>
                <w:color w:val="000000"/>
                <w:szCs w:val="20"/>
              </w:rPr>
              <w:t>Oral production</w:t>
            </w:r>
          </w:p>
          <w:p w14:paraId="67270B10" w14:textId="77777777" w:rsidR="00040C17" w:rsidRPr="0071128F" w:rsidRDefault="00040C17" w:rsidP="009702C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71128F">
              <w:rPr>
                <w:rFonts w:cs="Arial"/>
                <w:color w:val="000000"/>
                <w:szCs w:val="20"/>
              </w:rPr>
              <w:t xml:space="preserve">Communicates </w:t>
            </w:r>
            <w:r w:rsidR="002C74C7">
              <w:rPr>
                <w:rFonts w:cs="Arial"/>
                <w:color w:val="000000"/>
                <w:szCs w:val="20"/>
              </w:rPr>
              <w:t xml:space="preserve">by </w:t>
            </w:r>
            <w:r w:rsidRPr="0071128F">
              <w:rPr>
                <w:rFonts w:cs="Arial"/>
                <w:color w:val="000000"/>
                <w:szCs w:val="20"/>
              </w:rPr>
              <w:t xml:space="preserve">providing some basic information and ideas. Requires frequent support from the other speaker to sustain conversation. </w:t>
            </w:r>
          </w:p>
          <w:p w14:paraId="5FE061B7" w14:textId="77777777" w:rsidR="00040C17" w:rsidRPr="0071128F" w:rsidRDefault="00040C17" w:rsidP="009702C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71128F">
              <w:rPr>
                <w:rFonts w:cs="Arial"/>
                <w:color w:val="000000"/>
                <w:szCs w:val="20"/>
              </w:rPr>
              <w:t>Communication is hindered by a lack of comprehension. Uses a limited range of vocabulary that displays inaccuracies in grammar, word order and sentence structure. Responses are brief and are characterised by single words and fragmented sentences</w:t>
            </w:r>
            <w:r w:rsidR="002C74C7">
              <w:rPr>
                <w:rFonts w:cs="Arial"/>
                <w:color w:val="000000"/>
                <w:szCs w:val="20"/>
              </w:rPr>
              <w:t>,</w:t>
            </w:r>
            <w:r w:rsidRPr="0071128F">
              <w:rPr>
                <w:rFonts w:cs="Arial"/>
                <w:color w:val="000000"/>
                <w:szCs w:val="20"/>
              </w:rPr>
              <w:t xml:space="preserve"> or English. </w:t>
            </w:r>
          </w:p>
          <w:p w14:paraId="3E11A1D1" w14:textId="77777777" w:rsidR="009558DE" w:rsidRPr="0071128F" w:rsidRDefault="00040C17" w:rsidP="009702C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71128F">
              <w:rPr>
                <w:rFonts w:cs="Arial"/>
                <w:color w:val="000000"/>
                <w:szCs w:val="20"/>
              </w:rPr>
              <w:t>Pronunciation errors often affect meaning.</w:t>
            </w:r>
          </w:p>
        </w:tc>
      </w:tr>
      <w:tr w:rsidR="009558DE" w:rsidRPr="003566C9" w14:paraId="5E531ED7" w14:textId="77777777" w:rsidTr="00B25EE9">
        <w:tc>
          <w:tcPr>
            <w:cnfStyle w:val="001000000000" w:firstRow="0" w:lastRow="0" w:firstColumn="1" w:lastColumn="0" w:oddVBand="0" w:evenVBand="0" w:oddHBand="0" w:evenHBand="0" w:firstRowFirstColumn="0" w:firstRowLastColumn="0" w:lastRowFirstColumn="0" w:lastRowLastColumn="0"/>
            <w:tcW w:w="852" w:type="dxa"/>
            <w:vMerge/>
          </w:tcPr>
          <w:p w14:paraId="65A88BC1" w14:textId="77777777" w:rsidR="009558DE" w:rsidRPr="003566C9" w:rsidRDefault="009558DE" w:rsidP="009702CD">
            <w:pPr>
              <w:rPr>
                <w:rFonts w:cs="Arial"/>
                <w:color w:val="000000"/>
                <w:sz w:val="16"/>
                <w:szCs w:val="16"/>
              </w:rPr>
            </w:pPr>
          </w:p>
        </w:tc>
        <w:tc>
          <w:tcPr>
            <w:tcW w:w="8220" w:type="dxa"/>
          </w:tcPr>
          <w:p w14:paraId="0E065EBB" w14:textId="77777777" w:rsidR="00040C17" w:rsidRPr="0071128F" w:rsidRDefault="00040C17" w:rsidP="009702CD">
            <w:pPr>
              <w:cnfStyle w:val="000000000000" w:firstRow="0" w:lastRow="0" w:firstColumn="0" w:lastColumn="0" w:oddVBand="0" w:evenVBand="0" w:oddHBand="0" w:evenHBand="0" w:firstRowFirstColumn="0" w:firstRowLastColumn="0" w:lastRowFirstColumn="0" w:lastRowLastColumn="0"/>
              <w:rPr>
                <w:rFonts w:cs="Arial"/>
                <w:b/>
                <w:color w:val="000000"/>
                <w:szCs w:val="20"/>
              </w:rPr>
            </w:pPr>
            <w:r w:rsidRPr="0071128F">
              <w:rPr>
                <w:rFonts w:cs="Arial"/>
                <w:b/>
                <w:color w:val="000000"/>
                <w:szCs w:val="20"/>
              </w:rPr>
              <w:t xml:space="preserve">Comprehension </w:t>
            </w:r>
          </w:p>
          <w:p w14:paraId="256CE9D4" w14:textId="77777777" w:rsidR="009558DE" w:rsidRPr="0071128F" w:rsidRDefault="00040C17" w:rsidP="009702CD">
            <w:pPr>
              <w:cnfStyle w:val="000000000000" w:firstRow="0" w:lastRow="0" w:firstColumn="0" w:lastColumn="0" w:oddVBand="0" w:evenVBand="0" w:oddHBand="0" w:evenHBand="0" w:firstRowFirstColumn="0" w:firstRowLastColumn="0" w:lastRowFirstColumn="0" w:lastRowLastColumn="0"/>
              <w:rPr>
                <w:rFonts w:cs="Arial"/>
                <w:color w:val="000000"/>
                <w:szCs w:val="20"/>
              </w:rPr>
            </w:pPr>
            <w:r w:rsidRPr="0071128F">
              <w:rPr>
                <w:rFonts w:cs="Arial"/>
                <w:color w:val="000000"/>
                <w:szCs w:val="20"/>
              </w:rPr>
              <w:t>Identifies</w:t>
            </w:r>
            <w:r w:rsidR="002C74C7">
              <w:rPr>
                <w:rFonts w:cs="Arial"/>
                <w:color w:val="000000"/>
                <w:szCs w:val="20"/>
              </w:rPr>
              <w:t>,</w:t>
            </w:r>
            <w:r w:rsidRPr="0071128F">
              <w:rPr>
                <w:rFonts w:cs="Arial"/>
                <w:color w:val="000000"/>
                <w:szCs w:val="20"/>
              </w:rPr>
              <w:t xml:space="preserve"> and extracts limited information from texts. Responses are sometimes incomplete or irrelevant.</w:t>
            </w:r>
          </w:p>
        </w:tc>
      </w:tr>
    </w:tbl>
    <w:p w14:paraId="35D2FA1E" w14:textId="77777777" w:rsidR="009558DE" w:rsidRPr="003566C9" w:rsidRDefault="009558DE" w:rsidP="009702CD">
      <w:pPr>
        <w:spacing w:after="0"/>
      </w:pPr>
    </w:p>
    <w:tbl>
      <w:tblPr>
        <w:tblW w:w="5000" w:type="pct"/>
        <w:tblBorders>
          <w:top w:val="single" w:sz="8" w:space="0" w:color="BC9FD1" w:themeColor="accent4"/>
          <w:left w:val="single" w:sz="8" w:space="0" w:color="BC9FD1" w:themeColor="accent4"/>
          <w:bottom w:val="single" w:sz="8" w:space="0" w:color="BC9FD1" w:themeColor="accent4"/>
          <w:right w:val="single" w:sz="8" w:space="0" w:color="BC9FD1" w:themeColor="accent4"/>
          <w:insideH w:val="single" w:sz="8" w:space="0" w:color="BC9FD1" w:themeColor="accent4"/>
          <w:insideV w:val="single" w:sz="8" w:space="0" w:color="BC9FD1" w:themeColor="accent4"/>
        </w:tblBorders>
        <w:tblLook w:val="00A0" w:firstRow="1" w:lastRow="0" w:firstColumn="1" w:lastColumn="0" w:noHBand="0" w:noVBand="0"/>
      </w:tblPr>
      <w:tblGrid>
        <w:gridCol w:w="955"/>
        <w:gridCol w:w="8095"/>
      </w:tblGrid>
      <w:tr w:rsidR="00726E5A" w:rsidRPr="003566C9" w14:paraId="491C395B" w14:textId="77777777" w:rsidTr="00B25EE9">
        <w:trPr>
          <w:trHeight w:val="567"/>
        </w:trPr>
        <w:tc>
          <w:tcPr>
            <w:tcW w:w="957" w:type="dxa"/>
            <w:shd w:val="clear" w:color="auto" w:fill="BC9FD1" w:themeFill="accent4"/>
            <w:vAlign w:val="center"/>
          </w:tcPr>
          <w:p w14:paraId="79D22CD5" w14:textId="77777777" w:rsidR="00726E5A" w:rsidRPr="00040C17" w:rsidRDefault="00726E5A" w:rsidP="009702CD">
            <w:pPr>
              <w:spacing w:after="0"/>
              <w:jc w:val="center"/>
              <w:rPr>
                <w:rFonts w:cs="Arial"/>
                <w:b/>
                <w:color w:val="FFFFFF" w:themeColor="background1"/>
                <w:sz w:val="40"/>
                <w:szCs w:val="40"/>
              </w:rPr>
            </w:pPr>
            <w:r w:rsidRPr="00040C17">
              <w:rPr>
                <w:rFonts w:cs="Arial"/>
                <w:b/>
                <w:color w:val="FFFFFF" w:themeColor="background1"/>
                <w:sz w:val="40"/>
                <w:szCs w:val="40"/>
              </w:rPr>
              <w:t>E</w:t>
            </w:r>
          </w:p>
        </w:tc>
        <w:tc>
          <w:tcPr>
            <w:tcW w:w="8115" w:type="dxa"/>
            <w:vAlign w:val="center"/>
          </w:tcPr>
          <w:p w14:paraId="0F0EE2B7" w14:textId="77777777" w:rsidR="00726E5A" w:rsidRPr="0071128F" w:rsidRDefault="00285756" w:rsidP="009702CD">
            <w:pPr>
              <w:spacing w:after="0"/>
              <w:rPr>
                <w:rFonts w:cs="Arial"/>
                <w:color w:val="000000"/>
                <w:sz w:val="20"/>
                <w:szCs w:val="20"/>
              </w:rPr>
            </w:pPr>
            <w:r>
              <w:rPr>
                <w:rFonts w:cs="Arial"/>
                <w:color w:val="000000"/>
                <w:sz w:val="20"/>
                <w:szCs w:val="20"/>
              </w:rPr>
              <w:t>Does not me</w:t>
            </w:r>
            <w:r w:rsidRPr="00D85E3C">
              <w:rPr>
                <w:rFonts w:cs="Arial"/>
                <w:color w:val="000000"/>
                <w:sz w:val="20"/>
                <w:szCs w:val="20"/>
              </w:rPr>
              <w:t xml:space="preserve">et </w:t>
            </w:r>
            <w:r w:rsidR="0071128F" w:rsidRPr="0071128F">
              <w:rPr>
                <w:rFonts w:cs="Arial"/>
                <w:color w:val="000000"/>
                <w:sz w:val="20"/>
                <w:szCs w:val="20"/>
              </w:rPr>
              <w:t>the requirements of a D grade</w:t>
            </w:r>
            <w:r w:rsidR="0071128F">
              <w:rPr>
                <w:rFonts w:cs="Arial"/>
                <w:color w:val="000000"/>
                <w:sz w:val="20"/>
                <w:szCs w:val="20"/>
              </w:rPr>
              <w:t>.</w:t>
            </w:r>
          </w:p>
        </w:tc>
      </w:tr>
    </w:tbl>
    <w:p w14:paraId="5AD13EB6" w14:textId="77777777" w:rsidR="0071128F" w:rsidRPr="004B177B" w:rsidRDefault="0071128F" w:rsidP="009702CD">
      <w:bookmarkStart w:id="55" w:name="_Toc361209729"/>
      <w:bookmarkStart w:id="56" w:name="_Toc360700429"/>
      <w:bookmarkEnd w:id="44"/>
      <w:bookmarkEnd w:id="45"/>
      <w:r w:rsidRPr="004B177B">
        <w:br w:type="page"/>
      </w:r>
    </w:p>
    <w:p w14:paraId="285FA01D" w14:textId="77777777" w:rsidR="009909CD" w:rsidRPr="00AB067C" w:rsidRDefault="009909CD" w:rsidP="00A02F3C">
      <w:pPr>
        <w:pStyle w:val="SCSAAppendixHeading1"/>
      </w:pPr>
      <w:bookmarkStart w:id="57" w:name="_Toc237955406"/>
      <w:r w:rsidRPr="00AB067C">
        <w:lastRenderedPageBreak/>
        <w:t xml:space="preserve">Appendix </w:t>
      </w:r>
      <w:r w:rsidR="00727D05" w:rsidRPr="00AB067C">
        <w:t>2</w:t>
      </w:r>
      <w:r w:rsidRPr="00AB067C">
        <w:t xml:space="preserve"> </w:t>
      </w:r>
      <w:r w:rsidR="00F24EC9" w:rsidRPr="00AB067C">
        <w:t>–</w:t>
      </w:r>
      <w:r w:rsidRPr="00AB067C">
        <w:t xml:space="preserve"> </w:t>
      </w:r>
      <w:r w:rsidR="0071128F" w:rsidRPr="00AB067C">
        <w:t>Text type list</w:t>
      </w:r>
      <w:bookmarkEnd w:id="55"/>
      <w:bookmarkEnd w:id="57"/>
    </w:p>
    <w:p w14:paraId="778E43C3" w14:textId="77777777" w:rsidR="0071128F" w:rsidRDefault="0071128F" w:rsidP="0069663F">
      <w:r w:rsidRPr="0071128F">
        <w:t>This list is provided to enable a common understanding of the text types listed in the syllabus. Specific conventions required when writing in Chinese have bee</w:t>
      </w:r>
      <w:r w:rsidR="003C5F48">
        <w:t>n provided for some text types.</w:t>
      </w:r>
    </w:p>
    <w:p w14:paraId="27CA77C4" w14:textId="77777777" w:rsidR="00B279E4" w:rsidRPr="00B279E4" w:rsidRDefault="00B279E4" w:rsidP="0069663F">
      <w:pPr>
        <w:pStyle w:val="SCSAAppendixHeading3"/>
        <w:rPr>
          <w:noProof/>
          <w:lang w:val="en-US"/>
        </w:rPr>
      </w:pPr>
      <w:r w:rsidRPr="00B279E4">
        <w:rPr>
          <w:noProof/>
          <w:lang w:val="en-US"/>
        </w:rPr>
        <w:t>Account</w:t>
      </w:r>
    </w:p>
    <w:p w14:paraId="3E519FCF" w14:textId="4522B209" w:rsidR="00B279E4" w:rsidRPr="00B279E4" w:rsidRDefault="00B279E4" w:rsidP="0069663F">
      <w:pPr>
        <w:spacing w:line="269" w:lineRule="auto"/>
      </w:pPr>
      <w:r w:rsidRPr="00B279E4">
        <w:t>In both spoken and written form, accounts retell something that happened: a story. Accounts have a title and are often in the first person. They describe a series of events or experiences, are often presented in a logical manner and at the conclusion there may be a resolution. Language is either formal or informal, with time words used to connect ideas, and action words used to describe events.</w:t>
      </w:r>
      <w:r w:rsidR="0069663F">
        <w:t xml:space="preserve"> </w:t>
      </w:r>
      <w:r w:rsidRPr="00B279E4">
        <w:rPr>
          <w:rFonts w:eastAsia="SimSun" w:cs="Times New Roman"/>
        </w:rPr>
        <w:t>In Chinese, the title/heading of written accounts is centred and each paragraph is indented.</w:t>
      </w:r>
    </w:p>
    <w:p w14:paraId="5C6C8C02" w14:textId="77777777" w:rsidR="00B279E4" w:rsidRPr="00B279E4" w:rsidRDefault="00B279E4" w:rsidP="0069663F">
      <w:pPr>
        <w:pStyle w:val="SCSAAppendixHeading3"/>
        <w:rPr>
          <w:noProof/>
          <w:lang w:val="en-US"/>
        </w:rPr>
      </w:pPr>
      <w:r w:rsidRPr="00B279E4">
        <w:rPr>
          <w:noProof/>
          <w:lang w:val="en-US"/>
        </w:rPr>
        <w:t>Advertisement</w:t>
      </w:r>
    </w:p>
    <w:p w14:paraId="4B441153" w14:textId="77777777" w:rsidR="00B279E4" w:rsidRPr="00B279E4" w:rsidRDefault="00B279E4" w:rsidP="0069663F">
      <w:pPr>
        <w:spacing w:line="269" w:lineRule="auto"/>
        <w:rPr>
          <w:noProof/>
          <w:lang w:val="en-US"/>
        </w:rPr>
      </w:pPr>
      <w:r w:rsidRPr="00B279E4">
        <w:rPr>
          <w:noProof/>
          <w:lang w:val="en-US"/>
        </w:rPr>
        <w:t>Advertisements promote a product or service. Emotive, factual or persuasive language is used in an informal or colloquial register. They often use abbreviated words and sentences, comparatives and superlatives, and may be in spoken, written or graphic form.</w:t>
      </w:r>
    </w:p>
    <w:p w14:paraId="0D598CE0" w14:textId="77777777" w:rsidR="00B279E4" w:rsidRPr="00B279E4" w:rsidRDefault="00B279E4" w:rsidP="0069663F">
      <w:pPr>
        <w:pStyle w:val="SCSAAppendixHeading3"/>
        <w:rPr>
          <w:noProof/>
          <w:lang w:val="en-US"/>
        </w:rPr>
      </w:pPr>
      <w:r w:rsidRPr="00B279E4">
        <w:rPr>
          <w:noProof/>
          <w:lang w:val="en-US"/>
        </w:rPr>
        <w:t>Announcement</w:t>
      </w:r>
    </w:p>
    <w:p w14:paraId="3F7E1A2F" w14:textId="77777777" w:rsidR="00B279E4" w:rsidRPr="00B279E4" w:rsidRDefault="00B279E4" w:rsidP="0069663F">
      <w:pPr>
        <w:spacing w:line="269" w:lineRule="auto"/>
        <w:rPr>
          <w:noProof/>
          <w:lang w:val="en-US"/>
        </w:rPr>
      </w:pPr>
      <w:r w:rsidRPr="00B279E4">
        <w:rPr>
          <w:noProof/>
          <w:lang w:val="en-US"/>
        </w:rPr>
        <w:t>In both spoken and written form, announcements present factual information about an event that has recently occurred or is about to occur. They may also be in graphic form. Announcements can sometimes use a formal register, but may also be in informal or colloquial register. They include factual, straightforward language with little elaboration, and present information in a logical sequence.</w:t>
      </w:r>
    </w:p>
    <w:p w14:paraId="63BF4860" w14:textId="77777777" w:rsidR="00B279E4" w:rsidRPr="00B279E4" w:rsidRDefault="00B279E4" w:rsidP="0069663F">
      <w:pPr>
        <w:pStyle w:val="SCSAAppendixHeading3"/>
        <w:rPr>
          <w:noProof/>
          <w:lang w:val="en-US"/>
        </w:rPr>
      </w:pPr>
      <w:r w:rsidRPr="00B279E4">
        <w:rPr>
          <w:noProof/>
          <w:lang w:val="en-US"/>
        </w:rPr>
        <w:t>Article</w:t>
      </w:r>
    </w:p>
    <w:p w14:paraId="43744DD0" w14:textId="3C0948A6" w:rsidR="00B279E4" w:rsidRPr="00B279E4" w:rsidRDefault="00B279E4" w:rsidP="0069663F">
      <w:pPr>
        <w:spacing w:line="269" w:lineRule="auto"/>
        <w:rPr>
          <w:noProof/>
          <w:lang w:val="en-US"/>
        </w:rPr>
      </w:pPr>
      <w:r w:rsidRPr="00B279E4">
        <w:rPr>
          <w:noProof/>
          <w:lang w:val="en-US"/>
        </w:rPr>
        <w:t>Articles consist of a section of text from a newspaper, a magazine, a web page, or other publication. Typically, articles have a title that indicates the content. They are usually in a formal register and the language in an article can be descriptive, factual, judgemental, emotive or persuasive, depending on the context. Within an article, ideas or opinions are developed. Articles often end with a statement of conclusion or advice to the reader. They may be accompanied by a graphic, if necessary. Articles can be reproduced directly, or can be modified to make the language more accessible for students.</w:t>
      </w:r>
      <w:r w:rsidR="0069663F">
        <w:rPr>
          <w:noProof/>
          <w:lang w:val="en-US"/>
        </w:rPr>
        <w:t xml:space="preserve"> </w:t>
      </w:r>
      <w:r w:rsidRPr="00B279E4">
        <w:rPr>
          <w:rFonts w:eastAsia="SimSun"/>
          <w:noProof/>
          <w:lang w:val="en-US"/>
        </w:rPr>
        <w:t>In Chinese, the title/heading of an article is centred and each paragraph is indented. Articles typically follow the structure: introduction, body and conclusion.</w:t>
      </w:r>
    </w:p>
    <w:p w14:paraId="5FD9F6D5" w14:textId="77777777" w:rsidR="00B279E4" w:rsidRPr="00B279E4" w:rsidRDefault="00B279E4" w:rsidP="0069663F">
      <w:pPr>
        <w:pStyle w:val="SCSAAppendixHeading3"/>
        <w:rPr>
          <w:noProof/>
          <w:lang w:val="en-US"/>
        </w:rPr>
      </w:pPr>
      <w:r w:rsidRPr="00B279E4">
        <w:rPr>
          <w:noProof/>
          <w:lang w:val="en-US"/>
        </w:rPr>
        <w:t>Blog posting</w:t>
      </w:r>
    </w:p>
    <w:p w14:paraId="47DF3427" w14:textId="04C5A72D" w:rsidR="00A1479D" w:rsidRDefault="00B279E4" w:rsidP="0069663F">
      <w:pPr>
        <w:spacing w:line="269" w:lineRule="auto"/>
        <w:rPr>
          <w:noProof/>
          <w:lang w:val="en-US"/>
        </w:rPr>
      </w:pPr>
      <w:r w:rsidRPr="00B279E4">
        <w:rPr>
          <w:noProof/>
          <w:lang w:val="en-US"/>
        </w:rPr>
        <w:t>Web logs (blogs) are basically journals that are available on the World Wide Web. Many blogs provide commentary or news on a particular subject; others function as more personal online diaries. Typically, blogs combine text, images, and link to other blogs, web pages, and other media related to their topic. Students will generally be required to write a response to a blog (a posting). Postings can sometimes use a formal register, but may also be in informal or colloquial register. The language in a blog posting can be descriptive, factual, judgemental, emotive or persuasive, depending on the context.</w:t>
      </w:r>
    </w:p>
    <w:p w14:paraId="2DAB1B7A" w14:textId="77777777" w:rsidR="00A1479D" w:rsidRDefault="00A1479D">
      <w:pPr>
        <w:rPr>
          <w:noProof/>
          <w:lang w:val="en-US"/>
        </w:rPr>
      </w:pPr>
      <w:r>
        <w:rPr>
          <w:noProof/>
          <w:lang w:val="en-US"/>
        </w:rPr>
        <w:br w:type="page"/>
      </w:r>
    </w:p>
    <w:p w14:paraId="58E08FC9" w14:textId="77777777" w:rsidR="00B279E4" w:rsidRPr="00B279E4" w:rsidRDefault="00B279E4" w:rsidP="0069663F">
      <w:pPr>
        <w:pStyle w:val="SCSAAppendixHeading3"/>
        <w:rPr>
          <w:noProof/>
          <w:lang w:val="en-US"/>
        </w:rPr>
      </w:pPr>
      <w:r w:rsidRPr="00B279E4">
        <w:rPr>
          <w:noProof/>
          <w:lang w:val="en-US"/>
        </w:rPr>
        <w:lastRenderedPageBreak/>
        <w:t>Cartoon</w:t>
      </w:r>
    </w:p>
    <w:p w14:paraId="39F90722" w14:textId="47EE1A60" w:rsidR="00B279E4" w:rsidRDefault="00B279E4" w:rsidP="0069663F">
      <w:pPr>
        <w:spacing w:after="0" w:line="269" w:lineRule="auto"/>
        <w:rPr>
          <w:noProof/>
          <w:lang w:val="en-US"/>
        </w:rPr>
      </w:pPr>
      <w:r w:rsidRPr="00B279E4">
        <w:rPr>
          <w:noProof/>
          <w:lang w:val="en-US"/>
        </w:rPr>
        <w:t>Cartoons or comic strips represent a drawing or sequence of drawings arranged in panels to display brief humour, or form a narrative, with text in balloons and captions. The language in a cartoon or comic strip can be subjective or objective, descriptive, factual, judgemental, humorous, emotive or persuasive, depending on the context, and may involve a range of tenses. A cartoon or comic strip may illustrate or describe an event, or series of events, often presented in a logical sequence, and at the conclusion there may be a resolution.</w:t>
      </w:r>
    </w:p>
    <w:p w14:paraId="21937985" w14:textId="77777777" w:rsidR="00B279E4" w:rsidRPr="00B279E4" w:rsidRDefault="00B279E4" w:rsidP="0069663F">
      <w:pPr>
        <w:pStyle w:val="SCSAAppendixHeading3"/>
        <w:rPr>
          <w:noProof/>
          <w:lang w:val="en-US"/>
        </w:rPr>
      </w:pPr>
      <w:r w:rsidRPr="00B279E4">
        <w:rPr>
          <w:noProof/>
          <w:lang w:val="en-US"/>
        </w:rPr>
        <w:t>Chart</w:t>
      </w:r>
    </w:p>
    <w:p w14:paraId="31A9B8D0" w14:textId="77777777" w:rsidR="00B279E4" w:rsidRPr="00B279E4" w:rsidRDefault="00B279E4" w:rsidP="0069663F">
      <w:pPr>
        <w:spacing w:line="269" w:lineRule="auto"/>
        <w:rPr>
          <w:noProof/>
          <w:lang w:val="en-US"/>
        </w:rPr>
      </w:pPr>
      <w:r w:rsidRPr="00B279E4">
        <w:rPr>
          <w:noProof/>
          <w:lang w:val="en-US"/>
        </w:rPr>
        <w:t>Charts organise and represent a set of data in a diagram or table. They may also visually represent knowledge, concepts, thoughts, or ideas. They are typically graphical and contain very little text. Charts include a title that provides a succinct description of what the data in the chart refers to, and contain key words that readers are looking for. They are usually in a formal register.</w:t>
      </w:r>
    </w:p>
    <w:p w14:paraId="5723C0B4" w14:textId="77777777" w:rsidR="00B279E4" w:rsidRPr="00B279E4" w:rsidRDefault="00B279E4" w:rsidP="0069663F">
      <w:pPr>
        <w:pStyle w:val="SCSAAppendixHeading3"/>
        <w:rPr>
          <w:noProof/>
          <w:lang w:val="en-US"/>
        </w:rPr>
      </w:pPr>
      <w:r w:rsidRPr="00B279E4">
        <w:rPr>
          <w:noProof/>
          <w:lang w:val="en-US"/>
        </w:rPr>
        <w:t>Conversation</w:t>
      </w:r>
    </w:p>
    <w:p w14:paraId="11A49BA0" w14:textId="77777777" w:rsidR="00B279E4" w:rsidRPr="00B279E4" w:rsidRDefault="00B279E4" w:rsidP="0069663F">
      <w:pPr>
        <w:spacing w:line="269" w:lineRule="auto"/>
        <w:rPr>
          <w:noProof/>
          <w:lang w:val="en-US"/>
        </w:rPr>
      </w:pPr>
      <w:r w:rsidRPr="00B279E4">
        <w:rPr>
          <w:noProof/>
          <w:lang w:val="en-US"/>
        </w:rPr>
        <w:t>In both spoken and written form, conversations often begin with an exchange of opening salutations, are followed by a question or statement, and then a two-way sustained interaction. The language is often authentic, informal and conversational in style, sometimes with interjections, incomplete sentences, and pauses and fillers. The register of conversations will often depend on the context and relationship between participants.</w:t>
      </w:r>
    </w:p>
    <w:p w14:paraId="72F3019E" w14:textId="77777777" w:rsidR="00B279E4" w:rsidRPr="00B279E4" w:rsidRDefault="00B279E4" w:rsidP="0069663F">
      <w:pPr>
        <w:pStyle w:val="SCSAAppendixHeading3"/>
        <w:rPr>
          <w:noProof/>
          <w:lang w:val="en-US"/>
        </w:rPr>
      </w:pPr>
      <w:r w:rsidRPr="00B279E4">
        <w:rPr>
          <w:noProof/>
          <w:lang w:val="en-US"/>
        </w:rPr>
        <w:t>Description</w:t>
      </w:r>
    </w:p>
    <w:p w14:paraId="6F9208F3" w14:textId="77777777" w:rsidR="00B279E4" w:rsidRPr="00B279E4" w:rsidRDefault="00B279E4" w:rsidP="0069663F">
      <w:pPr>
        <w:spacing w:line="269" w:lineRule="auto"/>
        <w:rPr>
          <w:noProof/>
          <w:lang w:val="en-US"/>
        </w:rPr>
      </w:pPr>
      <w:r w:rsidRPr="00B279E4">
        <w:rPr>
          <w:noProof/>
          <w:lang w:val="en-US"/>
        </w:rPr>
        <w:t>Descriptions of people, places, animals, events or feelings, or a combination of these, can often be found within another context (letter, article etc.). Information can be presented in an objective or subjective way. Details are presented to create a clear image for the reader. Extravagant language or superlatives may be used to emphasise an impression, atmosphere or mood. Descriptions may contain references to sight, sound, smell, touch, taste or feelings.</w:t>
      </w:r>
    </w:p>
    <w:p w14:paraId="506E4A89" w14:textId="77777777" w:rsidR="00B279E4" w:rsidRPr="00B279E4" w:rsidRDefault="00B279E4" w:rsidP="0069663F">
      <w:pPr>
        <w:pStyle w:val="SCSAAppendixHeading3"/>
        <w:rPr>
          <w:noProof/>
          <w:lang w:val="en-US"/>
        </w:rPr>
      </w:pPr>
      <w:r w:rsidRPr="00B279E4">
        <w:rPr>
          <w:noProof/>
          <w:lang w:val="en-US"/>
        </w:rPr>
        <w:t>Diary entry</w:t>
      </w:r>
    </w:p>
    <w:p w14:paraId="322E5824" w14:textId="3A4934DF" w:rsidR="00B279E4" w:rsidRPr="00B279E4" w:rsidRDefault="00B279E4" w:rsidP="0069663F">
      <w:pPr>
        <w:spacing w:line="269" w:lineRule="auto"/>
        <w:rPr>
          <w:noProof/>
          <w:lang w:val="en-US"/>
        </w:rPr>
      </w:pPr>
      <w:r w:rsidRPr="00B279E4">
        <w:rPr>
          <w:noProof/>
          <w:lang w:val="en-US"/>
        </w:rPr>
        <w:t>Diary entries record personal reflections, comments, information or experiences of the writer. The language of diary entries should generally be informal and colloquial and entries are often written in the first person. Entries use subjective language to give a clear sense of the writer</w:t>
      </w:r>
      <w:r w:rsidR="00416A9E">
        <w:rPr>
          <w:noProof/>
          <w:lang w:val="en-US"/>
        </w:rPr>
        <w:t>’</w:t>
      </w:r>
      <w:r w:rsidRPr="00B279E4">
        <w:rPr>
          <w:noProof/>
          <w:lang w:val="en-US"/>
        </w:rPr>
        <w:t>s personality, and to explain their feelings and emotions. The layout should appear authentic, provide a sense of time and sequence, and possibly a place name.</w:t>
      </w:r>
    </w:p>
    <w:p w14:paraId="36F825E9" w14:textId="77777777" w:rsidR="00B279E4" w:rsidRPr="00B279E4" w:rsidRDefault="00B279E4" w:rsidP="0069663F">
      <w:pPr>
        <w:spacing w:line="269" w:lineRule="auto"/>
        <w:rPr>
          <w:noProof/>
          <w:lang w:val="en-US"/>
        </w:rPr>
      </w:pPr>
      <w:r w:rsidRPr="00B279E4">
        <w:rPr>
          <w:rFonts w:eastAsia="SimSun"/>
          <w:noProof/>
          <w:lang w:val="en-US"/>
        </w:rPr>
        <w:t>In Chinese, diary entries typically start with the date, followed by weather of the day. Each new paragraph should be indented.</w:t>
      </w:r>
    </w:p>
    <w:p w14:paraId="68D32466" w14:textId="77777777" w:rsidR="00B279E4" w:rsidRPr="00B279E4" w:rsidRDefault="00B279E4" w:rsidP="0069663F">
      <w:pPr>
        <w:pStyle w:val="SCSAAppendixHeading3"/>
        <w:rPr>
          <w:noProof/>
          <w:lang w:val="en-US"/>
        </w:rPr>
      </w:pPr>
      <w:r w:rsidRPr="00B279E4">
        <w:rPr>
          <w:noProof/>
          <w:lang w:val="en-US"/>
        </w:rPr>
        <w:t>Email</w:t>
      </w:r>
    </w:p>
    <w:p w14:paraId="07284535" w14:textId="77777777" w:rsidR="00B279E4" w:rsidRPr="00B279E4" w:rsidRDefault="00B279E4" w:rsidP="0069663F">
      <w:pPr>
        <w:spacing w:line="269" w:lineRule="auto"/>
        <w:rPr>
          <w:noProof/>
          <w:lang w:val="en-US"/>
        </w:rPr>
      </w:pPr>
      <w:r w:rsidRPr="00B279E4">
        <w:rPr>
          <w:noProof/>
          <w:lang w:val="en-US"/>
        </w:rPr>
        <w:t>The language of email messages could be formal or informal, depending on the context. A message from one friend to another should be colloquial. A message that is business-related should use a more formal register. Although authentic emails often do not have either a salutation at the beginning, or a signature at the end, they should have both in assessment usage in order to indicate more clearly the context of the message.</w:t>
      </w:r>
    </w:p>
    <w:p w14:paraId="2EF3C82A" w14:textId="77777777" w:rsidR="00B279E4" w:rsidRPr="00B279E4" w:rsidRDefault="00B279E4" w:rsidP="0069663F">
      <w:pPr>
        <w:spacing w:line="269" w:lineRule="auto"/>
        <w:rPr>
          <w:noProof/>
          <w:lang w:val="en-US"/>
        </w:rPr>
      </w:pPr>
      <w:r w:rsidRPr="00B279E4">
        <w:rPr>
          <w:rFonts w:eastAsia="SimSun"/>
          <w:noProof/>
          <w:lang w:val="en-US"/>
        </w:rPr>
        <w:t>In Chinese, emails start with the name of the recipient, followed by a colon. Each new paragraph is indented. The email ends with a salutation, followed by the name of the writer, both of these are aligned to the left. A date is typically not included in an email as this is automatically generated by the email.</w:t>
      </w:r>
    </w:p>
    <w:p w14:paraId="5952B8CA" w14:textId="77777777" w:rsidR="00B279E4" w:rsidRPr="00B279E4" w:rsidRDefault="00B279E4" w:rsidP="0069663F">
      <w:pPr>
        <w:pStyle w:val="SCSAAppendixHeading3"/>
        <w:rPr>
          <w:noProof/>
          <w:lang w:val="en-US"/>
        </w:rPr>
      </w:pPr>
      <w:r w:rsidRPr="00B279E4">
        <w:rPr>
          <w:noProof/>
          <w:lang w:val="en-US"/>
        </w:rPr>
        <w:lastRenderedPageBreak/>
        <w:t>Film or TV program (excerpts)</w:t>
      </w:r>
    </w:p>
    <w:p w14:paraId="55880CCD" w14:textId="0086A902" w:rsidR="00B279E4" w:rsidRDefault="00B279E4" w:rsidP="0069663F">
      <w:pPr>
        <w:spacing w:line="269" w:lineRule="auto"/>
        <w:rPr>
          <w:noProof/>
          <w:lang w:val="en-US"/>
        </w:rPr>
      </w:pPr>
      <w:r w:rsidRPr="00B279E4">
        <w:rPr>
          <w:noProof/>
          <w:lang w:val="en-US"/>
        </w:rPr>
        <w:t>Excerpts are segments taken from a longer work of a television program or a film. They are often used to illustrate and strengthen understanding of a topic, provide a description of characters and settings, or present a series of events in a logical progression. Depending on the context, excerpts may be either in formal or informal register, present a range of tenses, or contain language that can be subjective or objective, descriptive, factual, judgemental, humorous, emotive, or persuasive.</w:t>
      </w:r>
    </w:p>
    <w:p w14:paraId="5F5FF222" w14:textId="77777777" w:rsidR="00B279E4" w:rsidRPr="00B279E4" w:rsidRDefault="00B279E4" w:rsidP="0069663F">
      <w:pPr>
        <w:pStyle w:val="SCSAAppendixHeading3"/>
        <w:rPr>
          <w:noProof/>
          <w:lang w:val="en-US"/>
        </w:rPr>
      </w:pPr>
      <w:r w:rsidRPr="00B279E4">
        <w:rPr>
          <w:noProof/>
          <w:lang w:val="en-US"/>
        </w:rPr>
        <w:t>Form</w:t>
      </w:r>
    </w:p>
    <w:p w14:paraId="7ED8DE23" w14:textId="77777777" w:rsidR="00B279E4" w:rsidRPr="00B279E4" w:rsidRDefault="00B279E4" w:rsidP="0069663F">
      <w:pPr>
        <w:rPr>
          <w:noProof/>
          <w:lang w:val="en-US"/>
        </w:rPr>
      </w:pPr>
      <w:r w:rsidRPr="00B279E4">
        <w:rPr>
          <w:noProof/>
          <w:lang w:val="en-US"/>
        </w:rPr>
        <w:t>Forms contain a series of questions asked of individuals to obtain information about a given position, focus or topic etc. In their design, they have a title, contact details and questions. Forms may include categories. The language of forms is often objective and includes descriptive words, a range of tenses, and a variety of questions to address. As a response, students could be asked to complete a form or respond to questions or criteria in an application, for example, for a job.</w:t>
      </w:r>
    </w:p>
    <w:p w14:paraId="60CED21C" w14:textId="77777777" w:rsidR="00B279E4" w:rsidRPr="00B279E4" w:rsidRDefault="00B279E4" w:rsidP="0069663F">
      <w:pPr>
        <w:pStyle w:val="SCSAAppendixHeading3"/>
        <w:rPr>
          <w:noProof/>
          <w:lang w:val="en-US"/>
        </w:rPr>
      </w:pPr>
      <w:r w:rsidRPr="00B279E4">
        <w:rPr>
          <w:noProof/>
          <w:lang w:val="en-US"/>
        </w:rPr>
        <w:t>Image</w:t>
      </w:r>
    </w:p>
    <w:p w14:paraId="795F5D80" w14:textId="77777777" w:rsidR="00B279E4" w:rsidRPr="00B279E4" w:rsidRDefault="00B279E4" w:rsidP="0069663F">
      <w:pPr>
        <w:rPr>
          <w:noProof/>
          <w:lang w:val="en-US"/>
        </w:rPr>
      </w:pPr>
      <w:r w:rsidRPr="00B279E4">
        <w:rPr>
          <w:noProof/>
          <w:lang w:val="en-US"/>
        </w:rPr>
        <w:t>Images can frequently be used on their, own as they communicate ideas in much more complete and complex ways than words alone. At other times, they are included with a title or caption or other text as a stimulus for response. Images should always complement and provide information on the topic or text.</w:t>
      </w:r>
    </w:p>
    <w:p w14:paraId="5A92F5D4" w14:textId="77777777" w:rsidR="00B279E4" w:rsidRPr="00B279E4" w:rsidRDefault="00B279E4" w:rsidP="0069663F">
      <w:pPr>
        <w:pStyle w:val="SCSAAppendixHeading3"/>
        <w:rPr>
          <w:noProof/>
          <w:lang w:val="en-US"/>
        </w:rPr>
      </w:pPr>
      <w:r w:rsidRPr="00B279E4">
        <w:rPr>
          <w:noProof/>
          <w:lang w:val="en-US"/>
        </w:rPr>
        <w:t>Interview</w:t>
      </w:r>
    </w:p>
    <w:p w14:paraId="52EDA972" w14:textId="77777777" w:rsidR="00B279E4" w:rsidRPr="00B279E4" w:rsidRDefault="00B279E4" w:rsidP="0069663F">
      <w:pPr>
        <w:rPr>
          <w:noProof/>
          <w:lang w:val="en-US"/>
        </w:rPr>
      </w:pPr>
      <w:r w:rsidRPr="00B279E4">
        <w:rPr>
          <w:noProof/>
          <w:lang w:val="en-US"/>
        </w:rPr>
        <w:t>In both spoken or written form, interviews often begin with an exchange of opening salutations, are followed by a question or statement, and then a two-way sustained interaction. The language is often authentic, informal and conversational in style, sometimes with interjections, incomplete sentences, and pauses and fillers. The register of interviews will often depend on the context and relationship between participants.</w:t>
      </w:r>
    </w:p>
    <w:p w14:paraId="028A55AE" w14:textId="77777777" w:rsidR="00B279E4" w:rsidRPr="00B279E4" w:rsidRDefault="00B279E4" w:rsidP="0069663F">
      <w:pPr>
        <w:pStyle w:val="SCSAAppendixHeading3"/>
        <w:rPr>
          <w:noProof/>
          <w:lang w:val="en-US"/>
        </w:rPr>
      </w:pPr>
      <w:r w:rsidRPr="00B279E4">
        <w:rPr>
          <w:noProof/>
          <w:lang w:val="en-US"/>
        </w:rPr>
        <w:t>Itinerary</w:t>
      </w:r>
    </w:p>
    <w:p w14:paraId="1005B0D5" w14:textId="77777777" w:rsidR="00B279E4" w:rsidRPr="00B279E4" w:rsidRDefault="00B279E4" w:rsidP="0069663F">
      <w:pPr>
        <w:rPr>
          <w:noProof/>
          <w:lang w:val="en-US"/>
        </w:rPr>
      </w:pPr>
      <w:r w:rsidRPr="00B279E4">
        <w:rPr>
          <w:noProof/>
          <w:lang w:val="en-US"/>
        </w:rPr>
        <w:t>Itineraries provide a plan for a journey. They present specific details and factual information about destinations, transportation methods, accommodation, list of the “to-dos”, attractions and events. Itineraries also include names, addresses and any other contact information necessary while on the journey. Depending on the context, itineraries may be either in formal or informal register, and present a range of tenses.</w:t>
      </w:r>
    </w:p>
    <w:p w14:paraId="455D8CD5" w14:textId="77777777" w:rsidR="00B279E4" w:rsidRPr="00B279E4" w:rsidRDefault="00B279E4" w:rsidP="0069663F">
      <w:pPr>
        <w:pStyle w:val="SCSAAppendixHeading3"/>
        <w:rPr>
          <w:noProof/>
          <w:lang w:val="en-US"/>
        </w:rPr>
      </w:pPr>
      <w:r w:rsidRPr="00B279E4">
        <w:rPr>
          <w:noProof/>
          <w:lang w:val="en-US"/>
        </w:rPr>
        <w:t>Journal entry</w:t>
      </w:r>
    </w:p>
    <w:p w14:paraId="30F0B3BA" w14:textId="727975CE" w:rsidR="00A1479D" w:rsidRDefault="00B279E4" w:rsidP="0069663F">
      <w:pPr>
        <w:rPr>
          <w:noProof/>
          <w:lang w:val="en-US"/>
        </w:rPr>
      </w:pPr>
      <w:r w:rsidRPr="00B279E4">
        <w:rPr>
          <w:noProof/>
          <w:lang w:val="en-US"/>
        </w:rPr>
        <w:t>Journal entries record personal reflections, comments, information, or experiences of the writer. The language of journal entries should generally be informal and colloquial, and entries are often written in the first person. Entries use subjective language to give a clear sense of the writer</w:t>
      </w:r>
      <w:r w:rsidR="00416A9E">
        <w:rPr>
          <w:noProof/>
          <w:lang w:val="en-US"/>
        </w:rPr>
        <w:t>’</w:t>
      </w:r>
      <w:r w:rsidRPr="00B279E4">
        <w:rPr>
          <w:noProof/>
          <w:lang w:val="en-US"/>
        </w:rPr>
        <w:t>s personality, and to explain their feelings and emotions. The layout should appear authentic, provide a sense of time and sequence, and possibly a place name.</w:t>
      </w:r>
    </w:p>
    <w:p w14:paraId="16309752" w14:textId="77777777" w:rsidR="00A1479D" w:rsidRDefault="00A1479D">
      <w:pPr>
        <w:rPr>
          <w:noProof/>
          <w:lang w:val="en-US"/>
        </w:rPr>
      </w:pPr>
      <w:r>
        <w:rPr>
          <w:noProof/>
          <w:lang w:val="en-US"/>
        </w:rPr>
        <w:br w:type="page"/>
      </w:r>
    </w:p>
    <w:p w14:paraId="1D2BB313" w14:textId="77777777" w:rsidR="00B279E4" w:rsidRPr="00B279E4" w:rsidRDefault="00B279E4" w:rsidP="0069663F">
      <w:pPr>
        <w:pStyle w:val="SCSAAppendixHeading3"/>
        <w:rPr>
          <w:noProof/>
          <w:lang w:val="en-US"/>
        </w:rPr>
      </w:pPr>
      <w:r w:rsidRPr="00B279E4">
        <w:rPr>
          <w:noProof/>
          <w:lang w:val="en-US"/>
        </w:rPr>
        <w:lastRenderedPageBreak/>
        <w:t>Letter</w:t>
      </w:r>
    </w:p>
    <w:p w14:paraId="3081A4D6" w14:textId="77777777" w:rsidR="00B279E4" w:rsidRPr="00B279E4" w:rsidRDefault="00B279E4" w:rsidP="0069663F">
      <w:pPr>
        <w:rPr>
          <w:noProof/>
          <w:lang w:val="en-US"/>
        </w:rPr>
      </w:pPr>
      <w:r w:rsidRPr="00B279E4">
        <w:rPr>
          <w:noProof/>
          <w:lang w:val="en-US"/>
        </w:rPr>
        <w:t>Formal letters are written communication in formal contexts, to convey/request information, to lodge a complaint, or to express an opinion. The layout of a formal letter must include the date, the address of sender and recipient, and a formal greeting and phrase of farewell. The language should be in formal register and deal with a business or other specific topic. Common features of a formal letter are the use of objective language, full sentences and paragraphs, frequent use of formulaic language, and a logical and cohesive sequence of ideas.</w:t>
      </w:r>
    </w:p>
    <w:p w14:paraId="62CCC4C3" w14:textId="77777777" w:rsidR="00A1479D" w:rsidRDefault="00B279E4" w:rsidP="00A1479D">
      <w:pPr>
        <w:rPr>
          <w:noProof/>
          <w:lang w:val="en-US"/>
        </w:rPr>
      </w:pPr>
      <w:r w:rsidRPr="00B279E4">
        <w:rPr>
          <w:noProof/>
          <w:lang w:val="en-US"/>
        </w:rPr>
        <w:t>Informal letters are written communication with acquaintances, friends and family, to inform or to amuse. The layout of an informal letter can be less stylised than a formal letter; possibly with only the date, the address of the sender, a casual greeting and a phrase of farewell. The language can be informal and colloquial and the content can be simple and casual. Common features of an informal letter are the use of subjective language, sentence structure often less complex than in formal letters, and a logical and cohesive sequence of ideas.</w:t>
      </w:r>
    </w:p>
    <w:p w14:paraId="4DD5418F" w14:textId="552F4D72" w:rsidR="00B279E4" w:rsidRPr="00B279E4" w:rsidRDefault="00B279E4" w:rsidP="00A1479D">
      <w:pPr>
        <w:rPr>
          <w:noProof/>
          <w:lang w:val="en-US"/>
        </w:rPr>
      </w:pPr>
      <w:r w:rsidRPr="00B279E4">
        <w:rPr>
          <w:noProof/>
          <w:lang w:val="en-US"/>
        </w:rPr>
        <w:t>In Chinese, informal letters start with the name of the recipient followed by a colon. The first paragraph starts with a salutation of some kind. Each paragraph is indented. The letter ends with a closing remark. The writer</w:t>
      </w:r>
      <w:r w:rsidR="00416A9E">
        <w:rPr>
          <w:noProof/>
          <w:lang w:val="en-US"/>
        </w:rPr>
        <w:t>’</w:t>
      </w:r>
      <w:r w:rsidRPr="00B279E4">
        <w:rPr>
          <w:noProof/>
          <w:lang w:val="en-US"/>
        </w:rPr>
        <w:t>s name is included below the last paragraph and is right aligned. The date appears below the name of the writer (also right aligned).</w:t>
      </w:r>
    </w:p>
    <w:p w14:paraId="0940E3E5" w14:textId="77777777" w:rsidR="00B279E4" w:rsidRPr="00B279E4" w:rsidRDefault="00B279E4" w:rsidP="0069663F">
      <w:pPr>
        <w:pStyle w:val="SCSAAppendixHeading3"/>
        <w:rPr>
          <w:noProof/>
          <w:lang w:val="en-US"/>
        </w:rPr>
      </w:pPr>
      <w:r w:rsidRPr="00B279E4">
        <w:rPr>
          <w:noProof/>
          <w:lang w:val="en-US"/>
        </w:rPr>
        <w:t>Map</w:t>
      </w:r>
    </w:p>
    <w:p w14:paraId="19736C9C" w14:textId="77777777" w:rsidR="00B279E4" w:rsidRPr="00B279E4" w:rsidRDefault="00B279E4" w:rsidP="0069663F">
      <w:pPr>
        <w:rPr>
          <w:noProof/>
          <w:lang w:val="en-US"/>
        </w:rPr>
      </w:pPr>
      <w:r w:rsidRPr="00B279E4">
        <w:rPr>
          <w:noProof/>
          <w:lang w:val="en-US"/>
        </w:rPr>
        <w:t>Maps are a form of symbolisation, governed by a set of conventions, that aim to instruct, inform or communicate a sense of place. Maps are usually in a formal register and frequently use formulaic expressions. They should have a title, orientation, scale, longitude and latitude, an index grid and a symbols translator. They can be reproduced directly or can be modified to make the language more accessible for students.</w:t>
      </w:r>
    </w:p>
    <w:p w14:paraId="7C1A5AC9" w14:textId="77777777" w:rsidR="00B279E4" w:rsidRPr="00B279E4" w:rsidRDefault="00B279E4" w:rsidP="0069663F">
      <w:pPr>
        <w:pStyle w:val="SCSAAppendixHeading3"/>
        <w:rPr>
          <w:noProof/>
          <w:lang w:val="en-US"/>
        </w:rPr>
      </w:pPr>
      <w:r w:rsidRPr="00B279E4">
        <w:rPr>
          <w:noProof/>
          <w:lang w:val="en-US"/>
        </w:rPr>
        <w:t>Message</w:t>
      </w:r>
    </w:p>
    <w:p w14:paraId="1A19C11D" w14:textId="77777777" w:rsidR="00B279E4" w:rsidRPr="00B279E4" w:rsidRDefault="00B279E4" w:rsidP="0069663F">
      <w:pPr>
        <w:rPr>
          <w:noProof/>
          <w:lang w:val="en-US"/>
        </w:rPr>
      </w:pPr>
      <w:r w:rsidRPr="00B279E4">
        <w:rPr>
          <w:noProof/>
          <w:lang w:val="en-US"/>
        </w:rPr>
        <w:t>In both spoken and written form, messages are objects of communication that inform, request, instruct or remind. The written forms are less formal than informal letters and are often used to convey information left on an answering machine, on a mobile phone, or in a telephone call. They have a salutation and a signing off, but the content should be brief and to the point, and convey a specific piece of information with little extra detail.</w:t>
      </w:r>
    </w:p>
    <w:p w14:paraId="6912452F" w14:textId="77777777" w:rsidR="00B279E4" w:rsidRPr="00B279E4" w:rsidRDefault="00B279E4" w:rsidP="0069663F">
      <w:pPr>
        <w:pStyle w:val="SCSAAppendixHeading3"/>
        <w:rPr>
          <w:noProof/>
          <w:lang w:val="en-US"/>
        </w:rPr>
      </w:pPr>
      <w:r w:rsidRPr="00B279E4">
        <w:rPr>
          <w:noProof/>
          <w:lang w:val="en-US"/>
        </w:rPr>
        <w:t>Note</w:t>
      </w:r>
    </w:p>
    <w:p w14:paraId="7CF4F922" w14:textId="77777777" w:rsidR="00B279E4" w:rsidRPr="00B279E4" w:rsidRDefault="00B279E4" w:rsidP="0069663F">
      <w:pPr>
        <w:rPr>
          <w:noProof/>
          <w:lang w:val="en-US"/>
        </w:rPr>
      </w:pPr>
      <w:r w:rsidRPr="00B279E4">
        <w:rPr>
          <w:noProof/>
          <w:lang w:val="en-US"/>
        </w:rPr>
        <w:t>Notes are written to inform, request, instruct or remind. They are less formal than informal letters. Notes have a salutation and a signing off, but the content should be brief and to the point, and convey a specific piece of information with little extra detail.</w:t>
      </w:r>
    </w:p>
    <w:p w14:paraId="5D067E1E" w14:textId="77777777" w:rsidR="00B279E4" w:rsidRPr="00B279E4" w:rsidRDefault="00B279E4" w:rsidP="0069663F">
      <w:pPr>
        <w:rPr>
          <w:rFonts w:eastAsia="Times New Roman"/>
          <w:noProof/>
          <w:lang w:val="en-US"/>
        </w:rPr>
      </w:pPr>
      <w:r w:rsidRPr="00B279E4">
        <w:rPr>
          <w:rFonts w:eastAsia="Times New Roman"/>
          <w:noProof/>
          <w:lang w:val="en-US"/>
        </w:rPr>
        <w:t>In Chinese, notes typically start with the name of the recipient followed by a colon. The name of the writer appears below the message and is right aligned. The date or time is on the next line and is also right aligned.</w:t>
      </w:r>
    </w:p>
    <w:p w14:paraId="5D212CF9" w14:textId="77777777" w:rsidR="00B279E4" w:rsidRPr="00B279E4" w:rsidRDefault="00B279E4" w:rsidP="0069663F">
      <w:pPr>
        <w:pStyle w:val="SCSAAppendixHeading3"/>
        <w:rPr>
          <w:noProof/>
          <w:lang w:val="en-US"/>
        </w:rPr>
      </w:pPr>
      <w:r w:rsidRPr="00B279E4">
        <w:rPr>
          <w:noProof/>
          <w:lang w:val="en-US"/>
        </w:rPr>
        <w:t>Review</w:t>
      </w:r>
    </w:p>
    <w:p w14:paraId="5CC731C2" w14:textId="21D578C7" w:rsidR="00B279E4" w:rsidRPr="00B279E4" w:rsidRDefault="00B279E4" w:rsidP="0069663F">
      <w:pPr>
        <w:rPr>
          <w:noProof/>
          <w:lang w:val="en-US"/>
        </w:rPr>
      </w:pPr>
      <w:r w:rsidRPr="00B279E4">
        <w:rPr>
          <w:noProof/>
          <w:lang w:val="en-US"/>
        </w:rPr>
        <w:t xml:space="preserve">Reviews are evaluations of publications, such as films, songs, musical performances, novels or stories. The plot summary and description of the work or performance form the majority of the review. The language and structure are formal; however, more personal and evaluative comments </w:t>
      </w:r>
      <w:r w:rsidR="007923BD">
        <w:rPr>
          <w:noProof/>
          <w:lang w:val="en-US"/>
        </w:rPr>
        <w:t>are often included.</w:t>
      </w:r>
      <w:r w:rsidR="0069663F">
        <w:rPr>
          <w:noProof/>
          <w:lang w:val="en-US"/>
        </w:rPr>
        <w:t xml:space="preserve"> </w:t>
      </w:r>
      <w:r w:rsidRPr="00B279E4">
        <w:rPr>
          <w:noProof/>
          <w:lang w:val="en-US"/>
        </w:rPr>
        <w:t>A title should be given.</w:t>
      </w:r>
    </w:p>
    <w:p w14:paraId="60CCCF7E" w14:textId="77777777" w:rsidR="00B279E4" w:rsidRPr="00B279E4" w:rsidRDefault="00B279E4" w:rsidP="0069663F">
      <w:pPr>
        <w:pStyle w:val="SCSAAppendixHeading3"/>
        <w:rPr>
          <w:noProof/>
          <w:lang w:val="en-US"/>
        </w:rPr>
      </w:pPr>
      <w:r w:rsidRPr="00B279E4">
        <w:rPr>
          <w:noProof/>
          <w:lang w:val="en-US"/>
        </w:rPr>
        <w:lastRenderedPageBreak/>
        <w:t>Role-play</w:t>
      </w:r>
    </w:p>
    <w:p w14:paraId="2C4103D2" w14:textId="77777777" w:rsidR="00B279E4" w:rsidRDefault="00B279E4" w:rsidP="0069663F">
      <w:pPr>
        <w:rPr>
          <w:noProof/>
          <w:lang w:val="en-US"/>
        </w:rPr>
      </w:pPr>
      <w:r w:rsidRPr="00B279E4">
        <w:rPr>
          <w:noProof/>
          <w:lang w:val="en-US"/>
        </w:rPr>
        <w:t>In both spoken and written form, role-plays are used to communicate and exchange ideas, information, opinions, and experiences. Role-plays would generally have only two speakers, but each spea</w:t>
      </w:r>
      <w:r>
        <w:rPr>
          <w:noProof/>
          <w:lang w:val="en-US"/>
        </w:rPr>
        <w:t>ker must be clearly identified.</w:t>
      </w:r>
    </w:p>
    <w:p w14:paraId="553C4A1B" w14:textId="64A54F25" w:rsidR="00B279E4" w:rsidRDefault="00B279E4" w:rsidP="0069663F">
      <w:pPr>
        <w:rPr>
          <w:noProof/>
          <w:lang w:val="en-US"/>
        </w:rPr>
      </w:pPr>
      <w:r w:rsidRPr="00B279E4">
        <w:rPr>
          <w:noProof/>
          <w:lang w:val="en-US"/>
        </w:rPr>
        <w:t>A role-play often begins with an exchange of opening salutations, is followed by a question or statement, and then a two-way sustained interaction. The language is often authentic, informal and conversational in style, sometimes with interjections, incomplete sentences, and pauses and fillers to maintain the conversation. The language level of role-plays will often depend on the context and relationship between participants.</w:t>
      </w:r>
    </w:p>
    <w:p w14:paraId="04F3DE34" w14:textId="77777777" w:rsidR="00B279E4" w:rsidRPr="00B279E4" w:rsidRDefault="00B279E4" w:rsidP="0069663F">
      <w:pPr>
        <w:pStyle w:val="SCSAAppendixHeading3"/>
        <w:rPr>
          <w:noProof/>
          <w:lang w:val="en-US"/>
        </w:rPr>
      </w:pPr>
      <w:r w:rsidRPr="00B279E4">
        <w:rPr>
          <w:noProof/>
          <w:lang w:val="en-US"/>
        </w:rPr>
        <w:t>Script – speech, interview, dialogue</w:t>
      </w:r>
    </w:p>
    <w:p w14:paraId="1AA0360D" w14:textId="77777777" w:rsidR="00B279E4" w:rsidRPr="00B279E4" w:rsidRDefault="00B279E4" w:rsidP="0069663F">
      <w:pPr>
        <w:rPr>
          <w:noProof/>
          <w:lang w:val="en-US"/>
        </w:rPr>
      </w:pPr>
      <w:r w:rsidRPr="00B279E4">
        <w:rPr>
          <w:noProof/>
          <w:lang w:val="en-US"/>
        </w:rPr>
        <w:t>Scripts are written forms of speeches, interviews or dialogues that communicate and exchange ideas, information, opinions and experiences. Scripts would generally have only two speakers, possibly an interviewer and an interviewee, but each speaker must be clearly identified. A script often begins with an exchange of opening salutations, is followed by a question or statement, and then a two-way sustained interaction. The language is often authentic, informal and conversational in style, sometimes with interjections, incomplete sentences, and pauses and fillers to maintain the conversation. The language level of scripts will often depend on the context and relationship between participants.</w:t>
      </w:r>
    </w:p>
    <w:p w14:paraId="0F465D4D" w14:textId="77777777" w:rsidR="00B279E4" w:rsidRPr="00B279E4" w:rsidRDefault="00B279E4" w:rsidP="0069663F">
      <w:pPr>
        <w:rPr>
          <w:rFonts w:eastAsia="Times New Roman"/>
          <w:noProof/>
          <w:lang w:val="en-US"/>
        </w:rPr>
      </w:pPr>
      <w:r w:rsidRPr="00B279E4">
        <w:rPr>
          <w:rFonts w:eastAsia="Times New Roman"/>
          <w:noProof/>
          <w:lang w:val="en-US"/>
        </w:rPr>
        <w:t>In Chinese, scripts for speeches will typically start with a salutation. Paragraphs are indented and the first will include a reference to the target audience and purpose of the speech. Following the concluding paragraph there is a closing remark. The name of the speaker is at the end (right aligned) with his/her role below.</w:t>
      </w:r>
    </w:p>
    <w:p w14:paraId="19761EE1" w14:textId="77777777" w:rsidR="00B279E4" w:rsidRPr="00B279E4" w:rsidRDefault="00B279E4" w:rsidP="0069663F">
      <w:pPr>
        <w:pStyle w:val="SCSAAppendixHeading3"/>
        <w:rPr>
          <w:noProof/>
          <w:lang w:val="en-US"/>
        </w:rPr>
      </w:pPr>
      <w:r w:rsidRPr="00B279E4">
        <w:rPr>
          <w:noProof/>
          <w:lang w:val="en-US"/>
        </w:rPr>
        <w:t>Sign</w:t>
      </w:r>
    </w:p>
    <w:p w14:paraId="638B5149" w14:textId="77777777" w:rsidR="00B279E4" w:rsidRPr="00B279E4" w:rsidRDefault="00B279E4" w:rsidP="0069663F">
      <w:pPr>
        <w:rPr>
          <w:noProof/>
          <w:lang w:val="en-US"/>
        </w:rPr>
      </w:pPr>
      <w:r w:rsidRPr="00B279E4">
        <w:rPr>
          <w:noProof/>
          <w:lang w:val="en-US"/>
        </w:rPr>
        <w:t>Signs convey a meaning. They present factual information about an object, a situation that exists, or an event that is about to occur. Signs use a formal register and are most often in graphic form.</w:t>
      </w:r>
    </w:p>
    <w:p w14:paraId="72BA5C85" w14:textId="77777777" w:rsidR="00B279E4" w:rsidRPr="00B279E4" w:rsidRDefault="00B279E4" w:rsidP="0069663F">
      <w:pPr>
        <w:pStyle w:val="SCSAAppendixHeading3"/>
        <w:rPr>
          <w:noProof/>
          <w:lang w:val="en-US"/>
        </w:rPr>
      </w:pPr>
      <w:r w:rsidRPr="00B279E4">
        <w:rPr>
          <w:noProof/>
          <w:lang w:val="en-US"/>
        </w:rPr>
        <w:t>Table</w:t>
      </w:r>
    </w:p>
    <w:p w14:paraId="727C55F2" w14:textId="77777777" w:rsidR="00B279E4" w:rsidRPr="00B279E4" w:rsidRDefault="00B279E4" w:rsidP="0069663F">
      <w:pPr>
        <w:rPr>
          <w:noProof/>
          <w:lang w:val="en-US"/>
        </w:rPr>
      </w:pPr>
      <w:r w:rsidRPr="00B279E4">
        <w:rPr>
          <w:noProof/>
          <w:lang w:val="en-US"/>
        </w:rPr>
        <w:t>Tables organise and represent a set of data in a diagram or table. They may also visually represent knowledge, concepts, thoughts, or ideas. Tables are typically graphical and contain very little text. However, they do include a title that provides a succinct description of what the data in the chart or table refers to. They are usually in a formal register.</w:t>
      </w:r>
    </w:p>
    <w:bookmarkEnd w:id="56"/>
    <w:p w14:paraId="26FA1A07" w14:textId="77777777" w:rsidR="007331C6" w:rsidRPr="00B279E4" w:rsidRDefault="007331C6" w:rsidP="0069663F">
      <w:r w:rsidRPr="00B279E4">
        <w:br w:type="page"/>
      </w:r>
    </w:p>
    <w:p w14:paraId="63C554C9" w14:textId="77777777" w:rsidR="0093403F" w:rsidRDefault="003F5430" w:rsidP="00A02F3C">
      <w:pPr>
        <w:pStyle w:val="SCSAAppendixHeading1"/>
      </w:pPr>
      <w:bookmarkStart w:id="58" w:name="_Toc237955407"/>
      <w:r w:rsidRPr="003566C9">
        <w:lastRenderedPageBreak/>
        <w:t xml:space="preserve">Appendix </w:t>
      </w:r>
      <w:r w:rsidR="00727D05">
        <w:t>3</w:t>
      </w:r>
      <w:r w:rsidRPr="003566C9">
        <w:t xml:space="preserve"> </w:t>
      </w:r>
      <w:r w:rsidR="00F24EC9" w:rsidRPr="003566C9">
        <w:t>–</w:t>
      </w:r>
      <w:r w:rsidRPr="003566C9">
        <w:t xml:space="preserve"> </w:t>
      </w:r>
      <w:r w:rsidR="00CF4F0F" w:rsidRPr="00CF4F0F">
        <w:t>Elaborations of grammatical items</w:t>
      </w:r>
      <w:bookmarkEnd w:id="58"/>
    </w:p>
    <w:p w14:paraId="24527F7C" w14:textId="77777777" w:rsidR="0071128F" w:rsidRPr="0071128F" w:rsidRDefault="0071128F" w:rsidP="00A1479D">
      <w:r w:rsidRPr="0071128F">
        <w:t xml:space="preserve">Elaborations are examples that accompany the </w:t>
      </w:r>
      <w:r w:rsidR="00D97F80">
        <w:t>g</w:t>
      </w:r>
      <w:r w:rsidRPr="0071128F">
        <w:t xml:space="preserve">rammatical items and </w:t>
      </w:r>
      <w:r w:rsidR="00D97F80">
        <w:t>s</w:t>
      </w:r>
      <w:r w:rsidRPr="0071128F">
        <w:t xml:space="preserve">ub-elements. They are intended to assist teachers to understand what is to be taught. They are not intended to be complete or </w:t>
      </w:r>
      <w:proofErr w:type="gramStart"/>
      <w:r w:rsidRPr="0071128F">
        <w:t>comprehensive, but</w:t>
      </w:r>
      <w:proofErr w:type="gramEnd"/>
      <w:r w:rsidRPr="0071128F">
        <w:t xml:space="preserve"> are provided as support only.</w:t>
      </w:r>
    </w:p>
    <w:p w14:paraId="02E8CE7B" w14:textId="77777777" w:rsidR="00D54875" w:rsidRPr="0048598E" w:rsidRDefault="00D54875" w:rsidP="00D54875">
      <w:pPr>
        <w:pStyle w:val="SCSAAppendixHeading2"/>
      </w:pPr>
      <w:r w:rsidRPr="0048598E">
        <w:t>Unit 3</w:t>
      </w:r>
    </w:p>
    <w:tbl>
      <w:tblPr>
        <w:tblStyle w:val="SCSATable"/>
        <w:tblW w:w="5000" w:type="pct"/>
        <w:tblLayout w:type="fixed"/>
        <w:tblLook w:val="04A0" w:firstRow="1" w:lastRow="0" w:firstColumn="1" w:lastColumn="0" w:noHBand="0" w:noVBand="1"/>
      </w:tblPr>
      <w:tblGrid>
        <w:gridCol w:w="2180"/>
        <w:gridCol w:w="2989"/>
        <w:gridCol w:w="3891"/>
      </w:tblGrid>
      <w:tr w:rsidR="001204DA" w:rsidRPr="0071128F" w14:paraId="407455B5" w14:textId="77777777" w:rsidTr="00B25EE9">
        <w:trPr>
          <w:cnfStyle w:val="100000000000" w:firstRow="1" w:lastRow="0" w:firstColumn="0" w:lastColumn="0" w:oddVBand="0" w:evenVBand="0" w:oddHBand="0" w:evenHBand="0" w:firstRowFirstColumn="0" w:firstRowLastColumn="0" w:lastRowFirstColumn="0" w:lastRowLastColumn="0"/>
        </w:trPr>
        <w:tc>
          <w:tcPr>
            <w:tcW w:w="2183" w:type="dxa"/>
            <w:hideMark/>
          </w:tcPr>
          <w:p w14:paraId="30EE4267" w14:textId="77777777" w:rsidR="001204DA" w:rsidRPr="00D54875" w:rsidRDefault="001204DA" w:rsidP="00D54875">
            <w:r w:rsidRPr="00D54875">
              <w:t>Grammatical items</w:t>
            </w:r>
          </w:p>
        </w:tc>
        <w:tc>
          <w:tcPr>
            <w:tcW w:w="2993" w:type="dxa"/>
            <w:hideMark/>
          </w:tcPr>
          <w:p w14:paraId="3F763F23" w14:textId="77777777" w:rsidR="001204DA" w:rsidRPr="00D54875" w:rsidRDefault="001204DA" w:rsidP="00D54875">
            <w:r w:rsidRPr="00D54875">
              <w:t>Sub-elements</w:t>
            </w:r>
          </w:p>
        </w:tc>
        <w:tc>
          <w:tcPr>
            <w:tcW w:w="3896" w:type="dxa"/>
            <w:hideMark/>
          </w:tcPr>
          <w:p w14:paraId="3660F3C3" w14:textId="77777777" w:rsidR="001204DA" w:rsidRPr="00D54875" w:rsidRDefault="001204DA" w:rsidP="00D54875">
            <w:r w:rsidRPr="00D54875">
              <w:t>Elaborations</w:t>
            </w:r>
          </w:p>
        </w:tc>
      </w:tr>
      <w:tr w:rsidR="00B934D4" w:rsidRPr="0071128F" w14:paraId="35E96DC1" w14:textId="77777777" w:rsidTr="00B25EE9">
        <w:trPr>
          <w:trHeight w:val="20"/>
        </w:trPr>
        <w:tc>
          <w:tcPr>
            <w:tcW w:w="2183" w:type="dxa"/>
            <w:hideMark/>
          </w:tcPr>
          <w:p w14:paraId="4A08E0BD" w14:textId="77777777" w:rsidR="00B934D4" w:rsidRPr="0071128F" w:rsidRDefault="00B934D4" w:rsidP="009702CD">
            <w:pPr>
              <w:spacing w:after="23" w:line="240" w:lineRule="auto"/>
              <w:rPr>
                <w:rFonts w:eastAsia="SimSun" w:cs="Arial"/>
                <w:bCs/>
                <w:iCs/>
                <w:lang w:eastAsia="zh-CN"/>
              </w:rPr>
            </w:pPr>
            <w:r w:rsidRPr="0071128F">
              <w:rPr>
                <w:rFonts w:eastAsia="SimSun" w:cs="Arial"/>
                <w:lang w:eastAsia="zh-CN"/>
              </w:rPr>
              <w:t>Adverbs</w:t>
            </w:r>
          </w:p>
        </w:tc>
        <w:tc>
          <w:tcPr>
            <w:tcW w:w="2993" w:type="dxa"/>
            <w:hideMark/>
          </w:tcPr>
          <w:p w14:paraId="51A28049" w14:textId="77777777" w:rsidR="00B934D4" w:rsidRPr="0071128F" w:rsidRDefault="00B934D4" w:rsidP="009702CD">
            <w:pPr>
              <w:spacing w:after="23" w:line="240" w:lineRule="auto"/>
              <w:rPr>
                <w:rFonts w:eastAsia="SimSun" w:cs="Arial"/>
                <w:bCs/>
                <w:iCs/>
                <w:lang w:eastAsia="zh-CN"/>
              </w:rPr>
            </w:pPr>
            <w:r w:rsidRPr="0071128F">
              <w:rPr>
                <w:rFonts w:eastAsia="SimSun" w:cs="Arial" w:hint="eastAsia"/>
                <w:bCs/>
                <w:iCs/>
                <w:lang w:eastAsia="zh-CN"/>
              </w:rPr>
              <w:t>都</w:t>
            </w:r>
            <w:r w:rsidRPr="0071128F">
              <w:rPr>
                <w:rFonts w:eastAsia="SimSun" w:cs="Arial"/>
                <w:bCs/>
                <w:iCs/>
                <w:lang w:val="de-DE" w:eastAsia="zh-CN"/>
              </w:rPr>
              <w:t>,</w:t>
            </w:r>
            <w:r>
              <w:rPr>
                <w:rFonts w:eastAsia="SimSun" w:cs="Arial"/>
                <w:bCs/>
                <w:iCs/>
                <w:lang w:val="de-DE" w:eastAsia="zh-CN"/>
              </w:rPr>
              <w:t xml:space="preserve"> </w:t>
            </w:r>
            <w:r w:rsidRPr="0071128F">
              <w:rPr>
                <w:rFonts w:eastAsia="SimSun" w:cs="Arial" w:hint="eastAsia"/>
                <w:bCs/>
                <w:iCs/>
                <w:lang w:eastAsia="zh-CN"/>
              </w:rPr>
              <w:t>就</w:t>
            </w:r>
            <w:r w:rsidRPr="0071128F">
              <w:rPr>
                <w:rFonts w:eastAsia="SimSun" w:cs="Arial"/>
                <w:bCs/>
                <w:iCs/>
                <w:lang w:val="de-DE" w:eastAsia="zh-CN"/>
              </w:rPr>
              <w:t>,</w:t>
            </w:r>
            <w:r>
              <w:rPr>
                <w:rFonts w:eastAsia="SimSun" w:cs="Arial"/>
                <w:bCs/>
                <w:iCs/>
                <w:lang w:val="de-DE" w:eastAsia="zh-CN"/>
              </w:rPr>
              <w:t xml:space="preserve"> </w:t>
            </w:r>
            <w:r w:rsidRPr="0071128F">
              <w:rPr>
                <w:rFonts w:eastAsia="SimSun" w:cs="Arial" w:hint="eastAsia"/>
                <w:bCs/>
                <w:iCs/>
                <w:lang w:eastAsia="zh-CN"/>
              </w:rPr>
              <w:t>已经</w:t>
            </w:r>
            <w:r w:rsidRPr="0071128F">
              <w:rPr>
                <w:rFonts w:eastAsia="SimSun" w:cs="Arial"/>
                <w:bCs/>
                <w:iCs/>
                <w:lang w:val="de-DE" w:eastAsia="zh-CN"/>
              </w:rPr>
              <w:t>,</w:t>
            </w:r>
            <w:r>
              <w:rPr>
                <w:rFonts w:eastAsia="SimSun" w:cs="Arial"/>
                <w:bCs/>
                <w:iCs/>
                <w:lang w:val="de-DE" w:eastAsia="zh-CN"/>
              </w:rPr>
              <w:t xml:space="preserve"> </w:t>
            </w:r>
            <w:r w:rsidRPr="0071128F">
              <w:rPr>
                <w:rFonts w:eastAsia="SimSun" w:cs="Arial" w:hint="eastAsia"/>
                <w:bCs/>
                <w:iCs/>
                <w:lang w:eastAsia="zh-CN"/>
              </w:rPr>
              <w:t>比较</w:t>
            </w:r>
          </w:p>
        </w:tc>
        <w:tc>
          <w:tcPr>
            <w:tcW w:w="3896" w:type="dxa"/>
            <w:hideMark/>
          </w:tcPr>
          <w:p w14:paraId="62205140" w14:textId="77777777" w:rsidR="00B934D4" w:rsidRPr="0071128F" w:rsidRDefault="00B934D4" w:rsidP="009702CD">
            <w:pPr>
              <w:spacing w:after="23" w:line="240" w:lineRule="auto"/>
              <w:rPr>
                <w:rFonts w:eastAsia="SimSun" w:cs="Arial"/>
                <w:bCs/>
                <w:iCs/>
                <w:lang w:val="fr-FR" w:eastAsia="zh-CN"/>
              </w:rPr>
            </w:pPr>
            <w:r w:rsidRPr="0071128F">
              <w:rPr>
                <w:rFonts w:eastAsia="SimSun" w:cs="Arial" w:hint="eastAsia"/>
                <w:bCs/>
                <w:iCs/>
                <w:lang w:val="fr-FR" w:eastAsia="zh-CN"/>
              </w:rPr>
              <w:t>我们全家人都喜欢吃中国菜</w:t>
            </w:r>
            <w:r w:rsidRPr="0071128F">
              <w:rPr>
                <w:rFonts w:eastAsia="SimSun" w:cs="Arial" w:hint="eastAsia"/>
                <w:bCs/>
                <w:iCs/>
                <w:lang w:val="de-DE" w:eastAsia="zh-CN"/>
              </w:rPr>
              <w:t>。</w:t>
            </w:r>
          </w:p>
          <w:p w14:paraId="0CD9F133" w14:textId="77777777" w:rsidR="00B934D4" w:rsidRPr="0071128F" w:rsidRDefault="00B934D4" w:rsidP="009702CD">
            <w:pPr>
              <w:spacing w:after="23" w:line="240" w:lineRule="auto"/>
              <w:rPr>
                <w:rFonts w:eastAsia="SimSun" w:cs="Arial"/>
                <w:bCs/>
                <w:iCs/>
                <w:lang w:val="fr-FR" w:eastAsia="zh-CN"/>
              </w:rPr>
            </w:pPr>
            <w:r w:rsidRPr="0071128F">
              <w:rPr>
                <w:rFonts w:eastAsia="SimSun" w:cs="Arial" w:hint="eastAsia"/>
                <w:bCs/>
                <w:iCs/>
                <w:lang w:val="fr-FR" w:eastAsia="zh-CN"/>
              </w:rPr>
              <w:t>小明六点就起床了</w:t>
            </w:r>
            <w:r w:rsidRPr="0071128F">
              <w:rPr>
                <w:rFonts w:eastAsia="SimSun" w:cs="Arial" w:hint="eastAsia"/>
                <w:bCs/>
                <w:iCs/>
                <w:lang w:val="de-DE" w:eastAsia="zh-CN"/>
              </w:rPr>
              <w:t>。</w:t>
            </w:r>
          </w:p>
          <w:p w14:paraId="2006E90D" w14:textId="77777777" w:rsidR="00B934D4" w:rsidRPr="0071128F" w:rsidRDefault="00B934D4" w:rsidP="009702CD">
            <w:pPr>
              <w:spacing w:after="23" w:line="240" w:lineRule="auto"/>
              <w:rPr>
                <w:rFonts w:eastAsia="SimSun" w:cs="Arial"/>
                <w:bCs/>
                <w:iCs/>
                <w:lang w:val="fr-FR" w:eastAsia="zh-CN"/>
              </w:rPr>
            </w:pPr>
            <w:r w:rsidRPr="0071128F">
              <w:rPr>
                <w:rFonts w:eastAsia="SimSun" w:cs="Arial" w:hint="eastAsia"/>
                <w:bCs/>
                <w:iCs/>
                <w:lang w:eastAsia="zh-CN"/>
              </w:rPr>
              <w:t>作业我已经做好了</w:t>
            </w:r>
            <w:r w:rsidRPr="0071128F">
              <w:rPr>
                <w:rFonts w:eastAsia="SimSun" w:cs="Arial" w:hint="eastAsia"/>
                <w:bCs/>
                <w:iCs/>
                <w:lang w:val="de-DE" w:eastAsia="zh-CN"/>
              </w:rPr>
              <w:t>。</w:t>
            </w:r>
          </w:p>
          <w:p w14:paraId="4427620D" w14:textId="77777777" w:rsidR="00B934D4" w:rsidRPr="0071128F" w:rsidRDefault="00B934D4" w:rsidP="009702CD">
            <w:pPr>
              <w:spacing w:after="23" w:line="240" w:lineRule="auto"/>
              <w:rPr>
                <w:rFonts w:eastAsia="SimSun" w:cs="Arial"/>
                <w:lang w:eastAsia="zh-CN"/>
              </w:rPr>
            </w:pPr>
            <w:r w:rsidRPr="0071128F">
              <w:rPr>
                <w:rFonts w:eastAsia="SimSun" w:cs="Arial" w:hint="eastAsia"/>
                <w:bCs/>
                <w:iCs/>
                <w:lang w:eastAsia="zh-CN"/>
              </w:rPr>
              <w:t>音乐和运动</w:t>
            </w:r>
            <w:r w:rsidRPr="0071128F">
              <w:rPr>
                <w:rFonts w:eastAsia="SimSun" w:cs="Arial"/>
                <w:bCs/>
                <w:iCs/>
                <w:lang w:val="de-DE" w:eastAsia="zh-CN"/>
              </w:rPr>
              <w:t>,</w:t>
            </w:r>
            <w:r>
              <w:rPr>
                <w:rFonts w:eastAsia="SimSun" w:cs="Arial"/>
                <w:bCs/>
                <w:iCs/>
                <w:lang w:val="de-DE" w:eastAsia="zh-CN"/>
              </w:rPr>
              <w:t xml:space="preserve"> </w:t>
            </w:r>
            <w:r w:rsidRPr="0071128F">
              <w:rPr>
                <w:rFonts w:eastAsia="SimSun" w:cs="Arial" w:hint="eastAsia"/>
                <w:bCs/>
                <w:iCs/>
                <w:lang w:eastAsia="zh-CN"/>
              </w:rPr>
              <w:t>我比较喜欢音乐</w:t>
            </w:r>
            <w:r w:rsidRPr="0071128F">
              <w:rPr>
                <w:rFonts w:eastAsia="SimSun" w:cs="Arial" w:hint="eastAsia"/>
                <w:bCs/>
                <w:iCs/>
                <w:lang w:val="de-DE" w:eastAsia="zh-CN"/>
              </w:rPr>
              <w:t>。</w:t>
            </w:r>
          </w:p>
        </w:tc>
      </w:tr>
      <w:tr w:rsidR="001204DA" w:rsidRPr="0071128F" w14:paraId="2275BDB0" w14:textId="77777777" w:rsidTr="00B25EE9">
        <w:trPr>
          <w:trHeight w:val="20"/>
        </w:trPr>
        <w:tc>
          <w:tcPr>
            <w:tcW w:w="2183" w:type="dxa"/>
            <w:vMerge w:val="restart"/>
            <w:hideMark/>
          </w:tcPr>
          <w:p w14:paraId="57246791" w14:textId="77777777" w:rsidR="001204DA" w:rsidRPr="0071128F" w:rsidRDefault="001204DA" w:rsidP="009702CD">
            <w:pPr>
              <w:spacing w:after="23" w:line="240" w:lineRule="auto"/>
              <w:rPr>
                <w:rFonts w:eastAsia="SimSun" w:cs="Arial"/>
                <w:lang w:eastAsia="zh-CN"/>
              </w:rPr>
            </w:pPr>
            <w:r w:rsidRPr="0071128F">
              <w:rPr>
                <w:rFonts w:eastAsia="SimSun" w:cs="Arial"/>
                <w:lang w:eastAsia="zh-CN"/>
              </w:rPr>
              <w:t>Aspects</w:t>
            </w:r>
          </w:p>
        </w:tc>
        <w:tc>
          <w:tcPr>
            <w:tcW w:w="2993" w:type="dxa"/>
            <w:hideMark/>
          </w:tcPr>
          <w:p w14:paraId="2AA61971" w14:textId="77777777" w:rsidR="001204DA" w:rsidRPr="0071128F" w:rsidRDefault="001204DA" w:rsidP="009702CD">
            <w:pPr>
              <w:spacing w:after="23" w:line="240" w:lineRule="auto"/>
              <w:rPr>
                <w:rFonts w:eastAsia="SimSun" w:cs="Arial"/>
                <w:lang w:eastAsia="zh-CN"/>
              </w:rPr>
            </w:pPr>
            <w:r w:rsidRPr="0071128F">
              <w:rPr>
                <w:rFonts w:eastAsia="SimSun" w:cs="Arial"/>
                <w:lang w:eastAsia="zh-CN"/>
              </w:rPr>
              <w:t xml:space="preserve">durative – progressive </w:t>
            </w:r>
            <w:r w:rsidRPr="0071128F">
              <w:rPr>
                <w:rFonts w:eastAsia="SimSun" w:cs="Arial" w:hint="eastAsia"/>
                <w:lang w:eastAsia="zh-CN"/>
              </w:rPr>
              <w:t>正在</w:t>
            </w:r>
          </w:p>
        </w:tc>
        <w:tc>
          <w:tcPr>
            <w:tcW w:w="3896" w:type="dxa"/>
            <w:hideMark/>
          </w:tcPr>
          <w:p w14:paraId="412ACFE1" w14:textId="77777777" w:rsidR="001204DA" w:rsidRPr="0071128F" w:rsidRDefault="001204DA" w:rsidP="009702CD">
            <w:pPr>
              <w:spacing w:after="23" w:line="240" w:lineRule="auto"/>
              <w:rPr>
                <w:rFonts w:eastAsia="SimSun" w:cs="Arial"/>
                <w:lang w:eastAsia="zh-CN"/>
              </w:rPr>
            </w:pPr>
            <w:r w:rsidRPr="0071128F">
              <w:rPr>
                <w:rFonts w:eastAsia="SimSun" w:cs="Arial" w:hint="eastAsia"/>
                <w:lang w:eastAsia="zh-CN"/>
              </w:rPr>
              <w:t>他们正在上课</w:t>
            </w:r>
            <w:r w:rsidRPr="0071128F">
              <w:rPr>
                <w:rFonts w:eastAsia="SimSun" w:cs="Arial" w:hint="eastAsia"/>
                <w:bCs/>
                <w:iCs/>
                <w:lang w:val="de-DE" w:eastAsia="zh-CN"/>
              </w:rPr>
              <w:t>。</w:t>
            </w:r>
          </w:p>
        </w:tc>
      </w:tr>
      <w:tr w:rsidR="001204DA" w:rsidRPr="0071128F" w14:paraId="7F43F193" w14:textId="77777777" w:rsidTr="00B25EE9">
        <w:trPr>
          <w:trHeight w:val="20"/>
        </w:trPr>
        <w:tc>
          <w:tcPr>
            <w:tcW w:w="2183" w:type="dxa"/>
            <w:vMerge/>
            <w:hideMark/>
          </w:tcPr>
          <w:p w14:paraId="19FABF57" w14:textId="77777777" w:rsidR="001204DA" w:rsidRPr="0071128F" w:rsidRDefault="001204DA" w:rsidP="009702CD">
            <w:pPr>
              <w:spacing w:after="23" w:line="240" w:lineRule="auto"/>
              <w:rPr>
                <w:rFonts w:eastAsia="SimSun" w:cs="Arial"/>
                <w:lang w:eastAsia="zh-CN"/>
              </w:rPr>
            </w:pPr>
          </w:p>
        </w:tc>
        <w:tc>
          <w:tcPr>
            <w:tcW w:w="2993" w:type="dxa"/>
            <w:hideMark/>
          </w:tcPr>
          <w:p w14:paraId="438B1B23" w14:textId="77777777" w:rsidR="001204DA" w:rsidRPr="0071128F" w:rsidRDefault="001204DA" w:rsidP="009702CD">
            <w:pPr>
              <w:spacing w:after="23" w:line="240" w:lineRule="auto"/>
              <w:rPr>
                <w:rFonts w:eastAsia="SimSun" w:cs="Arial"/>
                <w:lang w:eastAsia="zh-CN"/>
              </w:rPr>
            </w:pPr>
            <w:r w:rsidRPr="0071128F">
              <w:rPr>
                <w:rFonts w:eastAsia="SimSun" w:cs="Arial"/>
                <w:lang w:eastAsia="zh-CN"/>
              </w:rPr>
              <w:t xml:space="preserve">experiential </w:t>
            </w:r>
            <w:r w:rsidRPr="0071128F">
              <w:rPr>
                <w:rFonts w:eastAsia="SimSun" w:cs="Arial" w:hint="eastAsia"/>
                <w:bCs/>
                <w:iCs/>
                <w:lang w:eastAsia="zh-CN"/>
              </w:rPr>
              <w:t>过</w:t>
            </w:r>
          </w:p>
        </w:tc>
        <w:tc>
          <w:tcPr>
            <w:tcW w:w="3896" w:type="dxa"/>
            <w:hideMark/>
          </w:tcPr>
          <w:p w14:paraId="4A9CDFD6" w14:textId="77777777" w:rsidR="001204DA" w:rsidRPr="0071128F" w:rsidRDefault="001204DA" w:rsidP="009702CD">
            <w:pPr>
              <w:spacing w:after="23" w:line="240" w:lineRule="auto"/>
              <w:rPr>
                <w:rFonts w:eastAsia="SimSun" w:cs="Arial"/>
                <w:highlight w:val="yellow"/>
                <w:lang w:eastAsia="zh-CN"/>
              </w:rPr>
            </w:pPr>
            <w:r w:rsidRPr="0071128F">
              <w:rPr>
                <w:rFonts w:eastAsia="SimSun" w:cs="Arial" w:hint="eastAsia"/>
                <w:bCs/>
                <w:iCs/>
                <w:lang w:eastAsia="zh-CN"/>
              </w:rPr>
              <w:t>这个电影我看过了</w:t>
            </w:r>
            <w:r w:rsidRPr="0071128F">
              <w:rPr>
                <w:rFonts w:eastAsia="SimSun" w:cs="Arial" w:hint="eastAsia"/>
                <w:bCs/>
                <w:iCs/>
                <w:lang w:val="de-DE" w:eastAsia="zh-CN"/>
              </w:rPr>
              <w:t>。</w:t>
            </w:r>
          </w:p>
        </w:tc>
      </w:tr>
      <w:tr w:rsidR="001204DA" w:rsidRPr="0071128F" w14:paraId="5594BF80" w14:textId="77777777" w:rsidTr="00B25EE9">
        <w:trPr>
          <w:trHeight w:val="20"/>
        </w:trPr>
        <w:tc>
          <w:tcPr>
            <w:tcW w:w="2183" w:type="dxa"/>
            <w:hideMark/>
          </w:tcPr>
          <w:p w14:paraId="6C9796A0" w14:textId="77777777" w:rsidR="001204DA" w:rsidRPr="0071128F" w:rsidRDefault="001204DA" w:rsidP="009702CD">
            <w:pPr>
              <w:spacing w:after="23" w:line="240" w:lineRule="auto"/>
              <w:rPr>
                <w:rFonts w:eastAsia="SimSun" w:cs="Arial"/>
                <w:lang w:eastAsia="zh-CN"/>
              </w:rPr>
            </w:pPr>
            <w:r>
              <w:rPr>
                <w:rFonts w:eastAsia="SimSun" w:cs="Arial"/>
                <w:lang w:eastAsia="zh-CN"/>
              </w:rPr>
              <w:t>C</w:t>
            </w:r>
            <w:r w:rsidRPr="0071128F">
              <w:rPr>
                <w:rFonts w:eastAsia="SimSun" w:cs="Arial"/>
                <w:lang w:eastAsia="zh-CN"/>
              </w:rPr>
              <w:t>omparison</w:t>
            </w:r>
          </w:p>
        </w:tc>
        <w:tc>
          <w:tcPr>
            <w:tcW w:w="2993" w:type="dxa"/>
            <w:hideMark/>
          </w:tcPr>
          <w:p w14:paraId="0E7A6CA4" w14:textId="77777777" w:rsidR="001204DA" w:rsidRPr="0071128F" w:rsidRDefault="001204DA" w:rsidP="009702CD">
            <w:pPr>
              <w:spacing w:after="23" w:line="240" w:lineRule="auto"/>
              <w:rPr>
                <w:rFonts w:eastAsia="SimSun" w:cs="Arial"/>
                <w:lang w:eastAsia="zh-CN"/>
              </w:rPr>
            </w:pPr>
            <w:r w:rsidRPr="0071128F">
              <w:rPr>
                <w:rFonts w:eastAsia="SimSun" w:cs="Arial" w:hint="eastAsia"/>
                <w:bCs/>
                <w:iCs/>
                <w:lang w:eastAsia="zh-CN"/>
              </w:rPr>
              <w:t>跟</w:t>
            </w:r>
            <w:r w:rsidRPr="0071128F">
              <w:rPr>
                <w:rFonts w:eastAsia="SimSun" w:cs="Arial"/>
                <w:bCs/>
                <w:iCs/>
                <w:lang w:val="fr-FR" w:eastAsia="zh-CN"/>
              </w:rPr>
              <w:t xml:space="preserve">, </w:t>
            </w:r>
            <w:r w:rsidRPr="0071128F">
              <w:rPr>
                <w:rFonts w:eastAsia="SimSun" w:cs="Arial" w:hint="eastAsia"/>
                <w:bCs/>
                <w:iCs/>
                <w:lang w:eastAsia="zh-CN"/>
              </w:rPr>
              <w:t>最</w:t>
            </w:r>
          </w:p>
        </w:tc>
        <w:tc>
          <w:tcPr>
            <w:tcW w:w="3896" w:type="dxa"/>
            <w:hideMark/>
          </w:tcPr>
          <w:p w14:paraId="09A69471" w14:textId="77777777" w:rsidR="001204DA" w:rsidRPr="0071128F" w:rsidRDefault="001204DA" w:rsidP="009702CD">
            <w:pPr>
              <w:spacing w:after="23" w:line="240" w:lineRule="auto"/>
              <w:rPr>
                <w:rFonts w:eastAsia="SimSun" w:cs="Arial"/>
                <w:bCs/>
                <w:iCs/>
                <w:lang w:val="fr-FR" w:eastAsia="zh-CN"/>
              </w:rPr>
            </w:pPr>
            <w:r w:rsidRPr="0071128F">
              <w:rPr>
                <w:rFonts w:eastAsia="SimSun" w:cs="Arial" w:hint="eastAsia"/>
                <w:bCs/>
                <w:iCs/>
                <w:lang w:val="de-DE" w:eastAsia="zh-CN"/>
              </w:rPr>
              <w:t>我跟小明一样</w:t>
            </w:r>
            <w:r w:rsidRPr="0071128F">
              <w:rPr>
                <w:rFonts w:eastAsia="SimSun" w:cs="Arial"/>
                <w:bCs/>
                <w:iCs/>
                <w:lang w:val="de-DE" w:eastAsia="zh-CN"/>
              </w:rPr>
              <w:t xml:space="preserve">, </w:t>
            </w:r>
            <w:r w:rsidRPr="0071128F">
              <w:rPr>
                <w:rFonts w:eastAsia="SimSun" w:cs="Arial" w:hint="eastAsia"/>
                <w:bCs/>
                <w:iCs/>
                <w:lang w:val="de-DE" w:eastAsia="zh-CN"/>
              </w:rPr>
              <w:t>都喜欢音乐。</w:t>
            </w:r>
          </w:p>
          <w:p w14:paraId="569963C1" w14:textId="77777777" w:rsidR="001204DA" w:rsidRPr="0071128F" w:rsidRDefault="001204DA" w:rsidP="009702CD">
            <w:pPr>
              <w:spacing w:after="23" w:line="240" w:lineRule="auto"/>
              <w:rPr>
                <w:rFonts w:eastAsia="SimSun" w:cs="Arial"/>
                <w:lang w:eastAsia="zh-CN"/>
              </w:rPr>
            </w:pPr>
            <w:bookmarkStart w:id="59" w:name="OLE_LINK1"/>
            <w:r w:rsidRPr="0071128F">
              <w:rPr>
                <w:rFonts w:eastAsia="SimSun" w:cs="Arial" w:hint="eastAsia"/>
                <w:bCs/>
                <w:iCs/>
                <w:lang w:eastAsia="zh-CN"/>
              </w:rPr>
              <w:t>兰兰的中文是我们班最好的</w:t>
            </w:r>
            <w:r w:rsidRPr="0071128F">
              <w:rPr>
                <w:rFonts w:eastAsia="SimSun" w:cs="Arial" w:hint="eastAsia"/>
                <w:bCs/>
                <w:iCs/>
                <w:lang w:val="de-DE" w:eastAsia="zh-CN"/>
              </w:rPr>
              <w:t>。</w:t>
            </w:r>
            <w:bookmarkEnd w:id="59"/>
          </w:p>
        </w:tc>
      </w:tr>
      <w:tr w:rsidR="001204DA" w:rsidRPr="00957E53" w14:paraId="0B464B68" w14:textId="77777777" w:rsidTr="00B25EE9">
        <w:trPr>
          <w:trHeight w:val="20"/>
        </w:trPr>
        <w:tc>
          <w:tcPr>
            <w:tcW w:w="2183" w:type="dxa"/>
            <w:hideMark/>
          </w:tcPr>
          <w:p w14:paraId="468369EA" w14:textId="77777777" w:rsidR="001204DA" w:rsidRPr="0071128F" w:rsidRDefault="001204DA" w:rsidP="009702CD">
            <w:pPr>
              <w:spacing w:after="23" w:line="240" w:lineRule="auto"/>
              <w:rPr>
                <w:rFonts w:eastAsia="SimSun" w:cs="Times New Roman"/>
                <w:lang w:eastAsia="zh-CN"/>
              </w:rPr>
            </w:pPr>
            <w:r w:rsidRPr="0071128F">
              <w:rPr>
                <w:rFonts w:eastAsia="SimSun" w:cs="Arial"/>
                <w:lang w:eastAsia="zh-CN"/>
              </w:rPr>
              <w:t>Constructions</w:t>
            </w:r>
          </w:p>
        </w:tc>
        <w:tc>
          <w:tcPr>
            <w:tcW w:w="2993" w:type="dxa"/>
            <w:hideMark/>
          </w:tcPr>
          <w:p w14:paraId="3A831CBC" w14:textId="77777777" w:rsidR="001204DA" w:rsidRDefault="001204DA" w:rsidP="009702CD">
            <w:pPr>
              <w:spacing w:after="23" w:line="240" w:lineRule="auto"/>
              <w:jc w:val="both"/>
              <w:rPr>
                <w:rFonts w:eastAsia="SimSun" w:cs="Arial"/>
                <w:bCs/>
                <w:iCs/>
                <w:lang w:eastAsia="zh-CN"/>
              </w:rPr>
            </w:pPr>
            <w:r w:rsidRPr="0071128F">
              <w:rPr>
                <w:rFonts w:eastAsia="SimSun" w:cs="Arial" w:hint="eastAsia"/>
                <w:bCs/>
                <w:iCs/>
                <w:lang w:eastAsia="zh-CN"/>
              </w:rPr>
              <w:t>因为</w:t>
            </w:r>
            <w:r w:rsidRPr="0071128F">
              <w:rPr>
                <w:rFonts w:eastAsia="SimSun" w:cs="Arial"/>
                <w:bCs/>
                <w:iCs/>
                <w:lang w:val="fr-FR" w:eastAsia="zh-CN"/>
              </w:rPr>
              <w:t>…</w:t>
            </w:r>
            <w:r w:rsidRPr="0071128F">
              <w:rPr>
                <w:rFonts w:eastAsia="SimSun" w:cs="Arial" w:hint="eastAsia"/>
                <w:bCs/>
                <w:iCs/>
                <w:lang w:eastAsia="zh-CN"/>
              </w:rPr>
              <w:t>所以</w:t>
            </w:r>
            <w:r w:rsidRPr="0071128F">
              <w:rPr>
                <w:rFonts w:eastAsia="SimSun" w:cs="Arial"/>
                <w:bCs/>
                <w:iCs/>
                <w:lang w:val="de-DE" w:eastAsia="zh-CN"/>
              </w:rPr>
              <w:t>,</w:t>
            </w:r>
            <w:r>
              <w:rPr>
                <w:rFonts w:eastAsia="SimSun" w:cs="Arial"/>
                <w:bCs/>
                <w:iCs/>
                <w:lang w:val="de-DE" w:eastAsia="zh-CN"/>
              </w:rPr>
              <w:t xml:space="preserve"> </w:t>
            </w:r>
            <w:r w:rsidRPr="0071128F">
              <w:rPr>
                <w:rFonts w:eastAsia="SimSun" w:cs="Arial" w:hint="eastAsia"/>
                <w:bCs/>
                <w:iCs/>
                <w:lang w:eastAsia="zh-CN"/>
              </w:rPr>
              <w:t>不但</w:t>
            </w:r>
            <w:r w:rsidRPr="0071128F">
              <w:rPr>
                <w:rFonts w:eastAsia="SimSun" w:cs="Arial"/>
                <w:bCs/>
                <w:iCs/>
                <w:lang w:val="fr-FR" w:eastAsia="zh-CN"/>
              </w:rPr>
              <w:t>…</w:t>
            </w:r>
            <w:r w:rsidRPr="0071128F">
              <w:rPr>
                <w:rFonts w:eastAsia="SimSun" w:cs="Arial" w:hint="eastAsia"/>
                <w:bCs/>
                <w:iCs/>
                <w:lang w:eastAsia="zh-CN"/>
              </w:rPr>
              <w:t>而且</w:t>
            </w:r>
            <w:r w:rsidRPr="0071128F">
              <w:rPr>
                <w:rFonts w:eastAsia="SimSun" w:cs="Arial"/>
                <w:bCs/>
                <w:iCs/>
                <w:lang w:eastAsia="zh-CN"/>
              </w:rPr>
              <w:t xml:space="preserve">, </w:t>
            </w:r>
          </w:p>
          <w:p w14:paraId="52F23342" w14:textId="77777777" w:rsidR="001204DA" w:rsidRPr="00FB76C5" w:rsidRDefault="001204DA" w:rsidP="009702CD">
            <w:pPr>
              <w:spacing w:after="23" w:line="240" w:lineRule="auto"/>
              <w:jc w:val="both"/>
              <w:rPr>
                <w:rFonts w:eastAsia="SimSun" w:cs="Arial"/>
                <w:lang w:val="en-US" w:eastAsia="zh-CN"/>
              </w:rPr>
            </w:pPr>
            <w:r w:rsidRPr="0071128F">
              <w:rPr>
                <w:rFonts w:eastAsia="SimSun" w:cs="Arial" w:hint="eastAsia"/>
                <w:bCs/>
                <w:iCs/>
                <w:lang w:eastAsia="zh-CN"/>
              </w:rPr>
              <w:t>虽然</w:t>
            </w:r>
            <w:r w:rsidRPr="0071128F">
              <w:rPr>
                <w:rFonts w:eastAsia="SimSun" w:cs="Arial"/>
                <w:bCs/>
                <w:iCs/>
                <w:lang w:val="fr-FR" w:eastAsia="zh-CN"/>
              </w:rPr>
              <w:t>…</w:t>
            </w:r>
            <w:r w:rsidRPr="0071128F">
              <w:rPr>
                <w:rFonts w:eastAsia="SimSun" w:cs="Arial" w:hint="eastAsia"/>
                <w:bCs/>
                <w:iCs/>
                <w:lang w:eastAsia="zh-CN"/>
              </w:rPr>
              <w:t>但是</w:t>
            </w:r>
            <w:r w:rsidRPr="0071128F">
              <w:rPr>
                <w:rFonts w:eastAsia="SimSun" w:cs="Arial"/>
                <w:bCs/>
                <w:iCs/>
                <w:lang w:val="fr-FR" w:eastAsia="zh-CN"/>
              </w:rPr>
              <w:t>/</w:t>
            </w:r>
            <w:r w:rsidRPr="0071128F">
              <w:rPr>
                <w:rFonts w:eastAsia="SimSun" w:cs="Arial" w:hint="eastAsia"/>
                <w:bCs/>
                <w:iCs/>
                <w:lang w:eastAsia="zh-CN"/>
              </w:rPr>
              <w:t>可是</w:t>
            </w:r>
            <w:r w:rsidRPr="0071128F">
              <w:rPr>
                <w:rFonts w:eastAsia="SimSun" w:cs="Arial"/>
                <w:bCs/>
                <w:iCs/>
                <w:lang w:eastAsia="zh-CN"/>
              </w:rPr>
              <w:t xml:space="preserve">, </w:t>
            </w:r>
            <w:r w:rsidRPr="0071128F">
              <w:rPr>
                <w:rFonts w:eastAsia="SimSun" w:cs="Arial" w:hint="eastAsia"/>
                <w:bCs/>
                <w:iCs/>
                <w:lang w:eastAsia="zh-CN"/>
              </w:rPr>
              <w:t>又</w:t>
            </w:r>
            <w:r w:rsidRPr="0071128F">
              <w:rPr>
                <w:rFonts w:eastAsia="SimSun" w:cs="Arial"/>
                <w:bCs/>
                <w:iCs/>
                <w:lang w:val="fr-FR" w:eastAsia="zh-CN"/>
              </w:rPr>
              <w:t>…</w:t>
            </w:r>
            <w:r w:rsidRPr="0071128F">
              <w:rPr>
                <w:rFonts w:eastAsia="SimSun" w:cs="Arial" w:hint="eastAsia"/>
                <w:lang w:eastAsia="zh-CN"/>
              </w:rPr>
              <w:t>又</w:t>
            </w:r>
            <w:r>
              <w:rPr>
                <w:rFonts w:eastAsia="SimSun" w:cs="Arial"/>
                <w:lang w:val="en-US" w:eastAsia="zh-CN"/>
              </w:rPr>
              <w:t xml:space="preserve">, </w:t>
            </w:r>
          </w:p>
          <w:p w14:paraId="30A55873" w14:textId="77777777" w:rsidR="001204DA" w:rsidRPr="001F787C" w:rsidRDefault="001204DA" w:rsidP="009702CD">
            <w:pPr>
              <w:spacing w:after="23" w:line="240" w:lineRule="auto"/>
              <w:jc w:val="both"/>
              <w:rPr>
                <w:rFonts w:eastAsia="SimSun" w:cs="Arial"/>
                <w:lang w:val="en-US" w:eastAsia="zh-CN"/>
              </w:rPr>
            </w:pPr>
            <w:r w:rsidRPr="0071128F">
              <w:rPr>
                <w:rFonts w:eastAsia="SimSun" w:cs="Arial" w:hint="eastAsia"/>
                <w:lang w:eastAsia="zh-CN"/>
              </w:rPr>
              <w:t>要是</w:t>
            </w:r>
            <w:r w:rsidRPr="0071128F">
              <w:rPr>
                <w:rFonts w:eastAsia="SimSun" w:cs="Arial"/>
                <w:lang w:eastAsia="zh-CN"/>
              </w:rPr>
              <w:t>…</w:t>
            </w:r>
            <w:r w:rsidRPr="0071128F">
              <w:rPr>
                <w:rFonts w:eastAsia="SimSun" w:cs="Arial" w:hint="eastAsia"/>
                <w:lang w:eastAsia="zh-CN"/>
              </w:rPr>
              <w:t>就</w:t>
            </w:r>
            <w:r w:rsidRPr="0071128F">
              <w:rPr>
                <w:rFonts w:eastAsia="SimSun" w:cs="Arial"/>
                <w:lang w:eastAsia="zh-CN"/>
              </w:rPr>
              <w:t>…</w:t>
            </w:r>
          </w:p>
        </w:tc>
        <w:tc>
          <w:tcPr>
            <w:tcW w:w="3896" w:type="dxa"/>
          </w:tcPr>
          <w:p w14:paraId="523EF5B7" w14:textId="77777777" w:rsidR="001204DA" w:rsidRPr="0071128F" w:rsidRDefault="001204DA" w:rsidP="009702CD">
            <w:pPr>
              <w:spacing w:after="23" w:line="240" w:lineRule="auto"/>
              <w:rPr>
                <w:rFonts w:eastAsia="SimSun" w:cs="Arial"/>
                <w:bCs/>
                <w:iCs/>
                <w:lang w:eastAsia="zh-CN"/>
              </w:rPr>
            </w:pPr>
            <w:r w:rsidRPr="0071128F">
              <w:rPr>
                <w:rFonts w:eastAsia="SimSun" w:cs="Arial" w:hint="eastAsia"/>
                <w:bCs/>
                <w:iCs/>
                <w:lang w:eastAsia="zh-CN"/>
              </w:rPr>
              <w:t>因为明天要考试</w:t>
            </w:r>
            <w:r w:rsidRPr="0071128F">
              <w:rPr>
                <w:rFonts w:eastAsia="SimSun" w:cs="Arial"/>
                <w:bCs/>
                <w:iCs/>
                <w:lang w:eastAsia="zh-CN"/>
              </w:rPr>
              <w:t xml:space="preserve">, </w:t>
            </w:r>
            <w:r w:rsidRPr="0071128F">
              <w:rPr>
                <w:rFonts w:eastAsia="SimSun" w:cs="Arial" w:hint="eastAsia"/>
                <w:bCs/>
                <w:iCs/>
                <w:lang w:eastAsia="zh-CN"/>
              </w:rPr>
              <w:t>所以东东今天复习到很晚</w:t>
            </w:r>
            <w:r w:rsidRPr="0071128F">
              <w:rPr>
                <w:rFonts w:eastAsia="SimSun" w:cs="Arial" w:hint="eastAsia"/>
                <w:bCs/>
                <w:iCs/>
                <w:lang w:val="de-DE" w:eastAsia="zh-CN"/>
              </w:rPr>
              <w:t>。</w:t>
            </w:r>
          </w:p>
          <w:p w14:paraId="54654153" w14:textId="77777777" w:rsidR="001204DA" w:rsidRPr="0071128F" w:rsidRDefault="001204DA" w:rsidP="009702CD">
            <w:pPr>
              <w:spacing w:after="23" w:line="240" w:lineRule="auto"/>
              <w:rPr>
                <w:rFonts w:eastAsia="SimSun" w:cs="Arial"/>
                <w:bCs/>
                <w:iCs/>
                <w:lang w:val="de-DE" w:eastAsia="zh-CN"/>
              </w:rPr>
            </w:pPr>
            <w:r w:rsidRPr="0071128F">
              <w:rPr>
                <w:rFonts w:eastAsia="SimSun" w:cs="Arial" w:hint="eastAsia"/>
                <w:bCs/>
                <w:iCs/>
                <w:lang w:eastAsia="zh-CN"/>
              </w:rPr>
              <w:t>兰兰不仅学习好</w:t>
            </w:r>
            <w:r w:rsidRPr="0071128F">
              <w:rPr>
                <w:rFonts w:eastAsia="SimSun" w:cs="Arial"/>
                <w:bCs/>
                <w:iCs/>
                <w:lang w:eastAsia="zh-CN"/>
              </w:rPr>
              <w:t xml:space="preserve">, </w:t>
            </w:r>
            <w:r w:rsidRPr="0071128F">
              <w:rPr>
                <w:rFonts w:eastAsia="SimSun" w:cs="Arial" w:hint="eastAsia"/>
                <w:bCs/>
                <w:iCs/>
                <w:lang w:eastAsia="zh-CN"/>
              </w:rPr>
              <w:t>而且体育也很棒</w:t>
            </w:r>
            <w:r w:rsidRPr="0071128F">
              <w:rPr>
                <w:rFonts w:eastAsia="SimSun" w:cs="Arial" w:hint="eastAsia"/>
                <w:bCs/>
                <w:iCs/>
                <w:lang w:val="de-DE" w:eastAsia="zh-CN"/>
              </w:rPr>
              <w:t>。</w:t>
            </w:r>
          </w:p>
          <w:p w14:paraId="4B87F0CE" w14:textId="77777777" w:rsidR="001204DA" w:rsidRPr="00A02F3C" w:rsidRDefault="001204DA" w:rsidP="009702CD">
            <w:pPr>
              <w:spacing w:after="23" w:line="240" w:lineRule="auto"/>
              <w:rPr>
                <w:rFonts w:eastAsia="SimSun" w:cs="Arial"/>
                <w:bCs/>
                <w:iCs/>
                <w:lang w:val="de-DE" w:eastAsia="zh-CN"/>
              </w:rPr>
            </w:pPr>
            <w:r w:rsidRPr="0071128F">
              <w:rPr>
                <w:rFonts w:eastAsia="SimSun" w:cs="Arial" w:hint="eastAsia"/>
                <w:bCs/>
                <w:iCs/>
                <w:lang w:eastAsia="zh-CN"/>
              </w:rPr>
              <w:t>虽然杰克只学了两年的中文</w:t>
            </w:r>
            <w:r w:rsidRPr="00A02F3C">
              <w:rPr>
                <w:rFonts w:eastAsia="SimSun" w:cs="Arial"/>
                <w:bCs/>
                <w:iCs/>
                <w:lang w:val="de-DE" w:eastAsia="zh-CN"/>
              </w:rPr>
              <w:t xml:space="preserve">, </w:t>
            </w:r>
            <w:r w:rsidRPr="0071128F">
              <w:rPr>
                <w:rFonts w:eastAsia="SimSun" w:cs="Arial" w:hint="eastAsia"/>
                <w:bCs/>
                <w:iCs/>
                <w:lang w:eastAsia="zh-CN"/>
              </w:rPr>
              <w:t>可是他汉语说得很不错</w:t>
            </w:r>
            <w:r w:rsidRPr="0071128F">
              <w:rPr>
                <w:rFonts w:eastAsia="SimSun" w:cs="Arial" w:hint="eastAsia"/>
                <w:bCs/>
                <w:iCs/>
                <w:lang w:val="de-DE" w:eastAsia="zh-CN"/>
              </w:rPr>
              <w:t>。</w:t>
            </w:r>
          </w:p>
          <w:p w14:paraId="392DFF01" w14:textId="77777777" w:rsidR="001204DA" w:rsidRPr="00A02F3C" w:rsidRDefault="001204DA" w:rsidP="009702CD">
            <w:pPr>
              <w:spacing w:after="23" w:line="240" w:lineRule="auto"/>
              <w:rPr>
                <w:rFonts w:eastAsia="SimSun" w:cs="Arial"/>
                <w:lang w:val="de-DE" w:eastAsia="zh-CN"/>
              </w:rPr>
            </w:pPr>
            <w:r w:rsidRPr="0071128F">
              <w:rPr>
                <w:rFonts w:eastAsia="SimSun" w:cs="Arial" w:hint="eastAsia"/>
                <w:lang w:eastAsia="zh-CN"/>
              </w:rPr>
              <w:t>昨天天气不好</w:t>
            </w:r>
            <w:r w:rsidRPr="00A02F3C">
              <w:rPr>
                <w:rFonts w:eastAsia="SimSun" w:cs="Arial"/>
                <w:lang w:val="de-DE" w:eastAsia="zh-CN"/>
              </w:rPr>
              <w:t xml:space="preserve">, </w:t>
            </w:r>
            <w:r w:rsidRPr="0071128F">
              <w:rPr>
                <w:rFonts w:eastAsia="SimSun" w:cs="Arial" w:hint="eastAsia"/>
                <w:lang w:eastAsia="zh-CN"/>
              </w:rPr>
              <w:t>又是刮风又是下雨</w:t>
            </w:r>
            <w:r w:rsidRPr="0071128F">
              <w:rPr>
                <w:rFonts w:eastAsia="SimSun" w:cs="Arial" w:hint="eastAsia"/>
                <w:bCs/>
                <w:iCs/>
                <w:lang w:val="de-DE" w:eastAsia="zh-CN"/>
              </w:rPr>
              <w:t>。</w:t>
            </w:r>
          </w:p>
          <w:p w14:paraId="349C9FFB" w14:textId="77777777" w:rsidR="001204DA" w:rsidRDefault="001204DA" w:rsidP="009702CD">
            <w:pPr>
              <w:spacing w:after="23" w:line="240" w:lineRule="auto"/>
              <w:rPr>
                <w:rFonts w:eastAsia="SimSun" w:cs="Arial"/>
                <w:bCs/>
                <w:iCs/>
                <w:lang w:val="de-DE" w:eastAsia="zh-CN"/>
              </w:rPr>
            </w:pPr>
            <w:r w:rsidRPr="0071128F">
              <w:rPr>
                <w:rFonts w:eastAsia="SimSun" w:cs="Arial" w:hint="eastAsia"/>
                <w:lang w:eastAsia="zh-CN"/>
              </w:rPr>
              <w:t>兰兰又聪明又好学</w:t>
            </w:r>
            <w:r w:rsidRPr="0071128F">
              <w:rPr>
                <w:rFonts w:eastAsia="SimSun" w:cs="Arial" w:hint="eastAsia"/>
                <w:bCs/>
                <w:iCs/>
                <w:lang w:val="de-DE" w:eastAsia="zh-CN"/>
              </w:rPr>
              <w:t>。</w:t>
            </w:r>
          </w:p>
          <w:p w14:paraId="77B2391F" w14:textId="77777777" w:rsidR="001204DA" w:rsidRPr="0071128F" w:rsidRDefault="001204DA" w:rsidP="009702CD">
            <w:pPr>
              <w:spacing w:after="23" w:line="240" w:lineRule="auto"/>
              <w:rPr>
                <w:rFonts w:eastAsia="SimSun" w:cs="Arial"/>
                <w:bCs/>
                <w:iCs/>
                <w:lang w:val="de-DE" w:eastAsia="zh-CN"/>
              </w:rPr>
            </w:pPr>
            <w:r w:rsidRPr="0071128F">
              <w:rPr>
                <w:rFonts w:eastAsia="SimSun" w:cs="Arial" w:hint="eastAsia"/>
                <w:lang w:eastAsia="zh-CN"/>
              </w:rPr>
              <w:t>要是明天下雨</w:t>
            </w:r>
            <w:r w:rsidRPr="00A02F3C">
              <w:rPr>
                <w:rFonts w:eastAsia="SimSun" w:cs="Arial"/>
                <w:lang w:val="de-DE" w:eastAsia="zh-CN"/>
              </w:rPr>
              <w:t xml:space="preserve">, </w:t>
            </w:r>
            <w:r w:rsidRPr="0071128F">
              <w:rPr>
                <w:rFonts w:eastAsia="SimSun" w:cs="Arial" w:hint="eastAsia"/>
                <w:lang w:eastAsia="zh-CN"/>
              </w:rPr>
              <w:t>我们就不去海边游泳了。</w:t>
            </w:r>
          </w:p>
        </w:tc>
      </w:tr>
      <w:tr w:rsidR="00B934D4" w:rsidRPr="0071128F" w14:paraId="308734A3" w14:textId="77777777" w:rsidTr="00B25EE9">
        <w:trPr>
          <w:trHeight w:val="20"/>
        </w:trPr>
        <w:tc>
          <w:tcPr>
            <w:tcW w:w="2183" w:type="dxa"/>
            <w:hideMark/>
          </w:tcPr>
          <w:p w14:paraId="22C7930C" w14:textId="77777777" w:rsidR="00B934D4" w:rsidRPr="00B934D4" w:rsidRDefault="00B934D4" w:rsidP="009702CD">
            <w:pPr>
              <w:spacing w:after="23" w:line="240" w:lineRule="auto"/>
              <w:rPr>
                <w:rFonts w:eastAsia="SimSun" w:cs="Arial"/>
                <w:lang w:eastAsia="zh-CN"/>
              </w:rPr>
            </w:pPr>
            <w:r w:rsidRPr="001F787C">
              <w:rPr>
                <w:rFonts w:eastAsia="SimSun" w:cs="Arial"/>
                <w:lang w:eastAsia="zh-CN"/>
              </w:rPr>
              <w:t>Prepositions</w:t>
            </w:r>
          </w:p>
        </w:tc>
        <w:tc>
          <w:tcPr>
            <w:tcW w:w="2993" w:type="dxa"/>
            <w:hideMark/>
          </w:tcPr>
          <w:p w14:paraId="5D610B06" w14:textId="77777777" w:rsidR="00B934D4" w:rsidRPr="00B934D4" w:rsidRDefault="00B934D4" w:rsidP="009702CD">
            <w:pPr>
              <w:spacing w:after="23" w:line="240" w:lineRule="auto"/>
              <w:jc w:val="both"/>
              <w:rPr>
                <w:rFonts w:eastAsia="SimSun" w:cs="Arial"/>
                <w:bCs/>
                <w:iCs/>
                <w:lang w:eastAsia="zh-CN"/>
              </w:rPr>
            </w:pPr>
            <w:r w:rsidRPr="0071128F">
              <w:rPr>
                <w:rFonts w:eastAsia="SimSun" w:cs="Arial" w:hint="eastAsia"/>
                <w:bCs/>
                <w:iCs/>
                <w:lang w:eastAsia="zh-CN"/>
              </w:rPr>
              <w:t>跟</w:t>
            </w:r>
            <w:r w:rsidRPr="00B934D4">
              <w:rPr>
                <w:rFonts w:eastAsia="SimSun" w:cs="Arial"/>
                <w:bCs/>
                <w:iCs/>
                <w:lang w:eastAsia="zh-CN"/>
              </w:rPr>
              <w:t xml:space="preserve">, </w:t>
            </w:r>
            <w:r w:rsidRPr="00B934D4">
              <w:rPr>
                <w:rFonts w:eastAsia="SimSun" w:cs="Arial" w:hint="eastAsia"/>
                <w:bCs/>
                <w:iCs/>
                <w:lang w:eastAsia="zh-CN"/>
              </w:rPr>
              <w:t>比</w:t>
            </w:r>
            <w:r w:rsidRPr="00B934D4">
              <w:rPr>
                <w:rFonts w:eastAsia="SimSun" w:cs="Arial"/>
                <w:bCs/>
                <w:iCs/>
                <w:lang w:eastAsia="zh-CN"/>
              </w:rPr>
              <w:t xml:space="preserve">, </w:t>
            </w:r>
            <w:r w:rsidRPr="00B934D4">
              <w:rPr>
                <w:rFonts w:eastAsia="SimSun" w:cs="Arial" w:hint="eastAsia"/>
                <w:bCs/>
                <w:iCs/>
                <w:lang w:eastAsia="zh-CN"/>
              </w:rPr>
              <w:t>给</w:t>
            </w:r>
          </w:p>
        </w:tc>
        <w:tc>
          <w:tcPr>
            <w:tcW w:w="3896" w:type="dxa"/>
          </w:tcPr>
          <w:p w14:paraId="6EF0D2F2" w14:textId="77777777" w:rsidR="00B934D4" w:rsidRPr="00B934D4" w:rsidRDefault="00B934D4" w:rsidP="009702CD">
            <w:pPr>
              <w:spacing w:after="23" w:line="240" w:lineRule="auto"/>
              <w:rPr>
                <w:rFonts w:eastAsia="SimSun" w:cs="Arial"/>
                <w:bCs/>
                <w:iCs/>
                <w:lang w:eastAsia="zh-CN"/>
              </w:rPr>
            </w:pPr>
            <w:r w:rsidRPr="00B934D4">
              <w:rPr>
                <w:rFonts w:eastAsia="SimSun" w:cs="Arial" w:hint="eastAsia"/>
                <w:bCs/>
                <w:iCs/>
                <w:lang w:eastAsia="zh-CN"/>
              </w:rPr>
              <w:t>我跟张老师学中文。</w:t>
            </w:r>
          </w:p>
          <w:p w14:paraId="27D99217" w14:textId="77777777" w:rsidR="00B934D4" w:rsidRPr="00B934D4" w:rsidRDefault="00B934D4" w:rsidP="009702CD">
            <w:pPr>
              <w:spacing w:after="23" w:line="240" w:lineRule="auto"/>
              <w:rPr>
                <w:rFonts w:eastAsia="SimSun" w:cs="Arial"/>
                <w:bCs/>
                <w:iCs/>
                <w:lang w:eastAsia="zh-CN"/>
              </w:rPr>
            </w:pPr>
            <w:r w:rsidRPr="00B934D4">
              <w:rPr>
                <w:rFonts w:eastAsia="SimSun" w:cs="Arial" w:hint="eastAsia"/>
                <w:bCs/>
                <w:iCs/>
                <w:lang w:eastAsia="zh-CN"/>
              </w:rPr>
              <w:t>我比小明高。</w:t>
            </w:r>
          </w:p>
          <w:p w14:paraId="60C63FB7" w14:textId="77777777" w:rsidR="00B934D4" w:rsidRPr="00B934D4" w:rsidRDefault="00B934D4" w:rsidP="009702CD">
            <w:pPr>
              <w:spacing w:after="23" w:line="240" w:lineRule="auto"/>
              <w:rPr>
                <w:rFonts w:eastAsia="SimSun" w:cs="Arial"/>
                <w:bCs/>
                <w:iCs/>
                <w:lang w:eastAsia="zh-CN"/>
              </w:rPr>
            </w:pPr>
            <w:r w:rsidRPr="00B934D4">
              <w:rPr>
                <w:rFonts w:eastAsia="SimSun" w:cs="Arial" w:hint="eastAsia"/>
                <w:bCs/>
                <w:iCs/>
                <w:lang w:eastAsia="zh-CN"/>
              </w:rPr>
              <w:t>小红</w:t>
            </w:r>
            <w:r w:rsidRPr="00B934D4">
              <w:rPr>
                <w:rFonts w:eastAsia="SimSun" w:cs="Arial"/>
                <w:bCs/>
                <w:iCs/>
                <w:lang w:eastAsia="zh-CN"/>
              </w:rPr>
              <w:t xml:space="preserve">, </w:t>
            </w:r>
            <w:r w:rsidRPr="00B934D4">
              <w:rPr>
                <w:rFonts w:eastAsia="SimSun" w:cs="Arial" w:hint="eastAsia"/>
                <w:bCs/>
                <w:iCs/>
                <w:lang w:eastAsia="zh-CN"/>
              </w:rPr>
              <w:t>请把这本书带给兰兰。</w:t>
            </w:r>
          </w:p>
        </w:tc>
      </w:tr>
    </w:tbl>
    <w:p w14:paraId="6CEAC858" w14:textId="77777777" w:rsidR="00D54875" w:rsidRPr="00D54875" w:rsidRDefault="00D54875" w:rsidP="00D54875">
      <w:r w:rsidRPr="00D54875">
        <w:br w:type="page"/>
      </w:r>
    </w:p>
    <w:p w14:paraId="1905D735" w14:textId="1C29067E" w:rsidR="00D54875" w:rsidRPr="0048598E" w:rsidRDefault="00D54875" w:rsidP="00D54875">
      <w:pPr>
        <w:pStyle w:val="SCSAAppendixHeading2"/>
      </w:pPr>
      <w:r w:rsidRPr="0048598E">
        <w:lastRenderedPageBreak/>
        <w:t>Unit 4</w:t>
      </w:r>
    </w:p>
    <w:tbl>
      <w:tblPr>
        <w:tblStyle w:val="SCSATable"/>
        <w:tblW w:w="5000" w:type="pct"/>
        <w:tblLayout w:type="fixed"/>
        <w:tblLook w:val="04A0" w:firstRow="1" w:lastRow="0" w:firstColumn="1" w:lastColumn="0" w:noHBand="0" w:noVBand="1"/>
      </w:tblPr>
      <w:tblGrid>
        <w:gridCol w:w="2073"/>
        <w:gridCol w:w="3165"/>
        <w:gridCol w:w="3822"/>
      </w:tblGrid>
      <w:tr w:rsidR="00B934D4" w:rsidRPr="0071128F" w14:paraId="4D51CD80" w14:textId="77777777" w:rsidTr="00B25EE9">
        <w:trPr>
          <w:cnfStyle w:val="100000000000" w:firstRow="1" w:lastRow="0" w:firstColumn="0" w:lastColumn="0" w:oddVBand="0" w:evenVBand="0" w:oddHBand="0" w:evenHBand="0" w:firstRowFirstColumn="0" w:firstRowLastColumn="0" w:lastRowFirstColumn="0" w:lastRowLastColumn="0"/>
        </w:trPr>
        <w:tc>
          <w:tcPr>
            <w:tcW w:w="2076" w:type="dxa"/>
            <w:vAlign w:val="center"/>
            <w:hideMark/>
          </w:tcPr>
          <w:p w14:paraId="23700894" w14:textId="77777777" w:rsidR="00B934D4" w:rsidRPr="00D54875" w:rsidRDefault="00B934D4" w:rsidP="00D54875">
            <w:pPr>
              <w:jc w:val="center"/>
            </w:pPr>
            <w:r w:rsidRPr="00D54875">
              <w:t>Grammatical items</w:t>
            </w:r>
          </w:p>
        </w:tc>
        <w:tc>
          <w:tcPr>
            <w:tcW w:w="3169" w:type="dxa"/>
            <w:vAlign w:val="center"/>
            <w:hideMark/>
          </w:tcPr>
          <w:p w14:paraId="1C05DE86" w14:textId="77777777" w:rsidR="00B934D4" w:rsidRPr="00D54875" w:rsidRDefault="00B934D4" w:rsidP="00D54875">
            <w:pPr>
              <w:jc w:val="center"/>
            </w:pPr>
            <w:r w:rsidRPr="00D54875">
              <w:t>Sub-elements</w:t>
            </w:r>
          </w:p>
        </w:tc>
        <w:tc>
          <w:tcPr>
            <w:tcW w:w="3827" w:type="dxa"/>
            <w:vAlign w:val="center"/>
            <w:hideMark/>
          </w:tcPr>
          <w:p w14:paraId="28367C78" w14:textId="77777777" w:rsidR="00B934D4" w:rsidRPr="00D54875" w:rsidRDefault="00B934D4" w:rsidP="00D54875">
            <w:pPr>
              <w:jc w:val="center"/>
            </w:pPr>
            <w:r w:rsidRPr="00D54875">
              <w:t>Elaborations</w:t>
            </w:r>
          </w:p>
        </w:tc>
      </w:tr>
      <w:tr w:rsidR="00B934D4" w:rsidRPr="0071128F" w14:paraId="6F1792FF" w14:textId="77777777" w:rsidTr="00B25EE9">
        <w:trPr>
          <w:trHeight w:val="20"/>
        </w:trPr>
        <w:tc>
          <w:tcPr>
            <w:tcW w:w="2076" w:type="dxa"/>
            <w:hideMark/>
          </w:tcPr>
          <w:p w14:paraId="56459365" w14:textId="77777777" w:rsidR="00B934D4" w:rsidRPr="0071128F" w:rsidRDefault="00B934D4" w:rsidP="009702CD">
            <w:pPr>
              <w:spacing w:after="23" w:line="240" w:lineRule="auto"/>
              <w:rPr>
                <w:rFonts w:eastAsia="SimSun" w:cs="Arial"/>
                <w:strike/>
                <w:lang w:eastAsia="zh-CN"/>
              </w:rPr>
            </w:pPr>
            <w:r w:rsidRPr="0071128F">
              <w:rPr>
                <w:rFonts w:eastAsia="SimSun" w:cs="Arial"/>
                <w:lang w:eastAsia="zh-CN"/>
              </w:rPr>
              <w:t>Adverbs</w:t>
            </w:r>
          </w:p>
        </w:tc>
        <w:tc>
          <w:tcPr>
            <w:tcW w:w="3169" w:type="dxa"/>
            <w:hideMark/>
          </w:tcPr>
          <w:p w14:paraId="4634791C" w14:textId="77777777" w:rsidR="00B934D4" w:rsidRPr="0071128F" w:rsidRDefault="00B934D4" w:rsidP="009702CD">
            <w:pPr>
              <w:spacing w:after="23" w:line="240" w:lineRule="auto"/>
              <w:rPr>
                <w:rFonts w:eastAsia="SimSun" w:cs="Arial"/>
                <w:lang w:eastAsia="zh-CN"/>
              </w:rPr>
            </w:pPr>
            <w:r w:rsidRPr="0071128F">
              <w:rPr>
                <w:rFonts w:eastAsia="SimSun" w:cs="Arial" w:hint="eastAsia"/>
                <w:lang w:eastAsia="zh-CN"/>
              </w:rPr>
              <w:t>才</w:t>
            </w:r>
            <w:r w:rsidRPr="0071128F">
              <w:rPr>
                <w:rFonts w:eastAsia="SimSun" w:cs="Arial"/>
                <w:lang w:eastAsia="zh-CN"/>
              </w:rPr>
              <w:t xml:space="preserve">, </w:t>
            </w:r>
            <w:r w:rsidRPr="0071128F">
              <w:rPr>
                <w:rFonts w:eastAsia="SimSun" w:cs="Arial" w:hint="eastAsia"/>
                <w:lang w:eastAsia="zh-CN"/>
              </w:rPr>
              <w:t>再</w:t>
            </w:r>
            <w:r w:rsidRPr="0071128F">
              <w:rPr>
                <w:rFonts w:eastAsia="SimSun" w:cs="Arial"/>
                <w:lang w:eastAsia="zh-CN"/>
              </w:rPr>
              <w:t xml:space="preserve">, </w:t>
            </w:r>
            <w:r w:rsidRPr="0071128F">
              <w:rPr>
                <w:rFonts w:eastAsia="SimSun" w:cs="Arial" w:hint="eastAsia"/>
                <w:lang w:eastAsia="zh-CN"/>
              </w:rPr>
              <w:t>还</w:t>
            </w:r>
          </w:p>
        </w:tc>
        <w:tc>
          <w:tcPr>
            <w:tcW w:w="3827" w:type="dxa"/>
            <w:hideMark/>
          </w:tcPr>
          <w:p w14:paraId="661704D5" w14:textId="77777777" w:rsidR="00B934D4" w:rsidRPr="0071128F" w:rsidRDefault="00B934D4" w:rsidP="009702CD">
            <w:pPr>
              <w:spacing w:after="23" w:line="240" w:lineRule="auto"/>
              <w:rPr>
                <w:rFonts w:eastAsia="SimSun" w:cs="Arial"/>
                <w:lang w:eastAsia="zh-CN"/>
              </w:rPr>
            </w:pPr>
            <w:r w:rsidRPr="0071128F">
              <w:rPr>
                <w:rFonts w:eastAsia="SimSun" w:cs="Arial" w:hint="eastAsia"/>
                <w:lang w:eastAsia="zh-CN"/>
              </w:rPr>
              <w:t>时间还早呢</w:t>
            </w:r>
            <w:r w:rsidRPr="0071128F">
              <w:rPr>
                <w:rFonts w:eastAsia="SimSun" w:cs="Arial"/>
                <w:lang w:eastAsia="zh-CN"/>
              </w:rPr>
              <w:t>,</w:t>
            </w:r>
            <w:r>
              <w:rPr>
                <w:rFonts w:eastAsia="SimSun" w:cs="Arial"/>
                <w:lang w:eastAsia="zh-CN"/>
              </w:rPr>
              <w:t xml:space="preserve"> </w:t>
            </w:r>
            <w:r w:rsidRPr="0071128F">
              <w:rPr>
                <w:rFonts w:eastAsia="SimSun" w:cs="Arial" w:hint="eastAsia"/>
                <w:lang w:eastAsia="zh-CN"/>
              </w:rPr>
              <w:t>才八点</w:t>
            </w:r>
            <w:r w:rsidRPr="0071128F">
              <w:rPr>
                <w:rFonts w:eastAsia="SimSun" w:cs="Arial" w:hint="eastAsia"/>
                <w:bCs/>
                <w:iCs/>
                <w:lang w:val="de-DE" w:eastAsia="zh-CN"/>
              </w:rPr>
              <w:t>。</w:t>
            </w:r>
          </w:p>
          <w:p w14:paraId="1C213B2B" w14:textId="77777777" w:rsidR="00B934D4" w:rsidRPr="0071128F" w:rsidRDefault="00B934D4" w:rsidP="009702CD">
            <w:pPr>
              <w:spacing w:after="23" w:line="240" w:lineRule="auto"/>
              <w:rPr>
                <w:rFonts w:eastAsia="SimSun" w:cs="Arial"/>
                <w:lang w:eastAsia="zh-CN"/>
              </w:rPr>
            </w:pPr>
            <w:r w:rsidRPr="0071128F">
              <w:rPr>
                <w:rFonts w:eastAsia="SimSun" w:cs="Arial" w:hint="eastAsia"/>
                <w:lang w:eastAsia="zh-CN"/>
              </w:rPr>
              <w:t>请再说一遍</w:t>
            </w:r>
            <w:r w:rsidRPr="0071128F">
              <w:rPr>
                <w:rFonts w:eastAsia="SimSun" w:cs="Arial" w:hint="eastAsia"/>
                <w:bCs/>
                <w:iCs/>
                <w:lang w:val="de-DE" w:eastAsia="zh-CN"/>
              </w:rPr>
              <w:t>。</w:t>
            </w:r>
          </w:p>
          <w:p w14:paraId="41E7A7A7" w14:textId="77777777" w:rsidR="00B934D4" w:rsidRPr="0071128F" w:rsidRDefault="00B934D4" w:rsidP="009702CD">
            <w:pPr>
              <w:spacing w:after="23" w:line="240" w:lineRule="auto"/>
              <w:rPr>
                <w:rFonts w:eastAsia="SimSun" w:cs="Arial"/>
                <w:lang w:eastAsia="zh-CN"/>
              </w:rPr>
            </w:pPr>
            <w:r w:rsidRPr="0071128F">
              <w:rPr>
                <w:rFonts w:eastAsia="SimSun" w:cs="Arial" w:hint="eastAsia"/>
                <w:lang w:eastAsia="zh-CN"/>
              </w:rPr>
              <w:t>我还没有去过中国</w:t>
            </w:r>
            <w:r w:rsidRPr="0071128F">
              <w:rPr>
                <w:rFonts w:eastAsia="SimSun" w:cs="Arial" w:hint="eastAsia"/>
                <w:bCs/>
                <w:iCs/>
                <w:lang w:val="de-DE" w:eastAsia="zh-CN"/>
              </w:rPr>
              <w:t>。</w:t>
            </w:r>
          </w:p>
        </w:tc>
      </w:tr>
      <w:tr w:rsidR="00B934D4" w:rsidRPr="0071128F" w14:paraId="11C8C14D" w14:textId="77777777" w:rsidTr="00B25EE9">
        <w:trPr>
          <w:trHeight w:val="20"/>
        </w:trPr>
        <w:tc>
          <w:tcPr>
            <w:tcW w:w="2076" w:type="dxa"/>
            <w:hideMark/>
          </w:tcPr>
          <w:p w14:paraId="766F3EF6" w14:textId="77777777" w:rsidR="00B934D4" w:rsidRPr="0071128F" w:rsidRDefault="00B934D4" w:rsidP="009702CD">
            <w:pPr>
              <w:spacing w:after="23" w:line="240" w:lineRule="auto"/>
              <w:jc w:val="both"/>
              <w:rPr>
                <w:rFonts w:eastAsia="SimSun" w:cs="Arial"/>
                <w:lang w:eastAsia="zh-CN"/>
              </w:rPr>
            </w:pPr>
            <w:r w:rsidRPr="0071128F">
              <w:rPr>
                <w:rFonts w:eastAsia="SimSun" w:cs="Arial"/>
                <w:lang w:eastAsia="zh-CN"/>
              </w:rPr>
              <w:t>Conjunctions</w:t>
            </w:r>
          </w:p>
        </w:tc>
        <w:tc>
          <w:tcPr>
            <w:tcW w:w="3169" w:type="dxa"/>
            <w:hideMark/>
          </w:tcPr>
          <w:p w14:paraId="24CF6D2A" w14:textId="77777777" w:rsidR="00B934D4" w:rsidRPr="0071128F" w:rsidRDefault="00B934D4" w:rsidP="009702CD">
            <w:pPr>
              <w:spacing w:after="23" w:line="240" w:lineRule="auto"/>
              <w:rPr>
                <w:rFonts w:eastAsia="SimSun" w:cs="Arial"/>
                <w:lang w:eastAsia="zh-CN"/>
              </w:rPr>
            </w:pPr>
            <w:r w:rsidRPr="0071128F">
              <w:rPr>
                <w:rFonts w:eastAsia="SimSun" w:cs="Arial" w:hint="eastAsia"/>
                <w:lang w:eastAsia="zh-CN"/>
              </w:rPr>
              <w:t>或者</w:t>
            </w:r>
            <w:r w:rsidRPr="0071128F">
              <w:rPr>
                <w:rFonts w:eastAsia="SimSun" w:cs="Arial"/>
                <w:lang w:eastAsia="zh-CN"/>
              </w:rPr>
              <w:t xml:space="preserve">, </w:t>
            </w:r>
            <w:r w:rsidRPr="0071128F">
              <w:rPr>
                <w:rFonts w:eastAsia="SimSun" w:cs="Arial" w:hint="eastAsia"/>
                <w:lang w:eastAsia="zh-CN"/>
              </w:rPr>
              <w:t>然后</w:t>
            </w:r>
          </w:p>
        </w:tc>
        <w:tc>
          <w:tcPr>
            <w:tcW w:w="3827" w:type="dxa"/>
            <w:hideMark/>
          </w:tcPr>
          <w:p w14:paraId="449B993B" w14:textId="77777777" w:rsidR="00B934D4" w:rsidRPr="0071128F" w:rsidRDefault="00B934D4" w:rsidP="009702CD">
            <w:pPr>
              <w:spacing w:after="23" w:line="240" w:lineRule="auto"/>
              <w:rPr>
                <w:rFonts w:eastAsia="SimSun" w:cs="Arial"/>
                <w:lang w:eastAsia="zh-CN"/>
              </w:rPr>
            </w:pPr>
            <w:r w:rsidRPr="0071128F">
              <w:rPr>
                <w:rFonts w:eastAsia="SimSun" w:cs="Arial" w:hint="eastAsia"/>
                <w:lang w:eastAsia="zh-CN"/>
              </w:rPr>
              <w:t>明天我去找你</w:t>
            </w:r>
            <w:r w:rsidRPr="0071128F">
              <w:rPr>
                <w:rFonts w:eastAsia="SimSun" w:cs="Arial"/>
                <w:lang w:eastAsia="zh-CN"/>
              </w:rPr>
              <w:t xml:space="preserve">, </w:t>
            </w:r>
            <w:r w:rsidRPr="0071128F">
              <w:rPr>
                <w:rFonts w:eastAsia="SimSun" w:cs="Arial" w:hint="eastAsia"/>
                <w:lang w:eastAsia="zh-CN"/>
              </w:rPr>
              <w:t>或者你来找我。</w:t>
            </w:r>
          </w:p>
          <w:p w14:paraId="20525662" w14:textId="77777777" w:rsidR="00B934D4" w:rsidRPr="0071128F" w:rsidRDefault="00B934D4" w:rsidP="009702CD">
            <w:pPr>
              <w:spacing w:after="23" w:line="240" w:lineRule="auto"/>
              <w:rPr>
                <w:rFonts w:eastAsia="SimSun" w:cs="Arial"/>
                <w:lang w:eastAsia="zh-CN"/>
              </w:rPr>
            </w:pPr>
            <w:r w:rsidRPr="0071128F">
              <w:rPr>
                <w:rFonts w:eastAsia="SimSun" w:cs="Arial" w:hint="eastAsia"/>
                <w:lang w:eastAsia="zh-CN"/>
              </w:rPr>
              <w:t>我们先去看电影</w:t>
            </w:r>
            <w:r w:rsidRPr="0071128F">
              <w:rPr>
                <w:rFonts w:eastAsia="SimSun" w:cs="Arial"/>
                <w:lang w:eastAsia="zh-CN"/>
              </w:rPr>
              <w:t>,</w:t>
            </w:r>
            <w:r>
              <w:rPr>
                <w:rFonts w:eastAsia="SimSun" w:cs="Arial"/>
                <w:lang w:eastAsia="zh-CN"/>
              </w:rPr>
              <w:t xml:space="preserve"> </w:t>
            </w:r>
            <w:r w:rsidRPr="0071128F">
              <w:rPr>
                <w:rFonts w:eastAsia="SimSun" w:cs="Arial" w:hint="eastAsia"/>
                <w:lang w:eastAsia="zh-CN"/>
              </w:rPr>
              <w:t>然后去中国城。</w:t>
            </w:r>
          </w:p>
        </w:tc>
      </w:tr>
      <w:tr w:rsidR="00B934D4" w:rsidRPr="0071128F" w14:paraId="55C0264A" w14:textId="77777777" w:rsidTr="00B25EE9">
        <w:trPr>
          <w:trHeight w:val="20"/>
        </w:trPr>
        <w:tc>
          <w:tcPr>
            <w:tcW w:w="2076" w:type="dxa"/>
            <w:hideMark/>
          </w:tcPr>
          <w:p w14:paraId="5DAC5653" w14:textId="77777777" w:rsidR="00B934D4" w:rsidRPr="001F787C" w:rsidRDefault="00B934D4" w:rsidP="009702CD">
            <w:pPr>
              <w:spacing w:after="23" w:line="240" w:lineRule="auto"/>
              <w:rPr>
                <w:rFonts w:eastAsia="SimSun" w:cs="Arial"/>
                <w:lang w:eastAsia="zh-CN"/>
              </w:rPr>
            </w:pPr>
            <w:r w:rsidRPr="0071128F">
              <w:rPr>
                <w:rFonts w:eastAsia="SimSun" w:cs="Arial"/>
                <w:lang w:eastAsia="zh-CN"/>
              </w:rPr>
              <w:t>Measure words</w:t>
            </w:r>
          </w:p>
        </w:tc>
        <w:tc>
          <w:tcPr>
            <w:tcW w:w="3169" w:type="dxa"/>
            <w:hideMark/>
          </w:tcPr>
          <w:p w14:paraId="3778A690" w14:textId="77777777" w:rsidR="00B934D4" w:rsidRPr="0071128F" w:rsidRDefault="006E3F02" w:rsidP="009702CD">
            <w:pPr>
              <w:spacing w:after="23" w:line="240" w:lineRule="auto"/>
              <w:rPr>
                <w:rFonts w:eastAsia="SimSun" w:cs="Arial"/>
                <w:lang w:eastAsia="zh-CN"/>
              </w:rPr>
            </w:pPr>
            <w:r w:rsidRPr="006E3F02">
              <w:rPr>
                <w:rFonts w:eastAsia="SimSun" w:cs="Arial"/>
                <w:lang w:eastAsia="zh-CN"/>
              </w:rPr>
              <w:t>verbs</w:t>
            </w:r>
            <w:r w:rsidR="00B934D4" w:rsidRPr="0071128F">
              <w:rPr>
                <w:rFonts w:eastAsia="SimSun" w:cs="Arial" w:hint="eastAsia"/>
                <w:lang w:eastAsia="zh-CN"/>
              </w:rPr>
              <w:t>次</w:t>
            </w:r>
            <w:r w:rsidR="00B934D4" w:rsidRPr="0071128F">
              <w:rPr>
                <w:rFonts w:eastAsia="SimSun" w:cs="Arial"/>
                <w:lang w:eastAsia="zh-CN"/>
              </w:rPr>
              <w:t xml:space="preserve">, </w:t>
            </w:r>
            <w:r w:rsidR="00B934D4" w:rsidRPr="0071128F">
              <w:rPr>
                <w:rFonts w:eastAsia="SimSun" w:cs="Arial" w:hint="eastAsia"/>
                <w:lang w:eastAsia="zh-CN"/>
              </w:rPr>
              <w:t>遍</w:t>
            </w:r>
          </w:p>
        </w:tc>
        <w:tc>
          <w:tcPr>
            <w:tcW w:w="3827" w:type="dxa"/>
            <w:hideMark/>
          </w:tcPr>
          <w:p w14:paraId="2A9AB82F" w14:textId="77777777" w:rsidR="00B934D4" w:rsidRPr="0071128F" w:rsidRDefault="00B934D4" w:rsidP="009702CD">
            <w:pPr>
              <w:spacing w:after="23" w:line="240" w:lineRule="auto"/>
              <w:rPr>
                <w:rFonts w:eastAsia="SimSun" w:cs="Arial"/>
                <w:lang w:eastAsia="zh-CN"/>
              </w:rPr>
            </w:pPr>
            <w:r w:rsidRPr="0071128F">
              <w:rPr>
                <w:rFonts w:eastAsia="SimSun" w:cs="Arial" w:hint="eastAsia"/>
                <w:lang w:eastAsia="zh-CN"/>
              </w:rPr>
              <w:t>我爸爸去过中国很多次了。</w:t>
            </w:r>
          </w:p>
          <w:p w14:paraId="0C989CB3" w14:textId="77777777" w:rsidR="00B934D4" w:rsidRPr="0071128F" w:rsidRDefault="00B934D4" w:rsidP="009702CD">
            <w:pPr>
              <w:spacing w:after="23" w:line="240" w:lineRule="auto"/>
              <w:rPr>
                <w:rFonts w:eastAsia="SimSun" w:cs="Arial"/>
                <w:lang w:eastAsia="zh-CN"/>
              </w:rPr>
            </w:pPr>
            <w:r w:rsidRPr="0071128F">
              <w:rPr>
                <w:rFonts w:eastAsia="SimSun" w:cs="Arial" w:hint="eastAsia"/>
                <w:lang w:eastAsia="zh-CN"/>
              </w:rPr>
              <w:t>我每天练习写三遍汉字</w:t>
            </w:r>
            <w:r w:rsidRPr="0071128F">
              <w:rPr>
                <w:rFonts w:eastAsia="SimSun" w:cs="Arial"/>
                <w:lang w:eastAsia="zh-CN"/>
              </w:rPr>
              <w:t xml:space="preserve">, </w:t>
            </w:r>
            <w:r w:rsidRPr="0071128F">
              <w:rPr>
                <w:rFonts w:eastAsia="SimSun" w:cs="Arial" w:hint="eastAsia"/>
                <w:lang w:eastAsia="zh-CN"/>
              </w:rPr>
              <w:t>你说够不够</w:t>
            </w:r>
            <w:r w:rsidRPr="0071128F">
              <w:rPr>
                <w:rFonts w:eastAsia="SimSun" w:cs="Arial"/>
                <w:lang w:eastAsia="zh-CN"/>
              </w:rPr>
              <w:t>?</w:t>
            </w:r>
          </w:p>
        </w:tc>
      </w:tr>
      <w:tr w:rsidR="00B934D4" w:rsidRPr="0071128F" w14:paraId="5F6F6DAA" w14:textId="77777777" w:rsidTr="00B25EE9">
        <w:trPr>
          <w:trHeight w:val="20"/>
        </w:trPr>
        <w:tc>
          <w:tcPr>
            <w:tcW w:w="2076" w:type="dxa"/>
            <w:hideMark/>
          </w:tcPr>
          <w:p w14:paraId="4789C59D" w14:textId="77777777" w:rsidR="00B934D4" w:rsidRPr="0071128F" w:rsidRDefault="00B934D4" w:rsidP="009702CD">
            <w:pPr>
              <w:spacing w:after="23" w:line="240" w:lineRule="auto"/>
              <w:rPr>
                <w:rFonts w:eastAsia="SimSun" w:cs="Arial"/>
                <w:lang w:val="en-US" w:eastAsia="zh-CN"/>
              </w:rPr>
            </w:pPr>
            <w:r w:rsidRPr="0071128F">
              <w:rPr>
                <w:rFonts w:eastAsia="SimSun" w:cs="Arial"/>
                <w:lang w:val="en-US" w:eastAsia="zh-CN"/>
              </w:rPr>
              <w:t xml:space="preserve">Nouns </w:t>
            </w:r>
          </w:p>
        </w:tc>
        <w:tc>
          <w:tcPr>
            <w:tcW w:w="3169" w:type="dxa"/>
            <w:hideMark/>
          </w:tcPr>
          <w:p w14:paraId="0B6F04FC" w14:textId="77777777" w:rsidR="00B934D4" w:rsidRPr="0071128F" w:rsidRDefault="00B934D4" w:rsidP="009702CD">
            <w:pPr>
              <w:spacing w:after="23" w:line="240" w:lineRule="auto"/>
              <w:rPr>
                <w:rFonts w:eastAsia="SimSun" w:cs="Arial"/>
                <w:bCs/>
                <w:iCs/>
                <w:lang w:eastAsia="zh-CN"/>
              </w:rPr>
            </w:pPr>
            <w:r w:rsidRPr="0071128F">
              <w:rPr>
                <w:rFonts w:eastAsia="SimSun" w:cs="Arial" w:hint="eastAsia"/>
                <w:lang w:eastAsia="zh-CN"/>
              </w:rPr>
              <w:t>以前</w:t>
            </w:r>
            <w:r w:rsidRPr="0071128F">
              <w:rPr>
                <w:rFonts w:eastAsia="SimSun" w:cs="Arial"/>
                <w:lang w:eastAsia="zh-CN"/>
              </w:rPr>
              <w:t xml:space="preserve">, </w:t>
            </w:r>
            <w:r w:rsidRPr="0071128F">
              <w:rPr>
                <w:rFonts w:eastAsia="SimSun" w:cs="Arial" w:hint="eastAsia"/>
                <w:lang w:eastAsia="zh-CN"/>
              </w:rPr>
              <w:t>以后</w:t>
            </w:r>
            <w:r w:rsidRPr="0071128F">
              <w:rPr>
                <w:rFonts w:eastAsia="SimSun" w:cs="Arial"/>
                <w:lang w:eastAsia="zh-CN"/>
              </w:rPr>
              <w:t>,</w:t>
            </w:r>
            <w:r>
              <w:rPr>
                <w:rFonts w:eastAsia="SimSun" w:cs="Arial"/>
                <w:lang w:eastAsia="zh-CN"/>
              </w:rPr>
              <w:t xml:space="preserve"> </w:t>
            </w:r>
            <w:r w:rsidRPr="0071128F">
              <w:rPr>
                <w:rFonts w:eastAsia="SimSun" w:cs="Arial" w:hint="eastAsia"/>
                <w:lang w:eastAsia="zh-CN"/>
              </w:rPr>
              <w:t>以上</w:t>
            </w:r>
            <w:r w:rsidRPr="0071128F">
              <w:rPr>
                <w:rFonts w:eastAsia="SimSun" w:cs="Arial"/>
                <w:lang w:eastAsia="zh-CN"/>
              </w:rPr>
              <w:t xml:space="preserve">, </w:t>
            </w:r>
            <w:r w:rsidRPr="0071128F">
              <w:rPr>
                <w:rFonts w:eastAsia="SimSun" w:cs="Arial" w:hint="eastAsia"/>
                <w:lang w:eastAsia="zh-CN"/>
              </w:rPr>
              <w:t>以下</w:t>
            </w:r>
          </w:p>
        </w:tc>
        <w:tc>
          <w:tcPr>
            <w:tcW w:w="3827" w:type="dxa"/>
            <w:hideMark/>
          </w:tcPr>
          <w:p w14:paraId="3D1EEF12" w14:textId="77777777" w:rsidR="00B934D4" w:rsidRPr="0071128F" w:rsidRDefault="00B934D4" w:rsidP="009702CD">
            <w:pPr>
              <w:spacing w:after="23" w:line="240" w:lineRule="auto"/>
              <w:rPr>
                <w:rFonts w:eastAsia="SimSun" w:cs="Arial"/>
                <w:lang w:eastAsia="zh-CN"/>
              </w:rPr>
            </w:pPr>
            <w:r w:rsidRPr="0071128F">
              <w:rPr>
                <w:rFonts w:eastAsia="SimSun" w:cs="Arial" w:hint="eastAsia"/>
                <w:lang w:eastAsia="zh-CN"/>
              </w:rPr>
              <w:t>我学中文以前学过法语。</w:t>
            </w:r>
          </w:p>
          <w:p w14:paraId="66C64FDE" w14:textId="77777777" w:rsidR="00B934D4" w:rsidRDefault="00B934D4" w:rsidP="009702CD">
            <w:pPr>
              <w:spacing w:after="23" w:line="240" w:lineRule="auto"/>
              <w:rPr>
                <w:rFonts w:eastAsia="SimSun" w:cs="Arial"/>
                <w:lang w:val="en-US" w:eastAsia="zh-CN"/>
              </w:rPr>
            </w:pPr>
            <w:r>
              <w:rPr>
                <w:rFonts w:eastAsia="SimSun" w:cs="Arial" w:hint="eastAsia"/>
                <w:lang w:eastAsia="zh-CN"/>
              </w:rPr>
              <w:t>吃了晚饭以后</w:t>
            </w:r>
            <w:r>
              <w:rPr>
                <w:rFonts w:eastAsia="SimSun" w:cs="Arial"/>
                <w:lang w:eastAsia="zh-CN"/>
              </w:rPr>
              <w:t xml:space="preserve">, </w:t>
            </w:r>
            <w:r w:rsidRPr="0071128F">
              <w:rPr>
                <w:rFonts w:eastAsia="SimSun" w:cs="Arial" w:hint="eastAsia"/>
                <w:lang w:eastAsia="zh-CN"/>
              </w:rPr>
              <w:t>我开始做作业。</w:t>
            </w:r>
          </w:p>
          <w:p w14:paraId="60F2D8AE" w14:textId="77777777" w:rsidR="00B934D4" w:rsidRPr="0071128F" w:rsidRDefault="00B934D4" w:rsidP="009702CD">
            <w:pPr>
              <w:spacing w:after="23" w:line="240" w:lineRule="auto"/>
              <w:rPr>
                <w:rFonts w:eastAsia="SimSun" w:cs="Arial"/>
                <w:lang w:eastAsia="zh-CN"/>
              </w:rPr>
            </w:pPr>
            <w:r w:rsidRPr="0071128F">
              <w:rPr>
                <w:rFonts w:eastAsia="SimSun" w:cs="Arial" w:hint="eastAsia"/>
                <w:lang w:eastAsia="zh-CN"/>
              </w:rPr>
              <w:t>十八岁以下的人可以喝酒吗？</w:t>
            </w:r>
          </w:p>
        </w:tc>
      </w:tr>
      <w:tr w:rsidR="00B934D4" w:rsidRPr="0071128F" w14:paraId="61CD28A1" w14:textId="77777777" w:rsidTr="00B25EE9">
        <w:trPr>
          <w:trHeight w:val="20"/>
        </w:trPr>
        <w:tc>
          <w:tcPr>
            <w:tcW w:w="2076" w:type="dxa"/>
            <w:hideMark/>
          </w:tcPr>
          <w:p w14:paraId="50CF0685" w14:textId="77777777" w:rsidR="00B934D4" w:rsidRPr="0071128F" w:rsidRDefault="00B934D4" w:rsidP="009702CD">
            <w:pPr>
              <w:spacing w:after="23" w:line="240" w:lineRule="auto"/>
              <w:rPr>
                <w:rFonts w:eastAsia="SimSun" w:cs="Arial"/>
                <w:lang w:eastAsia="zh-CN"/>
              </w:rPr>
            </w:pPr>
            <w:r w:rsidRPr="0071128F">
              <w:rPr>
                <w:rFonts w:eastAsia="SimSun" w:cs="Arial"/>
                <w:lang w:eastAsia="zh-CN"/>
              </w:rPr>
              <w:t>Particles</w:t>
            </w:r>
          </w:p>
        </w:tc>
        <w:tc>
          <w:tcPr>
            <w:tcW w:w="3169" w:type="dxa"/>
            <w:hideMark/>
          </w:tcPr>
          <w:p w14:paraId="313A0E82" w14:textId="77777777" w:rsidR="00B934D4" w:rsidRPr="0071128F" w:rsidRDefault="00B934D4" w:rsidP="009702CD">
            <w:pPr>
              <w:spacing w:after="23" w:line="240" w:lineRule="auto"/>
              <w:rPr>
                <w:rFonts w:eastAsia="SimSun" w:cs="Arial"/>
                <w:lang w:eastAsia="zh-CN"/>
              </w:rPr>
            </w:pPr>
            <w:r w:rsidRPr="0071128F">
              <w:rPr>
                <w:rFonts w:eastAsia="SimSun" w:cs="Arial"/>
                <w:lang w:eastAsia="zh-CN"/>
              </w:rPr>
              <w:t>structural</w:t>
            </w:r>
            <w:r w:rsidRPr="0071128F">
              <w:rPr>
                <w:rFonts w:eastAsia="SimSun" w:cs="Arial" w:hint="eastAsia"/>
                <w:lang w:eastAsia="zh-CN"/>
              </w:rPr>
              <w:t>的</w:t>
            </w:r>
            <w:r w:rsidRPr="0071128F">
              <w:rPr>
                <w:rFonts w:eastAsia="SimSun" w:cs="Arial"/>
                <w:lang w:eastAsia="zh-CN"/>
              </w:rPr>
              <w:t xml:space="preserve">, </w:t>
            </w:r>
            <w:r w:rsidRPr="0071128F">
              <w:rPr>
                <w:rFonts w:eastAsia="SimSun" w:cs="Arial" w:hint="eastAsia"/>
                <w:lang w:eastAsia="zh-CN"/>
              </w:rPr>
              <w:t>得</w:t>
            </w:r>
            <w:r w:rsidRPr="0071128F">
              <w:rPr>
                <w:rFonts w:eastAsia="SimSun" w:cs="Arial"/>
                <w:lang w:eastAsia="zh-CN"/>
              </w:rPr>
              <w:t xml:space="preserve">, </w:t>
            </w:r>
            <w:r w:rsidRPr="0071128F">
              <w:rPr>
                <w:rFonts w:eastAsia="SimSun" w:cs="Arial" w:hint="eastAsia"/>
                <w:lang w:eastAsia="zh-CN"/>
              </w:rPr>
              <w:t>地</w:t>
            </w:r>
          </w:p>
        </w:tc>
        <w:tc>
          <w:tcPr>
            <w:tcW w:w="3827" w:type="dxa"/>
            <w:hideMark/>
          </w:tcPr>
          <w:p w14:paraId="1B4B642D" w14:textId="77777777" w:rsidR="00B934D4" w:rsidRPr="001F787C" w:rsidRDefault="00B934D4" w:rsidP="009702CD">
            <w:pPr>
              <w:spacing w:after="23" w:line="240" w:lineRule="auto"/>
              <w:rPr>
                <w:rFonts w:eastAsia="SimSun" w:cs="Arial"/>
                <w:lang w:val="en-US" w:eastAsia="zh-CN"/>
              </w:rPr>
            </w:pPr>
            <w:r>
              <w:rPr>
                <w:rFonts w:eastAsia="SimSun" w:cs="Arial" w:hint="eastAsia"/>
                <w:lang w:val="en-US" w:eastAsia="zh-CN"/>
              </w:rPr>
              <w:t>他说得很好。</w:t>
            </w:r>
          </w:p>
          <w:p w14:paraId="364EC8BF" w14:textId="77777777" w:rsidR="00B934D4" w:rsidRPr="0071128F" w:rsidRDefault="00B934D4" w:rsidP="009702CD">
            <w:pPr>
              <w:spacing w:after="23" w:line="240" w:lineRule="auto"/>
              <w:rPr>
                <w:rFonts w:eastAsia="SimSun" w:cs="Arial"/>
                <w:lang w:eastAsia="zh-CN"/>
              </w:rPr>
            </w:pPr>
            <w:r w:rsidRPr="0071128F">
              <w:rPr>
                <w:rFonts w:eastAsia="SimSun" w:cs="Arial" w:hint="eastAsia"/>
                <w:lang w:eastAsia="zh-CN"/>
              </w:rPr>
              <w:t>这不是我的书</w:t>
            </w:r>
            <w:r w:rsidRPr="0071128F">
              <w:rPr>
                <w:rFonts w:eastAsia="SimSun" w:cs="Arial"/>
                <w:lang w:eastAsia="zh-CN"/>
              </w:rPr>
              <w:t xml:space="preserve">, </w:t>
            </w:r>
            <w:r w:rsidRPr="0071128F">
              <w:rPr>
                <w:rFonts w:eastAsia="SimSun" w:cs="Arial" w:hint="eastAsia"/>
                <w:lang w:val="en-US" w:eastAsia="zh-CN"/>
              </w:rPr>
              <w:t>是小王的书</w:t>
            </w:r>
            <w:r w:rsidRPr="0071128F">
              <w:rPr>
                <w:rFonts w:eastAsia="SimSun" w:cs="Arial" w:hint="eastAsia"/>
                <w:lang w:eastAsia="zh-CN"/>
              </w:rPr>
              <w:t>。</w:t>
            </w:r>
          </w:p>
          <w:p w14:paraId="07781C49" w14:textId="77777777" w:rsidR="00B934D4" w:rsidRPr="0071128F" w:rsidRDefault="00B934D4" w:rsidP="009702CD">
            <w:pPr>
              <w:spacing w:after="23" w:line="240" w:lineRule="auto"/>
              <w:rPr>
                <w:rFonts w:eastAsia="SimSun" w:cs="Arial"/>
                <w:lang w:eastAsia="zh-CN"/>
              </w:rPr>
            </w:pPr>
            <w:r w:rsidRPr="0071128F">
              <w:rPr>
                <w:rFonts w:eastAsia="SimSun" w:cs="Arial" w:hint="eastAsia"/>
                <w:lang w:eastAsia="zh-CN"/>
              </w:rPr>
              <w:t>我是</w:t>
            </w:r>
            <w:r w:rsidRPr="0071128F">
              <w:rPr>
                <w:rFonts w:eastAsia="SimSun" w:cs="Arial"/>
                <w:lang w:eastAsia="zh-CN"/>
              </w:rPr>
              <w:t>2001</w:t>
            </w:r>
            <w:r w:rsidRPr="0071128F">
              <w:rPr>
                <w:rFonts w:eastAsia="SimSun" w:cs="Arial" w:hint="eastAsia"/>
                <w:lang w:eastAsia="zh-CN"/>
              </w:rPr>
              <w:t>年出生的。</w:t>
            </w:r>
          </w:p>
          <w:p w14:paraId="25E1C848" w14:textId="77777777" w:rsidR="00B934D4" w:rsidRPr="0071128F" w:rsidRDefault="00B934D4" w:rsidP="009702CD">
            <w:pPr>
              <w:spacing w:after="23" w:line="240" w:lineRule="auto"/>
              <w:rPr>
                <w:rFonts w:eastAsia="SimSun" w:cs="Arial"/>
                <w:lang w:eastAsia="zh-CN"/>
              </w:rPr>
            </w:pPr>
            <w:r w:rsidRPr="0071128F">
              <w:rPr>
                <w:rFonts w:eastAsia="SimSun" w:cs="Arial" w:hint="eastAsia"/>
                <w:lang w:eastAsia="zh-CN"/>
              </w:rPr>
              <w:t>他早早地起床就去学校了。</w:t>
            </w:r>
          </w:p>
        </w:tc>
      </w:tr>
      <w:tr w:rsidR="00B934D4" w:rsidRPr="0071128F" w14:paraId="1601383E" w14:textId="77777777" w:rsidTr="00B25EE9">
        <w:trPr>
          <w:trHeight w:val="20"/>
        </w:trPr>
        <w:tc>
          <w:tcPr>
            <w:tcW w:w="2076" w:type="dxa"/>
            <w:hideMark/>
          </w:tcPr>
          <w:p w14:paraId="169C845A" w14:textId="77777777" w:rsidR="00B934D4" w:rsidRPr="0071128F" w:rsidRDefault="00B934D4" w:rsidP="009702CD">
            <w:pPr>
              <w:spacing w:after="23" w:line="240" w:lineRule="auto"/>
              <w:rPr>
                <w:rFonts w:eastAsia="SimSun" w:cs="Arial"/>
                <w:lang w:eastAsia="zh-CN"/>
              </w:rPr>
            </w:pPr>
            <w:r w:rsidRPr="0071128F">
              <w:rPr>
                <w:rFonts w:eastAsia="SimSun" w:cs="Arial"/>
                <w:lang w:eastAsia="zh-CN"/>
              </w:rPr>
              <w:t>Prepositions</w:t>
            </w:r>
          </w:p>
        </w:tc>
        <w:tc>
          <w:tcPr>
            <w:tcW w:w="3169" w:type="dxa"/>
            <w:hideMark/>
          </w:tcPr>
          <w:p w14:paraId="0D8E3EB3" w14:textId="77777777" w:rsidR="00B934D4" w:rsidRPr="0071128F" w:rsidRDefault="00B934D4" w:rsidP="009702CD">
            <w:pPr>
              <w:spacing w:after="23" w:line="240" w:lineRule="auto"/>
              <w:rPr>
                <w:rFonts w:eastAsia="SimSun" w:cs="Arial"/>
                <w:lang w:eastAsia="zh-CN"/>
              </w:rPr>
            </w:pPr>
            <w:r w:rsidRPr="0071128F">
              <w:rPr>
                <w:rFonts w:eastAsia="SimSun" w:cs="Arial" w:hint="eastAsia"/>
                <w:lang w:eastAsia="zh-CN"/>
              </w:rPr>
              <w:t>从</w:t>
            </w:r>
            <w:r w:rsidRPr="0071128F">
              <w:rPr>
                <w:rFonts w:eastAsia="SimSun" w:cs="Arial"/>
                <w:lang w:eastAsia="zh-CN"/>
              </w:rPr>
              <w:t xml:space="preserve">, </w:t>
            </w:r>
            <w:r w:rsidRPr="0071128F">
              <w:rPr>
                <w:rFonts w:eastAsia="SimSun" w:cs="Arial" w:hint="eastAsia"/>
                <w:lang w:eastAsia="zh-CN"/>
              </w:rPr>
              <w:t>离</w:t>
            </w:r>
          </w:p>
        </w:tc>
        <w:tc>
          <w:tcPr>
            <w:tcW w:w="3827" w:type="dxa"/>
            <w:hideMark/>
          </w:tcPr>
          <w:p w14:paraId="25080FE0" w14:textId="77777777" w:rsidR="00B934D4" w:rsidRPr="0071128F" w:rsidRDefault="00B934D4" w:rsidP="009702CD">
            <w:pPr>
              <w:spacing w:after="23" w:line="240" w:lineRule="auto"/>
              <w:rPr>
                <w:rFonts w:eastAsia="SimSun" w:cs="Arial"/>
                <w:lang w:eastAsia="zh-CN"/>
              </w:rPr>
            </w:pPr>
            <w:r w:rsidRPr="0071128F">
              <w:rPr>
                <w:rFonts w:eastAsia="SimSun" w:cs="Arial" w:hint="eastAsia"/>
                <w:lang w:eastAsia="zh-CN"/>
              </w:rPr>
              <w:t>从我家到学校要走半个小时</w:t>
            </w:r>
            <w:r w:rsidRPr="0071128F">
              <w:rPr>
                <w:rFonts w:eastAsia="SimSun" w:cs="Arial" w:hint="eastAsia"/>
                <w:bCs/>
                <w:iCs/>
                <w:lang w:val="de-DE" w:eastAsia="zh-CN"/>
              </w:rPr>
              <w:t>。</w:t>
            </w:r>
          </w:p>
          <w:p w14:paraId="4155DCB7" w14:textId="77777777" w:rsidR="00B934D4" w:rsidRPr="0071128F" w:rsidRDefault="00B934D4" w:rsidP="009702CD">
            <w:pPr>
              <w:spacing w:after="23" w:line="240" w:lineRule="auto"/>
              <w:rPr>
                <w:rFonts w:eastAsia="SimSun" w:cs="Arial"/>
                <w:lang w:eastAsia="zh-CN"/>
              </w:rPr>
            </w:pPr>
            <w:r w:rsidRPr="0071128F">
              <w:rPr>
                <w:rFonts w:eastAsia="SimSun" w:cs="Arial" w:hint="eastAsia"/>
                <w:lang w:eastAsia="zh-CN"/>
              </w:rPr>
              <w:t>我家离飞机场有</w:t>
            </w:r>
            <w:r w:rsidRPr="0071128F">
              <w:rPr>
                <w:rFonts w:eastAsia="SimSun" w:cs="Arial"/>
                <w:lang w:eastAsia="zh-CN"/>
              </w:rPr>
              <w:t>15</w:t>
            </w:r>
            <w:r w:rsidRPr="0071128F">
              <w:rPr>
                <w:rFonts w:eastAsia="SimSun" w:cs="Arial" w:hint="eastAsia"/>
                <w:lang w:eastAsia="zh-CN"/>
              </w:rPr>
              <w:t>公里</w:t>
            </w:r>
            <w:r w:rsidRPr="0071128F">
              <w:rPr>
                <w:rFonts w:eastAsia="SimSun" w:cs="Arial" w:hint="eastAsia"/>
                <w:bCs/>
                <w:iCs/>
                <w:lang w:val="de-DE" w:eastAsia="zh-CN"/>
              </w:rPr>
              <w:t>。</w:t>
            </w:r>
          </w:p>
        </w:tc>
      </w:tr>
      <w:tr w:rsidR="00B934D4" w:rsidRPr="0071128F" w14:paraId="416FD7CB" w14:textId="77777777" w:rsidTr="00B25EE9">
        <w:trPr>
          <w:trHeight w:val="20"/>
        </w:trPr>
        <w:tc>
          <w:tcPr>
            <w:tcW w:w="2076" w:type="dxa"/>
            <w:hideMark/>
          </w:tcPr>
          <w:p w14:paraId="47D75B3E" w14:textId="77777777" w:rsidR="00B934D4" w:rsidRPr="0071128F" w:rsidRDefault="00B934D4" w:rsidP="009702CD">
            <w:pPr>
              <w:spacing w:after="23" w:line="240" w:lineRule="auto"/>
              <w:rPr>
                <w:rFonts w:eastAsia="SimSun" w:cs="Arial"/>
                <w:lang w:eastAsia="zh-CN"/>
              </w:rPr>
            </w:pPr>
            <w:r>
              <w:rPr>
                <w:rFonts w:eastAsia="SimSun" w:cs="Arial"/>
                <w:lang w:eastAsia="zh-CN"/>
              </w:rPr>
              <w:t>Sentence types</w:t>
            </w:r>
          </w:p>
        </w:tc>
        <w:tc>
          <w:tcPr>
            <w:tcW w:w="3169" w:type="dxa"/>
            <w:hideMark/>
          </w:tcPr>
          <w:p w14:paraId="2BD4469F" w14:textId="77777777" w:rsidR="00B934D4" w:rsidRPr="0071128F" w:rsidRDefault="00B934D4" w:rsidP="009702CD">
            <w:pPr>
              <w:spacing w:after="23" w:line="240" w:lineRule="auto"/>
              <w:rPr>
                <w:rFonts w:eastAsia="SimSun" w:cs="Arial"/>
                <w:lang w:eastAsia="zh-CN"/>
              </w:rPr>
            </w:pPr>
            <w:r w:rsidRPr="0071128F">
              <w:rPr>
                <w:rFonts w:eastAsia="SimSun" w:cs="Arial"/>
                <w:lang w:eastAsia="zh-CN"/>
              </w:rPr>
              <w:t xml:space="preserve">passive </w:t>
            </w:r>
            <w:r w:rsidRPr="0071128F">
              <w:rPr>
                <w:rFonts w:eastAsia="SimSun" w:cs="Arial" w:hint="eastAsia"/>
                <w:lang w:eastAsia="zh-CN"/>
              </w:rPr>
              <w:t>被</w:t>
            </w:r>
          </w:p>
        </w:tc>
        <w:tc>
          <w:tcPr>
            <w:tcW w:w="3827" w:type="dxa"/>
            <w:hideMark/>
          </w:tcPr>
          <w:p w14:paraId="09A60739" w14:textId="77777777" w:rsidR="00B934D4" w:rsidRPr="0071128F" w:rsidRDefault="00B934D4" w:rsidP="009702CD">
            <w:pPr>
              <w:spacing w:after="23" w:line="240" w:lineRule="auto"/>
              <w:rPr>
                <w:rFonts w:eastAsia="SimSun" w:cs="Arial"/>
                <w:lang w:eastAsia="zh-CN"/>
              </w:rPr>
            </w:pPr>
            <w:r w:rsidRPr="0071128F">
              <w:rPr>
                <w:rFonts w:eastAsia="SimSun" w:cs="Arial" w:hint="eastAsia"/>
                <w:lang w:eastAsia="zh-CN"/>
              </w:rPr>
              <w:t>我的中文字典被小东借走了。</w:t>
            </w:r>
          </w:p>
        </w:tc>
      </w:tr>
      <w:tr w:rsidR="00B934D4" w:rsidRPr="0071128F" w14:paraId="1D72FBB3" w14:textId="77777777" w:rsidTr="00B25EE9">
        <w:trPr>
          <w:trHeight w:val="20"/>
        </w:trPr>
        <w:tc>
          <w:tcPr>
            <w:tcW w:w="2076" w:type="dxa"/>
            <w:vMerge w:val="restart"/>
          </w:tcPr>
          <w:p w14:paraId="7AB66886" w14:textId="77777777" w:rsidR="00B934D4" w:rsidRPr="0071128F" w:rsidRDefault="00B934D4" w:rsidP="009702CD">
            <w:pPr>
              <w:spacing w:after="23" w:line="240" w:lineRule="auto"/>
              <w:rPr>
                <w:rFonts w:eastAsia="SimSun" w:cs="Arial"/>
                <w:b/>
                <w:bCs/>
                <w:lang w:eastAsia="zh-CN"/>
              </w:rPr>
            </w:pPr>
            <w:r w:rsidRPr="0071128F">
              <w:rPr>
                <w:rFonts w:eastAsia="SimSun" w:cs="Arial"/>
                <w:lang w:eastAsia="zh-CN"/>
              </w:rPr>
              <w:t>Verb</w:t>
            </w:r>
            <w:r w:rsidR="006E3F02">
              <w:rPr>
                <w:rFonts w:eastAsia="SimSun" w:cs="Arial"/>
                <w:lang w:eastAsia="zh-CN"/>
              </w:rPr>
              <w:t>s and verb</w:t>
            </w:r>
            <w:r>
              <w:rPr>
                <w:rFonts w:eastAsia="SimSun" w:cs="Arial"/>
                <w:lang w:eastAsia="zh-CN"/>
              </w:rPr>
              <w:t xml:space="preserve"> </w:t>
            </w:r>
            <w:r w:rsidRPr="0071128F">
              <w:rPr>
                <w:rFonts w:eastAsia="SimSun" w:cs="Arial"/>
                <w:lang w:eastAsia="zh-CN"/>
              </w:rPr>
              <w:t>phrases</w:t>
            </w:r>
          </w:p>
        </w:tc>
        <w:tc>
          <w:tcPr>
            <w:tcW w:w="3169" w:type="dxa"/>
          </w:tcPr>
          <w:p w14:paraId="42D4DE75" w14:textId="77777777" w:rsidR="00B934D4" w:rsidRPr="0071128F" w:rsidRDefault="00B934D4" w:rsidP="009702CD">
            <w:pPr>
              <w:spacing w:after="23" w:line="240" w:lineRule="auto"/>
              <w:rPr>
                <w:rFonts w:eastAsia="SimSun" w:cs="Arial"/>
                <w:lang w:eastAsia="zh-CN"/>
              </w:rPr>
            </w:pPr>
            <w:r w:rsidRPr="0071128F">
              <w:rPr>
                <w:rFonts w:eastAsia="SimSun" w:cs="Arial"/>
                <w:bCs/>
                <w:iCs/>
                <w:lang w:eastAsia="zh-CN"/>
              </w:rPr>
              <w:t>r</w:t>
            </w:r>
            <w:r w:rsidRPr="0071128F">
              <w:rPr>
                <w:rFonts w:eastAsia="SimSun" w:cs="Arial"/>
                <w:lang w:eastAsia="zh-CN"/>
              </w:rPr>
              <w:t>esultative</w:t>
            </w:r>
            <w:r w:rsidRPr="0071128F">
              <w:rPr>
                <w:rFonts w:eastAsia="SimSun" w:cs="Arial" w:hint="eastAsia"/>
                <w:lang w:eastAsia="zh-CN"/>
              </w:rPr>
              <w:t>看见</w:t>
            </w:r>
            <w:r w:rsidRPr="0071128F">
              <w:rPr>
                <w:rFonts w:eastAsia="SimSun" w:cs="Arial"/>
                <w:lang w:eastAsia="zh-CN"/>
              </w:rPr>
              <w:t xml:space="preserve">, </w:t>
            </w:r>
            <w:r w:rsidRPr="0071128F">
              <w:rPr>
                <w:rFonts w:eastAsia="SimSun" w:cs="Arial" w:hint="eastAsia"/>
                <w:lang w:eastAsia="zh-CN"/>
              </w:rPr>
              <w:t>听清楚</w:t>
            </w:r>
            <w:r w:rsidRPr="0071128F">
              <w:rPr>
                <w:rFonts w:eastAsia="SimSun" w:cs="Arial"/>
                <w:lang w:eastAsia="zh-CN"/>
              </w:rPr>
              <w:t xml:space="preserve">, </w:t>
            </w:r>
            <w:r w:rsidRPr="0071128F">
              <w:rPr>
                <w:rFonts w:eastAsia="SimSun" w:cs="Arial" w:hint="eastAsia"/>
                <w:lang w:eastAsia="zh-CN"/>
              </w:rPr>
              <w:t>找到</w:t>
            </w:r>
          </w:p>
        </w:tc>
        <w:tc>
          <w:tcPr>
            <w:tcW w:w="3827" w:type="dxa"/>
          </w:tcPr>
          <w:p w14:paraId="7B66F90E" w14:textId="77777777" w:rsidR="00B934D4" w:rsidRPr="0071128F" w:rsidRDefault="00B934D4" w:rsidP="009702CD">
            <w:pPr>
              <w:spacing w:after="23" w:line="240" w:lineRule="auto"/>
              <w:rPr>
                <w:rFonts w:eastAsia="SimSun" w:cs="Arial"/>
                <w:lang w:eastAsia="zh-CN"/>
              </w:rPr>
            </w:pPr>
            <w:r w:rsidRPr="0071128F">
              <w:rPr>
                <w:rFonts w:eastAsia="SimSun" w:cs="Arial" w:hint="eastAsia"/>
                <w:lang w:eastAsia="zh-CN"/>
              </w:rPr>
              <w:t>小明</w:t>
            </w:r>
            <w:r w:rsidRPr="0071128F">
              <w:rPr>
                <w:rFonts w:eastAsia="SimSun" w:cs="Arial"/>
                <w:lang w:eastAsia="zh-CN"/>
              </w:rPr>
              <w:t xml:space="preserve">, </w:t>
            </w:r>
            <w:r w:rsidRPr="0071128F">
              <w:rPr>
                <w:rFonts w:eastAsia="SimSun" w:cs="Arial" w:hint="eastAsia"/>
                <w:lang w:eastAsia="zh-CN"/>
              </w:rPr>
              <w:t>你看见张老师没有</w:t>
            </w:r>
            <w:r w:rsidRPr="0071128F">
              <w:rPr>
                <w:rFonts w:eastAsia="SimSun" w:cs="Arial"/>
                <w:lang w:eastAsia="zh-CN"/>
              </w:rPr>
              <w:t>?</w:t>
            </w:r>
          </w:p>
          <w:p w14:paraId="386D8406" w14:textId="77777777" w:rsidR="00B934D4" w:rsidRPr="0071128F" w:rsidRDefault="00B934D4" w:rsidP="009702CD">
            <w:pPr>
              <w:spacing w:after="23" w:line="240" w:lineRule="auto"/>
              <w:rPr>
                <w:rFonts w:eastAsia="SimSun" w:cs="Arial"/>
                <w:bCs/>
                <w:iCs/>
                <w:lang w:val="de-DE" w:eastAsia="zh-CN"/>
              </w:rPr>
            </w:pPr>
            <w:r w:rsidRPr="0071128F">
              <w:rPr>
                <w:rFonts w:eastAsia="SimSun" w:cs="Arial" w:hint="eastAsia"/>
                <w:lang w:eastAsia="zh-CN"/>
              </w:rPr>
              <w:t>我听得很清楚</w:t>
            </w:r>
            <w:r w:rsidRPr="0071128F">
              <w:rPr>
                <w:rFonts w:eastAsia="SimSun" w:cs="Arial"/>
                <w:lang w:eastAsia="zh-CN"/>
              </w:rPr>
              <w:t xml:space="preserve">, </w:t>
            </w:r>
            <w:r w:rsidRPr="0071128F">
              <w:rPr>
                <w:rFonts w:eastAsia="SimSun" w:cs="Arial" w:hint="eastAsia"/>
                <w:lang w:eastAsia="zh-CN"/>
              </w:rPr>
              <w:t>刘老师明天带我们去中国城</w:t>
            </w:r>
            <w:r w:rsidRPr="0071128F">
              <w:rPr>
                <w:rFonts w:eastAsia="SimSun" w:cs="Arial" w:hint="eastAsia"/>
                <w:bCs/>
                <w:iCs/>
                <w:lang w:val="de-DE" w:eastAsia="zh-CN"/>
              </w:rPr>
              <w:t>。</w:t>
            </w:r>
          </w:p>
          <w:p w14:paraId="5C6EB06C" w14:textId="77777777" w:rsidR="00B934D4" w:rsidRPr="0071128F" w:rsidRDefault="00B934D4" w:rsidP="009702CD">
            <w:pPr>
              <w:spacing w:after="23" w:line="240" w:lineRule="auto"/>
              <w:rPr>
                <w:rFonts w:eastAsia="SimSun" w:cs="Arial"/>
                <w:lang w:eastAsia="zh-CN"/>
              </w:rPr>
            </w:pPr>
            <w:r w:rsidRPr="0071128F">
              <w:rPr>
                <w:rFonts w:eastAsia="SimSun" w:cs="Arial" w:hint="eastAsia"/>
                <w:lang w:eastAsia="zh-CN"/>
              </w:rPr>
              <w:t>我找到中国的长城在哪儿了</w:t>
            </w:r>
            <w:r w:rsidRPr="0071128F">
              <w:rPr>
                <w:rFonts w:eastAsia="SimSun" w:cs="Arial" w:hint="eastAsia"/>
                <w:bCs/>
                <w:iCs/>
                <w:lang w:val="de-DE" w:eastAsia="zh-CN"/>
              </w:rPr>
              <w:t>。</w:t>
            </w:r>
          </w:p>
        </w:tc>
      </w:tr>
      <w:tr w:rsidR="00B934D4" w:rsidRPr="0071128F" w14:paraId="4945BE20" w14:textId="77777777" w:rsidTr="00B25EE9">
        <w:trPr>
          <w:trHeight w:val="20"/>
        </w:trPr>
        <w:tc>
          <w:tcPr>
            <w:tcW w:w="2076" w:type="dxa"/>
            <w:vMerge/>
          </w:tcPr>
          <w:p w14:paraId="5F2EBB0C" w14:textId="77777777" w:rsidR="00B934D4" w:rsidRPr="0071128F" w:rsidRDefault="00B934D4" w:rsidP="009702CD">
            <w:pPr>
              <w:spacing w:after="23" w:line="240" w:lineRule="auto"/>
              <w:rPr>
                <w:rFonts w:eastAsia="SimSun" w:cs="Arial"/>
                <w:b/>
                <w:bCs/>
                <w:lang w:eastAsia="zh-CN"/>
              </w:rPr>
            </w:pPr>
          </w:p>
        </w:tc>
        <w:tc>
          <w:tcPr>
            <w:tcW w:w="3169" w:type="dxa"/>
          </w:tcPr>
          <w:p w14:paraId="1ECA9DF8" w14:textId="77777777" w:rsidR="00B934D4" w:rsidRPr="0071128F" w:rsidRDefault="00B934D4" w:rsidP="009702CD">
            <w:pPr>
              <w:spacing w:after="23" w:line="240" w:lineRule="auto"/>
              <w:rPr>
                <w:rFonts w:eastAsia="SimSun" w:cs="Arial"/>
                <w:lang w:eastAsia="zh-CN"/>
              </w:rPr>
            </w:pPr>
            <w:r w:rsidRPr="0071128F">
              <w:rPr>
                <w:rFonts w:eastAsia="SimSun" w:cs="Arial"/>
                <w:lang w:eastAsia="zh-CN"/>
              </w:rPr>
              <w:t>verb</w:t>
            </w:r>
            <w:r w:rsidRPr="0071128F">
              <w:rPr>
                <w:rFonts w:eastAsia="SimSun" w:cs="Arial" w:hint="eastAsia"/>
                <w:lang w:eastAsia="zh-CN"/>
              </w:rPr>
              <w:t>打算</w:t>
            </w:r>
          </w:p>
        </w:tc>
        <w:tc>
          <w:tcPr>
            <w:tcW w:w="3827" w:type="dxa"/>
          </w:tcPr>
          <w:p w14:paraId="5E1AE811" w14:textId="77777777" w:rsidR="00B934D4" w:rsidRPr="0071128F" w:rsidRDefault="00B934D4" w:rsidP="009702CD">
            <w:pPr>
              <w:spacing w:after="23" w:line="240" w:lineRule="auto"/>
              <w:rPr>
                <w:rFonts w:eastAsia="SimSun" w:cs="Arial"/>
                <w:lang w:eastAsia="zh-CN"/>
              </w:rPr>
            </w:pPr>
            <w:r w:rsidRPr="0071128F">
              <w:rPr>
                <w:rFonts w:eastAsia="SimSun" w:cs="Arial" w:hint="eastAsia"/>
                <w:lang w:eastAsia="zh-CN"/>
              </w:rPr>
              <w:t>我打算去中国旅游</w:t>
            </w:r>
            <w:r w:rsidRPr="0071128F">
              <w:rPr>
                <w:rFonts w:eastAsia="SimSun" w:cs="Arial" w:hint="eastAsia"/>
                <w:bCs/>
                <w:iCs/>
                <w:lang w:val="de-DE" w:eastAsia="zh-CN"/>
              </w:rPr>
              <w:t>。</w:t>
            </w:r>
          </w:p>
        </w:tc>
      </w:tr>
      <w:tr w:rsidR="00B934D4" w:rsidRPr="0071128F" w14:paraId="77432F97" w14:textId="77777777" w:rsidTr="00B25EE9">
        <w:trPr>
          <w:trHeight w:val="20"/>
        </w:trPr>
        <w:tc>
          <w:tcPr>
            <w:tcW w:w="2076" w:type="dxa"/>
            <w:vMerge/>
          </w:tcPr>
          <w:p w14:paraId="139BA553" w14:textId="77777777" w:rsidR="00B934D4" w:rsidRPr="0071128F" w:rsidRDefault="00B934D4" w:rsidP="009702CD">
            <w:pPr>
              <w:spacing w:after="23" w:line="240" w:lineRule="auto"/>
              <w:rPr>
                <w:rFonts w:eastAsia="SimSun" w:cs="Arial"/>
                <w:b/>
                <w:bCs/>
                <w:lang w:eastAsia="zh-CN"/>
              </w:rPr>
            </w:pPr>
          </w:p>
        </w:tc>
        <w:tc>
          <w:tcPr>
            <w:tcW w:w="3169" w:type="dxa"/>
          </w:tcPr>
          <w:p w14:paraId="55221082" w14:textId="77777777" w:rsidR="00B934D4" w:rsidRPr="0071128F" w:rsidRDefault="00B934D4" w:rsidP="009702CD">
            <w:pPr>
              <w:spacing w:after="23" w:line="240" w:lineRule="auto"/>
              <w:rPr>
                <w:rFonts w:eastAsia="SimSun" w:cs="Arial"/>
                <w:lang w:eastAsia="zh-CN"/>
              </w:rPr>
            </w:pPr>
            <w:r w:rsidRPr="0071128F">
              <w:rPr>
                <w:rFonts w:eastAsia="SimSun" w:cs="Arial"/>
                <w:lang w:eastAsia="zh-CN"/>
              </w:rPr>
              <w:t xml:space="preserve">auxiliary </w:t>
            </w:r>
            <w:r w:rsidRPr="0071128F">
              <w:rPr>
                <w:rFonts w:eastAsia="SimSun" w:cs="Arial" w:hint="eastAsia"/>
                <w:lang w:eastAsia="zh-CN"/>
              </w:rPr>
              <w:t>应该</w:t>
            </w:r>
            <w:r w:rsidRPr="0071128F">
              <w:rPr>
                <w:rFonts w:eastAsia="SimSun" w:cs="Arial"/>
                <w:lang w:eastAsia="zh-CN"/>
              </w:rPr>
              <w:t xml:space="preserve">, </w:t>
            </w:r>
            <w:r w:rsidRPr="0071128F">
              <w:rPr>
                <w:rFonts w:eastAsia="SimSun" w:cs="Arial" w:hint="eastAsia"/>
                <w:lang w:eastAsia="zh-CN"/>
              </w:rPr>
              <w:t>得</w:t>
            </w:r>
          </w:p>
        </w:tc>
        <w:tc>
          <w:tcPr>
            <w:tcW w:w="3827" w:type="dxa"/>
          </w:tcPr>
          <w:p w14:paraId="16E01D47" w14:textId="77777777" w:rsidR="00B934D4" w:rsidRPr="0071128F" w:rsidRDefault="00B934D4" w:rsidP="009702CD">
            <w:pPr>
              <w:spacing w:after="23" w:line="240" w:lineRule="auto"/>
              <w:rPr>
                <w:rFonts w:eastAsia="SimSun" w:cs="Arial"/>
                <w:lang w:eastAsia="zh-CN"/>
              </w:rPr>
            </w:pPr>
            <w:r w:rsidRPr="0071128F">
              <w:rPr>
                <w:rFonts w:eastAsia="SimSun" w:cs="Arial" w:hint="eastAsia"/>
                <w:lang w:eastAsia="zh-CN"/>
              </w:rPr>
              <w:t>我们应该好好学中文</w:t>
            </w:r>
            <w:r w:rsidRPr="0071128F">
              <w:rPr>
                <w:rFonts w:eastAsia="SimSun" w:cs="Arial" w:hint="eastAsia"/>
                <w:bCs/>
                <w:iCs/>
                <w:lang w:val="de-DE" w:eastAsia="zh-CN"/>
              </w:rPr>
              <w:t>。</w:t>
            </w:r>
          </w:p>
          <w:p w14:paraId="2ECFDC4D" w14:textId="77777777" w:rsidR="00B934D4" w:rsidRPr="0071128F" w:rsidRDefault="00B934D4" w:rsidP="009702CD">
            <w:pPr>
              <w:spacing w:after="23" w:line="240" w:lineRule="auto"/>
              <w:rPr>
                <w:rFonts w:eastAsia="SimSun" w:cs="Arial"/>
                <w:lang w:eastAsia="zh-CN"/>
              </w:rPr>
            </w:pPr>
            <w:r w:rsidRPr="0071128F">
              <w:rPr>
                <w:rFonts w:eastAsia="SimSun" w:cs="Arial" w:hint="eastAsia"/>
                <w:lang w:eastAsia="zh-CN"/>
              </w:rPr>
              <w:t>现在很晚了</w:t>
            </w:r>
            <w:r w:rsidRPr="0071128F">
              <w:rPr>
                <w:rFonts w:eastAsia="SimSun" w:cs="Arial"/>
                <w:lang w:eastAsia="zh-CN"/>
              </w:rPr>
              <w:t xml:space="preserve">, </w:t>
            </w:r>
            <w:r w:rsidRPr="0071128F">
              <w:rPr>
                <w:rFonts w:eastAsia="SimSun" w:cs="Arial" w:hint="eastAsia"/>
                <w:lang w:eastAsia="zh-CN"/>
              </w:rPr>
              <w:t>我得回家了</w:t>
            </w:r>
            <w:r w:rsidRPr="0071128F">
              <w:rPr>
                <w:rFonts w:eastAsia="SimSun" w:cs="Arial" w:hint="eastAsia"/>
                <w:bCs/>
                <w:iCs/>
                <w:lang w:val="de-DE" w:eastAsia="zh-CN"/>
              </w:rPr>
              <w:t>。</w:t>
            </w:r>
          </w:p>
        </w:tc>
      </w:tr>
    </w:tbl>
    <w:p w14:paraId="6785A7D8" w14:textId="77777777" w:rsidR="0060357C" w:rsidRPr="00D54875" w:rsidRDefault="0060357C" w:rsidP="00D54875">
      <w:r w:rsidRPr="00D54875">
        <w:br w:type="page"/>
      </w:r>
    </w:p>
    <w:p w14:paraId="0D84EA34" w14:textId="77777777" w:rsidR="0071128F" w:rsidRPr="00D76E06" w:rsidRDefault="0071128F" w:rsidP="0069663F">
      <w:pPr>
        <w:pStyle w:val="SCSAAppendixHeading2"/>
      </w:pPr>
      <w:r w:rsidRPr="00D76E06">
        <w:lastRenderedPageBreak/>
        <w:t>Assumed learning</w:t>
      </w:r>
    </w:p>
    <w:p w14:paraId="3F199379" w14:textId="77777777" w:rsidR="00285332" w:rsidRPr="005A734E" w:rsidRDefault="00285332" w:rsidP="0069663F">
      <w:r>
        <w:t>Before commencing the study of Unit</w:t>
      </w:r>
      <w:r w:rsidRPr="00FE5857">
        <w:t xml:space="preserve"> 3 and </w:t>
      </w:r>
      <w:r>
        <w:t xml:space="preserve">Unit </w:t>
      </w:r>
      <w:r w:rsidRPr="00FE5857">
        <w:t>4, it is assumed that students have, through prior experience or study, already acquired an understanding of the following Chinese grammatical items:</w:t>
      </w:r>
    </w:p>
    <w:tbl>
      <w:tblPr>
        <w:tblStyle w:val="SCSATable"/>
        <w:tblW w:w="5000" w:type="pct"/>
        <w:tblLayout w:type="fixed"/>
        <w:tblLook w:val="04A0" w:firstRow="1" w:lastRow="0" w:firstColumn="1" w:lastColumn="0" w:noHBand="0" w:noVBand="1"/>
      </w:tblPr>
      <w:tblGrid>
        <w:gridCol w:w="2208"/>
        <w:gridCol w:w="3024"/>
        <w:gridCol w:w="12"/>
        <w:gridCol w:w="3816"/>
      </w:tblGrid>
      <w:tr w:rsidR="00542EEC" w:rsidRPr="0071128F" w14:paraId="0BC2748A" w14:textId="77777777" w:rsidTr="00B25EE9">
        <w:trPr>
          <w:cnfStyle w:val="100000000000" w:firstRow="1" w:lastRow="0" w:firstColumn="0" w:lastColumn="0" w:oddVBand="0" w:evenVBand="0" w:oddHBand="0" w:evenHBand="0" w:firstRowFirstColumn="0" w:firstRowLastColumn="0" w:lastRowFirstColumn="0" w:lastRowLastColumn="0"/>
        </w:trPr>
        <w:tc>
          <w:tcPr>
            <w:tcW w:w="2184" w:type="dxa"/>
            <w:hideMark/>
          </w:tcPr>
          <w:p w14:paraId="533B66D7" w14:textId="77777777" w:rsidR="00542EEC" w:rsidRPr="00D54875" w:rsidRDefault="00542EEC" w:rsidP="00D54875">
            <w:r w:rsidRPr="00D54875">
              <w:t>Grammatical items</w:t>
            </w:r>
          </w:p>
        </w:tc>
        <w:tc>
          <w:tcPr>
            <w:tcW w:w="2992" w:type="dxa"/>
            <w:hideMark/>
          </w:tcPr>
          <w:p w14:paraId="28E536CD" w14:textId="77777777" w:rsidR="00542EEC" w:rsidRPr="00D54875" w:rsidRDefault="00542EEC" w:rsidP="00D54875">
            <w:r w:rsidRPr="00D54875">
              <w:t>Sub-elements</w:t>
            </w:r>
          </w:p>
        </w:tc>
        <w:tc>
          <w:tcPr>
            <w:tcW w:w="3788" w:type="dxa"/>
            <w:gridSpan w:val="2"/>
            <w:hideMark/>
          </w:tcPr>
          <w:p w14:paraId="7C741123" w14:textId="77777777" w:rsidR="00542EEC" w:rsidRPr="00D54875" w:rsidRDefault="00542EEC" w:rsidP="00D54875">
            <w:r w:rsidRPr="00D54875">
              <w:t>Elaborations</w:t>
            </w:r>
          </w:p>
        </w:tc>
      </w:tr>
      <w:tr w:rsidR="00542EEC" w:rsidRPr="0071128F" w14:paraId="79B459D8" w14:textId="77777777" w:rsidTr="00B25EE9">
        <w:trPr>
          <w:trHeight w:val="20"/>
        </w:trPr>
        <w:tc>
          <w:tcPr>
            <w:tcW w:w="2184" w:type="dxa"/>
          </w:tcPr>
          <w:p w14:paraId="3DFD7952" w14:textId="77777777" w:rsidR="00542EEC" w:rsidRPr="0071128F" w:rsidRDefault="00542EEC" w:rsidP="009702CD">
            <w:pPr>
              <w:spacing w:after="23" w:line="240" w:lineRule="auto"/>
              <w:rPr>
                <w:rFonts w:eastAsia="SimSun" w:cs="Arial"/>
                <w:lang w:eastAsia="zh-CN"/>
              </w:rPr>
            </w:pPr>
            <w:r w:rsidRPr="0071128F">
              <w:rPr>
                <w:rFonts w:eastAsia="SimSun" w:cs="Arial"/>
                <w:lang w:eastAsia="zh-CN"/>
              </w:rPr>
              <w:t>Adverbs</w:t>
            </w:r>
          </w:p>
        </w:tc>
        <w:tc>
          <w:tcPr>
            <w:tcW w:w="3004" w:type="dxa"/>
            <w:gridSpan w:val="2"/>
          </w:tcPr>
          <w:p w14:paraId="4024188E" w14:textId="77777777" w:rsidR="00542EEC" w:rsidRPr="0071128F" w:rsidRDefault="00542EEC" w:rsidP="009702CD">
            <w:pPr>
              <w:spacing w:after="23" w:line="240" w:lineRule="auto"/>
              <w:rPr>
                <w:rFonts w:eastAsia="SimSun" w:cs="Arial"/>
                <w:lang w:eastAsia="zh-CN"/>
              </w:rPr>
            </w:pPr>
            <w:r w:rsidRPr="0071128F">
              <w:rPr>
                <w:rFonts w:eastAsia="SimSun" w:cs="Arial" w:hint="eastAsia"/>
                <w:lang w:val="en-US"/>
              </w:rPr>
              <w:t>很</w:t>
            </w:r>
            <w:r w:rsidRPr="0071128F">
              <w:rPr>
                <w:rFonts w:eastAsia="SimSun" w:cs="Arial"/>
              </w:rPr>
              <w:t>,</w:t>
            </w:r>
            <w:r>
              <w:rPr>
                <w:rFonts w:eastAsia="SimSun" w:cs="Arial"/>
              </w:rPr>
              <w:t xml:space="preserve"> </w:t>
            </w:r>
            <w:r w:rsidRPr="0071128F">
              <w:rPr>
                <w:rFonts w:eastAsia="SimSun" w:cs="Arial" w:hint="eastAsia"/>
                <w:lang w:val="en-US"/>
              </w:rPr>
              <w:t>也</w:t>
            </w:r>
            <w:r>
              <w:rPr>
                <w:rFonts w:eastAsia="SimSun" w:cs="Arial"/>
                <w:lang w:eastAsia="zh-CN"/>
              </w:rPr>
              <w:t xml:space="preserve">, </w:t>
            </w:r>
            <w:r w:rsidRPr="0071128F">
              <w:rPr>
                <w:rFonts w:eastAsia="SimSun" w:cs="Arial" w:hint="eastAsia"/>
                <w:lang w:eastAsia="zh-CN"/>
              </w:rPr>
              <w:t>都</w:t>
            </w:r>
          </w:p>
        </w:tc>
        <w:tc>
          <w:tcPr>
            <w:tcW w:w="3776" w:type="dxa"/>
          </w:tcPr>
          <w:p w14:paraId="43CECA4A" w14:textId="77777777" w:rsidR="00542EEC" w:rsidRPr="0071128F" w:rsidRDefault="00542EEC" w:rsidP="009702CD">
            <w:pPr>
              <w:spacing w:after="23" w:line="240" w:lineRule="auto"/>
              <w:rPr>
                <w:rFonts w:eastAsia="SimSun" w:cs="Arial"/>
                <w:lang w:val="en-US" w:eastAsia="zh-CN"/>
              </w:rPr>
            </w:pPr>
            <w:r w:rsidRPr="0071128F">
              <w:rPr>
                <w:rFonts w:eastAsia="SimSun" w:cs="Arial" w:hint="eastAsia"/>
                <w:lang w:val="en-US" w:eastAsia="zh-CN"/>
              </w:rPr>
              <w:t>我家的兔子很可爱。</w:t>
            </w:r>
          </w:p>
          <w:p w14:paraId="6F335664" w14:textId="77777777" w:rsidR="00542EEC" w:rsidRPr="0071128F" w:rsidRDefault="00542EEC" w:rsidP="009702CD">
            <w:pPr>
              <w:spacing w:after="23" w:line="240" w:lineRule="auto"/>
              <w:rPr>
                <w:rFonts w:eastAsia="SimSun" w:cs="Arial"/>
                <w:lang w:val="en-US" w:eastAsia="zh-CN"/>
              </w:rPr>
            </w:pPr>
            <w:r>
              <w:rPr>
                <w:rFonts w:eastAsia="SimSun" w:cs="Arial" w:hint="eastAsia"/>
                <w:lang w:val="en-US" w:eastAsia="zh-CN"/>
              </w:rPr>
              <w:t>他会说汉语</w:t>
            </w:r>
            <w:r>
              <w:rPr>
                <w:rFonts w:eastAsia="SimSun" w:cs="Arial"/>
                <w:lang w:val="en-US" w:eastAsia="zh-CN"/>
              </w:rPr>
              <w:t xml:space="preserve">, </w:t>
            </w:r>
            <w:r w:rsidRPr="0071128F">
              <w:rPr>
                <w:rFonts w:eastAsia="SimSun" w:cs="Arial" w:hint="eastAsia"/>
                <w:lang w:val="en-US" w:eastAsia="zh-CN"/>
              </w:rPr>
              <w:t>也会说意大利语。</w:t>
            </w:r>
          </w:p>
          <w:p w14:paraId="1F862E8B" w14:textId="77777777" w:rsidR="00542EEC" w:rsidRPr="0071128F" w:rsidRDefault="00542EEC" w:rsidP="009702CD">
            <w:pPr>
              <w:spacing w:after="23" w:line="240" w:lineRule="auto"/>
              <w:rPr>
                <w:rFonts w:eastAsia="SimSun" w:cs="Arial"/>
                <w:lang w:val="en-US" w:eastAsia="zh-CN"/>
              </w:rPr>
            </w:pPr>
            <w:r w:rsidRPr="0071128F">
              <w:rPr>
                <w:rFonts w:eastAsia="SimSun" w:cs="Arial" w:hint="eastAsia"/>
                <w:lang w:val="en-US" w:eastAsia="zh-CN"/>
              </w:rPr>
              <w:t>我们都学中文。</w:t>
            </w:r>
          </w:p>
        </w:tc>
      </w:tr>
      <w:tr w:rsidR="00542EEC" w:rsidRPr="0071128F" w14:paraId="75ECE71C" w14:textId="77777777" w:rsidTr="00B25EE9">
        <w:trPr>
          <w:trHeight w:val="20"/>
        </w:trPr>
        <w:tc>
          <w:tcPr>
            <w:tcW w:w="2184" w:type="dxa"/>
          </w:tcPr>
          <w:p w14:paraId="16E79B06" w14:textId="77777777" w:rsidR="00542EEC" w:rsidRPr="0071128F" w:rsidRDefault="00542EEC" w:rsidP="009702CD">
            <w:pPr>
              <w:spacing w:after="23" w:line="240" w:lineRule="auto"/>
              <w:rPr>
                <w:rFonts w:eastAsia="SimSun" w:cs="Times New Roman"/>
                <w:lang w:eastAsia="zh-CN"/>
              </w:rPr>
            </w:pPr>
            <w:r w:rsidRPr="0071128F">
              <w:rPr>
                <w:rFonts w:eastAsia="SimSun" w:cs="Arial"/>
                <w:bCs/>
                <w:iCs/>
              </w:rPr>
              <w:t>Conjunctions</w:t>
            </w:r>
          </w:p>
        </w:tc>
        <w:tc>
          <w:tcPr>
            <w:tcW w:w="3004" w:type="dxa"/>
            <w:gridSpan w:val="2"/>
          </w:tcPr>
          <w:p w14:paraId="4E32E9DB" w14:textId="77777777" w:rsidR="00542EEC" w:rsidRPr="0071128F" w:rsidRDefault="00542EEC" w:rsidP="009702CD">
            <w:pPr>
              <w:spacing w:after="23" w:line="240" w:lineRule="auto"/>
              <w:rPr>
                <w:rFonts w:eastAsia="SimSun" w:cs="Times New Roman"/>
                <w:iCs/>
              </w:rPr>
            </w:pPr>
            <w:r w:rsidRPr="0071128F">
              <w:rPr>
                <w:rFonts w:eastAsia="SimSun" w:cs="Arial" w:hint="eastAsia"/>
                <w:bCs/>
                <w:iCs/>
                <w:lang w:val="en-US"/>
              </w:rPr>
              <w:t>和</w:t>
            </w:r>
            <w:r w:rsidRPr="0071128F">
              <w:rPr>
                <w:rFonts w:eastAsia="SimSun" w:cs="Arial"/>
                <w:bCs/>
                <w:iCs/>
                <w:lang w:val="en-US"/>
              </w:rPr>
              <w:t xml:space="preserve">, </w:t>
            </w:r>
            <w:r w:rsidRPr="0071128F">
              <w:rPr>
                <w:rFonts w:eastAsia="SimSun" w:cs="Arial" w:hint="eastAsia"/>
                <w:lang w:val="en-US" w:eastAsia="zh-CN"/>
              </w:rPr>
              <w:t>可是</w:t>
            </w:r>
            <w:r w:rsidRPr="0071128F">
              <w:rPr>
                <w:rFonts w:eastAsia="SimSun" w:cs="Arial"/>
                <w:lang w:val="en-US" w:eastAsia="zh-CN"/>
              </w:rPr>
              <w:t>,</w:t>
            </w:r>
            <w:r>
              <w:rPr>
                <w:rFonts w:eastAsia="SimSun" w:cs="Arial" w:hint="eastAsia"/>
                <w:lang w:val="en-US" w:eastAsia="zh-CN"/>
              </w:rPr>
              <w:t xml:space="preserve"> </w:t>
            </w:r>
            <w:r w:rsidRPr="0071128F">
              <w:rPr>
                <w:rFonts w:eastAsia="SimSun" w:cs="Arial" w:hint="eastAsia"/>
                <w:lang w:val="en-US" w:eastAsia="zh-CN"/>
              </w:rPr>
              <w:t>因为</w:t>
            </w:r>
            <w:r w:rsidRPr="0071128F">
              <w:rPr>
                <w:rFonts w:eastAsia="SimSun" w:cs="Arial"/>
                <w:lang w:val="en-US" w:eastAsia="zh-CN"/>
              </w:rPr>
              <w:t xml:space="preserve">, </w:t>
            </w:r>
            <w:r w:rsidRPr="0071128F">
              <w:rPr>
                <w:rFonts w:eastAsia="SimSun" w:cs="Arial" w:hint="eastAsia"/>
                <w:lang w:val="en-US" w:eastAsia="zh-CN"/>
              </w:rPr>
              <w:t>跟</w:t>
            </w:r>
          </w:p>
        </w:tc>
        <w:tc>
          <w:tcPr>
            <w:tcW w:w="3776" w:type="dxa"/>
          </w:tcPr>
          <w:p w14:paraId="124244A3" w14:textId="77777777" w:rsidR="00542EEC" w:rsidRPr="0071128F" w:rsidRDefault="00542EEC" w:rsidP="009702CD">
            <w:pPr>
              <w:spacing w:after="23" w:line="240" w:lineRule="auto"/>
              <w:rPr>
                <w:rFonts w:eastAsia="SimSun" w:cs="SimSun"/>
                <w:lang w:val="en-US" w:eastAsia="zh-CN"/>
              </w:rPr>
            </w:pPr>
            <w:r w:rsidRPr="0071128F">
              <w:rPr>
                <w:rFonts w:eastAsia="SimSun" w:cs="Arial" w:hint="eastAsia"/>
                <w:lang w:val="en-US" w:eastAsia="zh-CN"/>
              </w:rPr>
              <w:t>我和妹妹</w:t>
            </w:r>
            <w:r w:rsidRPr="0071128F">
              <w:rPr>
                <w:rFonts w:eastAsia="SimSun" w:cs="SimSun" w:hint="eastAsia"/>
                <w:lang w:val="en-US" w:eastAsia="zh-CN"/>
              </w:rPr>
              <w:t>一起看书。</w:t>
            </w:r>
          </w:p>
          <w:p w14:paraId="134FDF09" w14:textId="77777777" w:rsidR="00542EEC" w:rsidRPr="0071128F" w:rsidRDefault="00542EEC" w:rsidP="009702CD">
            <w:pPr>
              <w:spacing w:after="23" w:line="240" w:lineRule="auto"/>
              <w:rPr>
                <w:rFonts w:eastAsia="SimSun" w:cs="Arial"/>
                <w:lang w:val="en-US" w:eastAsia="zh-CN"/>
              </w:rPr>
            </w:pPr>
            <w:r w:rsidRPr="0071128F">
              <w:rPr>
                <w:rFonts w:eastAsia="SimSun" w:cs="Arial" w:hint="eastAsia"/>
                <w:lang w:val="en-US" w:eastAsia="zh-CN"/>
              </w:rPr>
              <w:t>我想去公园</w:t>
            </w:r>
            <w:r>
              <w:rPr>
                <w:rFonts w:eastAsia="SimSun" w:cs="Arial"/>
                <w:lang w:val="en-US" w:eastAsia="zh-CN"/>
              </w:rPr>
              <w:t xml:space="preserve">, </w:t>
            </w:r>
            <w:r w:rsidRPr="0071128F">
              <w:rPr>
                <w:rFonts w:eastAsia="SimSun" w:cs="Arial" w:hint="eastAsia"/>
                <w:lang w:val="en-US" w:eastAsia="zh-CN"/>
              </w:rPr>
              <w:t>可是没有时间。</w:t>
            </w:r>
          </w:p>
          <w:p w14:paraId="7A2C0A1F" w14:textId="77777777" w:rsidR="00542EEC" w:rsidRPr="0071128F" w:rsidRDefault="00542EEC" w:rsidP="009702CD">
            <w:pPr>
              <w:shd w:val="clear" w:color="auto" w:fill="FFFFFF"/>
              <w:spacing w:after="23" w:line="240" w:lineRule="auto"/>
              <w:rPr>
                <w:rFonts w:eastAsia="SimSun" w:cs="Arial"/>
                <w:lang w:val="en-US" w:eastAsia="zh-CN"/>
              </w:rPr>
            </w:pPr>
            <w:r>
              <w:rPr>
                <w:rFonts w:eastAsia="SimSun" w:cs="Arial" w:hint="eastAsia"/>
                <w:lang w:val="en-US" w:eastAsia="zh-CN"/>
              </w:rPr>
              <w:t>因为下雨</w:t>
            </w:r>
            <w:r>
              <w:rPr>
                <w:rFonts w:eastAsia="SimSun" w:cs="Arial"/>
                <w:lang w:val="en-US" w:eastAsia="zh-CN"/>
              </w:rPr>
              <w:t xml:space="preserve">, </w:t>
            </w:r>
            <w:r w:rsidRPr="0071128F">
              <w:rPr>
                <w:rFonts w:eastAsia="SimSun" w:cs="Arial" w:hint="eastAsia"/>
                <w:lang w:val="en-US" w:eastAsia="zh-CN"/>
              </w:rPr>
              <w:t>我不去打网球了。</w:t>
            </w:r>
          </w:p>
          <w:p w14:paraId="068D4DC3" w14:textId="77777777" w:rsidR="00542EEC" w:rsidRPr="0071128F" w:rsidRDefault="00542EEC" w:rsidP="009702CD">
            <w:pPr>
              <w:shd w:val="clear" w:color="auto" w:fill="FFFFFF"/>
              <w:spacing w:after="23" w:line="240" w:lineRule="auto"/>
              <w:rPr>
                <w:rFonts w:eastAsia="SimSun" w:cs="SimSun"/>
                <w:lang w:val="en-US" w:eastAsia="zh-CN"/>
              </w:rPr>
            </w:pPr>
            <w:r w:rsidRPr="0071128F">
              <w:rPr>
                <w:rFonts w:eastAsia="SimSun" w:cs="Arial" w:hint="eastAsia"/>
                <w:lang w:val="en-US" w:eastAsia="zh-CN"/>
              </w:rPr>
              <w:t>我跟妈妈一起去买东西。</w:t>
            </w:r>
          </w:p>
        </w:tc>
      </w:tr>
      <w:tr w:rsidR="00542EEC" w:rsidRPr="0071128F" w14:paraId="408B5FF9" w14:textId="77777777" w:rsidTr="00B25EE9">
        <w:trPr>
          <w:trHeight w:val="1481"/>
        </w:trPr>
        <w:tc>
          <w:tcPr>
            <w:tcW w:w="2184" w:type="dxa"/>
          </w:tcPr>
          <w:p w14:paraId="1C6B22FF" w14:textId="77777777" w:rsidR="00542EEC" w:rsidRPr="0071128F" w:rsidRDefault="00542EEC" w:rsidP="009702CD">
            <w:pPr>
              <w:spacing w:after="23" w:line="240" w:lineRule="auto"/>
              <w:rPr>
                <w:rFonts w:eastAsia="SimSun" w:cs="Times New Roman"/>
                <w:lang w:eastAsia="zh-CN"/>
              </w:rPr>
            </w:pPr>
            <w:r w:rsidRPr="0071128F">
              <w:rPr>
                <w:rFonts w:eastAsia="SimSun" w:cs="Times New Roman"/>
                <w:lang w:eastAsia="zh-CN"/>
              </w:rPr>
              <w:t>Intensifiers</w:t>
            </w:r>
          </w:p>
        </w:tc>
        <w:tc>
          <w:tcPr>
            <w:tcW w:w="3004" w:type="dxa"/>
            <w:gridSpan w:val="2"/>
          </w:tcPr>
          <w:p w14:paraId="552A53FF" w14:textId="77777777" w:rsidR="00542EEC" w:rsidRPr="0071128F" w:rsidRDefault="00542EEC" w:rsidP="009702CD">
            <w:pPr>
              <w:spacing w:after="23" w:line="240" w:lineRule="auto"/>
              <w:rPr>
                <w:rFonts w:eastAsia="SimSun" w:cs="Arial"/>
              </w:rPr>
            </w:pPr>
            <w:r w:rsidRPr="0071128F">
              <w:rPr>
                <w:rFonts w:eastAsia="SimSun" w:cs="Arial" w:hint="eastAsia"/>
                <w:lang w:val="en-US"/>
              </w:rPr>
              <w:t>很</w:t>
            </w:r>
            <w:r w:rsidRPr="0071128F">
              <w:rPr>
                <w:rFonts w:eastAsia="SimSun" w:cs="Arial"/>
              </w:rPr>
              <w:t xml:space="preserve">, </w:t>
            </w:r>
            <w:proofErr w:type="spellStart"/>
            <w:r w:rsidRPr="0071128F">
              <w:rPr>
                <w:rFonts w:eastAsia="SimSun" w:cs="Arial" w:hint="eastAsia"/>
                <w:lang w:val="en-US"/>
              </w:rPr>
              <w:t>非常</w:t>
            </w:r>
            <w:proofErr w:type="spellEnd"/>
            <w:r w:rsidRPr="0071128F">
              <w:rPr>
                <w:rFonts w:eastAsia="SimSun" w:cs="Arial"/>
              </w:rPr>
              <w:t xml:space="preserve">, </w:t>
            </w:r>
            <w:r w:rsidRPr="0071128F">
              <w:rPr>
                <w:rFonts w:eastAsia="SimSun" w:cs="Arial" w:hint="eastAsia"/>
                <w:lang w:val="en-US"/>
              </w:rPr>
              <w:t>最</w:t>
            </w:r>
            <w:r w:rsidR="006E3F02">
              <w:rPr>
                <w:rFonts w:eastAsia="SimSun" w:cs="Arial"/>
                <w:lang w:val="en-US"/>
              </w:rPr>
              <w:t>,</w:t>
            </w:r>
            <w:r w:rsidR="00EB4CA2">
              <w:rPr>
                <w:rFonts w:eastAsia="SimSun" w:cs="Arial"/>
                <w:lang w:val="en-US"/>
              </w:rPr>
              <w:t xml:space="preserve"> </w:t>
            </w:r>
            <w:r>
              <w:rPr>
                <w:rFonts w:eastAsia="SimSun" w:cs="Arial" w:hint="eastAsia"/>
                <w:lang w:val="en-US" w:eastAsia="zh-CN"/>
              </w:rPr>
              <w:t>挺</w:t>
            </w:r>
            <w:r>
              <w:rPr>
                <w:rFonts w:eastAsia="SimSun" w:cs="Arial"/>
                <w:lang w:val="en-US" w:eastAsia="zh-CN"/>
              </w:rPr>
              <w:t xml:space="preserve">, </w:t>
            </w:r>
            <w:r>
              <w:rPr>
                <w:rFonts w:eastAsia="SimSun" w:cs="Arial" w:hint="eastAsia"/>
                <w:lang w:val="en-US" w:eastAsia="zh-CN"/>
              </w:rPr>
              <w:t>太</w:t>
            </w:r>
            <w:r>
              <w:rPr>
                <w:rFonts w:eastAsia="SimSun" w:cs="Arial"/>
                <w:lang w:val="en-US" w:eastAsia="zh-CN"/>
              </w:rPr>
              <w:t xml:space="preserve">, </w:t>
            </w:r>
            <w:r>
              <w:rPr>
                <w:rFonts w:eastAsia="SimSun" w:cs="Arial" w:hint="eastAsia"/>
                <w:lang w:val="en-US" w:eastAsia="zh-CN"/>
              </w:rPr>
              <w:t>真</w:t>
            </w:r>
          </w:p>
        </w:tc>
        <w:tc>
          <w:tcPr>
            <w:tcW w:w="3776" w:type="dxa"/>
          </w:tcPr>
          <w:p w14:paraId="53E542CA" w14:textId="77777777" w:rsidR="00542EEC" w:rsidRPr="0071128F" w:rsidRDefault="00542EEC" w:rsidP="009702CD">
            <w:pPr>
              <w:spacing w:after="23" w:line="240" w:lineRule="auto"/>
              <w:rPr>
                <w:rFonts w:eastAsia="SimSun" w:cs="Arial"/>
                <w:lang w:val="en-US" w:eastAsia="zh-CN"/>
              </w:rPr>
            </w:pPr>
            <w:r w:rsidRPr="0071128F">
              <w:rPr>
                <w:rFonts w:eastAsia="SimSun" w:cs="Arial" w:hint="eastAsia"/>
                <w:lang w:val="en-US" w:eastAsia="zh-CN"/>
              </w:rPr>
              <w:t>今天很热。</w:t>
            </w:r>
          </w:p>
          <w:p w14:paraId="1D402177" w14:textId="77777777" w:rsidR="00542EEC" w:rsidRPr="0071128F" w:rsidRDefault="00542EEC" w:rsidP="009702CD">
            <w:pPr>
              <w:spacing w:after="23" w:line="240" w:lineRule="auto"/>
              <w:rPr>
                <w:rFonts w:eastAsia="SimSun" w:cs="Arial"/>
                <w:lang w:val="en-US" w:eastAsia="zh-CN"/>
              </w:rPr>
            </w:pPr>
            <w:r w:rsidRPr="0071128F">
              <w:rPr>
                <w:rFonts w:eastAsia="SimSun" w:cs="Arial" w:hint="eastAsia"/>
                <w:lang w:val="en-US" w:eastAsia="zh-CN"/>
              </w:rPr>
              <w:t>姐姐非常喜欢游泳。</w:t>
            </w:r>
          </w:p>
          <w:p w14:paraId="4050A327" w14:textId="77777777" w:rsidR="00542EEC" w:rsidRPr="0071128F" w:rsidRDefault="00542EEC" w:rsidP="009702CD">
            <w:pPr>
              <w:spacing w:after="23" w:line="240" w:lineRule="auto"/>
              <w:rPr>
                <w:rFonts w:eastAsia="SimSun" w:cs="Arial"/>
                <w:lang w:val="en-US" w:eastAsia="zh-CN"/>
              </w:rPr>
            </w:pPr>
            <w:r w:rsidRPr="0071128F">
              <w:rPr>
                <w:rFonts w:eastAsia="SimSun" w:cs="Arial" w:hint="eastAsia"/>
                <w:lang w:val="en-US" w:eastAsia="zh-CN"/>
              </w:rPr>
              <w:t>大伟是我最好的朋友。</w:t>
            </w:r>
          </w:p>
          <w:p w14:paraId="708FEF99" w14:textId="77777777" w:rsidR="00542EEC" w:rsidRDefault="00542EEC" w:rsidP="009702CD">
            <w:pPr>
              <w:spacing w:after="23" w:line="240" w:lineRule="auto"/>
              <w:rPr>
                <w:rFonts w:eastAsia="SimSun" w:cs="Arial"/>
                <w:lang w:val="en-US" w:eastAsia="zh-CN"/>
              </w:rPr>
            </w:pPr>
            <w:r>
              <w:rPr>
                <w:rFonts w:eastAsia="SimSun" w:cs="Arial" w:hint="eastAsia"/>
                <w:lang w:val="en-US" w:eastAsia="zh-CN"/>
              </w:rPr>
              <w:t>你打篮球打得太好了</w:t>
            </w:r>
            <w:r>
              <w:rPr>
                <w:rFonts w:eastAsia="SimSun" w:cs="Arial"/>
                <w:lang w:val="en-US" w:eastAsia="zh-CN"/>
              </w:rPr>
              <w:t>!</w:t>
            </w:r>
          </w:p>
          <w:p w14:paraId="5CE7B804" w14:textId="77777777" w:rsidR="00542EEC" w:rsidRPr="0071128F" w:rsidRDefault="00542EEC" w:rsidP="009702CD">
            <w:pPr>
              <w:spacing w:after="23" w:line="240" w:lineRule="auto"/>
              <w:rPr>
                <w:rFonts w:eastAsia="SimSun" w:cs="Arial"/>
                <w:lang w:val="en-US" w:eastAsia="zh-CN"/>
              </w:rPr>
            </w:pPr>
            <w:r>
              <w:rPr>
                <w:rFonts w:eastAsia="SimSun" w:cs="Arial" w:hint="eastAsia"/>
                <w:lang w:val="en-US" w:eastAsia="zh-CN"/>
              </w:rPr>
              <w:t>汉字真有意思。</w:t>
            </w:r>
          </w:p>
        </w:tc>
      </w:tr>
      <w:tr w:rsidR="00542EEC" w:rsidRPr="0071128F" w14:paraId="36FFEE56" w14:textId="77777777" w:rsidTr="00B25EE9">
        <w:trPr>
          <w:trHeight w:val="20"/>
        </w:trPr>
        <w:tc>
          <w:tcPr>
            <w:tcW w:w="2184" w:type="dxa"/>
            <w:vMerge w:val="restart"/>
            <w:hideMark/>
          </w:tcPr>
          <w:p w14:paraId="3DEDAA39" w14:textId="77777777" w:rsidR="00542EEC" w:rsidRPr="0071128F" w:rsidRDefault="00542EEC" w:rsidP="009702CD">
            <w:pPr>
              <w:spacing w:after="23" w:line="240" w:lineRule="auto"/>
              <w:rPr>
                <w:rFonts w:eastAsia="SimSun" w:cs="Arial"/>
              </w:rPr>
            </w:pPr>
            <w:r w:rsidRPr="0071128F">
              <w:rPr>
                <w:rFonts w:eastAsia="SimSun" w:cs="Arial"/>
              </w:rPr>
              <w:t xml:space="preserve">Measure words </w:t>
            </w:r>
          </w:p>
        </w:tc>
        <w:tc>
          <w:tcPr>
            <w:tcW w:w="3004" w:type="dxa"/>
            <w:gridSpan w:val="2"/>
            <w:hideMark/>
          </w:tcPr>
          <w:p w14:paraId="61A83395" w14:textId="77777777" w:rsidR="00EB4CA2" w:rsidRDefault="00542EEC" w:rsidP="009702CD">
            <w:pPr>
              <w:spacing w:after="23" w:line="240" w:lineRule="auto"/>
              <w:rPr>
                <w:rFonts w:eastAsia="SimSun" w:cs="Arial"/>
                <w:bCs/>
                <w:iCs/>
              </w:rPr>
            </w:pPr>
            <w:r>
              <w:rPr>
                <w:rFonts w:eastAsia="SimSun" w:cs="Arial"/>
                <w:bCs/>
                <w:iCs/>
              </w:rPr>
              <w:t xml:space="preserve">for </w:t>
            </w:r>
            <w:r w:rsidRPr="0071128F">
              <w:rPr>
                <w:rFonts w:eastAsia="SimSun" w:cs="Arial"/>
                <w:bCs/>
                <w:iCs/>
              </w:rPr>
              <w:t xml:space="preserve">nouns </w:t>
            </w:r>
            <w:r w:rsidRPr="0071128F">
              <w:rPr>
                <w:rFonts w:eastAsia="SimSun" w:cs="Arial" w:hint="eastAsia"/>
                <w:bCs/>
                <w:iCs/>
                <w:lang w:val="en-US"/>
              </w:rPr>
              <w:t>个</w:t>
            </w:r>
            <w:r w:rsidRPr="0071128F">
              <w:rPr>
                <w:rFonts w:eastAsia="SimSun" w:cs="Arial"/>
                <w:bCs/>
                <w:iCs/>
              </w:rPr>
              <w:t xml:space="preserve">, </w:t>
            </w:r>
            <w:r w:rsidRPr="0071128F">
              <w:rPr>
                <w:rFonts w:eastAsia="SimSun" w:cs="Arial" w:hint="eastAsia"/>
                <w:bCs/>
                <w:iCs/>
                <w:lang w:val="en-US"/>
              </w:rPr>
              <w:t>只</w:t>
            </w:r>
            <w:r w:rsidRPr="0071128F">
              <w:rPr>
                <w:rFonts w:eastAsia="SimSun" w:cs="Arial"/>
                <w:bCs/>
                <w:iCs/>
              </w:rPr>
              <w:t xml:space="preserve">, </w:t>
            </w:r>
            <w:r w:rsidRPr="0071128F">
              <w:rPr>
                <w:rFonts w:eastAsia="SimSun" w:cs="Arial" w:hint="eastAsia"/>
                <w:bCs/>
                <w:iCs/>
                <w:lang w:val="en-US"/>
              </w:rPr>
              <w:t>本</w:t>
            </w:r>
            <w:r w:rsidRPr="0071128F">
              <w:rPr>
                <w:rFonts w:eastAsia="SimSun" w:cs="Arial"/>
                <w:bCs/>
                <w:iCs/>
              </w:rPr>
              <w:t xml:space="preserve">, </w:t>
            </w:r>
            <w:r w:rsidRPr="0071128F">
              <w:rPr>
                <w:rFonts w:eastAsia="SimSun" w:cs="Arial" w:hint="eastAsia"/>
                <w:bCs/>
                <w:iCs/>
                <w:lang w:val="en-US"/>
              </w:rPr>
              <w:t>件</w:t>
            </w:r>
            <w:r w:rsidRPr="0071128F">
              <w:rPr>
                <w:rFonts w:eastAsia="SimSun" w:cs="Arial"/>
                <w:bCs/>
                <w:iCs/>
              </w:rPr>
              <w:t xml:space="preserve">, </w:t>
            </w:r>
            <w:r w:rsidRPr="0071128F">
              <w:rPr>
                <w:rFonts w:eastAsia="SimSun" w:cs="Arial" w:hint="eastAsia"/>
                <w:bCs/>
                <w:iCs/>
                <w:lang w:val="en-US"/>
              </w:rPr>
              <w:t>条</w:t>
            </w:r>
            <w:r w:rsidRPr="0071128F">
              <w:rPr>
                <w:rFonts w:eastAsia="SimSun" w:cs="Arial"/>
                <w:bCs/>
                <w:iCs/>
              </w:rPr>
              <w:t xml:space="preserve">, </w:t>
            </w:r>
            <w:r w:rsidRPr="0071128F">
              <w:rPr>
                <w:rFonts w:eastAsia="SimSun" w:cs="Arial" w:hint="eastAsia"/>
                <w:bCs/>
                <w:iCs/>
                <w:lang w:val="en-US"/>
              </w:rPr>
              <w:t>节</w:t>
            </w:r>
            <w:r w:rsidRPr="0071128F">
              <w:rPr>
                <w:rFonts w:eastAsia="SimSun" w:cs="Arial"/>
                <w:bCs/>
                <w:iCs/>
              </w:rPr>
              <w:t>,</w:t>
            </w:r>
          </w:p>
          <w:p w14:paraId="0CCFC408" w14:textId="77777777" w:rsidR="00542EEC" w:rsidRPr="0071128F" w:rsidRDefault="00542EEC" w:rsidP="009702CD">
            <w:pPr>
              <w:spacing w:after="23" w:line="240" w:lineRule="auto"/>
              <w:rPr>
                <w:rFonts w:eastAsia="SimSun" w:cs="Arial"/>
                <w:bCs/>
                <w:iCs/>
              </w:rPr>
            </w:pPr>
            <w:r w:rsidRPr="0071128F">
              <w:rPr>
                <w:rFonts w:eastAsia="SimSun" w:cs="Arial" w:hint="eastAsia"/>
                <w:bCs/>
                <w:iCs/>
                <w:lang w:val="en-US"/>
              </w:rPr>
              <w:t>门</w:t>
            </w:r>
            <w:r w:rsidRPr="0071128F">
              <w:rPr>
                <w:rFonts w:eastAsia="SimSun" w:cs="Arial"/>
                <w:bCs/>
                <w:iCs/>
              </w:rPr>
              <w:t xml:space="preserve">, </w:t>
            </w:r>
            <w:r w:rsidRPr="0071128F">
              <w:rPr>
                <w:rFonts w:eastAsia="SimSun" w:cs="Arial" w:hint="eastAsia"/>
                <w:bCs/>
                <w:iCs/>
                <w:lang w:val="en-US"/>
              </w:rPr>
              <w:t>台</w:t>
            </w:r>
          </w:p>
        </w:tc>
        <w:tc>
          <w:tcPr>
            <w:tcW w:w="3776" w:type="dxa"/>
            <w:hideMark/>
          </w:tcPr>
          <w:p w14:paraId="19A025C6" w14:textId="77777777" w:rsidR="00542EEC" w:rsidRPr="0071128F" w:rsidRDefault="00542EEC" w:rsidP="009702CD">
            <w:pPr>
              <w:spacing w:after="23" w:line="240" w:lineRule="auto"/>
              <w:rPr>
                <w:rFonts w:eastAsia="SimSun" w:cs="SimSun"/>
                <w:lang w:val="en-US" w:eastAsia="zh-CN"/>
              </w:rPr>
            </w:pPr>
            <w:r w:rsidRPr="0071128F">
              <w:rPr>
                <w:rFonts w:eastAsia="SimSun" w:cs="SimSun" w:hint="eastAsia"/>
                <w:lang w:val="en-US" w:eastAsia="zh-CN"/>
              </w:rPr>
              <w:t>我家有两只小猫儿。</w:t>
            </w:r>
          </w:p>
          <w:p w14:paraId="2FD5DF9E" w14:textId="77777777" w:rsidR="00542EEC" w:rsidRPr="0071128F" w:rsidRDefault="00542EEC" w:rsidP="009702CD">
            <w:pPr>
              <w:spacing w:after="23" w:line="240" w:lineRule="auto"/>
              <w:rPr>
                <w:rFonts w:eastAsia="SimSun" w:cs="SimSun"/>
                <w:lang w:val="en-US" w:eastAsia="zh-CN"/>
              </w:rPr>
            </w:pPr>
            <w:r w:rsidRPr="0071128F">
              <w:rPr>
                <w:rFonts w:eastAsia="SimSun" w:cs="SimSun" w:hint="eastAsia"/>
                <w:lang w:val="en-US" w:eastAsia="zh-CN"/>
              </w:rPr>
              <w:t>我每天上六节课。</w:t>
            </w:r>
          </w:p>
          <w:p w14:paraId="3AF07D33" w14:textId="77777777" w:rsidR="00542EEC" w:rsidRPr="0071128F" w:rsidRDefault="00542EEC" w:rsidP="009702CD">
            <w:pPr>
              <w:spacing w:after="23" w:line="240" w:lineRule="auto"/>
              <w:rPr>
                <w:rFonts w:eastAsia="SimSun" w:cs="SimSun"/>
                <w:lang w:val="en-US" w:eastAsia="zh-CN"/>
              </w:rPr>
            </w:pPr>
            <w:r w:rsidRPr="0071128F">
              <w:rPr>
                <w:rFonts w:eastAsia="SimSun" w:cs="SimSun" w:hint="eastAsia"/>
                <w:lang w:val="en-US" w:eastAsia="zh-CN"/>
              </w:rPr>
              <w:t>我学五门课。</w:t>
            </w:r>
          </w:p>
        </w:tc>
      </w:tr>
      <w:tr w:rsidR="00542EEC" w:rsidRPr="0071128F" w14:paraId="5A524C2B" w14:textId="77777777" w:rsidTr="00B25EE9">
        <w:trPr>
          <w:trHeight w:val="20"/>
        </w:trPr>
        <w:tc>
          <w:tcPr>
            <w:tcW w:w="2184" w:type="dxa"/>
            <w:vMerge/>
            <w:hideMark/>
          </w:tcPr>
          <w:p w14:paraId="136726CC" w14:textId="77777777" w:rsidR="00542EEC" w:rsidRPr="0071128F" w:rsidRDefault="00542EEC" w:rsidP="009702CD">
            <w:pPr>
              <w:spacing w:after="23" w:line="240" w:lineRule="auto"/>
              <w:rPr>
                <w:rFonts w:eastAsia="SimSun" w:cs="Arial"/>
              </w:rPr>
            </w:pPr>
          </w:p>
        </w:tc>
        <w:tc>
          <w:tcPr>
            <w:tcW w:w="3004" w:type="dxa"/>
            <w:gridSpan w:val="2"/>
            <w:hideMark/>
          </w:tcPr>
          <w:p w14:paraId="77481382" w14:textId="77777777" w:rsidR="00542EEC" w:rsidRPr="0071128F" w:rsidRDefault="00542EEC" w:rsidP="009702CD">
            <w:pPr>
              <w:spacing w:after="23" w:line="240" w:lineRule="auto"/>
              <w:rPr>
                <w:rFonts w:eastAsia="SimSun" w:cs="Arial"/>
                <w:bCs/>
              </w:rPr>
            </w:pPr>
            <w:r w:rsidRPr="0071128F">
              <w:rPr>
                <w:rFonts w:eastAsia="SimSun" w:cs="Arial"/>
              </w:rPr>
              <w:t>for</w:t>
            </w:r>
            <w:r w:rsidRPr="0071128F">
              <w:rPr>
                <w:rFonts w:eastAsia="SimSun" w:cs="Arial"/>
                <w:bCs/>
              </w:rPr>
              <w:t xml:space="preserve"> verbs</w:t>
            </w:r>
            <w:r w:rsidRPr="0071128F">
              <w:rPr>
                <w:rFonts w:eastAsia="SimSun" w:cs="Arial" w:hint="eastAsia"/>
                <w:lang w:val="en-US" w:eastAsia="zh-CN"/>
              </w:rPr>
              <w:t>次</w:t>
            </w:r>
            <w:r w:rsidRPr="0071128F">
              <w:rPr>
                <w:rFonts w:eastAsia="SimSun" w:cs="Arial"/>
                <w:lang w:val="en-US" w:eastAsia="zh-CN"/>
              </w:rPr>
              <w:t xml:space="preserve">, </w:t>
            </w:r>
            <w:r w:rsidRPr="0071128F">
              <w:rPr>
                <w:rFonts w:eastAsia="SimSun" w:cs="Arial" w:hint="eastAsia"/>
                <w:lang w:val="en-US" w:eastAsia="zh-CN"/>
              </w:rPr>
              <w:t>遍</w:t>
            </w:r>
          </w:p>
        </w:tc>
        <w:tc>
          <w:tcPr>
            <w:tcW w:w="3776" w:type="dxa"/>
            <w:hideMark/>
          </w:tcPr>
          <w:p w14:paraId="2321534C" w14:textId="77777777" w:rsidR="00542EEC" w:rsidRPr="0071128F" w:rsidRDefault="00542EEC" w:rsidP="009702CD">
            <w:pPr>
              <w:spacing w:after="23" w:line="240" w:lineRule="auto"/>
              <w:rPr>
                <w:rFonts w:eastAsia="SimSun" w:cs="Arial"/>
                <w:lang w:val="en-US" w:eastAsia="zh-CN"/>
              </w:rPr>
            </w:pPr>
            <w:r w:rsidRPr="0071128F">
              <w:rPr>
                <w:rFonts w:eastAsia="SimSun" w:cs="Arial" w:hint="eastAsia"/>
                <w:lang w:val="en-US" w:eastAsia="zh-CN"/>
              </w:rPr>
              <w:t>我找了你三次。</w:t>
            </w:r>
          </w:p>
          <w:p w14:paraId="508541D5" w14:textId="77777777" w:rsidR="00542EEC" w:rsidRPr="0071128F" w:rsidRDefault="00542EEC" w:rsidP="009702CD">
            <w:pPr>
              <w:spacing w:after="23" w:line="240" w:lineRule="auto"/>
              <w:rPr>
                <w:rFonts w:eastAsia="SimSun" w:cs="Arial"/>
                <w:lang w:val="en-US" w:eastAsia="zh-CN"/>
              </w:rPr>
            </w:pPr>
            <w:r w:rsidRPr="0071128F">
              <w:rPr>
                <w:rFonts w:eastAsia="SimSun" w:cs="Arial" w:hint="eastAsia"/>
                <w:lang w:val="en-US" w:eastAsia="zh-CN"/>
              </w:rPr>
              <w:t>这部电影我看了</w:t>
            </w:r>
            <w:r>
              <w:rPr>
                <w:rFonts w:eastAsia="SimSun" w:cs="Arial" w:hint="eastAsia"/>
                <w:lang w:val="en-US" w:eastAsia="zh-CN"/>
              </w:rPr>
              <w:t>两</w:t>
            </w:r>
            <w:r w:rsidRPr="0071128F">
              <w:rPr>
                <w:rFonts w:eastAsia="SimSun" w:cs="Arial" w:hint="eastAsia"/>
                <w:lang w:val="en-US" w:eastAsia="zh-CN"/>
              </w:rPr>
              <w:t>遍。</w:t>
            </w:r>
          </w:p>
          <w:p w14:paraId="233B5D33" w14:textId="77777777" w:rsidR="00542EEC" w:rsidRPr="0071128F" w:rsidRDefault="00542EEC" w:rsidP="009702CD">
            <w:pPr>
              <w:spacing w:after="23" w:line="240" w:lineRule="auto"/>
              <w:rPr>
                <w:rFonts w:eastAsia="SimSun" w:cs="Arial"/>
                <w:lang w:val="en-US" w:eastAsia="zh-CN"/>
              </w:rPr>
            </w:pPr>
            <w:r w:rsidRPr="0071128F">
              <w:rPr>
                <w:rFonts w:eastAsia="SimSun" w:cs="Arial" w:hint="eastAsia"/>
                <w:lang w:val="en-US" w:eastAsia="zh-CN"/>
              </w:rPr>
              <w:t>十八岁以</w:t>
            </w:r>
            <w:r>
              <w:rPr>
                <w:rFonts w:eastAsia="SimSun" w:cs="Arial" w:hint="eastAsia"/>
                <w:lang w:val="en-US" w:eastAsia="zh-CN"/>
              </w:rPr>
              <w:t>下</w:t>
            </w:r>
            <w:r w:rsidRPr="0071128F">
              <w:rPr>
                <w:rFonts w:eastAsia="SimSun" w:cs="Arial" w:hint="eastAsia"/>
                <w:lang w:val="en-US" w:eastAsia="zh-CN"/>
              </w:rPr>
              <w:t>的人可以喝酒吗？</w:t>
            </w:r>
          </w:p>
          <w:p w14:paraId="377338AE" w14:textId="77777777" w:rsidR="00542EEC" w:rsidRPr="0071128F" w:rsidRDefault="00542EEC" w:rsidP="009702CD">
            <w:pPr>
              <w:spacing w:after="23" w:line="240" w:lineRule="auto"/>
              <w:rPr>
                <w:rFonts w:eastAsia="SimSun" w:cs="Arial"/>
                <w:lang w:val="en-US" w:eastAsia="zh-CN"/>
              </w:rPr>
            </w:pPr>
            <w:r>
              <w:rPr>
                <w:rFonts w:eastAsia="SimSun" w:cs="Arial" w:hint="eastAsia"/>
                <w:lang w:val="en-US" w:eastAsia="zh-CN"/>
              </w:rPr>
              <w:t>十</w:t>
            </w:r>
            <w:r w:rsidRPr="0071128F">
              <w:rPr>
                <w:rFonts w:eastAsia="SimSun" w:cs="Arial" w:hint="eastAsia"/>
                <w:lang w:val="en-US" w:eastAsia="zh-CN"/>
              </w:rPr>
              <w:t>楼以</w:t>
            </w:r>
            <w:r>
              <w:rPr>
                <w:rFonts w:eastAsia="SimSun" w:cs="Arial" w:hint="eastAsia"/>
                <w:lang w:val="en-US" w:eastAsia="zh-CN"/>
              </w:rPr>
              <w:t>上</w:t>
            </w:r>
            <w:r w:rsidRPr="0071128F">
              <w:rPr>
                <w:rFonts w:eastAsia="SimSun" w:cs="Arial" w:hint="eastAsia"/>
                <w:lang w:val="en-US" w:eastAsia="zh-CN"/>
              </w:rPr>
              <w:t>的公寓她不想买。</w:t>
            </w:r>
          </w:p>
        </w:tc>
      </w:tr>
      <w:tr w:rsidR="004272BE" w:rsidRPr="0071128F" w14:paraId="4D16D55D" w14:textId="77777777" w:rsidTr="00B25EE9">
        <w:trPr>
          <w:trHeight w:val="323"/>
        </w:trPr>
        <w:tc>
          <w:tcPr>
            <w:tcW w:w="2184" w:type="dxa"/>
            <w:vMerge w:val="restart"/>
          </w:tcPr>
          <w:p w14:paraId="2240E91C" w14:textId="77777777" w:rsidR="004272BE" w:rsidRPr="0071128F" w:rsidRDefault="004272BE" w:rsidP="009702CD">
            <w:pPr>
              <w:spacing w:after="23" w:line="240" w:lineRule="auto"/>
              <w:rPr>
                <w:rFonts w:eastAsia="SimSun" w:cs="Arial"/>
                <w:lang w:eastAsia="zh-CN"/>
              </w:rPr>
            </w:pPr>
            <w:r w:rsidRPr="0071128F">
              <w:rPr>
                <w:rFonts w:eastAsia="SimSun" w:cs="Arial"/>
                <w:bCs/>
                <w:iCs/>
              </w:rPr>
              <w:t>Nouns</w:t>
            </w:r>
          </w:p>
        </w:tc>
        <w:tc>
          <w:tcPr>
            <w:tcW w:w="3004" w:type="dxa"/>
            <w:gridSpan w:val="2"/>
          </w:tcPr>
          <w:p w14:paraId="2F3BA8B2" w14:textId="77777777" w:rsidR="004272BE" w:rsidRPr="006E3F02" w:rsidRDefault="004272BE" w:rsidP="009702CD">
            <w:pPr>
              <w:spacing w:after="23" w:line="240" w:lineRule="auto"/>
              <w:rPr>
                <w:rFonts w:eastAsia="SimSun" w:cs="Arial"/>
                <w:lang w:eastAsia="zh-CN"/>
              </w:rPr>
            </w:pPr>
            <w:r w:rsidRPr="0071128F">
              <w:rPr>
                <w:rFonts w:eastAsia="SimSun" w:cs="Arial"/>
              </w:rPr>
              <w:t>proper nouns</w:t>
            </w:r>
            <w:proofErr w:type="spellStart"/>
            <w:r w:rsidRPr="004272BE">
              <w:rPr>
                <w:rFonts w:ascii="SimSun" w:eastAsia="SimSun" w:hAnsi="SimSun" w:cs="Calibri" w:hint="eastAsia"/>
                <w:lang w:val="en-US"/>
              </w:rPr>
              <w:t>北京</w:t>
            </w:r>
            <w:proofErr w:type="spellEnd"/>
          </w:p>
        </w:tc>
        <w:tc>
          <w:tcPr>
            <w:tcW w:w="3776" w:type="dxa"/>
          </w:tcPr>
          <w:p w14:paraId="1EC3801F" w14:textId="77777777" w:rsidR="004272BE" w:rsidRPr="0071128F" w:rsidRDefault="004272BE" w:rsidP="009702CD">
            <w:pPr>
              <w:spacing w:after="23" w:line="240" w:lineRule="auto"/>
              <w:rPr>
                <w:rFonts w:eastAsia="SimSun" w:cs="Arial"/>
                <w:lang w:val="en-US" w:eastAsia="zh-CN"/>
              </w:rPr>
            </w:pPr>
            <w:r w:rsidRPr="0071128F">
              <w:rPr>
                <w:rFonts w:eastAsia="SimSun" w:cs="Arial" w:hint="eastAsia"/>
                <w:lang w:val="en-US" w:eastAsia="zh-CN"/>
              </w:rPr>
              <w:t>他去过北京。</w:t>
            </w:r>
          </w:p>
        </w:tc>
      </w:tr>
      <w:tr w:rsidR="004272BE" w:rsidRPr="0071128F" w14:paraId="45097E41" w14:textId="77777777" w:rsidTr="00B25EE9">
        <w:trPr>
          <w:trHeight w:val="322"/>
        </w:trPr>
        <w:tc>
          <w:tcPr>
            <w:tcW w:w="2184" w:type="dxa"/>
            <w:vMerge/>
          </w:tcPr>
          <w:p w14:paraId="00044228" w14:textId="77777777" w:rsidR="004272BE" w:rsidRPr="0071128F" w:rsidRDefault="004272BE" w:rsidP="009702CD">
            <w:pPr>
              <w:spacing w:after="23" w:line="240" w:lineRule="auto"/>
              <w:rPr>
                <w:rFonts w:eastAsia="SimSun" w:cs="Arial"/>
                <w:bCs/>
                <w:iCs/>
              </w:rPr>
            </w:pPr>
          </w:p>
        </w:tc>
        <w:tc>
          <w:tcPr>
            <w:tcW w:w="3004" w:type="dxa"/>
            <w:gridSpan w:val="2"/>
          </w:tcPr>
          <w:p w14:paraId="3E6AA530" w14:textId="77777777" w:rsidR="004272BE" w:rsidRPr="0071128F" w:rsidRDefault="004272BE" w:rsidP="009702CD">
            <w:pPr>
              <w:spacing w:after="23" w:line="240" w:lineRule="auto"/>
              <w:rPr>
                <w:rFonts w:eastAsia="SimSun" w:cs="Arial"/>
              </w:rPr>
            </w:pPr>
            <w:r w:rsidRPr="0071128F">
              <w:rPr>
                <w:rFonts w:eastAsia="SimSun" w:cs="Arial"/>
              </w:rPr>
              <w:t>titles, forms of address</w:t>
            </w:r>
            <w:r>
              <w:rPr>
                <w:rFonts w:eastAsia="SimSun" w:cs="Arial"/>
              </w:rPr>
              <w:t xml:space="preserve"> </w:t>
            </w:r>
            <w:proofErr w:type="spellStart"/>
            <w:r w:rsidRPr="004272BE">
              <w:rPr>
                <w:rFonts w:ascii="SimSun" w:eastAsia="SimSun" w:hAnsi="SimSun" w:cs="Calibri" w:hint="eastAsia"/>
                <w:lang w:val="en-US"/>
              </w:rPr>
              <w:t>张老师</w:t>
            </w:r>
            <w:proofErr w:type="spellEnd"/>
          </w:p>
        </w:tc>
        <w:tc>
          <w:tcPr>
            <w:tcW w:w="3776" w:type="dxa"/>
          </w:tcPr>
          <w:p w14:paraId="1C50062C" w14:textId="77777777" w:rsidR="004272BE" w:rsidRPr="0071128F" w:rsidRDefault="004272BE" w:rsidP="009702CD">
            <w:pPr>
              <w:spacing w:after="23" w:line="240" w:lineRule="auto"/>
              <w:rPr>
                <w:rFonts w:eastAsia="SimSun" w:cs="Arial"/>
                <w:lang w:val="en-US" w:eastAsia="zh-CN"/>
              </w:rPr>
            </w:pPr>
            <w:r w:rsidRPr="0071128F">
              <w:rPr>
                <w:rFonts w:eastAsia="SimSun" w:cs="Arial" w:hint="eastAsia"/>
                <w:lang w:val="en-US" w:eastAsia="zh-CN"/>
              </w:rPr>
              <w:t>张老师</w:t>
            </w:r>
            <w:r w:rsidRPr="0071128F">
              <w:rPr>
                <w:rFonts w:eastAsia="SimSun" w:cs="Arial"/>
                <w:lang w:val="en-US" w:eastAsia="zh-CN"/>
              </w:rPr>
              <w:t xml:space="preserve">, </w:t>
            </w:r>
            <w:r w:rsidRPr="0071128F">
              <w:rPr>
                <w:rFonts w:eastAsia="SimSun" w:cs="Arial" w:hint="eastAsia"/>
                <w:lang w:val="en-US" w:eastAsia="zh-CN"/>
              </w:rPr>
              <w:t>您的办公室在哪儿？</w:t>
            </w:r>
          </w:p>
        </w:tc>
      </w:tr>
      <w:tr w:rsidR="00542EEC" w:rsidRPr="0071128F" w14:paraId="552388E8" w14:textId="77777777" w:rsidTr="00B25EE9">
        <w:trPr>
          <w:trHeight w:val="20"/>
        </w:trPr>
        <w:tc>
          <w:tcPr>
            <w:tcW w:w="2184" w:type="dxa"/>
            <w:hideMark/>
          </w:tcPr>
          <w:p w14:paraId="183D6D44" w14:textId="77777777" w:rsidR="00542EEC" w:rsidRPr="0071128F" w:rsidRDefault="00542EEC" w:rsidP="009702CD">
            <w:pPr>
              <w:spacing w:after="23" w:line="240" w:lineRule="auto"/>
              <w:rPr>
                <w:rFonts w:eastAsia="SimSun" w:cs="Arial"/>
                <w:bCs/>
                <w:iCs/>
              </w:rPr>
            </w:pPr>
            <w:r w:rsidRPr="0071128F">
              <w:rPr>
                <w:rFonts w:eastAsia="SimSun" w:cs="Arial"/>
                <w:bCs/>
                <w:iCs/>
              </w:rPr>
              <w:t>Particles</w:t>
            </w:r>
          </w:p>
        </w:tc>
        <w:tc>
          <w:tcPr>
            <w:tcW w:w="3004" w:type="dxa"/>
            <w:gridSpan w:val="2"/>
            <w:hideMark/>
          </w:tcPr>
          <w:p w14:paraId="07958187" w14:textId="77777777" w:rsidR="00542EEC" w:rsidRPr="0071128F" w:rsidRDefault="00542EEC" w:rsidP="009702CD">
            <w:pPr>
              <w:spacing w:after="23" w:line="240" w:lineRule="auto"/>
              <w:rPr>
                <w:rFonts w:eastAsia="SimSun" w:cs="Arial"/>
                <w:lang w:val="en-US" w:eastAsia="zh-CN"/>
              </w:rPr>
            </w:pPr>
            <w:r w:rsidRPr="0071128F">
              <w:rPr>
                <w:rFonts w:eastAsia="SimSun" w:cs="Arial" w:hint="eastAsia"/>
                <w:lang w:val="en-US" w:eastAsia="zh-CN"/>
              </w:rPr>
              <w:t>吧</w:t>
            </w:r>
            <w:r w:rsidRPr="0071128F">
              <w:rPr>
                <w:rFonts w:eastAsia="SimSun" w:cs="Arial"/>
                <w:lang w:val="en-US" w:eastAsia="zh-CN"/>
              </w:rPr>
              <w:t>,</w:t>
            </w:r>
            <w:r>
              <w:rPr>
                <w:rFonts w:eastAsia="SimSun" w:cs="Arial" w:hint="eastAsia"/>
                <w:lang w:val="en-US" w:eastAsia="zh-CN"/>
              </w:rPr>
              <w:t xml:space="preserve"> </w:t>
            </w:r>
            <w:r w:rsidRPr="0071128F">
              <w:rPr>
                <w:rFonts w:eastAsia="SimSun" w:cs="Arial" w:hint="eastAsia"/>
                <w:iCs/>
                <w:lang w:val="en-US"/>
              </w:rPr>
              <w:t>的</w:t>
            </w:r>
            <w:r w:rsidR="00EB4CA2">
              <w:rPr>
                <w:rFonts w:eastAsia="SimSun" w:cs="Arial"/>
                <w:iCs/>
                <w:lang w:val="en-US"/>
              </w:rPr>
              <w:t>,</w:t>
            </w:r>
            <w:r w:rsidR="00EB4CA2" w:rsidRPr="0071128F">
              <w:rPr>
                <w:rFonts w:eastAsia="SimSun" w:cs="Arial" w:hint="eastAsia"/>
                <w:lang w:val="en-US" w:eastAsia="zh-CN"/>
              </w:rPr>
              <w:t xml:space="preserve"> </w:t>
            </w:r>
            <w:r w:rsidR="00EB4CA2" w:rsidRPr="0071128F">
              <w:rPr>
                <w:rFonts w:eastAsia="SimSun" w:cs="Arial" w:hint="eastAsia"/>
                <w:lang w:val="en-US" w:eastAsia="zh-CN"/>
              </w:rPr>
              <w:t>了</w:t>
            </w:r>
          </w:p>
        </w:tc>
        <w:tc>
          <w:tcPr>
            <w:tcW w:w="3776" w:type="dxa"/>
            <w:hideMark/>
          </w:tcPr>
          <w:p w14:paraId="0D96D7E3" w14:textId="77777777" w:rsidR="00542EEC" w:rsidRPr="0071128F" w:rsidRDefault="00542EEC" w:rsidP="009702CD">
            <w:pPr>
              <w:spacing w:after="23" w:line="240" w:lineRule="auto"/>
              <w:rPr>
                <w:rFonts w:eastAsia="SimSun" w:cs="Arial"/>
                <w:lang w:val="en-US" w:eastAsia="zh-CN"/>
              </w:rPr>
            </w:pPr>
            <w:r w:rsidRPr="0071128F">
              <w:rPr>
                <w:rFonts w:eastAsia="SimSun" w:cs="Arial" w:hint="eastAsia"/>
                <w:lang w:val="en-US" w:eastAsia="zh-CN"/>
              </w:rPr>
              <w:t>我今天看了两本书。</w:t>
            </w:r>
          </w:p>
          <w:p w14:paraId="6EE4C9A6" w14:textId="77777777" w:rsidR="00542EEC" w:rsidRPr="0071128F" w:rsidRDefault="00542EEC" w:rsidP="009702CD">
            <w:pPr>
              <w:spacing w:after="23" w:line="240" w:lineRule="auto"/>
              <w:rPr>
                <w:rFonts w:eastAsia="SimSun" w:cs="Arial"/>
                <w:lang w:val="en-US" w:eastAsia="zh-CN"/>
              </w:rPr>
            </w:pPr>
            <w:r w:rsidRPr="0071128F">
              <w:rPr>
                <w:rFonts w:eastAsia="SimSun" w:cs="Arial" w:hint="eastAsia"/>
                <w:lang w:val="en-US" w:eastAsia="zh-CN"/>
              </w:rPr>
              <w:t>明天我吃了早饭去买东西。</w:t>
            </w:r>
          </w:p>
          <w:p w14:paraId="5A18C942" w14:textId="77777777" w:rsidR="00542EEC" w:rsidRPr="0071128F" w:rsidRDefault="00542EEC" w:rsidP="009702CD">
            <w:pPr>
              <w:spacing w:after="23" w:line="240" w:lineRule="auto"/>
              <w:rPr>
                <w:rFonts w:eastAsia="SimSun" w:cs="SimSun"/>
                <w:lang w:val="en-US" w:eastAsia="zh-CN"/>
              </w:rPr>
            </w:pPr>
            <w:r w:rsidRPr="0071128F">
              <w:rPr>
                <w:rFonts w:eastAsia="SimSun" w:cs="SimSun" w:hint="eastAsia"/>
                <w:lang w:val="en-US" w:eastAsia="zh-CN"/>
              </w:rPr>
              <w:t>这是我的笔。</w:t>
            </w:r>
          </w:p>
          <w:p w14:paraId="03EDCECF" w14:textId="77777777" w:rsidR="00542EEC" w:rsidRPr="0071128F" w:rsidRDefault="00542EEC" w:rsidP="009702CD">
            <w:pPr>
              <w:spacing w:after="23" w:line="240" w:lineRule="auto"/>
              <w:rPr>
                <w:rFonts w:eastAsia="SimSun" w:cs="Arial"/>
                <w:lang w:val="en-US" w:eastAsia="zh-CN"/>
              </w:rPr>
            </w:pPr>
            <w:r>
              <w:rPr>
                <w:rFonts w:eastAsia="SimSun" w:cs="SimSun" w:hint="eastAsia"/>
                <w:lang w:val="en-US" w:eastAsia="zh-CN"/>
              </w:rPr>
              <w:t>上课了</w:t>
            </w:r>
            <w:r>
              <w:rPr>
                <w:rFonts w:eastAsia="SimSun" w:cs="SimSun"/>
                <w:lang w:val="en-US" w:eastAsia="zh-CN"/>
              </w:rPr>
              <w:t xml:space="preserve">, </w:t>
            </w:r>
            <w:r w:rsidRPr="0071128F">
              <w:rPr>
                <w:rFonts w:eastAsia="SimSun" w:cs="SimSun" w:hint="eastAsia"/>
                <w:lang w:val="en-US" w:eastAsia="zh-CN"/>
              </w:rPr>
              <w:t>我们走吧！</w:t>
            </w:r>
          </w:p>
        </w:tc>
      </w:tr>
      <w:tr w:rsidR="00542EEC" w:rsidRPr="0071128F" w14:paraId="56829D86" w14:textId="77777777" w:rsidTr="00B25EE9">
        <w:trPr>
          <w:trHeight w:val="20"/>
        </w:trPr>
        <w:tc>
          <w:tcPr>
            <w:tcW w:w="2184" w:type="dxa"/>
            <w:vMerge w:val="restart"/>
          </w:tcPr>
          <w:p w14:paraId="4F47FE7A" w14:textId="77777777" w:rsidR="00542EEC" w:rsidRPr="0071128F" w:rsidRDefault="00542EEC" w:rsidP="009702CD">
            <w:pPr>
              <w:spacing w:after="23" w:line="240" w:lineRule="auto"/>
              <w:rPr>
                <w:rFonts w:eastAsia="SimSun" w:cs="Arial"/>
              </w:rPr>
            </w:pPr>
            <w:r w:rsidRPr="0071128F">
              <w:rPr>
                <w:rFonts w:eastAsia="SimSun" w:cs="Arial"/>
              </w:rPr>
              <w:t>Pronouns</w:t>
            </w:r>
          </w:p>
        </w:tc>
        <w:tc>
          <w:tcPr>
            <w:tcW w:w="3004" w:type="dxa"/>
            <w:gridSpan w:val="2"/>
          </w:tcPr>
          <w:p w14:paraId="17FA7221" w14:textId="77777777" w:rsidR="00542EEC" w:rsidRPr="0071128F" w:rsidRDefault="00542EEC" w:rsidP="009702CD">
            <w:pPr>
              <w:spacing w:after="23" w:line="240" w:lineRule="auto"/>
              <w:rPr>
                <w:rFonts w:eastAsia="SimSun" w:cs="Arial"/>
                <w:strike/>
                <w:lang w:eastAsia="zh-CN"/>
              </w:rPr>
            </w:pPr>
            <w:r w:rsidRPr="0071128F">
              <w:rPr>
                <w:rFonts w:eastAsia="SimSun" w:cs="Arial"/>
              </w:rPr>
              <w:t>personal</w:t>
            </w:r>
          </w:p>
        </w:tc>
        <w:tc>
          <w:tcPr>
            <w:tcW w:w="3776" w:type="dxa"/>
          </w:tcPr>
          <w:p w14:paraId="7DF90D5D" w14:textId="77777777" w:rsidR="00542EEC" w:rsidRPr="0071128F" w:rsidRDefault="00542EEC" w:rsidP="009702CD">
            <w:pPr>
              <w:spacing w:after="23" w:line="240" w:lineRule="auto"/>
              <w:rPr>
                <w:rFonts w:eastAsia="SimSun" w:cs="Arial"/>
                <w:lang w:eastAsia="zh-CN"/>
              </w:rPr>
            </w:pPr>
            <w:r w:rsidRPr="0071128F">
              <w:rPr>
                <w:rFonts w:eastAsia="SimSun" w:cs="Arial" w:hint="eastAsia"/>
                <w:lang w:eastAsia="zh-CN"/>
              </w:rPr>
              <w:t>他的朋友是中国人</w:t>
            </w:r>
            <w:r w:rsidRPr="0071128F">
              <w:rPr>
                <w:rFonts w:eastAsia="SimSun" w:cs="Arial" w:hint="eastAsia"/>
                <w:lang w:val="en-US" w:eastAsia="zh-CN"/>
              </w:rPr>
              <w:t>。</w:t>
            </w:r>
          </w:p>
        </w:tc>
      </w:tr>
      <w:tr w:rsidR="00542EEC" w:rsidRPr="0071128F" w14:paraId="2612B910" w14:textId="77777777" w:rsidTr="00B25EE9">
        <w:trPr>
          <w:trHeight w:val="20"/>
        </w:trPr>
        <w:tc>
          <w:tcPr>
            <w:tcW w:w="2184" w:type="dxa"/>
            <w:vMerge/>
          </w:tcPr>
          <w:p w14:paraId="6BE1F784" w14:textId="77777777" w:rsidR="00542EEC" w:rsidRPr="0071128F" w:rsidRDefault="00542EEC" w:rsidP="009702CD">
            <w:pPr>
              <w:spacing w:after="23" w:line="240" w:lineRule="auto"/>
              <w:rPr>
                <w:rFonts w:eastAsia="SimSun" w:cs="Arial"/>
              </w:rPr>
            </w:pPr>
          </w:p>
        </w:tc>
        <w:tc>
          <w:tcPr>
            <w:tcW w:w="3004" w:type="dxa"/>
            <w:gridSpan w:val="2"/>
          </w:tcPr>
          <w:p w14:paraId="56E17AFD" w14:textId="77777777" w:rsidR="00542EEC" w:rsidRPr="0071128F" w:rsidRDefault="00542EEC" w:rsidP="009702CD">
            <w:pPr>
              <w:spacing w:after="23" w:line="240" w:lineRule="auto"/>
              <w:rPr>
                <w:rFonts w:eastAsia="SimSun" w:cs="Arial"/>
              </w:rPr>
            </w:pPr>
            <w:r w:rsidRPr="0071128F">
              <w:rPr>
                <w:rFonts w:eastAsia="SimSun" w:cs="Arial"/>
              </w:rPr>
              <w:t xml:space="preserve">demonstrative </w:t>
            </w:r>
            <w:r w:rsidRPr="0071128F">
              <w:rPr>
                <w:rFonts w:eastAsia="SimSun" w:cs="Arial" w:hint="eastAsia"/>
                <w:lang w:val="en-US"/>
              </w:rPr>
              <w:t>这</w:t>
            </w:r>
            <w:r w:rsidRPr="0071128F">
              <w:rPr>
                <w:rFonts w:eastAsia="SimSun" w:cs="Arial"/>
              </w:rPr>
              <w:t xml:space="preserve">, </w:t>
            </w:r>
            <w:r w:rsidRPr="0071128F">
              <w:rPr>
                <w:rFonts w:eastAsia="SimSun" w:cs="Arial" w:hint="eastAsia"/>
                <w:lang w:val="en-US"/>
              </w:rPr>
              <w:t>那</w:t>
            </w:r>
          </w:p>
        </w:tc>
        <w:tc>
          <w:tcPr>
            <w:tcW w:w="3776" w:type="dxa"/>
          </w:tcPr>
          <w:p w14:paraId="23381574" w14:textId="77777777" w:rsidR="00542EEC" w:rsidRPr="0071128F" w:rsidRDefault="00542EEC" w:rsidP="009702CD">
            <w:pPr>
              <w:spacing w:after="23" w:line="240" w:lineRule="auto"/>
              <w:rPr>
                <w:rFonts w:eastAsia="SimSun" w:cs="Arial"/>
                <w:lang w:val="en-US" w:eastAsia="zh-CN"/>
              </w:rPr>
            </w:pPr>
            <w:r w:rsidRPr="0071128F">
              <w:rPr>
                <w:rFonts w:eastAsia="SimSun" w:cs="Arial" w:hint="eastAsia"/>
                <w:lang w:val="en-US" w:eastAsia="zh-CN"/>
              </w:rPr>
              <w:t>这是他妹妹的学校。</w:t>
            </w:r>
          </w:p>
          <w:p w14:paraId="399BB8F1" w14:textId="77777777" w:rsidR="00542EEC" w:rsidRPr="0071128F" w:rsidRDefault="00542EEC" w:rsidP="009702CD">
            <w:pPr>
              <w:spacing w:after="23" w:line="240" w:lineRule="auto"/>
              <w:rPr>
                <w:rFonts w:eastAsia="SimSun" w:cs="Arial"/>
                <w:lang w:eastAsia="zh-CN"/>
              </w:rPr>
            </w:pPr>
            <w:r w:rsidRPr="0071128F">
              <w:rPr>
                <w:rFonts w:eastAsia="SimSun" w:cs="Arial" w:hint="eastAsia"/>
                <w:lang w:val="en-US" w:eastAsia="zh-CN"/>
              </w:rPr>
              <w:t>那本书不是我的。</w:t>
            </w:r>
          </w:p>
        </w:tc>
      </w:tr>
      <w:tr w:rsidR="00542EEC" w:rsidRPr="0071128F" w14:paraId="00074236" w14:textId="77777777" w:rsidTr="00B25EE9">
        <w:trPr>
          <w:trHeight w:val="20"/>
        </w:trPr>
        <w:tc>
          <w:tcPr>
            <w:tcW w:w="2184" w:type="dxa"/>
            <w:vMerge/>
          </w:tcPr>
          <w:p w14:paraId="3752678A" w14:textId="77777777" w:rsidR="00542EEC" w:rsidRPr="0071128F" w:rsidRDefault="00542EEC" w:rsidP="009702CD">
            <w:pPr>
              <w:spacing w:after="23" w:line="240" w:lineRule="auto"/>
              <w:rPr>
                <w:rFonts w:eastAsia="SimSun" w:cs="Arial"/>
                <w:lang w:eastAsia="zh-CN"/>
              </w:rPr>
            </w:pPr>
          </w:p>
        </w:tc>
        <w:tc>
          <w:tcPr>
            <w:tcW w:w="3004" w:type="dxa"/>
            <w:gridSpan w:val="2"/>
          </w:tcPr>
          <w:p w14:paraId="6F5AF2F8" w14:textId="77777777" w:rsidR="00542EEC" w:rsidRPr="0071128F" w:rsidRDefault="00542EEC" w:rsidP="009702CD">
            <w:pPr>
              <w:spacing w:after="23" w:line="240" w:lineRule="auto"/>
              <w:rPr>
                <w:rFonts w:eastAsia="MS Mincho" w:cs="Arial"/>
                <w:lang w:val="en-US" w:eastAsia="zh-CN"/>
              </w:rPr>
            </w:pPr>
            <w:r w:rsidRPr="0071128F">
              <w:rPr>
                <w:rFonts w:eastAsia="SimSun" w:cs="Arial"/>
              </w:rPr>
              <w:t xml:space="preserve">interrogative </w:t>
            </w:r>
            <w:r w:rsidRPr="0071128F">
              <w:rPr>
                <w:rFonts w:eastAsia="SimSun" w:cs="Arial" w:hint="eastAsia"/>
                <w:lang w:val="en-US" w:eastAsia="zh-CN"/>
              </w:rPr>
              <w:t>怎么</w:t>
            </w:r>
          </w:p>
        </w:tc>
        <w:tc>
          <w:tcPr>
            <w:tcW w:w="3776" w:type="dxa"/>
          </w:tcPr>
          <w:p w14:paraId="0F280C22" w14:textId="77777777" w:rsidR="00542EEC" w:rsidRPr="0071128F" w:rsidRDefault="00542EEC" w:rsidP="009702CD">
            <w:pPr>
              <w:spacing w:after="23" w:line="240" w:lineRule="auto"/>
              <w:rPr>
                <w:rFonts w:eastAsia="SimSun" w:cs="Arial"/>
                <w:lang w:val="en-US" w:eastAsia="zh-CN"/>
              </w:rPr>
            </w:pPr>
            <w:r w:rsidRPr="0071128F">
              <w:rPr>
                <w:rFonts w:eastAsia="SimSun" w:cs="Arial" w:hint="eastAsia"/>
                <w:lang w:val="en-US" w:eastAsia="zh-CN"/>
              </w:rPr>
              <w:t>你最近怎么样？</w:t>
            </w:r>
          </w:p>
          <w:p w14:paraId="0E662788" w14:textId="77777777" w:rsidR="00542EEC" w:rsidRPr="0071128F" w:rsidRDefault="00542EEC" w:rsidP="009702CD">
            <w:pPr>
              <w:spacing w:after="23" w:line="240" w:lineRule="auto"/>
              <w:rPr>
                <w:rFonts w:eastAsia="SimSun" w:cs="Arial"/>
                <w:lang w:val="en-US" w:eastAsia="zh-CN"/>
              </w:rPr>
            </w:pPr>
            <w:r w:rsidRPr="0071128F">
              <w:rPr>
                <w:rFonts w:eastAsia="SimSun" w:cs="Arial" w:hint="eastAsia"/>
                <w:lang w:val="en-US" w:eastAsia="zh-CN"/>
              </w:rPr>
              <w:t>我们怎么去？</w:t>
            </w:r>
          </w:p>
        </w:tc>
      </w:tr>
      <w:tr w:rsidR="00542EEC" w:rsidRPr="0071128F" w14:paraId="2F09736F" w14:textId="77777777" w:rsidTr="00B25EE9">
        <w:trPr>
          <w:trHeight w:val="20"/>
        </w:trPr>
        <w:tc>
          <w:tcPr>
            <w:tcW w:w="2184" w:type="dxa"/>
            <w:hideMark/>
          </w:tcPr>
          <w:p w14:paraId="3183AEC4" w14:textId="77777777" w:rsidR="00542EEC" w:rsidRPr="001F787C" w:rsidRDefault="00542EEC" w:rsidP="009702CD">
            <w:pPr>
              <w:spacing w:after="23" w:line="240" w:lineRule="auto"/>
              <w:rPr>
                <w:rFonts w:eastAsia="SimSun" w:cs="Arial"/>
                <w:bCs/>
                <w:iCs/>
                <w:lang w:eastAsia="zh-CN"/>
              </w:rPr>
            </w:pPr>
            <w:r w:rsidRPr="0071128F">
              <w:rPr>
                <w:rFonts w:eastAsia="SimSun" w:cs="Arial"/>
                <w:bCs/>
                <w:iCs/>
              </w:rPr>
              <w:t>Qualifiers</w:t>
            </w:r>
          </w:p>
        </w:tc>
        <w:tc>
          <w:tcPr>
            <w:tcW w:w="3004" w:type="dxa"/>
            <w:gridSpan w:val="2"/>
            <w:hideMark/>
          </w:tcPr>
          <w:p w14:paraId="23D461EF" w14:textId="77777777" w:rsidR="00542EEC" w:rsidRPr="001F787C" w:rsidRDefault="00542EEC" w:rsidP="009702CD">
            <w:pPr>
              <w:spacing w:after="23" w:line="240" w:lineRule="auto"/>
              <w:rPr>
                <w:rFonts w:eastAsia="SimSun" w:cs="Arial"/>
              </w:rPr>
            </w:pPr>
            <w:r w:rsidRPr="0071128F">
              <w:rPr>
                <w:rFonts w:eastAsia="SimSun" w:cs="Arial" w:hint="eastAsia"/>
                <w:lang w:val="en-US" w:eastAsia="zh-CN"/>
              </w:rPr>
              <w:t>点儿</w:t>
            </w:r>
          </w:p>
        </w:tc>
        <w:tc>
          <w:tcPr>
            <w:tcW w:w="3776" w:type="dxa"/>
            <w:hideMark/>
          </w:tcPr>
          <w:p w14:paraId="25BDCEF0" w14:textId="77777777" w:rsidR="00542EEC" w:rsidRPr="0071128F" w:rsidRDefault="00542EEC" w:rsidP="009702CD">
            <w:pPr>
              <w:spacing w:after="23" w:line="240" w:lineRule="auto"/>
              <w:rPr>
                <w:rFonts w:eastAsia="SimSun" w:cs="Arial"/>
                <w:lang w:val="en-US" w:eastAsia="zh-CN"/>
              </w:rPr>
            </w:pPr>
            <w:r w:rsidRPr="0071128F">
              <w:rPr>
                <w:rFonts w:eastAsia="SimSun" w:cs="Arial" w:hint="eastAsia"/>
                <w:lang w:val="en-US" w:eastAsia="zh-CN"/>
              </w:rPr>
              <w:t>我觉得跳舞有点儿难。</w:t>
            </w:r>
          </w:p>
          <w:p w14:paraId="7DB8A11B" w14:textId="77777777" w:rsidR="00542EEC" w:rsidRPr="0071128F" w:rsidRDefault="00542EEC" w:rsidP="009702CD">
            <w:pPr>
              <w:spacing w:after="23" w:line="240" w:lineRule="auto"/>
              <w:rPr>
                <w:rFonts w:eastAsia="SimSun" w:cs="Arial"/>
                <w:lang w:val="en-US" w:eastAsia="zh-CN"/>
              </w:rPr>
            </w:pPr>
            <w:r w:rsidRPr="0071128F">
              <w:rPr>
                <w:rFonts w:eastAsia="SimSun" w:cs="Arial" w:hint="eastAsia"/>
                <w:lang w:val="en-US" w:eastAsia="zh-CN"/>
              </w:rPr>
              <w:t>我一点儿都不喜欢跑步。</w:t>
            </w:r>
          </w:p>
        </w:tc>
      </w:tr>
      <w:tr w:rsidR="00542EEC" w:rsidRPr="0071128F" w14:paraId="0C7F674B" w14:textId="77777777" w:rsidTr="00B25EE9">
        <w:trPr>
          <w:trHeight w:val="20"/>
        </w:trPr>
        <w:tc>
          <w:tcPr>
            <w:tcW w:w="2184" w:type="dxa"/>
            <w:vMerge w:val="restart"/>
          </w:tcPr>
          <w:p w14:paraId="189E2F16" w14:textId="77777777" w:rsidR="00542EEC" w:rsidRPr="007331C6" w:rsidRDefault="00AA14EF" w:rsidP="00D54875">
            <w:pPr>
              <w:pageBreakBefore/>
              <w:spacing w:after="23" w:line="240" w:lineRule="auto"/>
              <w:rPr>
                <w:rFonts w:eastAsia="SimSun" w:cs="Arial"/>
              </w:rPr>
            </w:pPr>
            <w:r w:rsidRPr="0071128F">
              <w:rPr>
                <w:rFonts w:eastAsia="SimSun" w:cs="Arial"/>
              </w:rPr>
              <w:lastRenderedPageBreak/>
              <w:t>Question</w:t>
            </w:r>
            <w:r w:rsidRPr="0071128F">
              <w:rPr>
                <w:rFonts w:eastAsia="SimSun" w:cs="Arial"/>
                <w:bCs/>
                <w:iCs/>
              </w:rPr>
              <w:t xml:space="preserve"> words</w:t>
            </w:r>
          </w:p>
        </w:tc>
        <w:tc>
          <w:tcPr>
            <w:tcW w:w="3004" w:type="dxa"/>
            <w:gridSpan w:val="2"/>
          </w:tcPr>
          <w:p w14:paraId="07811698" w14:textId="77777777" w:rsidR="00542EEC" w:rsidRPr="001F787C" w:rsidRDefault="00542EEC" w:rsidP="009702CD">
            <w:pPr>
              <w:spacing w:after="23" w:line="240" w:lineRule="auto"/>
              <w:rPr>
                <w:rFonts w:eastAsia="SimSun" w:cs="Arial"/>
                <w:lang w:eastAsia="zh-CN"/>
              </w:rPr>
            </w:pPr>
            <w:r w:rsidRPr="0071128F">
              <w:rPr>
                <w:rFonts w:eastAsia="SimSun" w:cs="Arial" w:hint="eastAsia"/>
                <w:bCs/>
                <w:iCs/>
                <w:lang w:eastAsia="zh-CN"/>
              </w:rPr>
              <w:t>谁</w:t>
            </w:r>
            <w:r>
              <w:rPr>
                <w:rFonts w:eastAsia="SimSun" w:cs="Arial"/>
                <w:lang w:val="en-US" w:eastAsia="zh-CN"/>
              </w:rPr>
              <w:t xml:space="preserve">, </w:t>
            </w:r>
            <w:r w:rsidRPr="0071128F">
              <w:rPr>
                <w:rFonts w:eastAsia="SimSun" w:cs="SimSun" w:hint="eastAsia"/>
                <w:lang w:val="en-US" w:eastAsia="zh-CN"/>
              </w:rPr>
              <w:t>什么</w:t>
            </w:r>
            <w:r>
              <w:rPr>
                <w:rFonts w:eastAsia="SimSun" w:cs="Arial"/>
                <w:lang w:val="en-US" w:eastAsia="zh-CN"/>
              </w:rPr>
              <w:t xml:space="preserve">, </w:t>
            </w:r>
            <w:r w:rsidRPr="0071128F">
              <w:rPr>
                <w:rFonts w:eastAsia="SimSun" w:cs="SimSun" w:hint="eastAsia"/>
                <w:lang w:val="en-US" w:eastAsia="zh-CN"/>
              </w:rPr>
              <w:t>哪儿</w:t>
            </w:r>
            <w:r>
              <w:rPr>
                <w:rFonts w:eastAsia="SimSun" w:cs="Arial"/>
                <w:lang w:val="en-US" w:eastAsia="zh-CN"/>
              </w:rPr>
              <w:t xml:space="preserve">, </w:t>
            </w:r>
            <w:r w:rsidRPr="0071128F">
              <w:rPr>
                <w:rFonts w:eastAsia="SimSun" w:cs="SimSun" w:hint="eastAsia"/>
                <w:lang w:val="en-US" w:eastAsia="zh-CN"/>
              </w:rPr>
              <w:t>几</w:t>
            </w:r>
            <w:r>
              <w:rPr>
                <w:rFonts w:eastAsia="SimSun" w:cs="SimSun"/>
                <w:lang w:val="en-US" w:eastAsia="zh-CN"/>
              </w:rPr>
              <w:t xml:space="preserve">, </w:t>
            </w:r>
            <w:r w:rsidRPr="0071128F">
              <w:rPr>
                <w:rFonts w:eastAsia="SimSun" w:cs="SimSun" w:hint="eastAsia"/>
                <w:lang w:val="en-US" w:eastAsia="zh-CN"/>
              </w:rPr>
              <w:t>多少</w:t>
            </w:r>
            <w:r>
              <w:rPr>
                <w:rFonts w:eastAsia="SimSun" w:cs="SimSun"/>
                <w:lang w:val="en-US" w:eastAsia="zh-CN"/>
              </w:rPr>
              <w:t xml:space="preserve">, </w:t>
            </w:r>
            <w:r w:rsidRPr="0071128F">
              <w:rPr>
                <w:rFonts w:eastAsia="SimSun" w:cs="Arial" w:hint="eastAsia"/>
                <w:lang w:eastAsia="zh-CN"/>
              </w:rPr>
              <w:t>多长</w:t>
            </w:r>
            <w:r>
              <w:rPr>
                <w:rFonts w:eastAsia="SimSun" w:cs="Arial"/>
                <w:lang w:eastAsia="zh-CN"/>
              </w:rPr>
              <w:t xml:space="preserve">, </w:t>
            </w:r>
            <w:r w:rsidRPr="00317DCD">
              <w:rPr>
                <w:rFonts w:eastAsia="SimSun" w:cs="Arial" w:hint="eastAsia"/>
                <w:lang w:eastAsia="zh-CN"/>
              </w:rPr>
              <w:t>吗</w:t>
            </w:r>
            <w:r>
              <w:rPr>
                <w:rFonts w:eastAsia="SimSun" w:cs="Arial"/>
                <w:lang w:val="en-US" w:eastAsia="zh-CN"/>
              </w:rPr>
              <w:t xml:space="preserve">, </w:t>
            </w:r>
            <w:r w:rsidRPr="00317DCD">
              <w:rPr>
                <w:rFonts w:eastAsia="SimSun" w:cs="Arial" w:hint="eastAsia"/>
                <w:lang w:eastAsia="zh-CN"/>
              </w:rPr>
              <w:t>呢</w:t>
            </w:r>
            <w:r w:rsidR="006E3F02">
              <w:rPr>
                <w:rFonts w:eastAsia="SimSun" w:cs="Arial"/>
                <w:lang w:eastAsia="zh-CN"/>
              </w:rPr>
              <w:t xml:space="preserve">, </w:t>
            </w:r>
            <w:r w:rsidR="006E3F02" w:rsidRPr="006E3F02">
              <w:rPr>
                <w:rFonts w:eastAsia="SimSun" w:cs="Arial" w:hint="eastAsia"/>
                <w:lang w:val="en-US"/>
              </w:rPr>
              <w:t>哪</w:t>
            </w:r>
          </w:p>
        </w:tc>
        <w:tc>
          <w:tcPr>
            <w:tcW w:w="3776" w:type="dxa"/>
          </w:tcPr>
          <w:p w14:paraId="7E4C7026" w14:textId="77777777" w:rsidR="00542EEC" w:rsidRPr="0071128F" w:rsidRDefault="00542EEC" w:rsidP="009702CD">
            <w:pPr>
              <w:spacing w:after="23" w:line="240" w:lineRule="auto"/>
              <w:rPr>
                <w:rFonts w:eastAsia="SimSun" w:cs="SimSun"/>
                <w:lang w:val="en-US" w:eastAsia="zh-CN"/>
              </w:rPr>
            </w:pPr>
            <w:r w:rsidRPr="0071128F">
              <w:rPr>
                <w:rFonts w:eastAsia="SimSun" w:cs="Arial" w:hint="eastAsia"/>
                <w:lang w:val="en-US" w:eastAsia="zh-CN"/>
              </w:rPr>
              <w:t>他是</w:t>
            </w:r>
            <w:r w:rsidRPr="0071128F">
              <w:rPr>
                <w:rFonts w:eastAsia="SimSun" w:cs="SimSun" w:hint="eastAsia"/>
                <w:lang w:val="en-US" w:eastAsia="zh-CN"/>
              </w:rPr>
              <w:t>谁？</w:t>
            </w:r>
          </w:p>
          <w:p w14:paraId="55776514" w14:textId="77777777" w:rsidR="00542EEC" w:rsidRPr="0071128F" w:rsidRDefault="00542EEC" w:rsidP="009702CD">
            <w:pPr>
              <w:spacing w:after="23" w:line="240" w:lineRule="auto"/>
              <w:rPr>
                <w:rFonts w:eastAsia="SimSun" w:cs="SimSun"/>
                <w:lang w:val="en-US" w:eastAsia="zh-CN"/>
              </w:rPr>
            </w:pPr>
            <w:r w:rsidRPr="0071128F">
              <w:rPr>
                <w:rFonts w:eastAsia="SimSun" w:cs="SimSun" w:hint="eastAsia"/>
                <w:lang w:val="en-US" w:eastAsia="zh-CN"/>
              </w:rPr>
              <w:t>你叫什么名字？</w:t>
            </w:r>
          </w:p>
          <w:p w14:paraId="606D9318" w14:textId="77777777" w:rsidR="00542EEC" w:rsidRPr="0071128F" w:rsidRDefault="00542EEC" w:rsidP="009702CD">
            <w:pPr>
              <w:spacing w:after="23" w:line="240" w:lineRule="auto"/>
              <w:rPr>
                <w:rFonts w:eastAsia="SimSun" w:cs="SimSun"/>
                <w:lang w:val="en-US" w:eastAsia="zh-CN"/>
              </w:rPr>
            </w:pPr>
            <w:r w:rsidRPr="0071128F">
              <w:rPr>
                <w:rFonts w:eastAsia="SimSun" w:cs="SimSun" w:hint="eastAsia"/>
                <w:lang w:val="en-US" w:eastAsia="zh-CN"/>
              </w:rPr>
              <w:t>你住哪儿？</w:t>
            </w:r>
          </w:p>
          <w:p w14:paraId="66B0EFF6" w14:textId="77777777" w:rsidR="00542EEC" w:rsidRPr="0071128F" w:rsidRDefault="00542EEC" w:rsidP="009702CD">
            <w:pPr>
              <w:spacing w:after="23" w:line="240" w:lineRule="auto"/>
              <w:rPr>
                <w:rFonts w:eastAsia="SimSun" w:cs="SimSun"/>
                <w:lang w:val="en-US" w:eastAsia="zh-CN"/>
              </w:rPr>
            </w:pPr>
            <w:r w:rsidRPr="0071128F">
              <w:rPr>
                <w:rFonts w:eastAsia="SimSun" w:cs="SimSun" w:hint="eastAsia"/>
                <w:lang w:val="en-US" w:eastAsia="zh-CN"/>
              </w:rPr>
              <w:t>哪位同学会说中文？</w:t>
            </w:r>
          </w:p>
          <w:p w14:paraId="2CF28DF4" w14:textId="77777777" w:rsidR="00542EEC" w:rsidRPr="0071128F" w:rsidRDefault="00542EEC" w:rsidP="009702CD">
            <w:pPr>
              <w:spacing w:after="23" w:line="240" w:lineRule="auto"/>
              <w:rPr>
                <w:rFonts w:eastAsia="SimSun" w:cs="Arial"/>
                <w:lang w:val="en-US" w:eastAsia="zh-CN"/>
              </w:rPr>
            </w:pPr>
            <w:r w:rsidRPr="0071128F">
              <w:rPr>
                <w:rFonts w:eastAsia="SimSun" w:cs="Arial" w:hint="eastAsia"/>
                <w:lang w:val="en-US" w:eastAsia="zh-CN"/>
              </w:rPr>
              <w:t>你家有几口人？</w:t>
            </w:r>
          </w:p>
          <w:p w14:paraId="703C9E75" w14:textId="77777777" w:rsidR="00542EEC" w:rsidRPr="0071128F" w:rsidRDefault="00542EEC" w:rsidP="009702CD">
            <w:pPr>
              <w:spacing w:after="23" w:line="240" w:lineRule="auto"/>
              <w:rPr>
                <w:rFonts w:eastAsia="SimSun" w:cs="Arial"/>
                <w:lang w:val="en-US" w:eastAsia="zh-CN"/>
              </w:rPr>
            </w:pPr>
            <w:r w:rsidRPr="0071128F">
              <w:rPr>
                <w:rFonts w:eastAsia="SimSun" w:cs="Arial" w:hint="eastAsia"/>
                <w:lang w:val="en-US" w:eastAsia="zh-CN"/>
              </w:rPr>
              <w:t>你的电话号码是多少？</w:t>
            </w:r>
          </w:p>
          <w:p w14:paraId="6097E005" w14:textId="77777777" w:rsidR="00542EEC" w:rsidRDefault="00542EEC" w:rsidP="009702CD">
            <w:pPr>
              <w:spacing w:after="23" w:line="240" w:lineRule="auto"/>
              <w:rPr>
                <w:rFonts w:eastAsia="SimSun" w:cs="Arial"/>
                <w:lang w:eastAsia="zh-CN"/>
              </w:rPr>
            </w:pPr>
            <w:r w:rsidRPr="0071128F">
              <w:rPr>
                <w:rFonts w:eastAsia="SimSun" w:cs="Arial" w:hint="eastAsia"/>
                <w:lang w:val="en-US" w:eastAsia="zh-CN"/>
              </w:rPr>
              <w:t>你家有宠物吗？</w:t>
            </w:r>
          </w:p>
          <w:p w14:paraId="3D7A00D9" w14:textId="77777777" w:rsidR="006E3F02" w:rsidRPr="00EB4CA2" w:rsidRDefault="006E3F02" w:rsidP="009702CD">
            <w:pPr>
              <w:spacing w:after="23" w:line="240" w:lineRule="auto"/>
              <w:rPr>
                <w:rFonts w:ascii="SimSun" w:eastAsia="SimSun" w:hAnsi="SimSun" w:cs="Arial"/>
                <w:lang w:val="en-US"/>
              </w:rPr>
            </w:pPr>
            <w:proofErr w:type="spellStart"/>
            <w:r w:rsidRPr="006E3F02">
              <w:rPr>
                <w:rFonts w:ascii="SimSun" w:eastAsia="SimSun" w:hAnsi="SimSun" w:cs="Arial" w:hint="eastAsia"/>
                <w:lang w:val="en-US"/>
              </w:rPr>
              <w:t>这条裤子有多长</w:t>
            </w:r>
            <w:proofErr w:type="spellEnd"/>
            <w:r w:rsidRPr="006E3F02">
              <w:rPr>
                <w:rFonts w:ascii="SimSun" w:eastAsia="SimSun" w:hAnsi="SimSun" w:cs="Arial" w:hint="eastAsia"/>
                <w:lang w:val="en-US"/>
              </w:rPr>
              <w:t>？</w:t>
            </w:r>
          </w:p>
        </w:tc>
      </w:tr>
      <w:tr w:rsidR="00542EEC" w:rsidRPr="0071128F" w14:paraId="48A4B3AC" w14:textId="77777777" w:rsidTr="00B25EE9">
        <w:trPr>
          <w:trHeight w:val="1236"/>
        </w:trPr>
        <w:tc>
          <w:tcPr>
            <w:tcW w:w="2184" w:type="dxa"/>
            <w:vMerge/>
          </w:tcPr>
          <w:p w14:paraId="0EAA4F49" w14:textId="77777777" w:rsidR="00542EEC" w:rsidRPr="0071128F" w:rsidRDefault="00542EEC" w:rsidP="009702CD">
            <w:pPr>
              <w:spacing w:after="23" w:line="240" w:lineRule="auto"/>
              <w:rPr>
                <w:rFonts w:eastAsia="SimSun" w:cs="Arial"/>
              </w:rPr>
            </w:pPr>
          </w:p>
        </w:tc>
        <w:tc>
          <w:tcPr>
            <w:tcW w:w="3004" w:type="dxa"/>
            <w:gridSpan w:val="2"/>
          </w:tcPr>
          <w:p w14:paraId="36B06F59" w14:textId="77777777" w:rsidR="00542EEC" w:rsidRPr="001F787C" w:rsidRDefault="00542EEC" w:rsidP="009702CD">
            <w:pPr>
              <w:spacing w:after="23" w:line="240" w:lineRule="auto"/>
              <w:rPr>
                <w:rFonts w:eastAsia="SimSun" w:cs="Arial"/>
              </w:rPr>
            </w:pPr>
            <w:r w:rsidRPr="0071128F">
              <w:rPr>
                <w:rFonts w:eastAsia="SimSun" w:cs="Arial"/>
              </w:rPr>
              <w:t xml:space="preserve">open </w:t>
            </w:r>
            <w:r w:rsidRPr="0071128F">
              <w:rPr>
                <w:rFonts w:eastAsia="SimSun" w:cs="Arial" w:hint="eastAsia"/>
                <w:lang w:val="en-US" w:eastAsia="zh-CN"/>
              </w:rPr>
              <w:t>怎么样</w:t>
            </w:r>
            <w:r>
              <w:rPr>
                <w:rFonts w:eastAsia="SimSun" w:cs="Arial"/>
                <w:lang w:val="en-US" w:eastAsia="zh-CN"/>
              </w:rPr>
              <w:t xml:space="preserve">, </w:t>
            </w:r>
            <w:r w:rsidRPr="0071128F">
              <w:rPr>
                <w:rFonts w:eastAsia="SimSun" w:cs="Arial" w:hint="eastAsia"/>
                <w:lang w:val="en-US" w:eastAsia="zh-CN"/>
              </w:rPr>
              <w:t>为什么</w:t>
            </w:r>
            <w:r>
              <w:rPr>
                <w:rFonts w:eastAsia="SimSun" w:cs="Arial"/>
                <w:lang w:val="en-US" w:eastAsia="zh-CN"/>
              </w:rPr>
              <w:t xml:space="preserve">, </w:t>
            </w:r>
            <w:r w:rsidRPr="0071128F">
              <w:rPr>
                <w:rFonts w:eastAsia="SimSun" w:cs="Arial" w:hint="eastAsia"/>
                <w:lang w:val="en-US" w:eastAsia="zh-CN"/>
              </w:rPr>
              <w:t>多久</w:t>
            </w:r>
          </w:p>
        </w:tc>
        <w:tc>
          <w:tcPr>
            <w:tcW w:w="3776" w:type="dxa"/>
          </w:tcPr>
          <w:p w14:paraId="29AC7C48" w14:textId="77777777" w:rsidR="00542EEC" w:rsidRPr="0071128F" w:rsidRDefault="00542EEC" w:rsidP="009702CD">
            <w:pPr>
              <w:spacing w:after="23" w:line="240" w:lineRule="auto"/>
              <w:rPr>
                <w:rFonts w:eastAsia="SimSun" w:cs="SimSun"/>
                <w:lang w:val="en-US" w:eastAsia="zh-CN"/>
              </w:rPr>
            </w:pPr>
            <w:r w:rsidRPr="0071128F">
              <w:rPr>
                <w:rFonts w:eastAsia="SimSun" w:cs="Arial" w:hint="eastAsia"/>
                <w:lang w:val="en-US" w:eastAsia="zh-CN"/>
              </w:rPr>
              <w:t>我挺好的</w:t>
            </w:r>
            <w:r>
              <w:rPr>
                <w:rFonts w:eastAsia="SimSun" w:cs="Arial"/>
                <w:lang w:val="en-US" w:eastAsia="zh-CN"/>
              </w:rPr>
              <w:t xml:space="preserve">, </w:t>
            </w:r>
            <w:r w:rsidRPr="0071128F">
              <w:rPr>
                <w:rFonts w:eastAsia="SimSun" w:cs="Arial" w:hint="eastAsia"/>
                <w:lang w:val="en-US" w:eastAsia="zh-CN"/>
              </w:rPr>
              <w:t>谢谢。你呢？</w:t>
            </w:r>
          </w:p>
          <w:p w14:paraId="59288C8E" w14:textId="77777777" w:rsidR="00542EEC" w:rsidRPr="0071128F" w:rsidRDefault="00542EEC" w:rsidP="009702CD">
            <w:pPr>
              <w:spacing w:after="23" w:line="240" w:lineRule="auto"/>
              <w:rPr>
                <w:rFonts w:eastAsia="SimSun" w:cs="Arial"/>
                <w:lang w:val="en-US" w:eastAsia="zh-CN"/>
              </w:rPr>
            </w:pPr>
            <w:r w:rsidRPr="0071128F">
              <w:rPr>
                <w:rFonts w:eastAsia="SimSun" w:cs="Arial" w:hint="eastAsia"/>
                <w:lang w:val="en-US" w:eastAsia="zh-CN"/>
              </w:rPr>
              <w:t>你为什么学中文？</w:t>
            </w:r>
          </w:p>
          <w:p w14:paraId="03A4F87C" w14:textId="77777777" w:rsidR="00542EEC" w:rsidRPr="0071128F" w:rsidRDefault="00542EEC" w:rsidP="009702CD">
            <w:pPr>
              <w:spacing w:after="23" w:line="240" w:lineRule="auto"/>
              <w:rPr>
                <w:rFonts w:eastAsia="SimSun" w:cs="Arial"/>
                <w:lang w:val="en-US" w:eastAsia="zh-CN"/>
              </w:rPr>
            </w:pPr>
            <w:r w:rsidRPr="0071128F">
              <w:rPr>
                <w:rFonts w:eastAsia="SimSun" w:cs="Arial" w:hint="eastAsia"/>
                <w:lang w:val="en-US" w:eastAsia="zh-CN"/>
              </w:rPr>
              <w:t>你觉得这双鞋怎么样？</w:t>
            </w:r>
          </w:p>
          <w:p w14:paraId="6ADD58CD" w14:textId="77777777" w:rsidR="00542EEC" w:rsidRPr="0071128F" w:rsidRDefault="00542EEC" w:rsidP="009702CD">
            <w:pPr>
              <w:spacing w:after="23" w:line="240" w:lineRule="auto"/>
              <w:rPr>
                <w:rFonts w:eastAsia="SimSun" w:cs="Arial"/>
                <w:lang w:val="en-US" w:eastAsia="zh-CN"/>
              </w:rPr>
            </w:pPr>
            <w:r w:rsidRPr="0071128F">
              <w:rPr>
                <w:rFonts w:eastAsia="SimSun" w:cs="Arial" w:hint="eastAsia"/>
                <w:lang w:val="en-US" w:eastAsia="zh-CN"/>
              </w:rPr>
              <w:t>你学中文多久了？</w:t>
            </w:r>
          </w:p>
        </w:tc>
      </w:tr>
      <w:tr w:rsidR="00542EEC" w:rsidRPr="0071128F" w14:paraId="4392C2A1" w14:textId="77777777" w:rsidTr="00B25EE9">
        <w:trPr>
          <w:trHeight w:val="990"/>
        </w:trPr>
        <w:tc>
          <w:tcPr>
            <w:tcW w:w="2184" w:type="dxa"/>
            <w:vMerge/>
          </w:tcPr>
          <w:p w14:paraId="718DA96B" w14:textId="77777777" w:rsidR="00542EEC" w:rsidRPr="0071128F" w:rsidRDefault="00542EEC" w:rsidP="009702CD">
            <w:pPr>
              <w:spacing w:after="23" w:line="240" w:lineRule="auto"/>
              <w:rPr>
                <w:rFonts w:eastAsia="SimSun" w:cs="Arial"/>
              </w:rPr>
            </w:pPr>
          </w:p>
        </w:tc>
        <w:tc>
          <w:tcPr>
            <w:tcW w:w="3004" w:type="dxa"/>
            <w:gridSpan w:val="2"/>
          </w:tcPr>
          <w:p w14:paraId="62A96934" w14:textId="77777777" w:rsidR="00542EEC" w:rsidRPr="0071128F" w:rsidRDefault="00542EEC" w:rsidP="009702CD">
            <w:pPr>
              <w:spacing w:after="23" w:line="240" w:lineRule="auto"/>
              <w:rPr>
                <w:rFonts w:eastAsia="SimSun" w:cs="Arial"/>
              </w:rPr>
            </w:pPr>
            <w:r w:rsidRPr="0071128F">
              <w:rPr>
                <w:rFonts w:eastAsia="SimSun" w:cs="Arial"/>
              </w:rPr>
              <w:t xml:space="preserve">closed </w:t>
            </w:r>
            <w:r w:rsidRPr="0071128F">
              <w:rPr>
                <w:rFonts w:eastAsia="SimSun" w:cs="Arial" w:hint="eastAsia"/>
                <w:lang w:val="en-US" w:eastAsia="zh-CN"/>
              </w:rPr>
              <w:t>还是</w:t>
            </w:r>
            <w:r>
              <w:rPr>
                <w:rFonts w:eastAsia="SimSun" w:cs="Arial"/>
                <w:lang w:val="en-US" w:eastAsia="zh-CN"/>
              </w:rPr>
              <w:t xml:space="preserve">, </w:t>
            </w:r>
            <w:r w:rsidRPr="0071128F">
              <w:rPr>
                <w:rFonts w:eastAsia="SimSun" w:cs="Arial" w:hint="eastAsia"/>
                <w:lang w:val="en-US" w:eastAsia="zh-CN"/>
              </w:rPr>
              <w:t>或者</w:t>
            </w:r>
            <w:r>
              <w:rPr>
                <w:rFonts w:eastAsia="SimSun" w:cs="Arial"/>
                <w:lang w:val="en-US" w:eastAsia="zh-CN"/>
              </w:rPr>
              <w:t xml:space="preserve">, </w:t>
            </w:r>
            <w:r w:rsidRPr="0071128F">
              <w:rPr>
                <w:rFonts w:eastAsia="SimSun" w:cs="Arial" w:hint="eastAsia"/>
                <w:lang w:val="en-US" w:eastAsia="zh-CN"/>
              </w:rPr>
              <w:t>好吗</w:t>
            </w:r>
          </w:p>
        </w:tc>
        <w:tc>
          <w:tcPr>
            <w:tcW w:w="3776" w:type="dxa"/>
          </w:tcPr>
          <w:p w14:paraId="1835C922" w14:textId="77777777" w:rsidR="00542EEC" w:rsidRPr="0071128F" w:rsidRDefault="00542EEC" w:rsidP="009702CD">
            <w:pPr>
              <w:spacing w:after="23" w:line="240" w:lineRule="auto"/>
              <w:rPr>
                <w:rFonts w:eastAsia="SimSun" w:cs="Arial"/>
                <w:lang w:val="en-US" w:eastAsia="zh-CN"/>
              </w:rPr>
            </w:pPr>
            <w:r w:rsidRPr="0071128F">
              <w:rPr>
                <w:rFonts w:eastAsia="SimSun" w:cs="Arial" w:hint="eastAsia"/>
                <w:lang w:val="en-US" w:eastAsia="zh-CN"/>
              </w:rPr>
              <w:t>你想去看电影还是去海边游泳？</w:t>
            </w:r>
          </w:p>
          <w:p w14:paraId="6271DDA3" w14:textId="77777777" w:rsidR="00542EEC" w:rsidRPr="0071128F" w:rsidRDefault="00542EEC" w:rsidP="009702CD">
            <w:pPr>
              <w:spacing w:after="23" w:line="240" w:lineRule="auto"/>
              <w:rPr>
                <w:rFonts w:eastAsia="SimSun" w:cs="Arial"/>
                <w:lang w:val="en-US" w:eastAsia="zh-CN"/>
              </w:rPr>
            </w:pPr>
            <w:r w:rsidRPr="0071128F">
              <w:rPr>
                <w:rFonts w:eastAsia="SimSun" w:cs="Arial" w:hint="eastAsia"/>
                <w:lang w:val="en-US" w:eastAsia="zh-CN"/>
              </w:rPr>
              <w:t>明天看球赛你来我家</w:t>
            </w:r>
            <w:r>
              <w:rPr>
                <w:rFonts w:eastAsia="SimSun" w:cs="Arial"/>
                <w:lang w:val="en-US" w:eastAsia="zh-CN"/>
              </w:rPr>
              <w:t xml:space="preserve">, </w:t>
            </w:r>
            <w:r w:rsidRPr="0071128F">
              <w:rPr>
                <w:rFonts w:eastAsia="SimSun" w:cs="Arial" w:hint="eastAsia"/>
                <w:lang w:val="en-US" w:eastAsia="zh-CN"/>
              </w:rPr>
              <w:t>或者我去你家？</w:t>
            </w:r>
          </w:p>
          <w:p w14:paraId="4550B093" w14:textId="77777777" w:rsidR="00542EEC" w:rsidRPr="0071128F" w:rsidRDefault="00542EEC" w:rsidP="009702CD">
            <w:pPr>
              <w:spacing w:after="23" w:line="240" w:lineRule="auto"/>
              <w:rPr>
                <w:rFonts w:eastAsia="SimSun" w:cs="Arial"/>
                <w:lang w:val="en-US" w:eastAsia="zh-CN"/>
              </w:rPr>
            </w:pPr>
            <w:r w:rsidRPr="0071128F">
              <w:rPr>
                <w:rFonts w:eastAsia="SimSun" w:cs="Arial" w:hint="eastAsia"/>
                <w:lang w:val="en-US" w:eastAsia="zh-CN"/>
              </w:rPr>
              <w:t>我们明天去看电影好吗？</w:t>
            </w:r>
          </w:p>
        </w:tc>
      </w:tr>
      <w:tr w:rsidR="00542EEC" w:rsidRPr="0071128F" w14:paraId="108427BB" w14:textId="77777777" w:rsidTr="00B25EE9">
        <w:trPr>
          <w:trHeight w:val="1590"/>
        </w:trPr>
        <w:tc>
          <w:tcPr>
            <w:tcW w:w="2184" w:type="dxa"/>
            <w:vMerge w:val="restart"/>
            <w:hideMark/>
          </w:tcPr>
          <w:p w14:paraId="70418269" w14:textId="77777777" w:rsidR="00542EEC" w:rsidRPr="0071128F" w:rsidRDefault="00542EEC" w:rsidP="009702CD">
            <w:pPr>
              <w:spacing w:after="23" w:line="240" w:lineRule="auto"/>
              <w:rPr>
                <w:rFonts w:eastAsia="SimSun" w:cs="Arial"/>
                <w:bCs/>
                <w:iCs/>
                <w:lang w:eastAsia="zh-CN"/>
              </w:rPr>
            </w:pPr>
            <w:r w:rsidRPr="0071128F">
              <w:rPr>
                <w:rFonts w:eastAsia="SimSun" w:cs="Arial"/>
                <w:bCs/>
                <w:iCs/>
                <w:lang w:eastAsia="zh-CN"/>
              </w:rPr>
              <w:t xml:space="preserve">Verbs and verb phrases </w:t>
            </w:r>
          </w:p>
        </w:tc>
        <w:tc>
          <w:tcPr>
            <w:tcW w:w="3004" w:type="dxa"/>
            <w:gridSpan w:val="2"/>
            <w:hideMark/>
          </w:tcPr>
          <w:p w14:paraId="1C34F3E0" w14:textId="77777777" w:rsidR="00542EEC" w:rsidRPr="00557C29" w:rsidRDefault="00AA14EF" w:rsidP="009702CD">
            <w:pPr>
              <w:spacing w:after="23" w:line="240" w:lineRule="auto"/>
              <w:rPr>
                <w:rFonts w:eastAsia="SimSun" w:cs="Arial"/>
              </w:rPr>
            </w:pPr>
            <w:r w:rsidRPr="004272BE">
              <w:rPr>
                <w:rFonts w:eastAsia="SimSun" w:cs="Arial"/>
                <w:lang w:eastAsia="zh-CN"/>
              </w:rPr>
              <w:t>verbs</w:t>
            </w:r>
            <w:r w:rsidR="00542EEC" w:rsidRPr="0071128F">
              <w:rPr>
                <w:rFonts w:eastAsia="SimSun" w:cs="Arial" w:hint="eastAsia"/>
                <w:lang w:eastAsia="zh-CN"/>
              </w:rPr>
              <w:t>是</w:t>
            </w:r>
            <w:r w:rsidR="00542EEC" w:rsidRPr="0071128F">
              <w:rPr>
                <w:rFonts w:eastAsia="SimSun" w:cs="Arial"/>
                <w:lang w:eastAsia="zh-CN"/>
              </w:rPr>
              <w:t>,</w:t>
            </w:r>
            <w:r w:rsidR="00542EEC">
              <w:rPr>
                <w:rFonts w:eastAsia="SimSun" w:cs="Arial" w:hint="eastAsia"/>
                <w:lang w:eastAsia="zh-CN"/>
              </w:rPr>
              <w:t xml:space="preserve"> </w:t>
            </w:r>
            <w:r w:rsidR="00542EEC" w:rsidRPr="0071128F">
              <w:rPr>
                <w:rFonts w:eastAsia="SimSun" w:cs="Arial" w:hint="eastAsia"/>
                <w:lang w:eastAsia="zh-CN"/>
              </w:rPr>
              <w:t>叫</w:t>
            </w:r>
            <w:r w:rsidR="00542EEC" w:rsidRPr="0071128F">
              <w:rPr>
                <w:rFonts w:eastAsia="SimSun" w:cs="Arial"/>
                <w:lang w:eastAsia="zh-CN"/>
              </w:rPr>
              <w:t>,</w:t>
            </w:r>
            <w:r w:rsidR="00542EEC">
              <w:rPr>
                <w:rFonts w:eastAsia="SimSun" w:cs="Arial" w:hint="eastAsia"/>
                <w:lang w:eastAsia="zh-CN"/>
              </w:rPr>
              <w:t xml:space="preserve"> </w:t>
            </w:r>
            <w:r w:rsidR="00542EEC" w:rsidRPr="0071128F">
              <w:rPr>
                <w:rFonts w:eastAsia="SimSun" w:cs="Arial" w:hint="eastAsia"/>
                <w:lang w:eastAsia="zh-CN"/>
              </w:rPr>
              <w:t>姓</w:t>
            </w:r>
            <w:r w:rsidR="00542EEC">
              <w:rPr>
                <w:rFonts w:eastAsia="SimSun" w:cs="Arial"/>
                <w:lang w:eastAsia="zh-CN"/>
              </w:rPr>
              <w:t xml:space="preserve">, </w:t>
            </w:r>
            <w:r w:rsidR="00542EEC" w:rsidRPr="0071128F">
              <w:rPr>
                <w:rFonts w:eastAsia="SimSun" w:cs="Arial" w:hint="eastAsia"/>
                <w:lang w:eastAsia="zh-CN"/>
              </w:rPr>
              <w:t>有</w:t>
            </w:r>
            <w:r w:rsidR="00542EEC" w:rsidRPr="0071128F">
              <w:rPr>
                <w:rFonts w:eastAsia="SimSun" w:cs="Arial"/>
                <w:lang w:eastAsia="zh-CN"/>
              </w:rPr>
              <w:t>/</w:t>
            </w:r>
            <w:r w:rsidR="00542EEC" w:rsidRPr="0071128F">
              <w:rPr>
                <w:rFonts w:eastAsia="SimSun" w:cs="Arial" w:hint="eastAsia"/>
                <w:lang w:eastAsia="zh-CN"/>
              </w:rPr>
              <w:t>没有</w:t>
            </w:r>
            <w:r w:rsidR="00542EEC">
              <w:rPr>
                <w:rFonts w:eastAsia="SimSun" w:cs="Arial"/>
                <w:lang w:eastAsia="zh-CN"/>
              </w:rPr>
              <w:t xml:space="preserve">, </w:t>
            </w:r>
            <w:r w:rsidR="00542EEC" w:rsidRPr="0071128F">
              <w:rPr>
                <w:rFonts w:eastAsia="SimSun" w:cs="Arial" w:hint="eastAsia"/>
                <w:lang w:eastAsia="zh-CN"/>
              </w:rPr>
              <w:t>喜欢</w:t>
            </w:r>
          </w:p>
        </w:tc>
        <w:tc>
          <w:tcPr>
            <w:tcW w:w="3776" w:type="dxa"/>
            <w:hideMark/>
          </w:tcPr>
          <w:p w14:paraId="367CAA6C" w14:textId="77777777" w:rsidR="00542EEC" w:rsidRPr="0071128F" w:rsidRDefault="00542EEC" w:rsidP="009702CD">
            <w:pPr>
              <w:spacing w:after="23" w:line="240" w:lineRule="auto"/>
              <w:rPr>
                <w:rFonts w:eastAsia="SimSun" w:cs="Arial"/>
                <w:lang w:val="en-US" w:eastAsia="zh-CN"/>
              </w:rPr>
            </w:pPr>
            <w:r w:rsidRPr="0071128F">
              <w:rPr>
                <w:rFonts w:eastAsia="SimSun" w:cs="Arial" w:hint="eastAsia"/>
                <w:lang w:val="en-US" w:eastAsia="zh-CN"/>
              </w:rPr>
              <w:t>林老师是澳大利亚人。</w:t>
            </w:r>
          </w:p>
          <w:p w14:paraId="67A2C71A" w14:textId="77777777" w:rsidR="00542EEC" w:rsidRPr="0071128F" w:rsidRDefault="00542EEC" w:rsidP="009702CD">
            <w:pPr>
              <w:spacing w:after="23" w:line="240" w:lineRule="auto"/>
              <w:rPr>
                <w:rFonts w:eastAsia="SimSun" w:cs="Arial"/>
                <w:lang w:val="en-US" w:eastAsia="zh-CN"/>
              </w:rPr>
            </w:pPr>
            <w:r w:rsidRPr="0071128F">
              <w:rPr>
                <w:rFonts w:eastAsia="SimSun" w:cs="Arial" w:hint="eastAsia"/>
                <w:lang w:val="en-US" w:eastAsia="zh-CN"/>
              </w:rPr>
              <w:t>他叫马小文。</w:t>
            </w:r>
          </w:p>
          <w:p w14:paraId="6ABD106D" w14:textId="77777777" w:rsidR="00542EEC" w:rsidRPr="0071128F" w:rsidRDefault="00542EEC" w:rsidP="009702CD">
            <w:pPr>
              <w:spacing w:after="23" w:line="240" w:lineRule="auto"/>
              <w:rPr>
                <w:rFonts w:eastAsia="SimSun" w:cs="Arial"/>
                <w:lang w:val="en-US" w:eastAsia="zh-CN"/>
              </w:rPr>
            </w:pPr>
            <w:r w:rsidRPr="0071128F">
              <w:rPr>
                <w:rFonts w:eastAsia="SimSun" w:cs="Arial" w:hint="eastAsia"/>
                <w:lang w:val="en-US" w:eastAsia="zh-CN"/>
              </w:rPr>
              <w:t>他姓张。</w:t>
            </w:r>
          </w:p>
          <w:p w14:paraId="722C1995" w14:textId="77777777" w:rsidR="00542EEC" w:rsidRPr="0071128F" w:rsidRDefault="00542EEC" w:rsidP="009702CD">
            <w:pPr>
              <w:spacing w:after="23" w:line="240" w:lineRule="auto"/>
              <w:rPr>
                <w:rFonts w:eastAsia="SimSun" w:cs="Arial"/>
                <w:lang w:val="en-US" w:eastAsia="zh-CN"/>
              </w:rPr>
            </w:pPr>
            <w:r w:rsidRPr="0071128F">
              <w:rPr>
                <w:rFonts w:eastAsia="SimSun" w:cs="Arial" w:hint="eastAsia"/>
                <w:lang w:val="en-US" w:eastAsia="zh-CN"/>
              </w:rPr>
              <w:t>你有手提电脑吗？</w:t>
            </w:r>
          </w:p>
          <w:p w14:paraId="20DE703A" w14:textId="77777777" w:rsidR="00542EEC" w:rsidRPr="0071128F" w:rsidRDefault="00542EEC" w:rsidP="009702CD">
            <w:pPr>
              <w:spacing w:after="23" w:line="240" w:lineRule="auto"/>
              <w:rPr>
                <w:rFonts w:eastAsia="SimSun" w:cs="Arial"/>
                <w:lang w:val="en-US" w:eastAsia="zh-CN"/>
              </w:rPr>
            </w:pPr>
            <w:r w:rsidRPr="0071128F">
              <w:rPr>
                <w:rFonts w:eastAsia="SimSun" w:cs="Arial" w:hint="eastAsia"/>
                <w:lang w:val="en-US" w:eastAsia="zh-CN"/>
              </w:rPr>
              <w:t>妈妈喜欢听古典音乐。</w:t>
            </w:r>
          </w:p>
        </w:tc>
      </w:tr>
      <w:tr w:rsidR="00542EEC" w:rsidRPr="0071128F" w14:paraId="58C4C775" w14:textId="77777777" w:rsidTr="00B25EE9">
        <w:trPr>
          <w:trHeight w:val="393"/>
        </w:trPr>
        <w:tc>
          <w:tcPr>
            <w:tcW w:w="2184" w:type="dxa"/>
            <w:vMerge/>
          </w:tcPr>
          <w:p w14:paraId="38F4EF6D" w14:textId="77777777" w:rsidR="00542EEC" w:rsidRPr="0071128F" w:rsidRDefault="00542EEC" w:rsidP="009702CD">
            <w:pPr>
              <w:spacing w:after="23" w:line="240" w:lineRule="auto"/>
              <w:rPr>
                <w:rFonts w:eastAsia="SimSun" w:cs="Arial"/>
                <w:bCs/>
                <w:iCs/>
                <w:lang w:eastAsia="zh-CN"/>
              </w:rPr>
            </w:pPr>
          </w:p>
        </w:tc>
        <w:tc>
          <w:tcPr>
            <w:tcW w:w="3004" w:type="dxa"/>
            <w:gridSpan w:val="2"/>
          </w:tcPr>
          <w:p w14:paraId="2791EECF" w14:textId="77777777" w:rsidR="00542EEC" w:rsidRPr="00557C29" w:rsidRDefault="00542EEC" w:rsidP="009702CD">
            <w:pPr>
              <w:spacing w:after="23" w:line="240" w:lineRule="auto"/>
              <w:ind w:left="33"/>
              <w:rPr>
                <w:rFonts w:eastAsia="SimSun" w:cs="Arial"/>
                <w:lang w:val="en-US"/>
              </w:rPr>
            </w:pPr>
            <w:r w:rsidRPr="0071128F">
              <w:rPr>
                <w:rFonts w:eastAsia="SimSun" w:cs="Arial"/>
              </w:rPr>
              <w:t>verb + objects</w:t>
            </w:r>
            <w:proofErr w:type="spellStart"/>
            <w:r w:rsidRPr="0071128F">
              <w:rPr>
                <w:rFonts w:eastAsia="SimSun" w:cs="Arial" w:hint="eastAsia"/>
                <w:lang w:val="en-US"/>
              </w:rPr>
              <w:t>看书</w:t>
            </w:r>
            <w:proofErr w:type="spellEnd"/>
          </w:p>
        </w:tc>
        <w:tc>
          <w:tcPr>
            <w:tcW w:w="3776" w:type="dxa"/>
          </w:tcPr>
          <w:p w14:paraId="2483363F" w14:textId="77777777" w:rsidR="00542EEC" w:rsidRPr="0071128F" w:rsidRDefault="00542EEC" w:rsidP="009702CD">
            <w:pPr>
              <w:spacing w:after="23" w:line="240" w:lineRule="auto"/>
              <w:rPr>
                <w:rFonts w:eastAsia="SimSun" w:cs="Arial"/>
                <w:lang w:val="en-US" w:eastAsia="zh-CN"/>
              </w:rPr>
            </w:pPr>
            <w:r w:rsidRPr="0071128F">
              <w:rPr>
                <w:rFonts w:eastAsia="SimSun" w:cs="Arial" w:hint="eastAsia"/>
                <w:lang w:val="en-US" w:eastAsia="zh-CN"/>
              </w:rPr>
              <w:t>小王看书。</w:t>
            </w:r>
          </w:p>
        </w:tc>
      </w:tr>
      <w:tr w:rsidR="00542EEC" w:rsidRPr="0071128F" w14:paraId="7D9FF6BD" w14:textId="77777777" w:rsidTr="00B25EE9">
        <w:trPr>
          <w:trHeight w:val="419"/>
        </w:trPr>
        <w:tc>
          <w:tcPr>
            <w:tcW w:w="2184" w:type="dxa"/>
            <w:vMerge/>
          </w:tcPr>
          <w:p w14:paraId="1024B2AB" w14:textId="77777777" w:rsidR="00542EEC" w:rsidRPr="0071128F" w:rsidRDefault="00542EEC" w:rsidP="009702CD">
            <w:pPr>
              <w:spacing w:after="23" w:line="240" w:lineRule="auto"/>
              <w:rPr>
                <w:rFonts w:eastAsia="SimSun" w:cs="Arial"/>
                <w:bCs/>
                <w:iCs/>
                <w:lang w:eastAsia="zh-CN"/>
              </w:rPr>
            </w:pPr>
          </w:p>
        </w:tc>
        <w:tc>
          <w:tcPr>
            <w:tcW w:w="3004" w:type="dxa"/>
            <w:gridSpan w:val="2"/>
          </w:tcPr>
          <w:p w14:paraId="6AE6F175" w14:textId="77777777" w:rsidR="00542EEC" w:rsidRPr="0071128F" w:rsidRDefault="00542EEC" w:rsidP="009702CD">
            <w:pPr>
              <w:spacing w:after="23" w:line="240" w:lineRule="auto"/>
              <w:ind w:left="33"/>
              <w:rPr>
                <w:rFonts w:eastAsia="SimSun" w:cs="Arial"/>
                <w:lang w:eastAsia="zh-CN"/>
              </w:rPr>
            </w:pPr>
            <w:r w:rsidRPr="0071128F">
              <w:rPr>
                <w:rFonts w:eastAsia="SimSun" w:cs="Arial"/>
              </w:rPr>
              <w:t>auxiliary</w:t>
            </w:r>
            <w:r w:rsidRPr="0071128F">
              <w:rPr>
                <w:rFonts w:eastAsia="SimSun" w:cs="Arial" w:hint="eastAsia"/>
                <w:lang w:val="en-US"/>
              </w:rPr>
              <w:t>会</w:t>
            </w:r>
            <w:r w:rsidRPr="0071128F">
              <w:rPr>
                <w:rFonts w:eastAsia="SimSun" w:cs="Arial"/>
                <w:lang w:val="en-US"/>
              </w:rPr>
              <w:t xml:space="preserve">, </w:t>
            </w:r>
            <w:r w:rsidRPr="0071128F">
              <w:rPr>
                <w:rFonts w:eastAsia="SimSun" w:cs="Arial" w:hint="eastAsia"/>
                <w:lang w:val="en-US" w:eastAsia="zh-CN"/>
              </w:rPr>
              <w:t>可以</w:t>
            </w:r>
            <w:r w:rsidRPr="0071128F">
              <w:rPr>
                <w:rFonts w:eastAsia="SimSun" w:cs="Arial"/>
                <w:lang w:val="en-US" w:eastAsia="zh-CN"/>
              </w:rPr>
              <w:t>,</w:t>
            </w:r>
            <w:r>
              <w:rPr>
                <w:rFonts w:eastAsia="SimSun" w:cs="Arial"/>
                <w:lang w:val="en-US" w:eastAsia="zh-CN"/>
              </w:rPr>
              <w:t xml:space="preserve"> </w:t>
            </w:r>
            <w:r w:rsidRPr="0071128F">
              <w:rPr>
                <w:rFonts w:eastAsia="SimSun" w:cs="Arial" w:hint="eastAsia"/>
                <w:lang w:val="en-US" w:eastAsia="zh-CN"/>
              </w:rPr>
              <w:t>能</w:t>
            </w:r>
            <w:r>
              <w:rPr>
                <w:rFonts w:eastAsia="SimSun" w:cs="Arial"/>
                <w:lang w:val="en-US" w:eastAsia="zh-CN"/>
              </w:rPr>
              <w:t xml:space="preserve">, </w:t>
            </w:r>
            <w:r w:rsidRPr="0071128F">
              <w:rPr>
                <w:rFonts w:eastAsia="SimSun" w:cs="Arial" w:hint="eastAsia"/>
                <w:lang w:val="en-US" w:eastAsia="zh-CN"/>
              </w:rPr>
              <w:t>想</w:t>
            </w:r>
            <w:r w:rsidRPr="0071128F">
              <w:rPr>
                <w:rFonts w:eastAsia="SimSun" w:cs="Arial"/>
                <w:lang w:val="en-US" w:eastAsia="zh-CN"/>
              </w:rPr>
              <w:t>,</w:t>
            </w:r>
            <w:r>
              <w:rPr>
                <w:rFonts w:eastAsia="SimSun" w:cs="Arial" w:hint="eastAsia"/>
                <w:lang w:val="en-US" w:eastAsia="zh-CN"/>
              </w:rPr>
              <w:t xml:space="preserve"> </w:t>
            </w:r>
            <w:r w:rsidRPr="0071128F">
              <w:rPr>
                <w:rFonts w:eastAsia="SimSun" w:cs="Arial" w:hint="eastAsia"/>
                <w:lang w:val="en-US" w:eastAsia="zh-CN"/>
              </w:rPr>
              <w:t>要</w:t>
            </w:r>
          </w:p>
        </w:tc>
        <w:tc>
          <w:tcPr>
            <w:tcW w:w="3776" w:type="dxa"/>
          </w:tcPr>
          <w:p w14:paraId="38C9FD35" w14:textId="77777777" w:rsidR="00542EEC" w:rsidRDefault="00542EEC" w:rsidP="009702CD">
            <w:pPr>
              <w:spacing w:after="23" w:line="240" w:lineRule="auto"/>
              <w:rPr>
                <w:rFonts w:eastAsia="SimSun" w:cs="Arial"/>
                <w:lang w:val="en-US" w:eastAsia="zh-CN"/>
              </w:rPr>
            </w:pPr>
            <w:r w:rsidRPr="0071128F">
              <w:rPr>
                <w:rFonts w:eastAsia="SimSun" w:cs="Arial" w:hint="eastAsia"/>
                <w:lang w:val="en-US" w:eastAsia="zh-CN"/>
              </w:rPr>
              <w:t>珍妮会来的。</w:t>
            </w:r>
          </w:p>
          <w:p w14:paraId="38039CB7" w14:textId="77777777" w:rsidR="00542EEC" w:rsidRPr="0071128F" w:rsidRDefault="00542EEC" w:rsidP="009702CD">
            <w:pPr>
              <w:spacing w:after="23" w:line="240" w:lineRule="auto"/>
              <w:rPr>
                <w:rFonts w:eastAsia="SimSun" w:cs="Arial"/>
                <w:lang w:val="en-US" w:eastAsia="zh-CN"/>
              </w:rPr>
            </w:pPr>
            <w:r>
              <w:rPr>
                <w:rFonts w:eastAsia="SimSun" w:cs="Arial" w:hint="eastAsia"/>
                <w:lang w:val="en-US" w:eastAsia="zh-CN"/>
              </w:rPr>
              <w:t>他明天能去吗？</w:t>
            </w:r>
          </w:p>
        </w:tc>
      </w:tr>
      <w:tr w:rsidR="00542EEC" w:rsidRPr="0071128F" w14:paraId="09A3C2F1" w14:textId="77777777" w:rsidTr="00B25EE9">
        <w:trPr>
          <w:trHeight w:val="20"/>
        </w:trPr>
        <w:tc>
          <w:tcPr>
            <w:tcW w:w="2184" w:type="dxa"/>
            <w:hideMark/>
          </w:tcPr>
          <w:p w14:paraId="7CC99DD4" w14:textId="77777777" w:rsidR="00542EEC" w:rsidRPr="0071128F" w:rsidRDefault="00542EEC" w:rsidP="009702CD">
            <w:pPr>
              <w:spacing w:after="23" w:line="240" w:lineRule="auto"/>
              <w:rPr>
                <w:rFonts w:eastAsia="SimSun" w:cs="Arial"/>
                <w:bCs/>
              </w:rPr>
            </w:pPr>
            <w:r w:rsidRPr="0071128F">
              <w:rPr>
                <w:rFonts w:eastAsia="SimSun" w:cs="Arial"/>
                <w:bCs/>
              </w:rPr>
              <w:t>Words for approximation</w:t>
            </w:r>
          </w:p>
        </w:tc>
        <w:tc>
          <w:tcPr>
            <w:tcW w:w="3004" w:type="dxa"/>
            <w:gridSpan w:val="2"/>
            <w:hideMark/>
          </w:tcPr>
          <w:p w14:paraId="5DB8C0E1" w14:textId="77777777" w:rsidR="00542EEC" w:rsidRPr="0071128F" w:rsidRDefault="00542EEC" w:rsidP="009702CD">
            <w:pPr>
              <w:spacing w:after="23" w:line="240" w:lineRule="auto"/>
              <w:rPr>
                <w:rFonts w:eastAsia="SimSun" w:cs="Arial"/>
                <w:lang w:val="en-US" w:eastAsia="zh-CN"/>
              </w:rPr>
            </w:pPr>
            <w:r w:rsidRPr="0071128F">
              <w:rPr>
                <w:rFonts w:eastAsia="SimSun" w:cs="Arial" w:hint="eastAsia"/>
                <w:lang w:val="en-US" w:eastAsia="zh-CN"/>
              </w:rPr>
              <w:t>左右</w:t>
            </w:r>
            <w:r w:rsidRPr="0071128F">
              <w:rPr>
                <w:rFonts w:eastAsia="SimSun" w:cs="Arial"/>
                <w:lang w:val="en-US" w:eastAsia="zh-CN"/>
              </w:rPr>
              <w:t>,</w:t>
            </w:r>
            <w:r>
              <w:rPr>
                <w:rFonts w:eastAsia="SimSun" w:cs="Arial" w:hint="eastAsia"/>
                <w:lang w:val="en-US" w:eastAsia="zh-CN"/>
              </w:rPr>
              <w:t xml:space="preserve"> </w:t>
            </w:r>
            <w:r w:rsidRPr="0071128F">
              <w:rPr>
                <w:rFonts w:eastAsia="SimSun" w:cs="Arial" w:hint="eastAsia"/>
                <w:lang w:val="en-US" w:eastAsia="zh-CN"/>
              </w:rPr>
              <w:t>多</w:t>
            </w:r>
            <w:r w:rsidRPr="0071128F">
              <w:rPr>
                <w:rFonts w:eastAsia="SimSun" w:cs="Arial"/>
                <w:lang w:val="en-US" w:eastAsia="zh-CN"/>
              </w:rPr>
              <w:t>,</w:t>
            </w:r>
            <w:r>
              <w:rPr>
                <w:rFonts w:eastAsia="SimSun" w:cs="Arial" w:hint="eastAsia"/>
                <w:lang w:val="en-US" w:eastAsia="zh-CN"/>
              </w:rPr>
              <w:t xml:space="preserve"> </w:t>
            </w:r>
            <w:r w:rsidRPr="0071128F">
              <w:rPr>
                <w:rFonts w:eastAsia="SimSun" w:cs="Arial" w:hint="eastAsia"/>
                <w:lang w:val="en-US" w:eastAsia="zh-CN"/>
              </w:rPr>
              <w:t>几</w:t>
            </w:r>
          </w:p>
        </w:tc>
        <w:tc>
          <w:tcPr>
            <w:tcW w:w="3776" w:type="dxa"/>
            <w:hideMark/>
          </w:tcPr>
          <w:p w14:paraId="13CC631D" w14:textId="77777777" w:rsidR="00542EEC" w:rsidRPr="0071128F" w:rsidRDefault="00542EEC" w:rsidP="009702CD">
            <w:pPr>
              <w:spacing w:after="23" w:line="240" w:lineRule="auto"/>
              <w:rPr>
                <w:rFonts w:eastAsia="SimSun" w:cs="Arial"/>
                <w:lang w:val="en-US" w:eastAsia="zh-CN"/>
              </w:rPr>
            </w:pPr>
            <w:r w:rsidRPr="0071128F">
              <w:rPr>
                <w:rFonts w:eastAsia="SimSun" w:cs="Arial" w:hint="eastAsia"/>
                <w:lang w:val="en-US" w:eastAsia="zh-CN"/>
              </w:rPr>
              <w:t>我们八点左右去。</w:t>
            </w:r>
          </w:p>
          <w:p w14:paraId="23030E2D" w14:textId="77777777" w:rsidR="00542EEC" w:rsidRPr="0071128F" w:rsidRDefault="00542EEC" w:rsidP="009702CD">
            <w:pPr>
              <w:spacing w:after="23" w:line="240" w:lineRule="auto"/>
              <w:rPr>
                <w:rFonts w:eastAsia="SimSun" w:cs="Arial"/>
                <w:lang w:val="en-US" w:eastAsia="zh-CN"/>
              </w:rPr>
            </w:pPr>
            <w:r w:rsidRPr="0071128F">
              <w:rPr>
                <w:rFonts w:eastAsia="SimSun" w:cs="Arial" w:hint="eastAsia"/>
                <w:lang w:val="en-US" w:eastAsia="zh-CN"/>
              </w:rPr>
              <w:t>我的学校有一千多个学生。</w:t>
            </w:r>
          </w:p>
          <w:p w14:paraId="4743A87E" w14:textId="77777777" w:rsidR="00542EEC" w:rsidRPr="0071128F" w:rsidRDefault="00542EEC" w:rsidP="009702CD">
            <w:pPr>
              <w:spacing w:after="23" w:line="240" w:lineRule="auto"/>
              <w:rPr>
                <w:rFonts w:eastAsia="SimSun" w:cs="Arial"/>
                <w:lang w:val="en-US" w:eastAsia="zh-CN"/>
              </w:rPr>
            </w:pPr>
            <w:r>
              <w:rPr>
                <w:rFonts w:eastAsia="SimSun" w:cs="Arial" w:hint="eastAsia"/>
                <w:lang w:val="en-US" w:eastAsia="zh-CN"/>
              </w:rPr>
              <w:t>今天他家里来了</w:t>
            </w:r>
            <w:r w:rsidRPr="0071128F">
              <w:rPr>
                <w:rFonts w:eastAsia="SimSun" w:cs="Arial" w:hint="eastAsia"/>
                <w:lang w:val="en-US" w:eastAsia="zh-CN"/>
              </w:rPr>
              <w:t>几个人</w:t>
            </w:r>
            <w:r>
              <w:rPr>
                <w:rFonts w:eastAsia="SimSun" w:cs="Arial" w:hint="eastAsia"/>
                <w:lang w:val="en-US" w:eastAsia="zh-CN"/>
              </w:rPr>
              <w:t>。</w:t>
            </w:r>
          </w:p>
        </w:tc>
      </w:tr>
      <w:tr w:rsidR="00542EEC" w:rsidRPr="0071128F" w14:paraId="53BFDF24" w14:textId="77777777" w:rsidTr="00B25EE9">
        <w:trPr>
          <w:trHeight w:val="20"/>
        </w:trPr>
        <w:tc>
          <w:tcPr>
            <w:tcW w:w="2184" w:type="dxa"/>
            <w:hideMark/>
          </w:tcPr>
          <w:p w14:paraId="6A7A50DE" w14:textId="77777777" w:rsidR="00542EEC" w:rsidRPr="0071128F" w:rsidRDefault="00542EEC" w:rsidP="009702CD">
            <w:pPr>
              <w:spacing w:after="23" w:line="240" w:lineRule="auto"/>
              <w:rPr>
                <w:rFonts w:eastAsia="SimSun" w:cs="Arial"/>
                <w:strike/>
                <w:lang w:eastAsia="zh-CN"/>
              </w:rPr>
            </w:pPr>
            <w:r w:rsidRPr="0071128F">
              <w:rPr>
                <w:rFonts w:eastAsia="SimSun" w:cs="Arial"/>
                <w:lang w:eastAsia="zh-CN"/>
              </w:rPr>
              <w:t>Words for negation</w:t>
            </w:r>
          </w:p>
        </w:tc>
        <w:tc>
          <w:tcPr>
            <w:tcW w:w="3004" w:type="dxa"/>
            <w:gridSpan w:val="2"/>
            <w:hideMark/>
          </w:tcPr>
          <w:p w14:paraId="717D5320" w14:textId="77777777" w:rsidR="00542EEC" w:rsidRPr="0071128F" w:rsidRDefault="00542EEC" w:rsidP="009702CD">
            <w:pPr>
              <w:spacing w:after="23" w:line="240" w:lineRule="auto"/>
              <w:ind w:left="33"/>
              <w:rPr>
                <w:rFonts w:eastAsia="SimSun" w:cs="Arial"/>
                <w:bCs/>
                <w:iCs/>
                <w:lang w:eastAsia="zh-CN"/>
              </w:rPr>
            </w:pPr>
            <w:r w:rsidRPr="0071128F">
              <w:rPr>
                <w:rFonts w:eastAsia="SimSun" w:cs="Arial" w:hint="eastAsia"/>
                <w:lang w:val="en-US"/>
              </w:rPr>
              <w:t>不</w:t>
            </w:r>
            <w:r w:rsidRPr="0071128F">
              <w:rPr>
                <w:rFonts w:eastAsia="SimSun" w:cs="Arial"/>
              </w:rPr>
              <w:t>,</w:t>
            </w:r>
            <w:r>
              <w:rPr>
                <w:rFonts w:eastAsia="SimSun" w:cs="Arial" w:hint="eastAsia"/>
                <w:lang w:eastAsia="zh-CN"/>
              </w:rPr>
              <w:t xml:space="preserve"> </w:t>
            </w:r>
            <w:proofErr w:type="spellStart"/>
            <w:r w:rsidRPr="0071128F">
              <w:rPr>
                <w:rFonts w:eastAsia="SimSun" w:cs="Arial" w:hint="eastAsia"/>
                <w:lang w:val="en-US"/>
              </w:rPr>
              <w:t>没有</w:t>
            </w:r>
            <w:proofErr w:type="spellEnd"/>
          </w:p>
        </w:tc>
        <w:tc>
          <w:tcPr>
            <w:tcW w:w="3776" w:type="dxa"/>
            <w:hideMark/>
          </w:tcPr>
          <w:p w14:paraId="6FEAE3D7" w14:textId="77777777" w:rsidR="00542EEC" w:rsidRPr="0071128F" w:rsidRDefault="00542EEC" w:rsidP="009702CD">
            <w:pPr>
              <w:spacing w:after="23" w:line="240" w:lineRule="auto"/>
              <w:rPr>
                <w:rFonts w:eastAsia="SimSun" w:cs="Arial"/>
                <w:lang w:val="en-US" w:eastAsia="zh-CN"/>
              </w:rPr>
            </w:pPr>
            <w:r w:rsidRPr="0071128F">
              <w:rPr>
                <w:rFonts w:eastAsia="SimSun" w:cs="Arial" w:hint="eastAsia"/>
                <w:lang w:val="en-US" w:eastAsia="zh-CN"/>
              </w:rPr>
              <w:t>他不是大学生。</w:t>
            </w:r>
          </w:p>
          <w:p w14:paraId="21339AA1" w14:textId="77777777" w:rsidR="00542EEC" w:rsidRPr="0071128F" w:rsidRDefault="00542EEC" w:rsidP="009702CD">
            <w:pPr>
              <w:spacing w:after="23" w:line="240" w:lineRule="auto"/>
              <w:rPr>
                <w:rFonts w:eastAsia="SimSun" w:cs="Arial"/>
                <w:bCs/>
                <w:iCs/>
                <w:lang w:eastAsia="zh-CN"/>
              </w:rPr>
            </w:pPr>
            <w:r>
              <w:rPr>
                <w:rFonts w:eastAsia="SimSun" w:cs="Arial" w:hint="eastAsia"/>
                <w:lang w:val="en-US" w:eastAsia="zh-CN"/>
              </w:rPr>
              <w:t>他</w:t>
            </w:r>
            <w:r w:rsidRPr="0071128F">
              <w:rPr>
                <w:rFonts w:eastAsia="SimSun" w:cs="Arial" w:hint="eastAsia"/>
                <w:lang w:val="en-US" w:eastAsia="zh-CN"/>
              </w:rPr>
              <w:t>没有</w:t>
            </w:r>
            <w:r>
              <w:rPr>
                <w:rFonts w:eastAsia="SimSun" w:cs="Arial" w:hint="eastAsia"/>
                <w:lang w:val="en-US" w:eastAsia="zh-CN"/>
              </w:rPr>
              <w:t>来</w:t>
            </w:r>
            <w:r w:rsidRPr="0071128F">
              <w:rPr>
                <w:rFonts w:eastAsia="SimSun" w:cs="Arial" w:hint="eastAsia"/>
                <w:lang w:val="en-US" w:eastAsia="zh-CN"/>
              </w:rPr>
              <w:t>。</w:t>
            </w:r>
          </w:p>
        </w:tc>
      </w:tr>
      <w:tr w:rsidR="00542EEC" w:rsidRPr="0071128F" w14:paraId="0FACA797" w14:textId="77777777" w:rsidTr="00B25EE9">
        <w:trPr>
          <w:trHeight w:val="20"/>
        </w:trPr>
        <w:tc>
          <w:tcPr>
            <w:tcW w:w="2184" w:type="dxa"/>
            <w:vMerge w:val="restart"/>
            <w:hideMark/>
          </w:tcPr>
          <w:p w14:paraId="02E03AF4" w14:textId="77777777" w:rsidR="00542EEC" w:rsidRPr="0071128F" w:rsidRDefault="00542EEC" w:rsidP="009702CD">
            <w:pPr>
              <w:spacing w:after="23" w:line="240" w:lineRule="auto"/>
              <w:rPr>
                <w:rFonts w:eastAsia="SimSun" w:cs="Arial"/>
              </w:rPr>
            </w:pPr>
            <w:r>
              <w:rPr>
                <w:rFonts w:eastAsia="SimSun" w:cs="Arial"/>
                <w:lang w:eastAsia="zh-CN"/>
              </w:rPr>
              <w:t>Words for time/</w:t>
            </w:r>
            <w:r w:rsidRPr="0071128F">
              <w:rPr>
                <w:rFonts w:eastAsia="SimSun" w:cs="Arial"/>
                <w:lang w:eastAsia="zh-CN"/>
              </w:rPr>
              <w:t>frequency</w:t>
            </w:r>
          </w:p>
        </w:tc>
        <w:tc>
          <w:tcPr>
            <w:tcW w:w="3004" w:type="dxa"/>
            <w:gridSpan w:val="2"/>
            <w:hideMark/>
          </w:tcPr>
          <w:p w14:paraId="6F425211" w14:textId="77777777" w:rsidR="00542EEC" w:rsidRPr="0071128F" w:rsidRDefault="00542EEC" w:rsidP="009702CD">
            <w:pPr>
              <w:spacing w:after="23" w:line="240" w:lineRule="auto"/>
              <w:ind w:left="33"/>
              <w:rPr>
                <w:rFonts w:eastAsia="SimSun" w:cs="Arial"/>
                <w:lang w:eastAsia="zh-CN"/>
              </w:rPr>
            </w:pPr>
            <w:r w:rsidRPr="0071128F">
              <w:rPr>
                <w:rFonts w:eastAsia="SimSun" w:cs="Arial"/>
              </w:rPr>
              <w:t>t</w:t>
            </w:r>
            <w:r w:rsidRPr="0071128F">
              <w:rPr>
                <w:rFonts w:eastAsia="SimSun" w:cs="Arial"/>
                <w:lang w:eastAsia="zh-CN"/>
              </w:rPr>
              <w:t xml:space="preserve">ime </w:t>
            </w:r>
            <w:r w:rsidRPr="0071128F">
              <w:rPr>
                <w:rFonts w:eastAsia="SimSun" w:cs="Arial" w:hint="eastAsia"/>
                <w:lang w:eastAsia="zh-CN"/>
              </w:rPr>
              <w:t>昨天</w:t>
            </w:r>
            <w:r>
              <w:rPr>
                <w:rFonts w:eastAsia="SimSun" w:cs="Arial"/>
                <w:lang w:val="en-US" w:eastAsia="zh-CN"/>
              </w:rPr>
              <w:t xml:space="preserve">, </w:t>
            </w:r>
            <w:r w:rsidRPr="0071128F">
              <w:rPr>
                <w:rFonts w:eastAsia="SimSun" w:cs="Arial" w:hint="eastAsia"/>
                <w:lang w:eastAsia="zh-CN"/>
              </w:rPr>
              <w:t>下午</w:t>
            </w:r>
            <w:r>
              <w:rPr>
                <w:rFonts w:eastAsia="SimSun" w:cs="Arial"/>
                <w:lang w:val="en-US" w:eastAsia="zh-CN"/>
              </w:rPr>
              <w:t xml:space="preserve">, </w:t>
            </w:r>
            <w:r w:rsidRPr="0071128F">
              <w:rPr>
                <w:rFonts w:eastAsia="SimSun" w:cs="Arial" w:hint="eastAsia"/>
                <w:lang w:eastAsia="zh-CN"/>
              </w:rPr>
              <w:t>三点</w:t>
            </w:r>
            <w:r>
              <w:rPr>
                <w:rFonts w:eastAsia="SimSun" w:cs="Arial"/>
                <w:lang w:eastAsia="zh-CN"/>
              </w:rPr>
              <w:t xml:space="preserve">, </w:t>
            </w:r>
            <w:r w:rsidRPr="0071128F">
              <w:rPr>
                <w:rFonts w:eastAsia="SimSun" w:cs="Arial" w:hint="eastAsia"/>
                <w:lang w:eastAsia="zh-CN"/>
              </w:rPr>
              <w:t>现在</w:t>
            </w:r>
          </w:p>
        </w:tc>
        <w:tc>
          <w:tcPr>
            <w:tcW w:w="3776" w:type="dxa"/>
            <w:hideMark/>
          </w:tcPr>
          <w:p w14:paraId="5E53558E" w14:textId="77777777" w:rsidR="00542EEC" w:rsidRPr="0071128F" w:rsidRDefault="00542EEC" w:rsidP="009702CD">
            <w:pPr>
              <w:spacing w:after="23" w:line="240" w:lineRule="auto"/>
              <w:rPr>
                <w:rFonts w:eastAsia="SimSun" w:cs="Arial"/>
                <w:lang w:val="en-US" w:eastAsia="zh-CN"/>
              </w:rPr>
            </w:pPr>
            <w:r w:rsidRPr="0071128F">
              <w:rPr>
                <w:rFonts w:eastAsia="SimSun" w:cs="Arial" w:hint="eastAsia"/>
                <w:lang w:val="en-US" w:eastAsia="zh-CN"/>
              </w:rPr>
              <w:t>现在</w:t>
            </w:r>
            <w:r>
              <w:rPr>
                <w:rFonts w:eastAsia="SimSun" w:cs="Arial" w:hint="eastAsia"/>
                <w:lang w:val="en-US" w:eastAsia="zh-CN"/>
              </w:rPr>
              <w:t>三</w:t>
            </w:r>
            <w:r w:rsidRPr="0071128F">
              <w:rPr>
                <w:rFonts w:eastAsia="SimSun" w:cs="Arial" w:hint="eastAsia"/>
                <w:lang w:val="en-US" w:eastAsia="zh-CN"/>
              </w:rPr>
              <w:t>点</w:t>
            </w:r>
            <w:r>
              <w:rPr>
                <w:rFonts w:eastAsia="SimSun" w:cs="Arial" w:hint="eastAsia"/>
                <w:lang w:val="en-US" w:eastAsia="zh-CN"/>
              </w:rPr>
              <w:t>了。</w:t>
            </w:r>
          </w:p>
          <w:p w14:paraId="3E061169" w14:textId="77777777" w:rsidR="00542EEC" w:rsidRPr="0071128F" w:rsidRDefault="00542EEC" w:rsidP="009702CD">
            <w:pPr>
              <w:spacing w:after="23" w:line="240" w:lineRule="auto"/>
              <w:rPr>
                <w:rFonts w:eastAsia="SimSun" w:cs="Arial"/>
                <w:lang w:val="en-US" w:eastAsia="zh-CN"/>
              </w:rPr>
            </w:pPr>
            <w:r w:rsidRPr="0071128F">
              <w:rPr>
                <w:rFonts w:eastAsia="SimSun" w:cs="Arial" w:hint="eastAsia"/>
                <w:lang w:val="en-US" w:eastAsia="zh-CN"/>
              </w:rPr>
              <w:t>昨天是他的生日。</w:t>
            </w:r>
          </w:p>
          <w:p w14:paraId="09D6C768" w14:textId="77777777" w:rsidR="00542EEC" w:rsidRPr="0071128F" w:rsidRDefault="00542EEC" w:rsidP="009702CD">
            <w:pPr>
              <w:spacing w:after="23" w:line="240" w:lineRule="auto"/>
              <w:rPr>
                <w:rFonts w:eastAsia="SimSun" w:cs="Arial"/>
                <w:lang w:val="en-US" w:eastAsia="zh-CN"/>
              </w:rPr>
            </w:pPr>
            <w:r w:rsidRPr="0071128F">
              <w:rPr>
                <w:rFonts w:eastAsia="SimSun" w:cs="Arial" w:hint="eastAsia"/>
                <w:lang w:val="en-US" w:eastAsia="zh-CN"/>
              </w:rPr>
              <w:t>我三点放学。</w:t>
            </w:r>
          </w:p>
        </w:tc>
      </w:tr>
      <w:tr w:rsidR="00542EEC" w:rsidRPr="0071128F" w14:paraId="4445D25A" w14:textId="77777777" w:rsidTr="00B25EE9">
        <w:trPr>
          <w:trHeight w:val="20"/>
        </w:trPr>
        <w:tc>
          <w:tcPr>
            <w:tcW w:w="2184" w:type="dxa"/>
            <w:vMerge/>
            <w:hideMark/>
          </w:tcPr>
          <w:p w14:paraId="6DA61848" w14:textId="77777777" w:rsidR="00542EEC" w:rsidRPr="0071128F" w:rsidRDefault="00542EEC" w:rsidP="009702CD">
            <w:pPr>
              <w:spacing w:after="23" w:line="240" w:lineRule="auto"/>
              <w:rPr>
                <w:rFonts w:eastAsia="SimSun" w:cs="Arial"/>
              </w:rPr>
            </w:pPr>
          </w:p>
        </w:tc>
        <w:tc>
          <w:tcPr>
            <w:tcW w:w="3004" w:type="dxa"/>
            <w:gridSpan w:val="2"/>
            <w:hideMark/>
          </w:tcPr>
          <w:p w14:paraId="17FE667D" w14:textId="77777777" w:rsidR="000C338E" w:rsidRDefault="00542EEC" w:rsidP="009702CD">
            <w:pPr>
              <w:spacing w:after="23" w:line="240" w:lineRule="auto"/>
              <w:ind w:left="33"/>
              <w:rPr>
                <w:rFonts w:eastAsia="SimSun" w:cs="Arial"/>
                <w:lang w:eastAsia="zh-CN"/>
              </w:rPr>
            </w:pPr>
            <w:r w:rsidRPr="0071128F">
              <w:rPr>
                <w:rFonts w:eastAsia="SimSun" w:cs="Arial"/>
              </w:rPr>
              <w:t xml:space="preserve">frequency </w:t>
            </w:r>
            <w:r w:rsidRPr="0071128F">
              <w:rPr>
                <w:rFonts w:eastAsia="SimSun" w:cs="Arial" w:hint="eastAsia"/>
                <w:lang w:eastAsia="zh-CN"/>
              </w:rPr>
              <w:t>常常</w:t>
            </w:r>
            <w:r>
              <w:rPr>
                <w:rFonts w:eastAsia="SimSun" w:cs="Arial"/>
                <w:lang w:val="en-US" w:eastAsia="zh-CN"/>
              </w:rPr>
              <w:t xml:space="preserve">, </w:t>
            </w:r>
            <w:r w:rsidRPr="0071128F">
              <w:rPr>
                <w:rFonts w:eastAsia="SimSun" w:cs="Arial" w:hint="eastAsia"/>
                <w:lang w:eastAsia="zh-CN"/>
              </w:rPr>
              <w:t>经常</w:t>
            </w:r>
            <w:r>
              <w:rPr>
                <w:rFonts w:eastAsia="SimSun" w:cs="Arial"/>
                <w:lang w:val="en-US" w:eastAsia="zh-CN"/>
              </w:rPr>
              <w:t xml:space="preserve">, </w:t>
            </w:r>
            <w:r w:rsidRPr="0071128F">
              <w:rPr>
                <w:rFonts w:eastAsia="SimSun" w:cs="Arial" w:hint="eastAsia"/>
                <w:lang w:eastAsia="zh-CN"/>
              </w:rPr>
              <w:t>每天</w:t>
            </w:r>
            <w:r>
              <w:rPr>
                <w:rFonts w:eastAsia="SimSun" w:cs="Arial"/>
                <w:lang w:eastAsia="zh-CN"/>
              </w:rPr>
              <w:t>,</w:t>
            </w:r>
          </w:p>
          <w:p w14:paraId="15AE8548" w14:textId="77777777" w:rsidR="00542EEC" w:rsidRPr="0071128F" w:rsidRDefault="00542EEC" w:rsidP="009702CD">
            <w:pPr>
              <w:spacing w:after="23" w:line="240" w:lineRule="auto"/>
              <w:ind w:left="33"/>
              <w:rPr>
                <w:rFonts w:eastAsia="SimSun" w:cs="Arial"/>
              </w:rPr>
            </w:pPr>
            <w:r w:rsidRPr="0071128F">
              <w:rPr>
                <w:rFonts w:eastAsia="SimSun" w:cs="Arial" w:hint="eastAsia"/>
                <w:lang w:eastAsia="zh-CN"/>
              </w:rPr>
              <w:t>天天</w:t>
            </w:r>
          </w:p>
        </w:tc>
        <w:tc>
          <w:tcPr>
            <w:tcW w:w="3776" w:type="dxa"/>
            <w:hideMark/>
          </w:tcPr>
          <w:p w14:paraId="633BD3A6" w14:textId="77777777" w:rsidR="00542EEC" w:rsidRPr="0071128F" w:rsidRDefault="00542EEC" w:rsidP="009702CD">
            <w:pPr>
              <w:spacing w:after="23" w:line="240" w:lineRule="auto"/>
              <w:rPr>
                <w:rFonts w:eastAsia="SimSun" w:cs="Arial"/>
                <w:lang w:val="en-US" w:eastAsia="zh-CN"/>
              </w:rPr>
            </w:pPr>
            <w:r w:rsidRPr="0071128F">
              <w:rPr>
                <w:rFonts w:eastAsia="SimSun" w:cs="Arial" w:hint="eastAsia"/>
                <w:lang w:val="en-US" w:eastAsia="zh-CN"/>
              </w:rPr>
              <w:t>我天天看电视。</w:t>
            </w:r>
          </w:p>
          <w:p w14:paraId="093385DD" w14:textId="77777777" w:rsidR="00542EEC" w:rsidRPr="0071128F" w:rsidRDefault="00542EEC" w:rsidP="009702CD">
            <w:pPr>
              <w:spacing w:after="23" w:line="240" w:lineRule="auto"/>
              <w:rPr>
                <w:rFonts w:eastAsia="SimSun" w:cs="Arial"/>
                <w:lang w:val="en-US" w:eastAsia="zh-CN"/>
              </w:rPr>
            </w:pPr>
            <w:r w:rsidRPr="0071128F">
              <w:rPr>
                <w:rFonts w:eastAsia="SimSun" w:cs="Arial" w:hint="eastAsia"/>
                <w:lang w:val="en-US" w:eastAsia="zh-CN"/>
              </w:rPr>
              <w:t>你经常玩电脑游戏吗？</w:t>
            </w:r>
          </w:p>
          <w:p w14:paraId="18A31ABF" w14:textId="77777777" w:rsidR="00542EEC" w:rsidRPr="0071128F" w:rsidRDefault="00542EEC" w:rsidP="009702CD">
            <w:pPr>
              <w:spacing w:after="23" w:line="240" w:lineRule="auto"/>
              <w:rPr>
                <w:rFonts w:eastAsia="SimSun" w:cs="Arial"/>
                <w:lang w:val="en-US" w:eastAsia="zh-CN"/>
              </w:rPr>
            </w:pPr>
            <w:r w:rsidRPr="0071128F">
              <w:rPr>
                <w:rFonts w:eastAsia="SimSun" w:cs="Arial" w:hint="eastAsia"/>
                <w:lang w:val="en-US" w:eastAsia="zh-CN"/>
              </w:rPr>
              <w:t>我常常去图书馆。</w:t>
            </w:r>
          </w:p>
        </w:tc>
      </w:tr>
    </w:tbl>
    <w:p w14:paraId="4B365EEE" w14:textId="77777777" w:rsidR="00D55FBF" w:rsidRPr="00B25EE9" w:rsidRDefault="00D55FBF" w:rsidP="00B25EE9"/>
    <w:p w14:paraId="015FA6C9" w14:textId="77777777" w:rsidR="00B25EE9" w:rsidRPr="00B25EE9" w:rsidRDefault="00B25EE9" w:rsidP="00B25EE9">
      <w:pPr>
        <w:sectPr w:rsidR="00B25EE9" w:rsidRPr="00B25EE9" w:rsidSect="006C1D0E">
          <w:headerReference w:type="even" r:id="rId19"/>
          <w:headerReference w:type="default" r:id="rId20"/>
          <w:footerReference w:type="even" r:id="rId21"/>
          <w:footerReference w:type="default" r:id="rId22"/>
          <w:type w:val="oddPage"/>
          <w:pgSz w:w="11906" w:h="16838" w:code="9"/>
          <w:pgMar w:top="1644" w:right="1418" w:bottom="1276" w:left="1418" w:header="680" w:footer="567" w:gutter="0"/>
          <w:pgNumType w:start="1"/>
          <w:cols w:space="709"/>
          <w:docGrid w:linePitch="360"/>
        </w:sectPr>
      </w:pPr>
    </w:p>
    <w:p w14:paraId="45A38CAE" w14:textId="7FE49F0F" w:rsidR="0071128F" w:rsidRPr="00B25EE9" w:rsidRDefault="00D55FBF" w:rsidP="00B25EE9">
      <w:r w:rsidRPr="00B25EE9">
        <w:rPr>
          <w:noProof/>
        </w:rPr>
        <w:lastRenderedPageBreak/>
        <w:drawing>
          <wp:anchor distT="0" distB="0" distL="114300" distR="114300" simplePos="0" relativeHeight="251655168" behindDoc="1" locked="0" layoutInCell="1" allowOverlap="1" wp14:anchorId="6C7848EE" wp14:editId="14DE83F0">
            <wp:simplePos x="0" y="0"/>
            <wp:positionH relativeFrom="page">
              <wp:align>center</wp:align>
            </wp:positionH>
            <wp:positionV relativeFrom="page">
              <wp:align>center</wp:align>
            </wp:positionV>
            <wp:extent cx="7549200" cy="106776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71128F" w:rsidRPr="00B25EE9" w:rsidSect="00B25EE9">
      <w:headerReference w:type="even" r:id="rId24"/>
      <w:headerReference w:type="default" r:id="rId25"/>
      <w:footerReference w:type="even" r:id="rId26"/>
      <w:footerReference w:type="default" r:id="rId27"/>
      <w:type w:val="evenPage"/>
      <w:pgSz w:w="11906" w:h="16838"/>
      <w:pgMar w:top="1644" w:right="1418" w:bottom="1276" w:left="1418" w:header="680" w:footer="567" w:gutter="0"/>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B2A7A2" w14:textId="77777777" w:rsidR="006A61C9" w:rsidRDefault="006A61C9" w:rsidP="00742128">
      <w:pPr>
        <w:spacing w:after="0" w:line="240" w:lineRule="auto"/>
      </w:pPr>
      <w:r>
        <w:separator/>
      </w:r>
    </w:p>
  </w:endnote>
  <w:endnote w:type="continuationSeparator" w:id="0">
    <w:p w14:paraId="434EE26A" w14:textId="77777777" w:rsidR="006A61C9" w:rsidRDefault="006A61C9" w:rsidP="00742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Franklin Gothic Book">
    <w:panose1 w:val="020B05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MS Gothic">
    <w:altName w:val="ＭＳ ゴシック"/>
    <w:panose1 w:val="020B0609070205080204"/>
    <w:charset w:val="80"/>
    <w:family w:val="modern"/>
    <w:pitch w:val="fixed"/>
    <w:sig w:usb0="E00002FF" w:usb1="6AC7FDFB" w:usb2="08000012" w:usb3="00000000" w:csb0="0002009F" w:csb1="00000000"/>
  </w:font>
  <w:font w:name="PEQZGI+ArialMT">
    <w:altName w:val="Arial"/>
    <w:panose1 w:val="00000000000000000000"/>
    <w:charset w:val="00"/>
    <w:family w:val="swiss"/>
    <w:notTrueType/>
    <w:pitch w:val="default"/>
    <w:sig w:usb0="00000003" w:usb1="00000000" w:usb2="00000000" w:usb3="00000000" w:csb0="00000001" w:csb1="00000000"/>
  </w:font>
  <w:font w:name="平成明朝">
    <w:altName w:val="Arial Unicode MS"/>
    <w:panose1 w:val="00000000000000000000"/>
    <w:charset w:val="80"/>
    <w:family w:val="roman"/>
    <w:notTrueType/>
    <w:pitch w:val="default"/>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5D85A" w14:textId="5103C248" w:rsidR="003C2078" w:rsidRPr="009E1E00" w:rsidRDefault="003C2078" w:rsidP="00A02F3C">
    <w:pPr>
      <w:pStyle w:val="SCSAFootereven"/>
    </w:pPr>
    <w:r w:rsidRPr="009E1E00">
      <w:t>2013/</w:t>
    </w:r>
    <w:r w:rsidR="00072287">
      <w:t>43856</w:t>
    </w:r>
    <w:r w:rsidR="007D5487">
      <w:t>[</w:t>
    </w:r>
    <w:r w:rsidR="00072287">
      <w:t>v</w:t>
    </w:r>
    <w:r w:rsidR="001E139D">
      <w:t>7</w:t>
    </w:r>
    <w:r w:rsidR="007D5487">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0BCD98" w14:textId="77777777" w:rsidR="00BC1B94" w:rsidRPr="009E1E00" w:rsidRDefault="00BC1B94" w:rsidP="00A02F3C">
    <w:pPr>
      <w:pStyle w:val="SCSAFootereven"/>
    </w:pPr>
    <w:r w:rsidRPr="009E1E00">
      <w:t>2013/</w:t>
    </w:r>
    <w:r>
      <w:t>43856[v6]</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9F5FA7" w14:textId="77777777" w:rsidR="00BC1B94" w:rsidRPr="00BC1B94" w:rsidRDefault="00BC1B94" w:rsidP="00BC1B94">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AF414D" w14:textId="77777777" w:rsidR="003C2078" w:rsidRPr="009E1E00" w:rsidRDefault="003C2078" w:rsidP="00A02F3C">
    <w:pPr>
      <w:pStyle w:val="SCSAFootereven"/>
    </w:pPr>
    <w:r>
      <w:t>Chinese: Second Language | General</w:t>
    </w:r>
    <w:r w:rsidRPr="00630C74">
      <w:t xml:space="preserve"> </w:t>
    </w:r>
    <w:r>
      <w:t>| Year 12 syllabus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BBAF79" w14:textId="77777777" w:rsidR="003C2078" w:rsidRPr="003D2A82" w:rsidRDefault="003C2078" w:rsidP="00A02F3C">
    <w:pPr>
      <w:pStyle w:val="SCSAFooterodd"/>
    </w:pPr>
    <w:r>
      <w:t>Chinese: Second Language | General</w:t>
    </w:r>
    <w:r w:rsidRPr="00630C74">
      <w:t xml:space="preserve"> </w:t>
    </w:r>
    <w:r>
      <w:t>| Year 12 syllabus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A95B16" w14:textId="7614EA75" w:rsidR="00B25EE9" w:rsidRPr="00B25EE9" w:rsidRDefault="00B25EE9" w:rsidP="00B25EE9"/>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F9343" w14:textId="5C516D1F" w:rsidR="00B25EE9" w:rsidRPr="00B25EE9" w:rsidRDefault="00B25EE9" w:rsidP="00B25E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A915F4" w14:textId="77777777" w:rsidR="006A61C9" w:rsidRDefault="006A61C9" w:rsidP="00742128">
      <w:pPr>
        <w:spacing w:after="0" w:line="240" w:lineRule="auto"/>
      </w:pPr>
      <w:r>
        <w:separator/>
      </w:r>
    </w:p>
  </w:footnote>
  <w:footnote w:type="continuationSeparator" w:id="0">
    <w:p w14:paraId="3B5715CD" w14:textId="77777777" w:rsidR="006A61C9" w:rsidRDefault="006A61C9" w:rsidP="007421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C82B6" w14:textId="02752DE3" w:rsidR="00556F6B" w:rsidRDefault="00556F6B">
    <w:pPr>
      <w:pStyle w:val="Header"/>
    </w:pPr>
    <w:r>
      <w:rPr>
        <w:noProof/>
      </w:rPr>
      <mc:AlternateContent>
        <mc:Choice Requires="wps">
          <w:drawing>
            <wp:anchor distT="0" distB="0" distL="0" distR="0" simplePos="0" relativeHeight="251659264" behindDoc="0" locked="0" layoutInCell="1" allowOverlap="1" wp14:anchorId="646E09AC" wp14:editId="5899C439">
              <wp:simplePos x="635" y="635"/>
              <wp:positionH relativeFrom="page">
                <wp:align>center</wp:align>
              </wp:positionH>
              <wp:positionV relativeFrom="page">
                <wp:align>top</wp:align>
              </wp:positionV>
              <wp:extent cx="518795" cy="368935"/>
              <wp:effectExtent l="0" t="0" r="14605" b="12065"/>
              <wp:wrapNone/>
              <wp:docPr id="83080657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FBAED03" w14:textId="51235BF7" w:rsidR="00556F6B" w:rsidRPr="00556F6B" w:rsidRDefault="00556F6B" w:rsidP="00556F6B">
                          <w:pPr>
                            <w:spacing w:after="0"/>
                            <w:rPr>
                              <w:rFonts w:ascii="Aptos" w:eastAsia="Aptos" w:hAnsi="Aptos" w:cs="Aptos"/>
                              <w:noProof/>
                              <w:color w:val="000000"/>
                              <w:sz w:val="20"/>
                              <w:szCs w:val="20"/>
                            </w:rPr>
                          </w:pPr>
                          <w:r w:rsidRPr="00556F6B">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46E09AC" id="_x0000_t202" coordsize="21600,21600" o:spt="202" path="m,l,21600r21600,l21600,xe">
              <v:stroke joinstyle="miter"/>
              <v:path gradientshapeok="t" o:connecttype="rect"/>
            </v:shapetype>
            <v:shape id="Text Box 2" o:spid="_x0000_s1026" type="#_x0000_t202" alt="OFFICIAL" style="position:absolute;margin-left:0;margin-top:0;width:40.85pt;height:29.0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fill o:detectmouseclick="t"/>
              <v:textbox style="mso-fit-shape-to-text:t" inset="0,15pt,0,0">
                <w:txbxContent>
                  <w:p w14:paraId="4FBAED03" w14:textId="51235BF7" w:rsidR="00556F6B" w:rsidRPr="00556F6B" w:rsidRDefault="00556F6B" w:rsidP="00556F6B">
                    <w:pPr>
                      <w:spacing w:after="0"/>
                      <w:rPr>
                        <w:rFonts w:ascii="Aptos" w:eastAsia="Aptos" w:hAnsi="Aptos" w:cs="Aptos"/>
                        <w:noProof/>
                        <w:color w:val="000000"/>
                        <w:sz w:val="20"/>
                        <w:szCs w:val="20"/>
                      </w:rPr>
                    </w:pPr>
                    <w:r w:rsidRPr="00556F6B">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29984C" w14:textId="7095AB62" w:rsidR="00556F6B" w:rsidRDefault="00556F6B">
    <w:pPr>
      <w:pStyle w:val="Header"/>
    </w:pPr>
    <w:r>
      <w:rPr>
        <w:noProof/>
      </w:rPr>
      <mc:AlternateContent>
        <mc:Choice Requires="wps">
          <w:drawing>
            <wp:anchor distT="0" distB="0" distL="0" distR="0" simplePos="0" relativeHeight="251660288" behindDoc="0" locked="0" layoutInCell="1" allowOverlap="1" wp14:anchorId="38DCC297" wp14:editId="64B89BBB">
              <wp:simplePos x="635" y="635"/>
              <wp:positionH relativeFrom="page">
                <wp:align>center</wp:align>
              </wp:positionH>
              <wp:positionV relativeFrom="page">
                <wp:align>top</wp:align>
              </wp:positionV>
              <wp:extent cx="518795" cy="368935"/>
              <wp:effectExtent l="0" t="0" r="14605" b="12065"/>
              <wp:wrapNone/>
              <wp:docPr id="550387497"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6412492" w14:textId="3C24E5BB" w:rsidR="00556F6B" w:rsidRPr="00556F6B" w:rsidRDefault="00556F6B" w:rsidP="00556F6B">
                          <w:pPr>
                            <w:spacing w:after="0"/>
                            <w:rPr>
                              <w:rFonts w:ascii="Aptos" w:eastAsia="Aptos" w:hAnsi="Aptos" w:cs="Aptos"/>
                              <w:noProof/>
                              <w:color w:val="000000"/>
                              <w:sz w:val="20"/>
                              <w:szCs w:val="20"/>
                            </w:rPr>
                          </w:pPr>
                          <w:r w:rsidRPr="00556F6B">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8DCC297" id="_x0000_t202" coordsize="21600,21600" o:spt="202" path="m,l,21600r21600,l21600,xe">
              <v:stroke joinstyle="miter"/>
              <v:path gradientshapeok="t" o:connecttype="rect"/>
            </v:shapetype>
            <v:shape id="Text Box 3" o:spid="_x0000_s1027" type="#_x0000_t202" alt="OFFICIAL" style="position:absolute;margin-left:0;margin-top:0;width:40.85pt;height:29.0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fill o:detectmouseclick="t"/>
              <v:textbox style="mso-fit-shape-to-text:t" inset="0,15pt,0,0">
                <w:txbxContent>
                  <w:p w14:paraId="76412492" w14:textId="3C24E5BB" w:rsidR="00556F6B" w:rsidRPr="00556F6B" w:rsidRDefault="00556F6B" w:rsidP="00556F6B">
                    <w:pPr>
                      <w:spacing w:after="0"/>
                      <w:rPr>
                        <w:rFonts w:ascii="Aptos" w:eastAsia="Aptos" w:hAnsi="Aptos" w:cs="Aptos"/>
                        <w:noProof/>
                        <w:color w:val="000000"/>
                        <w:sz w:val="20"/>
                        <w:szCs w:val="20"/>
                      </w:rPr>
                    </w:pPr>
                    <w:r w:rsidRPr="00556F6B">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39D337" w14:textId="0171745C" w:rsidR="00556F6B" w:rsidRDefault="00556F6B">
    <w:pPr>
      <w:pStyle w:val="Header"/>
    </w:pPr>
    <w:r>
      <w:rPr>
        <w:noProof/>
      </w:rPr>
      <mc:AlternateContent>
        <mc:Choice Requires="wps">
          <w:drawing>
            <wp:anchor distT="0" distB="0" distL="0" distR="0" simplePos="0" relativeHeight="251658240" behindDoc="0" locked="0" layoutInCell="1" allowOverlap="1" wp14:anchorId="7889B0C7" wp14:editId="77F20DCC">
              <wp:simplePos x="635" y="635"/>
              <wp:positionH relativeFrom="page">
                <wp:align>center</wp:align>
              </wp:positionH>
              <wp:positionV relativeFrom="page">
                <wp:align>top</wp:align>
              </wp:positionV>
              <wp:extent cx="518795" cy="368935"/>
              <wp:effectExtent l="0" t="0" r="14605" b="12065"/>
              <wp:wrapNone/>
              <wp:docPr id="2030661233"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9102729" w14:textId="5BBB4202" w:rsidR="00556F6B" w:rsidRPr="00556F6B" w:rsidRDefault="00556F6B" w:rsidP="00556F6B">
                          <w:pPr>
                            <w:spacing w:after="0"/>
                            <w:rPr>
                              <w:rFonts w:ascii="Aptos" w:eastAsia="Aptos" w:hAnsi="Aptos" w:cs="Aptos"/>
                              <w:noProof/>
                              <w:color w:val="000000"/>
                              <w:sz w:val="20"/>
                              <w:szCs w:val="20"/>
                            </w:rPr>
                          </w:pPr>
                          <w:r w:rsidRPr="00556F6B">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889B0C7" id="_x0000_t202" coordsize="21600,21600" o:spt="202" path="m,l,21600r21600,l21600,xe">
              <v:stroke joinstyle="miter"/>
              <v:path gradientshapeok="t" o:connecttype="rect"/>
            </v:shapetype>
            <v:shape id="Text Box 1" o:spid="_x0000_s1028" type="#_x0000_t202" alt="OFFICIAL" style="position:absolute;margin-left:0;margin-top:0;width:40.85pt;height:29.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Z0DwIAABw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mqkk6G7ndQnXAoB/2+veXrBktvmA/PzOGCcQ4U&#10;bXjCQypoSwpni5Ia3K/3/DEfeccoJS0KpqQGFU2J+mFwH1FbyRjP82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pCMZ0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59102729" w14:textId="5BBB4202" w:rsidR="00556F6B" w:rsidRPr="00556F6B" w:rsidRDefault="00556F6B" w:rsidP="00556F6B">
                    <w:pPr>
                      <w:spacing w:after="0"/>
                      <w:rPr>
                        <w:rFonts w:ascii="Aptos" w:eastAsia="Aptos" w:hAnsi="Aptos" w:cs="Aptos"/>
                        <w:noProof/>
                        <w:color w:val="000000"/>
                        <w:sz w:val="20"/>
                        <w:szCs w:val="20"/>
                      </w:rPr>
                    </w:pPr>
                    <w:r w:rsidRPr="00556F6B">
                      <w:rPr>
                        <w:rFonts w:ascii="Aptos" w:eastAsia="Aptos" w:hAnsi="Aptos" w:cs="Aptos"/>
                        <w:noProof/>
                        <w:color w:val="000000"/>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05EB4" w14:textId="12720615" w:rsidR="00BC1B94" w:rsidRDefault="00556F6B">
    <w:pPr>
      <w:pStyle w:val="Header"/>
    </w:pPr>
    <w:r>
      <w:rPr>
        <w:noProof/>
      </w:rPr>
      <mc:AlternateContent>
        <mc:Choice Requires="wps">
          <w:drawing>
            <wp:anchor distT="0" distB="0" distL="0" distR="0" simplePos="0" relativeHeight="251661312" behindDoc="0" locked="0" layoutInCell="1" allowOverlap="1" wp14:anchorId="3B600DD9" wp14:editId="744ADDBE">
              <wp:simplePos x="635" y="635"/>
              <wp:positionH relativeFrom="page">
                <wp:align>center</wp:align>
              </wp:positionH>
              <wp:positionV relativeFrom="page">
                <wp:align>top</wp:align>
              </wp:positionV>
              <wp:extent cx="518795" cy="368935"/>
              <wp:effectExtent l="0" t="0" r="14605" b="12065"/>
              <wp:wrapNone/>
              <wp:docPr id="320748874"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CAFA973" w14:textId="0A048FE6" w:rsidR="00556F6B" w:rsidRPr="00556F6B" w:rsidRDefault="00556F6B" w:rsidP="00556F6B">
                          <w:pPr>
                            <w:spacing w:after="0"/>
                            <w:rPr>
                              <w:rFonts w:ascii="Aptos" w:eastAsia="Aptos" w:hAnsi="Aptos" w:cs="Aptos"/>
                              <w:noProof/>
                              <w:color w:val="000000"/>
                              <w:sz w:val="20"/>
                              <w:szCs w:val="20"/>
                            </w:rPr>
                          </w:pPr>
                          <w:r w:rsidRPr="00556F6B">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B600DD9" id="_x0000_t202" coordsize="21600,21600" o:spt="202" path="m,l,21600r21600,l21600,xe">
              <v:stroke joinstyle="miter"/>
              <v:path gradientshapeok="t" o:connecttype="rect"/>
            </v:shapetype>
            <v:shape id="Text Box 4" o:spid="_x0000_s1029" type="#_x0000_t202" alt="OFFICIAL" style="position:absolute;margin-left:0;margin-top:0;width:40.85pt;height:29.0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3RJ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LD52v4P6hEM5GPbtLV+3WHrDfHhhDheMc6Bo&#10;wzMeUkFXUThblDTgfvzNH/ORd4xS0qFgKmpQ0ZSobwb3EbWVjGKeT3O8udG9Gw1z0A+AMizwRVie&#10;zJgX1GhKB/oN5byKhTDEDMdyFQ2j+RAG5eJz4GK1SkkoI8vCxmwtj9CRrsjla//GnD0THnBTTzCq&#10;iZXveB9y45/erg4B2U9LidQORJ4ZRwmmtZ6fS9T4r/eUdX3Uy58A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IS3dE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4CAFA973" w14:textId="0A048FE6" w:rsidR="00556F6B" w:rsidRPr="00556F6B" w:rsidRDefault="00556F6B" w:rsidP="00556F6B">
                    <w:pPr>
                      <w:spacing w:after="0"/>
                      <w:rPr>
                        <w:rFonts w:ascii="Aptos" w:eastAsia="Aptos" w:hAnsi="Aptos" w:cs="Aptos"/>
                        <w:noProof/>
                        <w:color w:val="000000"/>
                        <w:sz w:val="20"/>
                        <w:szCs w:val="20"/>
                      </w:rPr>
                    </w:pPr>
                    <w:r w:rsidRPr="00556F6B">
                      <w:rPr>
                        <w:rFonts w:ascii="Aptos" w:eastAsia="Aptos" w:hAnsi="Aptos" w:cs="Aptos"/>
                        <w:noProof/>
                        <w:color w:val="000000"/>
                        <w:sz w:val="20"/>
                        <w:szCs w:val="2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22A36" w14:textId="14B4635C" w:rsidR="003C2078" w:rsidRPr="00BC1B94" w:rsidRDefault="00556F6B" w:rsidP="00BC1B94">
    <w:r>
      <w:rPr>
        <w:noProof/>
      </w:rPr>
      <mc:AlternateContent>
        <mc:Choice Requires="wps">
          <w:drawing>
            <wp:anchor distT="0" distB="0" distL="0" distR="0" simplePos="0" relativeHeight="251662336" behindDoc="0" locked="0" layoutInCell="1" allowOverlap="1" wp14:anchorId="67547AF0" wp14:editId="07B4D4C1">
              <wp:simplePos x="635" y="635"/>
              <wp:positionH relativeFrom="page">
                <wp:align>center</wp:align>
              </wp:positionH>
              <wp:positionV relativeFrom="page">
                <wp:align>top</wp:align>
              </wp:positionV>
              <wp:extent cx="518795" cy="368935"/>
              <wp:effectExtent l="0" t="0" r="14605" b="12065"/>
              <wp:wrapNone/>
              <wp:docPr id="1923690258"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9F6A227" w14:textId="65B78C28" w:rsidR="00556F6B" w:rsidRPr="00556F6B" w:rsidRDefault="00556F6B" w:rsidP="00556F6B">
                          <w:pPr>
                            <w:spacing w:after="0"/>
                            <w:rPr>
                              <w:rFonts w:ascii="Aptos" w:eastAsia="Aptos" w:hAnsi="Aptos" w:cs="Aptos"/>
                              <w:noProof/>
                              <w:color w:val="000000"/>
                              <w:sz w:val="20"/>
                              <w:szCs w:val="20"/>
                            </w:rPr>
                          </w:pPr>
                          <w:r w:rsidRPr="00556F6B">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7547AF0" id="_x0000_t202" coordsize="21600,21600" o:spt="202" path="m,l,21600r21600,l21600,xe">
              <v:stroke joinstyle="miter"/>
              <v:path gradientshapeok="t" o:connecttype="rect"/>
            </v:shapetype>
            <v:shape id="Text Box 5" o:spid="_x0000_s1030" type="#_x0000_t202" alt="OFFICIAL" style="position:absolute;margin-left:0;margin-top:0;width:40.85pt;height:29.0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CHi2n5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59F6A227" w14:textId="65B78C28" w:rsidR="00556F6B" w:rsidRPr="00556F6B" w:rsidRDefault="00556F6B" w:rsidP="00556F6B">
                    <w:pPr>
                      <w:spacing w:after="0"/>
                      <w:rPr>
                        <w:rFonts w:ascii="Aptos" w:eastAsia="Aptos" w:hAnsi="Aptos" w:cs="Aptos"/>
                        <w:noProof/>
                        <w:color w:val="000000"/>
                        <w:sz w:val="20"/>
                        <w:szCs w:val="20"/>
                      </w:rPr>
                    </w:pPr>
                    <w:r w:rsidRPr="00556F6B">
                      <w:rPr>
                        <w:rFonts w:ascii="Aptos" w:eastAsia="Aptos" w:hAnsi="Aptos" w:cs="Aptos"/>
                        <w:noProof/>
                        <w:color w:val="000000"/>
                        <w:sz w:val="20"/>
                        <w:szCs w:val="20"/>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F7274" w14:textId="60074D47" w:rsidR="003C2078" w:rsidRPr="001567D0" w:rsidRDefault="00556F6B" w:rsidP="00A02F3C">
    <w:pPr>
      <w:pStyle w:val="SCSAHeadereven"/>
    </w:pPr>
    <w:r>
      <w:rPr>
        <w:noProof/>
        <w14:ligatures w14:val="none"/>
      </w:rPr>
      <mc:AlternateContent>
        <mc:Choice Requires="wps">
          <w:drawing>
            <wp:anchor distT="0" distB="0" distL="0" distR="0" simplePos="0" relativeHeight="251663360" behindDoc="0" locked="0" layoutInCell="1" allowOverlap="1" wp14:anchorId="132C7A9B" wp14:editId="4070BDEF">
              <wp:simplePos x="904875" y="428625"/>
              <wp:positionH relativeFrom="page">
                <wp:align>center</wp:align>
              </wp:positionH>
              <wp:positionV relativeFrom="page">
                <wp:align>top</wp:align>
              </wp:positionV>
              <wp:extent cx="518795" cy="368935"/>
              <wp:effectExtent l="0" t="0" r="14605" b="12065"/>
              <wp:wrapNone/>
              <wp:docPr id="1191440743"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10CB784" w14:textId="5FE8ED83" w:rsidR="00556F6B" w:rsidRPr="00556F6B" w:rsidRDefault="00556F6B" w:rsidP="00556F6B">
                          <w:pPr>
                            <w:spacing w:after="0"/>
                            <w:rPr>
                              <w:rFonts w:ascii="Aptos" w:eastAsia="Aptos" w:hAnsi="Aptos" w:cs="Aptos"/>
                              <w:noProof/>
                              <w:color w:val="000000"/>
                              <w:sz w:val="20"/>
                              <w:szCs w:val="20"/>
                            </w:rPr>
                          </w:pPr>
                          <w:r w:rsidRPr="00556F6B">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32C7A9B" id="_x0000_t202" coordsize="21600,21600" o:spt="202" path="m,l,21600r21600,l21600,xe">
              <v:stroke joinstyle="miter"/>
              <v:path gradientshapeok="t" o:connecttype="rect"/>
            </v:shapetype>
            <v:shape id="Text Box 6" o:spid="_x0000_s1031" type="#_x0000_t202" alt="OFFICIAL" style="position:absolute;left:0;text-align:left;margin-left:0;margin-top:0;width:40.85pt;height:29.0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Nv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bGTsfgf1CYdyMOzbW75usfSG+fDCHC4Y50DR&#10;hmc8pIKuonC2KGnA/fibP+Yj7xilpEPBVNSgoilR3wzuI2orGcU8n+Z4c6N7NxrmoB8AZVjgi7A8&#10;mTEvqNGUDvQbynkVC2GIGY7lKhpG8yEMysXnwMVqlZJQRpaFjdlaHqEjXZHL1/6NOXsmPOCmnmBU&#10;Eyvf8T7kxj+9XR0Csp+WEqkdiDwzjhJMaz0/l6jxX+8p6/qolz8B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Oo028Q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010CB784" w14:textId="5FE8ED83" w:rsidR="00556F6B" w:rsidRPr="00556F6B" w:rsidRDefault="00556F6B" w:rsidP="00556F6B">
                    <w:pPr>
                      <w:spacing w:after="0"/>
                      <w:rPr>
                        <w:rFonts w:ascii="Aptos" w:eastAsia="Aptos" w:hAnsi="Aptos" w:cs="Aptos"/>
                        <w:noProof/>
                        <w:color w:val="000000"/>
                        <w:sz w:val="20"/>
                        <w:szCs w:val="20"/>
                      </w:rPr>
                    </w:pPr>
                    <w:r w:rsidRPr="00556F6B">
                      <w:rPr>
                        <w:rFonts w:ascii="Aptos" w:eastAsia="Aptos" w:hAnsi="Aptos" w:cs="Aptos"/>
                        <w:noProof/>
                        <w:color w:val="000000"/>
                        <w:sz w:val="20"/>
                        <w:szCs w:val="20"/>
                      </w:rPr>
                      <w:t>OFFICIAL</w:t>
                    </w:r>
                  </w:p>
                </w:txbxContent>
              </v:textbox>
              <w10:wrap anchorx="page" anchory="page"/>
            </v:shape>
          </w:pict>
        </mc:Fallback>
      </mc:AlternateContent>
    </w:r>
    <w:r w:rsidR="003C2078" w:rsidRPr="001567D0">
      <w:fldChar w:fldCharType="begin"/>
    </w:r>
    <w:r w:rsidR="003C2078" w:rsidRPr="001567D0">
      <w:instrText xml:space="preserve"> PAGE   \* MERGEFORMAT </w:instrText>
    </w:r>
    <w:r w:rsidR="003C2078" w:rsidRPr="001567D0">
      <w:fldChar w:fldCharType="separate"/>
    </w:r>
    <w:r w:rsidR="00877044">
      <w:rPr>
        <w:noProof/>
      </w:rPr>
      <w:t>18</w:t>
    </w:r>
    <w:r w:rsidR="003C2078" w:rsidRPr="001567D0">
      <w:rPr>
        <w:noProof/>
      </w:rPr>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77FFD" w14:textId="0D3CE580" w:rsidR="003C2078" w:rsidRPr="001567D0" w:rsidRDefault="00556F6B" w:rsidP="00A02F3C">
    <w:pPr>
      <w:pStyle w:val="SCSAHeaderodd"/>
    </w:pPr>
    <w:r>
      <w:rPr>
        <w:noProof/>
        <w14:ligatures w14:val="none"/>
      </w:rPr>
      <mc:AlternateContent>
        <mc:Choice Requires="wps">
          <w:drawing>
            <wp:anchor distT="0" distB="0" distL="0" distR="0" simplePos="0" relativeHeight="251664384" behindDoc="0" locked="0" layoutInCell="1" allowOverlap="1" wp14:anchorId="743D1C6A" wp14:editId="1B0B6C6E">
              <wp:simplePos x="904875" y="428625"/>
              <wp:positionH relativeFrom="page">
                <wp:align>center</wp:align>
              </wp:positionH>
              <wp:positionV relativeFrom="page">
                <wp:align>top</wp:align>
              </wp:positionV>
              <wp:extent cx="518795" cy="368935"/>
              <wp:effectExtent l="0" t="0" r="14605" b="12065"/>
              <wp:wrapNone/>
              <wp:docPr id="2108190088"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DCF6408" w14:textId="283D634C" w:rsidR="00556F6B" w:rsidRPr="00556F6B" w:rsidRDefault="00556F6B" w:rsidP="00556F6B">
                          <w:pPr>
                            <w:spacing w:after="0"/>
                            <w:rPr>
                              <w:rFonts w:ascii="Aptos" w:eastAsia="Aptos" w:hAnsi="Aptos" w:cs="Aptos"/>
                              <w:noProof/>
                              <w:color w:val="000000"/>
                              <w:sz w:val="20"/>
                              <w:szCs w:val="20"/>
                            </w:rPr>
                          </w:pPr>
                          <w:r w:rsidRPr="00556F6B">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43D1C6A" id="_x0000_t202" coordsize="21600,21600" o:spt="202" path="m,l,21600r21600,l21600,xe">
              <v:stroke joinstyle="miter"/>
              <v:path gradientshapeok="t" o:connecttype="rect"/>
            </v:shapetype>
            <v:shape id="Text Box 7" o:spid="_x0000_s1032" type="#_x0000_t202" alt="OFFICIAL" style="position:absolute;left:0;text-align:left;margin-left:0;margin-top:0;width:40.85pt;height:29.0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Bd9QyC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4DCF6408" w14:textId="283D634C" w:rsidR="00556F6B" w:rsidRPr="00556F6B" w:rsidRDefault="00556F6B" w:rsidP="00556F6B">
                    <w:pPr>
                      <w:spacing w:after="0"/>
                      <w:rPr>
                        <w:rFonts w:ascii="Aptos" w:eastAsia="Aptos" w:hAnsi="Aptos" w:cs="Aptos"/>
                        <w:noProof/>
                        <w:color w:val="000000"/>
                        <w:sz w:val="20"/>
                        <w:szCs w:val="20"/>
                      </w:rPr>
                    </w:pPr>
                    <w:r w:rsidRPr="00556F6B">
                      <w:rPr>
                        <w:rFonts w:ascii="Aptos" w:eastAsia="Aptos" w:hAnsi="Aptos" w:cs="Aptos"/>
                        <w:noProof/>
                        <w:color w:val="000000"/>
                        <w:sz w:val="20"/>
                        <w:szCs w:val="20"/>
                      </w:rPr>
                      <w:t>OFFICIAL</w:t>
                    </w:r>
                  </w:p>
                </w:txbxContent>
              </v:textbox>
              <w10:wrap anchorx="page" anchory="page"/>
            </v:shape>
          </w:pict>
        </mc:Fallback>
      </mc:AlternateContent>
    </w:r>
    <w:r w:rsidR="003C2078" w:rsidRPr="001567D0">
      <w:fldChar w:fldCharType="begin"/>
    </w:r>
    <w:r w:rsidR="003C2078" w:rsidRPr="001567D0">
      <w:instrText xml:space="preserve"> PAGE   \* MERGEFORMAT </w:instrText>
    </w:r>
    <w:r w:rsidR="003C2078" w:rsidRPr="001567D0">
      <w:fldChar w:fldCharType="separate"/>
    </w:r>
    <w:r w:rsidR="00877044">
      <w:t>1</w:t>
    </w:r>
    <w:r w:rsidR="003C2078" w:rsidRPr="001567D0">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DDBA7A" w14:textId="09CFC012" w:rsidR="00B25EE9" w:rsidRPr="00B25EE9" w:rsidRDefault="00556F6B" w:rsidP="00B25EE9">
    <w:r>
      <w:rPr>
        <w:noProof/>
      </w:rPr>
      <mc:AlternateContent>
        <mc:Choice Requires="wps">
          <w:drawing>
            <wp:anchor distT="0" distB="0" distL="0" distR="0" simplePos="0" relativeHeight="251665408" behindDoc="0" locked="0" layoutInCell="1" allowOverlap="1" wp14:anchorId="02082E56" wp14:editId="5F80A58D">
              <wp:simplePos x="635" y="635"/>
              <wp:positionH relativeFrom="page">
                <wp:align>center</wp:align>
              </wp:positionH>
              <wp:positionV relativeFrom="page">
                <wp:align>top</wp:align>
              </wp:positionV>
              <wp:extent cx="518795" cy="368935"/>
              <wp:effectExtent l="0" t="0" r="14605" b="12065"/>
              <wp:wrapNone/>
              <wp:docPr id="692353655"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316BF731" w14:textId="15F6CE39" w:rsidR="00556F6B" w:rsidRPr="00556F6B" w:rsidRDefault="00556F6B" w:rsidP="00556F6B">
                          <w:pPr>
                            <w:spacing w:after="0"/>
                            <w:rPr>
                              <w:rFonts w:ascii="Aptos" w:eastAsia="Aptos" w:hAnsi="Aptos" w:cs="Aptos"/>
                              <w:noProof/>
                              <w:color w:val="000000"/>
                              <w:sz w:val="20"/>
                              <w:szCs w:val="20"/>
                            </w:rPr>
                          </w:pPr>
                          <w:r w:rsidRPr="00556F6B">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2082E56" id="_x0000_t202" coordsize="21600,21600" o:spt="202" path="m,l,21600r21600,l21600,xe">
              <v:stroke joinstyle="miter"/>
              <v:path gradientshapeok="t" o:connecttype="rect"/>
            </v:shapetype>
            <v:shape id="Text Box 8" o:spid="_x0000_s1033" type="#_x0000_t202" alt="OFFICIAL" style="position:absolute;margin-left:0;margin-top:0;width:40.85pt;height:29.0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AwSr6/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316BF731" w14:textId="15F6CE39" w:rsidR="00556F6B" w:rsidRPr="00556F6B" w:rsidRDefault="00556F6B" w:rsidP="00556F6B">
                    <w:pPr>
                      <w:spacing w:after="0"/>
                      <w:rPr>
                        <w:rFonts w:ascii="Aptos" w:eastAsia="Aptos" w:hAnsi="Aptos" w:cs="Aptos"/>
                        <w:noProof/>
                        <w:color w:val="000000"/>
                        <w:sz w:val="20"/>
                        <w:szCs w:val="20"/>
                      </w:rPr>
                    </w:pPr>
                    <w:r w:rsidRPr="00556F6B">
                      <w:rPr>
                        <w:rFonts w:ascii="Aptos" w:eastAsia="Aptos" w:hAnsi="Aptos" w:cs="Aptos"/>
                        <w:noProof/>
                        <w:color w:val="000000"/>
                        <w:sz w:val="20"/>
                        <w:szCs w:val="20"/>
                      </w:rPr>
                      <w:t>OFFICIAL</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6ED38" w14:textId="13AF85A6" w:rsidR="00B25EE9" w:rsidRPr="00B25EE9" w:rsidRDefault="00556F6B" w:rsidP="00B25EE9">
    <w:r>
      <w:rPr>
        <w:noProof/>
      </w:rPr>
      <mc:AlternateContent>
        <mc:Choice Requires="wps">
          <w:drawing>
            <wp:anchor distT="0" distB="0" distL="0" distR="0" simplePos="0" relativeHeight="251666432" behindDoc="0" locked="0" layoutInCell="1" allowOverlap="1" wp14:anchorId="4FA6F7BD" wp14:editId="74A1D996">
              <wp:simplePos x="635" y="635"/>
              <wp:positionH relativeFrom="page">
                <wp:align>center</wp:align>
              </wp:positionH>
              <wp:positionV relativeFrom="page">
                <wp:align>top</wp:align>
              </wp:positionV>
              <wp:extent cx="518795" cy="368935"/>
              <wp:effectExtent l="0" t="0" r="14605" b="12065"/>
              <wp:wrapNone/>
              <wp:docPr id="1440976759"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7A6F36CE" w14:textId="17966656" w:rsidR="00556F6B" w:rsidRPr="00556F6B" w:rsidRDefault="00556F6B" w:rsidP="00556F6B">
                          <w:pPr>
                            <w:spacing w:after="0"/>
                            <w:rPr>
                              <w:rFonts w:ascii="Aptos" w:eastAsia="Aptos" w:hAnsi="Aptos" w:cs="Aptos"/>
                              <w:noProof/>
                              <w:color w:val="000000"/>
                              <w:sz w:val="20"/>
                              <w:szCs w:val="20"/>
                            </w:rPr>
                          </w:pPr>
                          <w:r w:rsidRPr="00556F6B">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FA6F7BD" id="_x0000_t202" coordsize="21600,21600" o:spt="202" path="m,l,21600r21600,l21600,xe">
              <v:stroke joinstyle="miter"/>
              <v:path gradientshapeok="t" o:connecttype="rect"/>
            </v:shapetype>
            <v:shape id="Text Box 9" o:spid="_x0000_s1034" type="#_x0000_t202" alt="OFFICIAL" style="position:absolute;margin-left:0;margin-top:0;width:40.85pt;height:29.0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0c5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nris7G7ndQn3AoB8O+veXrFktvmA8vzOGCcQ4U&#10;bXjGQyroKgpni5IG3I+/+WM+8o5RSjoUTEUNKpoS9c3gPqK2klHM82mONze6d6NhDvoBUIYFvgjL&#10;kxnzghpN6UC/oZxXsRCGmOFYrqJhNB/CoFx8DlysVikJZWRZ2Jit5RE60hW5fO3fmLNnwgNu6glG&#10;NbHyHe9DbvzT29UhIPtpKZHagcgz4yjBtNbzc4ka//Wesq6PevkT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BqLRz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7A6F36CE" w14:textId="17966656" w:rsidR="00556F6B" w:rsidRPr="00556F6B" w:rsidRDefault="00556F6B" w:rsidP="00556F6B">
                    <w:pPr>
                      <w:spacing w:after="0"/>
                      <w:rPr>
                        <w:rFonts w:ascii="Aptos" w:eastAsia="Aptos" w:hAnsi="Aptos" w:cs="Aptos"/>
                        <w:noProof/>
                        <w:color w:val="000000"/>
                        <w:sz w:val="20"/>
                        <w:szCs w:val="20"/>
                      </w:rPr>
                    </w:pPr>
                    <w:r w:rsidRPr="00556F6B">
                      <w:rPr>
                        <w:rFonts w:ascii="Aptos" w:eastAsia="Aptos" w:hAnsi="Aptos" w:cs="Aptos"/>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D04FAE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438763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3726EB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CF0FDD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1C7C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EA44A0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2B2BB5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318A65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F82DB0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AE0768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336B6C"/>
    <w:multiLevelType w:val="multilevel"/>
    <w:tmpl w:val="762853C8"/>
    <w:numStyleLink w:val="SCSABulletList"/>
  </w:abstractNum>
  <w:abstractNum w:abstractNumId="11" w15:restartNumberingAfterBreak="0">
    <w:nsid w:val="03A6187C"/>
    <w:multiLevelType w:val="multilevel"/>
    <w:tmpl w:val="6A4A1E3A"/>
    <w:lvl w:ilvl="0">
      <w:numFmt w:val="bullet"/>
      <w:lvlText w:val=""/>
      <w:lvlJc w:val="left"/>
      <w:pPr>
        <w:ind w:left="357" w:hanging="357"/>
      </w:pPr>
      <w:rPr>
        <w:rFonts w:ascii="Symbol" w:hAnsi="Symbol" w:hint="default"/>
      </w:rPr>
    </w:lvl>
    <w:lvl w:ilvl="1">
      <w:start w:val="1"/>
      <w:numFmt w:val="bullet"/>
      <w:lvlText w:val="•"/>
      <w:lvlJc w:val="left"/>
      <w:pPr>
        <w:ind w:left="754" w:hanging="357"/>
      </w:pPr>
      <w:rPr>
        <w:rFonts w:ascii="Arial" w:hAnsi="Arial" w:hint="default"/>
      </w:rPr>
    </w:lvl>
    <w:lvl w:ilvl="2">
      <w:start w:val="1"/>
      <w:numFmt w:val="bullet"/>
      <w:lvlText w:val="o"/>
      <w:lvlJc w:val="left"/>
      <w:pPr>
        <w:ind w:left="1191" w:hanging="397"/>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107039D3"/>
    <w:multiLevelType w:val="multilevel"/>
    <w:tmpl w:val="6A4A1E3A"/>
    <w:lvl w:ilvl="0">
      <w:numFmt w:val="bullet"/>
      <w:lvlText w:val=""/>
      <w:lvlJc w:val="left"/>
      <w:pPr>
        <w:ind w:left="357" w:hanging="357"/>
      </w:pPr>
      <w:rPr>
        <w:rFonts w:ascii="Symbol" w:hAnsi="Symbol" w:hint="default"/>
      </w:rPr>
    </w:lvl>
    <w:lvl w:ilvl="1">
      <w:start w:val="1"/>
      <w:numFmt w:val="bullet"/>
      <w:lvlText w:val="•"/>
      <w:lvlJc w:val="left"/>
      <w:pPr>
        <w:ind w:left="754" w:hanging="357"/>
      </w:pPr>
      <w:rPr>
        <w:rFonts w:ascii="Arial" w:hAnsi="Arial" w:hint="default"/>
      </w:rPr>
    </w:lvl>
    <w:lvl w:ilvl="2">
      <w:start w:val="1"/>
      <w:numFmt w:val="bullet"/>
      <w:lvlText w:val="o"/>
      <w:lvlJc w:val="left"/>
      <w:pPr>
        <w:ind w:left="1191" w:hanging="397"/>
      </w:pPr>
      <w:rPr>
        <w:rFonts w:ascii="Courier New" w:hAnsi="Courier New"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14" w15:restartNumberingAfterBreak="0">
    <w:nsid w:val="1DD0743A"/>
    <w:multiLevelType w:val="hybridMultilevel"/>
    <w:tmpl w:val="B48CF808"/>
    <w:lvl w:ilvl="0" w:tplc="150A616A">
      <w:numFmt w:val="bullet"/>
      <w:lvlText w:val="•"/>
      <w:lvlJc w:val="left"/>
      <w:pPr>
        <w:ind w:left="1080" w:hanging="720"/>
      </w:pPr>
      <w:rPr>
        <w:rFonts w:ascii="Arial" w:eastAsiaTheme="min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26A485C"/>
    <w:multiLevelType w:val="hybridMultilevel"/>
    <w:tmpl w:val="8160D51C"/>
    <w:lvl w:ilvl="0" w:tplc="04090001">
      <w:start w:val="1"/>
      <w:numFmt w:val="bullet"/>
      <w:lvlText w:val=""/>
      <w:lvlJc w:val="left"/>
      <w:pPr>
        <w:tabs>
          <w:tab w:val="num" w:pos="1800"/>
        </w:tabs>
        <w:ind w:left="180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5FA0625"/>
    <w:multiLevelType w:val="multilevel"/>
    <w:tmpl w:val="CEC862AC"/>
    <w:lvl w:ilvl="0">
      <w:start w:val="1"/>
      <w:numFmt w:val="bullet"/>
      <w:lvlText w:val=""/>
      <w:lvlJc w:val="left"/>
      <w:pPr>
        <w:tabs>
          <w:tab w:val="num" w:pos="397"/>
        </w:tabs>
        <w:ind w:left="397" w:hanging="397"/>
      </w:pPr>
      <w:rPr>
        <w:rFonts w:ascii="Symbol" w:hAnsi="Symbol" w:hint="default"/>
      </w:rPr>
    </w:lvl>
    <w:lvl w:ilvl="1">
      <w:start w:val="1"/>
      <w:numFmt w:val="bullet"/>
      <w:lvlText w:val="o"/>
      <w:lvlJc w:val="left"/>
      <w:pPr>
        <w:tabs>
          <w:tab w:val="num" w:pos="907"/>
        </w:tabs>
        <w:ind w:left="907" w:hanging="397"/>
      </w:pPr>
      <w:rPr>
        <w:rFonts w:ascii="Courier New" w:hAnsi="Courier New" w:hint="default"/>
      </w:rPr>
    </w:lvl>
    <w:lvl w:ilvl="2">
      <w:start w:val="1"/>
      <w:numFmt w:val="bullet"/>
      <w:lvlText w:val=""/>
      <w:lvlJc w:val="left"/>
      <w:pPr>
        <w:tabs>
          <w:tab w:val="num" w:pos="1418"/>
        </w:tabs>
        <w:ind w:left="1417" w:hanging="397"/>
      </w:pPr>
      <w:rPr>
        <w:rFonts w:ascii="Wingdings" w:hAnsi="Wingdings" w:hint="default"/>
      </w:rPr>
    </w:lvl>
    <w:lvl w:ilvl="3">
      <w:start w:val="1"/>
      <w:numFmt w:val="bullet"/>
      <w:lvlText w:val=""/>
      <w:lvlJc w:val="left"/>
      <w:pPr>
        <w:tabs>
          <w:tab w:val="num" w:pos="1928"/>
        </w:tabs>
        <w:ind w:left="1927" w:hanging="397"/>
      </w:pPr>
      <w:rPr>
        <w:rFonts w:ascii="Symbol" w:hAnsi="Symbol" w:hint="default"/>
      </w:rPr>
    </w:lvl>
    <w:lvl w:ilvl="4">
      <w:start w:val="1"/>
      <w:numFmt w:val="bullet"/>
      <w:lvlText w:val="o"/>
      <w:lvlJc w:val="left"/>
      <w:pPr>
        <w:tabs>
          <w:tab w:val="num" w:pos="2438"/>
        </w:tabs>
        <w:ind w:left="2437" w:hanging="397"/>
      </w:pPr>
      <w:rPr>
        <w:rFonts w:ascii="Courier New" w:hAnsi="Courier New" w:hint="default"/>
      </w:rPr>
    </w:lvl>
    <w:lvl w:ilvl="5">
      <w:start w:val="1"/>
      <w:numFmt w:val="bullet"/>
      <w:lvlText w:val=""/>
      <w:lvlJc w:val="left"/>
      <w:pPr>
        <w:tabs>
          <w:tab w:val="num" w:pos="2910"/>
        </w:tabs>
        <w:ind w:left="2947" w:hanging="397"/>
      </w:pPr>
      <w:rPr>
        <w:rFonts w:ascii="Wingdings" w:hAnsi="Wingdings" w:hint="default"/>
      </w:rPr>
    </w:lvl>
    <w:lvl w:ilvl="6">
      <w:start w:val="1"/>
      <w:numFmt w:val="bullet"/>
      <w:lvlText w:val=""/>
      <w:lvlJc w:val="left"/>
      <w:pPr>
        <w:tabs>
          <w:tab w:val="num" w:pos="3420"/>
        </w:tabs>
        <w:ind w:left="3457" w:hanging="397"/>
      </w:pPr>
      <w:rPr>
        <w:rFonts w:ascii="Symbol" w:hAnsi="Symbol" w:hint="default"/>
      </w:rPr>
    </w:lvl>
    <w:lvl w:ilvl="7">
      <w:start w:val="1"/>
      <w:numFmt w:val="bullet"/>
      <w:lvlText w:val="o"/>
      <w:lvlJc w:val="left"/>
      <w:pPr>
        <w:tabs>
          <w:tab w:val="num" w:pos="3930"/>
        </w:tabs>
        <w:ind w:left="3967" w:hanging="397"/>
      </w:pPr>
      <w:rPr>
        <w:rFonts w:ascii="Courier New" w:hAnsi="Courier New" w:cs="Courier New" w:hint="default"/>
      </w:rPr>
    </w:lvl>
    <w:lvl w:ilvl="8">
      <w:start w:val="1"/>
      <w:numFmt w:val="bullet"/>
      <w:lvlText w:val=""/>
      <w:lvlJc w:val="left"/>
      <w:pPr>
        <w:tabs>
          <w:tab w:val="num" w:pos="4440"/>
        </w:tabs>
        <w:ind w:left="4477" w:hanging="397"/>
      </w:pPr>
      <w:rPr>
        <w:rFonts w:ascii="Wingdings" w:hAnsi="Wingdings" w:hint="default"/>
      </w:rPr>
    </w:lvl>
  </w:abstractNum>
  <w:abstractNum w:abstractNumId="17" w15:restartNumberingAfterBreak="0">
    <w:nsid w:val="37242591"/>
    <w:multiLevelType w:val="multilevel"/>
    <w:tmpl w:val="762853C8"/>
    <w:numStyleLink w:val="SCSABulletList"/>
  </w:abstractNum>
  <w:abstractNum w:abstractNumId="18" w15:restartNumberingAfterBreak="0">
    <w:nsid w:val="37E15FBD"/>
    <w:multiLevelType w:val="multilevel"/>
    <w:tmpl w:val="762853C8"/>
    <w:numStyleLink w:val="SCSABulletList"/>
  </w:abstractNum>
  <w:abstractNum w:abstractNumId="19" w15:restartNumberingAfterBreak="0">
    <w:nsid w:val="38902F6E"/>
    <w:multiLevelType w:val="multilevel"/>
    <w:tmpl w:val="762853C8"/>
    <w:numStyleLink w:val="SCSABulletList"/>
  </w:abstractNum>
  <w:abstractNum w:abstractNumId="20" w15:restartNumberingAfterBreak="0">
    <w:nsid w:val="3BB542E2"/>
    <w:multiLevelType w:val="multilevel"/>
    <w:tmpl w:val="762853C8"/>
    <w:numStyleLink w:val="SCSABulletList"/>
  </w:abstractNum>
  <w:abstractNum w:abstractNumId="21" w15:restartNumberingAfterBreak="0">
    <w:nsid w:val="3DD0236D"/>
    <w:multiLevelType w:val="hybridMultilevel"/>
    <w:tmpl w:val="178E04A6"/>
    <w:lvl w:ilvl="0" w:tplc="96165A30">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44D0A26"/>
    <w:multiLevelType w:val="multilevel"/>
    <w:tmpl w:val="762853C8"/>
    <w:numStyleLink w:val="SCSABulletList"/>
  </w:abstractNum>
  <w:abstractNum w:abstractNumId="23" w15:restartNumberingAfterBreak="0">
    <w:nsid w:val="45AC1BCE"/>
    <w:multiLevelType w:val="multilevel"/>
    <w:tmpl w:val="762853C8"/>
    <w:numStyleLink w:val="SCSABulletList"/>
  </w:abstractNum>
  <w:abstractNum w:abstractNumId="24" w15:restartNumberingAfterBreak="0">
    <w:nsid w:val="49306804"/>
    <w:multiLevelType w:val="multilevel"/>
    <w:tmpl w:val="FB22DD1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o"/>
      <w:lvlJc w:val="left"/>
      <w:pPr>
        <w:ind w:left="1080" w:hanging="360"/>
      </w:pPr>
      <w:rPr>
        <w:rFonts w:ascii="Courier New" w:hAnsi="Courier New"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5" w15:restartNumberingAfterBreak="0">
    <w:nsid w:val="49B3145E"/>
    <w:multiLevelType w:val="hybridMultilevel"/>
    <w:tmpl w:val="12C21774"/>
    <w:lvl w:ilvl="0" w:tplc="F10CF15C">
      <w:start w:val="1"/>
      <w:numFmt w:val="bullet"/>
      <w:lvlText w:val=""/>
      <w:lvlJc w:val="left"/>
      <w:pPr>
        <w:tabs>
          <w:tab w:val="num" w:pos="360"/>
        </w:tabs>
        <w:ind w:left="360" w:hanging="360"/>
      </w:pPr>
      <w:rPr>
        <w:rFonts w:ascii="Symbol" w:hAnsi="Symbol" w:hint="default"/>
        <w:sz w:val="18"/>
        <w:szCs w:val="18"/>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C162B00"/>
    <w:multiLevelType w:val="singleLevel"/>
    <w:tmpl w:val="FB26AA9E"/>
    <w:lvl w:ilvl="0">
      <w:numFmt w:val="decimal"/>
      <w:lvlText w:val=""/>
      <w:lvlJc w:val="left"/>
    </w:lvl>
  </w:abstractNum>
  <w:abstractNum w:abstractNumId="27" w15:restartNumberingAfterBreak="0">
    <w:nsid w:val="4F55475D"/>
    <w:multiLevelType w:val="multilevel"/>
    <w:tmpl w:val="762853C8"/>
    <w:numStyleLink w:val="SCSABulletList"/>
  </w:abstractNum>
  <w:abstractNum w:abstractNumId="28" w15:restartNumberingAfterBreak="0">
    <w:nsid w:val="60CE0E71"/>
    <w:multiLevelType w:val="multilevel"/>
    <w:tmpl w:val="762853C8"/>
    <w:numStyleLink w:val="SCSABulletList"/>
  </w:abstractNum>
  <w:abstractNum w:abstractNumId="29" w15:restartNumberingAfterBreak="0">
    <w:nsid w:val="661A42F9"/>
    <w:multiLevelType w:val="multilevel"/>
    <w:tmpl w:val="762853C8"/>
    <w:numStyleLink w:val="SCSABulletList"/>
  </w:abstractNum>
  <w:abstractNum w:abstractNumId="30" w15:restartNumberingAfterBreak="0">
    <w:nsid w:val="67E5018E"/>
    <w:multiLevelType w:val="multilevel"/>
    <w:tmpl w:val="762853C8"/>
    <w:numStyleLink w:val="SCSABulletList"/>
  </w:abstractNum>
  <w:abstractNum w:abstractNumId="31" w15:restartNumberingAfterBreak="0">
    <w:nsid w:val="6CBF2513"/>
    <w:multiLevelType w:val="hybridMultilevel"/>
    <w:tmpl w:val="6916ED02"/>
    <w:lvl w:ilvl="0" w:tplc="82EE603E">
      <w:start w:val="1"/>
      <w:numFmt w:val="bullet"/>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2" w15:restartNumberingAfterBreak="0">
    <w:nsid w:val="6D257FA4"/>
    <w:multiLevelType w:val="multilevel"/>
    <w:tmpl w:val="762853C8"/>
    <w:numStyleLink w:val="SCSABulletList"/>
  </w:abstractNum>
  <w:abstractNum w:abstractNumId="33" w15:restartNumberingAfterBreak="0">
    <w:nsid w:val="77460D3C"/>
    <w:multiLevelType w:val="hybridMultilevel"/>
    <w:tmpl w:val="B748CE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8E0013E"/>
    <w:multiLevelType w:val="hybridMultilevel"/>
    <w:tmpl w:val="ACACE82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5" w15:restartNumberingAfterBreak="0">
    <w:nsid w:val="7C4E180F"/>
    <w:multiLevelType w:val="multilevel"/>
    <w:tmpl w:val="762853C8"/>
    <w:numStyleLink w:val="SCSABulletList"/>
  </w:abstractNum>
  <w:abstractNum w:abstractNumId="36" w15:restartNumberingAfterBreak="0">
    <w:nsid w:val="7F8321C7"/>
    <w:multiLevelType w:val="multilevel"/>
    <w:tmpl w:val="762853C8"/>
    <w:numStyleLink w:val="SCSABulletList"/>
  </w:abstractNum>
  <w:num w:numId="1" w16cid:durableId="986278914">
    <w:abstractNumId w:val="9"/>
  </w:num>
  <w:num w:numId="2" w16cid:durableId="1754620533">
    <w:abstractNumId w:val="33"/>
  </w:num>
  <w:num w:numId="3" w16cid:durableId="827554648">
    <w:abstractNumId w:val="14"/>
  </w:num>
  <w:num w:numId="4" w16cid:durableId="555628219">
    <w:abstractNumId w:val="11"/>
  </w:num>
  <w:num w:numId="5" w16cid:durableId="1363171995">
    <w:abstractNumId w:val="12"/>
  </w:num>
  <w:num w:numId="6" w16cid:durableId="351538795">
    <w:abstractNumId w:val="7"/>
  </w:num>
  <w:num w:numId="7" w16cid:durableId="889993624">
    <w:abstractNumId w:val="6"/>
  </w:num>
  <w:num w:numId="8" w16cid:durableId="1119564762">
    <w:abstractNumId w:val="5"/>
  </w:num>
  <w:num w:numId="9" w16cid:durableId="1638294437">
    <w:abstractNumId w:val="4"/>
  </w:num>
  <w:num w:numId="10" w16cid:durableId="1610309090">
    <w:abstractNumId w:val="8"/>
  </w:num>
  <w:num w:numId="11" w16cid:durableId="483620861">
    <w:abstractNumId w:val="3"/>
  </w:num>
  <w:num w:numId="12" w16cid:durableId="2010786266">
    <w:abstractNumId w:val="2"/>
  </w:num>
  <w:num w:numId="13" w16cid:durableId="1158427191">
    <w:abstractNumId w:val="1"/>
  </w:num>
  <w:num w:numId="14" w16cid:durableId="1807307987">
    <w:abstractNumId w:val="0"/>
  </w:num>
  <w:num w:numId="15" w16cid:durableId="850339766">
    <w:abstractNumId w:val="26"/>
  </w:num>
  <w:num w:numId="16" w16cid:durableId="1373112214">
    <w:abstractNumId w:val="15"/>
  </w:num>
  <w:num w:numId="17" w16cid:durableId="1698234611">
    <w:abstractNumId w:val="25"/>
  </w:num>
  <w:num w:numId="18" w16cid:durableId="1030495460">
    <w:abstractNumId w:val="16"/>
  </w:num>
  <w:num w:numId="19" w16cid:durableId="12443379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60757067">
    <w:abstractNumId w:val="31"/>
  </w:num>
  <w:num w:numId="21" w16cid:durableId="135463527">
    <w:abstractNumId w:val="21"/>
  </w:num>
  <w:num w:numId="22" w16cid:durableId="714282338">
    <w:abstractNumId w:val="26"/>
  </w:num>
  <w:num w:numId="23" w16cid:durableId="403183853">
    <w:abstractNumId w:val="26"/>
  </w:num>
  <w:num w:numId="24" w16cid:durableId="1016927911">
    <w:abstractNumId w:val="26"/>
  </w:num>
  <w:num w:numId="25" w16cid:durableId="1628268789">
    <w:abstractNumId w:val="26"/>
  </w:num>
  <w:num w:numId="26" w16cid:durableId="1249658876">
    <w:abstractNumId w:val="26"/>
  </w:num>
  <w:num w:numId="27" w16cid:durableId="30687364">
    <w:abstractNumId w:val="24"/>
  </w:num>
  <w:num w:numId="28" w16cid:durableId="758255179">
    <w:abstractNumId w:val="13"/>
  </w:num>
  <w:num w:numId="29" w16cid:durableId="111830602">
    <w:abstractNumId w:val="34"/>
  </w:num>
  <w:num w:numId="30" w16cid:durableId="750733772">
    <w:abstractNumId w:val="29"/>
  </w:num>
  <w:num w:numId="31" w16cid:durableId="1594392112">
    <w:abstractNumId w:val="27"/>
  </w:num>
  <w:num w:numId="32" w16cid:durableId="1651447298">
    <w:abstractNumId w:val="32"/>
  </w:num>
  <w:num w:numId="33" w16cid:durableId="1517769000">
    <w:abstractNumId w:val="20"/>
  </w:num>
  <w:num w:numId="34" w16cid:durableId="2089959601">
    <w:abstractNumId w:val="10"/>
  </w:num>
  <w:num w:numId="35" w16cid:durableId="302153074">
    <w:abstractNumId w:val="23"/>
  </w:num>
  <w:num w:numId="36" w16cid:durableId="161551412">
    <w:abstractNumId w:val="19"/>
  </w:num>
  <w:num w:numId="37" w16cid:durableId="2139180332">
    <w:abstractNumId w:val="28"/>
  </w:num>
  <w:num w:numId="38" w16cid:durableId="623654389">
    <w:abstractNumId w:val="22"/>
  </w:num>
  <w:num w:numId="39" w16cid:durableId="100804853">
    <w:abstractNumId w:val="30"/>
  </w:num>
  <w:num w:numId="40" w16cid:durableId="297806243">
    <w:abstractNumId w:val="36"/>
  </w:num>
  <w:num w:numId="41" w16cid:durableId="1758017268">
    <w:abstractNumId w:val="35"/>
  </w:num>
  <w:num w:numId="42" w16cid:durableId="1042091446">
    <w:abstractNumId w:val="17"/>
  </w:num>
  <w:num w:numId="43" w16cid:durableId="22892819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284"/>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5E5"/>
    <w:rsid w:val="0000306D"/>
    <w:rsid w:val="00015906"/>
    <w:rsid w:val="00022F3C"/>
    <w:rsid w:val="0002336A"/>
    <w:rsid w:val="00026924"/>
    <w:rsid w:val="00033700"/>
    <w:rsid w:val="000365E9"/>
    <w:rsid w:val="00040C17"/>
    <w:rsid w:val="00044E8D"/>
    <w:rsid w:val="0006094B"/>
    <w:rsid w:val="00063B94"/>
    <w:rsid w:val="000706E7"/>
    <w:rsid w:val="00072287"/>
    <w:rsid w:val="000833B1"/>
    <w:rsid w:val="000841F0"/>
    <w:rsid w:val="0009024C"/>
    <w:rsid w:val="000906A3"/>
    <w:rsid w:val="00091376"/>
    <w:rsid w:val="000A02A2"/>
    <w:rsid w:val="000A6ABE"/>
    <w:rsid w:val="000B0A44"/>
    <w:rsid w:val="000C338E"/>
    <w:rsid w:val="000C5064"/>
    <w:rsid w:val="000C6ACF"/>
    <w:rsid w:val="000D242C"/>
    <w:rsid w:val="000D3174"/>
    <w:rsid w:val="000F2272"/>
    <w:rsid w:val="000F3AD5"/>
    <w:rsid w:val="000F65F5"/>
    <w:rsid w:val="000F737A"/>
    <w:rsid w:val="00110227"/>
    <w:rsid w:val="001204DA"/>
    <w:rsid w:val="00120B3E"/>
    <w:rsid w:val="0013465E"/>
    <w:rsid w:val="001368CD"/>
    <w:rsid w:val="00144452"/>
    <w:rsid w:val="001451B9"/>
    <w:rsid w:val="001567D0"/>
    <w:rsid w:val="00157E06"/>
    <w:rsid w:val="00160A6B"/>
    <w:rsid w:val="00161D4F"/>
    <w:rsid w:val="00162862"/>
    <w:rsid w:val="001660C3"/>
    <w:rsid w:val="001779BF"/>
    <w:rsid w:val="00192605"/>
    <w:rsid w:val="0019340B"/>
    <w:rsid w:val="001A30E5"/>
    <w:rsid w:val="001A77B8"/>
    <w:rsid w:val="001C09E4"/>
    <w:rsid w:val="001C6DF2"/>
    <w:rsid w:val="001D76C5"/>
    <w:rsid w:val="001E139D"/>
    <w:rsid w:val="001F678D"/>
    <w:rsid w:val="00202650"/>
    <w:rsid w:val="002134E8"/>
    <w:rsid w:val="00217AEB"/>
    <w:rsid w:val="00226D55"/>
    <w:rsid w:val="00232633"/>
    <w:rsid w:val="002358AF"/>
    <w:rsid w:val="00241073"/>
    <w:rsid w:val="00252540"/>
    <w:rsid w:val="00264422"/>
    <w:rsid w:val="00270163"/>
    <w:rsid w:val="00274A38"/>
    <w:rsid w:val="00274F38"/>
    <w:rsid w:val="00283F74"/>
    <w:rsid w:val="00285332"/>
    <w:rsid w:val="00285756"/>
    <w:rsid w:val="00285B26"/>
    <w:rsid w:val="00290492"/>
    <w:rsid w:val="00290BB1"/>
    <w:rsid w:val="002A471E"/>
    <w:rsid w:val="002B007E"/>
    <w:rsid w:val="002B6FEE"/>
    <w:rsid w:val="002C05E5"/>
    <w:rsid w:val="002C74C7"/>
    <w:rsid w:val="002D489A"/>
    <w:rsid w:val="002E78F4"/>
    <w:rsid w:val="002F2BDE"/>
    <w:rsid w:val="00301EC1"/>
    <w:rsid w:val="00304E41"/>
    <w:rsid w:val="00306C56"/>
    <w:rsid w:val="00310852"/>
    <w:rsid w:val="00317DCD"/>
    <w:rsid w:val="003242FE"/>
    <w:rsid w:val="00333514"/>
    <w:rsid w:val="003372DA"/>
    <w:rsid w:val="003402E4"/>
    <w:rsid w:val="003459DB"/>
    <w:rsid w:val="003508DD"/>
    <w:rsid w:val="0035380E"/>
    <w:rsid w:val="003566C9"/>
    <w:rsid w:val="0036440F"/>
    <w:rsid w:val="00370969"/>
    <w:rsid w:val="00374139"/>
    <w:rsid w:val="00392F69"/>
    <w:rsid w:val="003A343B"/>
    <w:rsid w:val="003A73DB"/>
    <w:rsid w:val="003C1082"/>
    <w:rsid w:val="003C2078"/>
    <w:rsid w:val="003C2195"/>
    <w:rsid w:val="003C5F48"/>
    <w:rsid w:val="003D1294"/>
    <w:rsid w:val="003D2A82"/>
    <w:rsid w:val="003D3CBD"/>
    <w:rsid w:val="003D50A2"/>
    <w:rsid w:val="003E143A"/>
    <w:rsid w:val="003F5430"/>
    <w:rsid w:val="00413C8C"/>
    <w:rsid w:val="00416A9E"/>
    <w:rsid w:val="00416C3D"/>
    <w:rsid w:val="004272BE"/>
    <w:rsid w:val="00433F68"/>
    <w:rsid w:val="004357E1"/>
    <w:rsid w:val="0043620D"/>
    <w:rsid w:val="00436AE9"/>
    <w:rsid w:val="0044627A"/>
    <w:rsid w:val="004574B1"/>
    <w:rsid w:val="00461ACC"/>
    <w:rsid w:val="00466D3C"/>
    <w:rsid w:val="004819A9"/>
    <w:rsid w:val="004925C6"/>
    <w:rsid w:val="00492C50"/>
    <w:rsid w:val="004A1CF7"/>
    <w:rsid w:val="004A434D"/>
    <w:rsid w:val="004B177B"/>
    <w:rsid w:val="004B438A"/>
    <w:rsid w:val="004B7DB5"/>
    <w:rsid w:val="004C09D3"/>
    <w:rsid w:val="004C278F"/>
    <w:rsid w:val="004C3A3D"/>
    <w:rsid w:val="004C4B3A"/>
    <w:rsid w:val="004C6EBC"/>
    <w:rsid w:val="004D0B2D"/>
    <w:rsid w:val="004D563A"/>
    <w:rsid w:val="004D68C7"/>
    <w:rsid w:val="004E0321"/>
    <w:rsid w:val="004E38FE"/>
    <w:rsid w:val="004E3934"/>
    <w:rsid w:val="00504046"/>
    <w:rsid w:val="0050454E"/>
    <w:rsid w:val="005155A2"/>
    <w:rsid w:val="005375EC"/>
    <w:rsid w:val="00542EEC"/>
    <w:rsid w:val="00546438"/>
    <w:rsid w:val="00551256"/>
    <w:rsid w:val="00553B95"/>
    <w:rsid w:val="00554AC8"/>
    <w:rsid w:val="00556F6B"/>
    <w:rsid w:val="005733B7"/>
    <w:rsid w:val="005739DA"/>
    <w:rsid w:val="0058522A"/>
    <w:rsid w:val="005875C3"/>
    <w:rsid w:val="005A0F57"/>
    <w:rsid w:val="005A1C74"/>
    <w:rsid w:val="005B09C9"/>
    <w:rsid w:val="005B1836"/>
    <w:rsid w:val="005B327C"/>
    <w:rsid w:val="005E0ECB"/>
    <w:rsid w:val="005E18DA"/>
    <w:rsid w:val="005E26A0"/>
    <w:rsid w:val="005E5670"/>
    <w:rsid w:val="005E6287"/>
    <w:rsid w:val="005E7CC3"/>
    <w:rsid w:val="005F02B1"/>
    <w:rsid w:val="005F38BC"/>
    <w:rsid w:val="0060357C"/>
    <w:rsid w:val="00605928"/>
    <w:rsid w:val="00622483"/>
    <w:rsid w:val="00630C3D"/>
    <w:rsid w:val="006359E8"/>
    <w:rsid w:val="00637F0D"/>
    <w:rsid w:val="00640F84"/>
    <w:rsid w:val="0066008E"/>
    <w:rsid w:val="00663126"/>
    <w:rsid w:val="00666385"/>
    <w:rsid w:val="00666FEB"/>
    <w:rsid w:val="006748E6"/>
    <w:rsid w:val="0068097A"/>
    <w:rsid w:val="006854CE"/>
    <w:rsid w:val="00691A72"/>
    <w:rsid w:val="00693261"/>
    <w:rsid w:val="0069663F"/>
    <w:rsid w:val="006A0DDE"/>
    <w:rsid w:val="006A61C9"/>
    <w:rsid w:val="006C1D0E"/>
    <w:rsid w:val="006D1179"/>
    <w:rsid w:val="006D44F2"/>
    <w:rsid w:val="006E1D80"/>
    <w:rsid w:val="006E3F02"/>
    <w:rsid w:val="006E414E"/>
    <w:rsid w:val="006F7C1C"/>
    <w:rsid w:val="0070304B"/>
    <w:rsid w:val="0071128F"/>
    <w:rsid w:val="00711C93"/>
    <w:rsid w:val="00722B5D"/>
    <w:rsid w:val="00726E5A"/>
    <w:rsid w:val="00727D05"/>
    <w:rsid w:val="007331C6"/>
    <w:rsid w:val="00737E63"/>
    <w:rsid w:val="00742128"/>
    <w:rsid w:val="007427DE"/>
    <w:rsid w:val="0074778A"/>
    <w:rsid w:val="00753CE6"/>
    <w:rsid w:val="00753EA1"/>
    <w:rsid w:val="0075446F"/>
    <w:rsid w:val="0075588D"/>
    <w:rsid w:val="007923BD"/>
    <w:rsid w:val="00793207"/>
    <w:rsid w:val="007973AC"/>
    <w:rsid w:val="007B48B9"/>
    <w:rsid w:val="007C4E54"/>
    <w:rsid w:val="007C6D02"/>
    <w:rsid w:val="007D5487"/>
    <w:rsid w:val="00805077"/>
    <w:rsid w:val="00805F26"/>
    <w:rsid w:val="00806076"/>
    <w:rsid w:val="008079E9"/>
    <w:rsid w:val="00827FE3"/>
    <w:rsid w:val="00830711"/>
    <w:rsid w:val="008324A6"/>
    <w:rsid w:val="00843FBB"/>
    <w:rsid w:val="00846AF5"/>
    <w:rsid w:val="00863853"/>
    <w:rsid w:val="00872EB3"/>
    <w:rsid w:val="008743F4"/>
    <w:rsid w:val="00877044"/>
    <w:rsid w:val="0088053A"/>
    <w:rsid w:val="008A2ECB"/>
    <w:rsid w:val="008A5D57"/>
    <w:rsid w:val="008D0A7B"/>
    <w:rsid w:val="008E144B"/>
    <w:rsid w:val="008E32B1"/>
    <w:rsid w:val="008F6BB3"/>
    <w:rsid w:val="00904BFC"/>
    <w:rsid w:val="009200FB"/>
    <w:rsid w:val="00920196"/>
    <w:rsid w:val="0093403F"/>
    <w:rsid w:val="0094007F"/>
    <w:rsid w:val="00945408"/>
    <w:rsid w:val="00952A49"/>
    <w:rsid w:val="009558DE"/>
    <w:rsid w:val="00955E93"/>
    <w:rsid w:val="00957E53"/>
    <w:rsid w:val="00964696"/>
    <w:rsid w:val="009702CD"/>
    <w:rsid w:val="009732C7"/>
    <w:rsid w:val="009815FE"/>
    <w:rsid w:val="009909CD"/>
    <w:rsid w:val="00995501"/>
    <w:rsid w:val="009A79C3"/>
    <w:rsid w:val="009B2394"/>
    <w:rsid w:val="009C4A22"/>
    <w:rsid w:val="009C6DBE"/>
    <w:rsid w:val="009D61CA"/>
    <w:rsid w:val="009E1E00"/>
    <w:rsid w:val="009F3065"/>
    <w:rsid w:val="00A02F3C"/>
    <w:rsid w:val="00A1479D"/>
    <w:rsid w:val="00A24944"/>
    <w:rsid w:val="00A26119"/>
    <w:rsid w:val="00A50A7B"/>
    <w:rsid w:val="00A74CD9"/>
    <w:rsid w:val="00A97B98"/>
    <w:rsid w:val="00AA0085"/>
    <w:rsid w:val="00AA14EF"/>
    <w:rsid w:val="00AA6944"/>
    <w:rsid w:val="00AB067C"/>
    <w:rsid w:val="00AB105D"/>
    <w:rsid w:val="00AB22E2"/>
    <w:rsid w:val="00AC349D"/>
    <w:rsid w:val="00AC5D77"/>
    <w:rsid w:val="00AE0CDE"/>
    <w:rsid w:val="00AE57D9"/>
    <w:rsid w:val="00AF0331"/>
    <w:rsid w:val="00AF2421"/>
    <w:rsid w:val="00AF648A"/>
    <w:rsid w:val="00B011F6"/>
    <w:rsid w:val="00B04173"/>
    <w:rsid w:val="00B11D1C"/>
    <w:rsid w:val="00B22F69"/>
    <w:rsid w:val="00B259CA"/>
    <w:rsid w:val="00B25EE9"/>
    <w:rsid w:val="00B279E4"/>
    <w:rsid w:val="00B35CDD"/>
    <w:rsid w:val="00B41CF6"/>
    <w:rsid w:val="00B45B36"/>
    <w:rsid w:val="00B55788"/>
    <w:rsid w:val="00B55B43"/>
    <w:rsid w:val="00B81380"/>
    <w:rsid w:val="00B9029E"/>
    <w:rsid w:val="00B934D4"/>
    <w:rsid w:val="00BA1FAF"/>
    <w:rsid w:val="00BA2F17"/>
    <w:rsid w:val="00BB4454"/>
    <w:rsid w:val="00BC1B94"/>
    <w:rsid w:val="00BC1F96"/>
    <w:rsid w:val="00BC6D98"/>
    <w:rsid w:val="00BD0125"/>
    <w:rsid w:val="00BD5EE7"/>
    <w:rsid w:val="00C00627"/>
    <w:rsid w:val="00C01FE0"/>
    <w:rsid w:val="00C02D56"/>
    <w:rsid w:val="00C035B7"/>
    <w:rsid w:val="00C057F1"/>
    <w:rsid w:val="00C13C2E"/>
    <w:rsid w:val="00C1764E"/>
    <w:rsid w:val="00C30D00"/>
    <w:rsid w:val="00C37D64"/>
    <w:rsid w:val="00C43A9A"/>
    <w:rsid w:val="00C51F9A"/>
    <w:rsid w:val="00C53F50"/>
    <w:rsid w:val="00C57CDD"/>
    <w:rsid w:val="00C712D0"/>
    <w:rsid w:val="00C824C8"/>
    <w:rsid w:val="00C93987"/>
    <w:rsid w:val="00CA0E54"/>
    <w:rsid w:val="00CA51CE"/>
    <w:rsid w:val="00CB46D2"/>
    <w:rsid w:val="00CC13C5"/>
    <w:rsid w:val="00CC28D7"/>
    <w:rsid w:val="00CC2910"/>
    <w:rsid w:val="00CC7300"/>
    <w:rsid w:val="00CD0FAA"/>
    <w:rsid w:val="00CE0E01"/>
    <w:rsid w:val="00CE3647"/>
    <w:rsid w:val="00CF4F0F"/>
    <w:rsid w:val="00D01893"/>
    <w:rsid w:val="00D018ED"/>
    <w:rsid w:val="00D05C2E"/>
    <w:rsid w:val="00D12351"/>
    <w:rsid w:val="00D17A5D"/>
    <w:rsid w:val="00D2693E"/>
    <w:rsid w:val="00D27E3C"/>
    <w:rsid w:val="00D30A36"/>
    <w:rsid w:val="00D30B82"/>
    <w:rsid w:val="00D41433"/>
    <w:rsid w:val="00D449D4"/>
    <w:rsid w:val="00D50A81"/>
    <w:rsid w:val="00D54875"/>
    <w:rsid w:val="00D55FBF"/>
    <w:rsid w:val="00D64648"/>
    <w:rsid w:val="00D76E06"/>
    <w:rsid w:val="00D87B91"/>
    <w:rsid w:val="00D97F80"/>
    <w:rsid w:val="00DA3974"/>
    <w:rsid w:val="00DA5174"/>
    <w:rsid w:val="00DB1EC4"/>
    <w:rsid w:val="00DB4B3C"/>
    <w:rsid w:val="00DC3A58"/>
    <w:rsid w:val="00DD1D21"/>
    <w:rsid w:val="00DD51A8"/>
    <w:rsid w:val="00DF758A"/>
    <w:rsid w:val="00E25745"/>
    <w:rsid w:val="00E25D99"/>
    <w:rsid w:val="00E327A3"/>
    <w:rsid w:val="00E41C0A"/>
    <w:rsid w:val="00E4353E"/>
    <w:rsid w:val="00E44502"/>
    <w:rsid w:val="00E449D0"/>
    <w:rsid w:val="00E5490A"/>
    <w:rsid w:val="00E61F1D"/>
    <w:rsid w:val="00E721B6"/>
    <w:rsid w:val="00E80EEE"/>
    <w:rsid w:val="00E81900"/>
    <w:rsid w:val="00E84292"/>
    <w:rsid w:val="00EA3E4D"/>
    <w:rsid w:val="00EA7315"/>
    <w:rsid w:val="00EB3C04"/>
    <w:rsid w:val="00EB4CA2"/>
    <w:rsid w:val="00EC0E35"/>
    <w:rsid w:val="00ED3190"/>
    <w:rsid w:val="00ED3A00"/>
    <w:rsid w:val="00EE0075"/>
    <w:rsid w:val="00EE0DE1"/>
    <w:rsid w:val="00EE1DF2"/>
    <w:rsid w:val="00EF0533"/>
    <w:rsid w:val="00F06569"/>
    <w:rsid w:val="00F22824"/>
    <w:rsid w:val="00F24EC9"/>
    <w:rsid w:val="00F310BC"/>
    <w:rsid w:val="00F33CCB"/>
    <w:rsid w:val="00F3731F"/>
    <w:rsid w:val="00F40210"/>
    <w:rsid w:val="00F4271F"/>
    <w:rsid w:val="00F45180"/>
    <w:rsid w:val="00F5208A"/>
    <w:rsid w:val="00F564A2"/>
    <w:rsid w:val="00F81088"/>
    <w:rsid w:val="00F83152"/>
    <w:rsid w:val="00FC23D9"/>
    <w:rsid w:val="00FC2705"/>
    <w:rsid w:val="00FD7507"/>
    <w:rsid w:val="00FE3AAC"/>
    <w:rsid w:val="00FE6C82"/>
    <w:rsid w:val="00FF0D39"/>
    <w:rsid w:val="00FF5E63"/>
  </w:rsids>
  <m:mathPr>
    <m:mathFont m:val="Cambria Math"/>
    <m:brkBin m:val="before"/>
    <m:brkBinSub m:val="--"/>
    <m:smallFrac m:val="0"/>
    <m:dispDef/>
    <m:lMargin m:val="0"/>
    <m:rMargin m:val="0"/>
    <m:defJc m:val="centerGroup"/>
    <m:wrapIndent m:val="1440"/>
    <m:intLim m:val="subSup"/>
    <m:naryLim m:val="undOvr"/>
  </m:mathPr>
  <w:themeFontLang w:val="en-AU"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2B3050"/>
  <w15:docId w15:val="{BA41F6E8-7114-4DDB-80E2-28359E2FAB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US" w:bidi="ar-SA"/>
      </w:rPr>
    </w:rPrDefault>
    <w:pPrDefault>
      <w:pPr>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C1B94"/>
  </w:style>
  <w:style w:type="paragraph" w:styleId="Heading1">
    <w:name w:val="heading 1"/>
    <w:basedOn w:val="Normal"/>
    <w:next w:val="Normal"/>
    <w:link w:val="Heading1Char"/>
    <w:qFormat/>
    <w:rsid w:val="00A02F3C"/>
    <w:pPr>
      <w:keepNext/>
      <w:keepLines/>
      <w:spacing w:before="480"/>
      <w:contextualSpacing/>
      <w:outlineLvl w:val="0"/>
    </w:pPr>
    <w:rPr>
      <w:rFonts w:asciiTheme="majorHAnsi" w:eastAsiaTheme="majorEastAsia" w:hAnsiTheme="majorHAnsi" w:cstheme="majorBidi"/>
      <w:b/>
      <w:bCs/>
      <w:color w:val="410B68" w:themeColor="accent1" w:themeShade="BF"/>
      <w:sz w:val="40"/>
      <w:szCs w:val="28"/>
    </w:rPr>
  </w:style>
  <w:style w:type="paragraph" w:styleId="Heading2">
    <w:name w:val="heading 2"/>
    <w:basedOn w:val="Normal"/>
    <w:next w:val="Normal"/>
    <w:link w:val="Heading2Char"/>
    <w:uiPriority w:val="9"/>
    <w:unhideWhenUsed/>
    <w:qFormat/>
    <w:rsid w:val="00A02F3C"/>
    <w:pPr>
      <w:keepNext/>
      <w:keepLines/>
      <w:spacing w:before="240" w:after="60"/>
      <w:outlineLvl w:val="1"/>
    </w:pPr>
    <w:rPr>
      <w:rFonts w:asciiTheme="majorHAnsi" w:eastAsiaTheme="majorEastAsia" w:hAnsiTheme="majorHAnsi" w:cstheme="majorBidi"/>
      <w:b/>
      <w:bCs/>
      <w:color w:val="595959" w:themeColor="text1" w:themeTint="A6"/>
      <w:sz w:val="32"/>
      <w:szCs w:val="26"/>
    </w:rPr>
  </w:style>
  <w:style w:type="paragraph" w:styleId="Heading3">
    <w:name w:val="heading 3"/>
    <w:basedOn w:val="Normal"/>
    <w:next w:val="Normal"/>
    <w:link w:val="Heading3Char"/>
    <w:uiPriority w:val="9"/>
    <w:unhideWhenUsed/>
    <w:qFormat/>
    <w:rsid w:val="00A02F3C"/>
    <w:pPr>
      <w:spacing w:before="240" w:after="60"/>
      <w:outlineLvl w:val="2"/>
    </w:pPr>
    <w:rPr>
      <w:b/>
      <w:bCs/>
      <w:color w:val="595959" w:themeColor="text1" w:themeTint="A6"/>
      <w:sz w:val="26"/>
      <w:szCs w:val="26"/>
    </w:rPr>
  </w:style>
  <w:style w:type="paragraph" w:styleId="Heading4">
    <w:name w:val="heading 4"/>
    <w:basedOn w:val="Normal"/>
    <w:next w:val="Normal"/>
    <w:link w:val="Heading4Char"/>
    <w:uiPriority w:val="9"/>
    <w:unhideWhenUsed/>
    <w:qFormat/>
    <w:rsid w:val="00A02F3C"/>
    <w:pPr>
      <w:keepNext/>
      <w:spacing w:after="0"/>
      <w:outlineLvl w:val="3"/>
    </w:pPr>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paragraph" w:styleId="Heading5">
    <w:name w:val="heading 5"/>
    <w:basedOn w:val="Normal"/>
    <w:next w:val="Normal"/>
    <w:link w:val="Heading5Char"/>
    <w:uiPriority w:val="9"/>
    <w:semiHidden/>
    <w:unhideWhenUsed/>
    <w:qFormat/>
    <w:rsid w:val="002C05E5"/>
    <w:pPr>
      <w:keepNext/>
      <w:keepLines/>
      <w:spacing w:before="200" w:after="0"/>
      <w:outlineLvl w:val="4"/>
    </w:pPr>
    <w:rPr>
      <w:rFonts w:asciiTheme="majorHAnsi" w:eastAsiaTheme="majorEastAsia" w:hAnsiTheme="majorHAnsi" w:cstheme="majorBidi"/>
      <w:color w:val="2B0745" w:themeColor="accent1" w:themeShade="7F"/>
    </w:rPr>
  </w:style>
  <w:style w:type="paragraph" w:styleId="Heading6">
    <w:name w:val="heading 6"/>
    <w:basedOn w:val="Normal"/>
    <w:next w:val="Normal"/>
    <w:link w:val="Heading6Char"/>
    <w:uiPriority w:val="9"/>
    <w:semiHidden/>
    <w:unhideWhenUsed/>
    <w:qFormat/>
    <w:rsid w:val="002C05E5"/>
    <w:pPr>
      <w:keepNext/>
      <w:keepLines/>
      <w:spacing w:before="200" w:after="0"/>
      <w:outlineLvl w:val="5"/>
    </w:pPr>
    <w:rPr>
      <w:rFonts w:asciiTheme="majorHAnsi" w:eastAsiaTheme="majorEastAsia" w:hAnsiTheme="majorHAnsi" w:cstheme="majorBidi"/>
      <w:i/>
      <w:iCs/>
      <w:color w:val="2B0745" w:themeColor="accent1" w:themeShade="7F"/>
    </w:rPr>
  </w:style>
  <w:style w:type="paragraph" w:styleId="Heading7">
    <w:name w:val="heading 7"/>
    <w:basedOn w:val="Normal"/>
    <w:next w:val="Normal"/>
    <w:link w:val="Heading7Char"/>
    <w:uiPriority w:val="9"/>
    <w:semiHidden/>
    <w:unhideWhenUsed/>
    <w:qFormat/>
    <w:rsid w:val="002C05E5"/>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2C05E5"/>
    <w:pPr>
      <w:keepNext/>
      <w:keepLines/>
      <w:spacing w:before="200" w:after="0"/>
      <w:outlineLvl w:val="7"/>
    </w:pPr>
    <w:rPr>
      <w:rFonts w:asciiTheme="majorHAnsi" w:eastAsiaTheme="majorEastAsia" w:hAnsiTheme="majorHAnsi" w:cstheme="majorBidi"/>
      <w:color w:val="580F8B" w:themeColor="accent1"/>
      <w:szCs w:val="20"/>
    </w:rPr>
  </w:style>
  <w:style w:type="paragraph" w:styleId="Heading9">
    <w:name w:val="heading 9"/>
    <w:basedOn w:val="Normal"/>
    <w:next w:val="Normal"/>
    <w:link w:val="Heading9Char"/>
    <w:uiPriority w:val="9"/>
    <w:semiHidden/>
    <w:unhideWhenUsed/>
    <w:qFormat/>
    <w:rsid w:val="002C05E5"/>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02F3C"/>
    <w:rPr>
      <w:rFonts w:asciiTheme="majorHAnsi" w:eastAsiaTheme="majorEastAsia" w:hAnsiTheme="majorHAnsi" w:cstheme="majorBidi"/>
      <w:b/>
      <w:bCs/>
      <w:color w:val="410B68" w:themeColor="accent1" w:themeShade="BF"/>
      <w:sz w:val="40"/>
      <w:szCs w:val="28"/>
    </w:rPr>
  </w:style>
  <w:style w:type="character" w:customStyle="1" w:styleId="Heading2Char">
    <w:name w:val="Heading 2 Char"/>
    <w:basedOn w:val="DefaultParagraphFont"/>
    <w:link w:val="Heading2"/>
    <w:uiPriority w:val="9"/>
    <w:rsid w:val="00A02F3C"/>
    <w:rPr>
      <w:rFonts w:asciiTheme="majorHAnsi" w:eastAsiaTheme="majorEastAsia" w:hAnsiTheme="majorHAnsi" w:cstheme="majorBidi"/>
      <w:b/>
      <w:bCs/>
      <w:color w:val="595959" w:themeColor="text1" w:themeTint="A6"/>
      <w:sz w:val="32"/>
      <w:szCs w:val="26"/>
    </w:rPr>
  </w:style>
  <w:style w:type="character" w:customStyle="1" w:styleId="Heading3Char">
    <w:name w:val="Heading 3 Char"/>
    <w:basedOn w:val="DefaultParagraphFont"/>
    <w:link w:val="Heading3"/>
    <w:uiPriority w:val="9"/>
    <w:rsid w:val="00A02F3C"/>
    <w:rPr>
      <w:rFonts w:asciiTheme="minorHAnsi" w:hAnsiTheme="minorHAnsi"/>
      <w:b/>
      <w:bCs/>
      <w:color w:val="595959" w:themeColor="text1" w:themeTint="A6"/>
      <w:sz w:val="26"/>
      <w:szCs w:val="26"/>
    </w:rPr>
  </w:style>
  <w:style w:type="character" w:customStyle="1" w:styleId="Heading4Char">
    <w:name w:val="Heading 4 Char"/>
    <w:basedOn w:val="DefaultParagraphFont"/>
    <w:link w:val="Heading4"/>
    <w:uiPriority w:val="9"/>
    <w:rsid w:val="00A02F3C"/>
    <w:rPr>
      <w:rFonts w:ascii="Franklin Gothic Book" w:hAnsi="Franklin Gothic Book"/>
      <w:b/>
      <w:color w:val="FFFFFF" w:themeColor="background2"/>
      <w:sz w:val="28"/>
      <w14:textFill>
        <w14:solidFill>
          <w14:schemeClr w14:val="bg2">
            <w14:lumMod w14:val="75000"/>
            <w14:lumMod w14:val="75000"/>
            <w14:lumMod w14:val="75000"/>
          </w14:schemeClr>
        </w14:solidFill>
      </w14:textFill>
    </w:rPr>
  </w:style>
  <w:style w:type="character" w:customStyle="1" w:styleId="Heading5Char">
    <w:name w:val="Heading 5 Char"/>
    <w:basedOn w:val="DefaultParagraphFont"/>
    <w:link w:val="Heading5"/>
    <w:uiPriority w:val="9"/>
    <w:semiHidden/>
    <w:rsid w:val="002C05E5"/>
    <w:rPr>
      <w:rFonts w:asciiTheme="majorHAnsi" w:eastAsiaTheme="majorEastAsia" w:hAnsiTheme="majorHAnsi" w:cstheme="majorBidi"/>
      <w:color w:val="2B0745" w:themeColor="accent1" w:themeShade="7F"/>
    </w:rPr>
  </w:style>
  <w:style w:type="character" w:customStyle="1" w:styleId="Heading6Char">
    <w:name w:val="Heading 6 Char"/>
    <w:basedOn w:val="DefaultParagraphFont"/>
    <w:link w:val="Heading6"/>
    <w:uiPriority w:val="9"/>
    <w:semiHidden/>
    <w:rsid w:val="002C05E5"/>
    <w:rPr>
      <w:rFonts w:asciiTheme="majorHAnsi" w:eastAsiaTheme="majorEastAsia" w:hAnsiTheme="majorHAnsi" w:cstheme="majorBidi"/>
      <w:i/>
      <w:iCs/>
      <w:color w:val="2B0745" w:themeColor="accent1" w:themeShade="7F"/>
    </w:rPr>
  </w:style>
  <w:style w:type="character" w:customStyle="1" w:styleId="Heading7Char">
    <w:name w:val="Heading 7 Char"/>
    <w:basedOn w:val="DefaultParagraphFont"/>
    <w:link w:val="Heading7"/>
    <w:uiPriority w:val="9"/>
    <w:semiHidden/>
    <w:rsid w:val="002C05E5"/>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2C05E5"/>
    <w:rPr>
      <w:rFonts w:asciiTheme="majorHAnsi" w:eastAsiaTheme="majorEastAsia" w:hAnsiTheme="majorHAnsi" w:cstheme="majorBidi"/>
      <w:color w:val="580F8B" w:themeColor="accent1"/>
      <w:sz w:val="20"/>
      <w:szCs w:val="20"/>
    </w:rPr>
  </w:style>
  <w:style w:type="character" w:customStyle="1" w:styleId="Heading9Char">
    <w:name w:val="Heading 9 Char"/>
    <w:basedOn w:val="DefaultParagraphFont"/>
    <w:link w:val="Heading9"/>
    <w:uiPriority w:val="9"/>
    <w:semiHidden/>
    <w:rsid w:val="002C05E5"/>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2C05E5"/>
    <w:pPr>
      <w:spacing w:line="240" w:lineRule="auto"/>
    </w:pPr>
    <w:rPr>
      <w:b/>
      <w:bCs/>
      <w:color w:val="580F8B" w:themeColor="accent1"/>
      <w:sz w:val="18"/>
      <w:szCs w:val="18"/>
    </w:rPr>
  </w:style>
  <w:style w:type="character" w:styleId="Emphasis">
    <w:name w:val="Emphasis"/>
    <w:basedOn w:val="DefaultParagraphFont"/>
    <w:uiPriority w:val="20"/>
    <w:qFormat/>
    <w:rsid w:val="002C05E5"/>
    <w:rPr>
      <w:i/>
      <w:iCs/>
    </w:rPr>
  </w:style>
  <w:style w:type="paragraph" w:styleId="NoSpacing">
    <w:name w:val="No Spacing"/>
    <w:basedOn w:val="Normal"/>
    <w:uiPriority w:val="1"/>
    <w:qFormat/>
    <w:rsid w:val="00BC1B94"/>
    <w:pPr>
      <w:keepNext/>
      <w:spacing w:after="0"/>
    </w:pPr>
  </w:style>
  <w:style w:type="paragraph" w:styleId="ListParagraph">
    <w:name w:val="List Paragraph"/>
    <w:basedOn w:val="Normal"/>
    <w:link w:val="ListParagraphChar"/>
    <w:uiPriority w:val="34"/>
    <w:qFormat/>
    <w:rsid w:val="00A02F3C"/>
    <w:pPr>
      <w:contextualSpacing/>
    </w:pPr>
    <w:rPr>
      <w:kern w:val="2"/>
      <w:lang w:eastAsia="ja-JP"/>
      <w14:ligatures w14:val="standardContextual"/>
    </w:rPr>
  </w:style>
  <w:style w:type="paragraph" w:styleId="TOCHeading">
    <w:name w:val="TOC Heading"/>
    <w:basedOn w:val="Normal"/>
    <w:next w:val="Normal"/>
    <w:uiPriority w:val="39"/>
    <w:unhideWhenUsed/>
    <w:qFormat/>
    <w:rsid w:val="00BC1B94"/>
    <w:pPr>
      <w:outlineLvl w:val="0"/>
    </w:pPr>
    <w:rPr>
      <w:b/>
      <w:color w:val="410B68" w:themeColor="accent1" w:themeShade="BF"/>
      <w:sz w:val="40"/>
    </w:rPr>
  </w:style>
  <w:style w:type="paragraph" w:styleId="Header">
    <w:name w:val="header"/>
    <w:basedOn w:val="Normal"/>
    <w:link w:val="HeaderChar"/>
    <w:uiPriority w:val="99"/>
    <w:unhideWhenUsed/>
    <w:rsid w:val="003D3CBD"/>
    <w:pPr>
      <w:tabs>
        <w:tab w:val="center" w:pos="4513"/>
        <w:tab w:val="right" w:pos="9026"/>
      </w:tabs>
      <w:spacing w:after="0" w:line="240" w:lineRule="auto"/>
    </w:pPr>
    <w:rPr>
      <w:color w:val="4E3063" w:themeColor="accent3" w:themeShade="80"/>
    </w:rPr>
  </w:style>
  <w:style w:type="character" w:customStyle="1" w:styleId="HeaderChar">
    <w:name w:val="Header Char"/>
    <w:basedOn w:val="DefaultParagraphFont"/>
    <w:link w:val="Header"/>
    <w:uiPriority w:val="99"/>
    <w:rsid w:val="003D3CBD"/>
    <w:rPr>
      <w:rFonts w:ascii="Arial" w:hAnsi="Arial"/>
      <w:color w:val="4E3063" w:themeColor="accent3" w:themeShade="80"/>
    </w:rPr>
  </w:style>
  <w:style w:type="paragraph" w:styleId="Footer">
    <w:name w:val="footer"/>
    <w:basedOn w:val="Normal"/>
    <w:link w:val="FooterChar"/>
    <w:uiPriority w:val="99"/>
    <w:unhideWhenUsed/>
    <w:rsid w:val="007421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2128"/>
    <w:rPr>
      <w:rFonts w:ascii="Arial" w:hAnsi="Arial"/>
      <w:sz w:val="20"/>
    </w:rPr>
  </w:style>
  <w:style w:type="table" w:styleId="TableGrid">
    <w:name w:val="Table Grid"/>
    <w:basedOn w:val="TableNormal"/>
    <w:uiPriority w:val="59"/>
    <w:rsid w:val="00C57CD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llowedHyperlink"/>
    <w:uiPriority w:val="99"/>
    <w:unhideWhenUsed/>
    <w:rsid w:val="00BA1FAF"/>
    <w:rPr>
      <w:color w:val="580F8B"/>
      <w:u w:val="single"/>
    </w:rPr>
  </w:style>
  <w:style w:type="paragraph" w:styleId="TOC3">
    <w:name w:val="toc 3"/>
    <w:basedOn w:val="Normal"/>
    <w:next w:val="Normal"/>
    <w:autoRedefine/>
    <w:uiPriority w:val="39"/>
    <w:unhideWhenUsed/>
    <w:qFormat/>
    <w:rsid w:val="00AE0CDE"/>
    <w:pPr>
      <w:spacing w:after="0"/>
      <w:ind w:left="442"/>
    </w:pPr>
    <w:rPr>
      <w:sz w:val="20"/>
    </w:rPr>
  </w:style>
  <w:style w:type="paragraph" w:styleId="TOC1">
    <w:name w:val="toc 1"/>
    <w:basedOn w:val="Normal"/>
    <w:next w:val="Normal"/>
    <w:uiPriority w:val="39"/>
    <w:rsid w:val="00A02F3C"/>
    <w:pPr>
      <w:tabs>
        <w:tab w:val="right" w:leader="dot" w:pos="9072"/>
      </w:tabs>
      <w:spacing w:after="0" w:line="360" w:lineRule="auto"/>
    </w:pPr>
    <w:rPr>
      <w:b/>
      <w:bCs/>
      <w:kern w:val="2"/>
      <w:lang w:eastAsia="ja-JP"/>
      <w14:ligatures w14:val="standardContextual"/>
    </w:rPr>
  </w:style>
  <w:style w:type="paragraph" w:styleId="TOC2">
    <w:name w:val="toc 2"/>
    <w:basedOn w:val="Normal"/>
    <w:next w:val="Normal"/>
    <w:uiPriority w:val="39"/>
    <w:rsid w:val="00A02F3C"/>
    <w:pPr>
      <w:tabs>
        <w:tab w:val="right" w:leader="dot" w:pos="9072"/>
      </w:tabs>
      <w:spacing w:after="0" w:line="360" w:lineRule="auto"/>
      <w:ind w:left="284"/>
    </w:pPr>
    <w:rPr>
      <w:kern w:val="2"/>
      <w:lang w:eastAsia="ja-JP"/>
      <w14:ligatures w14:val="standardContextual"/>
    </w:rPr>
  </w:style>
  <w:style w:type="character" w:styleId="FollowedHyperlink">
    <w:name w:val="FollowedHyperlink"/>
    <w:basedOn w:val="DefaultParagraphFont"/>
    <w:uiPriority w:val="99"/>
    <w:semiHidden/>
    <w:unhideWhenUsed/>
    <w:rsid w:val="00D76E06"/>
    <w:rPr>
      <w:color w:val="595959" w:themeColor="followedHyperlink"/>
      <w:u w:val="single"/>
    </w:rPr>
  </w:style>
  <w:style w:type="paragraph" w:styleId="Revision">
    <w:name w:val="Revision"/>
    <w:hidden/>
    <w:uiPriority w:val="99"/>
    <w:semiHidden/>
    <w:rsid w:val="000833B1"/>
    <w:pPr>
      <w:spacing w:after="0" w:line="240" w:lineRule="auto"/>
    </w:pPr>
  </w:style>
  <w:style w:type="character" w:customStyle="1" w:styleId="ListParagraphChar">
    <w:name w:val="List Paragraph Char"/>
    <w:basedOn w:val="DefaultParagraphFont"/>
    <w:link w:val="ListParagraph"/>
    <w:uiPriority w:val="34"/>
    <w:qFormat/>
    <w:locked/>
    <w:rsid w:val="00A02F3C"/>
    <w:rPr>
      <w:rFonts w:asciiTheme="minorHAnsi" w:hAnsiTheme="minorHAnsi"/>
      <w:kern w:val="2"/>
      <w:lang w:eastAsia="ja-JP"/>
      <w14:ligatures w14:val="standardContextual"/>
    </w:rPr>
  </w:style>
  <w:style w:type="paragraph" w:customStyle="1" w:styleId="SCSAAppendixHeading1">
    <w:name w:val="SCSA Appendix Heading 1"/>
    <w:basedOn w:val="Normal"/>
    <w:qFormat/>
    <w:rsid w:val="00A02F3C"/>
    <w:pPr>
      <w:keepNext/>
      <w:outlineLvl w:val="0"/>
    </w:pPr>
    <w:rPr>
      <w:rFonts w:asciiTheme="majorHAnsi" w:eastAsiaTheme="majorEastAsia" w:hAnsiTheme="majorHAnsi" w:cstheme="majorBidi"/>
      <w:b/>
      <w:bCs/>
      <w:color w:val="580F8B" w:themeColor="accent1"/>
      <w:sz w:val="36"/>
      <w:szCs w:val="36"/>
      <w14:ligatures w14:val="standardContextual"/>
    </w:rPr>
  </w:style>
  <w:style w:type="paragraph" w:customStyle="1" w:styleId="SCSAAppendixHeading2">
    <w:name w:val="SCSA Appendix Heading 2"/>
    <w:basedOn w:val="Normal"/>
    <w:qFormat/>
    <w:rsid w:val="00A02F3C"/>
    <w:pPr>
      <w:keepNext/>
      <w:outlineLvl w:val="1"/>
    </w:pPr>
    <w:rPr>
      <w:rFonts w:asciiTheme="majorHAnsi" w:eastAsiaTheme="majorEastAsia" w:hAnsiTheme="majorHAnsi" w:cstheme="majorBidi"/>
      <w:b/>
      <w:bCs/>
      <w:color w:val="595959" w:themeColor="accent6"/>
      <w:sz w:val="28"/>
      <w:szCs w:val="28"/>
      <w14:ligatures w14:val="standardContextual"/>
    </w:rPr>
  </w:style>
  <w:style w:type="paragraph" w:customStyle="1" w:styleId="SCSAAppendixHeading3">
    <w:name w:val="SCSA Appendix Heading 3"/>
    <w:basedOn w:val="Normal"/>
    <w:qFormat/>
    <w:rsid w:val="00A02F3C"/>
    <w:pPr>
      <w:keepNext/>
      <w:spacing w:after="0"/>
    </w:pPr>
    <w:rPr>
      <w:rFonts w:asciiTheme="majorHAnsi" w:eastAsiaTheme="majorEastAsia" w:hAnsiTheme="majorHAnsi" w:cstheme="majorBidi"/>
      <w:b/>
      <w:bCs/>
      <w:sz w:val="24"/>
      <w:szCs w:val="24"/>
      <w:lang w:eastAsia="en-AU"/>
      <w14:ligatures w14:val="standardContextual"/>
    </w:rPr>
  </w:style>
  <w:style w:type="numbering" w:customStyle="1" w:styleId="SCSABulletList">
    <w:name w:val="SCSA Bullet List"/>
    <w:uiPriority w:val="99"/>
    <w:rsid w:val="00A02F3C"/>
    <w:pPr>
      <w:numPr>
        <w:numId w:val="28"/>
      </w:numPr>
    </w:pPr>
  </w:style>
  <w:style w:type="paragraph" w:customStyle="1" w:styleId="SCSAFootereven">
    <w:name w:val="SCSA Footer even"/>
    <w:basedOn w:val="Normal"/>
    <w:qFormat/>
    <w:rsid w:val="00A02F3C"/>
    <w:pPr>
      <w:pBdr>
        <w:top w:val="single" w:sz="4" w:space="1" w:color="580F8B" w:themeColor="accent1"/>
      </w:pBdr>
    </w:pPr>
    <w:rPr>
      <w:color w:val="580F8B" w:themeColor="accent1"/>
      <w:sz w:val="18"/>
      <w:szCs w:val="18"/>
      <w:lang w:eastAsia="en-AU"/>
      <w14:ligatures w14:val="standardContextual"/>
    </w:rPr>
  </w:style>
  <w:style w:type="paragraph" w:customStyle="1" w:styleId="SCSAFooterodd">
    <w:name w:val="SCSA Footer odd"/>
    <w:basedOn w:val="Normal"/>
    <w:qFormat/>
    <w:rsid w:val="00A02F3C"/>
    <w:pPr>
      <w:pBdr>
        <w:top w:val="single" w:sz="4" w:space="1" w:color="580F8B" w:themeColor="accent1"/>
      </w:pBdr>
      <w:jc w:val="right"/>
    </w:pPr>
    <w:rPr>
      <w:color w:val="580F8B" w:themeColor="accent1"/>
      <w:sz w:val="18"/>
      <w:szCs w:val="18"/>
      <w:lang w:eastAsia="en-AU"/>
      <w14:ligatures w14:val="standardContextual"/>
    </w:rPr>
  </w:style>
  <w:style w:type="paragraph" w:customStyle="1" w:styleId="SCSAHeadereven">
    <w:name w:val="SCSA Header even"/>
    <w:basedOn w:val="Normal"/>
    <w:qFormat/>
    <w:rsid w:val="00A02F3C"/>
    <w:pPr>
      <w:pBdr>
        <w:bottom w:val="single" w:sz="4" w:space="1" w:color="580F8B" w:themeColor="accent1"/>
      </w:pBdr>
      <w:spacing w:after="0" w:line="240" w:lineRule="auto"/>
      <w:ind w:left="-1134" w:right="9356"/>
      <w:jc w:val="right"/>
    </w:pPr>
    <w:rPr>
      <w:b/>
      <w:bCs/>
      <w:color w:val="580F8B" w:themeColor="accent1"/>
      <w:sz w:val="36"/>
      <w:szCs w:val="36"/>
      <w:lang w:eastAsia="en-AU"/>
      <w14:ligatures w14:val="standardContextual"/>
    </w:rPr>
  </w:style>
  <w:style w:type="paragraph" w:customStyle="1" w:styleId="SCSAHeaderodd">
    <w:name w:val="SCSA Header odd"/>
    <w:basedOn w:val="Normal"/>
    <w:qFormat/>
    <w:rsid w:val="00A02F3C"/>
    <w:pPr>
      <w:pBdr>
        <w:bottom w:val="single" w:sz="4" w:space="1" w:color="580F8B" w:themeColor="accent1"/>
      </w:pBdr>
      <w:spacing w:after="0" w:line="240" w:lineRule="auto"/>
      <w:ind w:left="9356" w:right="-1134"/>
    </w:pPr>
    <w:rPr>
      <w:b/>
      <w:bCs/>
      <w:color w:val="580F8B" w:themeColor="accent1"/>
      <w:sz w:val="36"/>
      <w:szCs w:val="36"/>
      <w:lang w:eastAsia="en-AU"/>
      <w14:ligatures w14:val="standardContextual"/>
    </w:rPr>
  </w:style>
  <w:style w:type="paragraph" w:customStyle="1" w:styleId="SCSAHeading1">
    <w:name w:val="SCSA Heading 1"/>
    <w:basedOn w:val="Normal"/>
    <w:qFormat/>
    <w:rsid w:val="00A02F3C"/>
    <w:pPr>
      <w:keepNext/>
      <w:outlineLvl w:val="0"/>
    </w:pPr>
    <w:rPr>
      <w:rFonts w:asciiTheme="majorHAnsi" w:eastAsiaTheme="majorEastAsia" w:hAnsiTheme="majorHAnsi" w:cstheme="majorBidi"/>
      <w:b/>
      <w:bCs/>
      <w:color w:val="580F8B" w:themeColor="accent1"/>
      <w:sz w:val="36"/>
      <w:szCs w:val="36"/>
      <w14:ligatures w14:val="standardContextual"/>
    </w:rPr>
  </w:style>
  <w:style w:type="paragraph" w:customStyle="1" w:styleId="SCSAHeading2">
    <w:name w:val="SCSA Heading 2"/>
    <w:basedOn w:val="Normal"/>
    <w:qFormat/>
    <w:rsid w:val="00A02F3C"/>
    <w:pPr>
      <w:keepNext/>
      <w:outlineLvl w:val="1"/>
    </w:pPr>
    <w:rPr>
      <w:rFonts w:asciiTheme="majorHAnsi" w:eastAsiaTheme="majorEastAsia" w:hAnsiTheme="majorHAnsi" w:cstheme="majorBidi"/>
      <w:b/>
      <w:bCs/>
      <w:color w:val="595959" w:themeColor="accent6"/>
      <w:sz w:val="32"/>
      <w:szCs w:val="32"/>
      <w14:ligatures w14:val="standardContextual"/>
    </w:rPr>
  </w:style>
  <w:style w:type="paragraph" w:customStyle="1" w:styleId="SCSAHeading3">
    <w:name w:val="SCSA Heading 3"/>
    <w:basedOn w:val="Normal"/>
    <w:qFormat/>
    <w:rsid w:val="00A02F3C"/>
    <w:pPr>
      <w:keepNext/>
      <w:outlineLvl w:val="2"/>
    </w:pPr>
    <w:rPr>
      <w:rFonts w:asciiTheme="majorHAnsi" w:eastAsiaTheme="majorEastAsia" w:hAnsiTheme="majorHAnsi" w:cstheme="majorBidi"/>
      <w:b/>
      <w:bCs/>
      <w:color w:val="595959" w:themeColor="accent6"/>
      <w:sz w:val="28"/>
      <w:szCs w:val="28"/>
      <w14:ligatures w14:val="standardContextual"/>
    </w:rPr>
  </w:style>
  <w:style w:type="paragraph" w:customStyle="1" w:styleId="SCSAHeading4">
    <w:name w:val="SCSA Heading 4"/>
    <w:basedOn w:val="Normal"/>
    <w:qFormat/>
    <w:rsid w:val="00A02F3C"/>
    <w:pPr>
      <w:keepNext/>
      <w:outlineLvl w:val="3"/>
    </w:pPr>
    <w:rPr>
      <w:rFonts w:asciiTheme="majorHAnsi" w:eastAsiaTheme="majorEastAsia" w:hAnsiTheme="majorHAnsi" w:cstheme="majorBidi"/>
      <w:b/>
      <w:bCs/>
      <w:sz w:val="24"/>
      <w:szCs w:val="24"/>
      <w:lang w:eastAsia="en-AU"/>
      <w14:ligatures w14:val="standardContextual"/>
    </w:rPr>
  </w:style>
  <w:style w:type="table" w:customStyle="1" w:styleId="SCSASyllabusGradeDescriptionsTable">
    <w:name w:val="SCSA Syllabus Grade Descriptions Table"/>
    <w:basedOn w:val="TableNormal"/>
    <w:uiPriority w:val="99"/>
    <w:rsid w:val="00A02F3C"/>
    <w:pPr>
      <w:spacing w:after="0"/>
    </w:pPr>
    <w:rPr>
      <w:kern w:val="2"/>
      <w:sz w:val="20"/>
      <w:lang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
    <w:name w:val="SCSA Table"/>
    <w:basedOn w:val="TableNormal"/>
    <w:uiPriority w:val="99"/>
    <w:rsid w:val="00A02F3C"/>
    <w:pPr>
      <w:spacing w:after="0"/>
    </w:pPr>
    <w:rPr>
      <w:sz w:val="20"/>
      <w:szCs w:val="20"/>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table" w:customStyle="1" w:styleId="SCSATableclearstyle">
    <w:name w:val="SCSA Table clear style"/>
    <w:basedOn w:val="TableNormal"/>
    <w:uiPriority w:val="99"/>
    <w:rsid w:val="00A02F3C"/>
    <w:pPr>
      <w:spacing w:after="0"/>
    </w:pPr>
    <w:rPr>
      <w:sz w:val="20"/>
      <w:szCs w:val="20"/>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paragraph" w:customStyle="1" w:styleId="SCSATitle1">
    <w:name w:val="SCSA Title 1"/>
    <w:basedOn w:val="Normal"/>
    <w:link w:val="SCSATitle1Char"/>
    <w:qFormat/>
    <w:rsid w:val="00A02F3C"/>
    <w:pPr>
      <w:pBdr>
        <w:bottom w:val="single" w:sz="8" w:space="1" w:color="580F8B" w:themeColor="accent1"/>
      </w:pBdr>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A02F3C"/>
    <w:rPr>
      <w:rFonts w:asciiTheme="majorHAnsi" w:eastAsiaTheme="majorEastAsia" w:hAnsiTheme="majorHAnsi" w:cstheme="majorBidi"/>
      <w:b/>
      <w:bCs/>
      <w:smallCaps/>
      <w:spacing w:val="5"/>
      <w:kern w:val="28"/>
      <w:sz w:val="60"/>
      <w:szCs w:val="60"/>
      <w14:ligatures w14:val="standardContextual"/>
    </w:rPr>
  </w:style>
  <w:style w:type="paragraph" w:customStyle="1" w:styleId="SCSATitle2">
    <w:name w:val="SCSA Title 2"/>
    <w:basedOn w:val="Normal"/>
    <w:qFormat/>
    <w:rsid w:val="00A02F3C"/>
    <w:pPr>
      <w:spacing w:after="0"/>
    </w:pPr>
    <w:rPr>
      <w:rFonts w:ascii="Calibri Light" w:eastAsiaTheme="majorEastAsia" w:hAnsi="Calibri Light" w:cstheme="majorBidi"/>
      <w:b/>
      <w:bCs/>
      <w:sz w:val="40"/>
      <w:szCs w:val="40"/>
      <w14:ligatures w14:val="standardContextual"/>
    </w:rPr>
  </w:style>
  <w:style w:type="paragraph" w:customStyle="1" w:styleId="SCSATitle3">
    <w:name w:val="SCSA Title 3"/>
    <w:basedOn w:val="Normal"/>
    <w:link w:val="SCSATitle3Char"/>
    <w:qFormat/>
    <w:rsid w:val="00A02F3C"/>
    <w:pPr>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A02F3C"/>
    <w:rPr>
      <w:rFonts w:asciiTheme="majorHAnsi" w:eastAsiaTheme="majorEastAsia" w:hAnsiTheme="majorHAnsi" w:cstheme="majorBidi"/>
      <w:b/>
      <w:bCs/>
      <w:sz w:val="36"/>
      <w:szCs w:val="36"/>
      <w14:ligatures w14:val="standardContextual"/>
    </w:rPr>
  </w:style>
  <w:style w:type="paragraph" w:customStyle="1" w:styleId="SCSATOCHeading">
    <w:name w:val="SCSA TOC Heading"/>
    <w:basedOn w:val="SCSAHeading1"/>
    <w:qFormat/>
    <w:rsid w:val="00A02F3C"/>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64548">
      <w:bodyDiv w:val="1"/>
      <w:marLeft w:val="0"/>
      <w:marRight w:val="0"/>
      <w:marTop w:val="0"/>
      <w:marBottom w:val="0"/>
      <w:divBdr>
        <w:top w:val="none" w:sz="0" w:space="0" w:color="auto"/>
        <w:left w:val="none" w:sz="0" w:space="0" w:color="auto"/>
        <w:bottom w:val="none" w:sz="0" w:space="0" w:color="auto"/>
        <w:right w:val="none" w:sz="0" w:space="0" w:color="auto"/>
      </w:divBdr>
    </w:div>
    <w:div w:id="31417550">
      <w:bodyDiv w:val="1"/>
      <w:marLeft w:val="0"/>
      <w:marRight w:val="0"/>
      <w:marTop w:val="0"/>
      <w:marBottom w:val="0"/>
      <w:divBdr>
        <w:top w:val="none" w:sz="0" w:space="0" w:color="auto"/>
        <w:left w:val="none" w:sz="0" w:space="0" w:color="auto"/>
        <w:bottom w:val="none" w:sz="0" w:space="0" w:color="auto"/>
        <w:right w:val="none" w:sz="0" w:space="0" w:color="auto"/>
      </w:divBdr>
    </w:div>
    <w:div w:id="590815483">
      <w:bodyDiv w:val="1"/>
      <w:marLeft w:val="0"/>
      <w:marRight w:val="0"/>
      <w:marTop w:val="0"/>
      <w:marBottom w:val="0"/>
      <w:divBdr>
        <w:top w:val="none" w:sz="0" w:space="0" w:color="auto"/>
        <w:left w:val="none" w:sz="0" w:space="0" w:color="auto"/>
        <w:bottom w:val="none" w:sz="0" w:space="0" w:color="auto"/>
        <w:right w:val="none" w:sz="0" w:space="0" w:color="auto"/>
      </w:divBdr>
    </w:div>
    <w:div w:id="1177385153">
      <w:bodyDiv w:val="1"/>
      <w:marLeft w:val="0"/>
      <w:marRight w:val="0"/>
      <w:marTop w:val="0"/>
      <w:marBottom w:val="0"/>
      <w:divBdr>
        <w:top w:val="none" w:sz="0" w:space="0" w:color="auto"/>
        <w:left w:val="none" w:sz="0" w:space="0" w:color="auto"/>
        <w:bottom w:val="none" w:sz="0" w:space="0" w:color="auto"/>
        <w:right w:val="none" w:sz="0" w:space="0" w:color="auto"/>
      </w:divBdr>
    </w:div>
    <w:div w:id="14934517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yperlink" Target="http://www.scsa.wa.edu.au" TargetMode="External"/><Relationship Id="rId26" Type="http://schemas.openxmlformats.org/officeDocument/2006/relationships/footer" Target="footer6.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8.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header" Target="header4.xml"/><Relationship Id="rId22" Type="http://schemas.openxmlformats.org/officeDocument/2006/relationships/footer" Target="footer5.xml"/><Relationship Id="rId27" Type="http://schemas.openxmlformats.org/officeDocument/2006/relationships/footer" Target="footer7.xml"/></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Chinese">
      <a:majorFont>
        <a:latin typeface="Calibri"/>
        <a:ea typeface="SimSun"/>
        <a:cs typeface=""/>
      </a:majorFont>
      <a:minorFont>
        <a:latin typeface="Calibri"/>
        <a:ea typeface="SimSun"/>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4F1374-7E49-43D7-8508-DA7EC9A989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30</Pages>
  <Words>8813</Words>
  <Characters>43830</Characters>
  <Application>Microsoft Office Word</Application>
  <DocSecurity>0</DocSecurity>
  <Lines>1119</Lines>
  <Paragraphs>689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Jenna Khor</cp:lastModifiedBy>
  <cp:revision>5</cp:revision>
  <cp:lastPrinted>2026-08-18T06:23:00Z</cp:lastPrinted>
  <dcterms:created xsi:type="dcterms:W3CDTF">2026-06-10T02:38:00Z</dcterms:created>
  <dcterms:modified xsi:type="dcterms:W3CDTF">2026-08-18T06:23:00Z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79096e71,31851a31,20ce3f29,131e3d4a,72a92f12,4703f167,7da86d88,29447a77,55e38f77</vt:lpwstr>
  </property>
  <property fmtid="{D5CDD505-2E9C-101B-9397-08002B2CF9AE}" pid="3" name="ClassificationContentMarkingHeaderFontProps">
    <vt:lpwstr>#000000,10,Aptos</vt:lpwstr>
  </property>
  <property fmtid="{D5CDD505-2E9C-101B-9397-08002B2CF9AE}" pid="4" name="ClassificationContentMarkingHeaderText">
    <vt:lpwstr>OFFICIAL</vt:lpwstr>
  </property>
  <property fmtid="{D5CDD505-2E9C-101B-9397-08002B2CF9AE}" pid="5" name="MSIP_Label_f50cdc32-1c36-4520-a994-995f06e4245f_Enabled">
    <vt:lpwstr>true</vt:lpwstr>
  </property>
  <property fmtid="{D5CDD505-2E9C-101B-9397-08002B2CF9AE}" pid="6" name="MSIP_Label_f50cdc32-1c36-4520-a994-995f06e4245f_SetDate">
    <vt:lpwstr>2026-08-18T06:22:42Z</vt:lpwstr>
  </property>
  <property fmtid="{D5CDD505-2E9C-101B-9397-08002B2CF9AE}" pid="7" name="MSIP_Label_f50cdc32-1c36-4520-a994-995f06e4245f_Method">
    <vt:lpwstr>Standard</vt:lpwstr>
  </property>
  <property fmtid="{D5CDD505-2E9C-101B-9397-08002B2CF9AE}" pid="8" name="MSIP_Label_f50cdc32-1c36-4520-a994-995f06e4245f_Name">
    <vt:lpwstr>OFFICIAL</vt:lpwstr>
  </property>
  <property fmtid="{D5CDD505-2E9C-101B-9397-08002B2CF9AE}" pid="9" name="MSIP_Label_f50cdc32-1c36-4520-a994-995f06e4245f_SiteId">
    <vt:lpwstr>5998b5ec-0203-4308-a043-253474cdc1a2</vt:lpwstr>
  </property>
  <property fmtid="{D5CDD505-2E9C-101B-9397-08002B2CF9AE}" pid="10" name="MSIP_Label_f50cdc32-1c36-4520-a994-995f06e4245f_ActionId">
    <vt:lpwstr>2bdb40c4-9e75-4b4c-9376-3eb59cb009d6</vt:lpwstr>
  </property>
  <property fmtid="{D5CDD505-2E9C-101B-9397-08002B2CF9AE}" pid="11" name="MSIP_Label_f50cdc32-1c36-4520-a994-995f06e4245f_ContentBits">
    <vt:lpwstr>1</vt:lpwstr>
  </property>
  <property fmtid="{D5CDD505-2E9C-101B-9397-08002B2CF9AE}" pid="12" name="MSIP_Label_f50cdc32-1c36-4520-a994-995f06e4245f_Tag">
    <vt:lpwstr>10, 3, 0, 1</vt:lpwstr>
  </property>
</Properties>
</file>