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4E" w:rsidRPr="00E2491B" w:rsidRDefault="008A374E" w:rsidP="008A374E">
      <w:pPr>
        <w:keepNext/>
        <w:spacing w:before="3500" w:after="200" w:line="276" w:lineRule="auto"/>
        <w:jc w:val="center"/>
        <w:outlineLvl w:val="0"/>
        <w:rPr>
          <w:rFonts w:ascii="Franklin Gothic Book" w:hAnsi="Franklin Gothic Book"/>
          <w:b/>
          <w:smallCaps/>
          <w:color w:val="9688BE"/>
          <w:sz w:val="36"/>
          <w:szCs w:val="36"/>
        </w:rPr>
      </w:pPr>
      <w:r w:rsidRPr="00E2491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7598752" wp14:editId="00A93321">
            <wp:simplePos x="0" y="0"/>
            <wp:positionH relativeFrom="column">
              <wp:posOffset>-6105525</wp:posOffset>
            </wp:positionH>
            <wp:positionV relativeFrom="paragraph">
              <wp:posOffset>457835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2491B">
        <w:rPr>
          <w:rFonts w:ascii="Franklin Gothic Book" w:hAnsi="Franklin Gothic Book"/>
          <w:b/>
          <w:smallCaps/>
          <w:color w:val="9688BE"/>
          <w:sz w:val="36"/>
          <w:szCs w:val="36"/>
        </w:rPr>
        <w:t>Sample Assessment Outline</w:t>
      </w:r>
    </w:p>
    <w:p w:rsidR="008A374E" w:rsidRPr="00E2491B" w:rsidRDefault="008A374E" w:rsidP="008A374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E2491B">
        <w:rPr>
          <w:rFonts w:ascii="Franklin Gothic Medium" w:hAnsi="Franklin Gothic Medium"/>
          <w:smallCaps/>
          <w:color w:val="5F497A"/>
          <w:sz w:val="28"/>
          <w:szCs w:val="28"/>
        </w:rPr>
        <w:t>Food Science and Technology</w:t>
      </w:r>
    </w:p>
    <w:p w:rsidR="008A374E" w:rsidRPr="00E2491B" w:rsidRDefault="00FB3D16" w:rsidP="00FB3D1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Preliminary </w:t>
      </w:r>
      <w:r w:rsidR="008A374E" w:rsidRPr="00E2491B">
        <w:rPr>
          <w:rFonts w:ascii="Franklin Gothic Medium" w:hAnsi="Franklin Gothic Medium"/>
          <w:smallCaps/>
          <w:color w:val="5F497A"/>
          <w:sz w:val="28"/>
          <w:szCs w:val="28"/>
        </w:rPr>
        <w:t>Unit 3 and Unit 4</w:t>
      </w:r>
    </w:p>
    <w:p w:rsidR="008A374E" w:rsidRPr="00E2491B" w:rsidRDefault="008A374E" w:rsidP="008A374E">
      <w:pPr>
        <w:keepNext/>
        <w:jc w:val="center"/>
        <w:outlineLvl w:val="0"/>
        <w:rPr>
          <w:rFonts w:ascii="Calibri" w:hAnsi="Calibri"/>
          <w:b/>
        </w:rPr>
      </w:pPr>
    </w:p>
    <w:p w:rsidR="008A374E" w:rsidRPr="00E2491B" w:rsidRDefault="008A374E" w:rsidP="008A374E">
      <w:pPr>
        <w:keepNext/>
        <w:spacing w:before="3500"/>
        <w:jc w:val="center"/>
        <w:outlineLvl w:val="0"/>
        <w:rPr>
          <w:rFonts w:ascii="Franklin Gothic Medium" w:hAnsi="Franklin Gothic Medium"/>
          <w:smallCaps/>
          <w:color w:val="463969"/>
          <w:sz w:val="52"/>
          <w:szCs w:val="52"/>
        </w:rPr>
      </w:pPr>
    </w:p>
    <w:p w:rsidR="008A374E" w:rsidRPr="00E2491B" w:rsidRDefault="008A374E" w:rsidP="008A374E">
      <w:pPr>
        <w:spacing w:after="240"/>
        <w:rPr>
          <w:rFonts w:ascii="Franklin Gothic Book" w:hAnsi="Franklin Gothic Book"/>
          <w:sz w:val="44"/>
          <w:szCs w:val="44"/>
        </w:rPr>
      </w:pPr>
    </w:p>
    <w:p w:rsidR="008A374E" w:rsidRPr="00E2491B" w:rsidRDefault="008A374E" w:rsidP="008A374E">
      <w:pPr>
        <w:rPr>
          <w:b/>
          <w:sz w:val="28"/>
          <w:szCs w:val="28"/>
        </w:rPr>
      </w:pPr>
    </w:p>
    <w:p w:rsidR="008A374E" w:rsidRPr="00E2491B" w:rsidRDefault="008A374E" w:rsidP="008A374E">
      <w:pPr>
        <w:rPr>
          <w:b/>
          <w:sz w:val="28"/>
          <w:szCs w:val="28"/>
        </w:rPr>
      </w:pPr>
    </w:p>
    <w:p w:rsidR="008A374E" w:rsidRPr="00E2491B" w:rsidRDefault="008A374E" w:rsidP="008A374E">
      <w:pPr>
        <w:rPr>
          <w:b/>
          <w:sz w:val="28"/>
          <w:szCs w:val="28"/>
        </w:rPr>
      </w:pPr>
    </w:p>
    <w:p w:rsidR="008A374E" w:rsidRPr="00E2491B" w:rsidRDefault="008A374E" w:rsidP="008A374E">
      <w:pPr>
        <w:keepNext/>
        <w:spacing w:line="264" w:lineRule="auto"/>
        <w:rPr>
          <w:rFonts w:ascii="Franklin Gothic Book" w:hAnsi="Franklin Gothic Book"/>
          <w:b/>
          <w:color w:val="9688BE"/>
          <w:sz w:val="20"/>
          <w:szCs w:val="20"/>
        </w:rPr>
      </w:pPr>
    </w:p>
    <w:p w:rsidR="008A374E" w:rsidRPr="00E2491B" w:rsidRDefault="008A374E" w:rsidP="008A374E">
      <w:pPr>
        <w:spacing w:line="264" w:lineRule="auto"/>
      </w:pPr>
    </w:p>
    <w:p w:rsidR="008A374E" w:rsidRPr="00E2491B" w:rsidRDefault="008A374E" w:rsidP="008A374E">
      <w:pPr>
        <w:spacing w:before="10000" w:after="80" w:line="264" w:lineRule="auto"/>
        <w:jc w:val="both"/>
        <w:rPr>
          <w:b/>
          <w:sz w:val="16"/>
        </w:rPr>
      </w:pPr>
    </w:p>
    <w:p w:rsidR="008A374E" w:rsidRPr="00E2491B" w:rsidRDefault="008A374E" w:rsidP="008A374E">
      <w:pPr>
        <w:spacing w:before="10000" w:after="80" w:line="264" w:lineRule="auto"/>
        <w:ind w:right="68"/>
        <w:jc w:val="both"/>
        <w:rPr>
          <w:rFonts w:ascii="Calibri" w:hAnsi="Calibri"/>
          <w:b/>
          <w:sz w:val="16"/>
        </w:rPr>
      </w:pPr>
      <w:r w:rsidRPr="00E2491B">
        <w:rPr>
          <w:rFonts w:ascii="Calibri" w:hAnsi="Calibri"/>
          <w:b/>
          <w:sz w:val="16"/>
        </w:rPr>
        <w:t>Copyright</w:t>
      </w:r>
    </w:p>
    <w:p w:rsidR="008A374E" w:rsidRPr="00E2491B" w:rsidRDefault="008A374E" w:rsidP="008A374E">
      <w:pPr>
        <w:spacing w:after="80" w:line="264" w:lineRule="auto"/>
        <w:ind w:right="68"/>
        <w:jc w:val="both"/>
        <w:rPr>
          <w:rFonts w:ascii="Calibri" w:hAnsi="Calibri"/>
          <w:sz w:val="16"/>
        </w:rPr>
      </w:pPr>
      <w:r w:rsidRPr="00E2491B">
        <w:rPr>
          <w:rFonts w:ascii="Calibri" w:hAnsi="Calibri"/>
          <w:sz w:val="16"/>
        </w:rPr>
        <w:t>© School Curricul</w:t>
      </w:r>
      <w:r w:rsidR="0080634F">
        <w:rPr>
          <w:rFonts w:ascii="Calibri" w:hAnsi="Calibri"/>
          <w:sz w:val="16"/>
        </w:rPr>
        <w:t>um and Standards Authority, 2015</w:t>
      </w:r>
    </w:p>
    <w:p w:rsidR="008A374E" w:rsidRPr="00E2491B" w:rsidRDefault="008A374E" w:rsidP="008A374E">
      <w:pPr>
        <w:spacing w:after="80" w:line="264" w:lineRule="auto"/>
        <w:ind w:right="68"/>
        <w:jc w:val="both"/>
        <w:rPr>
          <w:rFonts w:ascii="Calibri" w:hAnsi="Calibri"/>
          <w:sz w:val="16"/>
        </w:rPr>
      </w:pPr>
      <w:r w:rsidRPr="00E2491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A374E" w:rsidRPr="00E2491B" w:rsidRDefault="008A374E" w:rsidP="008A374E">
      <w:pPr>
        <w:spacing w:after="80" w:line="264" w:lineRule="auto"/>
        <w:ind w:right="68"/>
        <w:jc w:val="both"/>
        <w:rPr>
          <w:rFonts w:ascii="Calibri" w:hAnsi="Calibri"/>
          <w:sz w:val="16"/>
        </w:rPr>
      </w:pPr>
      <w:r w:rsidRPr="00E2491B">
        <w:rPr>
          <w:rFonts w:ascii="Calibri" w:hAnsi="Calibri"/>
          <w:sz w:val="16"/>
        </w:rPr>
        <w:t xml:space="preserve">Copying or communication for any other purpose can be done only within the terms of the </w:t>
      </w:r>
      <w:r w:rsidRPr="00E2491B">
        <w:rPr>
          <w:rFonts w:ascii="Calibri" w:hAnsi="Calibri"/>
          <w:i/>
          <w:iCs/>
          <w:sz w:val="16"/>
        </w:rPr>
        <w:t>Copyright Act 1968</w:t>
      </w:r>
      <w:r w:rsidRPr="00E2491B">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2491B">
        <w:rPr>
          <w:rFonts w:ascii="Calibri" w:hAnsi="Calibri"/>
          <w:i/>
          <w:iCs/>
          <w:sz w:val="16"/>
        </w:rPr>
        <w:t>Copyright Act 1968</w:t>
      </w:r>
      <w:r w:rsidRPr="00E2491B">
        <w:rPr>
          <w:rFonts w:ascii="Calibri" w:hAnsi="Calibri"/>
          <w:sz w:val="16"/>
        </w:rPr>
        <w:t xml:space="preserve"> or with permission of the copyright owners.</w:t>
      </w:r>
    </w:p>
    <w:p w:rsidR="008A374E" w:rsidRPr="00E2491B" w:rsidRDefault="008A374E" w:rsidP="008A374E">
      <w:pPr>
        <w:spacing w:after="80" w:line="264" w:lineRule="auto"/>
        <w:ind w:right="68"/>
        <w:jc w:val="both"/>
        <w:rPr>
          <w:rFonts w:asciiTheme="minorHAnsi" w:hAnsiTheme="minorHAnsi"/>
          <w:sz w:val="16"/>
          <w:szCs w:val="16"/>
        </w:rPr>
      </w:pPr>
      <w:r w:rsidRPr="00E2491B">
        <w:rPr>
          <w:rFonts w:asciiTheme="minorHAnsi" w:hAnsiTheme="minorHAnsi"/>
          <w:sz w:val="16"/>
          <w:szCs w:val="16"/>
        </w:rPr>
        <w:t xml:space="preserve">Any content in this document that has been derived from the Australian Curriculum may be used under the terms of the </w:t>
      </w:r>
      <w:hyperlink r:id="rId10" w:history="1">
        <w:r w:rsidRPr="00E2491B">
          <w:rPr>
            <w:rFonts w:asciiTheme="minorHAnsi" w:hAnsiTheme="minorHAnsi" w:cs="Arial"/>
            <w:color w:val="3333CC"/>
            <w:sz w:val="16"/>
            <w:szCs w:val="16"/>
            <w:u w:val="single"/>
          </w:rPr>
          <w:t>Creative Commons Attribution-</w:t>
        </w:r>
        <w:proofErr w:type="spellStart"/>
        <w:r w:rsidRPr="00E2491B">
          <w:rPr>
            <w:rFonts w:asciiTheme="minorHAnsi" w:hAnsiTheme="minorHAnsi" w:cs="Arial"/>
            <w:color w:val="3333CC"/>
            <w:sz w:val="16"/>
            <w:szCs w:val="16"/>
            <w:u w:val="single"/>
          </w:rPr>
          <w:t>NonCommercial</w:t>
        </w:r>
        <w:proofErr w:type="spellEnd"/>
        <w:r w:rsidRPr="00E2491B">
          <w:rPr>
            <w:rFonts w:asciiTheme="minorHAnsi" w:hAnsiTheme="minorHAnsi" w:cs="Arial"/>
            <w:color w:val="3333CC"/>
            <w:sz w:val="16"/>
            <w:szCs w:val="16"/>
            <w:u w:val="single"/>
          </w:rPr>
          <w:t xml:space="preserve"> 3.0 Australia licence</w:t>
        </w:r>
      </w:hyperlink>
    </w:p>
    <w:p w:rsidR="008A374E" w:rsidRPr="00E2491B" w:rsidRDefault="008A374E" w:rsidP="008A374E">
      <w:pPr>
        <w:spacing w:after="80" w:line="264" w:lineRule="auto"/>
        <w:ind w:right="68"/>
        <w:jc w:val="both"/>
        <w:rPr>
          <w:rFonts w:ascii="Calibri" w:hAnsi="Calibri"/>
          <w:b/>
          <w:sz w:val="16"/>
        </w:rPr>
      </w:pPr>
      <w:r w:rsidRPr="00E2491B">
        <w:rPr>
          <w:rFonts w:ascii="Calibri" w:hAnsi="Calibri"/>
          <w:b/>
          <w:sz w:val="16"/>
        </w:rPr>
        <w:t>Disclaimer</w:t>
      </w:r>
    </w:p>
    <w:p w:rsidR="008A374E" w:rsidRPr="00E2491B" w:rsidRDefault="008A374E" w:rsidP="008A374E">
      <w:pPr>
        <w:spacing w:line="264" w:lineRule="auto"/>
        <w:ind w:right="68"/>
        <w:jc w:val="both"/>
        <w:rPr>
          <w:rFonts w:ascii="Calibri" w:hAnsi="Calibri"/>
          <w:sz w:val="16"/>
        </w:rPr>
      </w:pPr>
      <w:r w:rsidRPr="00E2491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A374E" w:rsidRPr="00E2491B" w:rsidRDefault="008A374E" w:rsidP="008A374E">
      <w:pPr>
        <w:spacing w:line="264" w:lineRule="auto"/>
        <w:ind w:right="68"/>
        <w:jc w:val="both"/>
        <w:rPr>
          <w:rFonts w:ascii="Calibri" w:hAnsi="Calibri"/>
          <w:sz w:val="16"/>
        </w:rPr>
        <w:sectPr w:rsidR="008A374E" w:rsidRPr="00E2491B" w:rsidSect="00C16BE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A374E" w:rsidRPr="00E2491B" w:rsidRDefault="008A374E" w:rsidP="008A374E">
      <w:pPr>
        <w:pStyle w:val="Heading1"/>
        <w:rPr>
          <w:lang w:val="en-AU"/>
        </w:rPr>
      </w:pPr>
      <w:r w:rsidRPr="00E2491B">
        <w:rPr>
          <w:lang w:val="en-AU"/>
        </w:rPr>
        <w:lastRenderedPageBreak/>
        <w:t>Sample assessment outline</w:t>
      </w:r>
    </w:p>
    <w:p w:rsidR="008A374E" w:rsidRPr="00E2491B" w:rsidRDefault="008A374E" w:rsidP="008A374E">
      <w:pPr>
        <w:pStyle w:val="Heading1"/>
        <w:rPr>
          <w:lang w:val="en-AU"/>
        </w:rPr>
      </w:pPr>
      <w:r w:rsidRPr="00E2491B">
        <w:rPr>
          <w:lang w:val="en-AU"/>
        </w:rPr>
        <w:t>Food Science and Technology –</w:t>
      </w:r>
      <w:r w:rsidR="005E7B62">
        <w:rPr>
          <w:lang w:val="en-AU"/>
        </w:rPr>
        <w:t xml:space="preserve"> Preliminary</w:t>
      </w:r>
    </w:p>
    <w:p w:rsidR="008D53E9" w:rsidRDefault="008A374E" w:rsidP="002B3D00">
      <w:pPr>
        <w:pStyle w:val="Heading2"/>
        <w:spacing w:before="120"/>
        <w:rPr>
          <w:lang w:val="en-AU"/>
        </w:rPr>
      </w:pPr>
      <w:r w:rsidRPr="00E2491B">
        <w:rPr>
          <w:lang w:val="en-AU"/>
        </w:rPr>
        <w:t xml:space="preserve">Unit 3 </w:t>
      </w:r>
      <w:r w:rsidR="008D53E9" w:rsidRPr="00E2491B">
        <w:rPr>
          <w:lang w:val="en-AU"/>
        </w:rPr>
        <w:t>– Food for family</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5246"/>
        <w:gridCol w:w="1276"/>
        <w:gridCol w:w="1416"/>
        <w:gridCol w:w="1419"/>
        <w:gridCol w:w="1416"/>
        <w:gridCol w:w="1419"/>
        <w:gridCol w:w="1416"/>
        <w:gridCol w:w="1419"/>
      </w:tblGrid>
      <w:tr w:rsidR="006C7E6C" w:rsidRPr="00E2491B" w:rsidTr="00B93EE4">
        <w:trPr>
          <w:trHeight w:val="1303"/>
        </w:trPr>
        <w:tc>
          <w:tcPr>
            <w:tcW w:w="1746" w:type="pct"/>
            <w:tcBorders>
              <w:left w:val="single" w:sz="4" w:space="0" w:color="D7C5E2" w:themeColor="accent4" w:themeTint="99"/>
              <w:right w:val="single" w:sz="4" w:space="0" w:color="FFFFFF" w:themeColor="background1"/>
            </w:tcBorders>
            <w:shd w:val="clear" w:color="auto" w:fill="BD9FCF" w:themeFill="accent4"/>
            <w:vAlign w:val="center"/>
          </w:tcPr>
          <w:p w:rsidR="00FC6268" w:rsidRPr="00E2491B" w:rsidRDefault="00FC6268" w:rsidP="006C7E6C">
            <w:pPr>
              <w:jc w:val="center"/>
              <w:rPr>
                <w:rFonts w:asciiTheme="minorHAnsi" w:hAnsiTheme="minorHAnsi" w:cs="Arial"/>
                <w:b/>
                <w:bCs/>
                <w:color w:val="FFFFFF" w:themeColor="background1"/>
                <w:sz w:val="20"/>
                <w:szCs w:val="20"/>
              </w:rPr>
            </w:pPr>
            <w:r w:rsidRPr="00E2491B">
              <w:rPr>
                <w:rFonts w:asciiTheme="minorHAnsi" w:hAnsiTheme="minorHAnsi" w:cs="Arial"/>
                <w:b/>
                <w:bCs/>
                <w:color w:val="FFFFFF" w:themeColor="background1"/>
                <w:sz w:val="20"/>
                <w:szCs w:val="20"/>
              </w:rPr>
              <w:t>Assessment task</w:t>
            </w:r>
          </w:p>
        </w:tc>
        <w:tc>
          <w:tcPr>
            <w:tcW w:w="425" w:type="pct"/>
            <w:tcBorders>
              <w:left w:val="single" w:sz="4" w:space="0" w:color="FFFFFF" w:themeColor="background1"/>
              <w:right w:val="single" w:sz="4" w:space="0" w:color="FFFFFF" w:themeColor="background1"/>
            </w:tcBorders>
            <w:shd w:val="clear" w:color="auto" w:fill="BD9FCF" w:themeFill="accent4"/>
            <w:vAlign w:val="center"/>
          </w:tcPr>
          <w:p w:rsidR="00FE5363" w:rsidRDefault="00FC6268" w:rsidP="006C7E6C">
            <w:pPr>
              <w:jc w:val="center"/>
              <w:rPr>
                <w:rFonts w:asciiTheme="minorHAnsi" w:hAnsiTheme="minorHAnsi" w:cs="Arial"/>
                <w:b/>
                <w:bCs/>
                <w:color w:val="FFFFFF" w:themeColor="background1"/>
                <w:sz w:val="20"/>
                <w:szCs w:val="20"/>
              </w:rPr>
            </w:pPr>
            <w:r w:rsidRPr="00E2491B">
              <w:rPr>
                <w:rFonts w:asciiTheme="minorHAnsi" w:hAnsiTheme="minorHAnsi" w:cs="Arial"/>
                <w:b/>
                <w:bCs/>
                <w:color w:val="FFFFFF" w:themeColor="background1"/>
                <w:sz w:val="20"/>
                <w:szCs w:val="20"/>
              </w:rPr>
              <w:t xml:space="preserve">Notional </w:t>
            </w:r>
          </w:p>
          <w:p w:rsidR="00FC6268" w:rsidRPr="00E2491B" w:rsidRDefault="00FC6268" w:rsidP="006C7E6C">
            <w:pPr>
              <w:jc w:val="center"/>
              <w:rPr>
                <w:rFonts w:asciiTheme="minorHAnsi" w:hAnsiTheme="minorHAnsi" w:cs="Arial"/>
                <w:b/>
                <w:bCs/>
                <w:color w:val="FFFFFF" w:themeColor="background1"/>
                <w:sz w:val="20"/>
                <w:szCs w:val="20"/>
              </w:rPr>
            </w:pPr>
            <w:r w:rsidRPr="00E2491B">
              <w:rPr>
                <w:rFonts w:asciiTheme="minorHAnsi" w:hAnsiTheme="minorHAnsi" w:cs="Arial"/>
                <w:b/>
                <w:bCs/>
                <w:color w:val="FFFFFF" w:themeColor="background1"/>
                <w:sz w:val="20"/>
                <w:szCs w:val="20"/>
              </w:rPr>
              <w:t>due date</w:t>
            </w:r>
          </w:p>
        </w:tc>
        <w:tc>
          <w:tcPr>
            <w:tcW w:w="471" w:type="pct"/>
            <w:tcBorders>
              <w:left w:val="single" w:sz="4" w:space="0" w:color="FFFFFF" w:themeColor="background1"/>
              <w:right w:val="single" w:sz="4" w:space="0" w:color="FFFFFF" w:themeColor="background1"/>
            </w:tcBorders>
            <w:shd w:val="clear" w:color="auto" w:fill="BD9FCF" w:themeFill="accent4"/>
          </w:tcPr>
          <w:p w:rsidR="00FC6268" w:rsidRPr="00E2491B" w:rsidRDefault="002C2BFC" w:rsidP="00F640B6">
            <w:pPr>
              <w:jc w:val="center"/>
              <w:rPr>
                <w:rFonts w:asciiTheme="minorHAnsi" w:hAnsiTheme="minorHAnsi" w:cs="Arial"/>
                <w:color w:val="FFFFFF" w:themeColor="background1"/>
                <w:sz w:val="20"/>
                <w:szCs w:val="20"/>
                <w:lang w:eastAsia="en-US"/>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R</w:t>
            </w:r>
            <w:r w:rsidR="00FC6268" w:rsidRPr="00E2491B">
              <w:rPr>
                <w:rFonts w:asciiTheme="minorHAnsi" w:hAnsiTheme="minorHAnsi" w:cs="Arial"/>
                <w:color w:val="FFFFFF" w:themeColor="background1"/>
                <w:sz w:val="18"/>
                <w:szCs w:val="20"/>
                <w:lang w:eastAsia="en-US"/>
              </w:rPr>
              <w:t xml:space="preserve">ecognise the nature and operation of simple </w:t>
            </w:r>
            <w:r w:rsidR="00C97FAC">
              <w:rPr>
                <w:rFonts w:asciiTheme="minorHAnsi" w:hAnsiTheme="minorHAnsi" w:cs="Arial"/>
                <w:color w:val="FFFFFF" w:themeColor="background1"/>
                <w:sz w:val="18"/>
                <w:szCs w:val="20"/>
                <w:lang w:eastAsia="en-US"/>
              </w:rPr>
              <w:br/>
            </w:r>
            <w:r w:rsidR="00FC6268" w:rsidRPr="00E2491B">
              <w:rPr>
                <w:rFonts w:asciiTheme="minorHAnsi" w:hAnsiTheme="minorHAnsi" w:cs="Arial"/>
                <w:color w:val="FFFFFF" w:themeColor="background1"/>
                <w:sz w:val="18"/>
                <w:szCs w:val="20"/>
                <w:lang w:eastAsia="en-US"/>
              </w:rPr>
              <w:t>food-related systems</w:t>
            </w:r>
          </w:p>
        </w:tc>
        <w:tc>
          <w:tcPr>
            <w:tcW w:w="472" w:type="pct"/>
            <w:tcBorders>
              <w:left w:val="single" w:sz="4" w:space="0" w:color="FFFFFF" w:themeColor="background1"/>
              <w:right w:val="single" w:sz="4" w:space="0" w:color="FFFFFF" w:themeColor="background1"/>
            </w:tcBorders>
            <w:shd w:val="clear" w:color="auto" w:fill="BD9FCF" w:themeFill="accent4"/>
          </w:tcPr>
          <w:p w:rsidR="00FC6268" w:rsidRPr="00E2491B" w:rsidRDefault="002C2BFC" w:rsidP="006C7E6C">
            <w:pPr>
              <w:jc w:val="center"/>
              <w:rPr>
                <w:rFonts w:asciiTheme="minorHAnsi" w:hAnsiTheme="minorHAnsi" w:cs="Arial"/>
                <w:b/>
                <w:bCs/>
                <w:color w:val="FFFFFF" w:themeColor="background1"/>
                <w:sz w:val="18"/>
                <w:szCs w:val="20"/>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P</w:t>
            </w:r>
            <w:r w:rsidR="00FC6268" w:rsidRPr="00E2491B">
              <w:rPr>
                <w:rFonts w:asciiTheme="minorHAnsi" w:hAnsiTheme="minorHAnsi" w:cs="Arial"/>
                <w:color w:val="FFFFFF" w:themeColor="background1"/>
                <w:sz w:val="18"/>
                <w:szCs w:val="20"/>
                <w:lang w:eastAsia="en-US"/>
              </w:rPr>
              <w:t xml:space="preserve">lan and create ideas and </w:t>
            </w:r>
            <w:r w:rsidR="006C7E6C">
              <w:rPr>
                <w:rFonts w:asciiTheme="minorHAnsi" w:hAnsiTheme="minorHAnsi" w:cs="Arial"/>
                <w:color w:val="FFFFFF" w:themeColor="background1"/>
                <w:sz w:val="18"/>
                <w:szCs w:val="20"/>
                <w:lang w:eastAsia="en-US"/>
              </w:rPr>
              <w:br/>
            </w:r>
            <w:r w:rsidR="00FC6268" w:rsidRPr="00E2491B">
              <w:rPr>
                <w:rFonts w:asciiTheme="minorHAnsi" w:hAnsiTheme="minorHAnsi" w:cs="Arial"/>
                <w:color w:val="FFFFFF" w:themeColor="background1"/>
                <w:sz w:val="18"/>
                <w:szCs w:val="20"/>
                <w:lang w:eastAsia="en-US"/>
              </w:rPr>
              <w:t>prepare family meals</w:t>
            </w:r>
          </w:p>
        </w:tc>
        <w:tc>
          <w:tcPr>
            <w:tcW w:w="471" w:type="pct"/>
            <w:tcBorders>
              <w:left w:val="single" w:sz="4" w:space="0" w:color="FFFFFF" w:themeColor="background1"/>
              <w:right w:val="single" w:sz="4" w:space="0" w:color="FFFFFF" w:themeColor="background1"/>
            </w:tcBorders>
            <w:shd w:val="clear" w:color="auto" w:fill="BD9FCF" w:themeFill="accent4"/>
          </w:tcPr>
          <w:p w:rsidR="00FC6268" w:rsidRPr="00E2491B" w:rsidRDefault="002C2BFC" w:rsidP="00F640B6">
            <w:pPr>
              <w:jc w:val="center"/>
              <w:rPr>
                <w:rFonts w:asciiTheme="minorHAnsi" w:hAnsiTheme="minorHAnsi" w:cs="Arial"/>
                <w:b/>
                <w:bCs/>
                <w:color w:val="FFFFFF" w:themeColor="background1"/>
                <w:sz w:val="18"/>
                <w:szCs w:val="20"/>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P</w:t>
            </w:r>
            <w:r w:rsidR="00FC6268" w:rsidRPr="00E2491B">
              <w:rPr>
                <w:rFonts w:asciiTheme="minorHAnsi" w:hAnsiTheme="minorHAnsi" w:cs="Arial"/>
                <w:color w:val="FFFFFF" w:themeColor="background1"/>
                <w:sz w:val="18"/>
                <w:szCs w:val="20"/>
                <w:lang w:eastAsia="en-US"/>
              </w:rPr>
              <w:t xml:space="preserve">roduce food products, </w:t>
            </w:r>
            <w:r w:rsidR="006C7E6C">
              <w:rPr>
                <w:rFonts w:asciiTheme="minorHAnsi" w:hAnsiTheme="minorHAnsi" w:cs="Arial"/>
                <w:color w:val="FFFFFF" w:themeColor="background1"/>
                <w:sz w:val="18"/>
                <w:szCs w:val="20"/>
                <w:lang w:eastAsia="en-US"/>
              </w:rPr>
              <w:br/>
            </w:r>
            <w:r w:rsidR="00FC6268" w:rsidRPr="00E2491B">
              <w:rPr>
                <w:rFonts w:asciiTheme="minorHAnsi" w:hAnsiTheme="minorHAnsi" w:cs="Arial"/>
                <w:color w:val="FFFFFF" w:themeColor="background1"/>
                <w:sz w:val="18"/>
                <w:szCs w:val="20"/>
                <w:lang w:eastAsia="en-US"/>
              </w:rPr>
              <w:t>services or systems</w:t>
            </w:r>
          </w:p>
        </w:tc>
        <w:tc>
          <w:tcPr>
            <w:tcW w:w="472" w:type="pct"/>
            <w:tcBorders>
              <w:left w:val="single" w:sz="4" w:space="0" w:color="FFFFFF" w:themeColor="background1"/>
              <w:right w:val="single" w:sz="4" w:space="0" w:color="FFFFFF" w:themeColor="background1"/>
            </w:tcBorders>
            <w:shd w:val="clear" w:color="auto" w:fill="BD9FCF" w:themeFill="accent4"/>
          </w:tcPr>
          <w:p w:rsidR="00FC6268" w:rsidRPr="00E2491B" w:rsidRDefault="002C2BFC" w:rsidP="006C7E6C">
            <w:pPr>
              <w:jc w:val="center"/>
              <w:rPr>
                <w:rFonts w:asciiTheme="minorHAnsi" w:hAnsiTheme="minorHAnsi" w:cs="Arial"/>
                <w:b/>
                <w:bCs/>
                <w:color w:val="FFFFFF" w:themeColor="background1"/>
                <w:sz w:val="20"/>
                <w:szCs w:val="20"/>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A</w:t>
            </w:r>
            <w:r w:rsidR="00FC6268" w:rsidRPr="00E2491B">
              <w:rPr>
                <w:rFonts w:asciiTheme="minorHAnsi" w:hAnsiTheme="minorHAnsi" w:cs="Arial"/>
                <w:color w:val="FFFFFF" w:themeColor="background1"/>
                <w:sz w:val="18"/>
                <w:szCs w:val="20"/>
                <w:lang w:eastAsia="en-US"/>
              </w:rPr>
              <w:t>pply operational procedures and practical skills to safely meet defined standards</w:t>
            </w:r>
          </w:p>
        </w:tc>
        <w:tc>
          <w:tcPr>
            <w:tcW w:w="471" w:type="pct"/>
            <w:tcBorders>
              <w:left w:val="single" w:sz="4" w:space="0" w:color="FFFFFF" w:themeColor="background1"/>
              <w:right w:val="single" w:sz="4" w:space="0" w:color="FFFFFF" w:themeColor="background1"/>
            </w:tcBorders>
            <w:shd w:val="clear" w:color="auto" w:fill="BD9FCF" w:themeFill="accent4"/>
          </w:tcPr>
          <w:p w:rsidR="00FC6268" w:rsidRPr="00E2491B" w:rsidRDefault="002C2BFC" w:rsidP="006C7E6C">
            <w:pPr>
              <w:jc w:val="center"/>
              <w:rPr>
                <w:color w:val="FFFFFF" w:themeColor="background1"/>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A</w:t>
            </w:r>
            <w:r w:rsidR="00FC6268" w:rsidRPr="00E2491B">
              <w:rPr>
                <w:rFonts w:asciiTheme="minorHAnsi" w:hAnsiTheme="minorHAnsi" w:cs="Arial"/>
                <w:color w:val="FFFFFF" w:themeColor="background1"/>
                <w:sz w:val="18"/>
                <w:szCs w:val="20"/>
                <w:lang w:eastAsia="en-US"/>
              </w:rPr>
              <w:t xml:space="preserve">pply self-management and communication skills in </w:t>
            </w:r>
            <w:r w:rsidR="006C7E6C">
              <w:rPr>
                <w:rFonts w:asciiTheme="minorHAnsi" w:hAnsiTheme="minorHAnsi" w:cs="Arial"/>
                <w:color w:val="FFFFFF" w:themeColor="background1"/>
                <w:sz w:val="18"/>
                <w:szCs w:val="20"/>
                <w:lang w:eastAsia="en-US"/>
              </w:rPr>
              <w:br/>
            </w:r>
            <w:r w:rsidR="00FC6268" w:rsidRPr="00E2491B">
              <w:rPr>
                <w:rFonts w:asciiTheme="minorHAnsi" w:hAnsiTheme="minorHAnsi" w:cs="Arial"/>
                <w:color w:val="FFFFFF" w:themeColor="background1"/>
                <w:sz w:val="18"/>
                <w:szCs w:val="20"/>
                <w:lang w:eastAsia="en-US"/>
              </w:rPr>
              <w:t>food-related environments</w:t>
            </w:r>
          </w:p>
        </w:tc>
        <w:tc>
          <w:tcPr>
            <w:tcW w:w="472" w:type="pct"/>
            <w:tcBorders>
              <w:left w:val="single" w:sz="4" w:space="0" w:color="FFFFFF" w:themeColor="background1"/>
              <w:right w:val="single" w:sz="4" w:space="0" w:color="D7C5E2" w:themeColor="accent4" w:themeTint="99"/>
            </w:tcBorders>
            <w:shd w:val="clear" w:color="auto" w:fill="BD9FCF" w:themeFill="accent4"/>
          </w:tcPr>
          <w:p w:rsidR="00FC6268" w:rsidRPr="00E2491B" w:rsidRDefault="002C2BFC" w:rsidP="006C7E6C">
            <w:pPr>
              <w:jc w:val="center"/>
              <w:rPr>
                <w:rFonts w:asciiTheme="minorHAnsi" w:hAnsiTheme="minorHAnsi" w:cs="Arial"/>
                <w:color w:val="FFFFFF" w:themeColor="background1"/>
                <w:sz w:val="18"/>
                <w:szCs w:val="20"/>
                <w:lang w:eastAsia="en-US"/>
              </w:rPr>
            </w:pPr>
            <w:r w:rsidRPr="00E52B1B">
              <w:rPr>
                <w:rFonts w:asciiTheme="minorHAnsi" w:hAnsiTheme="minorHAnsi" w:cs="Arial"/>
                <w:b/>
                <w:color w:val="FFFFFF" w:themeColor="background1"/>
                <w:sz w:val="18"/>
                <w:szCs w:val="20"/>
                <w:lang w:eastAsia="en-US"/>
              </w:rPr>
              <w:t>Unit outcome:</w:t>
            </w:r>
            <w:r>
              <w:rPr>
                <w:rFonts w:asciiTheme="minorHAnsi" w:hAnsiTheme="minorHAnsi" w:cs="Arial"/>
                <w:color w:val="FFFFFF" w:themeColor="background1"/>
                <w:sz w:val="18"/>
                <w:szCs w:val="20"/>
                <w:lang w:eastAsia="en-US"/>
              </w:rPr>
              <w:t xml:space="preserve"> </w:t>
            </w:r>
            <w:r w:rsidR="00F640B6">
              <w:rPr>
                <w:rFonts w:asciiTheme="minorHAnsi" w:hAnsiTheme="minorHAnsi" w:cs="Arial"/>
                <w:color w:val="FFFFFF" w:themeColor="background1"/>
                <w:sz w:val="18"/>
                <w:szCs w:val="20"/>
                <w:lang w:eastAsia="en-US"/>
              </w:rPr>
              <w:t>R</w:t>
            </w:r>
            <w:r w:rsidR="00FC6268" w:rsidRPr="00E2491B">
              <w:rPr>
                <w:rFonts w:asciiTheme="minorHAnsi" w:hAnsiTheme="minorHAnsi" w:cs="Arial"/>
                <w:color w:val="FFFFFF" w:themeColor="background1"/>
                <w:sz w:val="18"/>
                <w:szCs w:val="20"/>
                <w:lang w:eastAsia="en-US"/>
              </w:rPr>
              <w:t xml:space="preserve">ecognise that beliefs and values of consumers impact on </w:t>
            </w:r>
            <w:r w:rsidR="006C7E6C">
              <w:rPr>
                <w:rFonts w:asciiTheme="minorHAnsi" w:hAnsiTheme="minorHAnsi" w:cs="Arial"/>
                <w:color w:val="FFFFFF" w:themeColor="background1"/>
                <w:sz w:val="18"/>
                <w:szCs w:val="20"/>
                <w:lang w:eastAsia="en-US"/>
              </w:rPr>
              <w:br/>
            </w:r>
            <w:r w:rsidR="00FC6268" w:rsidRPr="00E2491B">
              <w:rPr>
                <w:rFonts w:asciiTheme="minorHAnsi" w:hAnsiTheme="minorHAnsi" w:cs="Arial"/>
                <w:color w:val="FFFFFF" w:themeColor="background1"/>
                <w:sz w:val="18"/>
                <w:szCs w:val="20"/>
                <w:lang w:eastAsia="en-US"/>
              </w:rPr>
              <w:t>food-related technologies</w:t>
            </w:r>
          </w:p>
        </w:tc>
      </w:tr>
      <w:tr w:rsidR="00C97FAC" w:rsidRPr="00E2491B" w:rsidTr="005B0A42">
        <w:trPr>
          <w:trHeight w:val="576"/>
        </w:trPr>
        <w:tc>
          <w:tcPr>
            <w:tcW w:w="1746" w:type="pct"/>
            <w:tcBorders>
              <w:bottom w:val="single" w:sz="4" w:space="0" w:color="D7C5E2" w:themeColor="accent4" w:themeTint="99"/>
            </w:tcBorders>
          </w:tcPr>
          <w:p w:rsidR="00FC6268" w:rsidRPr="00E2491B" w:rsidRDefault="00FC6268" w:rsidP="00EA1DB6">
            <w:pPr>
              <w:ind w:left="93" w:right="71"/>
              <w:rPr>
                <w:rFonts w:asciiTheme="minorHAnsi" w:hAnsiTheme="minorHAnsi" w:cs="Arial"/>
                <w:bCs/>
                <w:sz w:val="20"/>
                <w:szCs w:val="20"/>
                <w:lang w:eastAsia="en-US"/>
              </w:rPr>
            </w:pPr>
            <w:r w:rsidRPr="00E2491B">
              <w:rPr>
                <w:rFonts w:asciiTheme="minorHAnsi" w:hAnsiTheme="minorHAnsi" w:cs="Arial"/>
                <w:b/>
                <w:bCs/>
                <w:sz w:val="20"/>
                <w:szCs w:val="20"/>
                <w:lang w:eastAsia="en-US"/>
              </w:rPr>
              <w:t>Task 1:</w:t>
            </w:r>
            <w:r w:rsidRPr="00E2491B">
              <w:rPr>
                <w:rFonts w:asciiTheme="minorHAnsi" w:hAnsiTheme="minorHAnsi" w:cs="Arial"/>
                <w:bCs/>
                <w:sz w:val="20"/>
                <w:szCs w:val="20"/>
                <w:lang w:eastAsia="en-US"/>
              </w:rPr>
              <w:t xml:space="preserve"> </w:t>
            </w:r>
            <w:r w:rsidRPr="00E2491B">
              <w:rPr>
                <w:rFonts w:asciiTheme="minorHAnsi" w:hAnsiTheme="minorHAnsi" w:cs="Arial"/>
                <w:bCs/>
                <w:sz w:val="20"/>
                <w:szCs w:val="20"/>
              </w:rPr>
              <w:t>Nutritious meals</w:t>
            </w:r>
          </w:p>
          <w:p w:rsidR="00FC6268" w:rsidRPr="00E2491B" w:rsidRDefault="00411C1B" w:rsidP="00EA1DB6">
            <w:pPr>
              <w:ind w:left="93" w:right="71"/>
              <w:rPr>
                <w:rFonts w:asciiTheme="minorHAnsi" w:hAnsiTheme="minorHAnsi" w:cs="Arial"/>
                <w:sz w:val="20"/>
                <w:szCs w:val="20"/>
                <w:lang w:eastAsia="en-US"/>
              </w:rPr>
            </w:pPr>
            <w:r w:rsidRPr="00E2491B">
              <w:rPr>
                <w:rFonts w:asciiTheme="minorHAnsi" w:hAnsiTheme="minorHAnsi" w:cs="Arial"/>
                <w:sz w:val="20"/>
                <w:szCs w:val="20"/>
                <w:lang w:eastAsia="en-US"/>
              </w:rPr>
              <w:t xml:space="preserve">Follow recipe instructions to plan and prepare simple nutritious meals. Consider </w:t>
            </w:r>
            <w:r w:rsidR="00C87AD7" w:rsidRPr="00E2491B">
              <w:rPr>
                <w:rFonts w:asciiTheme="minorHAnsi" w:hAnsiTheme="minorHAnsi" w:cs="Arial"/>
                <w:sz w:val="20"/>
                <w:szCs w:val="20"/>
                <w:lang w:eastAsia="en-US"/>
              </w:rPr>
              <w:t xml:space="preserve">the </w:t>
            </w:r>
            <w:r w:rsidRPr="00E2491B">
              <w:rPr>
                <w:rFonts w:asciiTheme="minorHAnsi" w:hAnsiTheme="minorHAnsi" w:cs="Arial"/>
                <w:sz w:val="20"/>
                <w:szCs w:val="20"/>
                <w:lang w:eastAsia="en-US"/>
              </w:rPr>
              <w:t>nutrient content of</w:t>
            </w:r>
            <w:r w:rsidR="00C87AD7" w:rsidRPr="00E2491B">
              <w:rPr>
                <w:rFonts w:asciiTheme="minorHAnsi" w:hAnsiTheme="minorHAnsi" w:cs="Arial"/>
                <w:sz w:val="20"/>
                <w:szCs w:val="20"/>
                <w:lang w:eastAsia="en-US"/>
              </w:rPr>
              <w:t xml:space="preserve"> </w:t>
            </w:r>
            <w:r w:rsidR="00985C15" w:rsidRPr="00E2491B">
              <w:rPr>
                <w:rFonts w:asciiTheme="minorHAnsi" w:hAnsiTheme="minorHAnsi" w:cs="Arial"/>
                <w:sz w:val="20"/>
                <w:szCs w:val="20"/>
                <w:lang w:eastAsia="en-US"/>
              </w:rPr>
              <w:t>the meals</w:t>
            </w:r>
            <w:r w:rsidRPr="00E2491B">
              <w:rPr>
                <w:rFonts w:asciiTheme="minorHAnsi" w:hAnsiTheme="minorHAnsi" w:cs="Arial"/>
                <w:sz w:val="20"/>
                <w:szCs w:val="20"/>
                <w:lang w:eastAsia="en-US"/>
              </w:rPr>
              <w:t xml:space="preserve"> for good health and modify recipes for improved </w:t>
            </w:r>
            <w:r w:rsidR="00E2491B" w:rsidRPr="00E2491B">
              <w:rPr>
                <w:rFonts w:asciiTheme="minorHAnsi" w:hAnsiTheme="minorHAnsi" w:cs="Arial"/>
                <w:sz w:val="20"/>
                <w:szCs w:val="20"/>
                <w:lang w:eastAsia="en-US"/>
              </w:rPr>
              <w:t>nutrient</w:t>
            </w:r>
            <w:r w:rsidRPr="00E2491B">
              <w:rPr>
                <w:rFonts w:asciiTheme="minorHAnsi" w:hAnsiTheme="minorHAnsi" w:cs="Arial"/>
                <w:sz w:val="20"/>
                <w:szCs w:val="20"/>
                <w:lang w:eastAsia="en-US"/>
              </w:rPr>
              <w:t xml:space="preserve"> value and portion control. Interpret terminology used in recipes.</w:t>
            </w:r>
          </w:p>
        </w:tc>
        <w:tc>
          <w:tcPr>
            <w:tcW w:w="425" w:type="pct"/>
            <w:tcBorders>
              <w:bottom w:val="single" w:sz="4" w:space="0" w:color="D7C5E2" w:themeColor="accent4" w:themeTint="99"/>
            </w:tcBorders>
            <w:vAlign w:val="center"/>
          </w:tcPr>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1</w:t>
            </w:r>
          </w:p>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4</w:t>
            </w: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r>
      <w:tr w:rsidR="00C97FAC" w:rsidRPr="00E2491B" w:rsidTr="005B0A42">
        <w:trPr>
          <w:trHeight w:val="576"/>
        </w:trPr>
        <w:tc>
          <w:tcPr>
            <w:tcW w:w="1746" w:type="pct"/>
            <w:tcBorders>
              <w:bottom w:val="single" w:sz="4" w:space="0" w:color="D7C5E2" w:themeColor="accent4" w:themeTint="99"/>
            </w:tcBorders>
          </w:tcPr>
          <w:p w:rsidR="00FC6268" w:rsidRPr="00E2491B" w:rsidRDefault="00FC6268" w:rsidP="00EA1DB6">
            <w:pPr>
              <w:ind w:left="93" w:right="71"/>
              <w:rPr>
                <w:rFonts w:asciiTheme="minorHAnsi" w:hAnsiTheme="minorHAnsi" w:cs="Arial"/>
                <w:bCs/>
                <w:sz w:val="20"/>
                <w:szCs w:val="20"/>
              </w:rPr>
            </w:pPr>
            <w:r w:rsidRPr="00E2491B">
              <w:rPr>
                <w:rFonts w:asciiTheme="minorHAnsi" w:hAnsiTheme="minorHAnsi" w:cs="Arial"/>
                <w:b/>
                <w:bCs/>
                <w:sz w:val="20"/>
                <w:szCs w:val="20"/>
                <w:lang w:eastAsia="en-US"/>
              </w:rPr>
              <w:t xml:space="preserve">Task 2: </w:t>
            </w:r>
            <w:r w:rsidRPr="00E2491B">
              <w:rPr>
                <w:rFonts w:asciiTheme="minorHAnsi" w:hAnsiTheme="minorHAnsi" w:cs="Arial"/>
                <w:bCs/>
                <w:sz w:val="20"/>
                <w:szCs w:val="20"/>
              </w:rPr>
              <w:t>Two</w:t>
            </w:r>
            <w:r w:rsidR="00F640B6">
              <w:rPr>
                <w:rFonts w:asciiTheme="minorHAnsi" w:hAnsiTheme="minorHAnsi" w:cs="Arial"/>
                <w:bCs/>
                <w:sz w:val="20"/>
                <w:szCs w:val="20"/>
              </w:rPr>
              <w:t>-</w:t>
            </w:r>
            <w:r w:rsidRPr="00E2491B">
              <w:rPr>
                <w:rFonts w:asciiTheme="minorHAnsi" w:hAnsiTheme="minorHAnsi" w:cs="Arial"/>
                <w:bCs/>
                <w:sz w:val="20"/>
                <w:szCs w:val="20"/>
              </w:rPr>
              <w:t>course meal</w:t>
            </w:r>
          </w:p>
          <w:p w:rsidR="00FC6268" w:rsidRPr="00E2491B" w:rsidRDefault="00193310" w:rsidP="00F640B6">
            <w:pPr>
              <w:ind w:left="93" w:right="71"/>
              <w:rPr>
                <w:rFonts w:asciiTheme="minorHAnsi" w:hAnsiTheme="minorHAnsi" w:cs="Arial"/>
                <w:bCs/>
                <w:sz w:val="20"/>
                <w:szCs w:val="20"/>
                <w:lang w:eastAsia="en-US"/>
              </w:rPr>
            </w:pPr>
            <w:r w:rsidRPr="00E2491B">
              <w:rPr>
                <w:rFonts w:asciiTheme="minorHAnsi" w:hAnsiTheme="minorHAnsi" w:cs="Arial"/>
                <w:bCs/>
                <w:sz w:val="20"/>
                <w:szCs w:val="20"/>
                <w:lang w:eastAsia="en-US"/>
              </w:rPr>
              <w:t>Use cooking appliances confidently, including gas ignition to produce a two</w:t>
            </w:r>
            <w:r w:rsidR="00F640B6">
              <w:rPr>
                <w:rFonts w:asciiTheme="minorHAnsi" w:hAnsiTheme="minorHAnsi" w:cs="Arial"/>
                <w:bCs/>
                <w:sz w:val="20"/>
                <w:szCs w:val="20"/>
                <w:lang w:eastAsia="en-US"/>
              </w:rPr>
              <w:t>-</w:t>
            </w:r>
            <w:r w:rsidRPr="00E2491B">
              <w:rPr>
                <w:rFonts w:asciiTheme="minorHAnsi" w:hAnsiTheme="minorHAnsi" w:cs="Arial"/>
                <w:bCs/>
                <w:sz w:val="20"/>
                <w:szCs w:val="20"/>
                <w:lang w:eastAsia="en-US"/>
              </w:rPr>
              <w:t xml:space="preserve">course meal. Consider simple food presentation techniques. Implement safe kitchen practices and systems to organise work areas, handle raw ingredients and implement clean-up procedures. </w:t>
            </w:r>
          </w:p>
        </w:tc>
        <w:tc>
          <w:tcPr>
            <w:tcW w:w="425" w:type="pct"/>
            <w:tcBorders>
              <w:bottom w:val="single" w:sz="4" w:space="0" w:color="D7C5E2" w:themeColor="accent4" w:themeTint="99"/>
            </w:tcBorders>
            <w:vAlign w:val="center"/>
          </w:tcPr>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1</w:t>
            </w:r>
          </w:p>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7</w:t>
            </w: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r>
      <w:tr w:rsidR="00C97FAC" w:rsidRPr="00E2491B" w:rsidTr="005B0A42">
        <w:trPr>
          <w:trHeight w:val="576"/>
        </w:trPr>
        <w:tc>
          <w:tcPr>
            <w:tcW w:w="1746" w:type="pct"/>
            <w:tcBorders>
              <w:bottom w:val="single" w:sz="4" w:space="0" w:color="D7C5E2" w:themeColor="accent4" w:themeTint="99"/>
            </w:tcBorders>
          </w:tcPr>
          <w:p w:rsidR="00FC6268" w:rsidRPr="00E2491B" w:rsidRDefault="00FC6268" w:rsidP="00EA1DB6">
            <w:pPr>
              <w:ind w:left="93" w:right="71"/>
              <w:rPr>
                <w:rFonts w:asciiTheme="minorHAnsi" w:hAnsiTheme="minorHAnsi" w:cs="Arial"/>
                <w:b/>
                <w:bCs/>
                <w:sz w:val="20"/>
                <w:szCs w:val="20"/>
                <w:lang w:eastAsia="en-US"/>
              </w:rPr>
            </w:pPr>
            <w:r w:rsidRPr="00E2491B">
              <w:rPr>
                <w:rFonts w:asciiTheme="minorHAnsi" w:hAnsiTheme="minorHAnsi" w:cs="Arial"/>
                <w:b/>
                <w:bCs/>
                <w:sz w:val="20"/>
                <w:szCs w:val="20"/>
                <w:lang w:eastAsia="en-US"/>
              </w:rPr>
              <w:t xml:space="preserve">Task 3: </w:t>
            </w:r>
            <w:r w:rsidRPr="00E2491B">
              <w:rPr>
                <w:rFonts w:asciiTheme="minorHAnsi" w:hAnsiTheme="minorHAnsi" w:cs="Arial"/>
                <w:bCs/>
                <w:sz w:val="20"/>
                <w:szCs w:val="20"/>
              </w:rPr>
              <w:t>Food for the family</w:t>
            </w:r>
          </w:p>
          <w:p w:rsidR="00FC6268" w:rsidRPr="00E2491B" w:rsidRDefault="00193310" w:rsidP="00EA1DB6">
            <w:pPr>
              <w:ind w:left="95" w:right="71"/>
              <w:rPr>
                <w:rFonts w:asciiTheme="minorHAnsi" w:hAnsiTheme="minorHAnsi" w:cs="Arial"/>
                <w:sz w:val="20"/>
                <w:szCs w:val="20"/>
                <w:lang w:eastAsia="en-US"/>
              </w:rPr>
            </w:pPr>
            <w:r w:rsidRPr="00E2491B">
              <w:rPr>
                <w:rFonts w:asciiTheme="minorHAnsi" w:hAnsiTheme="minorHAnsi" w:cs="Arial"/>
                <w:sz w:val="20"/>
                <w:szCs w:val="20"/>
                <w:lang w:eastAsia="en-US"/>
              </w:rPr>
              <w:t>Investigate factors influencing food choices for famil</w:t>
            </w:r>
            <w:r w:rsidR="00AD5DE9" w:rsidRPr="00E2491B">
              <w:rPr>
                <w:rFonts w:asciiTheme="minorHAnsi" w:hAnsiTheme="minorHAnsi" w:cs="Arial"/>
                <w:sz w:val="20"/>
                <w:szCs w:val="20"/>
                <w:lang w:eastAsia="en-US"/>
              </w:rPr>
              <w:t>y</w:t>
            </w:r>
            <w:r w:rsidRPr="00E2491B">
              <w:rPr>
                <w:rFonts w:asciiTheme="minorHAnsi" w:hAnsiTheme="minorHAnsi" w:cs="Arial"/>
                <w:sz w:val="20"/>
                <w:szCs w:val="20"/>
                <w:lang w:eastAsia="en-US"/>
              </w:rPr>
              <w:t xml:space="preserve"> meals</w:t>
            </w:r>
            <w:r w:rsidR="00AD5DE9" w:rsidRPr="00E2491B">
              <w:rPr>
                <w:rFonts w:asciiTheme="minorHAnsi" w:hAnsiTheme="minorHAnsi" w:cs="Arial"/>
                <w:sz w:val="20"/>
                <w:szCs w:val="20"/>
                <w:lang w:eastAsia="en-US"/>
              </w:rPr>
              <w:t xml:space="preserve">, such as cost, season and dietary needs. Modify recipes to extend quantities suitable for family size. Complete a food order of the necessary ingredients for a family meal. </w:t>
            </w:r>
          </w:p>
        </w:tc>
        <w:tc>
          <w:tcPr>
            <w:tcW w:w="425" w:type="pct"/>
            <w:tcBorders>
              <w:bottom w:val="single" w:sz="4" w:space="0" w:color="D7C5E2" w:themeColor="accent4" w:themeTint="99"/>
            </w:tcBorders>
            <w:vAlign w:val="center"/>
          </w:tcPr>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1</w:t>
            </w:r>
          </w:p>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11</w:t>
            </w: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1" w:type="pct"/>
            <w:tcBorders>
              <w:bottom w:val="single" w:sz="4" w:space="0" w:color="D7C5E2" w:themeColor="accent4" w:themeTint="99"/>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D7C5E2" w:themeColor="accent4" w:themeTint="99"/>
            </w:tcBorders>
            <w:vAlign w:val="center"/>
          </w:tcPr>
          <w:p w:rsidR="00FC6268" w:rsidRPr="00E2491B" w:rsidRDefault="009F4784"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r>
      <w:tr w:rsidR="00C97FAC" w:rsidRPr="00E2491B" w:rsidTr="005B0A42">
        <w:trPr>
          <w:trHeight w:val="576"/>
        </w:trPr>
        <w:tc>
          <w:tcPr>
            <w:tcW w:w="1746" w:type="pct"/>
            <w:tcBorders>
              <w:bottom w:val="single" w:sz="4" w:space="0" w:color="E4D8EB" w:themeColor="accent4" w:themeTint="66"/>
            </w:tcBorders>
          </w:tcPr>
          <w:p w:rsidR="00FC6268" w:rsidRPr="00E2491B" w:rsidRDefault="00FC6268" w:rsidP="00EA1DB6">
            <w:pPr>
              <w:ind w:left="93" w:right="71"/>
              <w:rPr>
                <w:rFonts w:asciiTheme="minorHAnsi" w:hAnsiTheme="minorHAnsi" w:cs="Arial"/>
                <w:b/>
                <w:bCs/>
                <w:sz w:val="20"/>
                <w:szCs w:val="20"/>
              </w:rPr>
            </w:pPr>
            <w:r w:rsidRPr="00E2491B">
              <w:rPr>
                <w:rFonts w:asciiTheme="minorHAnsi" w:hAnsiTheme="minorHAnsi" w:cs="Arial"/>
                <w:b/>
                <w:bCs/>
                <w:sz w:val="20"/>
                <w:szCs w:val="20"/>
                <w:lang w:eastAsia="en-US"/>
              </w:rPr>
              <w:t xml:space="preserve">Task 4: </w:t>
            </w:r>
            <w:r w:rsidR="009F4784" w:rsidRPr="00E2491B">
              <w:rPr>
                <w:rFonts w:asciiTheme="minorHAnsi" w:hAnsiTheme="minorHAnsi" w:cs="Arial"/>
                <w:bCs/>
                <w:sz w:val="20"/>
                <w:szCs w:val="20"/>
              </w:rPr>
              <w:t>Invite the family</w:t>
            </w:r>
          </w:p>
          <w:p w:rsidR="00FC6268" w:rsidRPr="00E2491B" w:rsidRDefault="00AD5DE9" w:rsidP="00EA1DB6">
            <w:pPr>
              <w:ind w:left="95" w:right="71"/>
              <w:rPr>
                <w:rFonts w:asciiTheme="minorHAnsi" w:hAnsiTheme="minorHAnsi" w:cs="Arial"/>
                <w:sz w:val="20"/>
                <w:szCs w:val="20"/>
                <w:lang w:eastAsia="en-US"/>
              </w:rPr>
            </w:pPr>
            <w:r w:rsidRPr="00E2491B">
              <w:rPr>
                <w:rFonts w:asciiTheme="minorHAnsi" w:hAnsiTheme="minorHAnsi" w:cs="Arial"/>
                <w:sz w:val="20"/>
                <w:szCs w:val="20"/>
                <w:lang w:eastAsia="en-US"/>
              </w:rPr>
              <w:t xml:space="preserve">Develop </w:t>
            </w:r>
            <w:r w:rsidR="00C87AD7" w:rsidRPr="00E2491B">
              <w:rPr>
                <w:rFonts w:asciiTheme="minorHAnsi" w:hAnsiTheme="minorHAnsi" w:cs="Arial"/>
                <w:sz w:val="20"/>
                <w:szCs w:val="20"/>
                <w:lang w:eastAsia="en-US"/>
              </w:rPr>
              <w:t>food service and operational systems</w:t>
            </w:r>
            <w:r w:rsidRPr="00E2491B">
              <w:rPr>
                <w:rFonts w:asciiTheme="minorHAnsi" w:hAnsiTheme="minorHAnsi" w:cs="Arial"/>
                <w:sz w:val="20"/>
                <w:szCs w:val="20"/>
                <w:lang w:eastAsia="en-US"/>
              </w:rPr>
              <w:t>, including food safety principles to prepare</w:t>
            </w:r>
            <w:r w:rsidR="00C87AD7" w:rsidRPr="00E2491B">
              <w:rPr>
                <w:rFonts w:asciiTheme="minorHAnsi" w:hAnsiTheme="minorHAnsi" w:cs="Arial"/>
                <w:sz w:val="20"/>
                <w:szCs w:val="20"/>
                <w:lang w:eastAsia="en-US"/>
              </w:rPr>
              <w:t xml:space="preserve"> a meal for a combined family function. </w:t>
            </w:r>
            <w:r w:rsidRPr="00E2491B">
              <w:rPr>
                <w:rFonts w:asciiTheme="minorHAnsi" w:hAnsiTheme="minorHAnsi" w:cs="Arial"/>
                <w:sz w:val="20"/>
                <w:szCs w:val="20"/>
                <w:lang w:eastAsia="en-US"/>
              </w:rPr>
              <w:t>Apply self-management</w:t>
            </w:r>
            <w:r w:rsidR="00C87AD7" w:rsidRPr="00E2491B">
              <w:rPr>
                <w:rFonts w:asciiTheme="minorHAnsi" w:hAnsiTheme="minorHAnsi" w:cs="Arial"/>
                <w:sz w:val="20"/>
                <w:szCs w:val="20"/>
                <w:lang w:eastAsia="en-US"/>
              </w:rPr>
              <w:t xml:space="preserve">, organisational and interpersonal skills, and work cooperatively to prepare for the special </w:t>
            </w:r>
            <w:r w:rsidR="00E2491B" w:rsidRPr="00E2491B">
              <w:rPr>
                <w:rFonts w:asciiTheme="minorHAnsi" w:hAnsiTheme="minorHAnsi" w:cs="Arial"/>
                <w:sz w:val="20"/>
                <w:szCs w:val="20"/>
                <w:lang w:eastAsia="en-US"/>
              </w:rPr>
              <w:t>occasion</w:t>
            </w:r>
            <w:r w:rsidR="00C87AD7" w:rsidRPr="00E2491B">
              <w:rPr>
                <w:rFonts w:asciiTheme="minorHAnsi" w:hAnsiTheme="minorHAnsi" w:cs="Arial"/>
                <w:sz w:val="20"/>
                <w:szCs w:val="20"/>
                <w:lang w:eastAsia="en-US"/>
              </w:rPr>
              <w:t xml:space="preserve">. </w:t>
            </w:r>
          </w:p>
        </w:tc>
        <w:tc>
          <w:tcPr>
            <w:tcW w:w="425" w:type="pct"/>
            <w:tcBorders>
              <w:bottom w:val="single" w:sz="4" w:space="0" w:color="E4D8EB" w:themeColor="accent4" w:themeTint="66"/>
            </w:tcBorders>
            <w:vAlign w:val="center"/>
          </w:tcPr>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1</w:t>
            </w:r>
          </w:p>
          <w:p w:rsidR="00FC6268" w:rsidRPr="00E2491B" w:rsidRDefault="00FC6268"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 xml:space="preserve">Week </w:t>
            </w:r>
            <w:r w:rsidR="009F4784" w:rsidRPr="00E2491B">
              <w:rPr>
                <w:rFonts w:asciiTheme="minorHAnsi" w:hAnsiTheme="minorHAnsi" w:cs="Arial"/>
                <w:sz w:val="20"/>
                <w:szCs w:val="20"/>
                <w:lang w:eastAsia="en-US"/>
              </w:rPr>
              <w:t>14</w:t>
            </w:r>
          </w:p>
        </w:tc>
        <w:tc>
          <w:tcPr>
            <w:tcW w:w="471" w:type="pct"/>
            <w:tcBorders>
              <w:bottom w:val="single" w:sz="4" w:space="0" w:color="E4D8EB" w:themeColor="accent4" w:themeTint="66"/>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2" w:type="pct"/>
            <w:tcBorders>
              <w:bottom w:val="single" w:sz="4" w:space="0" w:color="E4D8EB" w:themeColor="accent4" w:themeTint="66"/>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c>
          <w:tcPr>
            <w:tcW w:w="471" w:type="pct"/>
            <w:tcBorders>
              <w:bottom w:val="single" w:sz="4" w:space="0" w:color="E4D8EB" w:themeColor="accent4" w:themeTint="66"/>
            </w:tcBorders>
            <w:vAlign w:val="center"/>
          </w:tcPr>
          <w:p w:rsidR="00FC6268" w:rsidRPr="00E2491B" w:rsidRDefault="009F4784"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2" w:type="pct"/>
            <w:tcBorders>
              <w:bottom w:val="single" w:sz="4" w:space="0" w:color="E4D8EB" w:themeColor="accent4" w:themeTint="66"/>
            </w:tcBorders>
            <w:vAlign w:val="center"/>
          </w:tcPr>
          <w:p w:rsidR="00FC6268" w:rsidRPr="00E2491B" w:rsidRDefault="009F4784"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1" w:type="pct"/>
            <w:tcBorders>
              <w:bottom w:val="single" w:sz="4" w:space="0" w:color="E4D8EB" w:themeColor="accent4" w:themeTint="66"/>
            </w:tcBorders>
            <w:vAlign w:val="center"/>
          </w:tcPr>
          <w:p w:rsidR="00FC6268" w:rsidRPr="00E2491B" w:rsidRDefault="009F4784" w:rsidP="008D53E9">
            <w:pPr>
              <w:tabs>
                <w:tab w:val="left" w:pos="4140"/>
                <w:tab w:val="left" w:pos="4800"/>
              </w:tabs>
              <w:ind w:left="93" w:right="71"/>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2" w:type="pct"/>
            <w:tcBorders>
              <w:bottom w:val="single" w:sz="4" w:space="0" w:color="E4D8EB" w:themeColor="accent4" w:themeTint="66"/>
            </w:tcBorders>
            <w:vAlign w:val="center"/>
          </w:tcPr>
          <w:p w:rsidR="00FC6268" w:rsidRPr="00E2491B" w:rsidRDefault="00FC6268" w:rsidP="008D53E9">
            <w:pPr>
              <w:tabs>
                <w:tab w:val="left" w:pos="4140"/>
                <w:tab w:val="left" w:pos="4800"/>
              </w:tabs>
              <w:ind w:left="93" w:right="71"/>
              <w:jc w:val="center"/>
              <w:rPr>
                <w:rFonts w:asciiTheme="minorHAnsi" w:hAnsiTheme="minorHAnsi" w:cs="Arial"/>
                <w:b/>
                <w:sz w:val="20"/>
                <w:szCs w:val="20"/>
              </w:rPr>
            </w:pPr>
          </w:p>
        </w:tc>
      </w:tr>
    </w:tbl>
    <w:p w:rsidR="00C45B82" w:rsidRDefault="00C45B82" w:rsidP="008D53E9">
      <w:pPr>
        <w:rPr>
          <w:lang w:eastAsia="ja-JP"/>
        </w:rPr>
        <w:sectPr w:rsidR="00C45B82" w:rsidSect="00CF3CD4">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pPr>
    </w:p>
    <w:tbl>
      <w:tblPr>
        <w:tblStyle w:val="TableGrid"/>
        <w:tblW w:w="10063" w:type="dxa"/>
        <w:tblInd w:w="392" w:type="dxa"/>
        <w:tblLook w:val="00A0" w:firstRow="1" w:lastRow="0" w:firstColumn="1" w:lastColumn="0" w:noHBand="0" w:noVBand="0"/>
      </w:tblPr>
      <w:tblGrid>
        <w:gridCol w:w="4220"/>
        <w:gridCol w:w="1390"/>
        <w:gridCol w:w="1390"/>
        <w:gridCol w:w="1390"/>
        <w:gridCol w:w="1390"/>
        <w:gridCol w:w="283"/>
      </w:tblGrid>
      <w:tr w:rsidR="00C45B82" w:rsidRPr="00E2491B" w:rsidTr="00B93EE4">
        <w:trPr>
          <w:gridAfter w:val="1"/>
          <w:wAfter w:w="283" w:type="dxa"/>
        </w:trPr>
        <w:tc>
          <w:tcPr>
            <w:tcW w:w="4220" w:type="dxa"/>
            <w:tcBorders>
              <w:top w:val="single" w:sz="4" w:space="0" w:color="F1EBF5" w:themeColor="accent4" w:themeTint="33"/>
              <w:left w:val="single" w:sz="4" w:space="0" w:color="D7C5E2" w:themeColor="accent4" w:themeTint="99"/>
              <w:bottom w:val="single" w:sz="4" w:space="0" w:color="F1EBF5" w:themeColor="accent4" w:themeTint="33"/>
              <w:right w:val="single" w:sz="4" w:space="0" w:color="FFFFFF" w:themeColor="background1"/>
            </w:tcBorders>
            <w:shd w:val="clear" w:color="auto" w:fill="BD9FCF" w:themeFill="accent4"/>
            <w:vAlign w:val="center"/>
          </w:tcPr>
          <w:p w:rsidR="00D4128A" w:rsidRPr="000B3DBD" w:rsidRDefault="00D4128A" w:rsidP="00D4128A">
            <w:pPr>
              <w:spacing w:before="120"/>
              <w:ind w:left="33"/>
              <w:rPr>
                <w:rFonts w:ascii="Calibri" w:hAnsi="Calibri" w:cs="Calibri"/>
                <w:b/>
                <w:color w:val="FFFFFF"/>
                <w:lang w:val="it-IT"/>
              </w:rPr>
            </w:pPr>
            <w:r w:rsidRPr="000B3DBD">
              <w:rPr>
                <w:rFonts w:ascii="Calibri" w:hAnsi="Calibri" w:cs="Calibri"/>
                <w:b/>
                <w:color w:val="FFFFFF"/>
                <w:lang w:val="it-IT"/>
              </w:rPr>
              <w:lastRenderedPageBreak/>
              <w:t xml:space="preserve">SAMPLE PLANNING CHECKLIST </w:t>
            </w:r>
            <w:r w:rsidRPr="000B3DBD">
              <w:rPr>
                <w:rFonts w:ascii="Calibri" w:hAnsi="Calibri" w:cs="Calibri"/>
                <w:b/>
                <w:color w:val="FFFFFF"/>
                <w:lang w:val="it-IT"/>
              </w:rPr>
              <w:br/>
            </w:r>
            <w:r>
              <w:rPr>
                <w:rFonts w:ascii="Calibri" w:hAnsi="Calibri" w:cs="Calibri"/>
                <w:b/>
                <w:color w:val="FFFFFF"/>
                <w:lang w:val="it-IT"/>
              </w:rPr>
              <w:t>Food Science and Technology</w:t>
            </w:r>
            <w:r w:rsidRPr="000B3DBD">
              <w:rPr>
                <w:rFonts w:ascii="Calibri" w:hAnsi="Calibri" w:cs="Calibri"/>
                <w:b/>
                <w:color w:val="FFFFFF"/>
                <w:lang w:val="it-IT"/>
              </w:rPr>
              <w:t xml:space="preserve"> </w:t>
            </w:r>
          </w:p>
          <w:p w:rsidR="00D4128A" w:rsidRPr="000B3DBD" w:rsidRDefault="00D4128A" w:rsidP="00D4128A">
            <w:pPr>
              <w:ind w:left="33"/>
              <w:rPr>
                <w:rFonts w:ascii="Calibri" w:hAnsi="Calibri" w:cs="Calibri"/>
                <w:b/>
                <w:color w:val="FFFFFF"/>
                <w:lang w:val="it-IT"/>
              </w:rPr>
            </w:pPr>
            <w:r w:rsidRPr="000B3DBD">
              <w:rPr>
                <w:rFonts w:ascii="Calibri" w:hAnsi="Calibri" w:cs="Calibri"/>
                <w:b/>
                <w:color w:val="FFFFFF"/>
                <w:lang w:val="it-IT"/>
              </w:rPr>
              <w:t xml:space="preserve">Preliminary Unit </w:t>
            </w:r>
            <w:r>
              <w:rPr>
                <w:rFonts w:ascii="Calibri" w:hAnsi="Calibri" w:cs="Calibri"/>
                <w:b/>
                <w:color w:val="FFFFFF"/>
                <w:lang w:val="it-IT"/>
              </w:rPr>
              <w:t>3</w:t>
            </w:r>
          </w:p>
          <w:p w:rsidR="00C45B82" w:rsidRPr="002B3D00" w:rsidRDefault="00D4128A" w:rsidP="00D4128A">
            <w:pPr>
              <w:rPr>
                <w:rFonts w:asciiTheme="minorHAnsi" w:hAnsiTheme="minorHAnsi"/>
                <w:color w:val="FFFFFF" w:themeColor="background1"/>
                <w:lang w:val="en-AU"/>
              </w:rPr>
            </w:pPr>
            <w:r w:rsidRPr="000B3DBD">
              <w:rPr>
                <w:rFonts w:ascii="Calibri" w:hAnsi="Calibri" w:cs="Calibri"/>
                <w:color w:val="FFFFFF"/>
                <w:sz w:val="18"/>
                <w:szCs w:val="18"/>
                <w:lang w:val="it-IT"/>
              </w:rPr>
              <w:t>(</w:t>
            </w:r>
            <w:r w:rsidRPr="000B3DBD">
              <w:rPr>
                <w:rFonts w:ascii="Calibri" w:hAnsi="Calibri" w:cs="Calibri"/>
                <w:color w:val="FFFFFF"/>
                <w:sz w:val="18"/>
                <w:szCs w:val="18"/>
                <w:lang w:val="it-IT"/>
              </w:rPr>
              <w:sym w:font="Wingdings" w:char="F0FC"/>
            </w:r>
            <w:r w:rsidRPr="000B3DBD">
              <w:rPr>
                <w:rFonts w:ascii="Calibri" w:hAnsi="Calibri" w:cs="Calibri"/>
                <w:color w:val="FFFFFF"/>
                <w:sz w:val="18"/>
                <w:szCs w:val="18"/>
                <w:lang w:val="it-IT"/>
              </w:rPr>
              <w:t xml:space="preserve"> = Unit content covered)</w:t>
            </w:r>
          </w:p>
        </w:tc>
        <w:tc>
          <w:tcPr>
            <w:tcW w:w="1390" w:type="dxa"/>
            <w:tcBorders>
              <w:top w:val="single" w:sz="4" w:space="0" w:color="F1EBF5" w:themeColor="accent4" w:themeTint="33"/>
              <w:left w:val="single" w:sz="4" w:space="0" w:color="FFFFFF" w:themeColor="background1"/>
              <w:bottom w:val="single" w:sz="4" w:space="0" w:color="F1EBF5" w:themeColor="accent4" w:themeTint="33"/>
              <w:right w:val="single" w:sz="4" w:space="0" w:color="FFFFFF" w:themeColor="background1"/>
            </w:tcBorders>
            <w:shd w:val="clear" w:color="auto" w:fill="BD9FCF" w:themeFill="accent4"/>
          </w:tcPr>
          <w:p w:rsidR="00C45B82" w:rsidRPr="002B3D00" w:rsidRDefault="00C45B82"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1</w:t>
            </w:r>
          </w:p>
          <w:p w:rsidR="00C45B82" w:rsidRPr="002B3D00" w:rsidRDefault="00C45B82"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Nutritious meals</w:t>
            </w:r>
          </w:p>
        </w:tc>
        <w:tc>
          <w:tcPr>
            <w:tcW w:w="1390" w:type="dxa"/>
            <w:tcBorders>
              <w:top w:val="single" w:sz="4" w:space="0" w:color="F1EBF5" w:themeColor="accent4" w:themeTint="33"/>
              <w:left w:val="single" w:sz="4" w:space="0" w:color="FFFFFF" w:themeColor="background1"/>
              <w:bottom w:val="single" w:sz="4" w:space="0" w:color="F1EBF5" w:themeColor="accent4" w:themeTint="33"/>
              <w:right w:val="single" w:sz="4" w:space="0" w:color="FFFFFF" w:themeColor="background1"/>
            </w:tcBorders>
            <w:shd w:val="clear" w:color="auto" w:fill="BD9FCF" w:themeFill="accent4"/>
          </w:tcPr>
          <w:p w:rsidR="00C45B82" w:rsidRPr="002B3D00" w:rsidRDefault="00C45B82"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2</w:t>
            </w:r>
          </w:p>
          <w:p w:rsidR="00C45B82" w:rsidRPr="002B3D00" w:rsidRDefault="00C45B82"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Two</w:t>
            </w:r>
            <w:r w:rsidR="00F640B6">
              <w:rPr>
                <w:rFonts w:asciiTheme="minorHAnsi" w:hAnsiTheme="minorHAnsi" w:cs="Arial"/>
                <w:color w:val="FFFFFF" w:themeColor="background1"/>
                <w:szCs w:val="20"/>
                <w:lang w:val="en-AU" w:eastAsia="en-US"/>
              </w:rPr>
              <w:t>-</w:t>
            </w:r>
            <w:r w:rsidRPr="002B3D00">
              <w:rPr>
                <w:rFonts w:asciiTheme="minorHAnsi" w:hAnsiTheme="minorHAnsi" w:cs="Arial"/>
                <w:color w:val="FFFFFF" w:themeColor="background1"/>
                <w:szCs w:val="20"/>
                <w:lang w:val="en-AU" w:eastAsia="en-US"/>
              </w:rPr>
              <w:t>course meal</w:t>
            </w:r>
          </w:p>
        </w:tc>
        <w:tc>
          <w:tcPr>
            <w:tcW w:w="1390" w:type="dxa"/>
            <w:tcBorders>
              <w:top w:val="single" w:sz="4" w:space="0" w:color="F1EBF5" w:themeColor="accent4" w:themeTint="33"/>
              <w:left w:val="single" w:sz="4" w:space="0" w:color="FFFFFF" w:themeColor="background1"/>
              <w:bottom w:val="single" w:sz="4" w:space="0" w:color="F1EBF5" w:themeColor="accent4" w:themeTint="33"/>
              <w:right w:val="single" w:sz="4" w:space="0" w:color="FFFFFF" w:themeColor="background1"/>
            </w:tcBorders>
            <w:shd w:val="clear" w:color="auto" w:fill="BD9FCF" w:themeFill="accent4"/>
          </w:tcPr>
          <w:p w:rsidR="00C45B82" w:rsidRPr="002B3D00" w:rsidRDefault="00C45B82"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3</w:t>
            </w:r>
          </w:p>
          <w:p w:rsidR="00C45B82" w:rsidRPr="002B3D00" w:rsidRDefault="00C45B82"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Food for the family</w:t>
            </w:r>
          </w:p>
        </w:tc>
        <w:tc>
          <w:tcPr>
            <w:tcW w:w="1390" w:type="dxa"/>
            <w:tcBorders>
              <w:top w:val="single" w:sz="4" w:space="0" w:color="F1EBF5" w:themeColor="accent4" w:themeTint="33"/>
              <w:left w:val="single" w:sz="4" w:space="0" w:color="FFFFFF" w:themeColor="background1"/>
              <w:bottom w:val="single" w:sz="4" w:space="0" w:color="F1EBF5" w:themeColor="accent4" w:themeTint="33"/>
              <w:right w:val="single" w:sz="4" w:space="0" w:color="D7C5E2" w:themeColor="accent4" w:themeTint="99"/>
            </w:tcBorders>
            <w:shd w:val="clear" w:color="auto" w:fill="BD9FCF" w:themeFill="accent4"/>
          </w:tcPr>
          <w:p w:rsidR="00C45B82" w:rsidRPr="002B3D00" w:rsidRDefault="00C45B82"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4</w:t>
            </w:r>
          </w:p>
          <w:p w:rsidR="00C45B82" w:rsidRPr="002B3D00" w:rsidRDefault="00C45B82"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Invite the family</w:t>
            </w:r>
          </w:p>
        </w:tc>
      </w:tr>
      <w:tr w:rsidR="00C45B82" w:rsidRPr="00E2491B" w:rsidTr="00B93EE4">
        <w:trPr>
          <w:gridAfter w:val="1"/>
          <w:wAfter w:w="283" w:type="dxa"/>
        </w:trPr>
        <w:tc>
          <w:tcPr>
            <w:tcW w:w="9780" w:type="dxa"/>
            <w:gridSpan w:val="5"/>
            <w:tcBorders>
              <w:top w:val="single" w:sz="4" w:space="0" w:color="F1EBF5" w:themeColor="accent4" w:themeTint="33"/>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C45B82" w:rsidRPr="002B3D00" w:rsidRDefault="00C45B82"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Nature of food</w:t>
            </w:r>
          </w:p>
        </w:tc>
      </w:tr>
      <w:tr w:rsidR="00C45B82" w:rsidRPr="00E2491B" w:rsidTr="006C7E6C">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C45B82" w:rsidRPr="002B3D00" w:rsidRDefault="00C45B82"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as a commodity</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 xml:space="preserve">availability and variety of raw food in the local </w:t>
            </w:r>
            <w:r>
              <w:rPr>
                <w:rFonts w:asciiTheme="minorHAnsi" w:hAnsiTheme="minorHAnsi" w:cs="Arial"/>
                <w:bCs/>
                <w:szCs w:val="20"/>
                <w:lang w:val="en-AU"/>
              </w:rPr>
              <w:t>market</w:t>
            </w:r>
            <w:r w:rsidR="00447D72">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9B5B33" w:rsidRPr="00E2491B" w:rsidTr="006C7E6C">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9B5B33" w:rsidRPr="00E2491B" w:rsidRDefault="009B5B33" w:rsidP="00A07635">
            <w:pPr>
              <w:rPr>
                <w:rFonts w:asciiTheme="minorHAnsi" w:hAnsiTheme="minorHAnsi"/>
              </w:rPr>
            </w:pPr>
            <w:r w:rsidRPr="00E2491B">
              <w:rPr>
                <w:rFonts w:asciiTheme="minorHAnsi" w:hAnsiTheme="minorHAnsi" w:cs="Arial"/>
                <w:b/>
                <w:szCs w:val="20"/>
                <w:lang w:val="en-AU" w:eastAsia="en-US"/>
              </w:rPr>
              <w:t>Properties of food</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Pr>
                <w:rFonts w:asciiTheme="minorHAnsi" w:hAnsiTheme="minorHAnsi" w:cs="Arial"/>
                <w:bCs/>
                <w:szCs w:val="20"/>
                <w:lang w:val="en-AU"/>
              </w:rPr>
              <w:t>physical properties of food</w:t>
            </w:r>
            <w:r w:rsidR="00447D72">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p>
        </w:tc>
      </w:tr>
      <w:tr w:rsidR="009B5B33" w:rsidRPr="00E2491B" w:rsidTr="006C7E6C">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9B5B33" w:rsidRPr="00E2491B" w:rsidRDefault="009B5B33" w:rsidP="00A07635">
            <w:pPr>
              <w:rPr>
                <w:rFonts w:asciiTheme="minorHAnsi" w:hAnsiTheme="minorHAnsi"/>
              </w:rPr>
            </w:pPr>
            <w:r w:rsidRPr="00E2491B">
              <w:rPr>
                <w:rFonts w:asciiTheme="minorHAnsi" w:hAnsiTheme="minorHAnsi" w:cs="Arial"/>
                <w:b/>
                <w:szCs w:val="20"/>
                <w:lang w:val="en-AU" w:eastAsia="en-US"/>
              </w:rPr>
              <w:t>Nutrition</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nutrients required for good health</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role of water for good health</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nutritional information on food packages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nutritional intake</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C45B82" w:rsidRPr="00E2491B" w:rsidTr="00B93EE4">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C45B82" w:rsidRPr="002B3D00" w:rsidRDefault="00C45B82"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Processing food</w:t>
            </w:r>
          </w:p>
        </w:tc>
      </w:tr>
      <w:tr w:rsidR="00C45B82" w:rsidRPr="00E2491B" w:rsidTr="006C7E6C">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C45B82" w:rsidRPr="002B3D00" w:rsidRDefault="00C45B82"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products and processing systems</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kitchen practices</w:t>
            </w:r>
            <w:r w:rsidRPr="002B3D00">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interpret cooking terminology used in recipes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modify/adapt recipes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simple family meals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selection of suitable preparation equipment for different tasks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use of cooking appliances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simple food presentation skills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organisational/interpersonal skills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B93EE4">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6C7E6C" w:rsidRPr="002B3D00" w:rsidRDefault="006C7E6C"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in society</w:t>
            </w:r>
          </w:p>
        </w:tc>
      </w:tr>
      <w:tr w:rsidR="006C7E6C" w:rsidRPr="00E2491B" w:rsidTr="006C7E6C">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C7E6C" w:rsidRPr="002B3D00" w:rsidRDefault="006C7E6C" w:rsidP="00A07635">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issues</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factors influencing food choices for family meals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experiencing new foods</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AB1DFF" w:rsidRPr="00E2491B" w:rsidTr="00C37C23">
        <w:trPr>
          <w:gridAfter w:val="1"/>
          <w:wAfter w:w="283" w:type="dxa"/>
        </w:trPr>
        <w:tc>
          <w:tcPr>
            <w:tcW w:w="978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AB1DFF" w:rsidRPr="00E2491B" w:rsidRDefault="00AB1DFF" w:rsidP="00A07635">
            <w:pPr>
              <w:rPr>
                <w:rFonts w:asciiTheme="minorHAnsi" w:hAnsiTheme="minorHAnsi"/>
              </w:rPr>
            </w:pPr>
            <w:r w:rsidRPr="00E2491B">
              <w:rPr>
                <w:rFonts w:asciiTheme="minorHAnsi" w:hAnsiTheme="minorHAnsi" w:cs="Arial"/>
                <w:b/>
                <w:szCs w:val="20"/>
                <w:lang w:val="en-AU" w:eastAsia="en-US"/>
              </w:rPr>
              <w:t>Hygiene and safety</w:t>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personal hygiene practices</w:t>
            </w:r>
            <w:r w:rsidRPr="002B3D00">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personal safety</w:t>
            </w:r>
            <w:r w:rsidRPr="002B3D00">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r>
      <w:tr w:rsidR="006C7E6C" w:rsidRPr="00E2491B" w:rsidTr="00AB1DFF">
        <w:trPr>
          <w:gridAfter w:val="1"/>
          <w:wAfter w:w="283" w:type="dxa"/>
        </w:trPr>
        <w:tc>
          <w:tcPr>
            <w:tcW w:w="422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A07635">
            <w:pPr>
              <w:pStyle w:val="ListParagraph"/>
              <w:autoSpaceDE w:val="0"/>
              <w:autoSpaceDN w:val="0"/>
              <w:adjustRightInd w:val="0"/>
              <w:ind w:left="33"/>
              <w:contextualSpacing w:val="0"/>
              <w:rPr>
                <w:rFonts w:asciiTheme="minorHAnsi" w:hAnsiTheme="minorHAnsi" w:cs="Arial"/>
                <w:bCs/>
                <w:szCs w:val="20"/>
                <w:lang w:val="en-AU"/>
              </w:rPr>
            </w:pPr>
            <w:r w:rsidRPr="00E2491B">
              <w:rPr>
                <w:rFonts w:asciiTheme="minorHAnsi" w:hAnsiTheme="minorHAnsi" w:cs="Arial"/>
                <w:bCs/>
                <w:szCs w:val="20"/>
                <w:lang w:val="en-AU"/>
              </w:rPr>
              <w:t>food safety</w:t>
            </w:r>
            <w:r w:rsidRPr="002B3D00">
              <w:rPr>
                <w:rFonts w:asciiTheme="minorHAnsi" w:hAnsiTheme="minorHAnsi" w:cs="Arial"/>
                <w:bCs/>
                <w:szCs w:val="20"/>
                <w:lang w:val="en-AU"/>
              </w:rPr>
              <w:t xml:space="preserve"> </w:t>
            </w: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A07635">
            <w:pPr>
              <w:jc w:val="center"/>
              <w:rPr>
                <w:rFonts w:asciiTheme="minorHAnsi" w:hAnsiTheme="minorHAnsi"/>
                <w:lang w:val="en-AU"/>
              </w:rPr>
            </w:pPr>
          </w:p>
        </w:tc>
        <w:tc>
          <w:tcPr>
            <w:tcW w:w="139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Tr="00A07635">
        <w:tblPrEx>
          <w:tblBorders>
            <w:top w:val="single" w:sz="4" w:space="0" w:color="D7C5E2" w:themeColor="accent4" w:themeTint="99"/>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63" w:type="dxa"/>
            <w:gridSpan w:val="6"/>
          </w:tcPr>
          <w:p w:rsidR="006C7E6C" w:rsidRDefault="006C7E6C" w:rsidP="00A07635">
            <w:pPr>
              <w:spacing w:line="276" w:lineRule="auto"/>
            </w:pPr>
          </w:p>
        </w:tc>
      </w:tr>
    </w:tbl>
    <w:p w:rsidR="00C45B82" w:rsidRPr="00447D72" w:rsidRDefault="00447D72" w:rsidP="00447D72">
      <w:pPr>
        <w:spacing w:line="276" w:lineRule="auto"/>
        <w:ind w:left="284"/>
        <w:rPr>
          <w:rFonts w:asciiTheme="minorHAnsi" w:hAnsiTheme="minorHAnsi"/>
          <w:sz w:val="20"/>
          <w:szCs w:val="20"/>
        </w:rPr>
      </w:pPr>
      <w:r w:rsidRPr="00447D72">
        <w:rPr>
          <w:rFonts w:asciiTheme="minorHAnsi" w:hAnsiTheme="minorHAnsi"/>
          <w:sz w:val="20"/>
          <w:szCs w:val="20"/>
        </w:rPr>
        <w:t>* Content engaged with, but not a direct focus of the task</w:t>
      </w:r>
    </w:p>
    <w:p w:rsidR="008D53E9" w:rsidRDefault="008D53E9" w:rsidP="008D53E9">
      <w:pPr>
        <w:rPr>
          <w:lang w:eastAsia="ja-JP"/>
        </w:rPr>
      </w:pPr>
    </w:p>
    <w:p w:rsidR="00C45B82" w:rsidRDefault="00C45B82" w:rsidP="008D53E9">
      <w:pPr>
        <w:rPr>
          <w:lang w:eastAsia="ja-JP"/>
        </w:rPr>
        <w:sectPr w:rsidR="00C45B82" w:rsidSect="0080634F">
          <w:headerReference w:type="first" r:id="rId17"/>
          <w:footerReference w:type="first" r:id="rId18"/>
          <w:pgSz w:w="11906" w:h="16838"/>
          <w:pgMar w:top="1440" w:right="993" w:bottom="1440" w:left="709" w:header="709" w:footer="454" w:gutter="0"/>
          <w:cols w:space="708"/>
          <w:titlePg/>
          <w:docGrid w:linePitch="360"/>
        </w:sectPr>
      </w:pPr>
    </w:p>
    <w:p w:rsidR="002B3D00" w:rsidRPr="005B1AFD" w:rsidRDefault="002B3D00" w:rsidP="002B3D00">
      <w:pPr>
        <w:pStyle w:val="Heading1"/>
        <w:ind w:left="0"/>
        <w:rPr>
          <w:lang w:val="en-AU"/>
        </w:rPr>
      </w:pPr>
      <w:r w:rsidRPr="005B1AFD">
        <w:rPr>
          <w:lang w:val="en-AU"/>
        </w:rPr>
        <w:lastRenderedPageBreak/>
        <w:t>Sample assessment outline</w:t>
      </w:r>
    </w:p>
    <w:p w:rsidR="00C45B82" w:rsidRPr="002B3D00" w:rsidRDefault="002B3D00" w:rsidP="002B3D00">
      <w:pPr>
        <w:pStyle w:val="Heading1"/>
        <w:ind w:left="0"/>
        <w:rPr>
          <w:lang w:val="en-AU"/>
        </w:rPr>
      </w:pPr>
      <w:r w:rsidRPr="005B1AFD">
        <w:rPr>
          <w:lang w:val="en-AU"/>
        </w:rPr>
        <w:t xml:space="preserve">Food Science and Technology – </w:t>
      </w:r>
      <w:r w:rsidR="005E7B62">
        <w:rPr>
          <w:lang w:val="en-AU"/>
        </w:rPr>
        <w:t>Preliminary</w:t>
      </w:r>
    </w:p>
    <w:p w:rsidR="008D53E9" w:rsidRDefault="008D53E9" w:rsidP="002B3D00">
      <w:pPr>
        <w:pStyle w:val="Heading1"/>
        <w:ind w:left="0"/>
        <w:rPr>
          <w:sz w:val="24"/>
          <w:szCs w:val="24"/>
          <w:lang w:val="en-AU"/>
        </w:rPr>
      </w:pPr>
      <w:r w:rsidRPr="002B3D00">
        <w:rPr>
          <w:sz w:val="24"/>
          <w:szCs w:val="24"/>
          <w:lang w:val="en-AU"/>
        </w:rPr>
        <w:t>Unit 4 – Food to share</w:t>
      </w:r>
    </w:p>
    <w:tbl>
      <w:tblPr>
        <w:tblW w:w="5044"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5102"/>
        <w:gridCol w:w="1350"/>
        <w:gridCol w:w="1453"/>
        <w:gridCol w:w="1453"/>
        <w:gridCol w:w="1453"/>
        <w:gridCol w:w="1453"/>
        <w:gridCol w:w="1453"/>
        <w:gridCol w:w="1450"/>
      </w:tblGrid>
      <w:tr w:rsidR="00B93EE4" w:rsidRPr="00E2491B" w:rsidTr="00B93EE4">
        <w:trPr>
          <w:trHeight w:val="1264"/>
        </w:trPr>
        <w:tc>
          <w:tcPr>
            <w:tcW w:w="1682" w:type="pct"/>
            <w:tcBorders>
              <w:left w:val="single" w:sz="4" w:space="0" w:color="FFFFFF" w:themeColor="background1"/>
              <w:right w:val="single" w:sz="4" w:space="0" w:color="FFFFFF" w:themeColor="background1"/>
            </w:tcBorders>
            <w:shd w:val="clear" w:color="auto" w:fill="BD9FCF" w:themeFill="accent4"/>
            <w:vAlign w:val="center"/>
          </w:tcPr>
          <w:p w:rsidR="009A63FF" w:rsidRPr="007779EF" w:rsidRDefault="009A63FF" w:rsidP="007779EF">
            <w:pPr>
              <w:jc w:val="center"/>
              <w:rPr>
                <w:rFonts w:asciiTheme="minorHAnsi" w:hAnsiTheme="minorHAnsi" w:cs="Arial"/>
                <w:b/>
                <w:bCs/>
                <w:color w:val="FFFFFF" w:themeColor="background1"/>
                <w:sz w:val="18"/>
                <w:szCs w:val="18"/>
              </w:rPr>
            </w:pPr>
            <w:r w:rsidRPr="007779EF">
              <w:rPr>
                <w:rFonts w:asciiTheme="minorHAnsi" w:hAnsiTheme="minorHAnsi" w:cs="Arial"/>
                <w:b/>
                <w:bCs/>
                <w:color w:val="FFFFFF" w:themeColor="background1"/>
                <w:sz w:val="18"/>
                <w:szCs w:val="18"/>
              </w:rPr>
              <w:t>Assessment task</w:t>
            </w:r>
          </w:p>
        </w:tc>
        <w:tc>
          <w:tcPr>
            <w:tcW w:w="445" w:type="pct"/>
            <w:tcBorders>
              <w:left w:val="single" w:sz="4" w:space="0" w:color="FFFFFF" w:themeColor="background1"/>
              <w:right w:val="single" w:sz="4" w:space="0" w:color="FFFFFF" w:themeColor="background1"/>
            </w:tcBorders>
            <w:shd w:val="clear" w:color="auto" w:fill="BD9FCF" w:themeFill="accent4"/>
            <w:vAlign w:val="center"/>
          </w:tcPr>
          <w:p w:rsidR="00FE5363" w:rsidRPr="007779EF" w:rsidRDefault="009A63FF" w:rsidP="007779EF">
            <w:pPr>
              <w:jc w:val="center"/>
              <w:rPr>
                <w:rFonts w:asciiTheme="minorHAnsi" w:hAnsiTheme="minorHAnsi" w:cs="Arial"/>
                <w:b/>
                <w:bCs/>
                <w:color w:val="FFFFFF" w:themeColor="background1"/>
                <w:sz w:val="18"/>
                <w:szCs w:val="18"/>
              </w:rPr>
            </w:pPr>
            <w:r w:rsidRPr="007779EF">
              <w:rPr>
                <w:rFonts w:asciiTheme="minorHAnsi" w:hAnsiTheme="minorHAnsi" w:cs="Arial"/>
                <w:b/>
                <w:bCs/>
                <w:color w:val="FFFFFF" w:themeColor="background1"/>
                <w:sz w:val="18"/>
                <w:szCs w:val="18"/>
              </w:rPr>
              <w:t xml:space="preserve">Notional </w:t>
            </w:r>
          </w:p>
          <w:p w:rsidR="009A63FF" w:rsidRPr="007779EF" w:rsidRDefault="009A63FF" w:rsidP="007779EF">
            <w:pPr>
              <w:jc w:val="center"/>
              <w:rPr>
                <w:rFonts w:asciiTheme="minorHAnsi" w:hAnsiTheme="minorHAnsi" w:cs="Arial"/>
                <w:b/>
                <w:bCs/>
                <w:color w:val="FFFFFF" w:themeColor="background1"/>
                <w:sz w:val="18"/>
                <w:szCs w:val="18"/>
              </w:rPr>
            </w:pPr>
            <w:r w:rsidRPr="007779EF">
              <w:rPr>
                <w:rFonts w:asciiTheme="minorHAnsi" w:hAnsiTheme="minorHAnsi" w:cs="Arial"/>
                <w:b/>
                <w:bCs/>
                <w:color w:val="FFFFFF" w:themeColor="background1"/>
                <w:sz w:val="18"/>
                <w:szCs w:val="18"/>
              </w:rPr>
              <w:t>due date</w:t>
            </w:r>
          </w:p>
        </w:tc>
        <w:tc>
          <w:tcPr>
            <w:tcW w:w="479" w:type="pct"/>
            <w:tcBorders>
              <w:left w:val="single" w:sz="4" w:space="0" w:color="FFFFFF" w:themeColor="background1"/>
              <w:right w:val="single" w:sz="4" w:space="0" w:color="FFFFFF" w:themeColor="background1"/>
            </w:tcBorders>
            <w:shd w:val="clear" w:color="auto" w:fill="BD9FCF" w:themeFill="accent4"/>
          </w:tcPr>
          <w:p w:rsidR="009A63FF" w:rsidRPr="007779EF" w:rsidRDefault="00ED352C" w:rsidP="00C97FAC">
            <w:pPr>
              <w:ind w:left="29" w:right="24"/>
              <w:jc w:val="center"/>
              <w:rPr>
                <w:rFonts w:asciiTheme="minorHAnsi" w:hAnsiTheme="minorHAnsi" w:cs="Arial"/>
                <w:color w:val="FFFFFF" w:themeColor="background1"/>
                <w:sz w:val="18"/>
                <w:szCs w:val="18"/>
                <w:lang w:eastAsia="en-US"/>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I</w:t>
            </w:r>
            <w:r w:rsidR="009A63FF" w:rsidRPr="007779EF">
              <w:rPr>
                <w:rFonts w:asciiTheme="minorHAnsi" w:hAnsiTheme="minorHAnsi" w:cs="Arial"/>
                <w:color w:val="FFFFFF" w:themeColor="background1"/>
                <w:sz w:val="18"/>
                <w:szCs w:val="18"/>
                <w:lang w:eastAsia="en-US"/>
              </w:rPr>
              <w:t>dentify the properties of foods and related equipment used to meet needs</w:t>
            </w:r>
          </w:p>
        </w:tc>
        <w:tc>
          <w:tcPr>
            <w:tcW w:w="479" w:type="pct"/>
            <w:tcBorders>
              <w:left w:val="single" w:sz="4" w:space="0" w:color="FFFFFF" w:themeColor="background1"/>
              <w:right w:val="single" w:sz="4" w:space="0" w:color="FFFFFF" w:themeColor="background1"/>
            </w:tcBorders>
            <w:shd w:val="clear" w:color="auto" w:fill="BD9FCF" w:themeFill="accent4"/>
          </w:tcPr>
          <w:p w:rsidR="009A63FF" w:rsidRPr="007779EF" w:rsidRDefault="00ED352C" w:rsidP="00C97FAC">
            <w:pPr>
              <w:ind w:left="29" w:right="24"/>
              <w:jc w:val="center"/>
              <w:rPr>
                <w:rFonts w:asciiTheme="minorHAnsi" w:hAnsiTheme="minorHAnsi" w:cs="Arial"/>
                <w:b/>
                <w:bCs/>
                <w:color w:val="FFFFFF" w:themeColor="background1"/>
                <w:sz w:val="18"/>
                <w:szCs w:val="18"/>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D</w:t>
            </w:r>
            <w:r w:rsidR="009A63FF" w:rsidRPr="007779EF">
              <w:rPr>
                <w:rFonts w:asciiTheme="minorHAnsi" w:hAnsiTheme="minorHAnsi" w:cs="Arial"/>
                <w:color w:val="FFFFFF" w:themeColor="background1"/>
                <w:sz w:val="18"/>
                <w:szCs w:val="18"/>
                <w:lang w:eastAsia="en-US"/>
              </w:rPr>
              <w:t>evise and generate ideas and prepare production proposals</w:t>
            </w:r>
          </w:p>
        </w:tc>
        <w:tc>
          <w:tcPr>
            <w:tcW w:w="479" w:type="pct"/>
            <w:tcBorders>
              <w:left w:val="single" w:sz="4" w:space="0" w:color="FFFFFF" w:themeColor="background1"/>
              <w:right w:val="single" w:sz="4" w:space="0" w:color="FFFFFF" w:themeColor="background1"/>
            </w:tcBorders>
            <w:shd w:val="clear" w:color="auto" w:fill="BD9FCF" w:themeFill="accent4"/>
          </w:tcPr>
          <w:p w:rsidR="009A63FF" w:rsidRPr="007779EF" w:rsidRDefault="00ED352C" w:rsidP="00F640B6">
            <w:pPr>
              <w:ind w:left="29" w:right="24"/>
              <w:jc w:val="center"/>
              <w:rPr>
                <w:rFonts w:asciiTheme="minorHAnsi" w:hAnsiTheme="minorHAnsi" w:cs="Arial"/>
                <w:color w:val="FFFFFF" w:themeColor="background1"/>
                <w:sz w:val="18"/>
                <w:szCs w:val="18"/>
                <w:lang w:eastAsia="en-US"/>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O</w:t>
            </w:r>
            <w:r w:rsidR="009A63FF" w:rsidRPr="007779EF">
              <w:rPr>
                <w:rFonts w:asciiTheme="minorHAnsi" w:hAnsiTheme="minorHAnsi" w:cs="Arial"/>
                <w:color w:val="FFFFFF" w:themeColor="background1"/>
                <w:sz w:val="18"/>
                <w:szCs w:val="18"/>
                <w:lang w:eastAsia="en-US"/>
              </w:rPr>
              <w:t xml:space="preserve">rganise, implement and manage production processes in </w:t>
            </w:r>
            <w:r w:rsidR="00EA1DB6">
              <w:rPr>
                <w:rFonts w:asciiTheme="minorHAnsi" w:hAnsiTheme="minorHAnsi" w:cs="Arial"/>
                <w:color w:val="FFFFFF" w:themeColor="background1"/>
                <w:sz w:val="18"/>
                <w:szCs w:val="18"/>
                <w:lang w:eastAsia="en-US"/>
              </w:rPr>
              <w:br/>
            </w:r>
            <w:r w:rsidR="009A63FF" w:rsidRPr="007779EF">
              <w:rPr>
                <w:rFonts w:asciiTheme="minorHAnsi" w:hAnsiTheme="minorHAnsi" w:cs="Arial"/>
                <w:color w:val="FFFFFF" w:themeColor="background1"/>
                <w:sz w:val="18"/>
                <w:szCs w:val="18"/>
                <w:lang w:eastAsia="en-US"/>
              </w:rPr>
              <w:t>food‐related environments</w:t>
            </w:r>
          </w:p>
        </w:tc>
        <w:tc>
          <w:tcPr>
            <w:tcW w:w="479" w:type="pct"/>
            <w:tcBorders>
              <w:left w:val="single" w:sz="4" w:space="0" w:color="FFFFFF" w:themeColor="background1"/>
              <w:right w:val="single" w:sz="4" w:space="0" w:color="FFFFFF" w:themeColor="background1"/>
            </w:tcBorders>
            <w:shd w:val="clear" w:color="auto" w:fill="BD9FCF" w:themeFill="accent4"/>
          </w:tcPr>
          <w:p w:rsidR="009A63FF" w:rsidRPr="007779EF" w:rsidRDefault="00ED352C" w:rsidP="00F640B6">
            <w:pPr>
              <w:ind w:left="29" w:right="24"/>
              <w:jc w:val="center"/>
              <w:rPr>
                <w:rFonts w:asciiTheme="minorHAnsi" w:hAnsiTheme="minorHAnsi" w:cs="Arial"/>
                <w:b/>
                <w:bCs/>
                <w:color w:val="FFFFFF" w:themeColor="background1"/>
                <w:sz w:val="18"/>
                <w:szCs w:val="18"/>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P</w:t>
            </w:r>
            <w:r w:rsidR="009A63FF" w:rsidRPr="007779EF">
              <w:rPr>
                <w:rFonts w:asciiTheme="minorHAnsi" w:hAnsiTheme="minorHAnsi" w:cs="Arial"/>
                <w:color w:val="FFFFFF" w:themeColor="background1"/>
                <w:sz w:val="18"/>
                <w:szCs w:val="18"/>
                <w:lang w:eastAsia="en-US"/>
              </w:rPr>
              <w:t>roduce food products, services or systems</w:t>
            </w:r>
          </w:p>
        </w:tc>
        <w:tc>
          <w:tcPr>
            <w:tcW w:w="479" w:type="pct"/>
            <w:tcBorders>
              <w:left w:val="single" w:sz="4" w:space="0" w:color="FFFFFF" w:themeColor="background1"/>
              <w:right w:val="single" w:sz="4" w:space="0" w:color="FFFFFF" w:themeColor="background1"/>
            </w:tcBorders>
            <w:shd w:val="clear" w:color="auto" w:fill="BD9FCF" w:themeFill="accent4"/>
          </w:tcPr>
          <w:p w:rsidR="00C97FAC" w:rsidRDefault="00ED352C" w:rsidP="00C97FAC">
            <w:pPr>
              <w:ind w:left="29" w:right="24"/>
              <w:jc w:val="center"/>
              <w:rPr>
                <w:rFonts w:asciiTheme="minorHAnsi" w:hAnsiTheme="minorHAnsi" w:cs="Arial"/>
                <w:color w:val="FFFFFF" w:themeColor="background1"/>
                <w:sz w:val="18"/>
                <w:szCs w:val="18"/>
                <w:lang w:eastAsia="en-US"/>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E</w:t>
            </w:r>
            <w:r w:rsidR="009A63FF" w:rsidRPr="007779EF">
              <w:rPr>
                <w:rFonts w:asciiTheme="minorHAnsi" w:hAnsiTheme="minorHAnsi" w:cs="Arial"/>
                <w:color w:val="FFFFFF" w:themeColor="background1"/>
                <w:sz w:val="18"/>
                <w:szCs w:val="18"/>
                <w:lang w:eastAsia="en-US"/>
              </w:rPr>
              <w:t xml:space="preserve">valuate plans </w:t>
            </w:r>
          </w:p>
          <w:p w:rsidR="009A63FF" w:rsidRPr="007779EF" w:rsidRDefault="009A63FF" w:rsidP="00C97FAC">
            <w:pPr>
              <w:ind w:left="29" w:right="24"/>
              <w:jc w:val="center"/>
              <w:rPr>
                <w:rFonts w:asciiTheme="minorHAnsi" w:hAnsiTheme="minorHAnsi" w:cs="Arial"/>
                <w:b/>
                <w:bCs/>
                <w:color w:val="FFFFFF" w:themeColor="background1"/>
                <w:sz w:val="18"/>
                <w:szCs w:val="18"/>
              </w:rPr>
            </w:pPr>
            <w:r w:rsidRPr="007779EF">
              <w:rPr>
                <w:rFonts w:asciiTheme="minorHAnsi" w:hAnsiTheme="minorHAnsi" w:cs="Arial"/>
                <w:color w:val="FFFFFF" w:themeColor="background1"/>
                <w:sz w:val="18"/>
                <w:szCs w:val="18"/>
                <w:lang w:eastAsia="en-US"/>
              </w:rPr>
              <w:t>and results</w:t>
            </w:r>
          </w:p>
        </w:tc>
        <w:tc>
          <w:tcPr>
            <w:tcW w:w="479" w:type="pct"/>
            <w:tcBorders>
              <w:left w:val="single" w:sz="4" w:space="0" w:color="FFFFFF" w:themeColor="background1"/>
              <w:right w:val="single" w:sz="4" w:space="0" w:color="FFFFFF" w:themeColor="background1"/>
            </w:tcBorders>
            <w:shd w:val="clear" w:color="auto" w:fill="BD9FCF" w:themeFill="accent4"/>
          </w:tcPr>
          <w:p w:rsidR="009A63FF" w:rsidRPr="007779EF" w:rsidRDefault="00ED352C" w:rsidP="00F640B6">
            <w:pPr>
              <w:ind w:left="29" w:right="24"/>
              <w:jc w:val="center"/>
              <w:rPr>
                <w:rFonts w:asciiTheme="minorHAnsi" w:hAnsiTheme="minorHAnsi" w:cs="Arial"/>
                <w:color w:val="FFFFFF" w:themeColor="background1"/>
                <w:sz w:val="18"/>
                <w:szCs w:val="18"/>
                <w:lang w:eastAsia="en-US"/>
              </w:rPr>
            </w:pPr>
            <w:r w:rsidRPr="007779EF">
              <w:rPr>
                <w:rFonts w:asciiTheme="minorHAnsi" w:hAnsiTheme="minorHAnsi" w:cs="Arial"/>
                <w:b/>
                <w:color w:val="FFFFFF" w:themeColor="background1"/>
                <w:sz w:val="18"/>
                <w:szCs w:val="18"/>
                <w:lang w:eastAsia="en-US"/>
              </w:rPr>
              <w:t>Unit outcome:</w:t>
            </w:r>
            <w:r w:rsidRPr="007779EF">
              <w:rPr>
                <w:rFonts w:asciiTheme="minorHAnsi" w:hAnsiTheme="minorHAnsi" w:cs="Arial"/>
                <w:color w:val="FFFFFF" w:themeColor="background1"/>
                <w:sz w:val="18"/>
                <w:szCs w:val="18"/>
                <w:lang w:eastAsia="en-US"/>
              </w:rPr>
              <w:t xml:space="preserve"> </w:t>
            </w:r>
            <w:r w:rsidR="00F640B6">
              <w:rPr>
                <w:rFonts w:asciiTheme="minorHAnsi" w:hAnsiTheme="minorHAnsi" w:cs="Arial"/>
                <w:color w:val="FFFFFF" w:themeColor="background1"/>
                <w:sz w:val="18"/>
                <w:szCs w:val="18"/>
                <w:lang w:eastAsia="en-US"/>
              </w:rPr>
              <w:t>A</w:t>
            </w:r>
            <w:r w:rsidR="009A63FF" w:rsidRPr="007779EF">
              <w:rPr>
                <w:rFonts w:asciiTheme="minorHAnsi" w:hAnsiTheme="minorHAnsi" w:cs="Arial"/>
                <w:color w:val="FFFFFF" w:themeColor="background1"/>
                <w:sz w:val="18"/>
                <w:szCs w:val="18"/>
                <w:lang w:eastAsia="en-US"/>
              </w:rPr>
              <w:t xml:space="preserve">pply </w:t>
            </w:r>
            <w:bookmarkStart w:id="0" w:name="_GoBack"/>
            <w:bookmarkEnd w:id="0"/>
            <w:r w:rsidR="009A63FF" w:rsidRPr="007779EF">
              <w:rPr>
                <w:rFonts w:asciiTheme="minorHAnsi" w:hAnsiTheme="minorHAnsi" w:cs="Arial"/>
                <w:color w:val="FFFFFF" w:themeColor="background1"/>
                <w:sz w:val="18"/>
                <w:szCs w:val="18"/>
                <w:lang w:eastAsia="en-US"/>
              </w:rPr>
              <w:t xml:space="preserve">self‐management and communication skills in </w:t>
            </w:r>
            <w:r w:rsidR="00EA1DB6">
              <w:rPr>
                <w:rFonts w:asciiTheme="minorHAnsi" w:hAnsiTheme="minorHAnsi" w:cs="Arial"/>
                <w:color w:val="FFFFFF" w:themeColor="background1"/>
                <w:sz w:val="18"/>
                <w:szCs w:val="18"/>
                <w:lang w:eastAsia="en-US"/>
              </w:rPr>
              <w:br/>
            </w:r>
            <w:r w:rsidR="009A63FF" w:rsidRPr="007779EF">
              <w:rPr>
                <w:rFonts w:asciiTheme="minorHAnsi" w:hAnsiTheme="minorHAnsi" w:cs="Arial"/>
                <w:color w:val="FFFFFF" w:themeColor="background1"/>
                <w:sz w:val="18"/>
                <w:szCs w:val="18"/>
                <w:lang w:eastAsia="en-US"/>
              </w:rPr>
              <w:t xml:space="preserve">food‐related environments </w:t>
            </w:r>
          </w:p>
        </w:tc>
      </w:tr>
      <w:tr w:rsidR="009A63FF" w:rsidRPr="00E2491B" w:rsidTr="005B0A42">
        <w:trPr>
          <w:trHeight w:val="576"/>
        </w:trPr>
        <w:tc>
          <w:tcPr>
            <w:tcW w:w="1682" w:type="pct"/>
            <w:tcBorders>
              <w:bottom w:val="single" w:sz="4" w:space="0" w:color="E4D8EB" w:themeColor="accent4" w:themeTint="66"/>
            </w:tcBorders>
          </w:tcPr>
          <w:p w:rsidR="009A63FF" w:rsidRPr="00E2491B" w:rsidRDefault="009A63FF" w:rsidP="008D53E9">
            <w:pPr>
              <w:ind w:left="93" w:right="71"/>
              <w:rPr>
                <w:rFonts w:asciiTheme="minorHAnsi" w:hAnsiTheme="minorHAnsi" w:cs="Arial"/>
                <w:bCs/>
                <w:sz w:val="20"/>
                <w:szCs w:val="20"/>
                <w:lang w:eastAsia="en-US"/>
              </w:rPr>
            </w:pPr>
            <w:r w:rsidRPr="00E2491B">
              <w:rPr>
                <w:rFonts w:asciiTheme="minorHAnsi" w:hAnsiTheme="minorHAnsi" w:cs="Arial"/>
                <w:b/>
                <w:bCs/>
                <w:sz w:val="20"/>
                <w:szCs w:val="20"/>
                <w:lang w:eastAsia="en-US"/>
              </w:rPr>
              <w:t>Task 5:</w:t>
            </w:r>
            <w:r w:rsidRPr="00E2491B">
              <w:rPr>
                <w:rFonts w:asciiTheme="minorHAnsi" w:hAnsiTheme="minorHAnsi" w:cs="Arial"/>
                <w:bCs/>
                <w:sz w:val="20"/>
                <w:szCs w:val="20"/>
                <w:lang w:eastAsia="en-US"/>
              </w:rPr>
              <w:t xml:space="preserve"> Local food </w:t>
            </w:r>
          </w:p>
          <w:p w:rsidR="009A63FF" w:rsidRPr="00E2491B" w:rsidRDefault="00C87AD7" w:rsidP="008D53E9">
            <w:pPr>
              <w:ind w:left="93" w:right="71"/>
              <w:rPr>
                <w:rFonts w:asciiTheme="minorHAnsi" w:hAnsiTheme="minorHAnsi" w:cs="Arial"/>
                <w:sz w:val="20"/>
                <w:szCs w:val="20"/>
                <w:lang w:eastAsia="en-US"/>
              </w:rPr>
            </w:pPr>
            <w:r w:rsidRPr="00E2491B">
              <w:rPr>
                <w:rFonts w:asciiTheme="minorHAnsi" w:hAnsiTheme="minorHAnsi" w:cs="Arial"/>
                <w:sz w:val="20"/>
                <w:szCs w:val="20"/>
                <w:lang w:eastAsia="en-US"/>
              </w:rPr>
              <w:t xml:space="preserve">Investigate the availability and variety of foods in the local market. </w:t>
            </w:r>
            <w:r w:rsidR="00AF68D8" w:rsidRPr="00E2491B">
              <w:rPr>
                <w:rFonts w:asciiTheme="minorHAnsi" w:hAnsiTheme="minorHAnsi" w:cs="Arial"/>
                <w:sz w:val="20"/>
                <w:szCs w:val="20"/>
                <w:lang w:eastAsia="en-US"/>
              </w:rPr>
              <w:t xml:space="preserve">Consider raw and processed food for their sensory properties. Implement effective </w:t>
            </w:r>
            <w:r w:rsidR="00E2491B" w:rsidRPr="00E2491B">
              <w:rPr>
                <w:rFonts w:asciiTheme="minorHAnsi" w:hAnsiTheme="minorHAnsi" w:cs="Arial"/>
                <w:sz w:val="20"/>
                <w:szCs w:val="20"/>
                <w:lang w:eastAsia="en-US"/>
              </w:rPr>
              <w:t>kitchen and</w:t>
            </w:r>
            <w:r w:rsidR="00AF68D8" w:rsidRPr="00E2491B">
              <w:rPr>
                <w:rFonts w:asciiTheme="minorHAnsi" w:hAnsiTheme="minorHAnsi" w:cs="Arial"/>
                <w:sz w:val="20"/>
                <w:szCs w:val="20"/>
                <w:lang w:eastAsia="en-US"/>
              </w:rPr>
              <w:t xml:space="preserve"> personal hygiene practices to prepare and produce food products</w:t>
            </w:r>
            <w:r w:rsidR="00F55584" w:rsidRPr="00E2491B">
              <w:rPr>
                <w:rFonts w:asciiTheme="minorHAnsi" w:hAnsiTheme="minorHAnsi" w:cs="Arial"/>
                <w:sz w:val="20"/>
                <w:szCs w:val="20"/>
                <w:lang w:eastAsia="en-US"/>
              </w:rPr>
              <w:t xml:space="preserve"> made</w:t>
            </w:r>
            <w:r w:rsidR="00AF68D8" w:rsidRPr="00E2491B">
              <w:rPr>
                <w:rFonts w:asciiTheme="minorHAnsi" w:hAnsiTheme="minorHAnsi" w:cs="Arial"/>
                <w:sz w:val="20"/>
                <w:szCs w:val="20"/>
                <w:lang w:eastAsia="en-US"/>
              </w:rPr>
              <w:t xml:space="preserve"> from local </w:t>
            </w:r>
            <w:r w:rsidR="00E2491B" w:rsidRPr="00E2491B">
              <w:rPr>
                <w:rFonts w:asciiTheme="minorHAnsi" w:hAnsiTheme="minorHAnsi" w:cs="Arial"/>
                <w:sz w:val="20"/>
                <w:szCs w:val="20"/>
                <w:lang w:eastAsia="en-US"/>
              </w:rPr>
              <w:t>ingredients</w:t>
            </w:r>
            <w:r w:rsidR="00AF68D8" w:rsidRPr="00E2491B">
              <w:rPr>
                <w:rFonts w:asciiTheme="minorHAnsi" w:hAnsiTheme="minorHAnsi" w:cs="Arial"/>
                <w:sz w:val="20"/>
                <w:szCs w:val="20"/>
                <w:lang w:eastAsia="en-US"/>
              </w:rPr>
              <w:t>.</w:t>
            </w:r>
          </w:p>
        </w:tc>
        <w:tc>
          <w:tcPr>
            <w:tcW w:w="445" w:type="pct"/>
            <w:tcBorders>
              <w:bottom w:val="single" w:sz="4" w:space="0" w:color="E4D8EB" w:themeColor="accent4" w:themeTint="66"/>
            </w:tcBorders>
            <w:vAlign w:val="center"/>
          </w:tcPr>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2</w:t>
            </w:r>
          </w:p>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3</w:t>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r>
      <w:tr w:rsidR="009A63FF" w:rsidRPr="00E2491B" w:rsidTr="005B0A42">
        <w:trPr>
          <w:trHeight w:val="576"/>
        </w:trPr>
        <w:tc>
          <w:tcPr>
            <w:tcW w:w="1682" w:type="pct"/>
            <w:tcBorders>
              <w:bottom w:val="single" w:sz="4" w:space="0" w:color="E4D8EB" w:themeColor="accent4" w:themeTint="66"/>
            </w:tcBorders>
          </w:tcPr>
          <w:p w:rsidR="009A63FF" w:rsidRPr="00E2491B" w:rsidRDefault="009A63FF" w:rsidP="008D53E9">
            <w:pPr>
              <w:ind w:left="93" w:right="71"/>
              <w:rPr>
                <w:rFonts w:asciiTheme="minorHAnsi" w:hAnsiTheme="minorHAnsi" w:cs="Arial"/>
                <w:b/>
                <w:bCs/>
                <w:sz w:val="20"/>
                <w:szCs w:val="20"/>
                <w:lang w:eastAsia="en-US"/>
              </w:rPr>
            </w:pPr>
            <w:r w:rsidRPr="00E2491B">
              <w:rPr>
                <w:rFonts w:asciiTheme="minorHAnsi" w:hAnsiTheme="minorHAnsi" w:cs="Arial"/>
                <w:b/>
                <w:bCs/>
                <w:sz w:val="20"/>
                <w:szCs w:val="20"/>
                <w:lang w:eastAsia="en-US"/>
              </w:rPr>
              <w:t xml:space="preserve">Task 6: </w:t>
            </w:r>
            <w:r w:rsidRPr="00E2491B">
              <w:rPr>
                <w:rFonts w:asciiTheme="minorHAnsi" w:hAnsiTheme="minorHAnsi" w:cs="Arial"/>
                <w:bCs/>
                <w:sz w:val="20"/>
                <w:szCs w:val="20"/>
              </w:rPr>
              <w:t>Food for the fete</w:t>
            </w:r>
          </w:p>
          <w:p w:rsidR="009A63FF" w:rsidRPr="00E2491B" w:rsidRDefault="00AF68D8" w:rsidP="00F55584">
            <w:pPr>
              <w:ind w:left="95"/>
              <w:rPr>
                <w:rFonts w:asciiTheme="minorHAnsi" w:hAnsiTheme="minorHAnsi" w:cs="Arial"/>
                <w:sz w:val="20"/>
                <w:szCs w:val="20"/>
                <w:lang w:eastAsia="en-US"/>
              </w:rPr>
            </w:pPr>
            <w:r w:rsidRPr="00E2491B">
              <w:rPr>
                <w:rFonts w:asciiTheme="minorHAnsi" w:hAnsiTheme="minorHAnsi" w:cs="Arial"/>
                <w:sz w:val="20"/>
                <w:szCs w:val="20"/>
                <w:lang w:eastAsia="en-US"/>
              </w:rPr>
              <w:t>Based on a food selection model, select food suitable</w:t>
            </w:r>
            <w:r w:rsidR="00F55584" w:rsidRPr="00E2491B">
              <w:rPr>
                <w:rFonts w:asciiTheme="minorHAnsi" w:hAnsiTheme="minorHAnsi" w:cs="Arial"/>
                <w:sz w:val="20"/>
                <w:szCs w:val="20"/>
                <w:lang w:eastAsia="en-US"/>
              </w:rPr>
              <w:t xml:space="preserve"> to </w:t>
            </w:r>
            <w:r w:rsidR="00985C15">
              <w:rPr>
                <w:rFonts w:asciiTheme="minorHAnsi" w:hAnsiTheme="minorHAnsi" w:cs="Arial"/>
                <w:sz w:val="20"/>
                <w:szCs w:val="20"/>
                <w:lang w:eastAsia="en-US"/>
              </w:rPr>
              <w:t xml:space="preserve">produce and </w:t>
            </w:r>
            <w:r w:rsidR="00F55584" w:rsidRPr="00E2491B">
              <w:rPr>
                <w:rFonts w:asciiTheme="minorHAnsi" w:hAnsiTheme="minorHAnsi" w:cs="Arial"/>
                <w:sz w:val="20"/>
                <w:szCs w:val="20"/>
                <w:lang w:eastAsia="en-US"/>
              </w:rPr>
              <w:t>sell at</w:t>
            </w:r>
            <w:r w:rsidRPr="00E2491B">
              <w:rPr>
                <w:rFonts w:asciiTheme="minorHAnsi" w:hAnsiTheme="minorHAnsi" w:cs="Arial"/>
                <w:sz w:val="20"/>
                <w:szCs w:val="20"/>
                <w:lang w:eastAsia="en-US"/>
              </w:rPr>
              <w:t xml:space="preserve"> the school fete. Work in teams and implement an assembly line for food production. </w:t>
            </w:r>
          </w:p>
        </w:tc>
        <w:tc>
          <w:tcPr>
            <w:tcW w:w="445" w:type="pct"/>
            <w:tcBorders>
              <w:bottom w:val="single" w:sz="4" w:space="0" w:color="E4D8EB" w:themeColor="accent4" w:themeTint="66"/>
            </w:tcBorders>
            <w:vAlign w:val="center"/>
          </w:tcPr>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2</w:t>
            </w:r>
          </w:p>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9</w:t>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r>
      <w:tr w:rsidR="009A63FF" w:rsidRPr="00E2491B" w:rsidTr="005B0A42">
        <w:trPr>
          <w:trHeight w:val="576"/>
        </w:trPr>
        <w:tc>
          <w:tcPr>
            <w:tcW w:w="1682" w:type="pct"/>
            <w:tcBorders>
              <w:bottom w:val="single" w:sz="4" w:space="0" w:color="E4D8EB" w:themeColor="accent4" w:themeTint="66"/>
            </w:tcBorders>
          </w:tcPr>
          <w:p w:rsidR="009A63FF" w:rsidRPr="00E2491B" w:rsidRDefault="009A63FF" w:rsidP="008D53E9">
            <w:pPr>
              <w:ind w:left="93" w:right="71"/>
              <w:rPr>
                <w:rFonts w:asciiTheme="minorHAnsi" w:hAnsiTheme="minorHAnsi" w:cs="Arial"/>
                <w:b/>
                <w:bCs/>
                <w:sz w:val="20"/>
                <w:szCs w:val="20"/>
                <w:lang w:eastAsia="en-US"/>
              </w:rPr>
            </w:pPr>
            <w:r w:rsidRPr="00E2491B">
              <w:rPr>
                <w:rFonts w:asciiTheme="minorHAnsi" w:hAnsiTheme="minorHAnsi" w:cs="Arial"/>
                <w:b/>
                <w:bCs/>
                <w:sz w:val="20"/>
                <w:szCs w:val="20"/>
                <w:lang w:eastAsia="en-US"/>
              </w:rPr>
              <w:t xml:space="preserve">Task 7: </w:t>
            </w:r>
            <w:r w:rsidRPr="00E2491B">
              <w:rPr>
                <w:rFonts w:asciiTheme="minorHAnsi" w:hAnsiTheme="minorHAnsi" w:cs="Arial"/>
                <w:bCs/>
                <w:sz w:val="20"/>
                <w:szCs w:val="20"/>
              </w:rPr>
              <w:t>Celebration -</w:t>
            </w:r>
            <w:r w:rsidR="00FE5363">
              <w:rPr>
                <w:rFonts w:asciiTheme="minorHAnsi" w:hAnsiTheme="minorHAnsi" w:cs="Arial"/>
                <w:bCs/>
                <w:sz w:val="20"/>
                <w:szCs w:val="20"/>
              </w:rPr>
              <w:t xml:space="preserve"> </w:t>
            </w:r>
            <w:r w:rsidRPr="00E2491B">
              <w:rPr>
                <w:rFonts w:asciiTheme="minorHAnsi" w:hAnsiTheme="minorHAnsi" w:cs="Arial"/>
                <w:bCs/>
                <w:sz w:val="20"/>
                <w:szCs w:val="20"/>
              </w:rPr>
              <w:t>planning</w:t>
            </w:r>
          </w:p>
          <w:p w:rsidR="00F55584" w:rsidRPr="00E2491B" w:rsidRDefault="00F55584" w:rsidP="00985C15">
            <w:pPr>
              <w:ind w:left="95"/>
              <w:rPr>
                <w:rFonts w:asciiTheme="minorHAnsi" w:hAnsiTheme="minorHAnsi" w:cs="Arial"/>
                <w:sz w:val="20"/>
                <w:szCs w:val="20"/>
                <w:lang w:eastAsia="en-US"/>
              </w:rPr>
            </w:pPr>
            <w:r w:rsidRPr="00E2491B">
              <w:rPr>
                <w:rFonts w:asciiTheme="minorHAnsi" w:hAnsiTheme="minorHAnsi" w:cs="Arial"/>
                <w:sz w:val="20"/>
                <w:szCs w:val="20"/>
                <w:lang w:eastAsia="en-US"/>
              </w:rPr>
              <w:t>Generate i</w:t>
            </w:r>
            <w:r w:rsidR="00E2491B" w:rsidRPr="00E2491B">
              <w:rPr>
                <w:rFonts w:asciiTheme="minorHAnsi" w:hAnsiTheme="minorHAnsi" w:cs="Arial"/>
                <w:sz w:val="20"/>
                <w:szCs w:val="20"/>
                <w:lang w:eastAsia="en-US"/>
              </w:rPr>
              <w:t>deas for a class celebration. Plan suitable</w:t>
            </w:r>
            <w:r w:rsidRPr="00E2491B">
              <w:rPr>
                <w:rFonts w:asciiTheme="minorHAnsi" w:hAnsiTheme="minorHAnsi" w:cs="Arial"/>
                <w:sz w:val="20"/>
                <w:szCs w:val="20"/>
                <w:lang w:eastAsia="en-US"/>
              </w:rPr>
              <w:t xml:space="preserve"> menu</w:t>
            </w:r>
            <w:r w:rsidR="00E2491B" w:rsidRPr="00E2491B">
              <w:rPr>
                <w:rFonts w:asciiTheme="minorHAnsi" w:hAnsiTheme="minorHAnsi" w:cs="Arial"/>
                <w:sz w:val="20"/>
                <w:szCs w:val="20"/>
                <w:lang w:eastAsia="en-US"/>
              </w:rPr>
              <w:t>s with food orders, table setting and time management considerations. Allocate tasks, group and individual roles and responsibilities</w:t>
            </w:r>
            <w:r w:rsidR="00985C15">
              <w:rPr>
                <w:rFonts w:asciiTheme="minorHAnsi" w:hAnsiTheme="minorHAnsi" w:cs="Arial"/>
                <w:sz w:val="20"/>
                <w:szCs w:val="20"/>
                <w:lang w:eastAsia="en-US"/>
              </w:rPr>
              <w:t>. Identify possible food safety issues to consider.</w:t>
            </w:r>
          </w:p>
        </w:tc>
        <w:tc>
          <w:tcPr>
            <w:tcW w:w="445" w:type="pct"/>
            <w:tcBorders>
              <w:bottom w:val="single" w:sz="4" w:space="0" w:color="E4D8EB" w:themeColor="accent4" w:themeTint="66"/>
            </w:tcBorders>
            <w:vAlign w:val="center"/>
          </w:tcPr>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2</w:t>
            </w:r>
          </w:p>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13</w:t>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r>
      <w:tr w:rsidR="009A63FF" w:rsidRPr="00E2491B" w:rsidTr="005B0A42">
        <w:trPr>
          <w:trHeight w:val="576"/>
        </w:trPr>
        <w:tc>
          <w:tcPr>
            <w:tcW w:w="1682" w:type="pct"/>
            <w:tcBorders>
              <w:bottom w:val="single" w:sz="4" w:space="0" w:color="E4D8EB" w:themeColor="accent4" w:themeTint="66"/>
            </w:tcBorders>
          </w:tcPr>
          <w:p w:rsidR="009A63FF" w:rsidRDefault="009A63FF" w:rsidP="008D53E9">
            <w:pPr>
              <w:ind w:left="93" w:right="71"/>
              <w:rPr>
                <w:rFonts w:asciiTheme="minorHAnsi" w:hAnsiTheme="minorHAnsi" w:cs="Arial"/>
                <w:bCs/>
                <w:sz w:val="20"/>
                <w:szCs w:val="20"/>
              </w:rPr>
            </w:pPr>
            <w:r w:rsidRPr="00E2491B">
              <w:rPr>
                <w:rFonts w:asciiTheme="minorHAnsi" w:hAnsiTheme="minorHAnsi" w:cs="Arial"/>
                <w:b/>
                <w:bCs/>
                <w:sz w:val="20"/>
                <w:szCs w:val="20"/>
                <w:lang w:eastAsia="en-US"/>
              </w:rPr>
              <w:t xml:space="preserve">Task 8: </w:t>
            </w:r>
            <w:r w:rsidRPr="00E2491B">
              <w:rPr>
                <w:rFonts w:asciiTheme="minorHAnsi" w:hAnsiTheme="minorHAnsi" w:cs="Arial"/>
                <w:bCs/>
                <w:sz w:val="20"/>
                <w:szCs w:val="20"/>
              </w:rPr>
              <w:t>Celebration – production and service</w:t>
            </w:r>
          </w:p>
          <w:p w:rsidR="009A63FF" w:rsidRPr="00E2491B" w:rsidRDefault="00985C15" w:rsidP="0054373C">
            <w:pPr>
              <w:ind w:left="93" w:right="71"/>
              <w:rPr>
                <w:rFonts w:asciiTheme="minorHAnsi" w:hAnsiTheme="minorHAnsi" w:cs="Arial"/>
                <w:sz w:val="20"/>
                <w:szCs w:val="20"/>
                <w:lang w:eastAsia="en-US"/>
              </w:rPr>
            </w:pPr>
            <w:r w:rsidRPr="00985C15">
              <w:rPr>
                <w:rFonts w:asciiTheme="minorHAnsi" w:hAnsiTheme="minorHAnsi" w:cs="Arial"/>
                <w:bCs/>
                <w:sz w:val="20"/>
                <w:szCs w:val="20"/>
                <w:lang w:eastAsia="en-US"/>
              </w:rPr>
              <w:t>Review the coordination</w:t>
            </w:r>
            <w:r>
              <w:rPr>
                <w:rFonts w:asciiTheme="minorHAnsi" w:hAnsiTheme="minorHAnsi" w:cs="Arial"/>
                <w:sz w:val="20"/>
                <w:szCs w:val="20"/>
                <w:lang w:eastAsia="en-US"/>
              </w:rPr>
              <w:t xml:space="preserve"> of processing tasks</w:t>
            </w:r>
            <w:r w:rsidR="0054373C">
              <w:rPr>
                <w:rFonts w:asciiTheme="minorHAnsi" w:hAnsiTheme="minorHAnsi" w:cs="Arial"/>
                <w:sz w:val="20"/>
                <w:szCs w:val="20"/>
                <w:lang w:eastAsia="en-US"/>
              </w:rPr>
              <w:t xml:space="preserve"> and service</w:t>
            </w:r>
            <w:r>
              <w:rPr>
                <w:rFonts w:asciiTheme="minorHAnsi" w:hAnsiTheme="minorHAnsi" w:cs="Arial"/>
                <w:sz w:val="20"/>
                <w:szCs w:val="20"/>
                <w:lang w:eastAsia="en-US"/>
              </w:rPr>
              <w:t xml:space="preserve"> for the celebration</w:t>
            </w:r>
            <w:r w:rsidR="0054373C">
              <w:rPr>
                <w:rFonts w:asciiTheme="minorHAnsi" w:hAnsiTheme="minorHAnsi" w:cs="Arial"/>
                <w:sz w:val="20"/>
                <w:szCs w:val="20"/>
                <w:lang w:eastAsia="en-US"/>
              </w:rPr>
              <w:t xml:space="preserve"> meal</w:t>
            </w:r>
            <w:r w:rsidR="00C97FAC">
              <w:rPr>
                <w:rFonts w:asciiTheme="minorHAnsi" w:hAnsiTheme="minorHAnsi" w:cs="Arial"/>
                <w:sz w:val="20"/>
                <w:szCs w:val="20"/>
                <w:lang w:eastAsia="en-US"/>
              </w:rPr>
              <w:t>. Include how self-</w:t>
            </w:r>
            <w:r w:rsidR="0054373C">
              <w:rPr>
                <w:rFonts w:asciiTheme="minorHAnsi" w:hAnsiTheme="minorHAnsi" w:cs="Arial"/>
                <w:sz w:val="20"/>
                <w:szCs w:val="20"/>
                <w:lang w:eastAsia="en-US"/>
              </w:rPr>
              <w:t xml:space="preserve">management, </w:t>
            </w:r>
            <w:r>
              <w:rPr>
                <w:rFonts w:asciiTheme="minorHAnsi" w:hAnsiTheme="minorHAnsi" w:cs="Arial"/>
                <w:sz w:val="20"/>
                <w:szCs w:val="20"/>
                <w:lang w:eastAsia="en-US"/>
              </w:rPr>
              <w:t>communication</w:t>
            </w:r>
            <w:r w:rsidR="0054373C">
              <w:rPr>
                <w:rFonts w:asciiTheme="minorHAnsi" w:hAnsiTheme="minorHAnsi" w:cs="Arial"/>
                <w:sz w:val="20"/>
                <w:szCs w:val="20"/>
                <w:lang w:eastAsia="en-US"/>
              </w:rPr>
              <w:t xml:space="preserve"> and leadership</w:t>
            </w:r>
            <w:r>
              <w:rPr>
                <w:rFonts w:asciiTheme="minorHAnsi" w:hAnsiTheme="minorHAnsi" w:cs="Arial"/>
                <w:sz w:val="20"/>
                <w:szCs w:val="20"/>
                <w:lang w:eastAsia="en-US"/>
              </w:rPr>
              <w:t xml:space="preserve"> skills contributed to the process.</w:t>
            </w:r>
            <w:r w:rsidR="0054373C">
              <w:rPr>
                <w:rFonts w:asciiTheme="minorHAnsi" w:hAnsiTheme="minorHAnsi" w:cs="Arial"/>
                <w:sz w:val="20"/>
                <w:szCs w:val="20"/>
                <w:lang w:eastAsia="en-US"/>
              </w:rPr>
              <w:t xml:space="preserve"> </w:t>
            </w:r>
            <w:r w:rsidR="00F55584" w:rsidRPr="00E2491B">
              <w:rPr>
                <w:rFonts w:asciiTheme="minorHAnsi" w:hAnsiTheme="minorHAnsi" w:cs="Arial"/>
                <w:sz w:val="20"/>
                <w:szCs w:val="20"/>
                <w:lang w:eastAsia="en-US"/>
              </w:rPr>
              <w:t>Evaluate the plannin</w:t>
            </w:r>
            <w:r w:rsidR="0054373C">
              <w:rPr>
                <w:rFonts w:asciiTheme="minorHAnsi" w:hAnsiTheme="minorHAnsi" w:cs="Arial"/>
                <w:sz w:val="20"/>
                <w:szCs w:val="20"/>
                <w:lang w:eastAsia="en-US"/>
              </w:rPr>
              <w:t xml:space="preserve">g process and the food served. </w:t>
            </w:r>
          </w:p>
        </w:tc>
        <w:tc>
          <w:tcPr>
            <w:tcW w:w="445" w:type="pct"/>
            <w:tcBorders>
              <w:bottom w:val="single" w:sz="4" w:space="0" w:color="E4D8EB" w:themeColor="accent4" w:themeTint="66"/>
            </w:tcBorders>
            <w:vAlign w:val="center"/>
          </w:tcPr>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Semester 2</w:t>
            </w:r>
          </w:p>
          <w:p w:rsidR="009A63FF" w:rsidRPr="00E2491B" w:rsidRDefault="009A63FF" w:rsidP="005B0A42">
            <w:pPr>
              <w:ind w:left="95"/>
              <w:rPr>
                <w:rFonts w:asciiTheme="minorHAnsi" w:hAnsiTheme="minorHAnsi" w:cs="Arial"/>
                <w:sz w:val="20"/>
                <w:szCs w:val="20"/>
                <w:lang w:eastAsia="en-US"/>
              </w:rPr>
            </w:pPr>
            <w:r w:rsidRPr="00E2491B">
              <w:rPr>
                <w:rFonts w:asciiTheme="minorHAnsi" w:hAnsiTheme="minorHAnsi" w:cs="Arial"/>
                <w:sz w:val="20"/>
                <w:szCs w:val="20"/>
                <w:lang w:eastAsia="en-US"/>
              </w:rPr>
              <w:t>Week 16</w:t>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c>
          <w:tcPr>
            <w:tcW w:w="479" w:type="pct"/>
            <w:tcBorders>
              <w:bottom w:val="single" w:sz="4" w:space="0" w:color="E4D8EB" w:themeColor="accent4" w:themeTint="66"/>
            </w:tcBorders>
            <w:vAlign w:val="center"/>
          </w:tcPr>
          <w:p w:rsidR="009A63FF" w:rsidRPr="00E2491B" w:rsidRDefault="009A63FF" w:rsidP="00C97FAC">
            <w:pPr>
              <w:tabs>
                <w:tab w:val="left" w:pos="4140"/>
                <w:tab w:val="left" w:pos="4800"/>
              </w:tabs>
              <w:ind w:left="69" w:right="108"/>
              <w:jc w:val="center"/>
              <w:rPr>
                <w:rFonts w:asciiTheme="minorHAnsi" w:hAnsiTheme="minorHAnsi" w:cs="Arial"/>
                <w:b/>
                <w:sz w:val="20"/>
                <w:szCs w:val="20"/>
              </w:rPr>
            </w:pPr>
            <w:r w:rsidRPr="00E2491B">
              <w:rPr>
                <w:rFonts w:asciiTheme="minorHAnsi" w:hAnsiTheme="minorHAnsi" w:cs="Arial"/>
                <w:b/>
                <w:sz w:val="20"/>
                <w:szCs w:val="20"/>
              </w:rPr>
              <w:sym w:font="Wingdings" w:char="F0FC"/>
            </w:r>
          </w:p>
        </w:tc>
      </w:tr>
    </w:tbl>
    <w:p w:rsidR="008D53E9" w:rsidRPr="00E2491B" w:rsidRDefault="008D53E9" w:rsidP="008D53E9">
      <w:pPr>
        <w:rPr>
          <w:lang w:eastAsia="ja-JP"/>
        </w:rPr>
      </w:pPr>
    </w:p>
    <w:p w:rsidR="008D53E9" w:rsidRPr="00E2491B" w:rsidRDefault="008D53E9" w:rsidP="008D53E9">
      <w:pPr>
        <w:spacing w:after="200" w:line="276" w:lineRule="auto"/>
        <w:rPr>
          <w:lang w:eastAsia="ja-JP"/>
        </w:rPr>
      </w:pPr>
    </w:p>
    <w:p w:rsidR="008D53E9" w:rsidRPr="00E2491B" w:rsidRDefault="008D53E9" w:rsidP="008A374E">
      <w:pPr>
        <w:rPr>
          <w:rFonts w:eastAsia="MS Mincho"/>
        </w:rPr>
        <w:sectPr w:rsidR="008D53E9" w:rsidRPr="00E2491B" w:rsidSect="00C97FAC">
          <w:headerReference w:type="first" r:id="rId19"/>
          <w:pgSz w:w="16838" w:h="11906" w:orient="landscape"/>
          <w:pgMar w:top="709" w:right="820" w:bottom="993" w:left="993" w:header="510" w:footer="454" w:gutter="0"/>
          <w:cols w:space="708"/>
          <w:titlePg/>
          <w:docGrid w:linePitch="360"/>
        </w:sectPr>
      </w:pPr>
    </w:p>
    <w:tbl>
      <w:tblPr>
        <w:tblStyle w:val="TableGrid"/>
        <w:tblW w:w="0" w:type="auto"/>
        <w:tblInd w:w="392" w:type="dxa"/>
        <w:tblLook w:val="00A0" w:firstRow="1" w:lastRow="0" w:firstColumn="1" w:lastColumn="0" w:noHBand="0" w:noVBand="0"/>
      </w:tblPr>
      <w:tblGrid>
        <w:gridCol w:w="4219"/>
        <w:gridCol w:w="1355"/>
        <w:gridCol w:w="1355"/>
        <w:gridCol w:w="1355"/>
        <w:gridCol w:w="1356"/>
      </w:tblGrid>
      <w:tr w:rsidR="008D53E9" w:rsidRPr="00E2491B" w:rsidTr="00B93EE4">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cBorders>
            <w:shd w:val="clear" w:color="auto" w:fill="BD9FCF" w:themeFill="accent4"/>
            <w:vAlign w:val="center"/>
          </w:tcPr>
          <w:p w:rsidR="00D60E3E" w:rsidRPr="000B3DBD" w:rsidRDefault="00D60E3E" w:rsidP="00D60E3E">
            <w:pPr>
              <w:spacing w:before="120"/>
              <w:ind w:left="33"/>
              <w:rPr>
                <w:rFonts w:ascii="Calibri" w:hAnsi="Calibri" w:cs="Calibri"/>
                <w:b/>
                <w:color w:val="FFFFFF"/>
                <w:lang w:val="it-IT"/>
              </w:rPr>
            </w:pPr>
            <w:r w:rsidRPr="000B3DBD">
              <w:rPr>
                <w:rFonts w:ascii="Calibri" w:hAnsi="Calibri" w:cs="Calibri"/>
                <w:b/>
                <w:color w:val="FFFFFF"/>
                <w:lang w:val="it-IT"/>
              </w:rPr>
              <w:lastRenderedPageBreak/>
              <w:t xml:space="preserve">SAMPLE PLANNING CHECKLIST </w:t>
            </w:r>
            <w:r w:rsidRPr="000B3DBD">
              <w:rPr>
                <w:rFonts w:ascii="Calibri" w:hAnsi="Calibri" w:cs="Calibri"/>
                <w:b/>
                <w:color w:val="FFFFFF"/>
                <w:lang w:val="it-IT"/>
              </w:rPr>
              <w:br/>
            </w:r>
            <w:r>
              <w:rPr>
                <w:rFonts w:ascii="Calibri" w:hAnsi="Calibri" w:cs="Calibri"/>
                <w:b/>
                <w:color w:val="FFFFFF"/>
                <w:lang w:val="it-IT"/>
              </w:rPr>
              <w:t>Food Science and Technology</w:t>
            </w:r>
            <w:r w:rsidRPr="000B3DBD">
              <w:rPr>
                <w:rFonts w:ascii="Calibri" w:hAnsi="Calibri" w:cs="Calibri"/>
                <w:b/>
                <w:color w:val="FFFFFF"/>
                <w:lang w:val="it-IT"/>
              </w:rPr>
              <w:t xml:space="preserve"> </w:t>
            </w:r>
          </w:p>
          <w:p w:rsidR="00D60E3E" w:rsidRPr="000B3DBD" w:rsidRDefault="00D60E3E" w:rsidP="00D60E3E">
            <w:pPr>
              <w:ind w:left="33"/>
              <w:rPr>
                <w:rFonts w:ascii="Calibri" w:hAnsi="Calibri" w:cs="Calibri"/>
                <w:b/>
                <w:color w:val="FFFFFF"/>
                <w:lang w:val="it-IT"/>
              </w:rPr>
            </w:pPr>
            <w:r w:rsidRPr="000B3DBD">
              <w:rPr>
                <w:rFonts w:ascii="Calibri" w:hAnsi="Calibri" w:cs="Calibri"/>
                <w:b/>
                <w:color w:val="FFFFFF"/>
                <w:lang w:val="it-IT"/>
              </w:rPr>
              <w:t xml:space="preserve">Preliminary Unit </w:t>
            </w:r>
            <w:r w:rsidR="00D4128A">
              <w:rPr>
                <w:rFonts w:ascii="Calibri" w:hAnsi="Calibri" w:cs="Calibri"/>
                <w:b/>
                <w:color w:val="FFFFFF"/>
                <w:lang w:val="it-IT"/>
              </w:rPr>
              <w:t>4</w:t>
            </w:r>
            <w:r>
              <w:rPr>
                <w:rFonts w:ascii="Calibri" w:hAnsi="Calibri" w:cs="Calibri"/>
                <w:b/>
                <w:color w:val="FFFFFF"/>
                <w:lang w:val="it-IT"/>
              </w:rPr>
              <w:t xml:space="preserve"> </w:t>
            </w:r>
          </w:p>
          <w:p w:rsidR="008D53E9" w:rsidRPr="002B3D00" w:rsidRDefault="00D60E3E" w:rsidP="00D60E3E">
            <w:pPr>
              <w:rPr>
                <w:rFonts w:asciiTheme="minorHAnsi" w:hAnsiTheme="minorHAnsi"/>
                <w:color w:val="FFFFFF" w:themeColor="background1"/>
                <w:lang w:val="en-AU"/>
              </w:rPr>
            </w:pPr>
            <w:r w:rsidRPr="000B3DBD">
              <w:rPr>
                <w:rFonts w:ascii="Calibri" w:hAnsi="Calibri" w:cs="Calibri"/>
                <w:color w:val="FFFFFF"/>
                <w:sz w:val="18"/>
                <w:szCs w:val="18"/>
                <w:lang w:val="it-IT"/>
              </w:rPr>
              <w:t>(</w:t>
            </w:r>
            <w:r w:rsidRPr="000B3DBD">
              <w:rPr>
                <w:rFonts w:ascii="Calibri" w:hAnsi="Calibri" w:cs="Calibri"/>
                <w:color w:val="FFFFFF"/>
                <w:sz w:val="18"/>
                <w:szCs w:val="18"/>
                <w:lang w:val="it-IT"/>
              </w:rPr>
              <w:sym w:font="Wingdings" w:char="F0FC"/>
            </w:r>
            <w:r w:rsidRPr="000B3DBD">
              <w:rPr>
                <w:rFonts w:ascii="Calibri" w:hAnsi="Calibri" w:cs="Calibri"/>
                <w:color w:val="FFFFFF"/>
                <w:sz w:val="18"/>
                <w:szCs w:val="18"/>
                <w:lang w:val="it-IT"/>
              </w:rPr>
              <w:t xml:space="preserve"> = Unit content covered)</w:t>
            </w:r>
          </w:p>
        </w:tc>
        <w:tc>
          <w:tcPr>
            <w:tcW w:w="1355" w:type="dxa"/>
            <w:tcBorders>
              <w:top w:val="single" w:sz="4" w:space="0" w:color="D7C5E2" w:themeColor="accent4" w:themeTint="99"/>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rsidR="008D53E9" w:rsidRPr="002B3D00" w:rsidRDefault="008D53E9"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5</w:t>
            </w:r>
          </w:p>
          <w:p w:rsidR="008D53E9" w:rsidRPr="002B3D00" w:rsidRDefault="008D53E9"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Local food</w:t>
            </w:r>
          </w:p>
        </w:tc>
        <w:tc>
          <w:tcPr>
            <w:tcW w:w="1355" w:type="dxa"/>
            <w:tcBorders>
              <w:top w:val="single" w:sz="4" w:space="0" w:color="D7C5E2" w:themeColor="accent4" w:themeTint="99"/>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rsidR="008D53E9" w:rsidRPr="002B3D00" w:rsidRDefault="008D53E9"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6</w:t>
            </w:r>
          </w:p>
          <w:p w:rsidR="008D53E9" w:rsidRPr="002B3D00" w:rsidRDefault="008D53E9" w:rsidP="00B93EE4">
            <w:pPr>
              <w:jc w:val="center"/>
              <w:rPr>
                <w:rFonts w:asciiTheme="minorHAnsi" w:hAnsiTheme="minorHAnsi"/>
                <w:color w:val="FFFFFF" w:themeColor="background1"/>
                <w:lang w:val="en-AU"/>
              </w:rPr>
            </w:pPr>
            <w:r w:rsidRPr="002B3D00">
              <w:rPr>
                <w:rFonts w:asciiTheme="minorHAnsi" w:hAnsiTheme="minorHAnsi" w:cs="Arial"/>
                <w:color w:val="FFFFFF" w:themeColor="background1"/>
                <w:szCs w:val="20"/>
                <w:lang w:val="en-AU" w:eastAsia="en-US"/>
              </w:rPr>
              <w:t>Food for the fete</w:t>
            </w:r>
          </w:p>
        </w:tc>
        <w:tc>
          <w:tcPr>
            <w:tcW w:w="1355" w:type="dxa"/>
            <w:tcBorders>
              <w:top w:val="single" w:sz="4" w:space="0" w:color="D7C5E2" w:themeColor="accent4" w:themeTint="99"/>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rsidR="008D53E9" w:rsidRPr="002B3D00" w:rsidRDefault="008D53E9"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7</w:t>
            </w:r>
          </w:p>
          <w:p w:rsidR="008D53E9" w:rsidRPr="002B3D00" w:rsidRDefault="008D53E9" w:rsidP="00B93EE4">
            <w:pPr>
              <w:jc w:val="center"/>
              <w:rPr>
                <w:rFonts w:asciiTheme="minorHAnsi" w:hAnsiTheme="minorHAnsi" w:cs="Arial"/>
                <w:color w:val="FFFFFF" w:themeColor="background1"/>
                <w:szCs w:val="20"/>
                <w:lang w:val="en-AU" w:eastAsia="en-US"/>
              </w:rPr>
            </w:pPr>
            <w:r w:rsidRPr="002B3D00">
              <w:rPr>
                <w:rFonts w:asciiTheme="minorHAnsi" w:hAnsiTheme="minorHAnsi" w:cs="Arial"/>
                <w:color w:val="FFFFFF" w:themeColor="background1"/>
                <w:szCs w:val="20"/>
                <w:lang w:val="en-AU" w:eastAsia="en-US"/>
              </w:rPr>
              <w:t>Celebration</w:t>
            </w:r>
          </w:p>
          <w:p w:rsidR="008D53E9" w:rsidRPr="002B3D00" w:rsidRDefault="00AB1DFF" w:rsidP="00B93EE4">
            <w:pPr>
              <w:jc w:val="center"/>
              <w:rPr>
                <w:rFonts w:asciiTheme="minorHAnsi" w:hAnsiTheme="minorHAnsi"/>
                <w:color w:val="FFFFFF" w:themeColor="background1"/>
                <w:lang w:val="en-AU"/>
              </w:rPr>
            </w:pPr>
            <w:r>
              <w:rPr>
                <w:rFonts w:asciiTheme="minorHAnsi" w:hAnsiTheme="minorHAnsi" w:cs="Arial"/>
                <w:color w:val="FFFFFF" w:themeColor="background1"/>
                <w:szCs w:val="20"/>
                <w:lang w:val="en-AU" w:eastAsia="en-US"/>
              </w:rPr>
              <w:t>–</w:t>
            </w:r>
            <w:r w:rsidR="00C16BE0">
              <w:rPr>
                <w:rFonts w:asciiTheme="minorHAnsi" w:hAnsiTheme="minorHAnsi" w:cs="Arial"/>
                <w:color w:val="FFFFFF" w:themeColor="background1"/>
                <w:szCs w:val="20"/>
                <w:lang w:val="en-AU" w:eastAsia="en-US"/>
              </w:rPr>
              <w:t xml:space="preserve"> planning</w:t>
            </w:r>
          </w:p>
        </w:tc>
        <w:tc>
          <w:tcPr>
            <w:tcW w:w="1356" w:type="dxa"/>
            <w:tcBorders>
              <w:top w:val="single" w:sz="4" w:space="0" w:color="D7C5E2" w:themeColor="accent4" w:themeTint="99"/>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tcPr>
          <w:p w:rsidR="008D53E9" w:rsidRPr="002B3D00" w:rsidRDefault="008D53E9" w:rsidP="00B93EE4">
            <w:pPr>
              <w:jc w:val="center"/>
              <w:rPr>
                <w:rFonts w:asciiTheme="minorHAnsi" w:hAnsiTheme="minorHAnsi" w:cs="Arial"/>
                <w:b/>
                <w:color w:val="FFFFFF" w:themeColor="background1"/>
                <w:szCs w:val="20"/>
                <w:lang w:val="en-AU" w:eastAsia="en-US"/>
              </w:rPr>
            </w:pPr>
            <w:r w:rsidRPr="002B3D00">
              <w:rPr>
                <w:rFonts w:asciiTheme="minorHAnsi" w:hAnsiTheme="minorHAnsi" w:cs="Arial"/>
                <w:b/>
                <w:color w:val="FFFFFF" w:themeColor="background1"/>
                <w:szCs w:val="20"/>
                <w:lang w:val="en-AU" w:eastAsia="en-US"/>
              </w:rPr>
              <w:t>Task 8</w:t>
            </w:r>
          </w:p>
          <w:p w:rsidR="008D53E9" w:rsidRPr="002B3D00" w:rsidRDefault="008D53E9" w:rsidP="00B93EE4">
            <w:pPr>
              <w:jc w:val="center"/>
              <w:rPr>
                <w:rFonts w:asciiTheme="minorHAnsi" w:hAnsiTheme="minorHAnsi" w:cs="Arial"/>
                <w:color w:val="FFFFFF" w:themeColor="background1"/>
                <w:szCs w:val="20"/>
                <w:lang w:val="en-AU" w:eastAsia="en-US"/>
              </w:rPr>
            </w:pPr>
            <w:r w:rsidRPr="002B3D00">
              <w:rPr>
                <w:rFonts w:asciiTheme="minorHAnsi" w:hAnsiTheme="minorHAnsi" w:cs="Arial"/>
                <w:color w:val="FFFFFF" w:themeColor="background1"/>
                <w:szCs w:val="20"/>
                <w:lang w:val="en-AU" w:eastAsia="en-US"/>
              </w:rPr>
              <w:t>Celebration</w:t>
            </w:r>
          </w:p>
          <w:p w:rsidR="008D53E9" w:rsidRPr="00C16BE0" w:rsidRDefault="00AB1DFF" w:rsidP="00B93EE4">
            <w:pPr>
              <w:jc w:val="center"/>
              <w:rPr>
                <w:rFonts w:asciiTheme="minorHAnsi" w:hAnsiTheme="minorHAnsi"/>
                <w:color w:val="FFFFFF" w:themeColor="background1"/>
                <w:lang w:val="en-AU"/>
              </w:rPr>
            </w:pPr>
            <w:r>
              <w:rPr>
                <w:rFonts w:asciiTheme="minorHAnsi" w:hAnsiTheme="minorHAnsi" w:cs="Arial"/>
                <w:color w:val="FFFFFF" w:themeColor="background1"/>
                <w:szCs w:val="20"/>
                <w:lang w:val="en-AU" w:eastAsia="en-US"/>
              </w:rPr>
              <w:t>–</w:t>
            </w:r>
            <w:r w:rsidR="00C16BE0">
              <w:rPr>
                <w:rFonts w:asciiTheme="minorHAnsi" w:hAnsiTheme="minorHAnsi" w:cs="Arial"/>
                <w:color w:val="FFFFFF" w:themeColor="background1"/>
                <w:szCs w:val="20"/>
                <w:lang w:val="en-AU" w:eastAsia="en-US"/>
              </w:rPr>
              <w:t xml:space="preserve"> production and service</w:t>
            </w:r>
          </w:p>
        </w:tc>
      </w:tr>
      <w:tr w:rsidR="008D53E9" w:rsidRPr="00E2491B" w:rsidTr="00B93EE4">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8D53E9" w:rsidRPr="002B3D00" w:rsidRDefault="008D53E9"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Nature of food</w:t>
            </w:r>
          </w:p>
        </w:tc>
      </w:tr>
      <w:tr w:rsidR="008D53E9"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D53E9" w:rsidRPr="002B3D00" w:rsidRDefault="008D53E9"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as a commodity</w:t>
            </w: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availability and variety of food in the local market</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contextualSpacing w:val="0"/>
              <w:rPr>
                <w:rFonts w:asciiTheme="minorHAnsi" w:hAnsiTheme="minorHAnsi" w:cs="Arial"/>
                <w:bCs/>
                <w:szCs w:val="20"/>
                <w:lang w:val="en-AU"/>
              </w:rPr>
            </w:pPr>
            <w:r w:rsidRPr="002B3D00">
              <w:rPr>
                <w:rFonts w:asciiTheme="minorHAnsi" w:hAnsiTheme="minorHAnsi" w:cs="Arial"/>
                <w:bCs/>
                <w:szCs w:val="20"/>
                <w:lang w:val="en-AU"/>
              </w:rPr>
              <w:t>classification of food</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8D53E9"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D53E9" w:rsidRPr="00E2491B" w:rsidRDefault="008D53E9" w:rsidP="002B3D00">
            <w:pPr>
              <w:ind w:left="33"/>
              <w:rPr>
                <w:rFonts w:asciiTheme="minorHAnsi" w:hAnsiTheme="minorHAnsi"/>
                <w:lang w:val="en-AU"/>
              </w:rPr>
            </w:pPr>
            <w:r w:rsidRPr="00E2491B">
              <w:rPr>
                <w:rFonts w:asciiTheme="minorHAnsi" w:hAnsiTheme="minorHAnsi" w:cs="Arial"/>
                <w:b/>
                <w:szCs w:val="20"/>
                <w:lang w:val="en-AU" w:eastAsia="en-US"/>
              </w:rPr>
              <w:t>Properties of food</w:t>
            </w: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sensory properties of food</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physical properties of food</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8D53E9"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D53E9" w:rsidRPr="00E2491B" w:rsidRDefault="008D53E9" w:rsidP="002B3D00">
            <w:pPr>
              <w:ind w:left="33"/>
              <w:rPr>
                <w:rFonts w:asciiTheme="minorHAnsi" w:hAnsiTheme="minorHAnsi"/>
                <w:lang w:val="en-AU"/>
              </w:rPr>
            </w:pPr>
            <w:r w:rsidRPr="00E2491B">
              <w:rPr>
                <w:rFonts w:asciiTheme="minorHAnsi" w:hAnsiTheme="minorHAnsi" w:cs="Arial"/>
                <w:b/>
                <w:szCs w:val="20"/>
                <w:lang w:val="en-AU" w:eastAsia="en-US"/>
              </w:rPr>
              <w:t>Nutrition</w:t>
            </w: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firstLine="1"/>
              <w:contextualSpacing w:val="0"/>
              <w:rPr>
                <w:rFonts w:asciiTheme="minorHAnsi" w:hAnsiTheme="minorHAnsi" w:cs="Arial"/>
                <w:bCs/>
                <w:szCs w:val="20"/>
                <w:lang w:val="en-AU"/>
              </w:rPr>
            </w:pPr>
            <w:r w:rsidRPr="002B3D00">
              <w:rPr>
                <w:rFonts w:asciiTheme="minorHAnsi" w:hAnsiTheme="minorHAnsi" w:cs="Arial"/>
                <w:bCs/>
                <w:szCs w:val="20"/>
                <w:lang w:val="en-AU"/>
              </w:rPr>
              <w:t>importance of a balanced diet and the consumption of a variety of food for health</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firstLine="1"/>
              <w:contextualSpacing w:val="0"/>
              <w:rPr>
                <w:rFonts w:asciiTheme="minorHAnsi" w:hAnsiTheme="minorHAnsi" w:cs="Arial"/>
                <w:bCs/>
                <w:szCs w:val="20"/>
                <w:lang w:val="en-AU"/>
              </w:rPr>
            </w:pPr>
            <w:r w:rsidRPr="002B3D00">
              <w:rPr>
                <w:rFonts w:asciiTheme="minorHAnsi" w:hAnsiTheme="minorHAnsi" w:cs="Arial"/>
                <w:bCs/>
                <w:szCs w:val="20"/>
                <w:lang w:val="en-AU"/>
              </w:rPr>
              <w:t>nutritional intake</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D75F5">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firstLine="1"/>
              <w:contextualSpacing w:val="0"/>
              <w:rPr>
                <w:rFonts w:asciiTheme="minorHAnsi" w:hAnsiTheme="minorHAnsi" w:cs="Arial"/>
                <w:bCs/>
                <w:szCs w:val="20"/>
                <w:lang w:val="en-AU"/>
              </w:rPr>
            </w:pPr>
            <w:r w:rsidRPr="002B3D00">
              <w:rPr>
                <w:rFonts w:asciiTheme="minorHAnsi" w:hAnsiTheme="minorHAnsi" w:cs="Arial"/>
                <w:bCs/>
                <w:szCs w:val="20"/>
                <w:lang w:val="en-AU"/>
              </w:rPr>
              <w:t>food selection model/s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8D53E9" w:rsidRPr="00E2491B" w:rsidTr="00B93EE4">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8D53E9" w:rsidRPr="002B3D00" w:rsidRDefault="008D53E9"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Processing food</w:t>
            </w:r>
          </w:p>
        </w:tc>
      </w:tr>
      <w:tr w:rsidR="008D53E9"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D53E9" w:rsidRPr="002B3D00" w:rsidRDefault="008D53E9"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products and processing systems</w:t>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 xml:space="preserve">kitchen practices </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B93EE4"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modify/adapt recipes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food to share</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time management skills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selection and use of suitable equipment/appliances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simple food presentation skills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E2491B">
              <w:rPr>
                <w:rFonts w:asciiTheme="minorHAnsi" w:hAnsiTheme="minorHAnsi"/>
                <w:lang w:val="en-AU"/>
              </w:rPr>
              <w:t>organisational/interpersonal skills</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B93EE4">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D7C5E2" w:themeFill="accent4" w:themeFillTint="99"/>
          </w:tcPr>
          <w:p w:rsidR="006C7E6C" w:rsidRPr="002B3D00" w:rsidRDefault="006C7E6C"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in society</w:t>
            </w:r>
          </w:p>
        </w:tc>
      </w:tr>
      <w:tr w:rsidR="006C7E6C"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C7E6C" w:rsidRPr="002B3D00" w:rsidRDefault="006C7E6C"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Food issues</w:t>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factors influencing food choi</w:t>
            </w:r>
            <w:r>
              <w:rPr>
                <w:rFonts w:asciiTheme="minorHAnsi" w:hAnsiTheme="minorHAnsi"/>
                <w:lang w:val="en-AU"/>
              </w:rPr>
              <w:t>ces when planning food to share</w:t>
            </w:r>
            <w:r w:rsidR="00447D72">
              <w:rPr>
                <w:rFonts w:asciiTheme="minorHAnsi" w:hAnsiTheme="minorHAnsi"/>
                <w:lang w:val="en-AU"/>
              </w:rPr>
              <w:t xml:space="preserve"> *</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r>
      <w:tr w:rsidR="006C7E6C" w:rsidRPr="00E2491B" w:rsidTr="004D75F5">
        <w:tc>
          <w:tcPr>
            <w:tcW w:w="9640" w:type="dxa"/>
            <w:gridSpan w:val="5"/>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C7E6C" w:rsidRPr="002B3D00" w:rsidRDefault="006C7E6C" w:rsidP="002B3D00">
            <w:pPr>
              <w:ind w:left="33"/>
              <w:rPr>
                <w:rFonts w:asciiTheme="minorHAnsi" w:hAnsiTheme="minorHAnsi" w:cs="Arial"/>
                <w:b/>
                <w:szCs w:val="20"/>
                <w:lang w:val="en-AU" w:eastAsia="en-US"/>
              </w:rPr>
            </w:pPr>
            <w:r w:rsidRPr="00E2491B">
              <w:rPr>
                <w:rFonts w:asciiTheme="minorHAnsi" w:hAnsiTheme="minorHAnsi" w:cs="Arial"/>
                <w:b/>
                <w:szCs w:val="20"/>
                <w:lang w:val="en-AU" w:eastAsia="en-US"/>
              </w:rPr>
              <w:t>Hygiene and safety</w:t>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 xml:space="preserve">personal hygiene practices </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 xml:space="preserve">personal safety </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r w:rsidR="006C7E6C" w:rsidRPr="00E2491B" w:rsidTr="00497D83">
        <w:tc>
          <w:tcPr>
            <w:tcW w:w="421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2B3D00" w:rsidRDefault="006C7E6C" w:rsidP="002B3D00">
            <w:pPr>
              <w:pStyle w:val="ListParagraph"/>
              <w:autoSpaceDE w:val="0"/>
              <w:autoSpaceDN w:val="0"/>
              <w:adjustRightInd w:val="0"/>
              <w:ind w:left="33"/>
              <w:contextualSpacing w:val="0"/>
              <w:rPr>
                <w:rFonts w:asciiTheme="minorHAnsi" w:hAnsiTheme="minorHAnsi"/>
                <w:lang w:val="en-AU"/>
              </w:rPr>
            </w:pPr>
            <w:r w:rsidRPr="002B3D00">
              <w:rPr>
                <w:rFonts w:asciiTheme="minorHAnsi" w:hAnsiTheme="minorHAnsi"/>
                <w:lang w:val="en-AU"/>
              </w:rPr>
              <w:t xml:space="preserve">food safety </w:t>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C7E6C" w:rsidRPr="00E2491B" w:rsidRDefault="006C7E6C" w:rsidP="008D53E9">
            <w:pPr>
              <w:jc w:val="center"/>
              <w:rPr>
                <w:rFonts w:asciiTheme="minorHAnsi" w:hAnsiTheme="minorHAnsi"/>
                <w:lang w:val="en-AU"/>
              </w:rPr>
            </w:pP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c>
          <w:tcPr>
            <w:tcW w:w="135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6C7E6C" w:rsidRPr="00F46649" w:rsidRDefault="006C7E6C" w:rsidP="00462893">
            <w:pPr>
              <w:jc w:val="center"/>
            </w:pPr>
            <w:r w:rsidRPr="00F46649">
              <w:rPr>
                <w:rFonts w:asciiTheme="minorHAnsi" w:hAnsiTheme="minorHAnsi" w:cstheme="minorHAnsi"/>
                <w:szCs w:val="20"/>
                <w:lang w:val="en-AU"/>
              </w:rPr>
              <w:sym w:font="Wingdings" w:char="F0FC"/>
            </w:r>
          </w:p>
        </w:tc>
      </w:tr>
    </w:tbl>
    <w:p w:rsidR="00EB69BC" w:rsidRDefault="00EB69BC" w:rsidP="00EB69BC">
      <w:pPr>
        <w:spacing w:line="276" w:lineRule="auto"/>
      </w:pPr>
    </w:p>
    <w:p w:rsidR="00447D72" w:rsidRPr="00447D72" w:rsidRDefault="00447D72" w:rsidP="00447D72">
      <w:pPr>
        <w:spacing w:line="276" w:lineRule="auto"/>
        <w:ind w:left="284"/>
        <w:rPr>
          <w:rFonts w:asciiTheme="minorHAnsi" w:hAnsiTheme="minorHAnsi"/>
          <w:sz w:val="20"/>
          <w:szCs w:val="20"/>
        </w:rPr>
      </w:pPr>
      <w:r w:rsidRPr="00447D72">
        <w:rPr>
          <w:rFonts w:asciiTheme="minorHAnsi" w:hAnsiTheme="minorHAnsi"/>
          <w:sz w:val="20"/>
          <w:szCs w:val="20"/>
        </w:rPr>
        <w:t>* Content engaged with, but not a direct focus of the task</w:t>
      </w:r>
    </w:p>
    <w:p w:rsidR="008D53E9" w:rsidRPr="00E2491B" w:rsidRDefault="008D53E9" w:rsidP="00447D72">
      <w:pPr>
        <w:ind w:left="284"/>
        <w:rPr>
          <w:rFonts w:eastAsia="MS Mincho"/>
        </w:rPr>
      </w:pPr>
    </w:p>
    <w:sectPr w:rsidR="008D53E9" w:rsidRPr="00E2491B" w:rsidSect="002B7892">
      <w:headerReference w:type="first" r:id="rId20"/>
      <w:pgSz w:w="11906" w:h="16838" w:code="9"/>
      <w:pgMar w:top="1440" w:right="992" w:bottom="1440" w:left="993"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C" w:rsidRDefault="00DC047C" w:rsidP="00E35001">
      <w:r>
        <w:separator/>
      </w:r>
    </w:p>
  </w:endnote>
  <w:endnote w:type="continuationSeparator" w:id="0">
    <w:p w:rsidR="00DC047C" w:rsidRDefault="00DC047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2C" w:rsidRPr="00DE34C4" w:rsidRDefault="00ED352C" w:rsidP="001D592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80634F">
      <w:rPr>
        <w:rFonts w:ascii="Franklin Gothic Book" w:hAnsi="Franklin Gothic Book"/>
        <w:noProof/>
        <w:color w:val="342568"/>
        <w:sz w:val="16"/>
        <w:szCs w:val="16"/>
      </w:rPr>
      <w:t>32450v</w:t>
    </w:r>
    <w:r w:rsidR="004234BC">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2C" w:rsidRPr="00DE34C4" w:rsidRDefault="00C16BE0" w:rsidP="001D592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2014/32450v2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2C" w:rsidRPr="00897899" w:rsidRDefault="00ED352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2C" w:rsidRPr="00A41897" w:rsidRDefault="00ED352C" w:rsidP="001D5924">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6C" w:rsidRPr="00A41897" w:rsidRDefault="006C7E6C" w:rsidP="00C97FAC">
    <w:pPr>
      <w:pStyle w:val="Footer"/>
      <w:pBdr>
        <w:top w:val="single" w:sz="8" w:space="4" w:color="774A92" w:themeColor="accent3" w:themeShade="BF"/>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C" w:rsidRDefault="00DC047C" w:rsidP="00E35001">
      <w:r>
        <w:separator/>
      </w:r>
    </w:p>
  </w:footnote>
  <w:footnote w:type="continuationSeparator" w:id="0">
    <w:p w:rsidR="00DC047C" w:rsidRDefault="00DC047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2C" w:rsidRDefault="00ED352C" w:rsidP="001D5924">
    <w:pPr>
      <w:pStyle w:val="Header"/>
    </w:pPr>
    <w:r>
      <w:rPr>
        <w:noProof/>
      </w:rPr>
      <w:drawing>
        <wp:inline distT="0" distB="0" distL="0" distR="0" wp14:anchorId="00DB8C60" wp14:editId="01A4FC9F">
          <wp:extent cx="4104167" cy="638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303" cy="640862"/>
                  </a:xfrm>
                  <a:prstGeom prst="rect">
                    <a:avLst/>
                  </a:prstGeom>
                  <a:noFill/>
                  <a:ln>
                    <a:noFill/>
                  </a:ln>
                </pic:spPr>
              </pic:pic>
            </a:graphicData>
          </a:graphic>
        </wp:inline>
      </w:drawing>
    </w:r>
  </w:p>
  <w:p w:rsidR="00ED352C" w:rsidRDefault="00ED3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F" w:rsidRPr="001B3981" w:rsidRDefault="0080634F" w:rsidP="0080634F">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47D7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F3CD4" w:rsidRDefault="00CF3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F" w:rsidRPr="007779EF" w:rsidRDefault="007779EF" w:rsidP="007779EF">
    <w:pPr>
      <w:pStyle w:val="Header"/>
      <w:pBdr>
        <w:bottom w:val="single" w:sz="8" w:space="1" w:color="5C815C"/>
      </w:pBdr>
      <w:tabs>
        <w:tab w:val="clear" w:pos="4513"/>
        <w:tab w:val="clear" w:pos="9026"/>
        <w:tab w:val="left" w:pos="426"/>
      </w:tabs>
      <w:ind w:left="-567" w:right="9778"/>
      <w:jc w:val="right"/>
      <w:rPr>
        <w:rFonts w:ascii="Franklin Gothic Book" w:hAnsi="Franklin Gothic Book"/>
        <w:sz w:val="32"/>
        <w:szCs w:val="32"/>
      </w:rPr>
    </w:pPr>
    <w:r w:rsidRPr="007779EF">
      <w:rPr>
        <w:rFonts w:ascii="Franklin Gothic Book" w:hAnsi="Franklin Gothic Book"/>
        <w:sz w:val="32"/>
        <w:szCs w:val="32"/>
      </w:rPr>
      <w:fldChar w:fldCharType="begin"/>
    </w:r>
    <w:r w:rsidRPr="007779EF">
      <w:rPr>
        <w:rFonts w:ascii="Franklin Gothic Book" w:hAnsi="Franklin Gothic Book"/>
        <w:sz w:val="32"/>
        <w:szCs w:val="32"/>
      </w:rPr>
      <w:instrText xml:space="preserve"> PAGE   \* MERGEFORMAT </w:instrText>
    </w:r>
    <w:r w:rsidRPr="007779EF">
      <w:rPr>
        <w:rFonts w:ascii="Franklin Gothic Book" w:hAnsi="Franklin Gothic Book"/>
        <w:sz w:val="32"/>
        <w:szCs w:val="32"/>
      </w:rPr>
      <w:fldChar w:fldCharType="separate"/>
    </w:r>
    <w:r w:rsidR="00447D72">
      <w:rPr>
        <w:rFonts w:ascii="Franklin Gothic Book" w:hAnsi="Franklin Gothic Book"/>
        <w:noProof/>
        <w:sz w:val="32"/>
        <w:szCs w:val="32"/>
      </w:rPr>
      <w:t>2</w:t>
    </w:r>
    <w:r w:rsidRPr="007779EF">
      <w:rPr>
        <w:rFonts w:ascii="Franklin Gothic Book" w:hAnsi="Franklin Gothic Book"/>
        <w:noProof/>
        <w:sz w:val="32"/>
        <w:szCs w:val="32"/>
      </w:rPr>
      <w:fldChar w:fldCharType="end"/>
    </w:r>
  </w:p>
  <w:p w:rsidR="0080634F" w:rsidRPr="007779EF" w:rsidRDefault="0080634F" w:rsidP="007779EF">
    <w:pPr>
      <w:pStyle w:val="Header"/>
      <w:ind w:left="-567" w:right="9778"/>
      <w:rPr>
        <w:rFonts w:ascii="Franklin Gothic Book" w:hAnsi="Franklin Gothic Book"/>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F" w:rsidRPr="00103ADC" w:rsidRDefault="007779EF" w:rsidP="007779EF">
    <w:pPr>
      <w:pStyle w:val="Header"/>
      <w:pBdr>
        <w:bottom w:val="single" w:sz="8" w:space="1" w:color="5C815C"/>
      </w:pBdr>
      <w:tabs>
        <w:tab w:val="clear" w:pos="4513"/>
        <w:tab w:val="clear" w:pos="9026"/>
      </w:tabs>
      <w:ind w:left="14317" w:right="-1351"/>
      <w:rPr>
        <w:rFonts w:ascii="Franklin Gothic Book" w:hAnsi="Franklin Gothic Book"/>
        <w:b/>
        <w:noProof/>
        <w:color w:val="46328C"/>
        <w:sz w:val="32"/>
      </w:rPr>
    </w:pPr>
    <w:r w:rsidRPr="00103ADC">
      <w:rPr>
        <w:rFonts w:ascii="Franklin Gothic Book" w:hAnsi="Franklin Gothic Book"/>
        <w:b/>
        <w:noProof/>
        <w:color w:val="46328C"/>
        <w:sz w:val="32"/>
      </w:rPr>
      <w:fldChar w:fldCharType="begin"/>
    </w:r>
    <w:r w:rsidRPr="00103ADC">
      <w:rPr>
        <w:rFonts w:ascii="Franklin Gothic Book" w:hAnsi="Franklin Gothic Book"/>
        <w:b/>
        <w:noProof/>
        <w:color w:val="46328C"/>
        <w:sz w:val="32"/>
      </w:rPr>
      <w:instrText xml:space="preserve"> PAGE   \* MERGEFORMAT </w:instrText>
    </w:r>
    <w:r w:rsidRPr="00103ADC">
      <w:rPr>
        <w:rFonts w:ascii="Franklin Gothic Book" w:hAnsi="Franklin Gothic Book"/>
        <w:b/>
        <w:noProof/>
        <w:color w:val="46328C"/>
        <w:sz w:val="32"/>
      </w:rPr>
      <w:fldChar w:fldCharType="separate"/>
    </w:r>
    <w:r w:rsidR="00447D72">
      <w:rPr>
        <w:rFonts w:ascii="Franklin Gothic Book" w:hAnsi="Franklin Gothic Book"/>
        <w:b/>
        <w:noProof/>
        <w:color w:val="46328C"/>
        <w:sz w:val="32"/>
      </w:rPr>
      <w:t>3</w:t>
    </w:r>
    <w:r w:rsidRPr="00103ADC">
      <w:rPr>
        <w:rFonts w:ascii="Franklin Gothic Book" w:hAnsi="Franklin Gothic Book"/>
        <w:b/>
        <w:noProof/>
        <w:color w:val="46328C"/>
        <w:sz w:val="32"/>
      </w:rPr>
      <w:fldChar w:fldCharType="end"/>
    </w:r>
  </w:p>
  <w:p w:rsidR="007779EF" w:rsidRPr="007779EF" w:rsidRDefault="007779EF" w:rsidP="007779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EF" w:rsidRPr="007779EF" w:rsidRDefault="007779EF" w:rsidP="007779EF">
    <w:pPr>
      <w:pStyle w:val="Header"/>
      <w:pBdr>
        <w:bottom w:val="single" w:sz="8" w:space="1" w:color="5C815C"/>
      </w:pBdr>
      <w:tabs>
        <w:tab w:val="clear" w:pos="4513"/>
        <w:tab w:val="clear" w:pos="9026"/>
      </w:tabs>
      <w:ind w:left="-851" w:right="9779"/>
      <w:jc w:val="right"/>
      <w:rPr>
        <w:rFonts w:ascii="Franklin Gothic Book" w:hAnsi="Franklin Gothic Book"/>
        <w:sz w:val="32"/>
        <w:szCs w:val="32"/>
      </w:rPr>
    </w:pPr>
    <w:r w:rsidRPr="007779EF">
      <w:rPr>
        <w:rFonts w:ascii="Franklin Gothic Book" w:hAnsi="Franklin Gothic Book"/>
        <w:sz w:val="32"/>
        <w:szCs w:val="32"/>
      </w:rPr>
      <w:fldChar w:fldCharType="begin"/>
    </w:r>
    <w:r w:rsidRPr="007779EF">
      <w:rPr>
        <w:rFonts w:ascii="Franklin Gothic Book" w:hAnsi="Franklin Gothic Book"/>
        <w:sz w:val="32"/>
        <w:szCs w:val="32"/>
      </w:rPr>
      <w:instrText xml:space="preserve"> PAGE   \* MERGEFORMAT </w:instrText>
    </w:r>
    <w:r w:rsidRPr="007779EF">
      <w:rPr>
        <w:rFonts w:ascii="Franklin Gothic Book" w:hAnsi="Franklin Gothic Book"/>
        <w:sz w:val="32"/>
        <w:szCs w:val="32"/>
      </w:rPr>
      <w:fldChar w:fldCharType="separate"/>
    </w:r>
    <w:r w:rsidR="00447D72">
      <w:rPr>
        <w:rFonts w:ascii="Franklin Gothic Book" w:hAnsi="Franklin Gothic Book"/>
        <w:noProof/>
        <w:sz w:val="32"/>
        <w:szCs w:val="32"/>
      </w:rPr>
      <w:t>4</w:t>
    </w:r>
    <w:r w:rsidRPr="007779EF">
      <w:rPr>
        <w:rFonts w:ascii="Franklin Gothic Book" w:hAnsi="Franklin Gothic Book"/>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EA33A9E"/>
    <w:multiLevelType w:val="hybridMultilevel"/>
    <w:tmpl w:val="E3E0A67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nsid w:val="74622D5B"/>
    <w:multiLevelType w:val="hybridMultilevel"/>
    <w:tmpl w:val="250A4634"/>
    <w:lvl w:ilvl="0" w:tplc="42CCF8C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59E0"/>
    <w:rsid w:val="0012578C"/>
    <w:rsid w:val="001545BC"/>
    <w:rsid w:val="0017191C"/>
    <w:rsid w:val="00175C7A"/>
    <w:rsid w:val="00193310"/>
    <w:rsid w:val="001D5924"/>
    <w:rsid w:val="002030C8"/>
    <w:rsid w:val="00206296"/>
    <w:rsid w:val="00266C37"/>
    <w:rsid w:val="00270860"/>
    <w:rsid w:val="002B3D00"/>
    <w:rsid w:val="002B7892"/>
    <w:rsid w:val="002C2BFC"/>
    <w:rsid w:val="003052B8"/>
    <w:rsid w:val="00307024"/>
    <w:rsid w:val="00313837"/>
    <w:rsid w:val="00361B00"/>
    <w:rsid w:val="003710FF"/>
    <w:rsid w:val="003C0817"/>
    <w:rsid w:val="003C2E8B"/>
    <w:rsid w:val="003D60C7"/>
    <w:rsid w:val="00411C1B"/>
    <w:rsid w:val="004211F8"/>
    <w:rsid w:val="004234BC"/>
    <w:rsid w:val="00447D72"/>
    <w:rsid w:val="00470605"/>
    <w:rsid w:val="004736E2"/>
    <w:rsid w:val="00497D83"/>
    <w:rsid w:val="004D75F5"/>
    <w:rsid w:val="0051496B"/>
    <w:rsid w:val="0054373C"/>
    <w:rsid w:val="00545FA1"/>
    <w:rsid w:val="00571385"/>
    <w:rsid w:val="005931C3"/>
    <w:rsid w:val="005B0A42"/>
    <w:rsid w:val="005B4B65"/>
    <w:rsid w:val="005B5857"/>
    <w:rsid w:val="005D37C4"/>
    <w:rsid w:val="005E7B62"/>
    <w:rsid w:val="006157C7"/>
    <w:rsid w:val="006323EC"/>
    <w:rsid w:val="006C7E6C"/>
    <w:rsid w:val="006D760B"/>
    <w:rsid w:val="007779EF"/>
    <w:rsid w:val="007C5B95"/>
    <w:rsid w:val="007D70D1"/>
    <w:rsid w:val="0080634F"/>
    <w:rsid w:val="00897899"/>
    <w:rsid w:val="008A374E"/>
    <w:rsid w:val="008B35EB"/>
    <w:rsid w:val="008D53E9"/>
    <w:rsid w:val="008D6BEA"/>
    <w:rsid w:val="00922B98"/>
    <w:rsid w:val="00985C15"/>
    <w:rsid w:val="009A63FF"/>
    <w:rsid w:val="009B5B33"/>
    <w:rsid w:val="009E38A1"/>
    <w:rsid w:val="009F4784"/>
    <w:rsid w:val="00A07635"/>
    <w:rsid w:val="00A3348F"/>
    <w:rsid w:val="00A44EC6"/>
    <w:rsid w:val="00A57E85"/>
    <w:rsid w:val="00A75CE9"/>
    <w:rsid w:val="00AA6B16"/>
    <w:rsid w:val="00AB1DFF"/>
    <w:rsid w:val="00AB2557"/>
    <w:rsid w:val="00AD5DE9"/>
    <w:rsid w:val="00AF607B"/>
    <w:rsid w:val="00AF68D8"/>
    <w:rsid w:val="00B273C0"/>
    <w:rsid w:val="00B329C8"/>
    <w:rsid w:val="00B42B38"/>
    <w:rsid w:val="00B675FB"/>
    <w:rsid w:val="00B767B6"/>
    <w:rsid w:val="00B93EE4"/>
    <w:rsid w:val="00BB0BC2"/>
    <w:rsid w:val="00BB6445"/>
    <w:rsid w:val="00BC29F2"/>
    <w:rsid w:val="00C16BE0"/>
    <w:rsid w:val="00C24873"/>
    <w:rsid w:val="00C33853"/>
    <w:rsid w:val="00C45B82"/>
    <w:rsid w:val="00C64278"/>
    <w:rsid w:val="00C87AD7"/>
    <w:rsid w:val="00C97FAC"/>
    <w:rsid w:val="00CD1EEC"/>
    <w:rsid w:val="00CF2B72"/>
    <w:rsid w:val="00CF3CD4"/>
    <w:rsid w:val="00D14BAA"/>
    <w:rsid w:val="00D4128A"/>
    <w:rsid w:val="00D60E3E"/>
    <w:rsid w:val="00D825E5"/>
    <w:rsid w:val="00DC0357"/>
    <w:rsid w:val="00DC047C"/>
    <w:rsid w:val="00DC04C7"/>
    <w:rsid w:val="00E01FF2"/>
    <w:rsid w:val="00E045B3"/>
    <w:rsid w:val="00E136DE"/>
    <w:rsid w:val="00E2491B"/>
    <w:rsid w:val="00E35001"/>
    <w:rsid w:val="00E606D7"/>
    <w:rsid w:val="00E63C3E"/>
    <w:rsid w:val="00E97436"/>
    <w:rsid w:val="00EA1DB6"/>
    <w:rsid w:val="00EA7785"/>
    <w:rsid w:val="00EB69BC"/>
    <w:rsid w:val="00ED352C"/>
    <w:rsid w:val="00ED4901"/>
    <w:rsid w:val="00F261F4"/>
    <w:rsid w:val="00F55584"/>
    <w:rsid w:val="00F60A46"/>
    <w:rsid w:val="00F640B6"/>
    <w:rsid w:val="00F759CB"/>
    <w:rsid w:val="00FB3D16"/>
    <w:rsid w:val="00FC6268"/>
    <w:rsid w:val="00FE536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8D53E9"/>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8D53E9"/>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0587-C7D3-476E-8717-315A6C8F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2015-09-22T02:27:00Z</cp:lastPrinted>
  <dcterms:created xsi:type="dcterms:W3CDTF">2015-08-13T05:50:00Z</dcterms:created>
  <dcterms:modified xsi:type="dcterms:W3CDTF">2015-09-22T02:28:00Z</dcterms:modified>
</cp:coreProperties>
</file>