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F03" w:rsidRPr="002215F4" w:rsidRDefault="00B83F03" w:rsidP="00B83F03">
      <w:pPr>
        <w:keepNext/>
        <w:spacing w:before="3500"/>
        <w:jc w:val="center"/>
        <w:outlineLvl w:val="0"/>
        <w:rPr>
          <w:rFonts w:ascii="Franklin Gothic Book" w:eastAsia="Times New Roman" w:hAnsi="Franklin Gothic Book" w:cs="Times New Roman"/>
          <w:b/>
          <w:smallCaps/>
          <w:color w:val="9688BE"/>
          <w:sz w:val="36"/>
          <w:szCs w:val="36"/>
        </w:rPr>
      </w:pPr>
      <w:r w:rsidRPr="002215F4">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simplePos x="0" y="0"/>
            <wp:positionH relativeFrom="column">
              <wp:posOffset>-6048375</wp:posOffset>
            </wp:positionH>
            <wp:positionV relativeFrom="paragraph">
              <wp:posOffset>396875</wp:posOffset>
            </wp:positionV>
            <wp:extent cx="11631295" cy="9121775"/>
            <wp:effectExtent l="0" t="0" r="0" b="0"/>
            <wp:wrapNone/>
            <wp:docPr id="11" name="Picture 11"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2215F4">
        <w:rPr>
          <w:rFonts w:ascii="Franklin Gothic Book" w:eastAsia="Times New Roman" w:hAnsi="Franklin Gothic Book" w:cs="Times New Roman"/>
          <w:b/>
          <w:smallCaps/>
          <w:color w:val="9688BE"/>
          <w:sz w:val="36"/>
          <w:szCs w:val="36"/>
        </w:rPr>
        <w:t>Sample Assessment Tasks</w:t>
      </w:r>
    </w:p>
    <w:p w:rsidR="00B83F03" w:rsidRPr="002215F4" w:rsidRDefault="00B83F03" w:rsidP="00B83F03">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Visual Arts</w:t>
      </w:r>
    </w:p>
    <w:p w:rsidR="00B83F03" w:rsidRPr="003E50E9" w:rsidRDefault="00B83F03" w:rsidP="003E50E9">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sidRPr="002215F4">
        <w:rPr>
          <w:rFonts w:ascii="Franklin Gothic Medium" w:eastAsia="Times New Roman" w:hAnsi="Franklin Gothic Medium" w:cs="Times New Roman"/>
          <w:smallCaps/>
          <w:color w:val="5F497A"/>
          <w:sz w:val="28"/>
          <w:szCs w:val="28"/>
        </w:rPr>
        <w:t>ATAR Year 11</w:t>
      </w:r>
    </w:p>
    <w:p w:rsidR="00B83F03" w:rsidRPr="002215F4" w:rsidRDefault="00B83F03" w:rsidP="00B83F03">
      <w:pPr>
        <w:spacing w:before="10000" w:after="80" w:line="264" w:lineRule="auto"/>
        <w:jc w:val="both"/>
        <w:rPr>
          <w:b/>
          <w:sz w:val="16"/>
        </w:rPr>
      </w:pPr>
    </w:p>
    <w:p w:rsidR="00B83F03" w:rsidRPr="002215F4" w:rsidRDefault="00B83F03" w:rsidP="00B83F03">
      <w:pPr>
        <w:spacing w:before="10000" w:after="80" w:line="264" w:lineRule="auto"/>
        <w:ind w:right="68"/>
        <w:jc w:val="both"/>
        <w:rPr>
          <w:rFonts w:ascii="Calibri" w:hAnsi="Calibri"/>
          <w:b/>
          <w:sz w:val="16"/>
        </w:rPr>
      </w:pPr>
      <w:r w:rsidRPr="002215F4">
        <w:rPr>
          <w:rFonts w:ascii="Calibri" w:hAnsi="Calibri"/>
          <w:b/>
          <w:sz w:val="16"/>
        </w:rPr>
        <w:t>Copyright</w:t>
      </w:r>
    </w:p>
    <w:p w:rsidR="00B83F03" w:rsidRPr="002215F4" w:rsidRDefault="00B83F03" w:rsidP="00B83F03">
      <w:pPr>
        <w:spacing w:after="80" w:line="264" w:lineRule="auto"/>
        <w:ind w:right="68"/>
        <w:jc w:val="both"/>
        <w:rPr>
          <w:rFonts w:ascii="Calibri" w:hAnsi="Calibri"/>
          <w:sz w:val="16"/>
        </w:rPr>
      </w:pPr>
      <w:r w:rsidRPr="002215F4">
        <w:rPr>
          <w:rFonts w:ascii="Calibri" w:hAnsi="Calibri"/>
          <w:sz w:val="16"/>
        </w:rPr>
        <w:t>© School Curriculum and Standards Authority, 2014</w:t>
      </w:r>
    </w:p>
    <w:p w:rsidR="00B83F03" w:rsidRPr="002215F4" w:rsidRDefault="00B83F03" w:rsidP="00B83F03">
      <w:pPr>
        <w:spacing w:after="80" w:line="264" w:lineRule="auto"/>
        <w:ind w:right="68"/>
        <w:jc w:val="both"/>
        <w:rPr>
          <w:rFonts w:ascii="Calibri" w:hAnsi="Calibri"/>
          <w:sz w:val="16"/>
        </w:rPr>
      </w:pPr>
      <w:r w:rsidRPr="002215F4">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B83F03" w:rsidRPr="002215F4" w:rsidRDefault="00B83F03" w:rsidP="00B83F03">
      <w:pPr>
        <w:spacing w:after="80" w:line="264" w:lineRule="auto"/>
        <w:ind w:right="68"/>
        <w:jc w:val="both"/>
        <w:rPr>
          <w:rFonts w:ascii="Calibri" w:hAnsi="Calibri"/>
          <w:sz w:val="16"/>
        </w:rPr>
      </w:pPr>
      <w:r w:rsidRPr="002215F4">
        <w:rPr>
          <w:rFonts w:ascii="Calibri" w:hAnsi="Calibri"/>
          <w:sz w:val="16"/>
        </w:rPr>
        <w:t xml:space="preserve">Copying or communication for any other purpose can be done only within the terms of the </w:t>
      </w:r>
      <w:r w:rsidRPr="002215F4">
        <w:rPr>
          <w:rFonts w:ascii="Calibri" w:hAnsi="Calibri"/>
          <w:i/>
          <w:iCs/>
          <w:sz w:val="16"/>
        </w:rPr>
        <w:t>Copyright Act 1968</w:t>
      </w:r>
      <w:r w:rsidRPr="002215F4">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2215F4">
        <w:rPr>
          <w:rFonts w:ascii="Calibri" w:hAnsi="Calibri"/>
          <w:i/>
          <w:iCs/>
          <w:sz w:val="16"/>
        </w:rPr>
        <w:t>Copyright Act 1968</w:t>
      </w:r>
      <w:r w:rsidRPr="002215F4">
        <w:rPr>
          <w:rFonts w:ascii="Calibri" w:hAnsi="Calibri"/>
          <w:sz w:val="16"/>
        </w:rPr>
        <w:t xml:space="preserve"> or with permission of the copyright owners.</w:t>
      </w:r>
    </w:p>
    <w:p w:rsidR="007347F3" w:rsidRPr="007347F3" w:rsidRDefault="00B83F03" w:rsidP="007347F3">
      <w:pPr>
        <w:spacing w:after="80"/>
        <w:jc w:val="both"/>
        <w:rPr>
          <w:rFonts w:ascii="Calibri" w:eastAsia="Calibri" w:hAnsi="Calibri" w:cs="Times New Roman"/>
          <w:color w:val="3333CC"/>
          <w:sz w:val="16"/>
          <w:szCs w:val="16"/>
        </w:rPr>
      </w:pPr>
      <w:r w:rsidRPr="002215F4">
        <w:rPr>
          <w:rFonts w:ascii="Calibri" w:hAnsi="Calibri"/>
          <w:sz w:val="16"/>
        </w:rPr>
        <w:t xml:space="preserve">Any content in this document that has been derived from the Australian Curriculum may be used under the terms of the </w:t>
      </w:r>
      <w:hyperlink r:id="rId9" w:tgtFrame="_blank" w:history="1">
        <w:r w:rsidR="007347F3" w:rsidRPr="007347F3">
          <w:rPr>
            <w:rFonts w:ascii="Calibri" w:eastAsia="Calibri" w:hAnsi="Calibri" w:cs="Times New Roman"/>
            <w:color w:val="3333CC"/>
            <w:sz w:val="16"/>
            <w:szCs w:val="16"/>
            <w:u w:val="single"/>
          </w:rPr>
          <w:t>Creative Commons Attribution 4.0 International licence</w:t>
        </w:r>
      </w:hyperlink>
      <w:r w:rsidR="007347F3" w:rsidRPr="007347F3">
        <w:rPr>
          <w:rFonts w:ascii="Calibri" w:eastAsia="Calibri" w:hAnsi="Calibri" w:cs="Times New Roman"/>
          <w:sz w:val="16"/>
          <w:szCs w:val="16"/>
        </w:rPr>
        <w:t>.</w:t>
      </w:r>
    </w:p>
    <w:p w:rsidR="00B83F03" w:rsidRPr="002215F4" w:rsidRDefault="00B83F03" w:rsidP="00B83F03">
      <w:pPr>
        <w:spacing w:after="80" w:line="264" w:lineRule="auto"/>
        <w:ind w:right="68"/>
        <w:jc w:val="both"/>
        <w:rPr>
          <w:rFonts w:ascii="Calibri" w:hAnsi="Calibri"/>
          <w:b/>
          <w:sz w:val="16"/>
        </w:rPr>
      </w:pPr>
      <w:r w:rsidRPr="002215F4">
        <w:rPr>
          <w:rFonts w:ascii="Calibri" w:hAnsi="Calibri"/>
          <w:b/>
          <w:sz w:val="16"/>
        </w:rPr>
        <w:t>Disclaimer</w:t>
      </w:r>
    </w:p>
    <w:p w:rsidR="00B83F03" w:rsidRPr="002215F4" w:rsidRDefault="00B83F03" w:rsidP="00B83F03">
      <w:pPr>
        <w:spacing w:line="264" w:lineRule="auto"/>
        <w:ind w:right="68"/>
        <w:jc w:val="both"/>
        <w:rPr>
          <w:rFonts w:ascii="Calibri" w:hAnsi="Calibri"/>
          <w:sz w:val="16"/>
        </w:rPr>
      </w:pPr>
      <w:r w:rsidRPr="002215F4">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83F03" w:rsidRPr="002215F4" w:rsidRDefault="00B83F03" w:rsidP="00B83F03">
      <w:pPr>
        <w:spacing w:line="264" w:lineRule="auto"/>
        <w:ind w:right="68"/>
        <w:jc w:val="both"/>
        <w:rPr>
          <w:rFonts w:ascii="Calibri" w:hAnsi="Calibri"/>
          <w:sz w:val="16"/>
        </w:rPr>
        <w:sectPr w:rsidR="00B83F03" w:rsidRPr="002215F4" w:rsidSect="00B83F03">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B83F03" w:rsidRPr="002215F4" w:rsidRDefault="00B83F03" w:rsidP="00B83F03">
      <w:pPr>
        <w:spacing w:before="120" w:after="120"/>
        <w:outlineLvl w:val="0"/>
        <w:rPr>
          <w:rFonts w:ascii="Franklin Gothic Book" w:eastAsia="MS Mincho" w:hAnsi="Franklin Gothic Book" w:cs="Calibri"/>
          <w:color w:val="342568"/>
          <w:sz w:val="28"/>
          <w:szCs w:val="28"/>
          <w:lang w:val="en-GB" w:eastAsia="ja-JP"/>
        </w:rPr>
      </w:pPr>
      <w:r w:rsidRPr="00973329">
        <w:rPr>
          <w:rFonts w:ascii="Franklin Gothic Book" w:eastAsia="MS Mincho" w:hAnsi="Franklin Gothic Book" w:cs="Calibri"/>
          <w:color w:val="342568"/>
          <w:sz w:val="28"/>
          <w:szCs w:val="28"/>
          <w:lang w:val="en-GB" w:eastAsia="ja-JP"/>
        </w:rPr>
        <w:t>Sample assessment task</w:t>
      </w:r>
    </w:p>
    <w:p w:rsidR="00B83F03" w:rsidRPr="002215F4" w:rsidRDefault="00B83F03" w:rsidP="00B83F03">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Visual Arts</w:t>
      </w:r>
      <w:r w:rsidR="007A7A35">
        <w:rPr>
          <w:rFonts w:ascii="Franklin Gothic Book" w:eastAsia="MS Mincho" w:hAnsi="Franklin Gothic Book" w:cs="Calibri"/>
          <w:color w:val="342568"/>
          <w:sz w:val="28"/>
          <w:szCs w:val="28"/>
          <w:lang w:val="en-GB" w:eastAsia="ja-JP"/>
        </w:rPr>
        <w:t xml:space="preserve"> – ATAR Year 11</w:t>
      </w:r>
    </w:p>
    <w:p w:rsidR="00B83F03" w:rsidRPr="00DE7C95" w:rsidRDefault="00B83F03" w:rsidP="00B83F03">
      <w:pPr>
        <w:spacing w:before="120" w:after="240"/>
        <w:outlineLvl w:val="1"/>
        <w:rPr>
          <w:rFonts w:ascii="Franklin Gothic Book" w:eastAsia="MS Mincho" w:hAnsi="Franklin Gothic Book" w:cs="Calibri"/>
          <w:color w:val="342568"/>
          <w:sz w:val="24"/>
          <w:szCs w:val="24"/>
          <w:lang w:eastAsia="ja-JP"/>
        </w:rPr>
      </w:pPr>
      <w:r w:rsidRPr="002215F4">
        <w:rPr>
          <w:rFonts w:ascii="Franklin Gothic Book" w:eastAsia="MS Mincho" w:hAnsi="Franklin Gothic Book" w:cs="Calibri"/>
          <w:color w:val="342568"/>
          <w:sz w:val="24"/>
          <w:szCs w:val="24"/>
          <w:lang w:val="en-GB" w:eastAsia="ja-JP"/>
        </w:rPr>
        <w:t xml:space="preserve">Task </w:t>
      </w:r>
      <w:r w:rsidR="00FD5414">
        <w:rPr>
          <w:rFonts w:ascii="Franklin Gothic Book" w:eastAsia="MS Mincho" w:hAnsi="Franklin Gothic Book" w:cs="Calibri"/>
          <w:color w:val="342568"/>
          <w:sz w:val="24"/>
          <w:szCs w:val="24"/>
          <w:lang w:val="en-GB" w:eastAsia="ja-JP"/>
        </w:rPr>
        <w:t xml:space="preserve">1 – </w:t>
      </w:r>
      <w:r>
        <w:rPr>
          <w:rFonts w:ascii="Franklin Gothic Book" w:eastAsia="MS Mincho" w:hAnsi="Franklin Gothic Book" w:cs="Calibri"/>
          <w:color w:val="342568"/>
          <w:sz w:val="24"/>
          <w:szCs w:val="24"/>
          <w:lang w:val="en-GB" w:eastAsia="ja-JP"/>
        </w:rPr>
        <w:t>Unit 1</w:t>
      </w:r>
      <w:r w:rsidR="00C4030B">
        <w:rPr>
          <w:rFonts w:ascii="Franklin Gothic Book" w:eastAsia="MS Mincho" w:hAnsi="Franklin Gothic Book" w:cs="Calibri"/>
          <w:color w:val="342568"/>
          <w:sz w:val="24"/>
          <w:szCs w:val="24"/>
          <w:lang w:val="en-GB" w:eastAsia="ja-JP"/>
        </w:rPr>
        <w:t xml:space="preserve"> –</w:t>
      </w:r>
      <w:r w:rsidR="008E6BD8">
        <w:rPr>
          <w:rFonts w:ascii="Franklin Gothic Book" w:eastAsia="MS Mincho" w:hAnsi="Franklin Gothic Book" w:cs="Calibri"/>
          <w:color w:val="342568"/>
          <w:sz w:val="24"/>
          <w:szCs w:val="24"/>
          <w:lang w:val="en-GB" w:eastAsia="ja-JP"/>
        </w:rPr>
        <w:t xml:space="preserve"> Differences</w:t>
      </w:r>
    </w:p>
    <w:p w:rsidR="00C652B8" w:rsidRPr="00DE7C95" w:rsidRDefault="00C652B8" w:rsidP="00A951D7">
      <w:pPr>
        <w:tabs>
          <w:tab w:val="left" w:pos="709"/>
        </w:tabs>
        <w:spacing w:after="120" w:line="240" w:lineRule="auto"/>
        <w:ind w:right="-545"/>
        <w:rPr>
          <w:rFonts w:eastAsia="Times New Roman" w:cs="Arial"/>
          <w:b/>
          <w:bCs/>
        </w:rPr>
      </w:pPr>
      <w:r w:rsidRPr="00DE7C95">
        <w:rPr>
          <w:rFonts w:eastAsia="Times New Roman" w:cs="Arial"/>
          <w:b/>
          <w:bCs/>
        </w:rPr>
        <w:t xml:space="preserve">Assessment type: </w:t>
      </w:r>
      <w:r w:rsidR="001A0D10" w:rsidRPr="00DE7C95">
        <w:rPr>
          <w:rFonts w:eastAsia="Times New Roman" w:cs="Arial"/>
          <w:bCs/>
        </w:rPr>
        <w:t>Production</w:t>
      </w:r>
    </w:p>
    <w:p w:rsidR="00C652B8" w:rsidRPr="000F4DF8" w:rsidRDefault="00C652B8" w:rsidP="00C652B8">
      <w:pPr>
        <w:tabs>
          <w:tab w:val="left" w:pos="-851"/>
          <w:tab w:val="left" w:pos="720"/>
        </w:tabs>
        <w:spacing w:after="0" w:line="240" w:lineRule="auto"/>
        <w:ind w:right="-27"/>
        <w:outlineLvl w:val="0"/>
        <w:rPr>
          <w:rFonts w:eastAsia="Times New Roman" w:cs="Arial"/>
          <w:b/>
          <w:bCs/>
        </w:rPr>
      </w:pPr>
      <w:r w:rsidRPr="000F4DF8">
        <w:rPr>
          <w:rFonts w:eastAsia="Times New Roman" w:cs="Arial"/>
          <w:b/>
          <w:bCs/>
        </w:rPr>
        <w:t>Conditions</w:t>
      </w:r>
    </w:p>
    <w:p w:rsidR="00C652B8" w:rsidRPr="000F4DF8" w:rsidRDefault="00023D6D" w:rsidP="00C652B8">
      <w:pPr>
        <w:tabs>
          <w:tab w:val="left" w:pos="-851"/>
          <w:tab w:val="left" w:pos="720"/>
        </w:tabs>
        <w:spacing w:after="0" w:line="240" w:lineRule="auto"/>
        <w:ind w:right="-27"/>
        <w:outlineLvl w:val="0"/>
        <w:rPr>
          <w:rFonts w:eastAsia="Times New Roman" w:cs="Arial"/>
          <w:bCs/>
        </w:rPr>
      </w:pPr>
      <w:r>
        <w:rPr>
          <w:rFonts w:eastAsia="Times New Roman" w:cs="Arial"/>
          <w:szCs w:val="20"/>
        </w:rPr>
        <w:t>Time p</w:t>
      </w:r>
      <w:r w:rsidR="00C652B8" w:rsidRPr="000F4DF8">
        <w:rPr>
          <w:rFonts w:eastAsia="Times New Roman" w:cs="Arial"/>
          <w:szCs w:val="20"/>
        </w:rPr>
        <w:t>eriod allowed for completion of the</w:t>
      </w:r>
      <w:r w:rsidR="00C652B8">
        <w:rPr>
          <w:rFonts w:eastAsia="Times New Roman" w:cs="Arial"/>
          <w:szCs w:val="20"/>
        </w:rPr>
        <w:t xml:space="preserve"> total</w:t>
      </w:r>
      <w:r w:rsidR="00C652B8" w:rsidRPr="000F4DF8">
        <w:rPr>
          <w:rFonts w:eastAsia="Times New Roman" w:cs="Arial"/>
          <w:szCs w:val="20"/>
        </w:rPr>
        <w:t xml:space="preserve"> task</w:t>
      </w:r>
      <w:r w:rsidR="00C652B8" w:rsidRPr="006828F6">
        <w:rPr>
          <w:rFonts w:eastAsia="Times New Roman" w:cs="Arial"/>
          <w:szCs w:val="20"/>
        </w:rPr>
        <w:t xml:space="preserve">: </w:t>
      </w:r>
      <w:r w:rsidR="00993966">
        <w:rPr>
          <w:rFonts w:eastAsia="Times New Roman" w:cs="Arial"/>
          <w:szCs w:val="20"/>
        </w:rPr>
        <w:t xml:space="preserve">15 </w:t>
      </w:r>
      <w:r w:rsidR="00C652B8" w:rsidRPr="000F4DF8">
        <w:rPr>
          <w:rFonts w:eastAsia="Times New Roman" w:cs="Arial"/>
          <w:szCs w:val="20"/>
        </w:rPr>
        <w:t>weeks</w:t>
      </w:r>
    </w:p>
    <w:p w:rsidR="0059005D" w:rsidRPr="001A0D10" w:rsidRDefault="0059005D" w:rsidP="00A951D7">
      <w:pPr>
        <w:spacing w:after="120" w:line="240" w:lineRule="auto"/>
        <w:rPr>
          <w:rFonts w:eastAsia="Times New Roman" w:cs="Arial"/>
          <w:bCs/>
          <w:iCs/>
          <w:color w:val="000000" w:themeColor="text1"/>
        </w:rPr>
      </w:pPr>
      <w:r w:rsidRPr="00AB48AA">
        <w:rPr>
          <w:rFonts w:eastAsia="Times New Roman" w:cs="Arial"/>
          <w:bCs/>
          <w:iCs/>
          <w:color w:val="000000" w:themeColor="text1"/>
        </w:rPr>
        <w:t>This is a semester-long unit that requires self-direction and independent work. Activities are to be completed during the week identified in the program outline. Tasks not completed in class are to be completed in your own time and in accordance with the school’s assessment policy.</w:t>
      </w:r>
    </w:p>
    <w:p w:rsidR="00F15DD4" w:rsidRPr="00AB48AA" w:rsidRDefault="00744A42" w:rsidP="00023D6D">
      <w:pPr>
        <w:spacing w:after="0" w:line="240" w:lineRule="auto"/>
        <w:rPr>
          <w:rFonts w:eastAsia="Times New Roman" w:cs="Arial"/>
          <w:b/>
          <w:bCs/>
          <w:color w:val="000000" w:themeColor="text1"/>
        </w:rPr>
      </w:pPr>
      <w:r w:rsidRPr="00AB48AA">
        <w:rPr>
          <w:rFonts w:eastAsia="Times New Roman" w:cs="Arial"/>
          <w:b/>
          <w:bCs/>
          <w:color w:val="000000" w:themeColor="text1"/>
        </w:rPr>
        <w:t>Task</w:t>
      </w:r>
      <w:r w:rsidR="00234284" w:rsidRPr="00AB48AA">
        <w:rPr>
          <w:rFonts w:eastAsia="Times New Roman" w:cs="Arial"/>
          <w:b/>
          <w:bCs/>
          <w:color w:val="000000" w:themeColor="text1"/>
        </w:rPr>
        <w:t xml:space="preserve"> </w:t>
      </w:r>
    </w:p>
    <w:p w:rsidR="00D74FE4" w:rsidRPr="00AB48AA" w:rsidRDefault="00AB48AA" w:rsidP="00023D6D">
      <w:pPr>
        <w:spacing w:after="0" w:line="240" w:lineRule="auto"/>
        <w:rPr>
          <w:rFonts w:eastAsia="Times New Roman" w:cs="Arial"/>
          <w:b/>
          <w:bCs/>
          <w:color w:val="000000" w:themeColor="text1"/>
        </w:rPr>
      </w:pPr>
      <w:r w:rsidRPr="00AB48AA">
        <w:rPr>
          <w:rFonts w:eastAsia="Times New Roman" w:cs="Arial"/>
          <w:b/>
          <w:bCs/>
          <w:color w:val="000000" w:themeColor="text1"/>
        </w:rPr>
        <w:t>Part A</w:t>
      </w:r>
      <w:r>
        <w:rPr>
          <w:rFonts w:eastAsia="Times New Roman" w:cs="Arial"/>
          <w:b/>
          <w:bCs/>
          <w:color w:val="000000" w:themeColor="text1"/>
        </w:rPr>
        <w:t>:</w:t>
      </w:r>
      <w:r w:rsidR="00023D6D" w:rsidRPr="00AB48AA">
        <w:rPr>
          <w:rFonts w:eastAsia="Times New Roman" w:cs="Arial"/>
          <w:b/>
          <w:bCs/>
          <w:color w:val="000000" w:themeColor="text1"/>
        </w:rPr>
        <w:t xml:space="preserve"> </w:t>
      </w:r>
      <w:r w:rsidR="00E9075B" w:rsidRPr="00AB48AA">
        <w:rPr>
          <w:rFonts w:eastAsia="Times New Roman" w:cs="Arial"/>
          <w:b/>
          <w:bCs/>
          <w:color w:val="000000" w:themeColor="text1"/>
        </w:rPr>
        <w:t xml:space="preserve">Body of work </w:t>
      </w:r>
      <w:r w:rsidR="00023D6D" w:rsidRPr="00AB48AA">
        <w:rPr>
          <w:rFonts w:eastAsia="Times New Roman" w:cs="Arial"/>
          <w:b/>
          <w:bCs/>
          <w:color w:val="000000" w:themeColor="text1"/>
        </w:rPr>
        <w:t>feedback</w:t>
      </w:r>
      <w:r w:rsidR="00F15DD4" w:rsidRPr="00AB48AA">
        <w:rPr>
          <w:rFonts w:eastAsia="Times New Roman" w:cs="Arial"/>
          <w:b/>
          <w:bCs/>
          <w:color w:val="000000" w:themeColor="text1"/>
        </w:rPr>
        <w:t xml:space="preserve"> </w:t>
      </w:r>
      <w:r w:rsidR="00A92360" w:rsidRPr="00AB48AA">
        <w:rPr>
          <w:rFonts w:eastAsia="Times New Roman" w:cs="Arial"/>
          <w:b/>
          <w:bCs/>
          <w:color w:val="000000" w:themeColor="text1"/>
        </w:rPr>
        <w:t>(5%)</w:t>
      </w:r>
    </w:p>
    <w:p w:rsidR="00D74FE4" w:rsidRPr="00AB48AA" w:rsidRDefault="001A0D10" w:rsidP="00023D6D">
      <w:pPr>
        <w:tabs>
          <w:tab w:val="left" w:pos="480"/>
          <w:tab w:val="left" w:pos="540"/>
          <w:tab w:val="left" w:pos="1440"/>
          <w:tab w:val="left" w:pos="4800"/>
        </w:tabs>
        <w:spacing w:after="0" w:line="240" w:lineRule="auto"/>
        <w:rPr>
          <w:rFonts w:eastAsia="Times New Roman" w:cs="Arial"/>
          <w:b/>
          <w:bCs/>
          <w:iCs/>
          <w:color w:val="000000" w:themeColor="text1"/>
        </w:rPr>
      </w:pPr>
      <w:r w:rsidRPr="00AB48AA">
        <w:rPr>
          <w:rFonts w:eastAsia="Times New Roman" w:cs="Arial"/>
          <w:color w:val="000000" w:themeColor="text1"/>
        </w:rPr>
        <w:t>8</w:t>
      </w:r>
      <w:r w:rsidR="00C652B8" w:rsidRPr="00AB48AA">
        <w:rPr>
          <w:rFonts w:eastAsia="Times New Roman" w:cs="Arial"/>
          <w:color w:val="000000" w:themeColor="text1"/>
        </w:rPr>
        <w:t xml:space="preserve"> weeks </w:t>
      </w:r>
      <w:r w:rsidR="00C652B8" w:rsidRPr="00AB48AA">
        <w:rPr>
          <w:rFonts w:eastAsia="Times New Roman" w:cs="Arial"/>
          <w:iCs/>
          <w:color w:val="000000" w:themeColor="text1"/>
        </w:rPr>
        <w:t xml:space="preserve">(includes class time </w:t>
      </w:r>
      <w:r w:rsidR="00023D6D" w:rsidRPr="00AB48AA">
        <w:rPr>
          <w:rFonts w:eastAsia="Times New Roman" w:cs="Arial"/>
          <w:iCs/>
          <w:color w:val="000000" w:themeColor="text1"/>
        </w:rPr>
        <w:t>and independent work</w:t>
      </w:r>
      <w:r w:rsidR="00A86471" w:rsidRPr="00AB48AA">
        <w:rPr>
          <w:rFonts w:eastAsia="Times New Roman" w:cs="Arial"/>
          <w:iCs/>
          <w:color w:val="000000" w:themeColor="text1"/>
        </w:rPr>
        <w:t xml:space="preserve"> in own</w:t>
      </w:r>
      <w:r w:rsidR="00023D6D" w:rsidRPr="00AB48AA">
        <w:rPr>
          <w:rFonts w:eastAsia="Times New Roman" w:cs="Arial"/>
          <w:iCs/>
          <w:color w:val="000000" w:themeColor="text1"/>
        </w:rPr>
        <w:t xml:space="preserve"> time)</w:t>
      </w:r>
    </w:p>
    <w:p w:rsidR="00C652B8" w:rsidRPr="00AB48AA" w:rsidRDefault="00AB48AA" w:rsidP="00C652B8">
      <w:pPr>
        <w:spacing w:after="0" w:line="240" w:lineRule="auto"/>
        <w:rPr>
          <w:rFonts w:eastAsia="Times New Roman" w:cs="Arial"/>
          <w:b/>
          <w:bCs/>
          <w:iCs/>
          <w:color w:val="000000" w:themeColor="text1"/>
        </w:rPr>
      </w:pPr>
      <w:r w:rsidRPr="00AB48AA">
        <w:rPr>
          <w:rFonts w:eastAsia="Times New Roman" w:cs="Arial"/>
          <w:b/>
          <w:bCs/>
          <w:iCs/>
          <w:color w:val="000000" w:themeColor="text1"/>
        </w:rPr>
        <w:t>Part B</w:t>
      </w:r>
      <w:r>
        <w:rPr>
          <w:rFonts w:eastAsia="Times New Roman" w:cs="Arial"/>
          <w:b/>
          <w:bCs/>
          <w:iCs/>
          <w:color w:val="000000" w:themeColor="text1"/>
        </w:rPr>
        <w:t>:</w:t>
      </w:r>
      <w:r w:rsidR="005B2A1E" w:rsidRPr="00AB48AA">
        <w:rPr>
          <w:rFonts w:eastAsia="Times New Roman" w:cs="Arial"/>
          <w:b/>
          <w:bCs/>
          <w:iCs/>
          <w:color w:val="000000" w:themeColor="text1"/>
        </w:rPr>
        <w:t xml:space="preserve"> </w:t>
      </w:r>
      <w:r w:rsidR="00E9075B" w:rsidRPr="00AB48AA">
        <w:rPr>
          <w:rFonts w:eastAsia="Times New Roman" w:cs="Arial"/>
          <w:b/>
          <w:bCs/>
          <w:iCs/>
          <w:color w:val="000000" w:themeColor="text1"/>
        </w:rPr>
        <w:t xml:space="preserve">Resolved artwork, artist statement and body of work </w:t>
      </w:r>
      <w:r w:rsidR="00A92360" w:rsidRPr="00AB48AA">
        <w:rPr>
          <w:rFonts w:eastAsia="Times New Roman" w:cs="Arial"/>
          <w:b/>
          <w:bCs/>
          <w:iCs/>
          <w:color w:val="000000" w:themeColor="text1"/>
        </w:rPr>
        <w:t>(20%)</w:t>
      </w:r>
    </w:p>
    <w:p w:rsidR="00C652B8" w:rsidRPr="00744A42" w:rsidRDefault="001A0D10" w:rsidP="00A951D7">
      <w:pPr>
        <w:tabs>
          <w:tab w:val="left" w:pos="480"/>
          <w:tab w:val="left" w:pos="540"/>
          <w:tab w:val="left" w:pos="1440"/>
          <w:tab w:val="left" w:pos="4800"/>
        </w:tabs>
        <w:spacing w:after="120" w:line="240" w:lineRule="auto"/>
        <w:rPr>
          <w:rFonts w:eastAsia="Times New Roman" w:cs="Arial"/>
          <w:iCs/>
          <w:color w:val="000000" w:themeColor="text1"/>
        </w:rPr>
      </w:pPr>
      <w:r w:rsidRPr="00AB48AA">
        <w:rPr>
          <w:rFonts w:eastAsia="Times New Roman" w:cs="Arial"/>
          <w:color w:val="000000" w:themeColor="text1"/>
        </w:rPr>
        <w:t>15</w:t>
      </w:r>
      <w:r w:rsidR="00C652B8" w:rsidRPr="00AB48AA">
        <w:rPr>
          <w:rFonts w:eastAsia="Times New Roman" w:cs="Arial"/>
          <w:color w:val="000000" w:themeColor="text1"/>
        </w:rPr>
        <w:t xml:space="preserve"> weeks </w:t>
      </w:r>
      <w:r w:rsidR="00FF6D4A" w:rsidRPr="00AB48AA">
        <w:rPr>
          <w:rFonts w:eastAsia="Times New Roman" w:cs="Arial"/>
          <w:iCs/>
          <w:color w:val="000000" w:themeColor="text1"/>
        </w:rPr>
        <w:t xml:space="preserve">(includes class time </w:t>
      </w:r>
      <w:r w:rsidR="00A86471" w:rsidRPr="00AB48AA">
        <w:rPr>
          <w:rFonts w:eastAsia="Times New Roman" w:cs="Arial"/>
          <w:iCs/>
          <w:color w:val="000000" w:themeColor="text1"/>
        </w:rPr>
        <w:t xml:space="preserve">and </w:t>
      </w:r>
      <w:r w:rsidR="00FF6D4A" w:rsidRPr="00AB48AA">
        <w:rPr>
          <w:rFonts w:eastAsia="Times New Roman" w:cs="Arial"/>
          <w:iCs/>
          <w:color w:val="000000" w:themeColor="text1"/>
        </w:rPr>
        <w:t>independent work in own time</w:t>
      </w:r>
    </w:p>
    <w:p w:rsidR="00C652B8" w:rsidRPr="00DE7C95" w:rsidRDefault="0073685C" w:rsidP="00C652B8">
      <w:pPr>
        <w:tabs>
          <w:tab w:val="left" w:pos="-851"/>
          <w:tab w:val="left" w:pos="720"/>
        </w:tabs>
        <w:spacing w:after="0" w:line="240" w:lineRule="auto"/>
        <w:ind w:right="-27"/>
        <w:outlineLvl w:val="0"/>
        <w:rPr>
          <w:rFonts w:eastAsia="Times New Roman" w:cs="Arial"/>
          <w:bCs/>
          <w:color w:val="000000" w:themeColor="text1"/>
          <w:szCs w:val="20"/>
        </w:rPr>
      </w:pPr>
      <w:r>
        <w:rPr>
          <w:rFonts w:eastAsia="Times New Roman" w:cs="Arial"/>
          <w:b/>
          <w:bCs/>
          <w:color w:val="000000" w:themeColor="text1"/>
          <w:szCs w:val="20"/>
        </w:rPr>
        <w:t xml:space="preserve">Total </w:t>
      </w:r>
      <w:r w:rsidR="00F15DD4">
        <w:rPr>
          <w:rFonts w:eastAsia="Times New Roman" w:cs="Arial"/>
          <w:b/>
          <w:bCs/>
          <w:color w:val="000000" w:themeColor="text1"/>
          <w:szCs w:val="20"/>
        </w:rPr>
        <w:t>t</w:t>
      </w:r>
      <w:r w:rsidR="00C652B8" w:rsidRPr="00DE7C95">
        <w:rPr>
          <w:rFonts w:eastAsia="Times New Roman" w:cs="Arial"/>
          <w:b/>
          <w:bCs/>
          <w:color w:val="000000" w:themeColor="text1"/>
          <w:szCs w:val="20"/>
        </w:rPr>
        <w:t>ask weighting</w:t>
      </w:r>
    </w:p>
    <w:p w:rsidR="00C652B8" w:rsidRPr="001A0D10" w:rsidRDefault="00A47644" w:rsidP="00C652B8">
      <w:pPr>
        <w:tabs>
          <w:tab w:val="left" w:pos="-851"/>
          <w:tab w:val="left" w:pos="720"/>
        </w:tabs>
        <w:spacing w:after="0" w:line="240" w:lineRule="auto"/>
        <w:ind w:right="-27"/>
        <w:outlineLvl w:val="0"/>
        <w:rPr>
          <w:rFonts w:eastAsia="Times New Roman" w:cs="Arial"/>
          <w:bCs/>
          <w:color w:val="000000" w:themeColor="text1"/>
        </w:rPr>
      </w:pPr>
      <w:r>
        <w:rPr>
          <w:rFonts w:eastAsia="Times New Roman" w:cs="Arial"/>
          <w:bCs/>
          <w:color w:val="000000" w:themeColor="text1"/>
        </w:rPr>
        <w:t>25</w:t>
      </w:r>
      <w:r w:rsidR="00C652B8" w:rsidRPr="001A0D10">
        <w:rPr>
          <w:rFonts w:eastAsia="Times New Roman" w:cs="Arial"/>
          <w:bCs/>
          <w:color w:val="000000" w:themeColor="text1"/>
        </w:rPr>
        <w:t xml:space="preserve">% </w:t>
      </w:r>
      <w:r w:rsidR="00A47156">
        <w:rPr>
          <w:rFonts w:eastAsia="Times New Roman" w:cs="Arial"/>
          <w:bCs/>
          <w:color w:val="000000" w:themeColor="text1"/>
        </w:rPr>
        <w:t>for each unit</w:t>
      </w:r>
    </w:p>
    <w:p w:rsidR="00C652B8" w:rsidRPr="001A0D10" w:rsidRDefault="00C652B8" w:rsidP="00C652B8">
      <w:pPr>
        <w:widowControl w:val="0"/>
        <w:tabs>
          <w:tab w:val="left" w:pos="709"/>
        </w:tabs>
        <w:spacing w:after="0" w:line="240" w:lineRule="auto"/>
        <w:rPr>
          <w:rFonts w:eastAsia="Times New Roman" w:cs="Arial"/>
          <w:b/>
          <w:color w:val="000000" w:themeColor="text1"/>
          <w:sz w:val="24"/>
          <w:szCs w:val="24"/>
        </w:rPr>
      </w:pPr>
      <w:r w:rsidRPr="001A0D10">
        <w:rPr>
          <w:rFonts w:eastAsia="Times New Roman" w:cs="Arial"/>
          <w:color w:val="000000" w:themeColor="text1"/>
          <w:sz w:val="18"/>
          <w:szCs w:val="18"/>
        </w:rPr>
        <w:t>_____________________________________________________</w:t>
      </w:r>
      <w:r w:rsidR="008E6BD8">
        <w:rPr>
          <w:rFonts w:eastAsia="Times New Roman" w:cs="Arial"/>
          <w:color w:val="000000" w:themeColor="text1"/>
          <w:sz w:val="18"/>
          <w:szCs w:val="18"/>
        </w:rPr>
        <w:t>___________</w:t>
      </w:r>
      <w:r w:rsidRPr="001A0D10">
        <w:rPr>
          <w:rFonts w:eastAsia="Times New Roman" w:cs="Arial"/>
          <w:color w:val="000000" w:themeColor="text1"/>
          <w:sz w:val="18"/>
          <w:szCs w:val="18"/>
        </w:rPr>
        <w:t>____________________________________</w:t>
      </w:r>
    </w:p>
    <w:p w:rsidR="00234284" w:rsidRPr="00234284" w:rsidRDefault="00DE7C95" w:rsidP="005C33D3">
      <w:pPr>
        <w:tabs>
          <w:tab w:val="left" w:pos="567"/>
          <w:tab w:val="left" w:pos="7938"/>
        </w:tabs>
        <w:spacing w:before="120" w:after="120" w:line="240" w:lineRule="auto"/>
        <w:rPr>
          <w:rFonts w:eastAsia="Times New Roman" w:cs="Arial"/>
          <w:b/>
          <w:bCs/>
        </w:rPr>
      </w:pPr>
      <w:r w:rsidRPr="00AB48AA">
        <w:rPr>
          <w:rFonts w:eastAsia="Times New Roman" w:cs="Arial"/>
          <w:b/>
          <w:bCs/>
        </w:rPr>
        <w:t>Production</w:t>
      </w:r>
      <w:r w:rsidR="00A951D7">
        <w:rPr>
          <w:rFonts w:eastAsia="Times New Roman" w:cs="Arial"/>
          <w:b/>
          <w:bCs/>
        </w:rPr>
        <w:tab/>
      </w:r>
      <w:r w:rsidR="0073685C" w:rsidRPr="00AB48AA">
        <w:rPr>
          <w:rFonts w:eastAsia="Times New Roman" w:cs="Arial"/>
          <w:b/>
          <w:bCs/>
        </w:rPr>
        <w:t>(</w:t>
      </w:r>
      <w:r w:rsidR="00AB48AA">
        <w:rPr>
          <w:rFonts w:eastAsia="Times New Roman" w:cs="Arial"/>
          <w:b/>
          <w:bCs/>
        </w:rPr>
        <w:t>4</w:t>
      </w:r>
      <w:r w:rsidR="00E9075B" w:rsidRPr="00AB48AA">
        <w:rPr>
          <w:rFonts w:eastAsia="Times New Roman" w:cs="Arial"/>
          <w:b/>
          <w:bCs/>
        </w:rPr>
        <w:t xml:space="preserve">6 </w:t>
      </w:r>
      <w:r w:rsidRPr="00AB48AA">
        <w:rPr>
          <w:rFonts w:eastAsia="Times New Roman" w:cs="Arial"/>
          <w:b/>
          <w:bCs/>
        </w:rPr>
        <w:t>marks)</w:t>
      </w:r>
    </w:p>
    <w:p w:rsidR="00D5525F" w:rsidRDefault="00DE7C95" w:rsidP="00D5525F">
      <w:pPr>
        <w:tabs>
          <w:tab w:val="left" w:pos="567"/>
          <w:tab w:val="left" w:pos="9360"/>
        </w:tabs>
        <w:spacing w:after="0" w:line="240" w:lineRule="auto"/>
        <w:rPr>
          <w:rFonts w:eastAsia="Times New Roman" w:cs="Arial"/>
          <w:bCs/>
        </w:rPr>
      </w:pPr>
      <w:r>
        <w:rPr>
          <w:rFonts w:eastAsia="Times New Roman" w:cs="Arial"/>
          <w:bCs/>
        </w:rPr>
        <w:t>You are to p</w:t>
      </w:r>
      <w:r w:rsidR="00D5525F" w:rsidRPr="00D5525F">
        <w:rPr>
          <w:rFonts w:eastAsia="Times New Roman" w:cs="Arial"/>
          <w:bCs/>
        </w:rPr>
        <w:t>rodu</w:t>
      </w:r>
      <w:r w:rsidR="00E9075B">
        <w:rPr>
          <w:rFonts w:eastAsia="Times New Roman" w:cs="Arial"/>
          <w:bCs/>
        </w:rPr>
        <w:t xml:space="preserve">ce a body of work on the theme </w:t>
      </w:r>
      <w:r w:rsidR="00FF6D4A" w:rsidRPr="00AB48AA">
        <w:rPr>
          <w:rFonts w:eastAsia="Times New Roman" w:cs="Arial"/>
          <w:bCs/>
          <w:i/>
        </w:rPr>
        <w:t xml:space="preserve">Differences </w:t>
      </w:r>
      <w:r w:rsidR="00690607" w:rsidRPr="00AB48AA">
        <w:rPr>
          <w:rFonts w:eastAsia="Times New Roman" w:cs="Arial"/>
          <w:bCs/>
          <w:i/>
        </w:rPr>
        <w:t>–</w:t>
      </w:r>
      <w:r w:rsidR="00FF6D4A" w:rsidRPr="00AB48AA">
        <w:rPr>
          <w:rFonts w:eastAsia="Times New Roman" w:cs="Arial"/>
          <w:bCs/>
          <w:i/>
        </w:rPr>
        <w:t xml:space="preserve"> </w:t>
      </w:r>
      <w:r w:rsidR="00E9075B" w:rsidRPr="00AB48AA">
        <w:rPr>
          <w:rFonts w:eastAsia="Times New Roman" w:cs="Arial"/>
          <w:bCs/>
          <w:i/>
        </w:rPr>
        <w:t>Of the Animal</w:t>
      </w:r>
      <w:r w:rsidR="00D5525F" w:rsidRPr="00AB48AA">
        <w:rPr>
          <w:rFonts w:eastAsia="Times New Roman" w:cs="Arial"/>
          <w:bCs/>
        </w:rPr>
        <w:t>.</w:t>
      </w:r>
      <w:r w:rsidR="00D5525F" w:rsidRPr="00D5525F">
        <w:rPr>
          <w:rFonts w:eastAsia="Times New Roman" w:cs="Arial"/>
          <w:bCs/>
        </w:rPr>
        <w:t xml:space="preserve"> </w:t>
      </w:r>
    </w:p>
    <w:p w:rsidR="00D5525F" w:rsidRDefault="00FF6D4A" w:rsidP="00D5525F">
      <w:pPr>
        <w:tabs>
          <w:tab w:val="left" w:pos="567"/>
          <w:tab w:val="left" w:pos="9360"/>
        </w:tabs>
        <w:spacing w:after="0" w:line="240" w:lineRule="auto"/>
        <w:rPr>
          <w:rFonts w:eastAsia="Times New Roman" w:cs="Arial"/>
          <w:bCs/>
        </w:rPr>
      </w:pPr>
      <w:r>
        <w:rPr>
          <w:rFonts w:eastAsia="Times New Roman" w:cs="Arial"/>
          <w:bCs/>
        </w:rPr>
        <w:t xml:space="preserve">The </w:t>
      </w:r>
      <w:r w:rsidR="0073685C">
        <w:rPr>
          <w:rFonts w:eastAsia="Times New Roman" w:cs="Arial"/>
          <w:bCs/>
        </w:rPr>
        <w:t>resolved</w:t>
      </w:r>
      <w:r>
        <w:rPr>
          <w:rFonts w:eastAsia="Times New Roman" w:cs="Arial"/>
          <w:bCs/>
        </w:rPr>
        <w:t xml:space="preserve"> artwork</w:t>
      </w:r>
      <w:r w:rsidR="00D5525F" w:rsidRPr="00D5525F">
        <w:rPr>
          <w:rFonts w:eastAsia="Times New Roman" w:cs="Arial"/>
          <w:bCs/>
        </w:rPr>
        <w:t xml:space="preserve"> will incorporate observational drawin</w:t>
      </w:r>
      <w:r w:rsidR="0073685C">
        <w:rPr>
          <w:rFonts w:eastAsia="Times New Roman" w:cs="Arial"/>
          <w:bCs/>
        </w:rPr>
        <w:t xml:space="preserve">gs, photography and mixed media, and </w:t>
      </w:r>
      <w:r w:rsidR="00023D6D">
        <w:rPr>
          <w:rFonts w:eastAsia="Times New Roman" w:cs="Arial"/>
          <w:bCs/>
        </w:rPr>
        <w:t xml:space="preserve">reflect </w:t>
      </w:r>
      <w:r w:rsidR="00A86471">
        <w:rPr>
          <w:rFonts w:eastAsia="Times New Roman" w:cs="Arial"/>
          <w:bCs/>
        </w:rPr>
        <w:t xml:space="preserve">an </w:t>
      </w:r>
      <w:r w:rsidR="00023D6D">
        <w:rPr>
          <w:rFonts w:eastAsia="Times New Roman" w:cs="Arial"/>
          <w:bCs/>
        </w:rPr>
        <w:t>expressi</w:t>
      </w:r>
      <w:r w:rsidR="00A86471">
        <w:rPr>
          <w:rFonts w:eastAsia="Times New Roman" w:cs="Arial"/>
          <w:bCs/>
        </w:rPr>
        <w:t>ve response to</w:t>
      </w:r>
      <w:r w:rsidR="00023D6D">
        <w:rPr>
          <w:rFonts w:eastAsia="Times New Roman" w:cs="Arial"/>
          <w:bCs/>
        </w:rPr>
        <w:t xml:space="preserve"> </w:t>
      </w:r>
      <w:r w:rsidR="00A86471">
        <w:rPr>
          <w:rFonts w:eastAsia="Times New Roman" w:cs="Arial"/>
          <w:bCs/>
        </w:rPr>
        <w:t xml:space="preserve">your </w:t>
      </w:r>
      <w:r w:rsidR="00023D6D">
        <w:rPr>
          <w:rFonts w:eastAsia="Times New Roman" w:cs="Arial"/>
          <w:bCs/>
        </w:rPr>
        <w:t>understanding of anthropomorphic hybrid form/s.</w:t>
      </w:r>
    </w:p>
    <w:p w:rsidR="00FF6D4A" w:rsidRDefault="00D5525F" w:rsidP="00F37065">
      <w:pPr>
        <w:tabs>
          <w:tab w:val="left" w:pos="567"/>
          <w:tab w:val="left" w:pos="9360"/>
        </w:tabs>
        <w:spacing w:before="120" w:after="0" w:line="240" w:lineRule="auto"/>
        <w:rPr>
          <w:rFonts w:eastAsia="Times New Roman" w:cs="Arial"/>
          <w:bCs/>
        </w:rPr>
      </w:pPr>
      <w:r w:rsidRPr="00D5525F">
        <w:rPr>
          <w:rFonts w:eastAsia="Times New Roman" w:cs="Arial"/>
          <w:bCs/>
        </w:rPr>
        <w:t xml:space="preserve">You are required to explore a range of wet and dry drawing </w:t>
      </w:r>
      <w:r w:rsidR="00FF6D4A">
        <w:rPr>
          <w:rFonts w:eastAsia="Times New Roman" w:cs="Arial"/>
          <w:bCs/>
        </w:rPr>
        <w:t>media</w:t>
      </w:r>
      <w:r w:rsidRPr="00D5525F">
        <w:rPr>
          <w:rFonts w:eastAsia="Times New Roman" w:cs="Arial"/>
          <w:bCs/>
        </w:rPr>
        <w:t xml:space="preserve">, alternative grounds and collage </w:t>
      </w:r>
      <w:r w:rsidR="00FF6D4A">
        <w:rPr>
          <w:rFonts w:eastAsia="Times New Roman" w:cs="Arial"/>
          <w:bCs/>
        </w:rPr>
        <w:t>techniques</w:t>
      </w:r>
      <w:r w:rsidRPr="00D5525F">
        <w:rPr>
          <w:rFonts w:eastAsia="Times New Roman" w:cs="Arial"/>
          <w:bCs/>
        </w:rPr>
        <w:t xml:space="preserve"> with a </w:t>
      </w:r>
      <w:r w:rsidR="00690607">
        <w:rPr>
          <w:rFonts w:eastAsia="Times New Roman" w:cs="Arial"/>
          <w:bCs/>
        </w:rPr>
        <w:t>particular focus on mixed media.</w:t>
      </w:r>
    </w:p>
    <w:p w:rsidR="00D5525F" w:rsidRPr="00D5525F" w:rsidRDefault="00D5525F" w:rsidP="00F37065">
      <w:pPr>
        <w:tabs>
          <w:tab w:val="left" w:pos="567"/>
          <w:tab w:val="left" w:pos="9360"/>
        </w:tabs>
        <w:spacing w:before="120" w:after="0" w:line="240" w:lineRule="auto"/>
        <w:rPr>
          <w:rFonts w:eastAsia="Times New Roman" w:cs="Arial"/>
          <w:bCs/>
        </w:rPr>
      </w:pPr>
      <w:r w:rsidRPr="00D5525F">
        <w:rPr>
          <w:rFonts w:eastAsia="Times New Roman" w:cs="Arial"/>
          <w:bCs/>
        </w:rPr>
        <w:t xml:space="preserve">Factors to be considered during inquiry are: </w:t>
      </w:r>
    </w:p>
    <w:p w:rsidR="00D5525F" w:rsidRPr="00DE7C95" w:rsidRDefault="00D5525F" w:rsidP="00D5525F">
      <w:pPr>
        <w:numPr>
          <w:ilvl w:val="0"/>
          <w:numId w:val="13"/>
        </w:numPr>
        <w:tabs>
          <w:tab w:val="num" w:pos="-5760"/>
          <w:tab w:val="left" w:pos="360"/>
          <w:tab w:val="left" w:pos="9360"/>
        </w:tabs>
        <w:spacing w:after="0" w:line="240" w:lineRule="auto"/>
        <w:ind w:left="360"/>
        <w:rPr>
          <w:rFonts w:eastAsia="Times New Roman" w:cs="Arial"/>
          <w:bCs/>
        </w:rPr>
      </w:pPr>
      <w:r w:rsidRPr="00DE7C95">
        <w:rPr>
          <w:rFonts w:eastAsia="Times New Roman" w:cs="Arial"/>
          <w:bCs/>
        </w:rPr>
        <w:t>drawing from life</w:t>
      </w:r>
      <w:r w:rsidR="00023D6D">
        <w:rPr>
          <w:rFonts w:eastAsia="Times New Roman" w:cs="Arial"/>
          <w:bCs/>
        </w:rPr>
        <w:t xml:space="preserve"> (both animal and human forms)</w:t>
      </w:r>
      <w:r w:rsidRPr="00DE7C95">
        <w:rPr>
          <w:rFonts w:eastAsia="Times New Roman" w:cs="Arial"/>
          <w:bCs/>
        </w:rPr>
        <w:t>; manipulating and extending observational drawings</w:t>
      </w:r>
    </w:p>
    <w:p w:rsidR="001A0D10" w:rsidRPr="008D5C97" w:rsidRDefault="00D5525F" w:rsidP="00D5525F">
      <w:pPr>
        <w:numPr>
          <w:ilvl w:val="0"/>
          <w:numId w:val="13"/>
        </w:numPr>
        <w:tabs>
          <w:tab w:val="num" w:pos="-5760"/>
          <w:tab w:val="left" w:pos="360"/>
          <w:tab w:val="left" w:pos="9360"/>
        </w:tabs>
        <w:spacing w:after="0" w:line="240" w:lineRule="auto"/>
        <w:ind w:left="360"/>
        <w:rPr>
          <w:rFonts w:eastAsia="Times New Roman" w:cs="Arial"/>
          <w:b/>
          <w:bCs/>
        </w:rPr>
      </w:pPr>
      <w:r w:rsidRPr="00DE7C95">
        <w:rPr>
          <w:rFonts w:eastAsia="Times New Roman" w:cs="Arial"/>
          <w:bCs/>
        </w:rPr>
        <w:t>incorporation of photography, and use of other creative methods to develop anthropomorphic hybrid forms</w:t>
      </w:r>
      <w:r w:rsidR="00AF7530">
        <w:rPr>
          <w:rFonts w:eastAsia="Times New Roman" w:cs="Arial"/>
          <w:bCs/>
        </w:rPr>
        <w:t>; for example, human qualities morphed with animal forms</w:t>
      </w:r>
    </w:p>
    <w:p w:rsidR="009251C2" w:rsidRPr="008D5C97" w:rsidRDefault="00234284" w:rsidP="00D5525F">
      <w:pPr>
        <w:numPr>
          <w:ilvl w:val="0"/>
          <w:numId w:val="13"/>
        </w:numPr>
        <w:tabs>
          <w:tab w:val="num" w:pos="-5760"/>
          <w:tab w:val="left" w:pos="360"/>
          <w:tab w:val="left" w:pos="9360"/>
        </w:tabs>
        <w:spacing w:after="0" w:line="240" w:lineRule="auto"/>
        <w:ind w:left="360"/>
        <w:rPr>
          <w:rFonts w:eastAsia="Times New Roman" w:cs="Arial"/>
          <w:b/>
          <w:bCs/>
        </w:rPr>
      </w:pPr>
      <w:r w:rsidRPr="00DE7C95">
        <w:rPr>
          <w:rFonts w:eastAsia="Times New Roman" w:cs="Arial"/>
          <w:bCs/>
        </w:rPr>
        <w:t>s</w:t>
      </w:r>
      <w:r w:rsidR="009251C2" w:rsidRPr="00DE7C95">
        <w:rPr>
          <w:rFonts w:eastAsia="Times New Roman" w:cs="Arial"/>
          <w:bCs/>
        </w:rPr>
        <w:t xml:space="preserve">tyles and </w:t>
      </w:r>
      <w:r w:rsidR="00AF7530">
        <w:rPr>
          <w:rFonts w:eastAsia="Times New Roman" w:cs="Arial"/>
          <w:bCs/>
        </w:rPr>
        <w:t xml:space="preserve">approaches for visual influence: </w:t>
      </w:r>
      <w:r w:rsidR="00AB48AA">
        <w:rPr>
          <w:rFonts w:eastAsia="Times New Roman" w:cs="Arial"/>
          <w:bCs/>
        </w:rPr>
        <w:t>ROA</w:t>
      </w:r>
      <w:r w:rsidR="009251C2" w:rsidRPr="00DE7C95">
        <w:rPr>
          <w:rFonts w:eastAsia="Times New Roman" w:cs="Arial"/>
          <w:bCs/>
        </w:rPr>
        <w:t xml:space="preserve"> </w:t>
      </w:r>
      <w:r w:rsidR="00AF7530">
        <w:rPr>
          <w:rFonts w:eastAsia="Times New Roman" w:cs="Arial"/>
          <w:bCs/>
        </w:rPr>
        <w:t>(style/</w:t>
      </w:r>
      <w:r w:rsidR="00AB48AA">
        <w:rPr>
          <w:rFonts w:eastAsia="Times New Roman" w:cs="Arial"/>
          <w:bCs/>
        </w:rPr>
        <w:t>media/</w:t>
      </w:r>
      <w:r w:rsidR="008B2CBB" w:rsidRPr="00DE7C95">
        <w:rPr>
          <w:rFonts w:eastAsia="Times New Roman" w:cs="Arial"/>
          <w:bCs/>
        </w:rPr>
        <w:t xml:space="preserve">techniques) </w:t>
      </w:r>
      <w:r w:rsidR="009251C2" w:rsidRPr="00DE7C95">
        <w:rPr>
          <w:rFonts w:eastAsia="Times New Roman" w:cs="Arial"/>
          <w:bCs/>
        </w:rPr>
        <w:t xml:space="preserve">and </w:t>
      </w:r>
      <w:r w:rsidR="00AB48AA">
        <w:rPr>
          <w:rFonts w:eastAsia="Times New Roman" w:cs="Arial"/>
          <w:bCs/>
        </w:rPr>
        <w:t>Abdul-Ra</w:t>
      </w:r>
      <w:r w:rsidR="00973329">
        <w:rPr>
          <w:rFonts w:eastAsia="Times New Roman" w:cs="Arial"/>
          <w:bCs/>
        </w:rPr>
        <w:t>h</w:t>
      </w:r>
      <w:r w:rsidR="0089068E">
        <w:rPr>
          <w:rFonts w:eastAsia="Times New Roman" w:cs="Arial"/>
          <w:bCs/>
        </w:rPr>
        <w:t>ma</w:t>
      </w:r>
      <w:r w:rsidR="00AB48AA">
        <w:rPr>
          <w:rFonts w:eastAsia="Times New Roman" w:cs="Arial"/>
          <w:bCs/>
        </w:rPr>
        <w:t>n Abdullah</w:t>
      </w:r>
      <w:r w:rsidR="009B4BD0">
        <w:rPr>
          <w:rFonts w:eastAsia="Times New Roman" w:cs="Arial"/>
          <w:bCs/>
        </w:rPr>
        <w:t xml:space="preserve"> (subject matter/</w:t>
      </w:r>
      <w:r w:rsidR="00AB48AA">
        <w:rPr>
          <w:rFonts w:eastAsia="Times New Roman" w:cs="Arial"/>
          <w:bCs/>
        </w:rPr>
        <w:t>materials/techniques</w:t>
      </w:r>
      <w:r w:rsidR="009B4BD0">
        <w:rPr>
          <w:rFonts w:eastAsia="Times New Roman" w:cs="Arial"/>
          <w:bCs/>
        </w:rPr>
        <w:t>)</w:t>
      </w:r>
      <w:r w:rsidR="00690607">
        <w:rPr>
          <w:rFonts w:eastAsia="Times New Roman" w:cs="Arial"/>
          <w:bCs/>
        </w:rPr>
        <w:t>.</w:t>
      </w:r>
    </w:p>
    <w:p w:rsidR="001A0D10" w:rsidRDefault="001A0D10" w:rsidP="005C33D3">
      <w:pPr>
        <w:spacing w:before="240" w:after="120" w:line="240" w:lineRule="auto"/>
        <w:rPr>
          <w:rFonts w:eastAsia="Times New Roman" w:cs="Arial"/>
          <w:b/>
          <w:bCs/>
          <w:color w:val="000000" w:themeColor="text1"/>
        </w:rPr>
      </w:pPr>
      <w:r w:rsidRPr="001A0D10">
        <w:rPr>
          <w:rFonts w:eastAsia="Times New Roman" w:cs="Arial"/>
          <w:b/>
          <w:bCs/>
          <w:color w:val="000000" w:themeColor="text1"/>
        </w:rPr>
        <w:t>What you need to do</w:t>
      </w:r>
    </w:p>
    <w:p w:rsidR="001A0D10" w:rsidRPr="00AB48AA" w:rsidRDefault="00E9075B" w:rsidP="00973B67">
      <w:pPr>
        <w:tabs>
          <w:tab w:val="left" w:pos="7938"/>
        </w:tabs>
        <w:spacing w:after="120" w:line="240" w:lineRule="auto"/>
        <w:rPr>
          <w:rFonts w:eastAsia="Times New Roman" w:cs="Arial"/>
          <w:b/>
          <w:bCs/>
          <w:iCs/>
          <w:color w:val="000000" w:themeColor="text1"/>
        </w:rPr>
      </w:pPr>
      <w:r w:rsidRPr="00AB48AA">
        <w:rPr>
          <w:rFonts w:eastAsia="Times New Roman" w:cs="Arial"/>
          <w:b/>
          <w:bCs/>
          <w:iCs/>
          <w:color w:val="000000" w:themeColor="text1"/>
        </w:rPr>
        <w:t>Task 1 Part A</w:t>
      </w:r>
      <w:r w:rsidR="00AB48AA">
        <w:rPr>
          <w:rFonts w:eastAsia="Times New Roman" w:cs="Arial"/>
          <w:b/>
          <w:bCs/>
          <w:iCs/>
          <w:color w:val="000000" w:themeColor="text1"/>
        </w:rPr>
        <w:t xml:space="preserve">: </w:t>
      </w:r>
      <w:r w:rsidRPr="00AB48AA">
        <w:rPr>
          <w:rFonts w:eastAsia="Times New Roman" w:cs="Arial"/>
          <w:b/>
          <w:bCs/>
          <w:color w:val="000000" w:themeColor="text1"/>
        </w:rPr>
        <w:t>Body of work</w:t>
      </w:r>
      <w:r w:rsidR="00DE7C95" w:rsidRPr="00AB48AA">
        <w:rPr>
          <w:rFonts w:eastAsia="Times New Roman" w:cs="Arial"/>
          <w:b/>
          <w:bCs/>
          <w:iCs/>
          <w:color w:val="000000" w:themeColor="text1"/>
        </w:rPr>
        <w:t xml:space="preserve"> feedback – due </w:t>
      </w:r>
      <w:r w:rsidR="00205163" w:rsidRPr="00AB48AA">
        <w:rPr>
          <w:rFonts w:eastAsia="Times New Roman" w:cs="Arial"/>
          <w:b/>
          <w:bCs/>
          <w:iCs/>
          <w:color w:val="000000" w:themeColor="text1"/>
        </w:rPr>
        <w:t>Week</w:t>
      </w:r>
      <w:r w:rsidR="00DE7C95" w:rsidRPr="00AB48AA">
        <w:rPr>
          <w:rFonts w:eastAsia="Times New Roman" w:cs="Arial"/>
          <w:b/>
          <w:bCs/>
          <w:iCs/>
          <w:color w:val="000000" w:themeColor="text1"/>
        </w:rPr>
        <w:t xml:space="preserve"> 8</w:t>
      </w:r>
      <w:r w:rsidR="00F37065">
        <w:rPr>
          <w:rFonts w:eastAsia="Times New Roman" w:cs="Arial"/>
          <w:b/>
          <w:bCs/>
          <w:iCs/>
          <w:color w:val="000000" w:themeColor="text1"/>
        </w:rPr>
        <w:t xml:space="preserve"> </w:t>
      </w:r>
      <w:r w:rsidR="00F37065">
        <w:rPr>
          <w:rFonts w:eastAsia="Times New Roman" w:cs="Arial"/>
          <w:b/>
          <w:bCs/>
          <w:iCs/>
          <w:color w:val="000000" w:themeColor="text1"/>
        </w:rPr>
        <w:tab/>
      </w:r>
      <w:r w:rsidR="0059005D" w:rsidRPr="00AB48AA">
        <w:rPr>
          <w:rFonts w:eastAsia="Times New Roman" w:cs="Arial"/>
          <w:b/>
          <w:bCs/>
          <w:iCs/>
          <w:color w:val="000000" w:themeColor="text1"/>
        </w:rPr>
        <w:t>(18 marks)</w:t>
      </w:r>
    </w:p>
    <w:p w:rsidR="0089068E" w:rsidRDefault="0059005D" w:rsidP="00973B67">
      <w:pPr>
        <w:tabs>
          <w:tab w:val="left" w:pos="7938"/>
        </w:tabs>
        <w:spacing w:after="0" w:line="240" w:lineRule="auto"/>
        <w:rPr>
          <w:rFonts w:eastAsia="Times New Roman" w:cs="Arial"/>
          <w:b/>
          <w:bCs/>
          <w:iCs/>
          <w:color w:val="000000" w:themeColor="text1"/>
        </w:rPr>
      </w:pPr>
      <w:r w:rsidRPr="00AB48AA">
        <w:rPr>
          <w:rFonts w:eastAsia="Times New Roman" w:cs="Arial"/>
          <w:b/>
          <w:bCs/>
          <w:iCs/>
          <w:color w:val="000000" w:themeColor="text1"/>
        </w:rPr>
        <w:t>Task 1 Part B</w:t>
      </w:r>
      <w:r w:rsidR="00AB48AA">
        <w:rPr>
          <w:rFonts w:eastAsia="Times New Roman" w:cs="Arial"/>
          <w:b/>
          <w:bCs/>
          <w:iCs/>
          <w:color w:val="000000" w:themeColor="text1"/>
        </w:rPr>
        <w:t>:</w:t>
      </w:r>
      <w:r w:rsidRPr="00AB48AA">
        <w:rPr>
          <w:rFonts w:eastAsia="Times New Roman" w:cs="Arial"/>
          <w:b/>
          <w:bCs/>
          <w:iCs/>
          <w:color w:val="000000" w:themeColor="text1"/>
        </w:rPr>
        <w:t xml:space="preserve"> Resolved artwork, artist statement </w:t>
      </w:r>
      <w:r w:rsidR="00F37065">
        <w:rPr>
          <w:rFonts w:eastAsia="Times New Roman" w:cs="Arial"/>
          <w:b/>
          <w:bCs/>
          <w:iCs/>
          <w:color w:val="000000" w:themeColor="text1"/>
        </w:rPr>
        <w:t>and body of work – due Week 15</w:t>
      </w:r>
      <w:r w:rsidR="00F37065">
        <w:rPr>
          <w:rFonts w:eastAsia="Times New Roman" w:cs="Arial"/>
          <w:b/>
          <w:bCs/>
          <w:iCs/>
          <w:color w:val="000000" w:themeColor="text1"/>
        </w:rPr>
        <w:tab/>
      </w:r>
      <w:r w:rsidR="00AB48AA">
        <w:rPr>
          <w:rFonts w:eastAsia="Times New Roman" w:cs="Arial"/>
          <w:b/>
          <w:bCs/>
          <w:iCs/>
          <w:color w:val="000000" w:themeColor="text1"/>
        </w:rPr>
        <w:t>(2</w:t>
      </w:r>
      <w:r w:rsidRPr="00AB48AA">
        <w:rPr>
          <w:rFonts w:eastAsia="Times New Roman" w:cs="Arial"/>
          <w:b/>
          <w:bCs/>
          <w:iCs/>
          <w:color w:val="000000" w:themeColor="text1"/>
        </w:rPr>
        <w:t>8 marks)</w:t>
      </w:r>
    </w:p>
    <w:p w:rsidR="00512558" w:rsidRPr="001A0D10" w:rsidRDefault="00512558" w:rsidP="00D65DB0">
      <w:pPr>
        <w:spacing w:before="120" w:after="0" w:line="240" w:lineRule="auto"/>
        <w:rPr>
          <w:rFonts w:eastAsia="Times New Roman" w:cs="Arial"/>
          <w:b/>
          <w:bCs/>
          <w:iCs/>
          <w:color w:val="000000" w:themeColor="text1"/>
        </w:rPr>
      </w:pPr>
      <w:r>
        <w:rPr>
          <w:rFonts w:eastAsia="Times New Roman" w:cs="Arial"/>
          <w:b/>
          <w:bCs/>
          <w:iCs/>
          <w:color w:val="000000" w:themeColor="text1"/>
        </w:rPr>
        <w:t>Inquiry</w:t>
      </w:r>
    </w:p>
    <w:p w:rsidR="00D97F8D" w:rsidRDefault="00D97F8D" w:rsidP="00D97F8D">
      <w:pPr>
        <w:numPr>
          <w:ilvl w:val="0"/>
          <w:numId w:val="4"/>
        </w:numPr>
        <w:tabs>
          <w:tab w:val="num" w:pos="252"/>
        </w:tabs>
        <w:spacing w:after="0" w:line="240" w:lineRule="auto"/>
        <w:ind w:left="252" w:hanging="252"/>
        <w:rPr>
          <w:rFonts w:eastAsia="Times New Roman" w:cs="Arial"/>
          <w:bCs/>
          <w:iCs/>
        </w:rPr>
      </w:pPr>
      <w:r w:rsidRPr="00335570">
        <w:rPr>
          <w:rFonts w:eastAsia="Times New Roman" w:cs="Arial"/>
          <w:bCs/>
          <w:iCs/>
        </w:rPr>
        <w:t xml:space="preserve">Produce a series of black and white </w:t>
      </w:r>
      <w:r>
        <w:rPr>
          <w:rFonts w:eastAsia="Times New Roman" w:cs="Arial"/>
          <w:bCs/>
          <w:iCs/>
        </w:rPr>
        <w:t>observational drawings of people and animals</w:t>
      </w:r>
      <w:r w:rsidRPr="00335570">
        <w:rPr>
          <w:rFonts w:eastAsia="Times New Roman" w:cs="Arial"/>
          <w:bCs/>
          <w:iCs/>
        </w:rPr>
        <w:t>, exploring charcoal, white conte on white, grey or black medium/small-scale paper.</w:t>
      </w:r>
      <w:r>
        <w:rPr>
          <w:rFonts w:eastAsia="Times New Roman" w:cs="Arial"/>
          <w:bCs/>
          <w:iCs/>
        </w:rPr>
        <w:t xml:space="preserve"> Include gesture drawing as one of the styles in these explorations. Drawings should derive from observation of any available people, live animals/preserved specimens or, if the former are not available, as a last resort, from digital/print imagery. </w:t>
      </w:r>
    </w:p>
    <w:p w:rsidR="00973B67" w:rsidRDefault="00D97F8D" w:rsidP="00D97F8D">
      <w:pPr>
        <w:numPr>
          <w:ilvl w:val="0"/>
          <w:numId w:val="4"/>
        </w:numPr>
        <w:tabs>
          <w:tab w:val="num" w:pos="252"/>
        </w:tabs>
        <w:spacing w:after="0" w:line="240" w:lineRule="auto"/>
        <w:ind w:left="252" w:hanging="252"/>
        <w:rPr>
          <w:rFonts w:eastAsia="Times New Roman" w:cs="Arial"/>
          <w:bCs/>
          <w:iCs/>
        </w:rPr>
      </w:pPr>
      <w:r w:rsidRPr="00D97F8D">
        <w:rPr>
          <w:rFonts w:eastAsia="Times New Roman" w:cs="Arial"/>
          <w:bCs/>
          <w:iCs/>
        </w:rPr>
        <w:t>Develop a series of thumbnail sketches exploring different compositional ideas. Annotate the select</w:t>
      </w:r>
      <w:r w:rsidR="00D65DB0">
        <w:rPr>
          <w:rFonts w:eastAsia="Times New Roman" w:cs="Arial"/>
          <w:bCs/>
          <w:iCs/>
        </w:rPr>
        <w:t>ion</w:t>
      </w:r>
      <w:r w:rsidRPr="00D97F8D">
        <w:rPr>
          <w:rFonts w:eastAsia="Times New Roman" w:cs="Arial"/>
          <w:bCs/>
          <w:iCs/>
        </w:rPr>
        <w:t xml:space="preserve"> and use of media and techniques. Use your thumbnail sketches to carefully plan your final work.</w:t>
      </w:r>
    </w:p>
    <w:p w:rsidR="00973B67" w:rsidRDefault="00973B67">
      <w:pPr>
        <w:rPr>
          <w:rFonts w:eastAsia="Times New Roman" w:cs="Arial"/>
          <w:bCs/>
          <w:iCs/>
        </w:rPr>
      </w:pPr>
      <w:r>
        <w:rPr>
          <w:rFonts w:eastAsia="Times New Roman" w:cs="Arial"/>
          <w:bCs/>
          <w:iCs/>
        </w:rPr>
        <w:br w:type="page"/>
      </w:r>
    </w:p>
    <w:p w:rsidR="00D65DB0" w:rsidRDefault="00D65DB0" w:rsidP="00D65DB0">
      <w:pPr>
        <w:spacing w:before="120" w:after="0" w:line="240" w:lineRule="auto"/>
        <w:rPr>
          <w:rFonts w:eastAsia="Times New Roman" w:cs="Arial"/>
          <w:b/>
          <w:bCs/>
          <w:iCs/>
          <w:color w:val="000000" w:themeColor="text1"/>
        </w:rPr>
      </w:pPr>
      <w:r w:rsidRPr="001A0D10">
        <w:rPr>
          <w:rFonts w:eastAsia="Times New Roman" w:cs="Arial"/>
          <w:b/>
          <w:bCs/>
          <w:iCs/>
          <w:color w:val="000000" w:themeColor="text1"/>
        </w:rPr>
        <w:t>Visual language</w:t>
      </w:r>
    </w:p>
    <w:p w:rsidR="00D65DB0" w:rsidRDefault="00D65DB0" w:rsidP="00D65DB0">
      <w:pPr>
        <w:numPr>
          <w:ilvl w:val="0"/>
          <w:numId w:val="4"/>
        </w:numPr>
        <w:tabs>
          <w:tab w:val="num" w:pos="252"/>
        </w:tabs>
        <w:spacing w:after="0" w:line="240" w:lineRule="auto"/>
        <w:ind w:left="252" w:hanging="252"/>
        <w:rPr>
          <w:rFonts w:eastAsia="Times New Roman" w:cs="Arial"/>
          <w:bCs/>
          <w:iCs/>
        </w:rPr>
      </w:pPr>
      <w:r w:rsidRPr="000F0037">
        <w:rPr>
          <w:rFonts w:eastAsia="Times New Roman" w:cs="Arial"/>
          <w:bCs/>
          <w:iCs/>
        </w:rPr>
        <w:t>Take a series of black and white photographs exploring visual language, such as texture, contrast and movement. Focus on using a range of camera shots</w:t>
      </w:r>
      <w:r>
        <w:rPr>
          <w:rFonts w:eastAsia="Times New Roman" w:cs="Arial"/>
          <w:bCs/>
          <w:iCs/>
        </w:rPr>
        <w:t xml:space="preserve"> and angles</w:t>
      </w:r>
      <w:r w:rsidRPr="000F0037">
        <w:rPr>
          <w:rFonts w:eastAsia="Times New Roman" w:cs="Arial"/>
          <w:bCs/>
          <w:iCs/>
        </w:rPr>
        <w:t xml:space="preserve"> (close-ups, distance or action shots) to capture expressions, postures and interesting features of </w:t>
      </w:r>
      <w:r>
        <w:rPr>
          <w:rFonts w:eastAsia="Times New Roman" w:cs="Arial"/>
          <w:bCs/>
          <w:iCs/>
        </w:rPr>
        <w:t xml:space="preserve">humans and </w:t>
      </w:r>
      <w:r w:rsidRPr="000F0037">
        <w:rPr>
          <w:rFonts w:eastAsia="Times New Roman" w:cs="Arial"/>
          <w:bCs/>
          <w:iCs/>
        </w:rPr>
        <w:t xml:space="preserve">animals </w:t>
      </w:r>
      <w:r>
        <w:rPr>
          <w:rFonts w:eastAsia="Times New Roman" w:cs="Arial"/>
          <w:bCs/>
          <w:iCs/>
        </w:rPr>
        <w:t>in their</w:t>
      </w:r>
      <w:r w:rsidRPr="000F0037">
        <w:rPr>
          <w:rFonts w:eastAsia="Times New Roman" w:cs="Arial"/>
          <w:bCs/>
          <w:iCs/>
        </w:rPr>
        <w:t xml:space="preserve"> living environments</w:t>
      </w:r>
      <w:r>
        <w:rPr>
          <w:rFonts w:eastAsia="Times New Roman" w:cs="Arial"/>
          <w:bCs/>
          <w:iCs/>
        </w:rPr>
        <w:t>. Consider how</w:t>
      </w:r>
      <w:r w:rsidRPr="000F0037">
        <w:rPr>
          <w:rFonts w:eastAsia="Times New Roman" w:cs="Arial"/>
          <w:bCs/>
          <w:iCs/>
        </w:rPr>
        <w:t xml:space="preserve"> you could use </w:t>
      </w:r>
      <w:r>
        <w:rPr>
          <w:rFonts w:eastAsia="Times New Roman" w:cs="Arial"/>
          <w:bCs/>
          <w:iCs/>
        </w:rPr>
        <w:t xml:space="preserve">these resources </w:t>
      </w:r>
      <w:r w:rsidRPr="000F0037">
        <w:rPr>
          <w:rFonts w:eastAsia="Times New Roman" w:cs="Arial"/>
          <w:bCs/>
          <w:iCs/>
        </w:rPr>
        <w:t xml:space="preserve">to communicate or comment on </w:t>
      </w:r>
      <w:r>
        <w:rPr>
          <w:rFonts w:eastAsia="Times New Roman" w:cs="Arial"/>
          <w:bCs/>
          <w:iCs/>
        </w:rPr>
        <w:t>similarities in humans and animals</w:t>
      </w:r>
      <w:r w:rsidRPr="000F0037">
        <w:rPr>
          <w:rFonts w:eastAsia="Times New Roman" w:cs="Arial"/>
          <w:bCs/>
          <w:iCs/>
        </w:rPr>
        <w:t>.</w:t>
      </w:r>
      <w:r>
        <w:rPr>
          <w:rFonts w:eastAsia="Times New Roman" w:cs="Arial"/>
          <w:bCs/>
          <w:iCs/>
        </w:rPr>
        <w:t xml:space="preserve"> </w:t>
      </w:r>
    </w:p>
    <w:p w:rsidR="00D65DB0" w:rsidRPr="00D65DB0" w:rsidRDefault="00D65DB0" w:rsidP="00D65DB0">
      <w:pPr>
        <w:numPr>
          <w:ilvl w:val="0"/>
          <w:numId w:val="4"/>
        </w:numPr>
        <w:tabs>
          <w:tab w:val="num" w:pos="252"/>
        </w:tabs>
        <w:spacing w:after="0" w:line="240" w:lineRule="auto"/>
        <w:ind w:left="252" w:hanging="252"/>
        <w:rPr>
          <w:rFonts w:eastAsia="Times New Roman" w:cs="Arial"/>
          <w:bCs/>
          <w:iCs/>
        </w:rPr>
      </w:pPr>
      <w:r w:rsidRPr="00D65DB0">
        <w:rPr>
          <w:rFonts w:eastAsia="Times New Roman" w:cs="Arial"/>
          <w:bCs/>
          <w:iCs/>
          <w:color w:val="000000" w:themeColor="text1"/>
        </w:rPr>
        <w:t>Brainstorm ideas and create a visual mind map of concepts to articulate ways to develop and communicate anthropomorphic hybrid forms.</w:t>
      </w:r>
    </w:p>
    <w:p w:rsidR="001A0D10" w:rsidRDefault="001A0D10" w:rsidP="004678FC">
      <w:pPr>
        <w:spacing w:before="120" w:after="0" w:line="240" w:lineRule="auto"/>
        <w:rPr>
          <w:rFonts w:eastAsia="Times New Roman" w:cs="Arial"/>
          <w:b/>
          <w:bCs/>
          <w:iCs/>
          <w:color w:val="000000" w:themeColor="text1"/>
        </w:rPr>
      </w:pPr>
      <w:r w:rsidRPr="001A0D10">
        <w:rPr>
          <w:rFonts w:eastAsia="Times New Roman" w:cs="Arial"/>
          <w:b/>
          <w:bCs/>
          <w:iCs/>
          <w:color w:val="000000" w:themeColor="text1"/>
        </w:rPr>
        <w:t>Visual influence</w:t>
      </w:r>
    </w:p>
    <w:p w:rsidR="00D97F8D" w:rsidRPr="006C0735" w:rsidRDefault="00D97F8D" w:rsidP="00D97F8D">
      <w:pPr>
        <w:numPr>
          <w:ilvl w:val="0"/>
          <w:numId w:val="4"/>
        </w:numPr>
        <w:tabs>
          <w:tab w:val="num" w:pos="252"/>
        </w:tabs>
        <w:spacing w:after="0" w:line="240" w:lineRule="auto"/>
        <w:ind w:left="252" w:hanging="252"/>
        <w:rPr>
          <w:rFonts w:eastAsia="Times New Roman" w:cs="Arial"/>
          <w:bCs/>
          <w:iCs/>
        </w:rPr>
      </w:pPr>
      <w:r w:rsidRPr="006C0735">
        <w:rPr>
          <w:rFonts w:eastAsia="Times New Roman" w:cs="Arial"/>
          <w:bCs/>
          <w:iCs/>
        </w:rPr>
        <w:t xml:space="preserve">Collect images and make notes about </w:t>
      </w:r>
      <w:r w:rsidRPr="00946015">
        <w:rPr>
          <w:rFonts w:eastAsia="Times New Roman" w:cs="Arial"/>
        </w:rPr>
        <w:t>Abdul-Rahman Abdullah</w:t>
      </w:r>
      <w:r>
        <w:rPr>
          <w:rFonts w:eastAsia="Times New Roman" w:cs="Arial"/>
        </w:rPr>
        <w:t xml:space="preserve">’s </w:t>
      </w:r>
      <w:r w:rsidRPr="006C0735">
        <w:rPr>
          <w:rFonts w:eastAsia="Times New Roman" w:cs="Arial"/>
          <w:bCs/>
          <w:iCs/>
        </w:rPr>
        <w:t xml:space="preserve">use of animals as symbols to explore themes about memory, identity and storytelling. </w:t>
      </w:r>
    </w:p>
    <w:p w:rsidR="00D97F8D" w:rsidRPr="006C0735" w:rsidRDefault="00D97F8D" w:rsidP="00D97F8D">
      <w:pPr>
        <w:numPr>
          <w:ilvl w:val="0"/>
          <w:numId w:val="4"/>
        </w:numPr>
        <w:tabs>
          <w:tab w:val="num" w:pos="252"/>
        </w:tabs>
        <w:spacing w:after="0" w:line="240" w:lineRule="auto"/>
        <w:ind w:left="252" w:hanging="252"/>
        <w:rPr>
          <w:rFonts w:eastAsia="Times New Roman" w:cs="Arial"/>
          <w:bCs/>
          <w:iCs/>
        </w:rPr>
      </w:pPr>
      <w:r w:rsidRPr="006C0735">
        <w:rPr>
          <w:rFonts w:eastAsia="Times New Roman" w:cs="Arial"/>
          <w:bCs/>
          <w:iCs/>
        </w:rPr>
        <w:t>Collect and make notes about ROA’s depiction</w:t>
      </w:r>
      <w:r w:rsidR="00F6296C">
        <w:rPr>
          <w:rFonts w:eastAsia="Times New Roman" w:cs="Arial"/>
          <w:bCs/>
          <w:iCs/>
        </w:rPr>
        <w:t>s</w:t>
      </w:r>
      <w:r w:rsidRPr="006C0735">
        <w:rPr>
          <w:rFonts w:eastAsia="Times New Roman" w:cs="Arial"/>
          <w:bCs/>
          <w:iCs/>
        </w:rPr>
        <w:t xml:space="preserve"> of animals, which focus on anatomy, movement and personality</w:t>
      </w:r>
    </w:p>
    <w:p w:rsidR="00D97F8D" w:rsidRPr="006C0735" w:rsidRDefault="00D97F8D" w:rsidP="00D97F8D">
      <w:pPr>
        <w:numPr>
          <w:ilvl w:val="0"/>
          <w:numId w:val="4"/>
        </w:numPr>
        <w:tabs>
          <w:tab w:val="num" w:pos="252"/>
        </w:tabs>
        <w:spacing w:after="0" w:line="240" w:lineRule="auto"/>
        <w:ind w:left="252" w:hanging="252"/>
        <w:rPr>
          <w:rFonts w:eastAsia="Times New Roman" w:cs="Arial"/>
          <w:bCs/>
          <w:iCs/>
        </w:rPr>
      </w:pPr>
      <w:r w:rsidRPr="006C0735">
        <w:rPr>
          <w:rFonts w:eastAsia="Times New Roman" w:cs="Arial"/>
          <w:bCs/>
          <w:iCs/>
        </w:rPr>
        <w:t xml:space="preserve">Complete a series of 1–5 minute sketches of animals (zoo excursion, pets, source imagery </w:t>
      </w:r>
      <w:r w:rsidR="00F6296C">
        <w:rPr>
          <w:rFonts w:eastAsia="Times New Roman" w:cs="Arial"/>
          <w:bCs/>
          <w:iCs/>
        </w:rPr>
        <w:t>–</w:t>
      </w:r>
      <w:r w:rsidRPr="006C0735">
        <w:rPr>
          <w:rFonts w:eastAsia="Times New Roman" w:cs="Arial"/>
          <w:bCs/>
          <w:iCs/>
        </w:rPr>
        <w:t xml:space="preserve"> improvise as needed), using black ink and pen on paper, and using a similar style to ROA.</w:t>
      </w:r>
    </w:p>
    <w:p w:rsidR="00D97F8D" w:rsidRDefault="00D97F8D" w:rsidP="00D97F8D">
      <w:pPr>
        <w:numPr>
          <w:ilvl w:val="0"/>
          <w:numId w:val="4"/>
        </w:numPr>
        <w:tabs>
          <w:tab w:val="num" w:pos="252"/>
        </w:tabs>
        <w:spacing w:after="0" w:line="240" w:lineRule="auto"/>
        <w:ind w:left="252" w:hanging="252"/>
        <w:rPr>
          <w:rFonts w:eastAsia="Times New Roman" w:cs="Arial"/>
          <w:bCs/>
          <w:iCs/>
        </w:rPr>
      </w:pPr>
      <w:r w:rsidRPr="006C0735">
        <w:rPr>
          <w:rFonts w:eastAsia="Times New Roman" w:cs="Arial"/>
          <w:bCs/>
          <w:iCs/>
        </w:rPr>
        <w:t xml:space="preserve">From these sketches, develop a series of ink drawings exploring pen and brush techniques </w:t>
      </w:r>
    </w:p>
    <w:p w:rsidR="00D97F8D" w:rsidRPr="00D97F8D" w:rsidRDefault="00D97F8D" w:rsidP="00D97F8D">
      <w:pPr>
        <w:numPr>
          <w:ilvl w:val="0"/>
          <w:numId w:val="4"/>
        </w:numPr>
        <w:tabs>
          <w:tab w:val="num" w:pos="252"/>
        </w:tabs>
        <w:spacing w:after="0" w:line="240" w:lineRule="auto"/>
        <w:ind w:left="252" w:hanging="252"/>
        <w:rPr>
          <w:rFonts w:eastAsia="Times New Roman" w:cs="Arial"/>
          <w:bCs/>
          <w:iCs/>
        </w:rPr>
      </w:pPr>
      <w:r w:rsidRPr="00D97F8D">
        <w:rPr>
          <w:rFonts w:eastAsia="Times New Roman" w:cs="Arial"/>
          <w:bCs/>
          <w:iCs/>
        </w:rPr>
        <w:t>Research ideas, reference material and information to strengthen and resolve the conceptual ideas and plans for your final artwork.</w:t>
      </w:r>
    </w:p>
    <w:p w:rsidR="001A0D10" w:rsidRDefault="001A0D10" w:rsidP="004678FC">
      <w:pPr>
        <w:spacing w:before="120" w:after="0" w:line="240" w:lineRule="auto"/>
        <w:rPr>
          <w:rFonts w:eastAsia="Times New Roman" w:cs="Arial"/>
          <w:b/>
          <w:iCs/>
          <w:color w:val="000000" w:themeColor="text1"/>
        </w:rPr>
      </w:pPr>
      <w:r w:rsidRPr="001A0D10">
        <w:rPr>
          <w:rFonts w:eastAsia="Times New Roman" w:cs="Arial"/>
          <w:b/>
          <w:iCs/>
          <w:color w:val="000000" w:themeColor="text1"/>
        </w:rPr>
        <w:t>Art forms, media and techniques</w:t>
      </w:r>
    </w:p>
    <w:p w:rsidR="00D97F8D" w:rsidRPr="006C5828" w:rsidRDefault="00D97F8D" w:rsidP="00D97F8D">
      <w:pPr>
        <w:spacing w:after="0" w:line="240" w:lineRule="auto"/>
        <w:rPr>
          <w:rFonts w:eastAsia="Times New Roman" w:cs="Arial"/>
          <w:b/>
          <w:bCs/>
          <w:iCs/>
          <w:color w:val="000000" w:themeColor="text1"/>
        </w:rPr>
      </w:pPr>
      <w:r w:rsidRPr="006C5828">
        <w:rPr>
          <w:rFonts w:eastAsia="Times New Roman" w:cs="Arial"/>
          <w:b/>
          <w:bCs/>
          <w:iCs/>
          <w:color w:val="000000" w:themeColor="text1"/>
        </w:rPr>
        <w:t>Explore mater</w:t>
      </w:r>
      <w:r w:rsidR="006C5828" w:rsidRPr="006C5828">
        <w:rPr>
          <w:rFonts w:eastAsia="Times New Roman" w:cs="Arial"/>
          <w:b/>
          <w:bCs/>
          <w:iCs/>
          <w:color w:val="000000" w:themeColor="text1"/>
        </w:rPr>
        <w:t>ials, techniques and processes.</w:t>
      </w:r>
    </w:p>
    <w:p w:rsidR="00D97F8D" w:rsidRPr="00AB48AA" w:rsidRDefault="00D97F8D" w:rsidP="00D97F8D">
      <w:pPr>
        <w:pStyle w:val="ListParagraph"/>
        <w:numPr>
          <w:ilvl w:val="0"/>
          <w:numId w:val="23"/>
        </w:numPr>
        <w:spacing w:after="0" w:line="240" w:lineRule="auto"/>
        <w:ind w:left="284" w:hanging="284"/>
        <w:rPr>
          <w:rFonts w:eastAsia="Times New Roman" w:cs="Arial"/>
          <w:bCs/>
          <w:iCs/>
          <w:color w:val="000000" w:themeColor="text1"/>
        </w:rPr>
      </w:pPr>
      <w:r>
        <w:rPr>
          <w:rFonts w:eastAsia="Times New Roman" w:cs="Arial"/>
          <w:bCs/>
          <w:iCs/>
          <w:color w:val="000000" w:themeColor="text1"/>
        </w:rPr>
        <w:t>Complete two small-</w:t>
      </w:r>
      <w:r w:rsidRPr="00AB48AA">
        <w:rPr>
          <w:rFonts w:eastAsia="Times New Roman" w:cs="Arial"/>
          <w:bCs/>
          <w:iCs/>
          <w:color w:val="000000" w:themeColor="text1"/>
        </w:rPr>
        <w:t>s</w:t>
      </w:r>
      <w:r>
        <w:rPr>
          <w:rFonts w:eastAsia="Times New Roman" w:cs="Arial"/>
          <w:bCs/>
          <w:iCs/>
          <w:color w:val="000000" w:themeColor="text1"/>
        </w:rPr>
        <w:t>cale 3</w:t>
      </w:r>
      <w:r w:rsidRPr="00AB48AA">
        <w:rPr>
          <w:rFonts w:eastAsia="Times New Roman" w:cs="Arial"/>
          <w:bCs/>
          <w:iCs/>
          <w:color w:val="000000" w:themeColor="text1"/>
        </w:rPr>
        <w:t xml:space="preserve">D maquettes using either fimo, clay or other </w:t>
      </w:r>
      <w:r>
        <w:rPr>
          <w:rFonts w:eastAsia="Times New Roman" w:cs="Arial"/>
          <w:bCs/>
          <w:iCs/>
          <w:color w:val="000000" w:themeColor="text1"/>
        </w:rPr>
        <w:t>suitable</w:t>
      </w:r>
      <w:r w:rsidRPr="00AB48AA">
        <w:rPr>
          <w:rFonts w:eastAsia="Times New Roman" w:cs="Arial"/>
          <w:bCs/>
          <w:iCs/>
          <w:color w:val="000000" w:themeColor="text1"/>
        </w:rPr>
        <w:t xml:space="preserve"> </w:t>
      </w:r>
      <w:r>
        <w:rPr>
          <w:rFonts w:eastAsia="Times New Roman" w:cs="Arial"/>
          <w:bCs/>
          <w:iCs/>
          <w:color w:val="000000" w:themeColor="text1"/>
        </w:rPr>
        <w:t>sculptural material, or</w:t>
      </w:r>
    </w:p>
    <w:p w:rsidR="00D97F8D" w:rsidRPr="000F0037" w:rsidRDefault="00D97F8D" w:rsidP="00D97F8D">
      <w:pPr>
        <w:numPr>
          <w:ilvl w:val="0"/>
          <w:numId w:val="4"/>
        </w:numPr>
        <w:tabs>
          <w:tab w:val="num" w:pos="252"/>
        </w:tabs>
        <w:spacing w:after="0" w:line="240" w:lineRule="auto"/>
        <w:ind w:left="252" w:hanging="252"/>
        <w:rPr>
          <w:rFonts w:eastAsia="Times New Roman" w:cs="Arial"/>
          <w:bCs/>
          <w:iCs/>
        </w:rPr>
      </w:pPr>
      <w:r w:rsidRPr="000F0037">
        <w:rPr>
          <w:rFonts w:eastAsia="Times New Roman" w:cs="Arial"/>
          <w:bCs/>
          <w:iCs/>
        </w:rPr>
        <w:t>Complete two small-scale mixed media drawings:</w:t>
      </w:r>
    </w:p>
    <w:p w:rsidR="00D97F8D" w:rsidRDefault="00D97F8D" w:rsidP="00D97F8D">
      <w:pPr>
        <w:numPr>
          <w:ilvl w:val="0"/>
          <w:numId w:val="15"/>
        </w:numPr>
        <w:spacing w:after="0" w:line="240" w:lineRule="auto"/>
        <w:rPr>
          <w:rFonts w:eastAsia="Times New Roman" w:cs="Arial"/>
          <w:bCs/>
          <w:iCs/>
        </w:rPr>
      </w:pPr>
      <w:r>
        <w:rPr>
          <w:rFonts w:eastAsia="Times New Roman" w:cs="Arial"/>
          <w:bCs/>
          <w:iCs/>
        </w:rPr>
        <w:t>o</w:t>
      </w:r>
      <w:r w:rsidRPr="000F0037">
        <w:rPr>
          <w:rFonts w:eastAsia="Times New Roman" w:cs="Arial"/>
          <w:bCs/>
          <w:iCs/>
        </w:rPr>
        <w:t>ne</w:t>
      </w:r>
      <w:r>
        <w:rPr>
          <w:rFonts w:eastAsia="Times New Roman" w:cs="Arial"/>
          <w:bCs/>
          <w:iCs/>
        </w:rPr>
        <w:t xml:space="preserve"> in which you</w:t>
      </w:r>
      <w:r w:rsidRPr="000F0037">
        <w:rPr>
          <w:rFonts w:eastAsia="Times New Roman" w:cs="Arial"/>
          <w:bCs/>
          <w:iCs/>
        </w:rPr>
        <w:t xml:space="preserve"> us</w:t>
      </w:r>
      <w:r>
        <w:rPr>
          <w:rFonts w:eastAsia="Times New Roman" w:cs="Arial"/>
          <w:bCs/>
          <w:iCs/>
        </w:rPr>
        <w:t>e</w:t>
      </w:r>
      <w:r w:rsidRPr="000F0037">
        <w:rPr>
          <w:rFonts w:eastAsia="Times New Roman" w:cs="Arial"/>
          <w:bCs/>
          <w:iCs/>
        </w:rPr>
        <w:t xml:space="preserve"> collage elements cut from photos </w:t>
      </w:r>
      <w:r>
        <w:rPr>
          <w:rFonts w:eastAsia="Times New Roman" w:cs="Arial"/>
          <w:bCs/>
          <w:iCs/>
        </w:rPr>
        <w:t>you have taken</w:t>
      </w:r>
    </w:p>
    <w:p w:rsidR="00D97F8D" w:rsidRPr="00D97F8D" w:rsidRDefault="00D97F8D" w:rsidP="00D97F8D">
      <w:pPr>
        <w:numPr>
          <w:ilvl w:val="0"/>
          <w:numId w:val="15"/>
        </w:numPr>
        <w:spacing w:after="0" w:line="240" w:lineRule="auto"/>
        <w:rPr>
          <w:rFonts w:eastAsia="Times New Roman" w:cs="Arial"/>
          <w:bCs/>
          <w:iCs/>
        </w:rPr>
      </w:pPr>
      <w:r w:rsidRPr="00D97F8D">
        <w:rPr>
          <w:rFonts w:eastAsia="Times New Roman" w:cs="Arial"/>
          <w:bCs/>
          <w:iCs/>
        </w:rPr>
        <w:t>one using ink, paper stencils, manipulated print materials and paint overlays, using atomisers or other appropriate techniques.</w:t>
      </w:r>
    </w:p>
    <w:p w:rsidR="001A0D10" w:rsidRDefault="00205163" w:rsidP="004678FC">
      <w:pPr>
        <w:spacing w:before="120" w:after="0" w:line="240" w:lineRule="auto"/>
        <w:rPr>
          <w:rFonts w:eastAsia="Times New Roman" w:cs="Arial"/>
          <w:b/>
          <w:bCs/>
          <w:iCs/>
          <w:color w:val="000000" w:themeColor="text1"/>
        </w:rPr>
      </w:pPr>
      <w:r>
        <w:rPr>
          <w:rFonts w:eastAsia="Times New Roman" w:cs="Arial"/>
          <w:b/>
          <w:bCs/>
          <w:iCs/>
          <w:color w:val="000000" w:themeColor="text1"/>
        </w:rPr>
        <w:t>Art practice</w:t>
      </w:r>
    </w:p>
    <w:p w:rsidR="006C5828" w:rsidRDefault="006C5828" w:rsidP="006C5828">
      <w:pPr>
        <w:numPr>
          <w:ilvl w:val="0"/>
          <w:numId w:val="4"/>
        </w:numPr>
        <w:tabs>
          <w:tab w:val="num" w:pos="252"/>
        </w:tabs>
        <w:spacing w:after="0" w:line="240" w:lineRule="auto"/>
        <w:ind w:left="252" w:hanging="252"/>
        <w:rPr>
          <w:rFonts w:eastAsia="Times New Roman" w:cs="Arial"/>
          <w:bCs/>
          <w:iCs/>
        </w:rPr>
      </w:pPr>
      <w:r w:rsidRPr="006566AF">
        <w:rPr>
          <w:rFonts w:eastAsia="Times New Roman" w:cs="Arial"/>
          <w:bCs/>
          <w:iCs/>
        </w:rPr>
        <w:t xml:space="preserve">Make a series of thumbnail sketches of compositional designs and continue exploring techniques in the development of human/animal hybrids. </w:t>
      </w:r>
    </w:p>
    <w:p w:rsidR="006C5828" w:rsidRPr="006C5828" w:rsidRDefault="006C5828" w:rsidP="006C5828">
      <w:pPr>
        <w:numPr>
          <w:ilvl w:val="0"/>
          <w:numId w:val="4"/>
        </w:numPr>
        <w:tabs>
          <w:tab w:val="num" w:pos="252"/>
        </w:tabs>
        <w:spacing w:after="0" w:line="240" w:lineRule="auto"/>
        <w:ind w:left="252" w:hanging="252"/>
        <w:rPr>
          <w:rFonts w:eastAsia="Times New Roman" w:cs="Arial"/>
          <w:bCs/>
          <w:iCs/>
        </w:rPr>
      </w:pPr>
      <w:r w:rsidRPr="006C5828">
        <w:rPr>
          <w:rFonts w:eastAsia="Times New Roman" w:cs="Arial"/>
          <w:bCs/>
          <w:iCs/>
        </w:rPr>
        <w:t>Finalise your ideas by producing a 2D or 3D artwork that is a visual commentary (may include text) on human existence and the relationship between humans, animals and their environment.</w:t>
      </w:r>
    </w:p>
    <w:p w:rsidR="006C5828" w:rsidRDefault="001A0D10" w:rsidP="004678FC">
      <w:pPr>
        <w:spacing w:before="120" w:after="0" w:line="240" w:lineRule="auto"/>
        <w:rPr>
          <w:rFonts w:eastAsia="Times New Roman" w:cs="Arial"/>
          <w:b/>
          <w:iCs/>
          <w:color w:val="000000" w:themeColor="text1"/>
        </w:rPr>
      </w:pPr>
      <w:r w:rsidRPr="001A0D10">
        <w:rPr>
          <w:rFonts w:eastAsia="Times New Roman" w:cs="Arial"/>
          <w:b/>
          <w:iCs/>
          <w:color w:val="000000" w:themeColor="text1"/>
        </w:rPr>
        <w:t>Presentation</w:t>
      </w:r>
    </w:p>
    <w:p w:rsidR="006C5828" w:rsidRDefault="006C5828" w:rsidP="006C5828">
      <w:pPr>
        <w:numPr>
          <w:ilvl w:val="0"/>
          <w:numId w:val="4"/>
        </w:numPr>
        <w:tabs>
          <w:tab w:val="num" w:pos="252"/>
        </w:tabs>
        <w:spacing w:after="0" w:line="240" w:lineRule="auto"/>
        <w:ind w:left="252" w:hanging="252"/>
        <w:rPr>
          <w:rFonts w:eastAsia="Times New Roman" w:cs="Arial"/>
          <w:bCs/>
          <w:iCs/>
        </w:rPr>
      </w:pPr>
      <w:r w:rsidRPr="006566AF">
        <w:rPr>
          <w:rFonts w:eastAsia="Times New Roman" w:cs="Arial"/>
          <w:bCs/>
          <w:iCs/>
        </w:rPr>
        <w:t>Compile a ‘work in progress’ presentation for your peers to review</w:t>
      </w:r>
      <w:r>
        <w:rPr>
          <w:rFonts w:eastAsia="Times New Roman" w:cs="Arial"/>
          <w:bCs/>
          <w:iCs/>
        </w:rPr>
        <w:t>,</w:t>
      </w:r>
      <w:r w:rsidRPr="006566AF">
        <w:rPr>
          <w:rFonts w:eastAsia="Times New Roman" w:cs="Arial"/>
          <w:bCs/>
          <w:iCs/>
        </w:rPr>
        <w:t xml:space="preserve"> prior </w:t>
      </w:r>
      <w:r>
        <w:rPr>
          <w:rFonts w:eastAsia="Times New Roman" w:cs="Arial"/>
          <w:bCs/>
          <w:iCs/>
        </w:rPr>
        <w:t>to commencing your final art</w:t>
      </w:r>
      <w:r w:rsidRPr="006566AF">
        <w:rPr>
          <w:rFonts w:eastAsia="Times New Roman" w:cs="Arial"/>
          <w:bCs/>
          <w:iCs/>
        </w:rPr>
        <w:t>work. This</w:t>
      </w:r>
      <w:r>
        <w:rPr>
          <w:rFonts w:eastAsia="Times New Roman" w:cs="Arial"/>
          <w:bCs/>
          <w:iCs/>
        </w:rPr>
        <w:t xml:space="preserve"> is an opportunity for feedback and</w:t>
      </w:r>
      <w:r w:rsidRPr="006566AF">
        <w:rPr>
          <w:rFonts w:eastAsia="Times New Roman" w:cs="Arial"/>
          <w:bCs/>
          <w:iCs/>
        </w:rPr>
        <w:t xml:space="preserve"> constructive criticism</w:t>
      </w:r>
      <w:r>
        <w:rPr>
          <w:rFonts w:eastAsia="Times New Roman" w:cs="Arial"/>
          <w:bCs/>
          <w:iCs/>
        </w:rPr>
        <w:t>. It</w:t>
      </w:r>
      <w:r w:rsidRPr="006566AF">
        <w:rPr>
          <w:rFonts w:eastAsia="Times New Roman" w:cs="Arial"/>
          <w:bCs/>
          <w:iCs/>
        </w:rPr>
        <w:t xml:space="preserve"> </w:t>
      </w:r>
      <w:r>
        <w:rPr>
          <w:rFonts w:eastAsia="Times New Roman" w:cs="Arial"/>
          <w:bCs/>
          <w:iCs/>
        </w:rPr>
        <w:t xml:space="preserve">also </w:t>
      </w:r>
      <w:r w:rsidRPr="006566AF">
        <w:rPr>
          <w:rFonts w:eastAsia="Times New Roman" w:cs="Arial"/>
          <w:bCs/>
          <w:iCs/>
        </w:rPr>
        <w:t xml:space="preserve">allows you to review and make any improvements to your work or ideas, prior to commencing your </w:t>
      </w:r>
      <w:r>
        <w:rPr>
          <w:rFonts w:eastAsia="Times New Roman" w:cs="Arial"/>
          <w:bCs/>
          <w:iCs/>
        </w:rPr>
        <w:t>resolved</w:t>
      </w:r>
      <w:r w:rsidRPr="006566AF">
        <w:rPr>
          <w:rFonts w:eastAsia="Times New Roman" w:cs="Arial"/>
          <w:bCs/>
          <w:iCs/>
        </w:rPr>
        <w:t xml:space="preserve"> </w:t>
      </w:r>
      <w:r>
        <w:rPr>
          <w:rFonts w:eastAsia="Times New Roman" w:cs="Arial"/>
          <w:bCs/>
          <w:iCs/>
        </w:rPr>
        <w:t>art</w:t>
      </w:r>
      <w:r w:rsidRPr="006566AF">
        <w:rPr>
          <w:rFonts w:eastAsia="Times New Roman" w:cs="Arial"/>
          <w:bCs/>
          <w:iCs/>
        </w:rPr>
        <w:t>work</w:t>
      </w:r>
      <w:r>
        <w:rPr>
          <w:rFonts w:eastAsia="Times New Roman" w:cs="Arial"/>
          <w:bCs/>
          <w:iCs/>
        </w:rPr>
        <w:t>/s</w:t>
      </w:r>
      <w:r w:rsidRPr="006566AF">
        <w:rPr>
          <w:rFonts w:eastAsia="Times New Roman" w:cs="Arial"/>
          <w:bCs/>
          <w:iCs/>
        </w:rPr>
        <w:t>.</w:t>
      </w:r>
    </w:p>
    <w:p w:rsidR="001460AB" w:rsidRDefault="006C5828" w:rsidP="006C5828">
      <w:pPr>
        <w:numPr>
          <w:ilvl w:val="0"/>
          <w:numId w:val="4"/>
        </w:numPr>
        <w:tabs>
          <w:tab w:val="num" w:pos="252"/>
        </w:tabs>
        <w:spacing w:after="0" w:line="240" w:lineRule="auto"/>
        <w:ind w:left="252" w:hanging="252"/>
        <w:rPr>
          <w:rFonts w:eastAsia="Times New Roman" w:cs="Arial"/>
          <w:bCs/>
          <w:iCs/>
        </w:rPr>
      </w:pPr>
      <w:r w:rsidRPr="006C5828">
        <w:rPr>
          <w:rFonts w:eastAsia="Times New Roman" w:cs="Arial"/>
          <w:bCs/>
          <w:iCs/>
        </w:rPr>
        <w:t>Display your final artwork.</w:t>
      </w:r>
    </w:p>
    <w:p w:rsidR="001A0D10" w:rsidRDefault="004678FC" w:rsidP="004678FC">
      <w:pPr>
        <w:spacing w:before="120" w:after="0" w:line="240" w:lineRule="auto"/>
        <w:rPr>
          <w:rFonts w:eastAsia="Times New Roman" w:cs="Arial"/>
          <w:b/>
          <w:iCs/>
          <w:color w:val="000000" w:themeColor="text1"/>
        </w:rPr>
      </w:pPr>
      <w:r>
        <w:rPr>
          <w:rFonts w:eastAsia="Times New Roman" w:cs="Arial"/>
          <w:b/>
          <w:iCs/>
          <w:color w:val="000000" w:themeColor="text1"/>
        </w:rPr>
        <w:t>Reflection</w:t>
      </w:r>
    </w:p>
    <w:p w:rsidR="006C5828" w:rsidRPr="006566AF" w:rsidRDefault="006C5828" w:rsidP="006C5828">
      <w:pPr>
        <w:numPr>
          <w:ilvl w:val="0"/>
          <w:numId w:val="4"/>
        </w:numPr>
        <w:tabs>
          <w:tab w:val="num" w:pos="252"/>
        </w:tabs>
        <w:spacing w:after="0" w:line="240" w:lineRule="auto"/>
        <w:ind w:left="252" w:hanging="252"/>
        <w:rPr>
          <w:rFonts w:eastAsia="Times New Roman" w:cs="Arial"/>
          <w:bCs/>
          <w:iCs/>
        </w:rPr>
      </w:pPr>
      <w:r w:rsidRPr="006566AF">
        <w:rPr>
          <w:rFonts w:eastAsia="Times New Roman" w:cs="Arial"/>
          <w:bCs/>
          <w:iCs/>
        </w:rPr>
        <w:t xml:space="preserve">Annotate the origin and evolution of your ideas and decisions made during the planning and </w:t>
      </w:r>
      <w:r>
        <w:rPr>
          <w:rFonts w:eastAsia="Times New Roman" w:cs="Arial"/>
          <w:bCs/>
          <w:iCs/>
        </w:rPr>
        <w:t>making</w:t>
      </w:r>
      <w:r w:rsidRPr="006566AF">
        <w:rPr>
          <w:rFonts w:eastAsia="Times New Roman" w:cs="Arial"/>
          <w:bCs/>
          <w:iCs/>
        </w:rPr>
        <w:t xml:space="preserve"> of your </w:t>
      </w:r>
      <w:r>
        <w:rPr>
          <w:rFonts w:eastAsia="Times New Roman" w:cs="Arial"/>
          <w:bCs/>
          <w:iCs/>
        </w:rPr>
        <w:t>resolved art</w:t>
      </w:r>
      <w:r w:rsidRPr="006566AF">
        <w:rPr>
          <w:rFonts w:eastAsia="Times New Roman" w:cs="Arial"/>
          <w:bCs/>
          <w:iCs/>
        </w:rPr>
        <w:t>work.</w:t>
      </w:r>
    </w:p>
    <w:p w:rsidR="006C5828" w:rsidRDefault="006C5828" w:rsidP="006C5828">
      <w:pPr>
        <w:numPr>
          <w:ilvl w:val="0"/>
          <w:numId w:val="4"/>
        </w:numPr>
        <w:tabs>
          <w:tab w:val="num" w:pos="252"/>
        </w:tabs>
        <w:spacing w:after="0" w:line="240" w:lineRule="auto"/>
        <w:ind w:left="252" w:hanging="252"/>
        <w:rPr>
          <w:rFonts w:eastAsia="Times New Roman" w:cs="Arial"/>
          <w:bCs/>
          <w:iCs/>
        </w:rPr>
      </w:pPr>
      <w:r w:rsidRPr="006566AF">
        <w:rPr>
          <w:rFonts w:eastAsia="Times New Roman" w:cs="Arial"/>
          <w:bCs/>
          <w:iCs/>
        </w:rPr>
        <w:t>Use a self-evaluation framework to a</w:t>
      </w:r>
      <w:r>
        <w:rPr>
          <w:rFonts w:eastAsia="Times New Roman" w:cs="Arial"/>
          <w:bCs/>
          <w:iCs/>
        </w:rPr>
        <w:t>nalyse the success of your artwork.</w:t>
      </w:r>
    </w:p>
    <w:p w:rsidR="006C5828" w:rsidRDefault="006C5828" w:rsidP="006C5828">
      <w:pPr>
        <w:numPr>
          <w:ilvl w:val="0"/>
          <w:numId w:val="4"/>
        </w:numPr>
        <w:tabs>
          <w:tab w:val="num" w:pos="252"/>
        </w:tabs>
        <w:spacing w:after="0" w:line="240" w:lineRule="auto"/>
        <w:ind w:left="252" w:hanging="252"/>
        <w:rPr>
          <w:rFonts w:eastAsia="Times New Roman" w:cs="Arial"/>
          <w:bCs/>
          <w:iCs/>
        </w:rPr>
      </w:pPr>
      <w:r w:rsidRPr="00FB537D">
        <w:rPr>
          <w:rFonts w:eastAsia="Times New Roman" w:cs="Arial"/>
          <w:bCs/>
          <w:iCs/>
        </w:rPr>
        <w:t>Ensure all references to print or internet resources are documented</w:t>
      </w:r>
      <w:r>
        <w:rPr>
          <w:rFonts w:eastAsia="Times New Roman" w:cs="Arial"/>
          <w:bCs/>
          <w:iCs/>
        </w:rPr>
        <w:t xml:space="preserve"> and acknowledged</w:t>
      </w:r>
      <w:r w:rsidRPr="00FB537D">
        <w:rPr>
          <w:rFonts w:eastAsia="Times New Roman" w:cs="Arial"/>
          <w:bCs/>
          <w:iCs/>
        </w:rPr>
        <w:t xml:space="preserve"> as part of your thinking and working practices.</w:t>
      </w:r>
    </w:p>
    <w:p w:rsidR="006C5828" w:rsidRDefault="006C5828" w:rsidP="00A15E3D">
      <w:pPr>
        <w:numPr>
          <w:ilvl w:val="0"/>
          <w:numId w:val="4"/>
        </w:numPr>
        <w:tabs>
          <w:tab w:val="num" w:pos="252"/>
        </w:tabs>
        <w:spacing w:after="120" w:line="240" w:lineRule="auto"/>
        <w:ind w:left="252" w:hanging="252"/>
        <w:rPr>
          <w:rFonts w:eastAsia="Times New Roman" w:cs="Arial"/>
          <w:bCs/>
          <w:iCs/>
        </w:rPr>
      </w:pPr>
      <w:r w:rsidRPr="00C4030B">
        <w:rPr>
          <w:rFonts w:eastAsia="Times New Roman" w:cs="Arial"/>
          <w:bCs/>
          <w:iCs/>
        </w:rPr>
        <w:t>Use your annotations and</w:t>
      </w:r>
      <w:r>
        <w:rPr>
          <w:rFonts w:eastAsia="Times New Roman" w:cs="Arial"/>
          <w:bCs/>
          <w:iCs/>
        </w:rPr>
        <w:t xml:space="preserve"> self-evaluation to write a 300-</w:t>
      </w:r>
      <w:r w:rsidRPr="00C4030B">
        <w:rPr>
          <w:rFonts w:eastAsia="Times New Roman" w:cs="Arial"/>
          <w:bCs/>
          <w:iCs/>
        </w:rPr>
        <w:t>word artist statement about the resolution of y</w:t>
      </w:r>
      <w:r>
        <w:rPr>
          <w:rFonts w:eastAsia="Times New Roman" w:cs="Arial"/>
          <w:bCs/>
          <w:iCs/>
        </w:rPr>
        <w:t>our ideas and development of your resolved artwork</w:t>
      </w:r>
      <w:r w:rsidRPr="00C4030B">
        <w:rPr>
          <w:rFonts w:eastAsia="Times New Roman" w:cs="Arial"/>
          <w:bCs/>
          <w:iCs/>
        </w:rPr>
        <w:t>.</w:t>
      </w:r>
    </w:p>
    <w:p w:rsidR="006C5828" w:rsidRPr="0037054B" w:rsidRDefault="00743EB6" w:rsidP="006C5828">
      <w:pPr>
        <w:spacing w:after="0" w:line="240" w:lineRule="auto"/>
        <w:rPr>
          <w:rFonts w:eastAsia="Times New Roman" w:cs="Arial"/>
          <w:bCs/>
          <w:iCs/>
          <w:sz w:val="24"/>
        </w:rPr>
      </w:pPr>
      <w:r>
        <w:rPr>
          <w:rFonts w:eastAsia="Times New Roman" w:cs="Arial"/>
          <w:bCs/>
          <w:iCs/>
          <w:szCs w:val="20"/>
        </w:rPr>
        <w:t xml:space="preserve">Note: </w:t>
      </w:r>
      <w:r w:rsidR="006C5828" w:rsidRPr="0037054B">
        <w:rPr>
          <w:rFonts w:eastAsia="Times New Roman" w:cs="Arial"/>
          <w:bCs/>
          <w:iCs/>
          <w:szCs w:val="20"/>
        </w:rPr>
        <w:t xml:space="preserve">the </w:t>
      </w:r>
      <w:r w:rsidR="00CA52C7">
        <w:rPr>
          <w:rFonts w:eastAsia="Times New Roman" w:cs="Arial"/>
          <w:bCs/>
          <w:iCs/>
          <w:szCs w:val="20"/>
        </w:rPr>
        <w:t>artist</w:t>
      </w:r>
      <w:r w:rsidR="00074004">
        <w:rPr>
          <w:rFonts w:eastAsia="Times New Roman" w:cs="Arial"/>
          <w:bCs/>
          <w:iCs/>
          <w:szCs w:val="20"/>
        </w:rPr>
        <w:t xml:space="preserve"> </w:t>
      </w:r>
      <w:r w:rsidR="00CA52C7">
        <w:rPr>
          <w:rFonts w:eastAsia="Times New Roman" w:cs="Arial"/>
          <w:bCs/>
          <w:iCs/>
          <w:szCs w:val="20"/>
        </w:rPr>
        <w:t xml:space="preserve">statement </w:t>
      </w:r>
      <w:r w:rsidR="006C5828" w:rsidRPr="0037054B">
        <w:rPr>
          <w:rFonts w:eastAsia="Times New Roman" w:cs="Arial"/>
          <w:bCs/>
          <w:iCs/>
          <w:szCs w:val="20"/>
        </w:rPr>
        <w:t xml:space="preserve">is not marked directly but is a supporting document which informs the marking process </w:t>
      </w:r>
      <w:r w:rsidR="0037054B">
        <w:rPr>
          <w:rFonts w:eastAsia="Times New Roman" w:cs="Arial"/>
          <w:bCs/>
          <w:iCs/>
          <w:szCs w:val="20"/>
        </w:rPr>
        <w:t>in the practical assessment.</w:t>
      </w:r>
    </w:p>
    <w:p w:rsidR="00C4030B" w:rsidRPr="00F413CF" w:rsidRDefault="001A0D10" w:rsidP="00FB537D">
      <w:pPr>
        <w:spacing w:after="0" w:line="240" w:lineRule="auto"/>
        <w:rPr>
          <w:rFonts w:eastAsia="Times New Roman" w:cs="Arial"/>
          <w:b/>
          <w:bCs/>
          <w:color w:val="000000" w:themeColor="text1"/>
        </w:rPr>
      </w:pPr>
      <w:r w:rsidRPr="001A0D10">
        <w:rPr>
          <w:rFonts w:eastAsia="Times New Roman" w:cs="Arial"/>
          <w:b/>
          <w:bCs/>
          <w:color w:val="000000" w:themeColor="text1"/>
        </w:rPr>
        <w:br w:type="page"/>
      </w:r>
      <w:r w:rsidR="00C4030B" w:rsidRPr="00973329">
        <w:rPr>
          <w:rFonts w:ascii="Franklin Gothic Book" w:eastAsia="MS Mincho" w:hAnsi="Franklin Gothic Book" w:cs="Calibri"/>
          <w:color w:val="342568"/>
          <w:sz w:val="28"/>
          <w:szCs w:val="28"/>
          <w:lang w:val="en-GB" w:eastAsia="ja-JP"/>
        </w:rPr>
        <w:t>Mar</w:t>
      </w:r>
      <w:r w:rsidR="00AC6730" w:rsidRPr="00973329">
        <w:rPr>
          <w:rFonts w:ascii="Franklin Gothic Book" w:eastAsia="MS Mincho" w:hAnsi="Franklin Gothic Book" w:cs="Calibri"/>
          <w:color w:val="342568"/>
          <w:sz w:val="28"/>
          <w:szCs w:val="28"/>
          <w:lang w:val="en-GB" w:eastAsia="ja-JP"/>
        </w:rPr>
        <w:t>king key for sample assessment t</w:t>
      </w:r>
      <w:r w:rsidR="00C4030B" w:rsidRPr="00973329">
        <w:rPr>
          <w:rFonts w:ascii="Franklin Gothic Book" w:eastAsia="MS Mincho" w:hAnsi="Franklin Gothic Book" w:cs="Calibri"/>
          <w:color w:val="342568"/>
          <w:sz w:val="28"/>
          <w:szCs w:val="28"/>
          <w:lang w:val="en-GB" w:eastAsia="ja-JP"/>
        </w:rPr>
        <w:t>ask 1</w:t>
      </w:r>
      <w:r w:rsidR="00AC6730" w:rsidRPr="00973329">
        <w:rPr>
          <w:rFonts w:ascii="Franklin Gothic Book" w:eastAsia="MS Mincho" w:hAnsi="Franklin Gothic Book" w:cs="Calibri"/>
          <w:color w:val="342568"/>
          <w:sz w:val="28"/>
          <w:szCs w:val="28"/>
          <w:lang w:val="en-GB" w:eastAsia="ja-JP"/>
        </w:rPr>
        <w:t xml:space="preserve"> Part A</w:t>
      </w:r>
      <w:r w:rsidR="00C4030B" w:rsidRPr="00973329">
        <w:rPr>
          <w:rFonts w:ascii="Franklin Gothic Book" w:eastAsia="MS Mincho" w:hAnsi="Franklin Gothic Book" w:cs="Calibri"/>
          <w:color w:val="342568"/>
          <w:sz w:val="28"/>
          <w:szCs w:val="28"/>
          <w:lang w:val="en-GB" w:eastAsia="ja-JP"/>
        </w:rPr>
        <w:t xml:space="preserve"> </w:t>
      </w:r>
      <w:r w:rsidR="0080611F" w:rsidRPr="00973329">
        <w:rPr>
          <w:rFonts w:ascii="Franklin Gothic Book" w:eastAsia="MS Mincho" w:hAnsi="Franklin Gothic Book" w:cs="Calibri"/>
          <w:color w:val="342568"/>
          <w:sz w:val="28"/>
          <w:szCs w:val="28"/>
          <w:lang w:val="en-GB" w:eastAsia="ja-JP"/>
        </w:rPr>
        <w:t>–</w:t>
      </w:r>
      <w:r w:rsidR="00C4030B" w:rsidRPr="00973329">
        <w:rPr>
          <w:rFonts w:ascii="Franklin Gothic Book" w:eastAsia="MS Mincho" w:hAnsi="Franklin Gothic Book" w:cs="Calibri"/>
          <w:color w:val="342568"/>
          <w:sz w:val="28"/>
          <w:szCs w:val="28"/>
          <w:lang w:val="en-GB" w:eastAsia="ja-JP"/>
        </w:rPr>
        <w:t xml:space="preserve"> Unit 1</w:t>
      </w:r>
      <w:r w:rsidR="00AC6730" w:rsidRPr="00973329">
        <w:rPr>
          <w:rFonts w:ascii="Franklin Gothic Book" w:eastAsia="MS Mincho" w:hAnsi="Franklin Gothic Book" w:cs="Calibri"/>
          <w:color w:val="342568"/>
          <w:sz w:val="28"/>
          <w:szCs w:val="28"/>
          <w:lang w:val="en-GB" w:eastAsia="ja-JP"/>
        </w:rPr>
        <w:t>: Body of work feedback</w:t>
      </w:r>
    </w:p>
    <w:p w:rsidR="007D1895" w:rsidRPr="00F413CF" w:rsidRDefault="007D1895" w:rsidP="00BC76F3">
      <w:pPr>
        <w:tabs>
          <w:tab w:val="left" w:pos="8789"/>
        </w:tabs>
        <w:spacing w:before="240" w:after="0" w:line="240" w:lineRule="auto"/>
        <w:rPr>
          <w:rFonts w:eastAsia="Times New Roman" w:cs="Arial"/>
        </w:rPr>
      </w:pPr>
      <w:r w:rsidRPr="00F413CF">
        <w:rPr>
          <w:rFonts w:eastAsia="Times New Roman" w:cs="Arial"/>
          <w:b/>
          <w:bCs/>
        </w:rPr>
        <w:t>Inquiry</w:t>
      </w:r>
      <w:r w:rsidRPr="00F413CF">
        <w:rPr>
          <w:rFonts w:eastAsia="Times New Roman" w:cs="Arial"/>
        </w:rPr>
        <w:tab/>
      </w:r>
      <w:r w:rsidR="00B85071" w:rsidRPr="00F413CF">
        <w:rPr>
          <w:rFonts w:eastAsia="Times New Roman" w:cs="Arial"/>
          <w:b/>
        </w:rPr>
        <w:t>/6</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3119"/>
        <w:gridCol w:w="3038"/>
      </w:tblGrid>
      <w:tr w:rsidR="006F2ECE" w:rsidRPr="00F413CF" w:rsidTr="00F66A57">
        <w:trPr>
          <w:trHeight w:val="1226"/>
        </w:trPr>
        <w:tc>
          <w:tcPr>
            <w:tcW w:w="1630" w:type="pct"/>
            <w:shd w:val="clear" w:color="auto" w:fill="auto"/>
          </w:tcPr>
          <w:p w:rsidR="00F66A57" w:rsidRDefault="006F2ECE" w:rsidP="00F66A57">
            <w:pPr>
              <w:tabs>
                <w:tab w:val="left" w:pos="2552"/>
              </w:tabs>
              <w:spacing w:after="0" w:line="240" w:lineRule="auto"/>
              <w:rPr>
                <w:rFonts w:eastAsia="Times New Roman" w:cs="Arial"/>
              </w:rPr>
            </w:pPr>
            <w:r w:rsidRPr="00F413CF">
              <w:rPr>
                <w:rFonts w:eastAsia="Times New Roman" w:cs="Arial"/>
              </w:rPr>
              <w:t xml:space="preserve">Thorough exploration </w:t>
            </w:r>
            <w:r w:rsidR="00DE571A">
              <w:rPr>
                <w:rFonts w:eastAsia="Times New Roman" w:cs="Arial"/>
              </w:rPr>
              <w:t xml:space="preserve">and documentation of </w:t>
            </w:r>
            <w:r w:rsidR="009776FE">
              <w:rPr>
                <w:rFonts w:eastAsia="Times New Roman" w:cs="Arial"/>
              </w:rPr>
              <w:t xml:space="preserve">innovative </w:t>
            </w:r>
            <w:r w:rsidR="00DE571A">
              <w:rPr>
                <w:rFonts w:eastAsia="Times New Roman" w:cs="Arial"/>
              </w:rPr>
              <w:t xml:space="preserve">ideas, </w:t>
            </w:r>
            <w:r w:rsidRPr="00F413CF">
              <w:rPr>
                <w:rFonts w:eastAsia="Times New Roman" w:cs="Arial"/>
              </w:rPr>
              <w:t>drawin</w:t>
            </w:r>
            <w:r w:rsidR="00F66A57">
              <w:rPr>
                <w:rFonts w:eastAsia="Times New Roman" w:cs="Arial"/>
              </w:rPr>
              <w:t>gs and investigative approaches</w:t>
            </w:r>
          </w:p>
          <w:p w:rsidR="006F2ECE" w:rsidRPr="00F413CF" w:rsidRDefault="00F66A57" w:rsidP="00F66A57">
            <w:pPr>
              <w:tabs>
                <w:tab w:val="left" w:pos="2552"/>
              </w:tabs>
              <w:spacing w:after="0" w:line="240" w:lineRule="auto"/>
              <w:jc w:val="right"/>
              <w:rPr>
                <w:rFonts w:eastAsia="Times New Roman" w:cs="Arial"/>
              </w:rPr>
            </w:pPr>
            <w:r>
              <w:rPr>
                <w:rFonts w:eastAsia="Times New Roman" w:cs="Arial"/>
              </w:rPr>
              <w:t>5</w:t>
            </w:r>
            <w:r w:rsidR="00DE571A" w:rsidRPr="00F413CF">
              <w:rPr>
                <w:rFonts w:eastAsia="Times New Roman" w:cs="Arial"/>
              </w:rPr>
              <w:t>–</w:t>
            </w:r>
            <w:r w:rsidR="00DE571A">
              <w:rPr>
                <w:rFonts w:eastAsia="Times New Roman" w:cs="Arial"/>
              </w:rPr>
              <w:t>6</w:t>
            </w:r>
          </w:p>
        </w:tc>
        <w:tc>
          <w:tcPr>
            <w:tcW w:w="1707" w:type="pct"/>
            <w:shd w:val="clear" w:color="auto" w:fill="auto"/>
          </w:tcPr>
          <w:p w:rsidR="0089068E" w:rsidRDefault="006F2ECE" w:rsidP="00690607">
            <w:pPr>
              <w:tabs>
                <w:tab w:val="left" w:pos="2552"/>
              </w:tabs>
              <w:spacing w:after="0" w:line="240" w:lineRule="auto"/>
              <w:rPr>
                <w:rFonts w:eastAsia="Times New Roman" w:cs="Arial"/>
              </w:rPr>
            </w:pPr>
            <w:r>
              <w:rPr>
                <w:rFonts w:eastAsia="Times New Roman" w:cs="Arial"/>
              </w:rPr>
              <w:t xml:space="preserve">Appropriate </w:t>
            </w:r>
            <w:r w:rsidRPr="00F413CF">
              <w:rPr>
                <w:rFonts w:eastAsia="Times New Roman" w:cs="Arial"/>
              </w:rPr>
              <w:t xml:space="preserve">exploration </w:t>
            </w:r>
            <w:r w:rsidR="00DE571A">
              <w:rPr>
                <w:rFonts w:eastAsia="Times New Roman" w:cs="Arial"/>
              </w:rPr>
              <w:t xml:space="preserve">and documentation of ideas, </w:t>
            </w:r>
            <w:r w:rsidRPr="00F413CF">
              <w:rPr>
                <w:rFonts w:eastAsia="Times New Roman" w:cs="Arial"/>
              </w:rPr>
              <w:t>drawing</w:t>
            </w:r>
            <w:r w:rsidR="006632E3">
              <w:rPr>
                <w:rFonts w:eastAsia="Times New Roman" w:cs="Arial"/>
              </w:rPr>
              <w:t>s</w:t>
            </w:r>
            <w:r w:rsidRPr="00F413CF">
              <w:rPr>
                <w:rFonts w:eastAsia="Times New Roman" w:cs="Arial"/>
              </w:rPr>
              <w:t xml:space="preserve"> and investigative approaches</w:t>
            </w:r>
          </w:p>
          <w:p w:rsidR="006F2ECE" w:rsidRPr="00F413CF" w:rsidRDefault="006F2ECE" w:rsidP="0089068E">
            <w:pPr>
              <w:tabs>
                <w:tab w:val="left" w:pos="2552"/>
              </w:tabs>
              <w:spacing w:after="0" w:line="240" w:lineRule="auto"/>
              <w:jc w:val="right"/>
              <w:rPr>
                <w:rFonts w:eastAsia="Times New Roman" w:cs="Arial"/>
              </w:rPr>
            </w:pPr>
            <w:r w:rsidRPr="00F413CF">
              <w:rPr>
                <w:rFonts w:eastAsia="Times New Roman" w:cs="Arial"/>
              </w:rPr>
              <w:t>3–4</w:t>
            </w:r>
          </w:p>
        </w:tc>
        <w:tc>
          <w:tcPr>
            <w:tcW w:w="1664" w:type="pct"/>
          </w:tcPr>
          <w:p w:rsidR="0089068E" w:rsidRDefault="006F2ECE" w:rsidP="00D031B8">
            <w:pPr>
              <w:tabs>
                <w:tab w:val="left" w:pos="2552"/>
              </w:tabs>
              <w:spacing w:after="0" w:line="240" w:lineRule="auto"/>
              <w:rPr>
                <w:rFonts w:eastAsia="Times New Roman" w:cs="Arial"/>
              </w:rPr>
            </w:pPr>
            <w:r w:rsidRPr="00F413CF">
              <w:rPr>
                <w:rFonts w:eastAsia="Times New Roman" w:cs="Arial"/>
              </w:rPr>
              <w:t xml:space="preserve">Basic exploration </w:t>
            </w:r>
            <w:r w:rsidR="00DE571A">
              <w:rPr>
                <w:rFonts w:eastAsia="Times New Roman" w:cs="Arial"/>
              </w:rPr>
              <w:t>and documentation of</w:t>
            </w:r>
            <w:r w:rsidR="009776FE">
              <w:rPr>
                <w:rFonts w:eastAsia="Times New Roman" w:cs="Arial"/>
              </w:rPr>
              <w:t xml:space="preserve"> an idea</w:t>
            </w:r>
            <w:r w:rsidR="00DE571A">
              <w:rPr>
                <w:rFonts w:eastAsia="Times New Roman" w:cs="Arial"/>
              </w:rPr>
              <w:t xml:space="preserve">, </w:t>
            </w:r>
            <w:r w:rsidRPr="00F413CF">
              <w:rPr>
                <w:rFonts w:eastAsia="Times New Roman" w:cs="Arial"/>
              </w:rPr>
              <w:t>drawing</w:t>
            </w:r>
            <w:r w:rsidR="006632E3">
              <w:rPr>
                <w:rFonts w:eastAsia="Times New Roman" w:cs="Arial"/>
              </w:rPr>
              <w:t>s</w:t>
            </w:r>
            <w:r w:rsidRPr="00F413CF">
              <w:rPr>
                <w:rFonts w:eastAsia="Times New Roman" w:cs="Arial"/>
              </w:rPr>
              <w:t xml:space="preserve"> and investigative approaches</w:t>
            </w:r>
          </w:p>
          <w:p w:rsidR="006F2ECE" w:rsidRPr="00F413CF" w:rsidRDefault="006F2ECE" w:rsidP="0089068E">
            <w:pPr>
              <w:tabs>
                <w:tab w:val="left" w:pos="2552"/>
              </w:tabs>
              <w:spacing w:after="0" w:line="240" w:lineRule="auto"/>
              <w:jc w:val="right"/>
              <w:rPr>
                <w:rFonts w:eastAsia="Times New Roman" w:cs="Arial"/>
              </w:rPr>
            </w:pPr>
            <w:r w:rsidRPr="00F413CF">
              <w:rPr>
                <w:rFonts w:eastAsia="Times New Roman" w:cs="Arial"/>
              </w:rPr>
              <w:t>1–2</w:t>
            </w:r>
          </w:p>
        </w:tc>
      </w:tr>
    </w:tbl>
    <w:p w:rsidR="007D1895" w:rsidRPr="00EE16E5" w:rsidRDefault="00F66A57" w:rsidP="00F413CF">
      <w:pPr>
        <w:tabs>
          <w:tab w:val="right" w:leader="underscore" w:pos="9214"/>
        </w:tabs>
        <w:spacing w:before="120" w:after="0" w:line="288" w:lineRule="auto"/>
        <w:ind w:right="-188"/>
        <w:rPr>
          <w:rFonts w:eastAsia="Times New Roman" w:cs="Arial"/>
          <w:bCs/>
          <w:color w:val="000000"/>
        </w:rPr>
      </w:pPr>
      <w:r>
        <w:rPr>
          <w:rFonts w:eastAsia="Times New Roman" w:cs="Arial"/>
          <w:b/>
          <w:bCs/>
          <w:color w:val="000000"/>
        </w:rPr>
        <w:t>Comments</w:t>
      </w:r>
      <w:r w:rsidR="007D1895" w:rsidRPr="00F413CF">
        <w:rPr>
          <w:rFonts w:eastAsia="Times New Roman" w:cs="Arial"/>
          <w:b/>
          <w:bCs/>
          <w:color w:val="000000"/>
        </w:rPr>
        <w:t xml:space="preserve"> </w:t>
      </w:r>
      <w:r w:rsidR="007D1895" w:rsidRPr="00EE16E5">
        <w:rPr>
          <w:rFonts w:eastAsia="Times New Roman" w:cs="Arial"/>
          <w:bCs/>
          <w:color w:val="000000"/>
        </w:rPr>
        <w:tab/>
      </w:r>
    </w:p>
    <w:p w:rsidR="00F66A57" w:rsidRPr="00EE16E5" w:rsidRDefault="00F66A57" w:rsidP="00F66A57">
      <w:pPr>
        <w:tabs>
          <w:tab w:val="right" w:leader="underscore" w:pos="9214"/>
        </w:tabs>
        <w:spacing w:after="0" w:line="288" w:lineRule="auto"/>
        <w:ind w:right="-188"/>
        <w:rPr>
          <w:rFonts w:eastAsia="Times New Roman" w:cs="Arial"/>
          <w:bCs/>
          <w:color w:val="000000"/>
        </w:rPr>
      </w:pPr>
      <w:r w:rsidRPr="00EE16E5">
        <w:rPr>
          <w:rFonts w:eastAsia="Times New Roman" w:cs="Arial"/>
          <w:bCs/>
          <w:color w:val="000000"/>
        </w:rPr>
        <w:t>____________________________________________________________________________________</w:t>
      </w:r>
    </w:p>
    <w:p w:rsidR="00F413CF" w:rsidRPr="00EE16E5" w:rsidRDefault="00F413CF" w:rsidP="00F413CF">
      <w:pPr>
        <w:tabs>
          <w:tab w:val="right" w:leader="underscore" w:pos="9214"/>
        </w:tabs>
        <w:spacing w:after="0" w:line="288" w:lineRule="auto"/>
        <w:ind w:right="-188"/>
        <w:rPr>
          <w:rFonts w:eastAsia="Times New Roman" w:cs="Arial"/>
          <w:bCs/>
          <w:color w:val="000000"/>
        </w:rPr>
      </w:pPr>
      <w:r w:rsidRPr="00EE16E5">
        <w:rPr>
          <w:rFonts w:eastAsia="Times New Roman" w:cs="Arial"/>
          <w:bCs/>
          <w:color w:val="000000"/>
        </w:rPr>
        <w:t>____________________________________________________________________________________</w:t>
      </w:r>
    </w:p>
    <w:p w:rsidR="007D1895" w:rsidRPr="00F413CF" w:rsidRDefault="007D1895" w:rsidP="00BC76F3">
      <w:pPr>
        <w:tabs>
          <w:tab w:val="left" w:pos="8789"/>
        </w:tabs>
        <w:spacing w:before="240" w:after="0" w:line="240" w:lineRule="auto"/>
        <w:rPr>
          <w:rFonts w:eastAsia="Times New Roman" w:cs="Arial"/>
        </w:rPr>
      </w:pPr>
      <w:r w:rsidRPr="00F413CF">
        <w:rPr>
          <w:rFonts w:eastAsia="Times New Roman" w:cs="Arial"/>
          <w:b/>
          <w:bCs/>
        </w:rPr>
        <w:t>Visual language</w:t>
      </w:r>
      <w:r w:rsidRPr="00F413CF">
        <w:rPr>
          <w:rFonts w:eastAsia="Times New Roman" w:cs="Arial"/>
        </w:rPr>
        <w:tab/>
      </w:r>
      <w:r w:rsidR="00B85071" w:rsidRPr="00F413CF">
        <w:rPr>
          <w:rFonts w:eastAsia="Times New Roman" w:cs="Arial"/>
          <w:b/>
        </w:rPr>
        <w:t>/3</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2936"/>
        <w:gridCol w:w="3080"/>
      </w:tblGrid>
      <w:tr w:rsidR="007D1895" w:rsidRPr="00F413CF" w:rsidTr="00F66A57">
        <w:tc>
          <w:tcPr>
            <w:tcW w:w="1707" w:type="pct"/>
            <w:shd w:val="clear" w:color="auto" w:fill="auto"/>
          </w:tcPr>
          <w:p w:rsidR="00F66A57" w:rsidRPr="00F413CF" w:rsidRDefault="007D1895" w:rsidP="00F66A57">
            <w:pPr>
              <w:tabs>
                <w:tab w:val="left" w:pos="2552"/>
              </w:tabs>
              <w:spacing w:after="0" w:line="240" w:lineRule="auto"/>
              <w:rPr>
                <w:rFonts w:eastAsia="Times New Roman" w:cs="Arial"/>
              </w:rPr>
            </w:pPr>
            <w:r w:rsidRPr="00F413CF">
              <w:rPr>
                <w:rFonts w:eastAsia="Times New Roman" w:cs="Arial"/>
              </w:rPr>
              <w:t>Highly competent manipulation of visual language</w:t>
            </w:r>
            <w:r w:rsidR="00F413CF">
              <w:rPr>
                <w:rFonts w:eastAsia="Times New Roman" w:cs="Arial"/>
              </w:rPr>
              <w:t xml:space="preserve"> </w:t>
            </w:r>
            <w:r w:rsidR="00DE571A">
              <w:rPr>
                <w:rFonts w:eastAsia="Times New Roman" w:cs="Arial"/>
              </w:rPr>
              <w:t>to create visual solutions</w:t>
            </w:r>
          </w:p>
          <w:p w:rsidR="007D1895" w:rsidRPr="00F413CF" w:rsidRDefault="00B85071" w:rsidP="00F66A57">
            <w:pPr>
              <w:tabs>
                <w:tab w:val="left" w:pos="2552"/>
              </w:tabs>
              <w:spacing w:after="0" w:line="240" w:lineRule="auto"/>
              <w:jc w:val="right"/>
              <w:rPr>
                <w:rFonts w:eastAsia="Times New Roman" w:cs="Arial"/>
              </w:rPr>
            </w:pPr>
            <w:r w:rsidRPr="00F413CF">
              <w:rPr>
                <w:rFonts w:eastAsia="Times New Roman" w:cs="Arial"/>
              </w:rPr>
              <w:t>3</w:t>
            </w:r>
          </w:p>
        </w:tc>
        <w:tc>
          <w:tcPr>
            <w:tcW w:w="1607" w:type="pct"/>
            <w:shd w:val="clear" w:color="auto" w:fill="auto"/>
          </w:tcPr>
          <w:p w:rsidR="00F66A57" w:rsidRPr="00F413CF" w:rsidRDefault="007D1895" w:rsidP="00F66A57">
            <w:pPr>
              <w:tabs>
                <w:tab w:val="left" w:pos="2552"/>
              </w:tabs>
              <w:spacing w:after="0" w:line="240" w:lineRule="auto"/>
              <w:rPr>
                <w:rFonts w:eastAsia="Times New Roman" w:cs="Arial"/>
              </w:rPr>
            </w:pPr>
            <w:r w:rsidRPr="00F413CF">
              <w:rPr>
                <w:rFonts w:eastAsia="Times New Roman" w:cs="Arial"/>
              </w:rPr>
              <w:t>Sound manipulation of visual language</w:t>
            </w:r>
            <w:r w:rsidR="00690607" w:rsidRPr="00F413CF">
              <w:rPr>
                <w:rFonts w:eastAsia="Times New Roman" w:cs="Arial"/>
              </w:rPr>
              <w:t xml:space="preserve"> </w:t>
            </w:r>
            <w:r w:rsidR="00F66A57">
              <w:rPr>
                <w:rFonts w:eastAsia="Times New Roman" w:cs="Arial"/>
              </w:rPr>
              <w:t>to create visual solutions</w:t>
            </w:r>
          </w:p>
          <w:p w:rsidR="007D1895" w:rsidRPr="00F413CF" w:rsidRDefault="00B85071" w:rsidP="00F66A57">
            <w:pPr>
              <w:tabs>
                <w:tab w:val="left" w:pos="2552"/>
              </w:tabs>
              <w:spacing w:after="0" w:line="240" w:lineRule="auto"/>
              <w:jc w:val="right"/>
              <w:rPr>
                <w:rFonts w:eastAsia="Times New Roman" w:cs="Arial"/>
              </w:rPr>
            </w:pPr>
            <w:r w:rsidRPr="00F413CF">
              <w:rPr>
                <w:rFonts w:eastAsia="Times New Roman" w:cs="Arial"/>
              </w:rPr>
              <w:t>2</w:t>
            </w:r>
          </w:p>
        </w:tc>
        <w:tc>
          <w:tcPr>
            <w:tcW w:w="1686" w:type="pct"/>
            <w:shd w:val="clear" w:color="auto" w:fill="auto"/>
          </w:tcPr>
          <w:p w:rsidR="00F66A57" w:rsidRPr="00F413CF" w:rsidRDefault="00A0314E" w:rsidP="00F66A57">
            <w:pPr>
              <w:tabs>
                <w:tab w:val="left" w:pos="2552"/>
              </w:tabs>
              <w:spacing w:after="0" w:line="240" w:lineRule="auto"/>
              <w:rPr>
                <w:rFonts w:eastAsia="Times New Roman" w:cs="Arial"/>
              </w:rPr>
            </w:pPr>
            <w:r>
              <w:rPr>
                <w:rFonts w:eastAsia="Times New Roman" w:cs="Arial"/>
              </w:rPr>
              <w:t xml:space="preserve">Limited manipulation of visual </w:t>
            </w:r>
            <w:r w:rsidR="007D1895" w:rsidRPr="00F413CF">
              <w:rPr>
                <w:rFonts w:eastAsia="Times New Roman" w:cs="Arial"/>
              </w:rPr>
              <w:t>language</w:t>
            </w:r>
            <w:r w:rsidR="00F66A57">
              <w:rPr>
                <w:rFonts w:eastAsia="Times New Roman" w:cs="Arial"/>
              </w:rPr>
              <w:t xml:space="preserve"> to create visual solutions</w:t>
            </w:r>
          </w:p>
          <w:p w:rsidR="007D1895" w:rsidRPr="00F413CF" w:rsidRDefault="00B85071" w:rsidP="00F66A57">
            <w:pPr>
              <w:tabs>
                <w:tab w:val="left" w:pos="2552"/>
              </w:tabs>
              <w:spacing w:after="0" w:line="240" w:lineRule="auto"/>
              <w:jc w:val="right"/>
              <w:rPr>
                <w:rFonts w:eastAsia="Times New Roman" w:cs="Arial"/>
              </w:rPr>
            </w:pPr>
            <w:r w:rsidRPr="00F413CF">
              <w:rPr>
                <w:rFonts w:eastAsia="Times New Roman" w:cs="Arial"/>
              </w:rPr>
              <w:t>1</w:t>
            </w:r>
          </w:p>
        </w:tc>
      </w:tr>
    </w:tbl>
    <w:p w:rsidR="007D1895" w:rsidRPr="00EE16E5" w:rsidRDefault="000F2232" w:rsidP="00C44230">
      <w:pPr>
        <w:tabs>
          <w:tab w:val="right" w:leader="underscore" w:pos="9214"/>
        </w:tabs>
        <w:spacing w:before="120" w:after="0" w:line="288" w:lineRule="auto"/>
        <w:ind w:right="-338"/>
        <w:rPr>
          <w:rFonts w:eastAsia="Times New Roman" w:cs="Arial"/>
          <w:bCs/>
          <w:color w:val="000000"/>
        </w:rPr>
      </w:pPr>
      <w:r>
        <w:rPr>
          <w:rFonts w:eastAsia="Times New Roman" w:cs="Arial"/>
          <w:b/>
          <w:bCs/>
          <w:color w:val="000000"/>
        </w:rPr>
        <w:t>Comments</w:t>
      </w:r>
      <w:r w:rsidR="007D1895" w:rsidRPr="00F413CF">
        <w:rPr>
          <w:rFonts w:eastAsia="Times New Roman" w:cs="Arial"/>
          <w:b/>
          <w:bCs/>
          <w:color w:val="000000"/>
        </w:rPr>
        <w:t xml:space="preserve"> </w:t>
      </w:r>
      <w:r w:rsidR="007D1895" w:rsidRPr="00EE16E5">
        <w:rPr>
          <w:rFonts w:eastAsia="Times New Roman" w:cs="Arial"/>
          <w:bCs/>
          <w:color w:val="000000"/>
        </w:rPr>
        <w:tab/>
      </w:r>
    </w:p>
    <w:p w:rsidR="00F66A57" w:rsidRPr="00EE16E5" w:rsidRDefault="00F66A57" w:rsidP="00F66A57">
      <w:pPr>
        <w:tabs>
          <w:tab w:val="right" w:leader="underscore" w:pos="9214"/>
        </w:tabs>
        <w:spacing w:after="0" w:line="288" w:lineRule="auto"/>
        <w:ind w:right="-188"/>
        <w:rPr>
          <w:rFonts w:eastAsia="Times New Roman" w:cs="Arial"/>
          <w:bCs/>
          <w:color w:val="000000"/>
        </w:rPr>
      </w:pPr>
      <w:r w:rsidRPr="00EE16E5">
        <w:rPr>
          <w:rFonts w:eastAsia="Times New Roman" w:cs="Arial"/>
          <w:bCs/>
          <w:color w:val="000000"/>
        </w:rPr>
        <w:t>____________________________________________________________________________________</w:t>
      </w:r>
    </w:p>
    <w:p w:rsidR="00F66A57" w:rsidRPr="00EE16E5" w:rsidRDefault="00F66A57" w:rsidP="00F66A57">
      <w:pPr>
        <w:tabs>
          <w:tab w:val="right" w:leader="underscore" w:pos="9214"/>
        </w:tabs>
        <w:spacing w:after="0" w:line="288" w:lineRule="auto"/>
        <w:ind w:right="-188"/>
        <w:rPr>
          <w:rFonts w:eastAsia="Times New Roman" w:cs="Arial"/>
          <w:bCs/>
          <w:color w:val="000000"/>
        </w:rPr>
      </w:pPr>
      <w:r w:rsidRPr="00EE16E5">
        <w:rPr>
          <w:rFonts w:eastAsia="Times New Roman" w:cs="Arial"/>
          <w:bCs/>
          <w:color w:val="000000"/>
        </w:rPr>
        <w:t>____________________________________________________________________________________</w:t>
      </w:r>
    </w:p>
    <w:p w:rsidR="007D1895" w:rsidRPr="00F413CF" w:rsidRDefault="007D1895" w:rsidP="00BC76F3">
      <w:pPr>
        <w:tabs>
          <w:tab w:val="left" w:pos="8789"/>
        </w:tabs>
        <w:spacing w:before="120" w:after="0" w:line="240" w:lineRule="auto"/>
        <w:rPr>
          <w:rFonts w:eastAsia="Times New Roman" w:cs="Arial"/>
          <w:b/>
          <w:bCs/>
        </w:rPr>
      </w:pPr>
      <w:r w:rsidRPr="00F413CF">
        <w:rPr>
          <w:rFonts w:eastAsia="Times New Roman" w:cs="Arial"/>
          <w:b/>
          <w:bCs/>
        </w:rPr>
        <w:t>Visual influence</w:t>
      </w:r>
      <w:r w:rsidR="006B2064">
        <w:rPr>
          <w:rFonts w:eastAsia="Times New Roman" w:cs="Arial"/>
          <w:b/>
          <w:bCs/>
        </w:rPr>
        <w:tab/>
      </w:r>
      <w:r w:rsidR="00B85071" w:rsidRPr="00F413CF">
        <w:rPr>
          <w:rFonts w:eastAsia="Times New Roman" w:cs="Arial"/>
          <w:b/>
          <w:bCs/>
        </w:rPr>
        <w:t>/3</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082"/>
        <w:gridCol w:w="3080"/>
      </w:tblGrid>
      <w:tr w:rsidR="007D1895" w:rsidRPr="00F413CF" w:rsidTr="006B2064">
        <w:tc>
          <w:tcPr>
            <w:tcW w:w="1627" w:type="pct"/>
            <w:shd w:val="clear" w:color="auto" w:fill="auto"/>
          </w:tcPr>
          <w:p w:rsidR="000F2232" w:rsidRDefault="00321A0B" w:rsidP="006B2064">
            <w:pPr>
              <w:tabs>
                <w:tab w:val="left" w:pos="2552"/>
              </w:tabs>
              <w:spacing w:after="0" w:line="240" w:lineRule="auto"/>
              <w:rPr>
                <w:rFonts w:eastAsia="Times New Roman" w:cs="Arial"/>
              </w:rPr>
            </w:pPr>
            <w:r>
              <w:rPr>
                <w:rFonts w:eastAsia="Times New Roman" w:cs="Arial"/>
              </w:rPr>
              <w:t>Highly considered reference to</w:t>
            </w:r>
            <w:r w:rsidR="007D1895" w:rsidRPr="00F413CF">
              <w:rPr>
                <w:rFonts w:eastAsia="Times New Roman" w:cs="Arial"/>
              </w:rPr>
              <w:t xml:space="preserve"> </w:t>
            </w:r>
            <w:r w:rsidR="006F2ECE">
              <w:rPr>
                <w:rFonts w:eastAsia="Times New Roman" w:cs="Arial"/>
              </w:rPr>
              <w:t>visual influence</w:t>
            </w:r>
            <w:r w:rsidR="007D1895" w:rsidRPr="00F413CF">
              <w:rPr>
                <w:rFonts w:eastAsia="Times New Roman" w:cs="Arial"/>
              </w:rPr>
              <w:t xml:space="preserve"> </w:t>
            </w:r>
            <w:r w:rsidR="006F2ECE">
              <w:rPr>
                <w:rFonts w:eastAsia="Times New Roman" w:cs="Arial"/>
              </w:rPr>
              <w:t>in the development of</w:t>
            </w:r>
            <w:r w:rsidR="009776FE">
              <w:rPr>
                <w:rFonts w:eastAsia="Times New Roman" w:cs="Arial"/>
              </w:rPr>
              <w:t xml:space="preserve"> own</w:t>
            </w:r>
            <w:r w:rsidR="006F2ECE">
              <w:rPr>
                <w:rFonts w:eastAsia="Times New Roman" w:cs="Arial"/>
              </w:rPr>
              <w:t xml:space="preserve"> artwork</w:t>
            </w:r>
          </w:p>
          <w:p w:rsidR="007D1895" w:rsidRPr="00F413CF" w:rsidRDefault="00B85071" w:rsidP="000F2232">
            <w:pPr>
              <w:tabs>
                <w:tab w:val="left" w:pos="2552"/>
              </w:tabs>
              <w:spacing w:after="0" w:line="240" w:lineRule="auto"/>
              <w:jc w:val="right"/>
              <w:rPr>
                <w:rFonts w:eastAsia="Times New Roman" w:cs="Arial"/>
              </w:rPr>
            </w:pPr>
            <w:r w:rsidRPr="00F413CF">
              <w:rPr>
                <w:rFonts w:eastAsia="Times New Roman" w:cs="Arial"/>
              </w:rPr>
              <w:t>3</w:t>
            </w:r>
          </w:p>
        </w:tc>
        <w:tc>
          <w:tcPr>
            <w:tcW w:w="1687" w:type="pct"/>
            <w:shd w:val="clear" w:color="auto" w:fill="auto"/>
          </w:tcPr>
          <w:p w:rsidR="009776FE" w:rsidRDefault="00321A0B" w:rsidP="006632E3">
            <w:pPr>
              <w:tabs>
                <w:tab w:val="left" w:pos="2552"/>
              </w:tabs>
              <w:spacing w:after="0" w:line="240" w:lineRule="auto"/>
              <w:rPr>
                <w:rFonts w:eastAsia="Times New Roman" w:cs="Arial"/>
              </w:rPr>
            </w:pPr>
            <w:r>
              <w:rPr>
                <w:rFonts w:eastAsia="Times New Roman" w:cs="Arial"/>
              </w:rPr>
              <w:t>Sound consideration to</w:t>
            </w:r>
            <w:r w:rsidR="007D1895" w:rsidRPr="00F413CF">
              <w:rPr>
                <w:rFonts w:eastAsia="Times New Roman" w:cs="Arial"/>
              </w:rPr>
              <w:t xml:space="preserve"> </w:t>
            </w:r>
            <w:r w:rsidR="006F2ECE">
              <w:rPr>
                <w:rFonts w:eastAsia="Times New Roman" w:cs="Arial"/>
              </w:rPr>
              <w:t>visual influence</w:t>
            </w:r>
            <w:r w:rsidR="007D1895" w:rsidRPr="00F413CF">
              <w:rPr>
                <w:rFonts w:eastAsia="Times New Roman" w:cs="Arial"/>
              </w:rPr>
              <w:t xml:space="preserve"> in </w:t>
            </w:r>
            <w:r w:rsidR="006F2ECE">
              <w:rPr>
                <w:rFonts w:eastAsia="Times New Roman" w:cs="Arial"/>
              </w:rPr>
              <w:t xml:space="preserve">the development of </w:t>
            </w:r>
            <w:r w:rsidR="009776FE">
              <w:rPr>
                <w:rFonts w:eastAsia="Times New Roman" w:cs="Arial"/>
              </w:rPr>
              <w:t xml:space="preserve">own </w:t>
            </w:r>
            <w:r w:rsidR="006F2ECE">
              <w:rPr>
                <w:rFonts w:eastAsia="Times New Roman" w:cs="Arial"/>
              </w:rPr>
              <w:t>artwork</w:t>
            </w:r>
          </w:p>
          <w:p w:rsidR="007D1895" w:rsidRPr="00F413CF" w:rsidRDefault="00B85071" w:rsidP="006B2064">
            <w:pPr>
              <w:tabs>
                <w:tab w:val="left" w:pos="2552"/>
              </w:tabs>
              <w:spacing w:after="0" w:line="240" w:lineRule="auto"/>
              <w:jc w:val="right"/>
              <w:rPr>
                <w:rFonts w:eastAsia="Times New Roman" w:cs="Arial"/>
              </w:rPr>
            </w:pPr>
            <w:r w:rsidRPr="00F413CF">
              <w:rPr>
                <w:rFonts w:eastAsia="Times New Roman" w:cs="Arial"/>
              </w:rPr>
              <w:t>2</w:t>
            </w:r>
          </w:p>
        </w:tc>
        <w:tc>
          <w:tcPr>
            <w:tcW w:w="1687" w:type="pct"/>
            <w:shd w:val="clear" w:color="auto" w:fill="auto"/>
          </w:tcPr>
          <w:p w:rsidR="009776FE" w:rsidRDefault="00321A0B" w:rsidP="006F2ECE">
            <w:pPr>
              <w:tabs>
                <w:tab w:val="left" w:pos="2552"/>
              </w:tabs>
              <w:spacing w:after="0" w:line="240" w:lineRule="auto"/>
              <w:rPr>
                <w:rFonts w:eastAsia="Times New Roman" w:cs="Arial"/>
              </w:rPr>
            </w:pPr>
            <w:r>
              <w:rPr>
                <w:rFonts w:eastAsia="Times New Roman" w:cs="Arial"/>
              </w:rPr>
              <w:t>Limited consideration to</w:t>
            </w:r>
            <w:r w:rsidR="006F2ECE">
              <w:rPr>
                <w:rFonts w:eastAsia="Times New Roman" w:cs="Arial"/>
              </w:rPr>
              <w:t xml:space="preserve"> visual influence</w:t>
            </w:r>
            <w:r w:rsidR="007D1895" w:rsidRPr="00F413CF">
              <w:rPr>
                <w:rFonts w:eastAsia="Times New Roman" w:cs="Arial"/>
              </w:rPr>
              <w:t xml:space="preserve"> in </w:t>
            </w:r>
            <w:r w:rsidR="006F2ECE">
              <w:rPr>
                <w:rFonts w:eastAsia="Times New Roman" w:cs="Arial"/>
              </w:rPr>
              <w:t xml:space="preserve">the development of </w:t>
            </w:r>
            <w:r w:rsidR="009776FE">
              <w:rPr>
                <w:rFonts w:eastAsia="Times New Roman" w:cs="Arial"/>
              </w:rPr>
              <w:t xml:space="preserve">own </w:t>
            </w:r>
            <w:r w:rsidR="006F2ECE">
              <w:rPr>
                <w:rFonts w:eastAsia="Times New Roman" w:cs="Arial"/>
              </w:rPr>
              <w:t>art</w:t>
            </w:r>
            <w:r w:rsidR="007D1895" w:rsidRPr="00F413CF">
              <w:rPr>
                <w:rFonts w:eastAsia="Times New Roman" w:cs="Arial"/>
              </w:rPr>
              <w:t>work</w:t>
            </w:r>
          </w:p>
          <w:p w:rsidR="007D1895" w:rsidRPr="00F413CF" w:rsidRDefault="00B85071" w:rsidP="006B2064">
            <w:pPr>
              <w:tabs>
                <w:tab w:val="left" w:pos="2552"/>
              </w:tabs>
              <w:spacing w:after="0" w:line="240" w:lineRule="auto"/>
              <w:jc w:val="right"/>
              <w:rPr>
                <w:rFonts w:eastAsia="Times New Roman" w:cs="Arial"/>
              </w:rPr>
            </w:pPr>
            <w:r w:rsidRPr="00F413CF">
              <w:rPr>
                <w:rFonts w:eastAsia="Times New Roman" w:cs="Arial"/>
              </w:rPr>
              <w:t>1</w:t>
            </w:r>
          </w:p>
        </w:tc>
      </w:tr>
    </w:tbl>
    <w:p w:rsidR="007D1895" w:rsidRPr="00EE16E5" w:rsidRDefault="00A0314E" w:rsidP="00C44230">
      <w:pPr>
        <w:tabs>
          <w:tab w:val="right" w:leader="underscore" w:pos="9214"/>
        </w:tabs>
        <w:spacing w:before="120" w:after="0" w:line="288" w:lineRule="auto"/>
        <w:ind w:right="-338"/>
        <w:rPr>
          <w:rFonts w:eastAsia="Times New Roman" w:cs="Arial"/>
          <w:bCs/>
          <w:color w:val="000000"/>
        </w:rPr>
      </w:pPr>
      <w:r>
        <w:rPr>
          <w:rFonts w:eastAsia="Times New Roman" w:cs="Arial"/>
          <w:b/>
          <w:bCs/>
          <w:color w:val="000000"/>
        </w:rPr>
        <w:t>Comments</w:t>
      </w:r>
      <w:r w:rsidR="007D1895" w:rsidRPr="00F413CF">
        <w:rPr>
          <w:rFonts w:eastAsia="Times New Roman" w:cs="Arial"/>
          <w:b/>
          <w:bCs/>
          <w:color w:val="000000"/>
        </w:rPr>
        <w:t xml:space="preserve"> </w:t>
      </w:r>
      <w:r w:rsidR="007D1895" w:rsidRPr="00EE16E5">
        <w:rPr>
          <w:rFonts w:eastAsia="Times New Roman" w:cs="Arial"/>
          <w:bCs/>
          <w:color w:val="000000"/>
        </w:rPr>
        <w:tab/>
      </w:r>
    </w:p>
    <w:p w:rsidR="007D1895" w:rsidRPr="00EE16E5" w:rsidRDefault="00F413CF" w:rsidP="00F413CF">
      <w:pPr>
        <w:tabs>
          <w:tab w:val="right" w:leader="underscore" w:pos="9214"/>
        </w:tabs>
        <w:spacing w:after="0" w:line="288" w:lineRule="auto"/>
        <w:ind w:right="-188"/>
        <w:rPr>
          <w:rFonts w:eastAsia="Times New Roman" w:cs="Arial"/>
          <w:bCs/>
          <w:color w:val="000000"/>
        </w:rPr>
      </w:pPr>
      <w:r w:rsidRPr="00EE16E5">
        <w:rPr>
          <w:rFonts w:eastAsia="Times New Roman" w:cs="Arial"/>
          <w:bCs/>
          <w:color w:val="000000"/>
        </w:rPr>
        <w:t>____________________________________________________________________________________</w:t>
      </w:r>
    </w:p>
    <w:p w:rsidR="00F413CF" w:rsidRPr="00EE16E5" w:rsidRDefault="00F413CF" w:rsidP="00F413CF">
      <w:pPr>
        <w:tabs>
          <w:tab w:val="right" w:leader="underscore" w:pos="9214"/>
        </w:tabs>
        <w:spacing w:after="0" w:line="288" w:lineRule="auto"/>
        <w:ind w:right="-188"/>
        <w:rPr>
          <w:rFonts w:eastAsia="Times New Roman" w:cs="Arial"/>
          <w:color w:val="000000"/>
        </w:rPr>
      </w:pPr>
      <w:r w:rsidRPr="00EE16E5">
        <w:rPr>
          <w:rFonts w:eastAsia="Times New Roman" w:cs="Arial"/>
          <w:bCs/>
          <w:color w:val="000000"/>
        </w:rPr>
        <w:t>____________________________________________________________________________________</w:t>
      </w:r>
    </w:p>
    <w:p w:rsidR="007D1895" w:rsidRPr="00F413CF" w:rsidRDefault="007D1895" w:rsidP="00BC76F3">
      <w:pPr>
        <w:tabs>
          <w:tab w:val="left" w:pos="8789"/>
        </w:tabs>
        <w:spacing w:before="120" w:after="0" w:line="240" w:lineRule="auto"/>
        <w:rPr>
          <w:rFonts w:eastAsia="Times New Roman" w:cs="Arial"/>
          <w:b/>
          <w:bCs/>
        </w:rPr>
      </w:pPr>
      <w:r w:rsidRPr="00F413CF">
        <w:rPr>
          <w:rFonts w:eastAsia="Times New Roman" w:cs="Arial"/>
          <w:b/>
          <w:bCs/>
        </w:rPr>
        <w:t>Art forms, media and techniques</w:t>
      </w:r>
      <w:r w:rsidR="00A0314E">
        <w:rPr>
          <w:rFonts w:eastAsia="Times New Roman" w:cs="Arial"/>
          <w:b/>
          <w:bCs/>
        </w:rPr>
        <w:tab/>
      </w:r>
      <w:r w:rsidR="00B85071" w:rsidRPr="00F413CF">
        <w:rPr>
          <w:rFonts w:eastAsia="Times New Roman" w:cs="Arial"/>
          <w:b/>
          <w:bCs/>
        </w:rPr>
        <w:t>/</w:t>
      </w:r>
      <w:r w:rsidR="002629C8" w:rsidRPr="00F413CF">
        <w:rPr>
          <w:rFonts w:eastAsia="Times New Roman" w:cs="Arial"/>
          <w:b/>
          <w:bCs/>
        </w:rPr>
        <w:t>6</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082"/>
        <w:gridCol w:w="3080"/>
      </w:tblGrid>
      <w:tr w:rsidR="007D1895" w:rsidRPr="00F413CF" w:rsidTr="00A0314E">
        <w:tc>
          <w:tcPr>
            <w:tcW w:w="1627" w:type="pct"/>
            <w:shd w:val="clear" w:color="auto" w:fill="auto"/>
          </w:tcPr>
          <w:p w:rsidR="002629C8" w:rsidRPr="00F413CF" w:rsidRDefault="006632E3" w:rsidP="00D51AC7">
            <w:pPr>
              <w:tabs>
                <w:tab w:val="left" w:pos="2552"/>
              </w:tabs>
              <w:spacing w:after="0" w:line="240" w:lineRule="auto"/>
              <w:rPr>
                <w:rFonts w:eastAsia="Times New Roman" w:cs="Arial"/>
              </w:rPr>
            </w:pPr>
            <w:r>
              <w:rPr>
                <w:rFonts w:eastAsia="Times New Roman" w:cs="Arial"/>
              </w:rPr>
              <w:t xml:space="preserve">Considered selection and </w:t>
            </w:r>
            <w:r w:rsidR="0089068E">
              <w:rPr>
                <w:rFonts w:eastAsia="Times New Roman" w:cs="Arial"/>
              </w:rPr>
              <w:t>sensitive</w:t>
            </w:r>
            <w:r w:rsidR="007D1895" w:rsidRPr="00F413CF">
              <w:rPr>
                <w:rFonts w:eastAsia="Times New Roman" w:cs="Arial"/>
              </w:rPr>
              <w:t xml:space="preserve"> appl</w:t>
            </w:r>
            <w:r>
              <w:rPr>
                <w:rFonts w:eastAsia="Times New Roman" w:cs="Arial"/>
              </w:rPr>
              <w:t xml:space="preserve">ication of media and techniques </w:t>
            </w:r>
            <w:r w:rsidR="007D1895" w:rsidRPr="00F413CF">
              <w:rPr>
                <w:rFonts w:eastAsia="Times New Roman" w:cs="Arial"/>
              </w:rPr>
              <w:t xml:space="preserve">used to </w:t>
            </w:r>
            <w:r>
              <w:rPr>
                <w:rFonts w:eastAsia="Times New Roman" w:cs="Arial"/>
              </w:rPr>
              <w:t>develop artwork</w:t>
            </w:r>
          </w:p>
          <w:p w:rsidR="007D1895" w:rsidRPr="00F413CF" w:rsidRDefault="00690607" w:rsidP="00A0314E">
            <w:pPr>
              <w:tabs>
                <w:tab w:val="left" w:pos="2552"/>
              </w:tabs>
              <w:spacing w:after="0" w:line="240" w:lineRule="auto"/>
              <w:jc w:val="right"/>
              <w:rPr>
                <w:rFonts w:eastAsia="Times New Roman" w:cs="Arial"/>
              </w:rPr>
            </w:pPr>
            <w:r w:rsidRPr="00F413CF">
              <w:rPr>
                <w:rFonts w:eastAsia="Times New Roman" w:cs="Arial"/>
              </w:rPr>
              <w:t>5–6</w:t>
            </w:r>
          </w:p>
        </w:tc>
        <w:tc>
          <w:tcPr>
            <w:tcW w:w="1687" w:type="pct"/>
            <w:shd w:val="clear" w:color="auto" w:fill="auto"/>
          </w:tcPr>
          <w:p w:rsidR="002629C8" w:rsidRPr="00F413CF" w:rsidRDefault="0089068E" w:rsidP="00D51AC7">
            <w:pPr>
              <w:tabs>
                <w:tab w:val="left" w:pos="2552"/>
              </w:tabs>
              <w:spacing w:after="0" w:line="240" w:lineRule="auto"/>
              <w:rPr>
                <w:rFonts w:eastAsia="Times New Roman" w:cs="Arial"/>
              </w:rPr>
            </w:pPr>
            <w:r>
              <w:rPr>
                <w:rFonts w:eastAsia="Times New Roman" w:cs="Arial"/>
              </w:rPr>
              <w:t>Appropriate selection and</w:t>
            </w:r>
            <w:r w:rsidR="007D1895" w:rsidRPr="00F413CF">
              <w:rPr>
                <w:rFonts w:eastAsia="Times New Roman" w:cs="Arial"/>
              </w:rPr>
              <w:t xml:space="preserve"> application of media and technique demonstrated in wor</w:t>
            </w:r>
            <w:r w:rsidR="00690607" w:rsidRPr="00F413CF">
              <w:rPr>
                <w:rFonts w:eastAsia="Times New Roman" w:cs="Arial"/>
              </w:rPr>
              <w:t>k</w:t>
            </w:r>
            <w:r w:rsidR="00A0314E">
              <w:rPr>
                <w:rFonts w:eastAsia="Times New Roman" w:cs="Arial"/>
              </w:rPr>
              <w:t xml:space="preserve"> </w:t>
            </w:r>
          </w:p>
          <w:p w:rsidR="007D1895" w:rsidRPr="00F413CF" w:rsidRDefault="00690607" w:rsidP="00A0314E">
            <w:pPr>
              <w:tabs>
                <w:tab w:val="left" w:pos="2552"/>
              </w:tabs>
              <w:spacing w:after="0" w:line="240" w:lineRule="auto"/>
              <w:jc w:val="right"/>
              <w:rPr>
                <w:rFonts w:eastAsia="Times New Roman" w:cs="Arial"/>
              </w:rPr>
            </w:pPr>
            <w:r w:rsidRPr="00F413CF">
              <w:rPr>
                <w:rFonts w:eastAsia="Times New Roman" w:cs="Arial"/>
              </w:rPr>
              <w:t>3–4</w:t>
            </w:r>
          </w:p>
        </w:tc>
        <w:tc>
          <w:tcPr>
            <w:tcW w:w="1686" w:type="pct"/>
            <w:shd w:val="clear" w:color="auto" w:fill="auto"/>
          </w:tcPr>
          <w:p w:rsidR="007D1895" w:rsidRPr="00F413CF" w:rsidRDefault="007D1895" w:rsidP="00D51AC7">
            <w:pPr>
              <w:tabs>
                <w:tab w:val="left" w:pos="2552"/>
              </w:tabs>
              <w:spacing w:after="0" w:line="240" w:lineRule="auto"/>
              <w:rPr>
                <w:rFonts w:eastAsia="Times New Roman" w:cs="Arial"/>
              </w:rPr>
            </w:pPr>
            <w:r w:rsidRPr="00F413CF">
              <w:rPr>
                <w:rFonts w:eastAsia="Times New Roman" w:cs="Arial"/>
              </w:rPr>
              <w:t>Limited</w:t>
            </w:r>
            <w:r w:rsidR="0089068E">
              <w:rPr>
                <w:rFonts w:eastAsia="Times New Roman" w:cs="Arial"/>
              </w:rPr>
              <w:t xml:space="preserve"> selection and</w:t>
            </w:r>
            <w:r w:rsidRPr="00F413CF">
              <w:rPr>
                <w:rFonts w:eastAsia="Times New Roman" w:cs="Arial"/>
              </w:rPr>
              <w:t xml:space="preserve"> application of media and techniques demonstrated in work</w:t>
            </w:r>
          </w:p>
          <w:p w:rsidR="002629C8" w:rsidRPr="00F413CF" w:rsidRDefault="00690607" w:rsidP="00A0314E">
            <w:pPr>
              <w:tabs>
                <w:tab w:val="left" w:pos="2552"/>
              </w:tabs>
              <w:spacing w:after="0" w:line="240" w:lineRule="auto"/>
              <w:jc w:val="right"/>
              <w:rPr>
                <w:rFonts w:eastAsia="Times New Roman" w:cs="Arial"/>
              </w:rPr>
            </w:pPr>
            <w:r w:rsidRPr="00F413CF">
              <w:rPr>
                <w:rFonts w:eastAsia="Times New Roman" w:cs="Arial"/>
              </w:rPr>
              <w:t>1–2</w:t>
            </w:r>
          </w:p>
        </w:tc>
      </w:tr>
    </w:tbl>
    <w:p w:rsidR="00A0314E" w:rsidRPr="00EE16E5" w:rsidRDefault="00A0314E" w:rsidP="00A0314E">
      <w:pPr>
        <w:tabs>
          <w:tab w:val="right" w:leader="underscore" w:pos="9214"/>
        </w:tabs>
        <w:spacing w:before="120" w:after="0" w:line="288" w:lineRule="auto"/>
        <w:ind w:right="-338"/>
        <w:rPr>
          <w:rFonts w:eastAsia="Times New Roman" w:cs="Arial"/>
          <w:bCs/>
          <w:color w:val="000000"/>
        </w:rPr>
      </w:pPr>
      <w:r>
        <w:rPr>
          <w:rFonts w:eastAsia="Times New Roman" w:cs="Arial"/>
          <w:b/>
          <w:bCs/>
          <w:color w:val="000000"/>
        </w:rPr>
        <w:t>Comments</w:t>
      </w:r>
      <w:r w:rsidRPr="00F413CF">
        <w:rPr>
          <w:rFonts w:eastAsia="Times New Roman" w:cs="Arial"/>
          <w:b/>
          <w:bCs/>
          <w:color w:val="000000"/>
        </w:rPr>
        <w:t xml:space="preserve"> </w:t>
      </w:r>
      <w:r w:rsidRPr="00EE16E5">
        <w:rPr>
          <w:rFonts w:eastAsia="Times New Roman" w:cs="Arial"/>
          <w:bCs/>
          <w:color w:val="000000"/>
        </w:rPr>
        <w:tab/>
      </w:r>
    </w:p>
    <w:p w:rsidR="00A0314E" w:rsidRPr="00EE16E5" w:rsidRDefault="00A0314E" w:rsidP="00A0314E">
      <w:pPr>
        <w:tabs>
          <w:tab w:val="right" w:leader="underscore" w:pos="9214"/>
        </w:tabs>
        <w:spacing w:after="0" w:line="288" w:lineRule="auto"/>
        <w:ind w:right="-188"/>
        <w:rPr>
          <w:rFonts w:eastAsia="Times New Roman" w:cs="Arial"/>
          <w:bCs/>
          <w:color w:val="000000"/>
        </w:rPr>
      </w:pPr>
      <w:r w:rsidRPr="00EE16E5">
        <w:rPr>
          <w:rFonts w:eastAsia="Times New Roman" w:cs="Arial"/>
          <w:bCs/>
          <w:color w:val="000000"/>
        </w:rPr>
        <w:t>____________________________________________________________________________________</w:t>
      </w:r>
    </w:p>
    <w:p w:rsidR="00A0314E" w:rsidRPr="00EE16E5" w:rsidRDefault="00A0314E" w:rsidP="00A0314E">
      <w:pPr>
        <w:tabs>
          <w:tab w:val="right" w:leader="underscore" w:pos="9214"/>
        </w:tabs>
        <w:spacing w:after="240" w:line="288" w:lineRule="auto"/>
        <w:ind w:right="-188"/>
        <w:rPr>
          <w:rFonts w:eastAsia="Times New Roman" w:cs="Arial"/>
          <w:color w:val="000000"/>
        </w:rPr>
      </w:pPr>
      <w:r w:rsidRPr="00EE16E5">
        <w:rPr>
          <w:rFonts w:eastAsia="Times New Roman" w:cs="Arial"/>
          <w:bCs/>
          <w:color w:val="000000"/>
        </w:rPr>
        <w:t>____________________________________________________________________________________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7766"/>
        <w:gridCol w:w="1368"/>
      </w:tblGrid>
      <w:tr w:rsidR="00AC6730" w:rsidRPr="00A640C7" w:rsidTr="00A0314E">
        <w:tc>
          <w:tcPr>
            <w:tcW w:w="7766" w:type="dxa"/>
            <w:shd w:val="clear" w:color="auto" w:fill="auto"/>
          </w:tcPr>
          <w:p w:rsidR="00AC6730" w:rsidRPr="005B43EA" w:rsidRDefault="00AC6730" w:rsidP="00895C7D">
            <w:pPr>
              <w:spacing w:before="60" w:after="60" w:line="240" w:lineRule="auto"/>
              <w:jc w:val="right"/>
              <w:rPr>
                <w:rFonts w:eastAsia="Times New Roman" w:cstheme="minorHAnsi"/>
                <w:b/>
                <w:sz w:val="20"/>
                <w:szCs w:val="20"/>
              </w:rPr>
            </w:pPr>
            <w:r w:rsidRPr="005B43EA">
              <w:rPr>
                <w:rFonts w:eastAsia="Times New Roman" w:cstheme="minorHAnsi"/>
                <w:b/>
                <w:sz w:val="20"/>
                <w:szCs w:val="20"/>
              </w:rPr>
              <w:t>Total</w:t>
            </w:r>
          </w:p>
        </w:tc>
        <w:tc>
          <w:tcPr>
            <w:tcW w:w="1368" w:type="dxa"/>
            <w:shd w:val="clear" w:color="auto" w:fill="auto"/>
            <w:vAlign w:val="center"/>
          </w:tcPr>
          <w:p w:rsidR="00AC6730" w:rsidRPr="005B43EA" w:rsidRDefault="00AC6730" w:rsidP="00895C7D">
            <w:pPr>
              <w:spacing w:before="60" w:after="60" w:line="240" w:lineRule="auto"/>
              <w:jc w:val="right"/>
              <w:rPr>
                <w:rFonts w:eastAsia="Times New Roman" w:cstheme="minorHAnsi"/>
                <w:b/>
                <w:sz w:val="20"/>
                <w:szCs w:val="20"/>
              </w:rPr>
            </w:pPr>
            <w:r w:rsidRPr="005B43EA">
              <w:rPr>
                <w:rFonts w:eastAsia="Times New Roman" w:cstheme="minorHAnsi"/>
                <w:b/>
                <w:sz w:val="20"/>
                <w:szCs w:val="20"/>
              </w:rPr>
              <w:t>/18</w:t>
            </w:r>
          </w:p>
        </w:tc>
      </w:tr>
    </w:tbl>
    <w:p w:rsidR="00A0314E" w:rsidRDefault="00A0314E" w:rsidP="00C4030B">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br w:type="page"/>
      </w:r>
    </w:p>
    <w:p w:rsidR="00C4030B" w:rsidRPr="001369EA" w:rsidRDefault="00C4030B" w:rsidP="00C4030B">
      <w:pPr>
        <w:spacing w:before="120" w:after="120"/>
        <w:outlineLvl w:val="0"/>
        <w:rPr>
          <w:rFonts w:ascii="Franklin Gothic Book" w:eastAsia="MS Mincho" w:hAnsi="Franklin Gothic Book" w:cs="Calibri"/>
          <w:color w:val="342568"/>
          <w:sz w:val="28"/>
          <w:szCs w:val="28"/>
          <w:lang w:val="en-GB" w:eastAsia="ja-JP"/>
        </w:rPr>
      </w:pPr>
      <w:r w:rsidRPr="00973329">
        <w:rPr>
          <w:rFonts w:ascii="Franklin Gothic Book" w:eastAsia="MS Mincho" w:hAnsi="Franklin Gothic Book" w:cs="Calibri"/>
          <w:color w:val="342568"/>
          <w:sz w:val="28"/>
          <w:szCs w:val="28"/>
          <w:lang w:val="en-GB" w:eastAsia="ja-JP"/>
        </w:rPr>
        <w:t>Marking key for sample assessment task 1</w:t>
      </w:r>
      <w:r w:rsidR="00B04F99" w:rsidRPr="00973329">
        <w:rPr>
          <w:rFonts w:ascii="Franklin Gothic Book" w:eastAsia="MS Mincho" w:hAnsi="Franklin Gothic Book" w:cs="Calibri"/>
          <w:color w:val="342568"/>
          <w:sz w:val="28"/>
          <w:szCs w:val="28"/>
          <w:lang w:val="en-GB" w:eastAsia="ja-JP"/>
        </w:rPr>
        <w:t xml:space="preserve"> Part B</w:t>
      </w:r>
      <w:r w:rsidRPr="00973329">
        <w:rPr>
          <w:rFonts w:ascii="Franklin Gothic Book" w:eastAsia="MS Mincho" w:hAnsi="Franklin Gothic Book" w:cs="Calibri"/>
          <w:color w:val="342568"/>
          <w:sz w:val="28"/>
          <w:szCs w:val="28"/>
          <w:lang w:val="en-GB" w:eastAsia="ja-JP"/>
        </w:rPr>
        <w:t xml:space="preserve"> </w:t>
      </w:r>
      <w:r w:rsidR="0080611F" w:rsidRPr="00973329">
        <w:rPr>
          <w:rFonts w:ascii="Franklin Gothic Book" w:eastAsia="MS Mincho" w:hAnsi="Franklin Gothic Book" w:cs="Calibri"/>
          <w:color w:val="342568"/>
          <w:sz w:val="28"/>
          <w:szCs w:val="28"/>
          <w:lang w:val="en-GB" w:eastAsia="ja-JP"/>
        </w:rPr>
        <w:t>–</w:t>
      </w:r>
      <w:r w:rsidRPr="00973329">
        <w:rPr>
          <w:rFonts w:ascii="Franklin Gothic Book" w:eastAsia="MS Mincho" w:hAnsi="Franklin Gothic Book" w:cs="Calibri"/>
          <w:color w:val="342568"/>
          <w:sz w:val="28"/>
          <w:szCs w:val="28"/>
          <w:lang w:val="en-GB" w:eastAsia="ja-JP"/>
        </w:rPr>
        <w:t xml:space="preserve"> Unit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7766"/>
        <w:gridCol w:w="1368"/>
      </w:tblGrid>
      <w:tr w:rsidR="00B0553F" w:rsidRPr="001369EA" w:rsidTr="00A0314E">
        <w:tc>
          <w:tcPr>
            <w:tcW w:w="7766" w:type="dxa"/>
            <w:shd w:val="clear" w:color="auto" w:fill="BD9FCF" w:themeFill="accent4"/>
          </w:tcPr>
          <w:p w:rsidR="00B0553F" w:rsidRPr="001369EA" w:rsidRDefault="00B0553F" w:rsidP="00B0553F">
            <w:pPr>
              <w:spacing w:before="120" w:after="120" w:line="240" w:lineRule="auto"/>
              <w:rPr>
                <w:rFonts w:eastAsia="Times New Roman" w:cstheme="minorHAnsi"/>
                <w:b/>
                <w:sz w:val="20"/>
                <w:szCs w:val="20"/>
              </w:rPr>
            </w:pPr>
            <w:r w:rsidRPr="001369EA">
              <w:rPr>
                <w:rFonts w:eastAsia="Times New Roman" w:cstheme="minorHAnsi"/>
                <w:b/>
                <w:bCs/>
                <w:sz w:val="20"/>
                <w:szCs w:val="20"/>
              </w:rPr>
              <w:t>Description</w:t>
            </w:r>
          </w:p>
        </w:tc>
        <w:tc>
          <w:tcPr>
            <w:tcW w:w="1368" w:type="dxa"/>
            <w:shd w:val="clear" w:color="auto" w:fill="BD9FCF" w:themeFill="accent4"/>
          </w:tcPr>
          <w:p w:rsidR="00B0553F" w:rsidRPr="001369EA" w:rsidRDefault="00B0553F" w:rsidP="00B0553F">
            <w:pPr>
              <w:spacing w:before="120" w:after="120" w:line="240" w:lineRule="auto"/>
              <w:jc w:val="center"/>
              <w:rPr>
                <w:rFonts w:eastAsia="Times New Roman" w:cstheme="minorHAnsi"/>
                <w:b/>
                <w:sz w:val="20"/>
                <w:szCs w:val="20"/>
              </w:rPr>
            </w:pPr>
            <w:r w:rsidRPr="001369EA">
              <w:rPr>
                <w:rFonts w:eastAsia="Times New Roman" w:cstheme="minorHAnsi"/>
                <w:b/>
                <w:sz w:val="20"/>
                <w:szCs w:val="20"/>
              </w:rPr>
              <w:t>Marks</w:t>
            </w:r>
          </w:p>
        </w:tc>
      </w:tr>
      <w:tr w:rsidR="00B0553F" w:rsidRPr="001369EA" w:rsidTr="00A0314E">
        <w:tc>
          <w:tcPr>
            <w:tcW w:w="9134" w:type="dxa"/>
            <w:gridSpan w:val="2"/>
            <w:shd w:val="clear" w:color="auto" w:fill="E4D8EB" w:themeFill="accent4" w:themeFillTint="66"/>
          </w:tcPr>
          <w:p w:rsidR="00B0553F" w:rsidRPr="001369EA" w:rsidRDefault="00B0553F" w:rsidP="00B01481">
            <w:pPr>
              <w:tabs>
                <w:tab w:val="right" w:pos="9026"/>
              </w:tabs>
              <w:spacing w:after="0" w:line="240" w:lineRule="auto"/>
              <w:rPr>
                <w:rFonts w:eastAsia="Times New Roman" w:cstheme="minorHAnsi"/>
                <w:sz w:val="20"/>
                <w:szCs w:val="20"/>
              </w:rPr>
            </w:pPr>
            <w:r w:rsidRPr="001369EA">
              <w:rPr>
                <w:rFonts w:eastAsia="Times New Roman" w:cstheme="minorHAnsi"/>
                <w:b/>
                <w:bCs/>
                <w:sz w:val="20"/>
                <w:szCs w:val="20"/>
              </w:rPr>
              <w:t>Criterion 1: Creativity/innovation</w:t>
            </w:r>
            <w:r w:rsidR="002629C8" w:rsidRPr="001369EA">
              <w:rPr>
                <w:rFonts w:eastAsia="Times New Roman" w:cstheme="minorHAnsi"/>
                <w:b/>
                <w:bCs/>
                <w:sz w:val="20"/>
                <w:szCs w:val="20"/>
              </w:rPr>
              <w:t xml:space="preserve"> (Inquiry/Visual influence/Presentation)</w:t>
            </w:r>
            <w:r w:rsidR="005C31C9" w:rsidRPr="001369EA">
              <w:rPr>
                <w:rFonts w:eastAsia="Times New Roman" w:cstheme="minorHAnsi"/>
                <w:b/>
                <w:bCs/>
                <w:sz w:val="20"/>
                <w:szCs w:val="20"/>
              </w:rPr>
              <w:tab/>
              <w:t>/5</w:t>
            </w:r>
          </w:p>
        </w:tc>
      </w:tr>
      <w:tr w:rsidR="00B0553F" w:rsidRPr="001369EA" w:rsidTr="00A0314E">
        <w:tc>
          <w:tcPr>
            <w:tcW w:w="7766" w:type="dxa"/>
            <w:shd w:val="clear" w:color="auto" w:fill="auto"/>
          </w:tcPr>
          <w:p w:rsidR="00B0553F" w:rsidRPr="001369EA" w:rsidRDefault="00DE571A" w:rsidP="00B01481">
            <w:pPr>
              <w:autoSpaceDE w:val="0"/>
              <w:autoSpaceDN w:val="0"/>
              <w:adjustRightInd w:val="0"/>
              <w:spacing w:after="0" w:line="240" w:lineRule="auto"/>
              <w:rPr>
                <w:rFonts w:eastAsia="Times New Roman" w:cstheme="minorHAnsi"/>
                <w:sz w:val="20"/>
                <w:szCs w:val="20"/>
              </w:rPr>
            </w:pPr>
            <w:r w:rsidRPr="001369EA">
              <w:rPr>
                <w:rFonts w:eastAsia="Times New Roman" w:cstheme="minorHAnsi"/>
                <w:sz w:val="20"/>
                <w:szCs w:val="20"/>
              </w:rPr>
              <w:t>Inspired and experimental</w:t>
            </w:r>
            <w:r w:rsidR="00B0553F" w:rsidRPr="001369EA">
              <w:rPr>
                <w:rFonts w:eastAsia="Times New Roman" w:cstheme="minorHAnsi"/>
                <w:sz w:val="20"/>
                <w:szCs w:val="20"/>
              </w:rPr>
              <w:t xml:space="preserve"> </w:t>
            </w:r>
            <w:r w:rsidRPr="001369EA">
              <w:rPr>
                <w:rFonts w:eastAsia="Times New Roman" w:cstheme="minorHAnsi"/>
                <w:sz w:val="20"/>
                <w:szCs w:val="20"/>
              </w:rPr>
              <w:t>creativity/innovation evident in</w:t>
            </w:r>
            <w:r w:rsidR="00B0553F" w:rsidRPr="001369EA">
              <w:rPr>
                <w:rFonts w:eastAsia="Times New Roman" w:cstheme="minorHAnsi"/>
                <w:sz w:val="20"/>
                <w:szCs w:val="20"/>
              </w:rPr>
              <w:t xml:space="preserve"> artwork</w:t>
            </w:r>
          </w:p>
        </w:tc>
        <w:tc>
          <w:tcPr>
            <w:tcW w:w="1368" w:type="dxa"/>
            <w:shd w:val="clear" w:color="auto" w:fill="auto"/>
            <w:vAlign w:val="center"/>
          </w:tcPr>
          <w:p w:rsidR="00B0553F" w:rsidRPr="001369EA" w:rsidRDefault="00B0553F" w:rsidP="00B01481">
            <w:pPr>
              <w:spacing w:after="0" w:line="240" w:lineRule="auto"/>
              <w:jc w:val="center"/>
              <w:rPr>
                <w:rFonts w:eastAsia="Times New Roman" w:cstheme="minorHAnsi"/>
                <w:sz w:val="20"/>
                <w:szCs w:val="20"/>
              </w:rPr>
            </w:pPr>
            <w:r w:rsidRPr="001369EA">
              <w:rPr>
                <w:rFonts w:eastAsia="Times New Roman" w:cstheme="minorHAnsi"/>
                <w:sz w:val="20"/>
                <w:szCs w:val="20"/>
              </w:rPr>
              <w:t>5</w:t>
            </w:r>
          </w:p>
        </w:tc>
      </w:tr>
      <w:tr w:rsidR="00B0553F" w:rsidRPr="001369EA" w:rsidTr="00A0314E">
        <w:tc>
          <w:tcPr>
            <w:tcW w:w="7766" w:type="dxa"/>
            <w:shd w:val="clear" w:color="auto" w:fill="auto"/>
          </w:tcPr>
          <w:p w:rsidR="00B0553F" w:rsidRPr="001369EA" w:rsidRDefault="00DE571A" w:rsidP="00B01481">
            <w:pPr>
              <w:autoSpaceDE w:val="0"/>
              <w:autoSpaceDN w:val="0"/>
              <w:adjustRightInd w:val="0"/>
              <w:spacing w:after="0" w:line="240" w:lineRule="auto"/>
              <w:rPr>
                <w:rFonts w:eastAsia="Times New Roman" w:cstheme="minorHAnsi"/>
                <w:sz w:val="20"/>
                <w:szCs w:val="20"/>
              </w:rPr>
            </w:pPr>
            <w:r w:rsidRPr="001369EA">
              <w:rPr>
                <w:rFonts w:eastAsia="Times New Roman" w:cstheme="minorHAnsi"/>
                <w:sz w:val="20"/>
                <w:szCs w:val="20"/>
              </w:rPr>
              <w:t xml:space="preserve">Proficient and explorative creativity/innovation </w:t>
            </w:r>
            <w:r w:rsidR="001C63B4">
              <w:rPr>
                <w:rFonts w:eastAsia="Times New Roman" w:cstheme="minorHAnsi"/>
                <w:sz w:val="20"/>
                <w:szCs w:val="20"/>
              </w:rPr>
              <w:t xml:space="preserve">evident </w:t>
            </w:r>
            <w:r w:rsidR="00B0553F" w:rsidRPr="001369EA">
              <w:rPr>
                <w:rFonts w:eastAsia="Times New Roman" w:cstheme="minorHAnsi"/>
                <w:sz w:val="20"/>
                <w:szCs w:val="20"/>
              </w:rPr>
              <w:t>in the artwork</w:t>
            </w:r>
          </w:p>
        </w:tc>
        <w:tc>
          <w:tcPr>
            <w:tcW w:w="1368" w:type="dxa"/>
            <w:shd w:val="clear" w:color="auto" w:fill="auto"/>
            <w:vAlign w:val="center"/>
          </w:tcPr>
          <w:p w:rsidR="00B0553F" w:rsidRPr="001369EA" w:rsidRDefault="00B0553F" w:rsidP="00B01481">
            <w:pPr>
              <w:spacing w:after="0" w:line="240" w:lineRule="auto"/>
              <w:jc w:val="center"/>
              <w:rPr>
                <w:rFonts w:eastAsia="Times New Roman" w:cstheme="minorHAnsi"/>
                <w:sz w:val="20"/>
                <w:szCs w:val="20"/>
              </w:rPr>
            </w:pPr>
            <w:r w:rsidRPr="001369EA">
              <w:rPr>
                <w:rFonts w:eastAsia="Times New Roman" w:cstheme="minorHAnsi"/>
                <w:sz w:val="20"/>
                <w:szCs w:val="20"/>
              </w:rPr>
              <w:t>4</w:t>
            </w:r>
          </w:p>
        </w:tc>
      </w:tr>
      <w:tr w:rsidR="00B0553F" w:rsidRPr="001369EA" w:rsidTr="00A0314E">
        <w:tc>
          <w:tcPr>
            <w:tcW w:w="7766" w:type="dxa"/>
            <w:shd w:val="clear" w:color="auto" w:fill="auto"/>
          </w:tcPr>
          <w:p w:rsidR="00B0553F" w:rsidRPr="001369EA" w:rsidRDefault="00B0553F" w:rsidP="00B01481">
            <w:pPr>
              <w:autoSpaceDE w:val="0"/>
              <w:autoSpaceDN w:val="0"/>
              <w:adjustRightInd w:val="0"/>
              <w:spacing w:after="0" w:line="240" w:lineRule="auto"/>
              <w:rPr>
                <w:rFonts w:eastAsia="Times New Roman" w:cstheme="minorHAnsi"/>
                <w:sz w:val="20"/>
                <w:szCs w:val="20"/>
              </w:rPr>
            </w:pPr>
            <w:r w:rsidRPr="001369EA">
              <w:rPr>
                <w:rFonts w:eastAsia="Times New Roman" w:cstheme="minorHAnsi"/>
                <w:sz w:val="20"/>
                <w:szCs w:val="20"/>
              </w:rPr>
              <w:t xml:space="preserve">Competent </w:t>
            </w:r>
            <w:r w:rsidR="00DE571A" w:rsidRPr="001369EA">
              <w:rPr>
                <w:rFonts w:eastAsia="Times New Roman" w:cstheme="minorHAnsi"/>
                <w:sz w:val="20"/>
                <w:szCs w:val="20"/>
              </w:rPr>
              <w:t>level of creativity/</w:t>
            </w:r>
            <w:r w:rsidRPr="001369EA">
              <w:rPr>
                <w:rFonts w:eastAsia="Times New Roman" w:cstheme="minorHAnsi"/>
                <w:sz w:val="20"/>
                <w:szCs w:val="20"/>
              </w:rPr>
              <w:t xml:space="preserve">innovation </w:t>
            </w:r>
            <w:r w:rsidR="00DE571A" w:rsidRPr="001369EA">
              <w:rPr>
                <w:rFonts w:eastAsia="Times New Roman" w:cstheme="minorHAnsi"/>
                <w:sz w:val="20"/>
                <w:szCs w:val="20"/>
              </w:rPr>
              <w:t>evident</w:t>
            </w:r>
            <w:r w:rsidRPr="001369EA">
              <w:rPr>
                <w:rFonts w:eastAsia="Times New Roman" w:cstheme="minorHAnsi"/>
                <w:sz w:val="20"/>
                <w:szCs w:val="20"/>
              </w:rPr>
              <w:t xml:space="preserve"> in artwork</w:t>
            </w:r>
          </w:p>
        </w:tc>
        <w:tc>
          <w:tcPr>
            <w:tcW w:w="1368" w:type="dxa"/>
            <w:shd w:val="clear" w:color="auto" w:fill="auto"/>
            <w:vAlign w:val="center"/>
          </w:tcPr>
          <w:p w:rsidR="00B0553F" w:rsidRPr="001369EA" w:rsidRDefault="00B0553F" w:rsidP="00B01481">
            <w:pPr>
              <w:spacing w:after="0" w:line="240" w:lineRule="auto"/>
              <w:jc w:val="center"/>
              <w:rPr>
                <w:rFonts w:eastAsia="Times New Roman" w:cstheme="minorHAnsi"/>
                <w:sz w:val="20"/>
                <w:szCs w:val="20"/>
              </w:rPr>
            </w:pPr>
            <w:r w:rsidRPr="001369EA">
              <w:rPr>
                <w:rFonts w:eastAsia="Times New Roman" w:cstheme="minorHAnsi"/>
                <w:sz w:val="20"/>
                <w:szCs w:val="20"/>
              </w:rPr>
              <w:t>3</w:t>
            </w:r>
          </w:p>
        </w:tc>
      </w:tr>
      <w:tr w:rsidR="00B0553F" w:rsidRPr="001369EA" w:rsidTr="00A0314E">
        <w:tc>
          <w:tcPr>
            <w:tcW w:w="7766" w:type="dxa"/>
            <w:shd w:val="clear" w:color="auto" w:fill="auto"/>
          </w:tcPr>
          <w:p w:rsidR="00B0553F" w:rsidRPr="001369EA" w:rsidRDefault="00DE571A" w:rsidP="00B01481">
            <w:pPr>
              <w:autoSpaceDE w:val="0"/>
              <w:autoSpaceDN w:val="0"/>
              <w:adjustRightInd w:val="0"/>
              <w:spacing w:after="0" w:line="240" w:lineRule="auto"/>
              <w:rPr>
                <w:rFonts w:eastAsia="Times New Roman" w:cstheme="minorHAnsi"/>
                <w:sz w:val="20"/>
                <w:szCs w:val="20"/>
              </w:rPr>
            </w:pPr>
            <w:r w:rsidRPr="001369EA">
              <w:rPr>
                <w:rFonts w:eastAsia="Times New Roman" w:cstheme="minorHAnsi"/>
                <w:sz w:val="20"/>
                <w:szCs w:val="20"/>
              </w:rPr>
              <w:t>Simple creativity/</w:t>
            </w:r>
            <w:r w:rsidR="00B0553F" w:rsidRPr="001369EA">
              <w:rPr>
                <w:rFonts w:eastAsia="Times New Roman" w:cstheme="minorHAnsi"/>
                <w:sz w:val="20"/>
                <w:szCs w:val="20"/>
              </w:rPr>
              <w:t xml:space="preserve">innovation </w:t>
            </w:r>
            <w:r w:rsidRPr="001369EA">
              <w:rPr>
                <w:rFonts w:eastAsia="Times New Roman" w:cstheme="minorHAnsi"/>
                <w:sz w:val="20"/>
                <w:szCs w:val="20"/>
              </w:rPr>
              <w:t>evident in</w:t>
            </w:r>
            <w:r w:rsidR="00B0553F" w:rsidRPr="001369EA">
              <w:rPr>
                <w:rFonts w:eastAsia="Times New Roman" w:cstheme="minorHAnsi"/>
                <w:sz w:val="20"/>
                <w:szCs w:val="20"/>
              </w:rPr>
              <w:t xml:space="preserve"> artwork</w:t>
            </w:r>
          </w:p>
        </w:tc>
        <w:tc>
          <w:tcPr>
            <w:tcW w:w="1368" w:type="dxa"/>
            <w:shd w:val="clear" w:color="auto" w:fill="auto"/>
            <w:vAlign w:val="center"/>
          </w:tcPr>
          <w:p w:rsidR="00B0553F" w:rsidRPr="001369EA" w:rsidRDefault="00B0553F" w:rsidP="00B01481">
            <w:pPr>
              <w:spacing w:after="0" w:line="240" w:lineRule="auto"/>
              <w:jc w:val="center"/>
              <w:rPr>
                <w:rFonts w:eastAsia="Times New Roman" w:cstheme="minorHAnsi"/>
                <w:sz w:val="20"/>
                <w:szCs w:val="20"/>
              </w:rPr>
            </w:pPr>
            <w:r w:rsidRPr="001369EA">
              <w:rPr>
                <w:rFonts w:eastAsia="Times New Roman" w:cstheme="minorHAnsi"/>
                <w:sz w:val="20"/>
                <w:szCs w:val="20"/>
              </w:rPr>
              <w:t>2</w:t>
            </w:r>
          </w:p>
        </w:tc>
      </w:tr>
      <w:tr w:rsidR="00B0553F" w:rsidRPr="001369EA" w:rsidTr="00A0314E">
        <w:tc>
          <w:tcPr>
            <w:tcW w:w="7766" w:type="dxa"/>
            <w:shd w:val="clear" w:color="auto" w:fill="auto"/>
          </w:tcPr>
          <w:p w:rsidR="00B0553F" w:rsidRPr="001369EA" w:rsidRDefault="00DE571A" w:rsidP="00B01481">
            <w:pPr>
              <w:autoSpaceDE w:val="0"/>
              <w:autoSpaceDN w:val="0"/>
              <w:adjustRightInd w:val="0"/>
              <w:spacing w:after="0" w:line="240" w:lineRule="auto"/>
              <w:rPr>
                <w:rFonts w:eastAsia="Times New Roman" w:cstheme="minorHAnsi"/>
                <w:sz w:val="20"/>
                <w:szCs w:val="20"/>
              </w:rPr>
            </w:pPr>
            <w:r w:rsidRPr="001369EA">
              <w:rPr>
                <w:rFonts w:eastAsia="Times New Roman" w:cstheme="minorHAnsi"/>
                <w:sz w:val="20"/>
                <w:szCs w:val="20"/>
              </w:rPr>
              <w:t xml:space="preserve">Little creativity/innovation evident in </w:t>
            </w:r>
            <w:r w:rsidR="00B0553F" w:rsidRPr="001369EA">
              <w:rPr>
                <w:rFonts w:eastAsia="Times New Roman" w:cstheme="minorHAnsi"/>
                <w:sz w:val="20"/>
                <w:szCs w:val="20"/>
              </w:rPr>
              <w:t>artwork</w:t>
            </w:r>
          </w:p>
        </w:tc>
        <w:tc>
          <w:tcPr>
            <w:tcW w:w="1368" w:type="dxa"/>
            <w:shd w:val="clear" w:color="auto" w:fill="auto"/>
            <w:vAlign w:val="center"/>
          </w:tcPr>
          <w:p w:rsidR="00B0553F" w:rsidRPr="001369EA" w:rsidRDefault="00B0553F" w:rsidP="00B01481">
            <w:pPr>
              <w:spacing w:after="0" w:line="240" w:lineRule="auto"/>
              <w:jc w:val="center"/>
              <w:rPr>
                <w:rFonts w:eastAsia="Times New Roman" w:cstheme="minorHAnsi"/>
                <w:sz w:val="20"/>
                <w:szCs w:val="20"/>
              </w:rPr>
            </w:pPr>
            <w:r w:rsidRPr="001369EA">
              <w:rPr>
                <w:rFonts w:eastAsia="Times New Roman" w:cstheme="minorHAnsi"/>
                <w:sz w:val="20"/>
                <w:szCs w:val="20"/>
              </w:rPr>
              <w:t>1</w:t>
            </w:r>
          </w:p>
        </w:tc>
      </w:tr>
      <w:tr w:rsidR="00B0553F" w:rsidRPr="001369EA" w:rsidTr="00A0314E">
        <w:tc>
          <w:tcPr>
            <w:tcW w:w="9134" w:type="dxa"/>
            <w:gridSpan w:val="2"/>
            <w:shd w:val="clear" w:color="auto" w:fill="E4D8EB" w:themeFill="accent4" w:themeFillTint="66"/>
          </w:tcPr>
          <w:p w:rsidR="00B0553F" w:rsidRPr="001369EA" w:rsidRDefault="00B0553F" w:rsidP="00B01481">
            <w:pPr>
              <w:tabs>
                <w:tab w:val="right" w:pos="9026"/>
              </w:tabs>
              <w:spacing w:after="0" w:line="240" w:lineRule="auto"/>
              <w:rPr>
                <w:rFonts w:eastAsia="Times New Roman" w:cstheme="minorHAnsi"/>
                <w:sz w:val="20"/>
                <w:szCs w:val="20"/>
              </w:rPr>
            </w:pPr>
            <w:r w:rsidRPr="001369EA">
              <w:rPr>
                <w:rFonts w:eastAsia="Times New Roman" w:cstheme="minorHAnsi"/>
                <w:b/>
                <w:bCs/>
                <w:sz w:val="20"/>
                <w:szCs w:val="20"/>
              </w:rPr>
              <w:t>Criterion 2: Communication of ideas</w:t>
            </w:r>
            <w:r w:rsidR="002629C8" w:rsidRPr="001369EA">
              <w:rPr>
                <w:rFonts w:eastAsia="Times New Roman" w:cstheme="minorHAnsi"/>
                <w:b/>
                <w:bCs/>
                <w:sz w:val="20"/>
                <w:szCs w:val="20"/>
              </w:rPr>
              <w:t xml:space="preserve"> (Inquiry/Visual influence/Presentation) </w:t>
            </w:r>
            <w:r w:rsidR="00896D9B" w:rsidRPr="001369EA">
              <w:rPr>
                <w:rFonts w:eastAsia="Times New Roman" w:cstheme="minorHAnsi"/>
                <w:b/>
                <w:bCs/>
                <w:sz w:val="20"/>
                <w:szCs w:val="20"/>
              </w:rPr>
              <w:tab/>
              <w:t>/4</w:t>
            </w:r>
          </w:p>
        </w:tc>
      </w:tr>
      <w:tr w:rsidR="00B0553F" w:rsidRPr="001369EA" w:rsidTr="00A0314E">
        <w:tc>
          <w:tcPr>
            <w:tcW w:w="7766" w:type="dxa"/>
            <w:shd w:val="clear" w:color="auto" w:fill="auto"/>
          </w:tcPr>
          <w:p w:rsidR="00B0553F" w:rsidRPr="001369EA" w:rsidRDefault="00896D9B" w:rsidP="00B01481">
            <w:pPr>
              <w:autoSpaceDE w:val="0"/>
              <w:autoSpaceDN w:val="0"/>
              <w:adjustRightInd w:val="0"/>
              <w:spacing w:after="0" w:line="240" w:lineRule="auto"/>
              <w:rPr>
                <w:rFonts w:eastAsia="Times New Roman" w:cstheme="minorHAnsi"/>
                <w:sz w:val="20"/>
                <w:szCs w:val="20"/>
              </w:rPr>
            </w:pPr>
            <w:r w:rsidRPr="001369EA">
              <w:rPr>
                <w:rFonts w:eastAsia="Times New Roman" w:cstheme="minorHAnsi"/>
                <w:sz w:val="20"/>
                <w:szCs w:val="20"/>
              </w:rPr>
              <w:t>Effectively communicated ideas in artwork</w:t>
            </w:r>
          </w:p>
        </w:tc>
        <w:tc>
          <w:tcPr>
            <w:tcW w:w="1368" w:type="dxa"/>
            <w:shd w:val="clear" w:color="auto" w:fill="auto"/>
            <w:vAlign w:val="center"/>
          </w:tcPr>
          <w:p w:rsidR="00B0553F" w:rsidRPr="001369EA" w:rsidRDefault="00B0553F" w:rsidP="00B01481">
            <w:pPr>
              <w:spacing w:after="0" w:line="240" w:lineRule="auto"/>
              <w:jc w:val="center"/>
              <w:rPr>
                <w:rFonts w:eastAsia="Times New Roman" w:cstheme="minorHAnsi"/>
                <w:sz w:val="20"/>
                <w:szCs w:val="20"/>
              </w:rPr>
            </w:pPr>
            <w:r w:rsidRPr="001369EA">
              <w:rPr>
                <w:rFonts w:eastAsia="Times New Roman" w:cstheme="minorHAnsi"/>
                <w:sz w:val="20"/>
                <w:szCs w:val="20"/>
              </w:rPr>
              <w:t>4</w:t>
            </w:r>
          </w:p>
        </w:tc>
      </w:tr>
      <w:tr w:rsidR="00B0553F" w:rsidRPr="001369EA" w:rsidTr="00A0314E">
        <w:tc>
          <w:tcPr>
            <w:tcW w:w="7766" w:type="dxa"/>
            <w:shd w:val="clear" w:color="auto" w:fill="auto"/>
          </w:tcPr>
          <w:p w:rsidR="00B0553F" w:rsidRPr="001369EA" w:rsidRDefault="00896D9B" w:rsidP="00B01481">
            <w:pPr>
              <w:autoSpaceDE w:val="0"/>
              <w:autoSpaceDN w:val="0"/>
              <w:adjustRightInd w:val="0"/>
              <w:spacing w:after="0" w:line="240" w:lineRule="auto"/>
              <w:rPr>
                <w:rFonts w:eastAsia="Times New Roman" w:cstheme="minorHAnsi"/>
                <w:sz w:val="20"/>
                <w:szCs w:val="20"/>
              </w:rPr>
            </w:pPr>
            <w:r w:rsidRPr="001369EA">
              <w:rPr>
                <w:rFonts w:eastAsia="Times New Roman" w:cstheme="minorHAnsi"/>
                <w:sz w:val="20"/>
                <w:szCs w:val="20"/>
              </w:rPr>
              <w:t>Clearly communicated ideas in artwork</w:t>
            </w:r>
          </w:p>
        </w:tc>
        <w:tc>
          <w:tcPr>
            <w:tcW w:w="1368" w:type="dxa"/>
            <w:shd w:val="clear" w:color="auto" w:fill="auto"/>
            <w:vAlign w:val="center"/>
          </w:tcPr>
          <w:p w:rsidR="00B0553F" w:rsidRPr="001369EA" w:rsidRDefault="00B0553F" w:rsidP="00B01481">
            <w:pPr>
              <w:spacing w:after="0" w:line="240" w:lineRule="auto"/>
              <w:jc w:val="center"/>
              <w:rPr>
                <w:rFonts w:eastAsia="Times New Roman" w:cstheme="minorHAnsi"/>
                <w:sz w:val="20"/>
                <w:szCs w:val="20"/>
              </w:rPr>
            </w:pPr>
            <w:r w:rsidRPr="001369EA">
              <w:rPr>
                <w:rFonts w:eastAsia="Times New Roman" w:cstheme="minorHAnsi"/>
                <w:sz w:val="20"/>
                <w:szCs w:val="20"/>
              </w:rPr>
              <w:t>3</w:t>
            </w:r>
          </w:p>
        </w:tc>
      </w:tr>
      <w:tr w:rsidR="00B0553F" w:rsidRPr="001369EA" w:rsidTr="00A0314E">
        <w:tc>
          <w:tcPr>
            <w:tcW w:w="7766" w:type="dxa"/>
            <w:shd w:val="clear" w:color="auto" w:fill="auto"/>
          </w:tcPr>
          <w:p w:rsidR="00B0553F" w:rsidRPr="001369EA" w:rsidRDefault="00896D9B" w:rsidP="00B01481">
            <w:pPr>
              <w:autoSpaceDE w:val="0"/>
              <w:autoSpaceDN w:val="0"/>
              <w:adjustRightInd w:val="0"/>
              <w:spacing w:after="0" w:line="240" w:lineRule="auto"/>
              <w:rPr>
                <w:rFonts w:eastAsia="Times New Roman" w:cstheme="minorHAnsi"/>
                <w:sz w:val="20"/>
                <w:szCs w:val="20"/>
              </w:rPr>
            </w:pPr>
            <w:r w:rsidRPr="001369EA">
              <w:rPr>
                <w:rFonts w:eastAsia="Times New Roman" w:cstheme="minorHAnsi"/>
                <w:sz w:val="20"/>
                <w:szCs w:val="20"/>
              </w:rPr>
              <w:t>Simple communication of ideas in artwork</w:t>
            </w:r>
          </w:p>
        </w:tc>
        <w:tc>
          <w:tcPr>
            <w:tcW w:w="1368" w:type="dxa"/>
            <w:shd w:val="clear" w:color="auto" w:fill="auto"/>
            <w:vAlign w:val="center"/>
          </w:tcPr>
          <w:p w:rsidR="00B0553F" w:rsidRPr="001369EA" w:rsidRDefault="00B0553F" w:rsidP="00B01481">
            <w:pPr>
              <w:spacing w:after="0" w:line="240" w:lineRule="auto"/>
              <w:jc w:val="center"/>
              <w:rPr>
                <w:rFonts w:eastAsia="Times New Roman" w:cstheme="minorHAnsi"/>
                <w:sz w:val="20"/>
                <w:szCs w:val="20"/>
              </w:rPr>
            </w:pPr>
            <w:r w:rsidRPr="001369EA">
              <w:rPr>
                <w:rFonts w:eastAsia="Times New Roman" w:cstheme="minorHAnsi"/>
                <w:sz w:val="20"/>
                <w:szCs w:val="20"/>
              </w:rPr>
              <w:t>2</w:t>
            </w:r>
          </w:p>
        </w:tc>
      </w:tr>
      <w:tr w:rsidR="00B0553F" w:rsidRPr="001369EA" w:rsidTr="00A0314E">
        <w:tc>
          <w:tcPr>
            <w:tcW w:w="7766" w:type="dxa"/>
            <w:shd w:val="clear" w:color="auto" w:fill="auto"/>
          </w:tcPr>
          <w:p w:rsidR="00B0553F" w:rsidRPr="001369EA" w:rsidRDefault="00896D9B" w:rsidP="00B01481">
            <w:pPr>
              <w:autoSpaceDE w:val="0"/>
              <w:autoSpaceDN w:val="0"/>
              <w:adjustRightInd w:val="0"/>
              <w:spacing w:after="0" w:line="240" w:lineRule="auto"/>
              <w:rPr>
                <w:rFonts w:eastAsia="Times New Roman" w:cstheme="minorHAnsi"/>
                <w:sz w:val="20"/>
                <w:szCs w:val="20"/>
              </w:rPr>
            </w:pPr>
            <w:r w:rsidRPr="001369EA">
              <w:rPr>
                <w:rFonts w:eastAsia="Times New Roman" w:cstheme="minorHAnsi"/>
                <w:sz w:val="20"/>
                <w:szCs w:val="20"/>
              </w:rPr>
              <w:t>Unclear communication of ideas in the artwork</w:t>
            </w:r>
          </w:p>
        </w:tc>
        <w:tc>
          <w:tcPr>
            <w:tcW w:w="1368" w:type="dxa"/>
            <w:shd w:val="clear" w:color="auto" w:fill="auto"/>
            <w:vAlign w:val="center"/>
          </w:tcPr>
          <w:p w:rsidR="00B0553F" w:rsidRPr="001369EA" w:rsidRDefault="00B0553F" w:rsidP="00B01481">
            <w:pPr>
              <w:spacing w:after="0" w:line="240" w:lineRule="auto"/>
              <w:jc w:val="center"/>
              <w:rPr>
                <w:rFonts w:eastAsia="Times New Roman" w:cstheme="minorHAnsi"/>
                <w:sz w:val="20"/>
                <w:szCs w:val="20"/>
              </w:rPr>
            </w:pPr>
            <w:r w:rsidRPr="001369EA">
              <w:rPr>
                <w:rFonts w:eastAsia="Times New Roman" w:cstheme="minorHAnsi"/>
                <w:sz w:val="20"/>
                <w:szCs w:val="20"/>
              </w:rPr>
              <w:t>1</w:t>
            </w:r>
          </w:p>
        </w:tc>
      </w:tr>
      <w:tr w:rsidR="00B0553F" w:rsidRPr="001369EA" w:rsidTr="00A0314E">
        <w:tc>
          <w:tcPr>
            <w:tcW w:w="9134" w:type="dxa"/>
            <w:gridSpan w:val="2"/>
            <w:shd w:val="clear" w:color="auto" w:fill="E4D8EB" w:themeFill="accent4" w:themeFillTint="66"/>
          </w:tcPr>
          <w:p w:rsidR="00B0553F" w:rsidRPr="001369EA" w:rsidRDefault="00896D9B" w:rsidP="00B01481">
            <w:pPr>
              <w:tabs>
                <w:tab w:val="right" w:pos="9026"/>
              </w:tabs>
              <w:spacing w:after="0" w:line="240" w:lineRule="auto"/>
              <w:rPr>
                <w:rFonts w:eastAsia="Times New Roman" w:cstheme="minorHAnsi"/>
                <w:sz w:val="20"/>
                <w:szCs w:val="20"/>
              </w:rPr>
            </w:pPr>
            <w:r w:rsidRPr="001369EA">
              <w:rPr>
                <w:rFonts w:eastAsia="Times New Roman" w:cstheme="minorHAnsi"/>
                <w:b/>
                <w:bCs/>
                <w:sz w:val="20"/>
                <w:szCs w:val="20"/>
              </w:rPr>
              <w:t>Criterion 3: Use of v</w:t>
            </w:r>
            <w:r w:rsidR="00B0553F" w:rsidRPr="001369EA">
              <w:rPr>
                <w:rFonts w:eastAsia="Times New Roman" w:cstheme="minorHAnsi"/>
                <w:b/>
                <w:bCs/>
                <w:sz w:val="20"/>
                <w:szCs w:val="20"/>
              </w:rPr>
              <w:t>isual language</w:t>
            </w:r>
            <w:r w:rsidR="002629C8" w:rsidRPr="001369EA">
              <w:rPr>
                <w:rFonts w:eastAsia="Times New Roman" w:cstheme="minorHAnsi"/>
                <w:b/>
                <w:bCs/>
                <w:sz w:val="20"/>
                <w:szCs w:val="20"/>
              </w:rPr>
              <w:t xml:space="preserve"> (Visual language) </w:t>
            </w:r>
            <w:r w:rsidR="005C31C9" w:rsidRPr="001369EA">
              <w:rPr>
                <w:rFonts w:eastAsia="Times New Roman" w:cstheme="minorHAnsi"/>
                <w:b/>
                <w:bCs/>
                <w:sz w:val="20"/>
                <w:szCs w:val="20"/>
              </w:rPr>
              <w:tab/>
              <w:t>/10</w:t>
            </w:r>
          </w:p>
        </w:tc>
      </w:tr>
      <w:tr w:rsidR="00B0553F" w:rsidRPr="001369EA" w:rsidTr="00A0314E">
        <w:tc>
          <w:tcPr>
            <w:tcW w:w="7766" w:type="dxa"/>
            <w:shd w:val="clear" w:color="auto" w:fill="auto"/>
          </w:tcPr>
          <w:p w:rsidR="00B0553F" w:rsidRPr="001369EA" w:rsidRDefault="00896D9B" w:rsidP="00B01481">
            <w:pPr>
              <w:autoSpaceDE w:val="0"/>
              <w:autoSpaceDN w:val="0"/>
              <w:adjustRightInd w:val="0"/>
              <w:spacing w:after="0" w:line="240" w:lineRule="auto"/>
              <w:rPr>
                <w:rFonts w:eastAsia="Times New Roman" w:cstheme="minorHAnsi"/>
                <w:sz w:val="20"/>
                <w:szCs w:val="20"/>
              </w:rPr>
            </w:pPr>
            <w:r w:rsidRPr="001369EA">
              <w:rPr>
                <w:rFonts w:eastAsia="Times New Roman" w:cstheme="minorHAnsi"/>
                <w:sz w:val="20"/>
                <w:szCs w:val="20"/>
              </w:rPr>
              <w:t xml:space="preserve">Well-developed and </w:t>
            </w:r>
            <w:r w:rsidR="0089068E">
              <w:rPr>
                <w:rFonts w:eastAsia="Times New Roman" w:cstheme="minorHAnsi"/>
                <w:sz w:val="20"/>
                <w:szCs w:val="20"/>
              </w:rPr>
              <w:t xml:space="preserve">effective </w:t>
            </w:r>
            <w:r w:rsidRPr="001369EA">
              <w:rPr>
                <w:rFonts w:eastAsia="Times New Roman" w:cstheme="minorHAnsi"/>
                <w:sz w:val="20"/>
                <w:szCs w:val="20"/>
              </w:rPr>
              <w:t xml:space="preserve">use of visual language in </w:t>
            </w:r>
            <w:r w:rsidR="00B0553F" w:rsidRPr="001369EA">
              <w:rPr>
                <w:rFonts w:eastAsia="Times New Roman" w:cstheme="minorHAnsi"/>
                <w:sz w:val="20"/>
                <w:szCs w:val="20"/>
              </w:rPr>
              <w:t>artwork</w:t>
            </w:r>
          </w:p>
        </w:tc>
        <w:tc>
          <w:tcPr>
            <w:tcW w:w="1368" w:type="dxa"/>
            <w:shd w:val="clear" w:color="auto" w:fill="auto"/>
            <w:vAlign w:val="center"/>
          </w:tcPr>
          <w:p w:rsidR="00B0553F" w:rsidRPr="001369EA" w:rsidRDefault="00B0553F" w:rsidP="00B01481">
            <w:pPr>
              <w:spacing w:after="0" w:line="240" w:lineRule="auto"/>
              <w:jc w:val="center"/>
              <w:rPr>
                <w:rFonts w:eastAsia="Times New Roman" w:cstheme="minorHAnsi"/>
                <w:sz w:val="20"/>
                <w:szCs w:val="20"/>
              </w:rPr>
            </w:pPr>
            <w:r w:rsidRPr="001369EA">
              <w:rPr>
                <w:rFonts w:eastAsia="Times New Roman" w:cstheme="minorHAnsi"/>
                <w:sz w:val="20"/>
                <w:szCs w:val="20"/>
              </w:rPr>
              <w:t>9–10</w:t>
            </w:r>
          </w:p>
        </w:tc>
      </w:tr>
      <w:tr w:rsidR="00B0553F" w:rsidRPr="001369EA" w:rsidTr="00A0314E">
        <w:tc>
          <w:tcPr>
            <w:tcW w:w="7766" w:type="dxa"/>
            <w:shd w:val="clear" w:color="auto" w:fill="auto"/>
          </w:tcPr>
          <w:p w:rsidR="00B0553F" w:rsidRPr="001369EA" w:rsidRDefault="0089068E" w:rsidP="00B01481">
            <w:pPr>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Considered</w:t>
            </w:r>
            <w:r w:rsidR="00896D9B" w:rsidRPr="001369EA">
              <w:rPr>
                <w:rFonts w:eastAsia="Times New Roman" w:cstheme="minorHAnsi"/>
                <w:sz w:val="20"/>
                <w:szCs w:val="20"/>
              </w:rPr>
              <w:t xml:space="preserve"> and </w:t>
            </w:r>
            <w:r w:rsidR="00B0553F" w:rsidRPr="001369EA">
              <w:rPr>
                <w:rFonts w:eastAsia="Times New Roman" w:cstheme="minorHAnsi"/>
                <w:sz w:val="20"/>
                <w:szCs w:val="20"/>
              </w:rPr>
              <w:t>purposefu</w:t>
            </w:r>
            <w:r w:rsidR="00896D9B" w:rsidRPr="001369EA">
              <w:rPr>
                <w:rFonts w:eastAsia="Times New Roman" w:cstheme="minorHAnsi"/>
                <w:sz w:val="20"/>
                <w:szCs w:val="20"/>
              </w:rPr>
              <w:t xml:space="preserve">l use of visual language in </w:t>
            </w:r>
            <w:r w:rsidR="00B0553F" w:rsidRPr="001369EA">
              <w:rPr>
                <w:rFonts w:eastAsia="Times New Roman" w:cstheme="minorHAnsi"/>
                <w:sz w:val="20"/>
                <w:szCs w:val="20"/>
              </w:rPr>
              <w:t>artwork</w:t>
            </w:r>
          </w:p>
        </w:tc>
        <w:tc>
          <w:tcPr>
            <w:tcW w:w="1368" w:type="dxa"/>
            <w:shd w:val="clear" w:color="auto" w:fill="auto"/>
            <w:vAlign w:val="center"/>
          </w:tcPr>
          <w:p w:rsidR="00B0553F" w:rsidRPr="001369EA" w:rsidRDefault="00B0553F" w:rsidP="00B01481">
            <w:pPr>
              <w:spacing w:after="0" w:line="240" w:lineRule="auto"/>
              <w:jc w:val="center"/>
              <w:rPr>
                <w:rFonts w:eastAsia="Times New Roman" w:cstheme="minorHAnsi"/>
                <w:sz w:val="20"/>
                <w:szCs w:val="20"/>
              </w:rPr>
            </w:pPr>
            <w:r w:rsidRPr="001369EA">
              <w:rPr>
                <w:rFonts w:eastAsia="Times New Roman" w:cstheme="minorHAnsi"/>
                <w:sz w:val="20"/>
                <w:szCs w:val="20"/>
              </w:rPr>
              <w:t>7–8</w:t>
            </w:r>
          </w:p>
        </w:tc>
      </w:tr>
      <w:tr w:rsidR="00B0553F" w:rsidRPr="001369EA" w:rsidTr="00A0314E">
        <w:tc>
          <w:tcPr>
            <w:tcW w:w="7766" w:type="dxa"/>
            <w:shd w:val="clear" w:color="auto" w:fill="auto"/>
          </w:tcPr>
          <w:p w:rsidR="00B0553F" w:rsidRPr="001369EA" w:rsidRDefault="00896D9B" w:rsidP="00B01481">
            <w:pPr>
              <w:autoSpaceDE w:val="0"/>
              <w:autoSpaceDN w:val="0"/>
              <w:adjustRightInd w:val="0"/>
              <w:spacing w:after="0" w:line="240" w:lineRule="auto"/>
              <w:rPr>
                <w:rFonts w:eastAsia="Times New Roman" w:cstheme="minorHAnsi"/>
                <w:sz w:val="20"/>
                <w:szCs w:val="20"/>
              </w:rPr>
            </w:pPr>
            <w:r w:rsidRPr="001369EA">
              <w:rPr>
                <w:rFonts w:eastAsia="Times New Roman" w:cstheme="minorHAnsi"/>
                <w:sz w:val="20"/>
                <w:szCs w:val="20"/>
              </w:rPr>
              <w:t>Competent and</w:t>
            </w:r>
            <w:r w:rsidR="00B0553F" w:rsidRPr="001369EA">
              <w:rPr>
                <w:rFonts w:eastAsia="Times New Roman" w:cstheme="minorHAnsi"/>
                <w:sz w:val="20"/>
                <w:szCs w:val="20"/>
              </w:rPr>
              <w:t xml:space="preserve"> </w:t>
            </w:r>
            <w:r w:rsidRPr="001369EA">
              <w:rPr>
                <w:rFonts w:eastAsia="Times New Roman" w:cstheme="minorHAnsi"/>
                <w:sz w:val="20"/>
                <w:szCs w:val="20"/>
              </w:rPr>
              <w:t>appropriate use of visual language in</w:t>
            </w:r>
            <w:r w:rsidR="00B0553F" w:rsidRPr="001369EA">
              <w:rPr>
                <w:rFonts w:eastAsia="Times New Roman" w:cstheme="minorHAnsi"/>
                <w:sz w:val="20"/>
                <w:szCs w:val="20"/>
              </w:rPr>
              <w:t xml:space="preserve"> artwork</w:t>
            </w:r>
          </w:p>
        </w:tc>
        <w:tc>
          <w:tcPr>
            <w:tcW w:w="1368" w:type="dxa"/>
            <w:shd w:val="clear" w:color="auto" w:fill="auto"/>
            <w:vAlign w:val="center"/>
          </w:tcPr>
          <w:p w:rsidR="00B0553F" w:rsidRPr="001369EA" w:rsidRDefault="00B0553F" w:rsidP="00B01481">
            <w:pPr>
              <w:spacing w:after="0" w:line="240" w:lineRule="auto"/>
              <w:jc w:val="center"/>
              <w:rPr>
                <w:rFonts w:eastAsia="Times New Roman" w:cstheme="minorHAnsi"/>
                <w:sz w:val="20"/>
                <w:szCs w:val="20"/>
              </w:rPr>
            </w:pPr>
            <w:r w:rsidRPr="001369EA">
              <w:rPr>
                <w:rFonts w:eastAsia="Times New Roman" w:cstheme="minorHAnsi"/>
                <w:sz w:val="20"/>
                <w:szCs w:val="20"/>
              </w:rPr>
              <w:t>5–6</w:t>
            </w:r>
          </w:p>
        </w:tc>
      </w:tr>
      <w:tr w:rsidR="00B0553F" w:rsidRPr="001369EA" w:rsidTr="00A0314E">
        <w:tc>
          <w:tcPr>
            <w:tcW w:w="7766" w:type="dxa"/>
            <w:shd w:val="clear" w:color="auto" w:fill="auto"/>
          </w:tcPr>
          <w:p w:rsidR="00B0553F" w:rsidRPr="001369EA" w:rsidRDefault="00896D9B" w:rsidP="00B01481">
            <w:pPr>
              <w:autoSpaceDE w:val="0"/>
              <w:autoSpaceDN w:val="0"/>
              <w:adjustRightInd w:val="0"/>
              <w:spacing w:after="0" w:line="240" w:lineRule="auto"/>
              <w:rPr>
                <w:rFonts w:eastAsia="Times New Roman" w:cstheme="minorHAnsi"/>
                <w:sz w:val="20"/>
                <w:szCs w:val="20"/>
              </w:rPr>
            </w:pPr>
            <w:r w:rsidRPr="001369EA">
              <w:rPr>
                <w:rFonts w:eastAsia="Times New Roman" w:cstheme="minorHAnsi"/>
                <w:sz w:val="20"/>
                <w:szCs w:val="20"/>
              </w:rPr>
              <w:t xml:space="preserve">Uncomplicated and simple use of visual language in </w:t>
            </w:r>
            <w:r w:rsidR="00B0553F" w:rsidRPr="001369EA">
              <w:rPr>
                <w:rFonts w:eastAsia="Times New Roman" w:cstheme="minorHAnsi"/>
                <w:sz w:val="20"/>
                <w:szCs w:val="20"/>
              </w:rPr>
              <w:t>artwork</w:t>
            </w:r>
          </w:p>
        </w:tc>
        <w:tc>
          <w:tcPr>
            <w:tcW w:w="1368" w:type="dxa"/>
            <w:shd w:val="clear" w:color="auto" w:fill="auto"/>
            <w:vAlign w:val="center"/>
          </w:tcPr>
          <w:p w:rsidR="00B0553F" w:rsidRPr="001369EA" w:rsidRDefault="00B0553F" w:rsidP="00B01481">
            <w:pPr>
              <w:spacing w:after="0" w:line="240" w:lineRule="auto"/>
              <w:jc w:val="center"/>
              <w:rPr>
                <w:rFonts w:eastAsia="Times New Roman" w:cstheme="minorHAnsi"/>
                <w:sz w:val="20"/>
                <w:szCs w:val="20"/>
              </w:rPr>
            </w:pPr>
            <w:r w:rsidRPr="001369EA">
              <w:rPr>
                <w:rFonts w:eastAsia="Times New Roman" w:cstheme="minorHAnsi"/>
                <w:sz w:val="20"/>
                <w:szCs w:val="20"/>
              </w:rPr>
              <w:t>3–4</w:t>
            </w:r>
          </w:p>
        </w:tc>
      </w:tr>
      <w:tr w:rsidR="00B0553F" w:rsidRPr="001369EA" w:rsidTr="00A0314E">
        <w:tc>
          <w:tcPr>
            <w:tcW w:w="7766" w:type="dxa"/>
            <w:shd w:val="clear" w:color="auto" w:fill="auto"/>
          </w:tcPr>
          <w:p w:rsidR="00B0553F" w:rsidRPr="001369EA" w:rsidRDefault="00896D9B" w:rsidP="00B01481">
            <w:pPr>
              <w:autoSpaceDE w:val="0"/>
              <w:autoSpaceDN w:val="0"/>
              <w:adjustRightInd w:val="0"/>
              <w:spacing w:after="0" w:line="240" w:lineRule="auto"/>
              <w:rPr>
                <w:rFonts w:eastAsia="Times New Roman" w:cstheme="minorHAnsi"/>
                <w:sz w:val="20"/>
                <w:szCs w:val="20"/>
              </w:rPr>
            </w:pPr>
            <w:r w:rsidRPr="001369EA">
              <w:rPr>
                <w:rFonts w:eastAsia="Times New Roman" w:cstheme="minorHAnsi"/>
                <w:sz w:val="20"/>
                <w:szCs w:val="20"/>
              </w:rPr>
              <w:t xml:space="preserve">Inconsistent and rudimentary use of visual language in </w:t>
            </w:r>
            <w:r w:rsidR="00B0553F" w:rsidRPr="001369EA">
              <w:rPr>
                <w:rFonts w:eastAsia="Times New Roman" w:cstheme="minorHAnsi"/>
                <w:sz w:val="20"/>
                <w:szCs w:val="20"/>
              </w:rPr>
              <w:t>artwork</w:t>
            </w:r>
          </w:p>
        </w:tc>
        <w:tc>
          <w:tcPr>
            <w:tcW w:w="1368" w:type="dxa"/>
            <w:shd w:val="clear" w:color="auto" w:fill="auto"/>
            <w:vAlign w:val="center"/>
          </w:tcPr>
          <w:p w:rsidR="00B0553F" w:rsidRPr="001369EA" w:rsidRDefault="00B0553F" w:rsidP="00B01481">
            <w:pPr>
              <w:spacing w:after="0" w:line="240" w:lineRule="auto"/>
              <w:jc w:val="center"/>
              <w:rPr>
                <w:rFonts w:eastAsia="Times New Roman" w:cstheme="minorHAnsi"/>
                <w:sz w:val="20"/>
                <w:szCs w:val="20"/>
              </w:rPr>
            </w:pPr>
            <w:r w:rsidRPr="001369EA">
              <w:rPr>
                <w:rFonts w:eastAsia="Times New Roman" w:cstheme="minorHAnsi"/>
                <w:sz w:val="20"/>
                <w:szCs w:val="20"/>
              </w:rPr>
              <w:t>1–2</w:t>
            </w:r>
          </w:p>
        </w:tc>
      </w:tr>
      <w:tr w:rsidR="00B0553F" w:rsidRPr="001369EA" w:rsidTr="00A0314E">
        <w:tc>
          <w:tcPr>
            <w:tcW w:w="9134" w:type="dxa"/>
            <w:gridSpan w:val="2"/>
            <w:shd w:val="clear" w:color="auto" w:fill="E4D8EB" w:themeFill="accent4" w:themeFillTint="66"/>
          </w:tcPr>
          <w:p w:rsidR="00B0553F" w:rsidRPr="001369EA" w:rsidRDefault="00896D9B" w:rsidP="00B01481">
            <w:pPr>
              <w:tabs>
                <w:tab w:val="right" w:pos="9026"/>
              </w:tabs>
              <w:spacing w:after="0" w:line="240" w:lineRule="auto"/>
              <w:rPr>
                <w:rFonts w:eastAsia="Times New Roman" w:cstheme="minorHAnsi"/>
                <w:sz w:val="20"/>
                <w:szCs w:val="20"/>
              </w:rPr>
            </w:pPr>
            <w:r w:rsidRPr="001369EA">
              <w:rPr>
                <w:rFonts w:eastAsia="Times New Roman" w:cstheme="minorHAnsi"/>
                <w:b/>
                <w:bCs/>
                <w:sz w:val="20"/>
                <w:szCs w:val="20"/>
              </w:rPr>
              <w:t>Criterion 4: Selection and handling of media and/or m</w:t>
            </w:r>
            <w:r w:rsidR="00B0553F" w:rsidRPr="001369EA">
              <w:rPr>
                <w:rFonts w:eastAsia="Times New Roman" w:cstheme="minorHAnsi"/>
                <w:b/>
                <w:bCs/>
                <w:sz w:val="20"/>
                <w:szCs w:val="20"/>
              </w:rPr>
              <w:t>aterials</w:t>
            </w:r>
            <w:r w:rsidR="002629C8" w:rsidRPr="001369EA">
              <w:rPr>
                <w:rFonts w:eastAsia="Times New Roman" w:cstheme="minorHAnsi"/>
                <w:b/>
                <w:bCs/>
                <w:sz w:val="20"/>
                <w:szCs w:val="20"/>
              </w:rPr>
              <w:t xml:space="preserve"> (Art forms, media and techniques)</w:t>
            </w:r>
            <w:r w:rsidRPr="001369EA">
              <w:rPr>
                <w:rFonts w:eastAsia="Times New Roman" w:cstheme="minorHAnsi"/>
                <w:b/>
                <w:bCs/>
                <w:sz w:val="20"/>
                <w:szCs w:val="20"/>
              </w:rPr>
              <w:tab/>
              <w:t>/4</w:t>
            </w:r>
          </w:p>
        </w:tc>
      </w:tr>
      <w:tr w:rsidR="00B0553F" w:rsidRPr="001369EA" w:rsidTr="00A0314E">
        <w:tc>
          <w:tcPr>
            <w:tcW w:w="7766" w:type="dxa"/>
            <w:shd w:val="clear" w:color="auto" w:fill="auto"/>
          </w:tcPr>
          <w:p w:rsidR="00B0553F" w:rsidRPr="001369EA" w:rsidRDefault="0089068E" w:rsidP="00B01481">
            <w:pPr>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Astute</w:t>
            </w:r>
            <w:r w:rsidR="00896D9B" w:rsidRPr="001369EA">
              <w:rPr>
                <w:rFonts w:eastAsia="Times New Roman" w:cstheme="minorHAnsi"/>
                <w:sz w:val="20"/>
                <w:szCs w:val="20"/>
              </w:rPr>
              <w:t xml:space="preserve"> selection and sensitive handling of media and/or materials</w:t>
            </w:r>
          </w:p>
        </w:tc>
        <w:tc>
          <w:tcPr>
            <w:tcW w:w="1368" w:type="dxa"/>
            <w:shd w:val="clear" w:color="auto" w:fill="auto"/>
            <w:vAlign w:val="center"/>
          </w:tcPr>
          <w:p w:rsidR="00B0553F" w:rsidRPr="001369EA" w:rsidRDefault="00896D9B" w:rsidP="00B01481">
            <w:pPr>
              <w:spacing w:after="0" w:line="240" w:lineRule="auto"/>
              <w:jc w:val="center"/>
              <w:rPr>
                <w:rFonts w:eastAsia="Times New Roman" w:cstheme="minorHAnsi"/>
                <w:sz w:val="20"/>
                <w:szCs w:val="20"/>
              </w:rPr>
            </w:pPr>
            <w:r w:rsidRPr="001369EA">
              <w:rPr>
                <w:rFonts w:eastAsia="Times New Roman" w:cstheme="minorHAnsi"/>
                <w:sz w:val="20"/>
                <w:szCs w:val="20"/>
              </w:rPr>
              <w:t>4</w:t>
            </w:r>
          </w:p>
        </w:tc>
      </w:tr>
      <w:tr w:rsidR="00B0553F" w:rsidRPr="001369EA" w:rsidTr="00A0314E">
        <w:tc>
          <w:tcPr>
            <w:tcW w:w="7766" w:type="dxa"/>
            <w:shd w:val="clear" w:color="auto" w:fill="auto"/>
          </w:tcPr>
          <w:p w:rsidR="00B0553F" w:rsidRPr="001369EA" w:rsidRDefault="0089068E" w:rsidP="00B01481">
            <w:pPr>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Considered</w:t>
            </w:r>
            <w:r w:rsidR="00896D9B" w:rsidRPr="001369EA">
              <w:rPr>
                <w:rFonts w:eastAsia="Times New Roman" w:cstheme="minorHAnsi"/>
                <w:sz w:val="20"/>
                <w:szCs w:val="20"/>
              </w:rPr>
              <w:t xml:space="preserve"> selection and consistent handling of media and/or materials</w:t>
            </w:r>
          </w:p>
        </w:tc>
        <w:tc>
          <w:tcPr>
            <w:tcW w:w="1368" w:type="dxa"/>
            <w:shd w:val="clear" w:color="auto" w:fill="auto"/>
            <w:vAlign w:val="center"/>
          </w:tcPr>
          <w:p w:rsidR="00B0553F" w:rsidRPr="001369EA" w:rsidRDefault="00896D9B" w:rsidP="00B01481">
            <w:pPr>
              <w:spacing w:after="0" w:line="240" w:lineRule="auto"/>
              <w:jc w:val="center"/>
              <w:rPr>
                <w:rFonts w:eastAsia="Times New Roman" w:cstheme="minorHAnsi"/>
                <w:sz w:val="20"/>
                <w:szCs w:val="20"/>
              </w:rPr>
            </w:pPr>
            <w:r w:rsidRPr="001369EA">
              <w:rPr>
                <w:rFonts w:eastAsia="Times New Roman" w:cstheme="minorHAnsi"/>
                <w:sz w:val="20"/>
                <w:szCs w:val="20"/>
              </w:rPr>
              <w:t>3</w:t>
            </w:r>
          </w:p>
        </w:tc>
      </w:tr>
      <w:tr w:rsidR="00B0553F" w:rsidRPr="001369EA" w:rsidTr="00A0314E">
        <w:tc>
          <w:tcPr>
            <w:tcW w:w="7766" w:type="dxa"/>
            <w:shd w:val="clear" w:color="auto" w:fill="auto"/>
          </w:tcPr>
          <w:p w:rsidR="00B0553F" w:rsidRPr="001369EA" w:rsidRDefault="0089068E" w:rsidP="00B01481">
            <w:pPr>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Simple</w:t>
            </w:r>
            <w:r w:rsidR="00B0553F" w:rsidRPr="001369EA">
              <w:rPr>
                <w:rFonts w:eastAsia="Times New Roman" w:cstheme="minorHAnsi"/>
                <w:sz w:val="20"/>
                <w:szCs w:val="20"/>
              </w:rPr>
              <w:t xml:space="preserve"> selection </w:t>
            </w:r>
            <w:r w:rsidR="00896D9B" w:rsidRPr="001369EA">
              <w:rPr>
                <w:rFonts w:eastAsia="Times New Roman" w:cstheme="minorHAnsi"/>
                <w:sz w:val="20"/>
                <w:szCs w:val="20"/>
              </w:rPr>
              <w:t xml:space="preserve">and handling </w:t>
            </w:r>
            <w:r w:rsidR="00B0553F" w:rsidRPr="001369EA">
              <w:rPr>
                <w:rFonts w:eastAsia="Times New Roman" w:cstheme="minorHAnsi"/>
                <w:sz w:val="20"/>
                <w:szCs w:val="20"/>
              </w:rPr>
              <w:t>of media and/or materials</w:t>
            </w:r>
          </w:p>
        </w:tc>
        <w:tc>
          <w:tcPr>
            <w:tcW w:w="1368" w:type="dxa"/>
            <w:shd w:val="clear" w:color="auto" w:fill="auto"/>
            <w:vAlign w:val="center"/>
          </w:tcPr>
          <w:p w:rsidR="00B0553F" w:rsidRPr="001369EA" w:rsidRDefault="00896D9B" w:rsidP="00B01481">
            <w:pPr>
              <w:spacing w:after="0" w:line="240" w:lineRule="auto"/>
              <w:jc w:val="center"/>
              <w:rPr>
                <w:rFonts w:eastAsia="Times New Roman" w:cstheme="minorHAnsi"/>
                <w:sz w:val="20"/>
                <w:szCs w:val="20"/>
              </w:rPr>
            </w:pPr>
            <w:r w:rsidRPr="001369EA">
              <w:rPr>
                <w:rFonts w:eastAsia="Times New Roman" w:cstheme="minorHAnsi"/>
                <w:sz w:val="20"/>
                <w:szCs w:val="20"/>
              </w:rPr>
              <w:t>2</w:t>
            </w:r>
          </w:p>
        </w:tc>
      </w:tr>
      <w:tr w:rsidR="00B0553F" w:rsidRPr="001369EA" w:rsidTr="00A0314E">
        <w:tc>
          <w:tcPr>
            <w:tcW w:w="7766" w:type="dxa"/>
            <w:shd w:val="clear" w:color="auto" w:fill="auto"/>
          </w:tcPr>
          <w:p w:rsidR="00B0553F" w:rsidRPr="001369EA" w:rsidRDefault="00896D9B" w:rsidP="00B01481">
            <w:pPr>
              <w:autoSpaceDE w:val="0"/>
              <w:autoSpaceDN w:val="0"/>
              <w:adjustRightInd w:val="0"/>
              <w:spacing w:after="0" w:line="240" w:lineRule="auto"/>
              <w:rPr>
                <w:rFonts w:eastAsia="Times New Roman" w:cstheme="minorHAnsi"/>
                <w:sz w:val="20"/>
                <w:szCs w:val="20"/>
              </w:rPr>
            </w:pPr>
            <w:r w:rsidRPr="001369EA">
              <w:rPr>
                <w:rFonts w:eastAsia="Times New Roman" w:cstheme="minorHAnsi"/>
                <w:sz w:val="20"/>
                <w:szCs w:val="20"/>
              </w:rPr>
              <w:t xml:space="preserve">Limited </w:t>
            </w:r>
            <w:r w:rsidR="00B0553F" w:rsidRPr="001369EA">
              <w:rPr>
                <w:rFonts w:eastAsia="Times New Roman" w:cstheme="minorHAnsi"/>
                <w:sz w:val="20"/>
                <w:szCs w:val="20"/>
              </w:rPr>
              <w:t xml:space="preserve">selection </w:t>
            </w:r>
            <w:r w:rsidRPr="001369EA">
              <w:rPr>
                <w:rFonts w:eastAsia="Times New Roman" w:cstheme="minorHAnsi"/>
                <w:sz w:val="20"/>
                <w:szCs w:val="20"/>
              </w:rPr>
              <w:t xml:space="preserve">and handling </w:t>
            </w:r>
            <w:r w:rsidR="00B0553F" w:rsidRPr="001369EA">
              <w:rPr>
                <w:rFonts w:eastAsia="Times New Roman" w:cstheme="minorHAnsi"/>
                <w:sz w:val="20"/>
                <w:szCs w:val="20"/>
              </w:rPr>
              <w:t>of media and/or materials</w:t>
            </w:r>
          </w:p>
        </w:tc>
        <w:tc>
          <w:tcPr>
            <w:tcW w:w="1368" w:type="dxa"/>
            <w:shd w:val="clear" w:color="auto" w:fill="auto"/>
            <w:vAlign w:val="center"/>
          </w:tcPr>
          <w:p w:rsidR="00B0553F" w:rsidRPr="001369EA" w:rsidRDefault="00896D9B" w:rsidP="00B01481">
            <w:pPr>
              <w:spacing w:after="0" w:line="240" w:lineRule="auto"/>
              <w:jc w:val="center"/>
              <w:rPr>
                <w:rFonts w:eastAsia="Times New Roman" w:cstheme="minorHAnsi"/>
                <w:sz w:val="20"/>
                <w:szCs w:val="20"/>
              </w:rPr>
            </w:pPr>
            <w:r w:rsidRPr="001369EA">
              <w:rPr>
                <w:rFonts w:eastAsia="Times New Roman" w:cstheme="minorHAnsi"/>
                <w:sz w:val="20"/>
                <w:szCs w:val="20"/>
              </w:rPr>
              <w:t>1</w:t>
            </w:r>
          </w:p>
        </w:tc>
      </w:tr>
      <w:tr w:rsidR="00B0553F" w:rsidRPr="001369EA" w:rsidTr="00A0314E">
        <w:tc>
          <w:tcPr>
            <w:tcW w:w="9134" w:type="dxa"/>
            <w:gridSpan w:val="2"/>
            <w:shd w:val="clear" w:color="auto" w:fill="E4D8EB" w:themeFill="accent4" w:themeFillTint="66"/>
          </w:tcPr>
          <w:p w:rsidR="00B0553F" w:rsidRPr="001369EA" w:rsidRDefault="00896D9B" w:rsidP="00B01481">
            <w:pPr>
              <w:tabs>
                <w:tab w:val="right" w:pos="9026"/>
              </w:tabs>
              <w:spacing w:after="0" w:line="240" w:lineRule="auto"/>
              <w:rPr>
                <w:rFonts w:eastAsia="Times New Roman" w:cstheme="minorHAnsi"/>
                <w:sz w:val="20"/>
                <w:szCs w:val="20"/>
              </w:rPr>
            </w:pPr>
            <w:r w:rsidRPr="001369EA">
              <w:rPr>
                <w:rFonts w:eastAsia="Times New Roman" w:cstheme="minorHAnsi"/>
                <w:b/>
                <w:bCs/>
                <w:sz w:val="20"/>
                <w:szCs w:val="20"/>
              </w:rPr>
              <w:t>Criterion 5: Application of skills and/or p</w:t>
            </w:r>
            <w:r w:rsidR="00B0553F" w:rsidRPr="001369EA">
              <w:rPr>
                <w:rFonts w:eastAsia="Times New Roman" w:cstheme="minorHAnsi"/>
                <w:b/>
                <w:bCs/>
                <w:sz w:val="20"/>
                <w:szCs w:val="20"/>
              </w:rPr>
              <w:t>rocesses</w:t>
            </w:r>
            <w:r w:rsidR="002629C8" w:rsidRPr="001369EA">
              <w:rPr>
                <w:rFonts w:eastAsia="Times New Roman" w:cstheme="minorHAnsi"/>
                <w:b/>
                <w:bCs/>
                <w:sz w:val="20"/>
                <w:szCs w:val="20"/>
              </w:rPr>
              <w:t xml:space="preserve"> (Art practice)</w:t>
            </w:r>
            <w:r w:rsidR="002514AB" w:rsidRPr="001369EA">
              <w:rPr>
                <w:rFonts w:eastAsia="Times New Roman" w:cstheme="minorHAnsi"/>
                <w:b/>
                <w:bCs/>
                <w:sz w:val="20"/>
                <w:szCs w:val="20"/>
              </w:rPr>
              <w:tab/>
              <w:t>/5</w:t>
            </w:r>
          </w:p>
        </w:tc>
      </w:tr>
      <w:tr w:rsidR="00B0553F" w:rsidRPr="001369EA" w:rsidTr="00A0314E">
        <w:tc>
          <w:tcPr>
            <w:tcW w:w="7766" w:type="dxa"/>
            <w:shd w:val="clear" w:color="auto" w:fill="auto"/>
          </w:tcPr>
          <w:p w:rsidR="00B0553F" w:rsidRPr="001369EA" w:rsidRDefault="00896D9B" w:rsidP="00B01481">
            <w:pPr>
              <w:autoSpaceDE w:val="0"/>
              <w:autoSpaceDN w:val="0"/>
              <w:adjustRightInd w:val="0"/>
              <w:spacing w:after="0" w:line="240" w:lineRule="auto"/>
              <w:rPr>
                <w:rFonts w:eastAsia="Times New Roman" w:cstheme="minorHAnsi"/>
                <w:sz w:val="20"/>
                <w:szCs w:val="20"/>
              </w:rPr>
            </w:pPr>
            <w:r w:rsidRPr="001369EA">
              <w:rPr>
                <w:rFonts w:eastAsia="Times New Roman" w:cstheme="minorHAnsi"/>
                <w:sz w:val="20"/>
                <w:szCs w:val="20"/>
              </w:rPr>
              <w:t>Discerning and sensitive application</w:t>
            </w:r>
            <w:r w:rsidR="00B0553F" w:rsidRPr="001369EA">
              <w:rPr>
                <w:rFonts w:eastAsia="Times New Roman" w:cstheme="minorHAnsi"/>
                <w:sz w:val="20"/>
                <w:szCs w:val="20"/>
              </w:rPr>
              <w:t xml:space="preserve"> of skills and/or processes</w:t>
            </w:r>
          </w:p>
        </w:tc>
        <w:tc>
          <w:tcPr>
            <w:tcW w:w="1368" w:type="dxa"/>
            <w:shd w:val="clear" w:color="auto" w:fill="auto"/>
            <w:vAlign w:val="center"/>
          </w:tcPr>
          <w:p w:rsidR="00B0553F" w:rsidRPr="001369EA" w:rsidRDefault="002514AB" w:rsidP="00B01481">
            <w:pPr>
              <w:spacing w:after="0" w:line="240" w:lineRule="auto"/>
              <w:jc w:val="center"/>
              <w:rPr>
                <w:rFonts w:eastAsia="Times New Roman" w:cstheme="minorHAnsi"/>
                <w:sz w:val="20"/>
                <w:szCs w:val="20"/>
              </w:rPr>
            </w:pPr>
            <w:r w:rsidRPr="001369EA">
              <w:rPr>
                <w:rFonts w:eastAsia="Times New Roman" w:cstheme="minorHAnsi"/>
                <w:sz w:val="20"/>
                <w:szCs w:val="20"/>
              </w:rPr>
              <w:t>5</w:t>
            </w:r>
          </w:p>
        </w:tc>
      </w:tr>
      <w:tr w:rsidR="00B0553F" w:rsidRPr="001369EA" w:rsidTr="00A0314E">
        <w:tc>
          <w:tcPr>
            <w:tcW w:w="7766" w:type="dxa"/>
            <w:shd w:val="clear" w:color="auto" w:fill="auto"/>
          </w:tcPr>
          <w:p w:rsidR="00B0553F" w:rsidRPr="001369EA" w:rsidRDefault="00896D9B" w:rsidP="00B01481">
            <w:pPr>
              <w:autoSpaceDE w:val="0"/>
              <w:autoSpaceDN w:val="0"/>
              <w:adjustRightInd w:val="0"/>
              <w:spacing w:after="0" w:line="240" w:lineRule="auto"/>
              <w:rPr>
                <w:rFonts w:eastAsia="Times New Roman" w:cstheme="minorHAnsi"/>
                <w:sz w:val="20"/>
                <w:szCs w:val="20"/>
              </w:rPr>
            </w:pPr>
            <w:r w:rsidRPr="001369EA">
              <w:rPr>
                <w:rFonts w:eastAsia="Times New Roman" w:cstheme="minorHAnsi"/>
                <w:sz w:val="20"/>
                <w:szCs w:val="20"/>
              </w:rPr>
              <w:t>Proficient and coherent</w:t>
            </w:r>
            <w:r w:rsidR="00B0553F" w:rsidRPr="001369EA">
              <w:rPr>
                <w:rFonts w:eastAsia="Times New Roman" w:cstheme="minorHAnsi"/>
                <w:sz w:val="20"/>
                <w:szCs w:val="20"/>
              </w:rPr>
              <w:t xml:space="preserve"> application of skills and/or processes</w:t>
            </w:r>
          </w:p>
        </w:tc>
        <w:tc>
          <w:tcPr>
            <w:tcW w:w="1368" w:type="dxa"/>
            <w:shd w:val="clear" w:color="auto" w:fill="auto"/>
            <w:vAlign w:val="center"/>
          </w:tcPr>
          <w:p w:rsidR="00B0553F" w:rsidRPr="001369EA" w:rsidRDefault="002514AB" w:rsidP="00B01481">
            <w:pPr>
              <w:spacing w:after="0" w:line="240" w:lineRule="auto"/>
              <w:jc w:val="center"/>
              <w:rPr>
                <w:rFonts w:eastAsia="Times New Roman" w:cstheme="minorHAnsi"/>
                <w:sz w:val="20"/>
                <w:szCs w:val="20"/>
              </w:rPr>
            </w:pPr>
            <w:r w:rsidRPr="001369EA">
              <w:rPr>
                <w:rFonts w:eastAsia="Times New Roman" w:cstheme="minorHAnsi"/>
                <w:sz w:val="20"/>
                <w:szCs w:val="20"/>
              </w:rPr>
              <w:t>4</w:t>
            </w:r>
          </w:p>
        </w:tc>
      </w:tr>
      <w:tr w:rsidR="00B0553F" w:rsidRPr="001369EA" w:rsidTr="00A0314E">
        <w:tc>
          <w:tcPr>
            <w:tcW w:w="7766" w:type="dxa"/>
            <w:shd w:val="clear" w:color="auto" w:fill="auto"/>
          </w:tcPr>
          <w:p w:rsidR="00B0553F" w:rsidRPr="001369EA" w:rsidRDefault="00896D9B" w:rsidP="00B01481">
            <w:pPr>
              <w:autoSpaceDE w:val="0"/>
              <w:autoSpaceDN w:val="0"/>
              <w:adjustRightInd w:val="0"/>
              <w:spacing w:after="0" w:line="240" w:lineRule="auto"/>
              <w:rPr>
                <w:rFonts w:eastAsia="Times New Roman" w:cstheme="minorHAnsi"/>
                <w:sz w:val="20"/>
                <w:szCs w:val="20"/>
              </w:rPr>
            </w:pPr>
            <w:r w:rsidRPr="001369EA">
              <w:rPr>
                <w:rFonts w:eastAsia="Times New Roman" w:cstheme="minorHAnsi"/>
                <w:sz w:val="20"/>
                <w:szCs w:val="20"/>
              </w:rPr>
              <w:t>Consistent and appropriate</w:t>
            </w:r>
            <w:r w:rsidR="00B0553F" w:rsidRPr="001369EA">
              <w:rPr>
                <w:rFonts w:eastAsia="Times New Roman" w:cstheme="minorHAnsi"/>
                <w:sz w:val="20"/>
                <w:szCs w:val="20"/>
              </w:rPr>
              <w:t xml:space="preserve"> a</w:t>
            </w:r>
            <w:r w:rsidRPr="001369EA">
              <w:rPr>
                <w:rFonts w:eastAsia="Times New Roman" w:cstheme="minorHAnsi"/>
                <w:sz w:val="20"/>
                <w:szCs w:val="20"/>
              </w:rPr>
              <w:t xml:space="preserve">pplication of </w:t>
            </w:r>
            <w:r w:rsidR="00B0553F" w:rsidRPr="001369EA">
              <w:rPr>
                <w:rFonts w:eastAsia="Times New Roman" w:cstheme="minorHAnsi"/>
                <w:sz w:val="20"/>
                <w:szCs w:val="20"/>
              </w:rPr>
              <w:t>skills and/or processes</w:t>
            </w:r>
          </w:p>
        </w:tc>
        <w:tc>
          <w:tcPr>
            <w:tcW w:w="1368" w:type="dxa"/>
            <w:shd w:val="clear" w:color="auto" w:fill="auto"/>
            <w:vAlign w:val="center"/>
          </w:tcPr>
          <w:p w:rsidR="00B0553F" w:rsidRPr="001369EA" w:rsidRDefault="002514AB" w:rsidP="00B01481">
            <w:pPr>
              <w:spacing w:after="0" w:line="240" w:lineRule="auto"/>
              <w:jc w:val="center"/>
              <w:rPr>
                <w:rFonts w:eastAsia="Times New Roman" w:cstheme="minorHAnsi"/>
                <w:sz w:val="20"/>
                <w:szCs w:val="20"/>
              </w:rPr>
            </w:pPr>
            <w:r w:rsidRPr="001369EA">
              <w:rPr>
                <w:rFonts w:eastAsia="Times New Roman" w:cstheme="minorHAnsi"/>
                <w:sz w:val="20"/>
                <w:szCs w:val="20"/>
              </w:rPr>
              <w:t>3</w:t>
            </w:r>
          </w:p>
        </w:tc>
      </w:tr>
      <w:tr w:rsidR="00B0553F" w:rsidRPr="001369EA" w:rsidTr="00A0314E">
        <w:tc>
          <w:tcPr>
            <w:tcW w:w="7766" w:type="dxa"/>
            <w:shd w:val="clear" w:color="auto" w:fill="auto"/>
          </w:tcPr>
          <w:p w:rsidR="00B0553F" w:rsidRPr="001369EA" w:rsidRDefault="002514AB" w:rsidP="00B01481">
            <w:pPr>
              <w:autoSpaceDE w:val="0"/>
              <w:autoSpaceDN w:val="0"/>
              <w:adjustRightInd w:val="0"/>
              <w:spacing w:after="0" w:line="240" w:lineRule="auto"/>
              <w:rPr>
                <w:rFonts w:eastAsia="Times New Roman" w:cstheme="minorHAnsi"/>
                <w:sz w:val="20"/>
                <w:szCs w:val="20"/>
              </w:rPr>
            </w:pPr>
            <w:r w:rsidRPr="001369EA">
              <w:rPr>
                <w:rFonts w:eastAsia="Times New Roman" w:cstheme="minorHAnsi"/>
                <w:sz w:val="20"/>
                <w:szCs w:val="20"/>
              </w:rPr>
              <w:t>Under-developed or basic application of</w:t>
            </w:r>
            <w:r w:rsidR="00B0553F" w:rsidRPr="001369EA">
              <w:rPr>
                <w:rFonts w:eastAsia="Times New Roman" w:cstheme="minorHAnsi"/>
                <w:sz w:val="20"/>
                <w:szCs w:val="20"/>
              </w:rPr>
              <w:t xml:space="preserve"> skills and/or processes</w:t>
            </w:r>
          </w:p>
        </w:tc>
        <w:tc>
          <w:tcPr>
            <w:tcW w:w="1368" w:type="dxa"/>
            <w:shd w:val="clear" w:color="auto" w:fill="auto"/>
            <w:vAlign w:val="center"/>
          </w:tcPr>
          <w:p w:rsidR="00B0553F" w:rsidRPr="001369EA" w:rsidRDefault="002514AB" w:rsidP="00B01481">
            <w:pPr>
              <w:spacing w:after="0" w:line="240" w:lineRule="auto"/>
              <w:jc w:val="center"/>
              <w:rPr>
                <w:rFonts w:eastAsia="Times New Roman" w:cstheme="minorHAnsi"/>
                <w:sz w:val="20"/>
                <w:szCs w:val="20"/>
              </w:rPr>
            </w:pPr>
            <w:r w:rsidRPr="001369EA">
              <w:rPr>
                <w:rFonts w:eastAsia="Times New Roman" w:cstheme="minorHAnsi"/>
                <w:sz w:val="20"/>
                <w:szCs w:val="20"/>
              </w:rPr>
              <w:t>2</w:t>
            </w:r>
          </w:p>
        </w:tc>
      </w:tr>
      <w:tr w:rsidR="00B0553F" w:rsidRPr="001369EA" w:rsidTr="00A0314E">
        <w:tc>
          <w:tcPr>
            <w:tcW w:w="7766" w:type="dxa"/>
            <w:shd w:val="clear" w:color="auto" w:fill="auto"/>
          </w:tcPr>
          <w:p w:rsidR="00B0553F" w:rsidRPr="001369EA" w:rsidRDefault="002514AB" w:rsidP="00B01481">
            <w:pPr>
              <w:autoSpaceDE w:val="0"/>
              <w:autoSpaceDN w:val="0"/>
              <w:adjustRightInd w:val="0"/>
              <w:spacing w:after="0" w:line="240" w:lineRule="auto"/>
              <w:rPr>
                <w:rFonts w:eastAsia="Times New Roman" w:cstheme="minorHAnsi"/>
                <w:sz w:val="20"/>
                <w:szCs w:val="20"/>
              </w:rPr>
            </w:pPr>
            <w:r w:rsidRPr="001369EA">
              <w:rPr>
                <w:rFonts w:eastAsia="Times New Roman" w:cstheme="minorHAnsi"/>
                <w:sz w:val="20"/>
                <w:szCs w:val="20"/>
              </w:rPr>
              <w:t xml:space="preserve">Inconsistent </w:t>
            </w:r>
            <w:r w:rsidR="00B0553F" w:rsidRPr="001369EA">
              <w:rPr>
                <w:rFonts w:eastAsia="Times New Roman" w:cstheme="minorHAnsi"/>
                <w:sz w:val="20"/>
                <w:szCs w:val="20"/>
              </w:rPr>
              <w:t>application of skills and/or processes</w:t>
            </w:r>
          </w:p>
        </w:tc>
        <w:tc>
          <w:tcPr>
            <w:tcW w:w="1368" w:type="dxa"/>
            <w:shd w:val="clear" w:color="auto" w:fill="auto"/>
            <w:vAlign w:val="center"/>
          </w:tcPr>
          <w:p w:rsidR="00B0553F" w:rsidRPr="001369EA" w:rsidRDefault="002514AB" w:rsidP="00B01481">
            <w:pPr>
              <w:spacing w:after="0" w:line="240" w:lineRule="auto"/>
              <w:jc w:val="center"/>
              <w:rPr>
                <w:rFonts w:eastAsia="Times New Roman" w:cstheme="minorHAnsi"/>
                <w:sz w:val="20"/>
                <w:szCs w:val="20"/>
              </w:rPr>
            </w:pPr>
            <w:r w:rsidRPr="001369EA">
              <w:rPr>
                <w:rFonts w:eastAsia="Times New Roman" w:cstheme="minorHAnsi"/>
                <w:sz w:val="20"/>
                <w:szCs w:val="20"/>
              </w:rPr>
              <w:t>1</w:t>
            </w:r>
          </w:p>
        </w:tc>
      </w:tr>
      <w:tr w:rsidR="00B0553F" w:rsidRPr="001369EA" w:rsidTr="00A0314E">
        <w:tc>
          <w:tcPr>
            <w:tcW w:w="7766" w:type="dxa"/>
            <w:shd w:val="clear" w:color="auto" w:fill="auto"/>
          </w:tcPr>
          <w:p w:rsidR="00B0553F" w:rsidRPr="001369EA" w:rsidRDefault="00EE20FD" w:rsidP="00B01481">
            <w:pPr>
              <w:spacing w:before="60" w:after="60" w:line="240" w:lineRule="auto"/>
              <w:jc w:val="right"/>
              <w:rPr>
                <w:rFonts w:eastAsia="Times New Roman" w:cstheme="minorHAnsi"/>
                <w:b/>
                <w:sz w:val="20"/>
                <w:szCs w:val="20"/>
              </w:rPr>
            </w:pPr>
            <w:r>
              <w:rPr>
                <w:rFonts w:eastAsia="Times New Roman" w:cstheme="minorHAnsi"/>
                <w:b/>
                <w:sz w:val="20"/>
                <w:szCs w:val="20"/>
              </w:rPr>
              <w:t>T</w:t>
            </w:r>
            <w:r w:rsidR="00B0553F" w:rsidRPr="001369EA">
              <w:rPr>
                <w:rFonts w:eastAsia="Times New Roman" w:cstheme="minorHAnsi"/>
                <w:b/>
                <w:sz w:val="20"/>
                <w:szCs w:val="20"/>
              </w:rPr>
              <w:t>otal</w:t>
            </w:r>
          </w:p>
        </w:tc>
        <w:tc>
          <w:tcPr>
            <w:tcW w:w="1368" w:type="dxa"/>
            <w:shd w:val="clear" w:color="auto" w:fill="auto"/>
            <w:vAlign w:val="center"/>
          </w:tcPr>
          <w:p w:rsidR="00B0553F" w:rsidRPr="001369EA" w:rsidRDefault="00896D9B" w:rsidP="00B01481">
            <w:pPr>
              <w:spacing w:before="60" w:after="60" w:line="240" w:lineRule="auto"/>
              <w:jc w:val="right"/>
              <w:rPr>
                <w:rFonts w:eastAsia="Times New Roman" w:cstheme="minorHAnsi"/>
                <w:b/>
                <w:sz w:val="20"/>
                <w:szCs w:val="20"/>
              </w:rPr>
            </w:pPr>
            <w:r w:rsidRPr="001369EA">
              <w:rPr>
                <w:rFonts w:eastAsia="Times New Roman" w:cstheme="minorHAnsi"/>
                <w:b/>
                <w:sz w:val="20"/>
                <w:szCs w:val="20"/>
              </w:rPr>
              <w:t>/</w:t>
            </w:r>
            <w:r w:rsidR="002514AB" w:rsidRPr="001369EA">
              <w:rPr>
                <w:rFonts w:eastAsia="Times New Roman" w:cstheme="minorHAnsi"/>
                <w:b/>
                <w:sz w:val="20"/>
                <w:szCs w:val="20"/>
              </w:rPr>
              <w:t>28</w:t>
            </w:r>
          </w:p>
        </w:tc>
      </w:tr>
    </w:tbl>
    <w:p w:rsidR="00EE16E5" w:rsidRPr="009242B2" w:rsidRDefault="00EE16E5" w:rsidP="00EE16E5">
      <w:pPr>
        <w:spacing w:before="120" w:after="0" w:line="360" w:lineRule="auto"/>
        <w:ind w:right="-510"/>
        <w:rPr>
          <w:rFonts w:eastAsia="Times New Roman" w:cs="Arial"/>
        </w:rPr>
      </w:pPr>
      <w:r w:rsidRPr="009242B2">
        <w:rPr>
          <w:rFonts w:eastAsia="Times New Roman" w:cs="Arial"/>
          <w:b/>
          <w:bCs/>
          <w:sz w:val="20"/>
          <w:szCs w:val="20"/>
        </w:rPr>
        <w:t>Comments</w:t>
      </w:r>
      <w:r w:rsidRPr="009242B2">
        <w:rPr>
          <w:rFonts w:eastAsia="Times New Roman" w:cs="Arial"/>
        </w:rPr>
        <w:t>____________________________</w:t>
      </w:r>
      <w:r>
        <w:rPr>
          <w:rFonts w:eastAsia="Times New Roman" w:cs="Arial"/>
        </w:rPr>
        <w:t>__________</w:t>
      </w:r>
      <w:r w:rsidRPr="009242B2">
        <w:rPr>
          <w:rFonts w:eastAsia="Times New Roman" w:cs="Arial"/>
        </w:rPr>
        <w:t>_____________________________________</w:t>
      </w:r>
    </w:p>
    <w:p w:rsidR="00EE16E5" w:rsidRPr="009242B2" w:rsidRDefault="00EE16E5" w:rsidP="00EE16E5">
      <w:pPr>
        <w:spacing w:after="0" w:line="360" w:lineRule="auto"/>
        <w:ind w:right="-510"/>
        <w:rPr>
          <w:rFonts w:eastAsia="Times New Roman" w:cs="Arial"/>
        </w:rPr>
      </w:pPr>
      <w:r w:rsidRPr="009242B2">
        <w:rPr>
          <w:rFonts w:eastAsia="Times New Roman" w:cs="Arial"/>
        </w:rPr>
        <w:t>_____________</w:t>
      </w:r>
      <w:r>
        <w:rPr>
          <w:rFonts w:eastAsia="Times New Roman" w:cs="Arial"/>
        </w:rPr>
        <w:t>_________</w:t>
      </w:r>
      <w:r w:rsidRPr="009242B2">
        <w:rPr>
          <w:rFonts w:eastAsia="Times New Roman" w:cs="Arial"/>
        </w:rPr>
        <w:t>_____________________________________________________________</w:t>
      </w:r>
    </w:p>
    <w:p w:rsidR="00EE16E5" w:rsidRPr="009242B2" w:rsidRDefault="00EE16E5" w:rsidP="00EE16E5">
      <w:pPr>
        <w:spacing w:after="0" w:line="360" w:lineRule="auto"/>
        <w:ind w:right="-510"/>
        <w:rPr>
          <w:rFonts w:eastAsia="Times New Roman" w:cs="Arial"/>
        </w:rPr>
      </w:pPr>
      <w:r w:rsidRPr="009242B2">
        <w:rPr>
          <w:rFonts w:eastAsia="Times New Roman" w:cs="Arial"/>
        </w:rPr>
        <w:t>_____________</w:t>
      </w:r>
      <w:r>
        <w:rPr>
          <w:rFonts w:eastAsia="Times New Roman" w:cs="Arial"/>
        </w:rPr>
        <w:t>_________</w:t>
      </w:r>
      <w:r w:rsidRPr="009242B2">
        <w:rPr>
          <w:rFonts w:eastAsia="Times New Roman" w:cs="Arial"/>
        </w:rPr>
        <w:t>_____________________________________________________________</w:t>
      </w:r>
    </w:p>
    <w:p w:rsidR="00EE16E5" w:rsidRPr="009242B2" w:rsidRDefault="00EE16E5" w:rsidP="00EE16E5">
      <w:pPr>
        <w:spacing w:after="0" w:line="360" w:lineRule="auto"/>
        <w:ind w:right="-510"/>
        <w:rPr>
          <w:rFonts w:eastAsia="Times New Roman" w:cs="Arial"/>
        </w:rPr>
      </w:pPr>
      <w:r w:rsidRPr="009242B2">
        <w:rPr>
          <w:rFonts w:eastAsia="Times New Roman" w:cs="Arial"/>
        </w:rPr>
        <w:t>_____________</w:t>
      </w:r>
      <w:r>
        <w:rPr>
          <w:rFonts w:eastAsia="Times New Roman" w:cs="Arial"/>
        </w:rPr>
        <w:t>_________</w:t>
      </w:r>
      <w:r w:rsidRPr="009242B2">
        <w:rPr>
          <w:rFonts w:eastAsia="Times New Roman" w:cs="Arial"/>
        </w:rPr>
        <w:t>_____________________________________________________________</w:t>
      </w:r>
    </w:p>
    <w:p w:rsidR="00EE16E5" w:rsidRPr="009242B2" w:rsidRDefault="00EE16E5" w:rsidP="00EE16E5">
      <w:pPr>
        <w:spacing w:after="0" w:line="360" w:lineRule="auto"/>
        <w:ind w:right="-510"/>
        <w:rPr>
          <w:rFonts w:eastAsia="Times New Roman" w:cs="Arial"/>
        </w:rPr>
      </w:pPr>
      <w:r w:rsidRPr="009242B2">
        <w:rPr>
          <w:rFonts w:eastAsia="Times New Roman" w:cs="Arial"/>
        </w:rPr>
        <w:t>_____________</w:t>
      </w:r>
      <w:r>
        <w:rPr>
          <w:rFonts w:eastAsia="Times New Roman" w:cs="Arial"/>
        </w:rPr>
        <w:t>_________</w:t>
      </w:r>
      <w:r w:rsidRPr="009242B2">
        <w:rPr>
          <w:rFonts w:eastAsia="Times New Roman" w:cs="Arial"/>
        </w:rPr>
        <w:t>_____________________________________________________________</w:t>
      </w:r>
    </w:p>
    <w:p w:rsidR="00EE16E5" w:rsidRPr="009242B2" w:rsidRDefault="00EE16E5" w:rsidP="00EE16E5">
      <w:pPr>
        <w:spacing w:after="0" w:line="360" w:lineRule="auto"/>
        <w:ind w:right="-510"/>
        <w:rPr>
          <w:rFonts w:eastAsia="Times New Roman" w:cs="Arial"/>
        </w:rPr>
      </w:pPr>
      <w:r w:rsidRPr="009242B2">
        <w:rPr>
          <w:rFonts w:eastAsia="Times New Roman" w:cs="Arial"/>
        </w:rPr>
        <w:t>_____________</w:t>
      </w:r>
      <w:r>
        <w:rPr>
          <w:rFonts w:eastAsia="Times New Roman" w:cs="Arial"/>
        </w:rPr>
        <w:t>_________</w:t>
      </w:r>
      <w:r w:rsidRPr="009242B2">
        <w:rPr>
          <w:rFonts w:eastAsia="Times New Roman" w:cs="Arial"/>
        </w:rPr>
        <w:t>_____________________________________________________________</w:t>
      </w:r>
    </w:p>
    <w:p w:rsidR="00EE16E5" w:rsidRPr="009242B2" w:rsidRDefault="00EE16E5" w:rsidP="00EE16E5">
      <w:pPr>
        <w:spacing w:after="0" w:line="360" w:lineRule="auto"/>
        <w:ind w:right="-510"/>
        <w:rPr>
          <w:rFonts w:eastAsia="Times New Roman" w:cs="Arial"/>
        </w:rPr>
      </w:pPr>
      <w:r w:rsidRPr="009242B2">
        <w:rPr>
          <w:rFonts w:eastAsia="Times New Roman" w:cs="Arial"/>
        </w:rPr>
        <w:t>_____________</w:t>
      </w:r>
      <w:r>
        <w:rPr>
          <w:rFonts w:eastAsia="Times New Roman" w:cs="Arial"/>
        </w:rPr>
        <w:t>_________</w:t>
      </w:r>
      <w:r w:rsidRPr="009242B2">
        <w:rPr>
          <w:rFonts w:eastAsia="Times New Roman" w:cs="Arial"/>
        </w:rPr>
        <w:t>_____________________________________________________________</w:t>
      </w:r>
    </w:p>
    <w:p w:rsidR="00ED6C2B" w:rsidRDefault="00ED6C2B" w:rsidP="00140DE2">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br w:type="page"/>
      </w:r>
    </w:p>
    <w:p w:rsidR="00140DE2" w:rsidRPr="002215F4" w:rsidRDefault="00140DE2" w:rsidP="00140DE2">
      <w:pPr>
        <w:spacing w:before="120" w:after="120"/>
        <w:outlineLvl w:val="0"/>
        <w:rPr>
          <w:rFonts w:ascii="Franklin Gothic Book" w:eastAsia="MS Mincho" w:hAnsi="Franklin Gothic Book" w:cs="Calibri"/>
          <w:color w:val="342568"/>
          <w:sz w:val="28"/>
          <w:szCs w:val="28"/>
          <w:lang w:val="en-GB" w:eastAsia="ja-JP"/>
        </w:rPr>
      </w:pPr>
      <w:r w:rsidRPr="00973329">
        <w:rPr>
          <w:rFonts w:ascii="Franklin Gothic Book" w:eastAsia="MS Mincho" w:hAnsi="Franklin Gothic Book" w:cs="Calibri"/>
          <w:color w:val="342568"/>
          <w:sz w:val="28"/>
          <w:szCs w:val="28"/>
          <w:lang w:val="en-GB" w:eastAsia="ja-JP"/>
        </w:rPr>
        <w:t>Sample assessment task</w:t>
      </w:r>
    </w:p>
    <w:p w:rsidR="00140DE2" w:rsidRPr="002215F4" w:rsidRDefault="00140DE2" w:rsidP="00140DE2">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Visual Arts – ATAR Year 11</w:t>
      </w:r>
    </w:p>
    <w:p w:rsidR="00140DE2" w:rsidRPr="002215F4" w:rsidRDefault="00140DE2" w:rsidP="00140DE2">
      <w:pPr>
        <w:spacing w:before="120" w:after="120"/>
        <w:outlineLvl w:val="1"/>
        <w:rPr>
          <w:rFonts w:ascii="Franklin Gothic Book" w:eastAsia="MS Mincho" w:hAnsi="Franklin Gothic Book" w:cs="Calibri"/>
          <w:color w:val="342568"/>
          <w:sz w:val="24"/>
          <w:szCs w:val="24"/>
          <w:lang w:val="en-GB" w:eastAsia="ja-JP"/>
        </w:rPr>
      </w:pPr>
      <w:r w:rsidRPr="002215F4">
        <w:rPr>
          <w:rFonts w:ascii="Franklin Gothic Book" w:eastAsia="MS Mincho" w:hAnsi="Franklin Gothic Book" w:cs="Calibri"/>
          <w:color w:val="342568"/>
          <w:sz w:val="24"/>
          <w:szCs w:val="24"/>
          <w:lang w:val="en-GB" w:eastAsia="ja-JP"/>
        </w:rPr>
        <w:t xml:space="preserve">Task </w:t>
      </w:r>
      <w:r w:rsidR="00E4341A">
        <w:rPr>
          <w:rFonts w:ascii="Franklin Gothic Book" w:eastAsia="MS Mincho" w:hAnsi="Franklin Gothic Book" w:cs="Calibri"/>
          <w:color w:val="342568"/>
          <w:sz w:val="24"/>
          <w:szCs w:val="24"/>
          <w:lang w:val="en-GB" w:eastAsia="ja-JP"/>
        </w:rPr>
        <w:t xml:space="preserve">4 – </w:t>
      </w:r>
      <w:r>
        <w:rPr>
          <w:rFonts w:ascii="Franklin Gothic Book" w:eastAsia="MS Mincho" w:hAnsi="Franklin Gothic Book" w:cs="Calibri"/>
          <w:color w:val="342568"/>
          <w:sz w:val="24"/>
          <w:szCs w:val="24"/>
          <w:lang w:val="en-GB" w:eastAsia="ja-JP"/>
        </w:rPr>
        <w:t>Unit 1 – Differences</w:t>
      </w:r>
    </w:p>
    <w:p w:rsidR="00140DE2" w:rsidRPr="00952B71" w:rsidRDefault="00140DE2" w:rsidP="00140DE2">
      <w:pPr>
        <w:tabs>
          <w:tab w:val="left" w:pos="709"/>
        </w:tabs>
        <w:spacing w:after="0" w:line="240" w:lineRule="auto"/>
        <w:ind w:right="-545"/>
        <w:rPr>
          <w:rFonts w:eastAsia="Times New Roman" w:cs="Arial"/>
          <w:b/>
          <w:bCs/>
          <w:lang w:val="fr-FR"/>
        </w:rPr>
      </w:pPr>
      <w:r w:rsidRPr="00952B71">
        <w:rPr>
          <w:rFonts w:eastAsia="Times New Roman" w:cs="Arial"/>
          <w:b/>
          <w:bCs/>
          <w:lang w:val="fr-FR"/>
        </w:rPr>
        <w:t xml:space="preserve">Assessment type: </w:t>
      </w:r>
      <w:r w:rsidRPr="00952B71">
        <w:rPr>
          <w:rFonts w:eastAsia="Times New Roman" w:cs="Arial"/>
          <w:bCs/>
          <w:lang w:val="fr-FR"/>
        </w:rPr>
        <w:t>Analysis</w:t>
      </w:r>
    </w:p>
    <w:p w:rsidR="00140DE2" w:rsidRPr="000F4DF8" w:rsidRDefault="00140DE2" w:rsidP="00E4341A">
      <w:pPr>
        <w:tabs>
          <w:tab w:val="left" w:pos="-851"/>
          <w:tab w:val="left" w:pos="720"/>
        </w:tabs>
        <w:spacing w:before="120" w:after="0" w:line="240" w:lineRule="auto"/>
        <w:ind w:right="-27"/>
        <w:outlineLvl w:val="0"/>
        <w:rPr>
          <w:rFonts w:eastAsia="Times New Roman" w:cs="Arial"/>
          <w:b/>
          <w:bCs/>
        </w:rPr>
      </w:pPr>
      <w:r w:rsidRPr="000F4DF8">
        <w:rPr>
          <w:rFonts w:eastAsia="Times New Roman" w:cs="Arial"/>
          <w:b/>
          <w:bCs/>
        </w:rPr>
        <w:t>Conditions</w:t>
      </w:r>
    </w:p>
    <w:p w:rsidR="00140DE2" w:rsidRDefault="00140DE2" w:rsidP="00140DE2">
      <w:pPr>
        <w:tabs>
          <w:tab w:val="left" w:pos="-851"/>
          <w:tab w:val="left" w:pos="720"/>
        </w:tabs>
        <w:spacing w:after="0" w:line="240" w:lineRule="auto"/>
        <w:ind w:right="-27"/>
        <w:outlineLvl w:val="0"/>
        <w:rPr>
          <w:rFonts w:eastAsia="Times New Roman" w:cs="Arial"/>
          <w:szCs w:val="20"/>
        </w:rPr>
      </w:pPr>
      <w:r>
        <w:rPr>
          <w:rFonts w:eastAsia="Times New Roman" w:cs="Arial"/>
          <w:szCs w:val="20"/>
        </w:rPr>
        <w:t>Timed in-class task under test conditions</w:t>
      </w:r>
    </w:p>
    <w:p w:rsidR="008B4CA1" w:rsidRPr="000F4DF8" w:rsidRDefault="008B4CA1" w:rsidP="00140DE2">
      <w:pPr>
        <w:tabs>
          <w:tab w:val="left" w:pos="-851"/>
          <w:tab w:val="left" w:pos="720"/>
        </w:tabs>
        <w:spacing w:after="0" w:line="240" w:lineRule="auto"/>
        <w:ind w:right="-27"/>
        <w:outlineLvl w:val="0"/>
        <w:rPr>
          <w:rFonts w:eastAsia="Times New Roman" w:cs="Arial"/>
          <w:bCs/>
        </w:rPr>
      </w:pPr>
      <w:r>
        <w:rPr>
          <w:rFonts w:eastAsia="Times New Roman" w:cs="Arial"/>
          <w:szCs w:val="20"/>
        </w:rPr>
        <w:t>Due Week 8</w:t>
      </w:r>
    </w:p>
    <w:p w:rsidR="00140DE2" w:rsidRPr="00DE7C95" w:rsidRDefault="00140DE2" w:rsidP="00E4341A">
      <w:pPr>
        <w:tabs>
          <w:tab w:val="left" w:pos="-851"/>
          <w:tab w:val="left" w:pos="720"/>
        </w:tabs>
        <w:spacing w:before="120" w:after="0" w:line="240" w:lineRule="auto"/>
        <w:ind w:right="-27"/>
        <w:outlineLvl w:val="0"/>
        <w:rPr>
          <w:rFonts w:eastAsia="Times New Roman" w:cs="Arial"/>
          <w:bCs/>
          <w:szCs w:val="20"/>
        </w:rPr>
      </w:pPr>
      <w:r>
        <w:rPr>
          <w:rFonts w:eastAsia="Times New Roman" w:cs="Arial"/>
          <w:b/>
          <w:bCs/>
          <w:szCs w:val="20"/>
        </w:rPr>
        <w:t xml:space="preserve">Total </w:t>
      </w:r>
      <w:r w:rsidR="00F15DD4">
        <w:rPr>
          <w:rFonts w:eastAsia="Times New Roman" w:cs="Arial"/>
          <w:b/>
          <w:bCs/>
          <w:szCs w:val="20"/>
        </w:rPr>
        <w:t>t</w:t>
      </w:r>
      <w:r w:rsidRPr="00DE7C95">
        <w:rPr>
          <w:rFonts w:eastAsia="Times New Roman" w:cs="Arial"/>
          <w:b/>
          <w:bCs/>
          <w:szCs w:val="20"/>
        </w:rPr>
        <w:t>ask weighting</w:t>
      </w:r>
    </w:p>
    <w:p w:rsidR="00EB0DBC" w:rsidRPr="00446BA3" w:rsidRDefault="00EB0DBC" w:rsidP="00A91E73">
      <w:pPr>
        <w:tabs>
          <w:tab w:val="left" w:pos="709"/>
        </w:tabs>
        <w:spacing w:after="0" w:line="240" w:lineRule="auto"/>
        <w:ind w:right="-545"/>
        <w:rPr>
          <w:rFonts w:eastAsia="Times New Roman" w:cs="Arial"/>
        </w:rPr>
      </w:pPr>
      <w:r w:rsidRPr="00446BA3">
        <w:rPr>
          <w:rFonts w:eastAsia="Times New Roman" w:cs="Arial"/>
        </w:rPr>
        <w:t>5%</w:t>
      </w:r>
    </w:p>
    <w:p w:rsidR="00140DE2" w:rsidRDefault="00140DE2" w:rsidP="00A91E73">
      <w:pPr>
        <w:tabs>
          <w:tab w:val="left" w:pos="709"/>
        </w:tabs>
        <w:spacing w:after="0" w:line="240" w:lineRule="auto"/>
        <w:ind w:right="-545"/>
        <w:rPr>
          <w:rFonts w:eastAsia="Times New Roman" w:cs="Arial"/>
          <w:b/>
          <w:bCs/>
          <w:lang w:val="fr-FR"/>
        </w:rPr>
      </w:pPr>
      <w:r w:rsidRPr="000F4DF8">
        <w:rPr>
          <w:rFonts w:eastAsia="Times New Roman" w:cs="Arial"/>
          <w:sz w:val="18"/>
          <w:szCs w:val="18"/>
        </w:rPr>
        <w:t>_______________________________________________________</w:t>
      </w:r>
      <w:r>
        <w:rPr>
          <w:rFonts w:eastAsia="Times New Roman" w:cs="Arial"/>
          <w:sz w:val="18"/>
          <w:szCs w:val="18"/>
        </w:rPr>
        <w:t>___________</w:t>
      </w:r>
      <w:r w:rsidRPr="000F4DF8">
        <w:rPr>
          <w:rFonts w:eastAsia="Times New Roman" w:cs="Arial"/>
          <w:sz w:val="18"/>
          <w:szCs w:val="18"/>
        </w:rPr>
        <w:t>_________________________________</w:t>
      </w:r>
    </w:p>
    <w:p w:rsidR="00721B42" w:rsidRPr="001C63B4" w:rsidRDefault="00721B42" w:rsidP="00E4341A">
      <w:pPr>
        <w:tabs>
          <w:tab w:val="left" w:pos="7938"/>
        </w:tabs>
        <w:spacing w:before="120" w:after="0" w:line="360" w:lineRule="auto"/>
        <w:ind w:right="-27"/>
        <w:rPr>
          <w:rFonts w:eastAsia="Times New Roman" w:cs="Arial"/>
          <w:b/>
        </w:rPr>
      </w:pPr>
      <w:r w:rsidRPr="00140DE2">
        <w:rPr>
          <w:rFonts w:eastAsia="Times New Roman" w:cs="Arial"/>
          <w:b/>
        </w:rPr>
        <w:t>Seen comparative image analysis, in-class short answer timed assessment</w:t>
      </w:r>
      <w:r w:rsidRPr="00140DE2">
        <w:rPr>
          <w:rFonts w:eastAsia="Times New Roman" w:cs="Arial"/>
          <w:b/>
        </w:rPr>
        <w:tab/>
      </w:r>
      <w:r w:rsidR="00C07597" w:rsidRPr="001C63B4">
        <w:rPr>
          <w:rFonts w:eastAsia="Times New Roman" w:cs="Arial"/>
          <w:b/>
        </w:rPr>
        <w:t>(25</w:t>
      </w:r>
      <w:r w:rsidR="00F15DD4" w:rsidRPr="001C63B4">
        <w:rPr>
          <w:rFonts w:eastAsia="Times New Roman" w:cs="Arial"/>
          <w:b/>
        </w:rPr>
        <w:t xml:space="preserve"> marks)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9FC" w:themeFill="accent6" w:themeFillTint="33"/>
        <w:tblLook w:val="00A0" w:firstRow="1" w:lastRow="0" w:firstColumn="1" w:lastColumn="0" w:noHBand="0" w:noVBand="0"/>
      </w:tblPr>
      <w:tblGrid>
        <w:gridCol w:w="9464"/>
      </w:tblGrid>
      <w:tr w:rsidR="00721B42" w:rsidRPr="00A9711B" w:rsidTr="006D3AE0">
        <w:trPr>
          <w:trHeight w:val="486"/>
        </w:trPr>
        <w:tc>
          <w:tcPr>
            <w:tcW w:w="9464" w:type="dxa"/>
            <w:tcBorders>
              <w:top w:val="nil"/>
              <w:left w:val="nil"/>
              <w:bottom w:val="nil"/>
              <w:right w:val="nil"/>
            </w:tcBorders>
            <w:shd w:val="clear" w:color="auto" w:fill="auto"/>
          </w:tcPr>
          <w:p w:rsidR="00721B42" w:rsidRDefault="00EB0DBC" w:rsidP="00A47156">
            <w:pPr>
              <w:spacing w:after="0" w:line="240" w:lineRule="auto"/>
              <w:ind w:right="-188"/>
              <w:rPr>
                <w:rFonts w:eastAsia="Times New Roman" w:cs="Times New Roman"/>
                <w:b/>
                <w:color w:val="000000" w:themeColor="text1"/>
                <w:szCs w:val="24"/>
              </w:rPr>
            </w:pPr>
            <w:r w:rsidRPr="001C63B4">
              <w:rPr>
                <w:rFonts w:eastAsia="Times New Roman" w:cs="Times New Roman"/>
                <w:b/>
                <w:color w:val="000000" w:themeColor="text1"/>
                <w:szCs w:val="24"/>
              </w:rPr>
              <w:t>I</w:t>
            </w:r>
            <w:r w:rsidR="00721B42" w:rsidRPr="001C63B4">
              <w:rPr>
                <w:rFonts w:eastAsia="Times New Roman" w:cs="Times New Roman"/>
                <w:b/>
                <w:color w:val="000000" w:themeColor="text1"/>
                <w:szCs w:val="24"/>
              </w:rPr>
              <w:t>n-class assessment</w:t>
            </w:r>
            <w:r w:rsidR="000549F1" w:rsidRPr="001C63B4">
              <w:rPr>
                <w:rFonts w:eastAsia="Times New Roman" w:cs="Times New Roman"/>
                <w:b/>
                <w:color w:val="000000" w:themeColor="text1"/>
                <w:szCs w:val="24"/>
              </w:rPr>
              <w:t xml:space="preserve"> Week 8</w:t>
            </w:r>
          </w:p>
          <w:p w:rsidR="00721B42" w:rsidRPr="001C63B4" w:rsidRDefault="00721B42" w:rsidP="00E4341A">
            <w:pPr>
              <w:spacing w:before="120" w:after="0" w:line="240" w:lineRule="auto"/>
              <w:ind w:right="-188"/>
              <w:rPr>
                <w:rFonts w:eastAsia="Times New Roman" w:cs="Times New Roman"/>
                <w:color w:val="000000" w:themeColor="text1"/>
                <w:szCs w:val="24"/>
              </w:rPr>
            </w:pPr>
            <w:r w:rsidRPr="001C63B4">
              <w:rPr>
                <w:rFonts w:eastAsia="Times New Roman" w:cs="Times New Roman"/>
                <w:color w:val="000000" w:themeColor="text1"/>
                <w:szCs w:val="24"/>
              </w:rPr>
              <w:t xml:space="preserve">This assessment task is modelled on Section Two of the </w:t>
            </w:r>
            <w:r w:rsidR="00137F3F" w:rsidRPr="001C63B4">
              <w:rPr>
                <w:rFonts w:eastAsia="Times New Roman" w:cs="Times New Roman"/>
                <w:color w:val="000000" w:themeColor="text1"/>
                <w:szCs w:val="24"/>
              </w:rPr>
              <w:t xml:space="preserve">ATAR </w:t>
            </w:r>
            <w:r w:rsidRPr="001C63B4">
              <w:rPr>
                <w:rFonts w:eastAsia="Times New Roman" w:cs="Times New Roman"/>
                <w:color w:val="000000" w:themeColor="text1"/>
                <w:szCs w:val="24"/>
              </w:rPr>
              <w:t>written examination paper and is designed to provide you with opportunities to prepare for that examination.</w:t>
            </w:r>
          </w:p>
          <w:p w:rsidR="001C63B4" w:rsidRPr="001C63B4" w:rsidRDefault="00721B42" w:rsidP="00E4341A">
            <w:pPr>
              <w:spacing w:before="120" w:after="0" w:line="240" w:lineRule="auto"/>
              <w:ind w:right="-188"/>
              <w:rPr>
                <w:rFonts w:eastAsia="Times New Roman" w:cs="Times New Roman"/>
                <w:color w:val="000000" w:themeColor="text1"/>
                <w:szCs w:val="24"/>
              </w:rPr>
            </w:pPr>
            <w:r w:rsidRPr="001C63B4">
              <w:rPr>
                <w:rFonts w:eastAsia="Times New Roman" w:cs="Times New Roman"/>
                <w:color w:val="000000" w:themeColor="text1"/>
                <w:szCs w:val="24"/>
              </w:rPr>
              <w:t xml:space="preserve">The comparative images </w:t>
            </w:r>
            <w:r w:rsidR="00554F9F">
              <w:rPr>
                <w:rFonts w:eastAsia="Times New Roman" w:cs="Times New Roman"/>
                <w:color w:val="000000" w:themeColor="text1"/>
                <w:szCs w:val="24"/>
              </w:rPr>
              <w:t xml:space="preserve">will be </w:t>
            </w:r>
            <w:r w:rsidRPr="001C63B4">
              <w:rPr>
                <w:rFonts w:eastAsia="Times New Roman" w:cs="Times New Roman"/>
                <w:color w:val="000000" w:themeColor="text1"/>
                <w:szCs w:val="24"/>
              </w:rPr>
              <w:t>provided in the in-class introductory analysis l</w:t>
            </w:r>
            <w:r w:rsidR="001C63B4" w:rsidRPr="001C63B4">
              <w:rPr>
                <w:rFonts w:eastAsia="Times New Roman" w:cs="Times New Roman"/>
                <w:color w:val="000000" w:themeColor="text1"/>
                <w:szCs w:val="24"/>
              </w:rPr>
              <w:t xml:space="preserve">esson/s, where you will prepare supporting notes to assist you in writing your final response </w:t>
            </w:r>
            <w:r w:rsidR="00554F9F">
              <w:rPr>
                <w:rFonts w:eastAsia="Times New Roman" w:cs="Times New Roman"/>
                <w:color w:val="000000" w:themeColor="text1"/>
                <w:szCs w:val="24"/>
              </w:rPr>
              <w:t>for</w:t>
            </w:r>
            <w:r w:rsidR="001C63B4" w:rsidRPr="001C63B4">
              <w:rPr>
                <w:rFonts w:eastAsia="Times New Roman" w:cs="Times New Roman"/>
                <w:color w:val="000000" w:themeColor="text1"/>
                <w:szCs w:val="24"/>
              </w:rPr>
              <w:t xml:space="preserve"> the scheduled in-class assessment lesson.</w:t>
            </w:r>
          </w:p>
          <w:p w:rsidR="00721B42" w:rsidRPr="001C63B4" w:rsidRDefault="00B946DF" w:rsidP="00E4341A">
            <w:pPr>
              <w:spacing w:before="120" w:after="0" w:line="240" w:lineRule="auto"/>
              <w:ind w:right="-188"/>
              <w:rPr>
                <w:rFonts w:eastAsia="Times New Roman" w:cs="Times New Roman"/>
                <w:color w:val="000000" w:themeColor="text1"/>
                <w:szCs w:val="24"/>
              </w:rPr>
            </w:pPr>
            <w:r w:rsidRPr="001C63B4">
              <w:rPr>
                <w:rFonts w:eastAsia="Times New Roman" w:cs="Times New Roman"/>
                <w:color w:val="000000" w:themeColor="text1"/>
                <w:szCs w:val="24"/>
              </w:rPr>
              <w:t xml:space="preserve">In your </w:t>
            </w:r>
            <w:r w:rsidR="00E052E5" w:rsidRPr="001C63B4">
              <w:rPr>
                <w:rFonts w:eastAsia="Times New Roman" w:cs="Times New Roman"/>
                <w:color w:val="000000" w:themeColor="text1"/>
                <w:szCs w:val="24"/>
              </w:rPr>
              <w:t xml:space="preserve">essay </w:t>
            </w:r>
            <w:r w:rsidRPr="001C63B4">
              <w:rPr>
                <w:rFonts w:eastAsia="Times New Roman" w:cs="Times New Roman"/>
                <w:color w:val="000000" w:themeColor="text1"/>
                <w:szCs w:val="24"/>
              </w:rPr>
              <w:t>response,</w:t>
            </w:r>
            <w:r w:rsidR="00721B42" w:rsidRPr="001C63B4">
              <w:rPr>
                <w:rFonts w:eastAsia="Times New Roman" w:cs="Times New Roman"/>
                <w:color w:val="000000" w:themeColor="text1"/>
                <w:szCs w:val="24"/>
              </w:rPr>
              <w:t xml:space="preserve"> consider</w:t>
            </w:r>
            <w:r w:rsidRPr="001C63B4">
              <w:rPr>
                <w:rFonts w:eastAsia="Times New Roman" w:cs="Times New Roman"/>
                <w:color w:val="000000" w:themeColor="text1"/>
                <w:szCs w:val="24"/>
              </w:rPr>
              <w:t xml:space="preserve"> </w:t>
            </w:r>
            <w:r w:rsidR="00721B42" w:rsidRPr="001C63B4">
              <w:rPr>
                <w:rFonts w:eastAsia="Times New Roman" w:cs="Times New Roman"/>
                <w:color w:val="000000" w:themeColor="text1"/>
                <w:szCs w:val="24"/>
              </w:rPr>
              <w:t>the following:</w:t>
            </w:r>
          </w:p>
          <w:p w:rsidR="00721B42" w:rsidRPr="001C63B4" w:rsidRDefault="00E052E5" w:rsidP="00E4341A">
            <w:pPr>
              <w:pStyle w:val="ListParagraph"/>
              <w:numPr>
                <w:ilvl w:val="0"/>
                <w:numId w:val="20"/>
              </w:numPr>
              <w:spacing w:after="0" w:line="240" w:lineRule="auto"/>
              <w:ind w:left="360" w:right="-188"/>
              <w:rPr>
                <w:rFonts w:eastAsia="Times New Roman" w:cs="Times New Roman"/>
                <w:color w:val="000000" w:themeColor="text1"/>
                <w:szCs w:val="24"/>
              </w:rPr>
            </w:pPr>
            <w:r w:rsidRPr="001C63B4">
              <w:rPr>
                <w:rFonts w:eastAsia="Times New Roman" w:cs="Times New Roman"/>
                <w:color w:val="000000" w:themeColor="text1"/>
                <w:szCs w:val="24"/>
              </w:rPr>
              <w:t xml:space="preserve">use of </w:t>
            </w:r>
            <w:r w:rsidR="00721B42" w:rsidRPr="001C63B4">
              <w:rPr>
                <w:rFonts w:eastAsia="Times New Roman" w:cs="Times New Roman"/>
                <w:color w:val="000000" w:themeColor="text1"/>
                <w:szCs w:val="24"/>
              </w:rPr>
              <w:t>visual language (elements and principles of art)</w:t>
            </w:r>
          </w:p>
          <w:p w:rsidR="00721B42" w:rsidRPr="001C63B4" w:rsidRDefault="00721B42" w:rsidP="00E4341A">
            <w:pPr>
              <w:pStyle w:val="ListParagraph"/>
              <w:numPr>
                <w:ilvl w:val="0"/>
                <w:numId w:val="20"/>
              </w:numPr>
              <w:spacing w:after="0" w:line="240" w:lineRule="auto"/>
              <w:ind w:left="360" w:right="-188"/>
              <w:rPr>
                <w:rFonts w:eastAsia="Times New Roman" w:cs="Times New Roman"/>
                <w:color w:val="000000" w:themeColor="text1"/>
                <w:szCs w:val="24"/>
              </w:rPr>
            </w:pPr>
            <w:r w:rsidRPr="001C63B4">
              <w:rPr>
                <w:rFonts w:eastAsia="Times New Roman" w:cs="Times New Roman"/>
                <w:color w:val="000000" w:themeColor="text1"/>
                <w:szCs w:val="24"/>
              </w:rPr>
              <w:t>formal organisation (composition)</w:t>
            </w:r>
          </w:p>
          <w:p w:rsidR="00C07597" w:rsidRPr="001C63B4" w:rsidRDefault="00C07597" w:rsidP="00E4341A">
            <w:pPr>
              <w:pStyle w:val="ListParagraph"/>
              <w:numPr>
                <w:ilvl w:val="0"/>
                <w:numId w:val="21"/>
              </w:numPr>
              <w:spacing w:after="0" w:line="240" w:lineRule="auto"/>
              <w:ind w:left="360" w:right="-188"/>
              <w:rPr>
                <w:rFonts w:eastAsia="Times New Roman" w:cs="Times New Roman"/>
                <w:color w:val="000000" w:themeColor="text1"/>
                <w:szCs w:val="24"/>
              </w:rPr>
            </w:pPr>
            <w:r w:rsidRPr="001C63B4">
              <w:rPr>
                <w:rFonts w:eastAsia="Times New Roman" w:cs="Times New Roman"/>
                <w:color w:val="000000" w:themeColor="text1"/>
                <w:szCs w:val="24"/>
              </w:rPr>
              <w:t>similarities and differences in the two artworks</w:t>
            </w:r>
          </w:p>
          <w:p w:rsidR="00721B42" w:rsidRPr="001C63B4" w:rsidRDefault="00C07597" w:rsidP="00E4341A">
            <w:pPr>
              <w:pStyle w:val="ListParagraph"/>
              <w:numPr>
                <w:ilvl w:val="0"/>
                <w:numId w:val="21"/>
              </w:numPr>
              <w:spacing w:after="0" w:line="240" w:lineRule="auto"/>
              <w:ind w:left="360" w:right="-188"/>
              <w:rPr>
                <w:rFonts w:eastAsia="Times New Roman" w:cs="Times New Roman"/>
                <w:color w:val="000000" w:themeColor="text1"/>
                <w:szCs w:val="24"/>
              </w:rPr>
            </w:pPr>
            <w:r w:rsidRPr="001C63B4">
              <w:rPr>
                <w:rFonts w:eastAsia="Times New Roman" w:cs="Times New Roman"/>
                <w:color w:val="000000" w:themeColor="text1"/>
                <w:szCs w:val="24"/>
              </w:rPr>
              <w:t xml:space="preserve">meaning </w:t>
            </w:r>
            <w:r w:rsidR="00721B42" w:rsidRPr="001C63B4">
              <w:rPr>
                <w:rFonts w:eastAsia="Times New Roman" w:cs="Times New Roman"/>
                <w:color w:val="000000" w:themeColor="text1"/>
                <w:szCs w:val="24"/>
              </w:rPr>
              <w:t xml:space="preserve">communicated in the </w:t>
            </w:r>
            <w:r w:rsidR="001C63B4">
              <w:rPr>
                <w:rFonts w:eastAsia="Times New Roman" w:cs="Times New Roman"/>
                <w:color w:val="000000" w:themeColor="text1"/>
                <w:szCs w:val="24"/>
              </w:rPr>
              <w:t xml:space="preserve">two </w:t>
            </w:r>
            <w:r w:rsidR="00721B42" w:rsidRPr="001C63B4">
              <w:rPr>
                <w:rFonts w:eastAsia="Times New Roman" w:cs="Times New Roman"/>
                <w:color w:val="000000" w:themeColor="text1"/>
                <w:szCs w:val="24"/>
              </w:rPr>
              <w:t>artwork</w:t>
            </w:r>
            <w:r w:rsidR="009E6247" w:rsidRPr="001C63B4">
              <w:rPr>
                <w:rFonts w:eastAsia="Times New Roman" w:cs="Times New Roman"/>
                <w:color w:val="000000" w:themeColor="text1"/>
                <w:szCs w:val="24"/>
              </w:rPr>
              <w:t>s</w:t>
            </w:r>
          </w:p>
          <w:p w:rsidR="00721B42" w:rsidRPr="001C63B4" w:rsidRDefault="00E052E5" w:rsidP="00E4341A">
            <w:pPr>
              <w:pStyle w:val="ListParagraph"/>
              <w:numPr>
                <w:ilvl w:val="0"/>
                <w:numId w:val="21"/>
              </w:numPr>
              <w:spacing w:after="0" w:line="240" w:lineRule="auto"/>
              <w:ind w:left="357" w:right="-187" w:hanging="357"/>
              <w:contextualSpacing w:val="0"/>
              <w:rPr>
                <w:rFonts w:eastAsia="Times New Roman" w:cs="Times New Roman"/>
                <w:color w:val="000000" w:themeColor="text1"/>
                <w:szCs w:val="24"/>
              </w:rPr>
            </w:pPr>
            <w:r w:rsidRPr="001C63B4">
              <w:rPr>
                <w:rFonts w:eastAsia="Times New Roman" w:cs="Times New Roman"/>
                <w:color w:val="000000" w:themeColor="text1"/>
                <w:szCs w:val="24"/>
              </w:rPr>
              <w:t xml:space="preserve">use of </w:t>
            </w:r>
            <w:r w:rsidR="009E6247" w:rsidRPr="001C63B4">
              <w:rPr>
                <w:rFonts w:eastAsia="Times New Roman" w:cs="Times New Roman"/>
                <w:color w:val="000000" w:themeColor="text1"/>
                <w:szCs w:val="24"/>
              </w:rPr>
              <w:t>formal, stylistic and</w:t>
            </w:r>
            <w:r w:rsidR="006835EF" w:rsidRPr="001C63B4">
              <w:rPr>
                <w:rFonts w:eastAsia="Times New Roman" w:cs="Times New Roman"/>
                <w:color w:val="000000" w:themeColor="text1"/>
                <w:szCs w:val="24"/>
              </w:rPr>
              <w:t>/or</w:t>
            </w:r>
            <w:r w:rsidR="00137F3F">
              <w:rPr>
                <w:rFonts w:eastAsia="Times New Roman" w:cs="Times New Roman"/>
                <w:color w:val="000000" w:themeColor="text1"/>
                <w:szCs w:val="24"/>
              </w:rPr>
              <w:t xml:space="preserve"> technical elements.</w:t>
            </w:r>
          </w:p>
        </w:tc>
      </w:tr>
    </w:tbl>
    <w:p w:rsidR="00721B42" w:rsidRDefault="00721B42" w:rsidP="005C33D3">
      <w:pPr>
        <w:spacing w:before="120" w:after="0" w:line="240" w:lineRule="auto"/>
        <w:rPr>
          <w:rFonts w:eastAsia="Times New Roman" w:cs="Times New Roman"/>
          <w:b/>
          <w:color w:val="000000" w:themeColor="text1"/>
          <w:szCs w:val="24"/>
        </w:rPr>
      </w:pPr>
      <w:r>
        <w:rPr>
          <w:rFonts w:eastAsia="Times New Roman" w:cs="Times New Roman"/>
          <w:b/>
          <w:color w:val="000000" w:themeColor="text1"/>
          <w:szCs w:val="24"/>
        </w:rPr>
        <w:t>What you will need to do</w:t>
      </w:r>
    </w:p>
    <w:p w:rsidR="00721B42" w:rsidRDefault="00721B42" w:rsidP="00D35EC2">
      <w:pPr>
        <w:tabs>
          <w:tab w:val="left" w:pos="7938"/>
        </w:tabs>
        <w:spacing w:before="120" w:after="0" w:line="240" w:lineRule="auto"/>
        <w:rPr>
          <w:rFonts w:eastAsia="Times New Roman" w:cs="Times New Roman"/>
          <w:b/>
          <w:color w:val="000000" w:themeColor="text1"/>
          <w:szCs w:val="24"/>
        </w:rPr>
      </w:pPr>
      <w:r w:rsidRPr="00973329">
        <w:rPr>
          <w:rFonts w:eastAsia="Times New Roman" w:cs="Times New Roman"/>
          <w:b/>
          <w:color w:val="000000" w:themeColor="text1"/>
          <w:szCs w:val="24"/>
        </w:rPr>
        <w:t>Visual analysis</w:t>
      </w:r>
      <w:r w:rsidR="00D35EC2">
        <w:rPr>
          <w:rFonts w:eastAsia="Times New Roman" w:cs="Times New Roman"/>
          <w:b/>
          <w:color w:val="000000" w:themeColor="text1"/>
          <w:szCs w:val="24"/>
        </w:rPr>
        <w:tab/>
      </w:r>
      <w:r w:rsidR="00D35EC2" w:rsidRPr="001C63B4">
        <w:rPr>
          <w:rFonts w:eastAsia="Times New Roman" w:cs="Arial"/>
          <w:b/>
        </w:rPr>
        <w:t>(</w:t>
      </w:r>
      <w:r w:rsidR="00D35EC2">
        <w:rPr>
          <w:rFonts w:eastAsia="Times New Roman" w:cs="Arial"/>
          <w:b/>
        </w:rPr>
        <w:t>10</w:t>
      </w:r>
      <w:r w:rsidR="00D35EC2" w:rsidRPr="001C63B4">
        <w:rPr>
          <w:rFonts w:eastAsia="Times New Roman" w:cs="Arial"/>
          <w:b/>
        </w:rPr>
        <w:t xml:space="preserve"> marks)</w:t>
      </w:r>
    </w:p>
    <w:p w:rsidR="00E4341A" w:rsidRPr="00973329" w:rsidRDefault="00E4341A" w:rsidP="00E4341A">
      <w:pPr>
        <w:spacing w:after="0" w:line="240" w:lineRule="auto"/>
        <w:rPr>
          <w:rFonts w:eastAsia="Times New Roman" w:cs="Times New Roman"/>
          <w:b/>
          <w:color w:val="000000" w:themeColor="text1"/>
          <w:szCs w:val="24"/>
        </w:rPr>
      </w:pPr>
      <w:r w:rsidRPr="00973329">
        <w:rPr>
          <w:rFonts w:eastAsia="Times New Roman" w:cs="Arial"/>
          <w:bCs/>
          <w:iCs/>
          <w:color w:val="000000"/>
        </w:rPr>
        <w:t>Using a critical analysis framework, examine the two artworks and make detailed notes about the key features of each artwork. Using art terminology, compare each artist’s use of compositional devices, media, techniques and visual language.</w:t>
      </w:r>
    </w:p>
    <w:p w:rsidR="00721B42" w:rsidRDefault="00721B42" w:rsidP="00D35EC2">
      <w:pPr>
        <w:tabs>
          <w:tab w:val="left" w:pos="8080"/>
        </w:tabs>
        <w:spacing w:before="120" w:after="0" w:line="240" w:lineRule="auto"/>
        <w:rPr>
          <w:rFonts w:eastAsia="Times New Roman" w:cs="Arial"/>
          <w:b/>
          <w:bCs/>
          <w:color w:val="000000" w:themeColor="text1"/>
        </w:rPr>
      </w:pPr>
      <w:r w:rsidRPr="00973329">
        <w:rPr>
          <w:rFonts w:eastAsia="Times New Roman" w:cs="Arial"/>
          <w:b/>
          <w:bCs/>
          <w:color w:val="000000" w:themeColor="text1"/>
        </w:rPr>
        <w:t>Personal response</w:t>
      </w:r>
      <w:r w:rsidR="00D35EC2">
        <w:rPr>
          <w:rFonts w:eastAsia="Times New Roman" w:cs="Arial"/>
          <w:b/>
          <w:bCs/>
          <w:color w:val="000000" w:themeColor="text1"/>
        </w:rPr>
        <w:tab/>
      </w:r>
      <w:r w:rsidR="00D35EC2">
        <w:rPr>
          <w:rFonts w:eastAsia="Times New Roman" w:cs="Arial"/>
          <w:b/>
        </w:rPr>
        <w:t>(</w:t>
      </w:r>
      <w:r w:rsidR="00D35EC2" w:rsidRPr="001C63B4">
        <w:rPr>
          <w:rFonts w:eastAsia="Times New Roman" w:cs="Arial"/>
          <w:b/>
        </w:rPr>
        <w:t>5 marks)</w:t>
      </w:r>
    </w:p>
    <w:p w:rsidR="00E4341A" w:rsidRPr="00973329" w:rsidRDefault="00E4341A" w:rsidP="00721B42">
      <w:pPr>
        <w:spacing w:after="0" w:line="240" w:lineRule="auto"/>
        <w:rPr>
          <w:rFonts w:eastAsia="Times New Roman" w:cs="Arial"/>
          <w:b/>
          <w:bCs/>
          <w:color w:val="000000" w:themeColor="text1"/>
        </w:rPr>
      </w:pPr>
      <w:r w:rsidRPr="00973329">
        <w:rPr>
          <w:rFonts w:cs="Arial"/>
          <w:bCs/>
          <w:iCs/>
          <w:color w:val="000000"/>
        </w:rPr>
        <w:t>In your opinion, consider the effectiveness of the two artworks. Use visual evidence from the artworks to support your viewpoint.</w:t>
      </w:r>
    </w:p>
    <w:p w:rsidR="00A9711B" w:rsidRDefault="00D84008" w:rsidP="00D35EC2">
      <w:pPr>
        <w:tabs>
          <w:tab w:val="left" w:pos="7938"/>
        </w:tabs>
        <w:spacing w:before="120" w:after="0" w:line="240" w:lineRule="auto"/>
        <w:rPr>
          <w:rFonts w:eastAsia="Times New Roman" w:cs="Arial"/>
          <w:b/>
          <w:bCs/>
          <w:color w:val="000000" w:themeColor="text1"/>
        </w:rPr>
      </w:pPr>
      <w:r w:rsidRPr="00973329">
        <w:rPr>
          <w:rFonts w:eastAsia="Times New Roman" w:cs="Arial"/>
          <w:b/>
          <w:bCs/>
          <w:color w:val="000000" w:themeColor="text1"/>
        </w:rPr>
        <w:t>Meaning and purpose</w:t>
      </w:r>
      <w:r w:rsidR="00D35EC2">
        <w:rPr>
          <w:rFonts w:eastAsia="Times New Roman" w:cs="Arial"/>
          <w:b/>
          <w:bCs/>
          <w:color w:val="000000" w:themeColor="text1"/>
        </w:rPr>
        <w:tab/>
      </w:r>
      <w:r w:rsidR="00D35EC2" w:rsidRPr="001C63B4">
        <w:rPr>
          <w:rFonts w:eastAsia="Times New Roman" w:cs="Arial"/>
          <w:b/>
        </w:rPr>
        <w:t>(</w:t>
      </w:r>
      <w:r w:rsidR="00D35EC2">
        <w:rPr>
          <w:rFonts w:eastAsia="Times New Roman" w:cs="Arial"/>
          <w:b/>
        </w:rPr>
        <w:t>10</w:t>
      </w:r>
      <w:r w:rsidR="00D35EC2" w:rsidRPr="001C63B4">
        <w:rPr>
          <w:rFonts w:eastAsia="Times New Roman" w:cs="Arial"/>
          <w:b/>
        </w:rPr>
        <w:t xml:space="preserve"> marks)</w:t>
      </w:r>
    </w:p>
    <w:p w:rsidR="00E4341A" w:rsidRPr="00973329" w:rsidRDefault="00E4341A" w:rsidP="00A9711B">
      <w:pPr>
        <w:spacing w:after="0" w:line="240" w:lineRule="auto"/>
        <w:rPr>
          <w:rFonts w:eastAsia="Times New Roman" w:cs="Arial"/>
          <w:b/>
          <w:bCs/>
          <w:color w:val="000000" w:themeColor="text1"/>
        </w:rPr>
      </w:pPr>
      <w:r w:rsidRPr="00973329">
        <w:rPr>
          <w:rFonts w:cs="Arial"/>
          <w:bCs/>
          <w:iCs/>
          <w:color w:val="000000"/>
        </w:rPr>
        <w:t xml:space="preserve">What idea or meaning is communicated in the </w:t>
      </w:r>
      <w:r>
        <w:rPr>
          <w:rFonts w:cs="Arial"/>
          <w:bCs/>
          <w:iCs/>
          <w:color w:val="000000"/>
        </w:rPr>
        <w:t xml:space="preserve">two </w:t>
      </w:r>
      <w:r w:rsidRPr="00973329">
        <w:rPr>
          <w:rFonts w:cs="Arial"/>
          <w:bCs/>
          <w:iCs/>
          <w:color w:val="000000"/>
        </w:rPr>
        <w:t xml:space="preserve">artworks? Discuss the artists’ use of </w:t>
      </w:r>
      <w:r w:rsidRPr="00973329">
        <w:rPr>
          <w:rFonts w:eastAsia="Times New Roman" w:cs="Arial"/>
          <w:bCs/>
          <w:iCs/>
          <w:color w:val="000000"/>
        </w:rPr>
        <w:t>elements and principles and how they contribute to meaning.</w:t>
      </w:r>
    </w:p>
    <w:p w:rsidR="00E4341A" w:rsidRDefault="00E4341A" w:rsidP="000049A3">
      <w:pPr>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br w:type="page"/>
      </w:r>
    </w:p>
    <w:p w:rsidR="000049A3" w:rsidRDefault="000049A3" w:rsidP="005B088C">
      <w:pPr>
        <w:spacing w:after="120"/>
        <w:rPr>
          <w:rFonts w:ascii="Franklin Gothic Book" w:eastAsia="MS Mincho" w:hAnsi="Franklin Gothic Book" w:cs="Calibri"/>
          <w:color w:val="342568"/>
          <w:sz w:val="28"/>
          <w:szCs w:val="28"/>
          <w:lang w:val="en-GB" w:eastAsia="ja-JP"/>
        </w:rPr>
      </w:pPr>
      <w:bookmarkStart w:id="0" w:name="_GoBack"/>
      <w:bookmarkEnd w:id="0"/>
      <w:r w:rsidRPr="00973329">
        <w:rPr>
          <w:rFonts w:ascii="Franklin Gothic Book" w:eastAsia="MS Mincho" w:hAnsi="Franklin Gothic Book" w:cs="Calibri"/>
          <w:color w:val="342568"/>
          <w:sz w:val="28"/>
          <w:szCs w:val="28"/>
          <w:lang w:val="en-GB" w:eastAsia="ja-JP"/>
        </w:rPr>
        <w:t xml:space="preserve">Marking key for sample assessment task </w:t>
      </w:r>
      <w:r w:rsidR="00EB0DBC" w:rsidRPr="00973329">
        <w:rPr>
          <w:rFonts w:ascii="Franklin Gothic Book" w:eastAsia="MS Mincho" w:hAnsi="Franklin Gothic Book" w:cs="Calibri"/>
          <w:color w:val="342568"/>
          <w:sz w:val="28"/>
          <w:szCs w:val="28"/>
          <w:lang w:val="en-GB" w:eastAsia="ja-JP"/>
        </w:rPr>
        <w:t>4</w:t>
      </w:r>
      <w:r w:rsidRPr="00973329">
        <w:rPr>
          <w:rFonts w:ascii="Franklin Gothic Book" w:eastAsia="MS Mincho" w:hAnsi="Franklin Gothic Book" w:cs="Calibri"/>
          <w:color w:val="342568"/>
          <w:sz w:val="28"/>
          <w:szCs w:val="28"/>
          <w:lang w:val="en-GB" w:eastAsia="ja-JP"/>
        </w:rPr>
        <w:t xml:space="preserve"> </w:t>
      </w:r>
      <w:r w:rsidR="0080611F" w:rsidRPr="00973329">
        <w:rPr>
          <w:rFonts w:ascii="Franklin Gothic Book" w:eastAsia="MS Mincho" w:hAnsi="Franklin Gothic Book" w:cs="Calibri"/>
          <w:color w:val="342568"/>
          <w:sz w:val="28"/>
          <w:szCs w:val="28"/>
          <w:lang w:val="en-GB" w:eastAsia="ja-JP"/>
        </w:rPr>
        <w:t>–</w:t>
      </w:r>
      <w:r w:rsidRPr="00973329">
        <w:rPr>
          <w:rFonts w:ascii="Franklin Gothic Book" w:eastAsia="MS Mincho" w:hAnsi="Franklin Gothic Book" w:cs="Calibri"/>
          <w:color w:val="342568"/>
          <w:sz w:val="28"/>
          <w:szCs w:val="28"/>
          <w:lang w:val="en-GB" w:eastAsia="ja-JP"/>
        </w:rPr>
        <w:t xml:space="preserve"> Unit 1</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417"/>
      </w:tblGrid>
      <w:tr w:rsidR="009242B2" w:rsidRPr="009242B2" w:rsidTr="005B088C">
        <w:tc>
          <w:tcPr>
            <w:tcW w:w="7797" w:type="dxa"/>
            <w:shd w:val="clear" w:color="auto" w:fill="BD9FCF" w:themeFill="accent4"/>
          </w:tcPr>
          <w:p w:rsidR="009242B2" w:rsidRPr="0096081A" w:rsidRDefault="009242B2" w:rsidP="00B01481">
            <w:pPr>
              <w:spacing w:before="120" w:after="120" w:line="240" w:lineRule="auto"/>
              <w:rPr>
                <w:rFonts w:eastAsia="Times New Roman" w:cs="Times New Roman"/>
                <w:b/>
                <w:sz w:val="20"/>
                <w:szCs w:val="20"/>
              </w:rPr>
            </w:pPr>
            <w:r w:rsidRPr="0096081A">
              <w:rPr>
                <w:rFonts w:eastAsia="Times New Roman" w:cs="Arial"/>
                <w:b/>
                <w:bCs/>
                <w:sz w:val="20"/>
                <w:szCs w:val="20"/>
              </w:rPr>
              <w:t>Description</w:t>
            </w:r>
          </w:p>
        </w:tc>
        <w:tc>
          <w:tcPr>
            <w:tcW w:w="1417" w:type="dxa"/>
            <w:shd w:val="clear" w:color="auto" w:fill="BD9FCF" w:themeFill="accent4"/>
          </w:tcPr>
          <w:p w:rsidR="009242B2" w:rsidRPr="0096081A" w:rsidRDefault="009242B2" w:rsidP="009242B2">
            <w:pPr>
              <w:spacing w:before="120" w:after="120" w:line="240" w:lineRule="auto"/>
              <w:jc w:val="center"/>
              <w:rPr>
                <w:rFonts w:eastAsia="Times New Roman" w:cs="Times New Roman"/>
                <w:b/>
                <w:sz w:val="20"/>
                <w:szCs w:val="20"/>
              </w:rPr>
            </w:pPr>
            <w:r w:rsidRPr="0096081A">
              <w:rPr>
                <w:rFonts w:eastAsia="Times New Roman" w:cs="Times New Roman"/>
                <w:b/>
                <w:sz w:val="20"/>
                <w:szCs w:val="20"/>
              </w:rPr>
              <w:t>Marks</w:t>
            </w:r>
          </w:p>
        </w:tc>
      </w:tr>
      <w:tr w:rsidR="009242B2" w:rsidRPr="009242B2" w:rsidTr="005B088C">
        <w:tc>
          <w:tcPr>
            <w:tcW w:w="7797" w:type="dxa"/>
            <w:shd w:val="clear" w:color="auto" w:fill="E4D8EB" w:themeFill="accent4" w:themeFillTint="66"/>
          </w:tcPr>
          <w:p w:rsidR="009242B2" w:rsidRPr="0096081A" w:rsidRDefault="009242B2" w:rsidP="00B01481">
            <w:pPr>
              <w:spacing w:after="0" w:line="240" w:lineRule="auto"/>
              <w:jc w:val="both"/>
              <w:rPr>
                <w:rFonts w:eastAsia="Times New Roman" w:cs="Arial"/>
                <w:b/>
                <w:bCs/>
                <w:color w:val="000000"/>
                <w:sz w:val="20"/>
                <w:szCs w:val="20"/>
                <w:lang w:val="en-US" w:eastAsia="en-AU"/>
              </w:rPr>
            </w:pPr>
            <w:r w:rsidRPr="0096081A">
              <w:rPr>
                <w:rFonts w:eastAsia="Times New Roman" w:cs="Arial"/>
                <w:b/>
                <w:bCs/>
                <w:color w:val="000000"/>
                <w:sz w:val="20"/>
                <w:szCs w:val="20"/>
                <w:lang w:val="en-US" w:eastAsia="en-AU"/>
              </w:rPr>
              <w:t>Criterion 1</w:t>
            </w:r>
            <w:r w:rsidR="00CB1256" w:rsidRPr="0096081A">
              <w:rPr>
                <w:rFonts w:eastAsia="Times New Roman" w:cs="Arial"/>
                <w:b/>
                <w:bCs/>
                <w:color w:val="000000"/>
                <w:sz w:val="20"/>
                <w:szCs w:val="20"/>
                <w:lang w:val="en-US" w:eastAsia="en-AU"/>
              </w:rPr>
              <w:t>:</w:t>
            </w:r>
            <w:r w:rsidR="000049A3" w:rsidRPr="0096081A">
              <w:rPr>
                <w:rFonts w:eastAsia="Times New Roman" w:cs="Arial"/>
                <w:b/>
                <w:bCs/>
                <w:color w:val="000000"/>
                <w:sz w:val="20"/>
                <w:szCs w:val="20"/>
                <w:lang w:val="en-US" w:eastAsia="en-AU"/>
              </w:rPr>
              <w:t xml:space="preserve"> </w:t>
            </w:r>
            <w:r w:rsidR="00D84008" w:rsidRPr="0096081A">
              <w:rPr>
                <w:rFonts w:eastAsia="Times New Roman" w:cs="Arial"/>
                <w:b/>
                <w:bCs/>
                <w:color w:val="000000"/>
                <w:sz w:val="20"/>
                <w:szCs w:val="20"/>
                <w:lang w:val="en-US" w:eastAsia="en-AU"/>
              </w:rPr>
              <w:t>Visual analysis</w:t>
            </w:r>
          </w:p>
        </w:tc>
        <w:tc>
          <w:tcPr>
            <w:tcW w:w="1417" w:type="dxa"/>
            <w:shd w:val="clear" w:color="auto" w:fill="E4D8EB" w:themeFill="accent4" w:themeFillTint="66"/>
          </w:tcPr>
          <w:p w:rsidR="009242B2" w:rsidRPr="0096081A" w:rsidRDefault="00D84008" w:rsidP="00B01481">
            <w:pPr>
              <w:tabs>
                <w:tab w:val="right" w:pos="1170"/>
                <w:tab w:val="right" w:pos="9026"/>
              </w:tabs>
              <w:spacing w:after="0" w:line="240" w:lineRule="auto"/>
              <w:jc w:val="center"/>
              <w:rPr>
                <w:rFonts w:eastAsia="Times New Roman" w:cs="Arial"/>
                <w:b/>
                <w:bCs/>
                <w:color w:val="000000"/>
                <w:sz w:val="20"/>
                <w:szCs w:val="20"/>
                <w:lang w:val="en-US" w:eastAsia="en-AU"/>
              </w:rPr>
            </w:pPr>
            <w:r w:rsidRPr="0096081A">
              <w:rPr>
                <w:rFonts w:eastAsia="Times New Roman" w:cs="Arial"/>
                <w:b/>
                <w:bCs/>
                <w:color w:val="000000"/>
                <w:sz w:val="20"/>
                <w:szCs w:val="20"/>
                <w:lang w:val="en-US" w:eastAsia="en-AU"/>
              </w:rPr>
              <w:tab/>
              <w:t>/10</w:t>
            </w:r>
          </w:p>
        </w:tc>
      </w:tr>
      <w:tr w:rsidR="001C63B4" w:rsidRPr="009242B2" w:rsidTr="005B088C">
        <w:tc>
          <w:tcPr>
            <w:tcW w:w="9214" w:type="dxa"/>
            <w:gridSpan w:val="2"/>
            <w:shd w:val="clear" w:color="auto" w:fill="E4D8EB" w:themeFill="accent4" w:themeFillTint="66"/>
          </w:tcPr>
          <w:p w:rsidR="001C63B4" w:rsidRPr="0096081A" w:rsidRDefault="001C63B4" w:rsidP="00B01481">
            <w:pPr>
              <w:tabs>
                <w:tab w:val="right" w:pos="1170"/>
                <w:tab w:val="right" w:pos="9026"/>
              </w:tabs>
              <w:spacing w:after="0" w:line="240" w:lineRule="auto"/>
              <w:rPr>
                <w:rFonts w:eastAsia="Times New Roman" w:cs="Arial"/>
                <w:b/>
                <w:bCs/>
                <w:color w:val="000000"/>
                <w:sz w:val="20"/>
                <w:szCs w:val="20"/>
                <w:lang w:val="en-US" w:eastAsia="en-AU"/>
              </w:rPr>
            </w:pPr>
            <w:r>
              <w:rPr>
                <w:rFonts w:eastAsia="Times New Roman" w:cs="Arial"/>
                <w:b/>
                <w:color w:val="000000"/>
                <w:sz w:val="20"/>
                <w:szCs w:val="20"/>
              </w:rPr>
              <w:t>C</w:t>
            </w:r>
            <w:r w:rsidRPr="001C63B4">
              <w:rPr>
                <w:rFonts w:eastAsia="Times New Roman" w:cs="Arial"/>
                <w:b/>
                <w:color w:val="000000"/>
                <w:sz w:val="20"/>
                <w:szCs w:val="20"/>
              </w:rPr>
              <w:t>omparison of the two artworks and use of art terminology</w:t>
            </w:r>
          </w:p>
        </w:tc>
      </w:tr>
      <w:tr w:rsidR="00E605E0" w:rsidRPr="009242B2" w:rsidTr="005B088C">
        <w:tc>
          <w:tcPr>
            <w:tcW w:w="7797" w:type="dxa"/>
            <w:shd w:val="clear" w:color="auto" w:fill="auto"/>
          </w:tcPr>
          <w:p w:rsidR="00E605E0" w:rsidRPr="0096081A" w:rsidRDefault="00E605E0" w:rsidP="00B01481">
            <w:pPr>
              <w:spacing w:after="0" w:line="240" w:lineRule="auto"/>
              <w:rPr>
                <w:rFonts w:eastAsia="Times New Roman" w:cs="Arial"/>
                <w:color w:val="000000"/>
                <w:sz w:val="20"/>
                <w:szCs w:val="20"/>
              </w:rPr>
            </w:pPr>
            <w:r w:rsidRPr="0096081A">
              <w:rPr>
                <w:rFonts w:eastAsia="Times New Roman" w:cs="Arial"/>
                <w:color w:val="000000"/>
                <w:sz w:val="20"/>
                <w:szCs w:val="20"/>
              </w:rPr>
              <w:t>Comprehensive compar</w:t>
            </w:r>
            <w:r w:rsidR="004178FE" w:rsidRPr="0096081A">
              <w:rPr>
                <w:rFonts w:eastAsia="Times New Roman" w:cs="Arial"/>
                <w:color w:val="000000"/>
                <w:sz w:val="20"/>
                <w:szCs w:val="20"/>
              </w:rPr>
              <w:t xml:space="preserve">ison of the </w:t>
            </w:r>
            <w:r w:rsidR="00EC4EB6">
              <w:rPr>
                <w:rFonts w:eastAsia="Times New Roman" w:cs="Arial"/>
                <w:color w:val="000000"/>
                <w:sz w:val="20"/>
                <w:szCs w:val="20"/>
              </w:rPr>
              <w:t xml:space="preserve">two </w:t>
            </w:r>
            <w:r w:rsidRPr="0096081A">
              <w:rPr>
                <w:rFonts w:eastAsia="Times New Roman" w:cs="Arial"/>
                <w:color w:val="000000"/>
                <w:sz w:val="20"/>
                <w:szCs w:val="20"/>
              </w:rPr>
              <w:t xml:space="preserve">artworks </w:t>
            </w:r>
            <w:r w:rsidR="004178FE" w:rsidRPr="0096081A">
              <w:rPr>
                <w:rFonts w:eastAsia="Times New Roman" w:cs="Arial"/>
                <w:color w:val="000000"/>
                <w:sz w:val="20"/>
                <w:szCs w:val="20"/>
              </w:rPr>
              <w:t>and</w:t>
            </w:r>
            <w:r w:rsidRPr="0096081A">
              <w:rPr>
                <w:rFonts w:eastAsia="Times New Roman" w:cs="Arial"/>
                <w:color w:val="000000"/>
                <w:sz w:val="20"/>
                <w:szCs w:val="20"/>
              </w:rPr>
              <w:t xml:space="preserve"> </w:t>
            </w:r>
            <w:r w:rsidR="008E0C23" w:rsidRPr="0096081A">
              <w:rPr>
                <w:rFonts w:eastAsia="Times New Roman" w:cs="Arial"/>
                <w:color w:val="000000"/>
                <w:sz w:val="20"/>
                <w:szCs w:val="20"/>
              </w:rPr>
              <w:t>discerning</w:t>
            </w:r>
            <w:r w:rsidR="004178FE" w:rsidRPr="0096081A">
              <w:rPr>
                <w:rFonts w:eastAsia="Times New Roman" w:cs="Arial"/>
                <w:color w:val="000000"/>
                <w:sz w:val="20"/>
                <w:szCs w:val="20"/>
              </w:rPr>
              <w:t xml:space="preserve"> use of</w:t>
            </w:r>
            <w:r w:rsidR="008E0C23" w:rsidRPr="0096081A">
              <w:rPr>
                <w:rFonts w:eastAsia="Times New Roman" w:cs="Arial"/>
                <w:color w:val="000000"/>
                <w:sz w:val="20"/>
                <w:szCs w:val="20"/>
              </w:rPr>
              <w:t xml:space="preserve"> </w:t>
            </w:r>
            <w:r w:rsidRPr="0096081A">
              <w:rPr>
                <w:rFonts w:eastAsia="Times New Roman" w:cs="Arial"/>
                <w:color w:val="000000"/>
                <w:sz w:val="20"/>
                <w:szCs w:val="20"/>
              </w:rPr>
              <w:t>art terminology</w:t>
            </w:r>
          </w:p>
        </w:tc>
        <w:tc>
          <w:tcPr>
            <w:tcW w:w="1417" w:type="dxa"/>
            <w:shd w:val="clear" w:color="auto" w:fill="auto"/>
            <w:vAlign w:val="center"/>
          </w:tcPr>
          <w:p w:rsidR="00E605E0" w:rsidRPr="0096081A" w:rsidRDefault="004178FE" w:rsidP="00B01481">
            <w:pPr>
              <w:spacing w:after="0" w:line="240" w:lineRule="auto"/>
              <w:jc w:val="center"/>
              <w:rPr>
                <w:rFonts w:eastAsia="Times New Roman" w:cs="Arial"/>
                <w:bCs/>
                <w:color w:val="000000"/>
                <w:sz w:val="20"/>
                <w:szCs w:val="20"/>
                <w:lang w:val="en-US" w:eastAsia="en-AU"/>
              </w:rPr>
            </w:pPr>
            <w:r w:rsidRPr="0096081A">
              <w:rPr>
                <w:rFonts w:eastAsia="Times New Roman" w:cs="Arial"/>
                <w:color w:val="000000"/>
                <w:sz w:val="20"/>
                <w:szCs w:val="20"/>
              </w:rPr>
              <w:t>9–10</w:t>
            </w:r>
          </w:p>
        </w:tc>
      </w:tr>
      <w:tr w:rsidR="00E605E0" w:rsidRPr="009242B2" w:rsidTr="005B088C">
        <w:tc>
          <w:tcPr>
            <w:tcW w:w="7797" w:type="dxa"/>
            <w:shd w:val="clear" w:color="auto" w:fill="auto"/>
          </w:tcPr>
          <w:p w:rsidR="00E605E0" w:rsidRPr="0096081A" w:rsidRDefault="004178FE" w:rsidP="00B01481">
            <w:pPr>
              <w:spacing w:after="0" w:line="240" w:lineRule="auto"/>
              <w:rPr>
                <w:rFonts w:eastAsia="Times New Roman" w:cs="Arial"/>
                <w:b/>
                <w:bCs/>
                <w:color w:val="000000"/>
                <w:sz w:val="20"/>
                <w:szCs w:val="20"/>
                <w:lang w:val="en-US" w:eastAsia="en-AU"/>
              </w:rPr>
            </w:pPr>
            <w:r w:rsidRPr="0096081A">
              <w:rPr>
                <w:rFonts w:eastAsia="Times New Roman" w:cs="Arial"/>
                <w:bCs/>
                <w:color w:val="000000"/>
                <w:sz w:val="20"/>
                <w:szCs w:val="20"/>
                <w:lang w:val="en-US" w:eastAsia="en-AU"/>
              </w:rPr>
              <w:t xml:space="preserve">Concise comparison of the </w:t>
            </w:r>
            <w:r w:rsidR="00EC4EB6">
              <w:rPr>
                <w:rFonts w:eastAsia="Times New Roman" w:cs="Arial"/>
                <w:bCs/>
                <w:color w:val="000000"/>
                <w:sz w:val="20"/>
                <w:szCs w:val="20"/>
                <w:lang w:val="en-US" w:eastAsia="en-AU"/>
              </w:rPr>
              <w:t xml:space="preserve">two </w:t>
            </w:r>
            <w:r w:rsidR="00E605E0" w:rsidRPr="0096081A">
              <w:rPr>
                <w:rFonts w:eastAsia="Times New Roman" w:cs="Arial"/>
                <w:color w:val="000000"/>
                <w:sz w:val="20"/>
                <w:szCs w:val="20"/>
              </w:rPr>
              <w:t xml:space="preserve">artworks </w:t>
            </w:r>
            <w:r w:rsidRPr="0096081A">
              <w:rPr>
                <w:rFonts w:eastAsia="Times New Roman" w:cs="Arial"/>
                <w:color w:val="000000"/>
                <w:sz w:val="20"/>
                <w:szCs w:val="20"/>
              </w:rPr>
              <w:t>and</w:t>
            </w:r>
            <w:r w:rsidR="00E605E0" w:rsidRPr="0096081A">
              <w:rPr>
                <w:rFonts w:eastAsia="Times New Roman" w:cs="Arial"/>
                <w:color w:val="000000"/>
                <w:sz w:val="20"/>
                <w:szCs w:val="20"/>
              </w:rPr>
              <w:t xml:space="preserve"> </w:t>
            </w:r>
            <w:r w:rsidR="008E0C23" w:rsidRPr="0096081A">
              <w:rPr>
                <w:rFonts w:eastAsia="Times New Roman" w:cs="Arial"/>
                <w:color w:val="000000"/>
                <w:sz w:val="20"/>
                <w:szCs w:val="20"/>
              </w:rPr>
              <w:t>detailed</w:t>
            </w:r>
            <w:r w:rsidRPr="0096081A">
              <w:rPr>
                <w:rFonts w:eastAsia="Times New Roman" w:cs="Arial"/>
                <w:color w:val="000000"/>
                <w:sz w:val="20"/>
                <w:szCs w:val="20"/>
              </w:rPr>
              <w:t xml:space="preserve"> use of</w:t>
            </w:r>
            <w:r w:rsidR="00E605E0" w:rsidRPr="0096081A">
              <w:rPr>
                <w:rFonts w:eastAsia="Times New Roman" w:cs="Arial"/>
                <w:color w:val="000000"/>
                <w:sz w:val="20"/>
                <w:szCs w:val="20"/>
              </w:rPr>
              <w:t xml:space="preserve"> art terminology</w:t>
            </w:r>
          </w:p>
        </w:tc>
        <w:tc>
          <w:tcPr>
            <w:tcW w:w="1417" w:type="dxa"/>
            <w:shd w:val="clear" w:color="auto" w:fill="auto"/>
            <w:vAlign w:val="center"/>
          </w:tcPr>
          <w:p w:rsidR="00E605E0" w:rsidRPr="0096081A" w:rsidRDefault="004178FE" w:rsidP="00B01481">
            <w:pPr>
              <w:spacing w:after="0" w:line="240" w:lineRule="auto"/>
              <w:jc w:val="center"/>
              <w:rPr>
                <w:rFonts w:eastAsia="Times New Roman" w:cs="Arial"/>
                <w:bCs/>
                <w:color w:val="000000"/>
                <w:sz w:val="20"/>
                <w:szCs w:val="20"/>
                <w:lang w:val="en-US" w:eastAsia="en-AU"/>
              </w:rPr>
            </w:pPr>
            <w:r w:rsidRPr="0096081A">
              <w:rPr>
                <w:rFonts w:eastAsia="Times New Roman" w:cs="Arial"/>
                <w:bCs/>
                <w:color w:val="000000"/>
                <w:sz w:val="20"/>
                <w:szCs w:val="20"/>
                <w:lang w:val="en-US" w:eastAsia="en-AU"/>
              </w:rPr>
              <w:t>7–8</w:t>
            </w:r>
          </w:p>
        </w:tc>
      </w:tr>
      <w:tr w:rsidR="00E605E0" w:rsidRPr="009242B2" w:rsidTr="005B088C">
        <w:tc>
          <w:tcPr>
            <w:tcW w:w="7797" w:type="dxa"/>
            <w:shd w:val="clear" w:color="auto" w:fill="auto"/>
          </w:tcPr>
          <w:p w:rsidR="00E605E0" w:rsidRPr="0096081A" w:rsidRDefault="004178FE" w:rsidP="00B01481">
            <w:pPr>
              <w:spacing w:after="0" w:line="240" w:lineRule="auto"/>
              <w:rPr>
                <w:rFonts w:eastAsia="Times New Roman" w:cs="Arial"/>
                <w:b/>
                <w:bCs/>
                <w:color w:val="000000"/>
                <w:sz w:val="20"/>
                <w:szCs w:val="20"/>
                <w:lang w:val="en-US" w:eastAsia="en-AU"/>
              </w:rPr>
            </w:pPr>
            <w:r w:rsidRPr="0096081A">
              <w:rPr>
                <w:rFonts w:eastAsia="Times New Roman" w:cs="Arial"/>
                <w:color w:val="000000"/>
                <w:sz w:val="20"/>
                <w:szCs w:val="20"/>
              </w:rPr>
              <w:t>Sound comparison</w:t>
            </w:r>
            <w:r w:rsidR="008E0C23" w:rsidRPr="0096081A">
              <w:rPr>
                <w:rFonts w:eastAsia="Times New Roman" w:cs="Arial"/>
                <w:color w:val="000000"/>
                <w:sz w:val="20"/>
                <w:szCs w:val="20"/>
              </w:rPr>
              <w:t xml:space="preserve"> of the</w:t>
            </w:r>
            <w:r w:rsidR="00EC4EB6">
              <w:rPr>
                <w:rFonts w:eastAsia="Times New Roman" w:cs="Arial"/>
                <w:color w:val="000000"/>
                <w:sz w:val="20"/>
                <w:szCs w:val="20"/>
              </w:rPr>
              <w:t xml:space="preserve"> two</w:t>
            </w:r>
            <w:r w:rsidR="008E0C23" w:rsidRPr="0096081A">
              <w:rPr>
                <w:rFonts w:eastAsia="Times New Roman" w:cs="Arial"/>
                <w:color w:val="000000"/>
                <w:sz w:val="20"/>
                <w:szCs w:val="20"/>
              </w:rPr>
              <w:t xml:space="preserve"> </w:t>
            </w:r>
            <w:r w:rsidR="00E605E0" w:rsidRPr="0096081A">
              <w:rPr>
                <w:rFonts w:eastAsia="Times New Roman" w:cs="Arial"/>
                <w:color w:val="000000"/>
                <w:sz w:val="20"/>
                <w:szCs w:val="20"/>
              </w:rPr>
              <w:t xml:space="preserve">artworks </w:t>
            </w:r>
            <w:r w:rsidRPr="0096081A">
              <w:rPr>
                <w:rFonts w:eastAsia="Times New Roman" w:cs="Arial"/>
                <w:color w:val="000000"/>
                <w:sz w:val="20"/>
                <w:szCs w:val="20"/>
              </w:rPr>
              <w:t xml:space="preserve">and </w:t>
            </w:r>
            <w:r w:rsidR="00E605E0" w:rsidRPr="0096081A">
              <w:rPr>
                <w:rFonts w:eastAsia="Times New Roman" w:cs="Arial"/>
                <w:color w:val="000000"/>
                <w:sz w:val="20"/>
                <w:szCs w:val="20"/>
              </w:rPr>
              <w:t>appropriate</w:t>
            </w:r>
            <w:r w:rsidRPr="0096081A">
              <w:rPr>
                <w:rFonts w:eastAsia="Times New Roman" w:cs="Arial"/>
                <w:color w:val="000000"/>
                <w:sz w:val="20"/>
                <w:szCs w:val="20"/>
              </w:rPr>
              <w:t xml:space="preserve"> use of</w:t>
            </w:r>
            <w:r w:rsidR="00E605E0" w:rsidRPr="0096081A">
              <w:rPr>
                <w:rFonts w:eastAsia="Times New Roman" w:cs="Arial"/>
                <w:color w:val="000000"/>
                <w:sz w:val="20"/>
                <w:szCs w:val="20"/>
              </w:rPr>
              <w:t xml:space="preserve"> </w:t>
            </w:r>
            <w:r w:rsidR="008E0C23" w:rsidRPr="0096081A">
              <w:rPr>
                <w:rFonts w:eastAsia="Times New Roman" w:cs="Arial"/>
                <w:color w:val="000000"/>
                <w:sz w:val="20"/>
                <w:szCs w:val="20"/>
              </w:rPr>
              <w:t>art terminology</w:t>
            </w:r>
          </w:p>
        </w:tc>
        <w:tc>
          <w:tcPr>
            <w:tcW w:w="1417" w:type="dxa"/>
            <w:shd w:val="clear" w:color="auto" w:fill="auto"/>
            <w:vAlign w:val="center"/>
          </w:tcPr>
          <w:p w:rsidR="00E605E0" w:rsidRPr="0096081A" w:rsidRDefault="004178FE" w:rsidP="00B01481">
            <w:pPr>
              <w:spacing w:after="0" w:line="240" w:lineRule="auto"/>
              <w:jc w:val="center"/>
              <w:rPr>
                <w:rFonts w:eastAsia="Times New Roman" w:cs="Arial"/>
                <w:bCs/>
                <w:color w:val="000000"/>
                <w:sz w:val="20"/>
                <w:szCs w:val="20"/>
                <w:lang w:val="en-US" w:eastAsia="en-AU"/>
              </w:rPr>
            </w:pPr>
            <w:r w:rsidRPr="0096081A">
              <w:rPr>
                <w:rFonts w:eastAsia="Times New Roman" w:cs="Arial"/>
                <w:bCs/>
                <w:color w:val="000000"/>
                <w:sz w:val="20"/>
                <w:szCs w:val="20"/>
                <w:lang w:val="en-US" w:eastAsia="en-AU"/>
              </w:rPr>
              <w:t>5–6</w:t>
            </w:r>
          </w:p>
        </w:tc>
      </w:tr>
      <w:tr w:rsidR="00E605E0" w:rsidRPr="009242B2" w:rsidTr="005B088C">
        <w:tc>
          <w:tcPr>
            <w:tcW w:w="7797" w:type="dxa"/>
            <w:shd w:val="clear" w:color="auto" w:fill="auto"/>
          </w:tcPr>
          <w:p w:rsidR="00E605E0" w:rsidRPr="0096081A" w:rsidRDefault="008E0C23" w:rsidP="00B01481">
            <w:pPr>
              <w:spacing w:after="0" w:line="240" w:lineRule="auto"/>
              <w:rPr>
                <w:rFonts w:eastAsia="Times New Roman" w:cs="Arial"/>
                <w:color w:val="000000"/>
                <w:sz w:val="20"/>
                <w:szCs w:val="20"/>
              </w:rPr>
            </w:pPr>
            <w:r w:rsidRPr="0096081A">
              <w:rPr>
                <w:rFonts w:eastAsia="Times New Roman" w:cs="Arial"/>
                <w:color w:val="000000"/>
                <w:sz w:val="20"/>
                <w:szCs w:val="20"/>
              </w:rPr>
              <w:t>S</w:t>
            </w:r>
            <w:r w:rsidR="004178FE" w:rsidRPr="0096081A">
              <w:rPr>
                <w:rFonts w:eastAsia="Times New Roman" w:cs="Arial"/>
                <w:color w:val="000000"/>
                <w:sz w:val="20"/>
                <w:szCs w:val="20"/>
              </w:rPr>
              <w:t>uperficial comparison</w:t>
            </w:r>
            <w:r w:rsidR="00E605E0" w:rsidRPr="0096081A">
              <w:rPr>
                <w:rFonts w:eastAsia="Times New Roman" w:cs="Arial"/>
                <w:color w:val="000000"/>
                <w:sz w:val="20"/>
                <w:szCs w:val="20"/>
              </w:rPr>
              <w:t xml:space="preserve"> of </w:t>
            </w:r>
            <w:r w:rsidRPr="0096081A">
              <w:rPr>
                <w:rFonts w:eastAsia="Times New Roman" w:cs="Arial"/>
                <w:color w:val="000000"/>
                <w:sz w:val="20"/>
                <w:szCs w:val="20"/>
              </w:rPr>
              <w:t xml:space="preserve">the </w:t>
            </w:r>
            <w:r w:rsidR="00EC4EB6">
              <w:rPr>
                <w:rFonts w:eastAsia="Times New Roman" w:cs="Arial"/>
                <w:color w:val="000000"/>
                <w:sz w:val="20"/>
                <w:szCs w:val="20"/>
              </w:rPr>
              <w:t xml:space="preserve">two </w:t>
            </w:r>
            <w:r w:rsidR="00E605E0" w:rsidRPr="0096081A">
              <w:rPr>
                <w:rFonts w:eastAsia="Times New Roman" w:cs="Arial"/>
                <w:color w:val="000000"/>
                <w:sz w:val="20"/>
                <w:szCs w:val="20"/>
              </w:rPr>
              <w:t>artwork</w:t>
            </w:r>
            <w:r w:rsidRPr="0096081A">
              <w:rPr>
                <w:rFonts w:eastAsia="Times New Roman" w:cs="Arial"/>
                <w:color w:val="000000"/>
                <w:sz w:val="20"/>
                <w:szCs w:val="20"/>
              </w:rPr>
              <w:t>s</w:t>
            </w:r>
            <w:r w:rsidR="00E605E0" w:rsidRPr="0096081A">
              <w:rPr>
                <w:rFonts w:eastAsia="Times New Roman" w:cs="Arial"/>
                <w:color w:val="000000"/>
                <w:sz w:val="20"/>
                <w:szCs w:val="20"/>
              </w:rPr>
              <w:t xml:space="preserve"> </w:t>
            </w:r>
            <w:r w:rsidR="004178FE" w:rsidRPr="0096081A">
              <w:rPr>
                <w:rFonts w:eastAsia="Times New Roman" w:cs="Arial"/>
                <w:color w:val="000000"/>
                <w:sz w:val="20"/>
                <w:szCs w:val="20"/>
              </w:rPr>
              <w:t>and limited</w:t>
            </w:r>
            <w:r w:rsidRPr="0096081A">
              <w:rPr>
                <w:rFonts w:eastAsia="Times New Roman" w:cs="Arial"/>
                <w:color w:val="000000"/>
                <w:sz w:val="20"/>
                <w:szCs w:val="20"/>
              </w:rPr>
              <w:t xml:space="preserve"> </w:t>
            </w:r>
            <w:r w:rsidR="004178FE" w:rsidRPr="0096081A">
              <w:rPr>
                <w:rFonts w:eastAsia="Times New Roman" w:cs="Arial"/>
                <w:color w:val="000000"/>
                <w:sz w:val="20"/>
                <w:szCs w:val="20"/>
              </w:rPr>
              <w:t xml:space="preserve">use of </w:t>
            </w:r>
            <w:r w:rsidRPr="0096081A">
              <w:rPr>
                <w:rFonts w:eastAsia="Times New Roman" w:cs="Arial"/>
                <w:color w:val="000000"/>
                <w:sz w:val="20"/>
                <w:szCs w:val="20"/>
              </w:rPr>
              <w:t>art terminology</w:t>
            </w:r>
          </w:p>
        </w:tc>
        <w:tc>
          <w:tcPr>
            <w:tcW w:w="1417" w:type="dxa"/>
            <w:shd w:val="clear" w:color="auto" w:fill="auto"/>
            <w:vAlign w:val="center"/>
          </w:tcPr>
          <w:p w:rsidR="00E605E0" w:rsidRPr="0096081A" w:rsidRDefault="004178FE" w:rsidP="00B01481">
            <w:pPr>
              <w:spacing w:after="0" w:line="240" w:lineRule="auto"/>
              <w:jc w:val="center"/>
              <w:rPr>
                <w:rFonts w:eastAsia="Times New Roman" w:cs="Arial"/>
                <w:bCs/>
                <w:color w:val="000000"/>
                <w:sz w:val="20"/>
                <w:szCs w:val="20"/>
                <w:lang w:val="en-US" w:eastAsia="en-AU"/>
              </w:rPr>
            </w:pPr>
            <w:r w:rsidRPr="0096081A">
              <w:rPr>
                <w:rFonts w:eastAsia="Times New Roman" w:cs="Arial"/>
                <w:bCs/>
                <w:color w:val="000000"/>
                <w:sz w:val="20"/>
                <w:szCs w:val="20"/>
                <w:lang w:val="en-US" w:eastAsia="en-AU"/>
              </w:rPr>
              <w:t>3–4</w:t>
            </w:r>
          </w:p>
        </w:tc>
      </w:tr>
      <w:tr w:rsidR="00E605E0" w:rsidRPr="009242B2" w:rsidTr="005B088C">
        <w:tc>
          <w:tcPr>
            <w:tcW w:w="7797" w:type="dxa"/>
            <w:shd w:val="clear" w:color="auto" w:fill="auto"/>
          </w:tcPr>
          <w:p w:rsidR="00E605E0" w:rsidRPr="0096081A" w:rsidRDefault="008E0C23" w:rsidP="00B01481">
            <w:pPr>
              <w:spacing w:after="0" w:line="240" w:lineRule="auto"/>
              <w:rPr>
                <w:rFonts w:eastAsia="Times New Roman" w:cs="Arial"/>
                <w:color w:val="000000"/>
                <w:sz w:val="20"/>
                <w:szCs w:val="20"/>
              </w:rPr>
            </w:pPr>
            <w:r w:rsidRPr="0096081A">
              <w:rPr>
                <w:rFonts w:eastAsia="Times New Roman" w:cs="Arial"/>
                <w:color w:val="000000"/>
                <w:sz w:val="20"/>
                <w:szCs w:val="20"/>
              </w:rPr>
              <w:t xml:space="preserve">Limited statements </w:t>
            </w:r>
            <w:r w:rsidR="001C63B4">
              <w:rPr>
                <w:rFonts w:eastAsia="Times New Roman" w:cs="Arial"/>
                <w:color w:val="000000"/>
                <w:sz w:val="20"/>
                <w:szCs w:val="20"/>
              </w:rPr>
              <w:t>about</w:t>
            </w:r>
            <w:r w:rsidR="006622D9" w:rsidRPr="0096081A">
              <w:rPr>
                <w:rFonts w:eastAsia="Times New Roman" w:cs="Arial"/>
                <w:color w:val="000000"/>
                <w:sz w:val="20"/>
                <w:szCs w:val="20"/>
              </w:rPr>
              <w:t xml:space="preserve"> the </w:t>
            </w:r>
            <w:r w:rsidR="00EC4EB6">
              <w:rPr>
                <w:rFonts w:eastAsia="Times New Roman" w:cs="Arial"/>
                <w:color w:val="000000"/>
                <w:sz w:val="20"/>
                <w:szCs w:val="20"/>
              </w:rPr>
              <w:t xml:space="preserve">two </w:t>
            </w:r>
            <w:r w:rsidR="006622D9" w:rsidRPr="0096081A">
              <w:rPr>
                <w:rFonts w:eastAsia="Times New Roman" w:cs="Arial"/>
                <w:color w:val="000000"/>
                <w:sz w:val="20"/>
                <w:szCs w:val="20"/>
              </w:rPr>
              <w:t xml:space="preserve">artworks </w:t>
            </w:r>
            <w:r w:rsidR="004178FE" w:rsidRPr="0096081A">
              <w:rPr>
                <w:rFonts w:eastAsia="Times New Roman" w:cs="Arial"/>
                <w:color w:val="000000"/>
                <w:sz w:val="20"/>
                <w:szCs w:val="20"/>
              </w:rPr>
              <w:t>and</w:t>
            </w:r>
            <w:r w:rsidRPr="0096081A">
              <w:rPr>
                <w:rFonts w:eastAsia="Times New Roman" w:cs="Arial"/>
                <w:color w:val="000000"/>
                <w:sz w:val="20"/>
                <w:szCs w:val="20"/>
              </w:rPr>
              <w:t xml:space="preserve"> </w:t>
            </w:r>
            <w:r w:rsidR="004178FE" w:rsidRPr="0096081A">
              <w:rPr>
                <w:rFonts w:eastAsia="Times New Roman" w:cs="Arial"/>
                <w:color w:val="000000"/>
                <w:sz w:val="20"/>
                <w:szCs w:val="20"/>
              </w:rPr>
              <w:t xml:space="preserve">cursory </w:t>
            </w:r>
            <w:r w:rsidRPr="0096081A">
              <w:rPr>
                <w:rFonts w:eastAsia="Times New Roman" w:cs="Arial"/>
                <w:color w:val="000000"/>
                <w:sz w:val="20"/>
                <w:szCs w:val="20"/>
              </w:rPr>
              <w:t>use of art terminology</w:t>
            </w:r>
          </w:p>
        </w:tc>
        <w:tc>
          <w:tcPr>
            <w:tcW w:w="1417" w:type="dxa"/>
            <w:shd w:val="clear" w:color="auto" w:fill="auto"/>
            <w:vAlign w:val="center"/>
          </w:tcPr>
          <w:p w:rsidR="00E605E0" w:rsidRPr="0096081A" w:rsidRDefault="004178FE" w:rsidP="00B01481">
            <w:pPr>
              <w:spacing w:after="0" w:line="240" w:lineRule="auto"/>
              <w:jc w:val="center"/>
              <w:rPr>
                <w:rFonts w:eastAsia="Times New Roman" w:cs="Arial"/>
                <w:bCs/>
                <w:color w:val="000000"/>
                <w:sz w:val="20"/>
                <w:szCs w:val="20"/>
                <w:lang w:val="en-US" w:eastAsia="en-AU"/>
              </w:rPr>
            </w:pPr>
            <w:r w:rsidRPr="0096081A">
              <w:rPr>
                <w:rFonts w:eastAsia="Times New Roman" w:cs="Arial"/>
                <w:bCs/>
                <w:color w:val="000000"/>
                <w:sz w:val="20"/>
                <w:szCs w:val="20"/>
                <w:lang w:val="en-US" w:eastAsia="en-AU"/>
              </w:rPr>
              <w:t>1–2</w:t>
            </w:r>
          </w:p>
        </w:tc>
      </w:tr>
      <w:tr w:rsidR="009242B2" w:rsidRPr="009242B2" w:rsidTr="005B088C">
        <w:tc>
          <w:tcPr>
            <w:tcW w:w="7797" w:type="dxa"/>
            <w:shd w:val="clear" w:color="auto" w:fill="E4D8EB" w:themeFill="accent4" w:themeFillTint="66"/>
          </w:tcPr>
          <w:p w:rsidR="009242B2" w:rsidRPr="0096081A" w:rsidRDefault="009242B2" w:rsidP="00B01481">
            <w:pPr>
              <w:spacing w:after="0" w:line="240" w:lineRule="auto"/>
              <w:rPr>
                <w:rFonts w:eastAsia="Times New Roman" w:cs="Arial"/>
                <w:color w:val="000000"/>
                <w:sz w:val="20"/>
                <w:szCs w:val="20"/>
              </w:rPr>
            </w:pPr>
            <w:r w:rsidRPr="0096081A">
              <w:rPr>
                <w:rFonts w:eastAsia="Times New Roman" w:cs="Arial"/>
                <w:b/>
                <w:bCs/>
                <w:color w:val="000000"/>
                <w:sz w:val="20"/>
                <w:szCs w:val="20"/>
                <w:lang w:val="en-US" w:eastAsia="en-AU"/>
              </w:rPr>
              <w:t>Criterion 2</w:t>
            </w:r>
            <w:r w:rsidR="00CB1256" w:rsidRPr="0096081A">
              <w:rPr>
                <w:rFonts w:eastAsia="Times New Roman" w:cs="Arial"/>
                <w:b/>
                <w:bCs/>
                <w:color w:val="000000"/>
                <w:sz w:val="20"/>
                <w:szCs w:val="20"/>
                <w:lang w:val="en-US" w:eastAsia="en-AU"/>
              </w:rPr>
              <w:t>:</w:t>
            </w:r>
            <w:r w:rsidR="000049A3" w:rsidRPr="0096081A">
              <w:rPr>
                <w:rFonts w:eastAsia="Times New Roman" w:cs="Arial"/>
                <w:b/>
                <w:bCs/>
                <w:color w:val="000000"/>
                <w:sz w:val="20"/>
                <w:szCs w:val="20"/>
                <w:lang w:val="en-US" w:eastAsia="en-AU"/>
              </w:rPr>
              <w:t xml:space="preserve"> </w:t>
            </w:r>
            <w:r w:rsidR="00D84008" w:rsidRPr="0096081A">
              <w:rPr>
                <w:rFonts w:eastAsia="Times New Roman" w:cs="Arial"/>
                <w:b/>
                <w:bCs/>
                <w:color w:val="000000"/>
                <w:sz w:val="20"/>
                <w:szCs w:val="20"/>
                <w:lang w:val="en-US" w:eastAsia="en-AU"/>
              </w:rPr>
              <w:t>Personal response</w:t>
            </w:r>
          </w:p>
        </w:tc>
        <w:tc>
          <w:tcPr>
            <w:tcW w:w="1417" w:type="dxa"/>
            <w:shd w:val="clear" w:color="auto" w:fill="E4D8EB" w:themeFill="accent4" w:themeFillTint="66"/>
          </w:tcPr>
          <w:p w:rsidR="009242B2" w:rsidRPr="0096081A" w:rsidRDefault="006D3AE0" w:rsidP="00B01481">
            <w:pPr>
              <w:tabs>
                <w:tab w:val="right" w:pos="1170"/>
                <w:tab w:val="right" w:pos="9026"/>
              </w:tabs>
              <w:spacing w:after="0" w:line="240" w:lineRule="auto"/>
              <w:jc w:val="center"/>
              <w:rPr>
                <w:rFonts w:eastAsia="Times New Roman" w:cs="Arial"/>
                <w:b/>
                <w:bCs/>
                <w:color w:val="000000"/>
                <w:sz w:val="20"/>
                <w:szCs w:val="20"/>
                <w:lang w:val="en-US" w:eastAsia="en-AU"/>
              </w:rPr>
            </w:pPr>
            <w:r w:rsidRPr="0096081A">
              <w:rPr>
                <w:rFonts w:eastAsia="Times New Roman" w:cs="Arial"/>
                <w:b/>
                <w:bCs/>
                <w:color w:val="000000"/>
                <w:sz w:val="20"/>
                <w:szCs w:val="20"/>
                <w:lang w:val="en-US" w:eastAsia="en-AU"/>
              </w:rPr>
              <w:tab/>
              <w:t>/5</w:t>
            </w:r>
          </w:p>
        </w:tc>
      </w:tr>
      <w:tr w:rsidR="001C63B4" w:rsidRPr="009242B2" w:rsidTr="005B088C">
        <w:tc>
          <w:tcPr>
            <w:tcW w:w="9214" w:type="dxa"/>
            <w:gridSpan w:val="2"/>
            <w:shd w:val="clear" w:color="auto" w:fill="E4D8EB" w:themeFill="accent4" w:themeFillTint="66"/>
          </w:tcPr>
          <w:p w:rsidR="001C63B4" w:rsidRPr="0096081A" w:rsidRDefault="001C63B4" w:rsidP="00B01481">
            <w:pPr>
              <w:tabs>
                <w:tab w:val="right" w:pos="1170"/>
                <w:tab w:val="right" w:pos="9026"/>
              </w:tabs>
              <w:spacing w:after="0" w:line="240" w:lineRule="auto"/>
              <w:rPr>
                <w:rFonts w:eastAsia="Times New Roman" w:cs="Arial"/>
                <w:b/>
                <w:bCs/>
                <w:color w:val="000000"/>
                <w:sz w:val="20"/>
                <w:szCs w:val="20"/>
                <w:lang w:val="en-US" w:eastAsia="en-AU"/>
              </w:rPr>
            </w:pPr>
            <w:r>
              <w:rPr>
                <w:rFonts w:eastAsia="Times New Roman" w:cs="Arial"/>
                <w:b/>
                <w:color w:val="000000"/>
                <w:sz w:val="20"/>
                <w:szCs w:val="20"/>
              </w:rPr>
              <w:t>R</w:t>
            </w:r>
            <w:r w:rsidRPr="001C63B4">
              <w:rPr>
                <w:rFonts w:eastAsia="Times New Roman" w:cs="Arial"/>
                <w:b/>
                <w:color w:val="000000"/>
                <w:sz w:val="20"/>
                <w:szCs w:val="20"/>
              </w:rPr>
              <w:t xml:space="preserve">eference to visual evidence to support own viewpoint </w:t>
            </w:r>
          </w:p>
        </w:tc>
      </w:tr>
      <w:tr w:rsidR="00E605E0" w:rsidRPr="009242B2" w:rsidTr="005B088C">
        <w:tc>
          <w:tcPr>
            <w:tcW w:w="7797" w:type="dxa"/>
            <w:shd w:val="clear" w:color="auto" w:fill="auto"/>
          </w:tcPr>
          <w:p w:rsidR="00E605E0" w:rsidRPr="0096081A" w:rsidRDefault="0096081A" w:rsidP="00B01481">
            <w:pPr>
              <w:spacing w:after="0" w:line="240" w:lineRule="auto"/>
              <w:rPr>
                <w:rFonts w:eastAsia="Times New Roman" w:cs="Arial"/>
                <w:color w:val="000000"/>
                <w:sz w:val="20"/>
                <w:szCs w:val="20"/>
              </w:rPr>
            </w:pPr>
            <w:r>
              <w:rPr>
                <w:rFonts w:eastAsia="Times New Roman" w:cs="Arial"/>
                <w:color w:val="000000"/>
                <w:sz w:val="20"/>
                <w:szCs w:val="20"/>
              </w:rPr>
              <w:t>Comprehensive reference to visual evidence</w:t>
            </w:r>
            <w:r w:rsidR="00CB7B6A">
              <w:rPr>
                <w:rFonts w:eastAsia="Times New Roman" w:cs="Arial"/>
                <w:color w:val="000000"/>
                <w:sz w:val="20"/>
                <w:szCs w:val="20"/>
              </w:rPr>
              <w:t xml:space="preserve"> in the artworks</w:t>
            </w:r>
            <w:r>
              <w:rPr>
                <w:rFonts w:eastAsia="Times New Roman" w:cs="Arial"/>
                <w:color w:val="000000"/>
                <w:sz w:val="20"/>
                <w:szCs w:val="20"/>
              </w:rPr>
              <w:t xml:space="preserve"> to support</w:t>
            </w:r>
            <w:r w:rsidR="00E605E0" w:rsidRPr="0096081A">
              <w:rPr>
                <w:rFonts w:eastAsia="Times New Roman" w:cs="Arial"/>
                <w:color w:val="000000"/>
                <w:sz w:val="20"/>
                <w:szCs w:val="20"/>
              </w:rPr>
              <w:t xml:space="preserve"> own viewpoint </w:t>
            </w:r>
          </w:p>
        </w:tc>
        <w:tc>
          <w:tcPr>
            <w:tcW w:w="1417" w:type="dxa"/>
            <w:shd w:val="clear" w:color="auto" w:fill="auto"/>
            <w:vAlign w:val="center"/>
          </w:tcPr>
          <w:p w:rsidR="00E605E0" w:rsidRPr="0096081A" w:rsidRDefault="00E605E0" w:rsidP="00B01481">
            <w:pPr>
              <w:spacing w:after="0" w:line="240" w:lineRule="auto"/>
              <w:jc w:val="center"/>
              <w:rPr>
                <w:rFonts w:eastAsia="Times New Roman" w:cs="Arial"/>
                <w:bCs/>
                <w:color w:val="000000"/>
                <w:sz w:val="20"/>
                <w:szCs w:val="20"/>
                <w:lang w:val="en-US" w:eastAsia="en-AU"/>
              </w:rPr>
            </w:pPr>
            <w:r w:rsidRPr="0096081A">
              <w:rPr>
                <w:rFonts w:eastAsia="Times New Roman" w:cs="Arial"/>
                <w:bCs/>
                <w:color w:val="000000"/>
                <w:sz w:val="20"/>
                <w:szCs w:val="20"/>
                <w:lang w:val="en-US" w:eastAsia="en-AU"/>
              </w:rPr>
              <w:t>5</w:t>
            </w:r>
          </w:p>
        </w:tc>
      </w:tr>
      <w:tr w:rsidR="00E605E0" w:rsidRPr="009242B2" w:rsidTr="005B088C">
        <w:tc>
          <w:tcPr>
            <w:tcW w:w="7797" w:type="dxa"/>
            <w:shd w:val="clear" w:color="auto" w:fill="auto"/>
          </w:tcPr>
          <w:p w:rsidR="00E605E0" w:rsidRPr="0096081A" w:rsidRDefault="0096081A" w:rsidP="00B01481">
            <w:pPr>
              <w:spacing w:after="0" w:line="240" w:lineRule="auto"/>
              <w:rPr>
                <w:rFonts w:eastAsia="Times New Roman" w:cs="Arial"/>
                <w:color w:val="000000"/>
                <w:sz w:val="20"/>
                <w:szCs w:val="20"/>
              </w:rPr>
            </w:pPr>
            <w:r>
              <w:rPr>
                <w:rFonts w:eastAsia="Times New Roman" w:cs="Arial"/>
                <w:color w:val="000000"/>
                <w:sz w:val="20"/>
                <w:szCs w:val="20"/>
              </w:rPr>
              <w:t xml:space="preserve">Detailed reference to visual evidence </w:t>
            </w:r>
            <w:r w:rsidR="00CB7B6A">
              <w:rPr>
                <w:rFonts w:eastAsia="Times New Roman" w:cs="Arial"/>
                <w:color w:val="000000"/>
                <w:sz w:val="20"/>
                <w:szCs w:val="20"/>
              </w:rPr>
              <w:t xml:space="preserve">in the artworks to </w:t>
            </w:r>
            <w:r>
              <w:rPr>
                <w:rFonts w:eastAsia="Times New Roman" w:cs="Arial"/>
                <w:color w:val="000000"/>
                <w:sz w:val="20"/>
                <w:szCs w:val="20"/>
              </w:rPr>
              <w:t>support</w:t>
            </w:r>
            <w:r w:rsidRPr="0096081A">
              <w:rPr>
                <w:rFonts w:eastAsia="Times New Roman" w:cs="Arial"/>
                <w:color w:val="000000"/>
                <w:sz w:val="20"/>
                <w:szCs w:val="20"/>
              </w:rPr>
              <w:t xml:space="preserve"> own viewpoint </w:t>
            </w:r>
          </w:p>
        </w:tc>
        <w:tc>
          <w:tcPr>
            <w:tcW w:w="1417" w:type="dxa"/>
            <w:shd w:val="clear" w:color="auto" w:fill="auto"/>
            <w:vAlign w:val="center"/>
          </w:tcPr>
          <w:p w:rsidR="00E605E0" w:rsidRPr="0096081A" w:rsidRDefault="00E605E0" w:rsidP="00B01481">
            <w:pPr>
              <w:spacing w:after="0" w:line="240" w:lineRule="auto"/>
              <w:jc w:val="center"/>
              <w:rPr>
                <w:rFonts w:eastAsia="Times New Roman" w:cs="Arial"/>
                <w:bCs/>
                <w:color w:val="000000"/>
                <w:sz w:val="20"/>
                <w:szCs w:val="20"/>
                <w:lang w:val="en-US" w:eastAsia="en-AU"/>
              </w:rPr>
            </w:pPr>
            <w:r w:rsidRPr="0096081A">
              <w:rPr>
                <w:rFonts w:eastAsia="Times New Roman" w:cs="Arial"/>
                <w:bCs/>
                <w:color w:val="000000"/>
                <w:sz w:val="20"/>
                <w:szCs w:val="20"/>
                <w:lang w:val="en-US" w:eastAsia="en-AU"/>
              </w:rPr>
              <w:t>4</w:t>
            </w:r>
          </w:p>
        </w:tc>
      </w:tr>
      <w:tr w:rsidR="00E605E0" w:rsidRPr="009242B2" w:rsidTr="005B088C">
        <w:tc>
          <w:tcPr>
            <w:tcW w:w="7797" w:type="dxa"/>
            <w:shd w:val="clear" w:color="auto" w:fill="auto"/>
          </w:tcPr>
          <w:p w:rsidR="00E605E0" w:rsidRPr="0096081A" w:rsidRDefault="0096081A" w:rsidP="00B01481">
            <w:pPr>
              <w:spacing w:after="0" w:line="240" w:lineRule="auto"/>
              <w:rPr>
                <w:rFonts w:eastAsia="Times New Roman" w:cs="Arial"/>
                <w:color w:val="000000"/>
                <w:sz w:val="20"/>
                <w:szCs w:val="20"/>
              </w:rPr>
            </w:pPr>
            <w:r>
              <w:rPr>
                <w:rFonts w:eastAsia="Times New Roman" w:cs="Arial"/>
                <w:color w:val="000000"/>
                <w:sz w:val="20"/>
                <w:szCs w:val="20"/>
              </w:rPr>
              <w:t xml:space="preserve">Appropriate reference to visual evidence </w:t>
            </w:r>
            <w:r w:rsidR="00CB7B6A">
              <w:rPr>
                <w:rFonts w:eastAsia="Times New Roman" w:cs="Arial"/>
                <w:color w:val="000000"/>
                <w:sz w:val="20"/>
                <w:szCs w:val="20"/>
              </w:rPr>
              <w:t xml:space="preserve">in the artworks </w:t>
            </w:r>
            <w:r>
              <w:rPr>
                <w:rFonts w:eastAsia="Times New Roman" w:cs="Arial"/>
                <w:color w:val="000000"/>
                <w:sz w:val="20"/>
                <w:szCs w:val="20"/>
              </w:rPr>
              <w:t>to support</w:t>
            </w:r>
            <w:r w:rsidRPr="0096081A">
              <w:rPr>
                <w:rFonts w:eastAsia="Times New Roman" w:cs="Arial"/>
                <w:color w:val="000000"/>
                <w:sz w:val="20"/>
                <w:szCs w:val="20"/>
              </w:rPr>
              <w:t xml:space="preserve"> own viewpoint </w:t>
            </w:r>
          </w:p>
        </w:tc>
        <w:tc>
          <w:tcPr>
            <w:tcW w:w="1417" w:type="dxa"/>
            <w:shd w:val="clear" w:color="auto" w:fill="auto"/>
            <w:vAlign w:val="center"/>
          </w:tcPr>
          <w:p w:rsidR="00E605E0" w:rsidRPr="0096081A" w:rsidRDefault="00E605E0" w:rsidP="00B01481">
            <w:pPr>
              <w:spacing w:after="0" w:line="240" w:lineRule="auto"/>
              <w:jc w:val="center"/>
              <w:rPr>
                <w:rFonts w:eastAsia="Times New Roman" w:cs="Arial"/>
                <w:bCs/>
                <w:color w:val="000000"/>
                <w:sz w:val="20"/>
                <w:szCs w:val="20"/>
                <w:lang w:val="en-US" w:eastAsia="en-AU"/>
              </w:rPr>
            </w:pPr>
            <w:r w:rsidRPr="0096081A">
              <w:rPr>
                <w:rFonts w:eastAsia="Times New Roman" w:cs="Arial"/>
                <w:bCs/>
                <w:color w:val="000000"/>
                <w:sz w:val="20"/>
                <w:szCs w:val="20"/>
                <w:lang w:val="en-US" w:eastAsia="en-AU"/>
              </w:rPr>
              <w:t>3</w:t>
            </w:r>
          </w:p>
        </w:tc>
      </w:tr>
      <w:tr w:rsidR="00E605E0" w:rsidRPr="009242B2" w:rsidTr="005B088C">
        <w:tc>
          <w:tcPr>
            <w:tcW w:w="7797" w:type="dxa"/>
            <w:shd w:val="clear" w:color="auto" w:fill="auto"/>
          </w:tcPr>
          <w:p w:rsidR="00E605E0" w:rsidRPr="0096081A" w:rsidRDefault="0096081A" w:rsidP="00B01481">
            <w:pPr>
              <w:spacing w:after="0" w:line="240" w:lineRule="auto"/>
              <w:rPr>
                <w:rFonts w:eastAsia="Times New Roman" w:cs="Arial"/>
                <w:color w:val="000000"/>
                <w:sz w:val="20"/>
                <w:szCs w:val="20"/>
              </w:rPr>
            </w:pPr>
            <w:r>
              <w:rPr>
                <w:rFonts w:eastAsia="Times New Roman" w:cs="Arial"/>
                <w:color w:val="000000"/>
                <w:sz w:val="20"/>
                <w:szCs w:val="20"/>
              </w:rPr>
              <w:t>Superficial reference to visual evidence</w:t>
            </w:r>
            <w:r w:rsidR="00CB7B6A">
              <w:rPr>
                <w:rFonts w:eastAsia="Times New Roman" w:cs="Arial"/>
                <w:color w:val="000000"/>
                <w:sz w:val="20"/>
                <w:szCs w:val="20"/>
              </w:rPr>
              <w:t xml:space="preserve"> in the artworks</w:t>
            </w:r>
            <w:r>
              <w:rPr>
                <w:rFonts w:eastAsia="Times New Roman" w:cs="Arial"/>
                <w:color w:val="000000"/>
                <w:sz w:val="20"/>
                <w:szCs w:val="20"/>
              </w:rPr>
              <w:t xml:space="preserve"> to support</w:t>
            </w:r>
            <w:r w:rsidRPr="0096081A">
              <w:rPr>
                <w:rFonts w:eastAsia="Times New Roman" w:cs="Arial"/>
                <w:color w:val="000000"/>
                <w:sz w:val="20"/>
                <w:szCs w:val="20"/>
              </w:rPr>
              <w:t xml:space="preserve"> own viewpoint </w:t>
            </w:r>
          </w:p>
        </w:tc>
        <w:tc>
          <w:tcPr>
            <w:tcW w:w="1417" w:type="dxa"/>
            <w:shd w:val="clear" w:color="auto" w:fill="auto"/>
            <w:vAlign w:val="center"/>
          </w:tcPr>
          <w:p w:rsidR="00E605E0" w:rsidRPr="0096081A" w:rsidRDefault="00E605E0" w:rsidP="00B01481">
            <w:pPr>
              <w:spacing w:after="0" w:line="240" w:lineRule="auto"/>
              <w:jc w:val="center"/>
              <w:rPr>
                <w:rFonts w:eastAsia="Times New Roman" w:cs="Arial"/>
                <w:bCs/>
                <w:color w:val="000000"/>
                <w:sz w:val="20"/>
                <w:szCs w:val="20"/>
                <w:lang w:val="en-US" w:eastAsia="en-AU"/>
              </w:rPr>
            </w:pPr>
            <w:r w:rsidRPr="0096081A">
              <w:rPr>
                <w:rFonts w:eastAsia="Times New Roman" w:cs="Arial"/>
                <w:bCs/>
                <w:color w:val="000000"/>
                <w:sz w:val="20"/>
                <w:szCs w:val="20"/>
                <w:lang w:val="en-US" w:eastAsia="en-AU"/>
              </w:rPr>
              <w:t>2</w:t>
            </w:r>
          </w:p>
        </w:tc>
      </w:tr>
      <w:tr w:rsidR="00E605E0" w:rsidRPr="009242B2" w:rsidTr="005B088C">
        <w:tc>
          <w:tcPr>
            <w:tcW w:w="7797" w:type="dxa"/>
            <w:shd w:val="clear" w:color="auto" w:fill="auto"/>
          </w:tcPr>
          <w:p w:rsidR="00E605E0" w:rsidRPr="0096081A" w:rsidRDefault="0096081A" w:rsidP="00B01481">
            <w:pPr>
              <w:spacing w:after="0" w:line="240" w:lineRule="auto"/>
              <w:rPr>
                <w:rFonts w:eastAsia="Times New Roman" w:cs="Arial"/>
                <w:color w:val="000000"/>
                <w:sz w:val="20"/>
                <w:szCs w:val="20"/>
              </w:rPr>
            </w:pPr>
            <w:r>
              <w:rPr>
                <w:rFonts w:eastAsia="Times New Roman" w:cs="Arial"/>
                <w:color w:val="000000"/>
                <w:sz w:val="20"/>
                <w:szCs w:val="20"/>
              </w:rPr>
              <w:t xml:space="preserve">Limited reference to visual evidence </w:t>
            </w:r>
            <w:r w:rsidR="00CB7B6A">
              <w:rPr>
                <w:rFonts w:eastAsia="Times New Roman" w:cs="Arial"/>
                <w:color w:val="000000"/>
                <w:sz w:val="20"/>
                <w:szCs w:val="20"/>
              </w:rPr>
              <w:t xml:space="preserve">in the artworks </w:t>
            </w:r>
            <w:r>
              <w:rPr>
                <w:rFonts w:eastAsia="Times New Roman" w:cs="Arial"/>
                <w:color w:val="000000"/>
                <w:sz w:val="20"/>
                <w:szCs w:val="20"/>
              </w:rPr>
              <w:t>to support</w:t>
            </w:r>
            <w:r w:rsidRPr="0096081A">
              <w:rPr>
                <w:rFonts w:eastAsia="Times New Roman" w:cs="Arial"/>
                <w:color w:val="000000"/>
                <w:sz w:val="20"/>
                <w:szCs w:val="20"/>
              </w:rPr>
              <w:t xml:space="preserve"> own viewpoint </w:t>
            </w:r>
          </w:p>
        </w:tc>
        <w:tc>
          <w:tcPr>
            <w:tcW w:w="1417" w:type="dxa"/>
            <w:shd w:val="clear" w:color="auto" w:fill="auto"/>
            <w:vAlign w:val="center"/>
          </w:tcPr>
          <w:p w:rsidR="00E605E0" w:rsidRPr="0096081A" w:rsidRDefault="00E605E0" w:rsidP="00B01481">
            <w:pPr>
              <w:spacing w:after="0" w:line="240" w:lineRule="auto"/>
              <w:jc w:val="center"/>
              <w:rPr>
                <w:rFonts w:eastAsia="Times New Roman" w:cs="Arial"/>
                <w:bCs/>
                <w:color w:val="000000"/>
                <w:sz w:val="20"/>
                <w:szCs w:val="20"/>
                <w:lang w:val="en-US" w:eastAsia="en-AU"/>
              </w:rPr>
            </w:pPr>
            <w:r w:rsidRPr="0096081A">
              <w:rPr>
                <w:rFonts w:eastAsia="Times New Roman" w:cs="Arial"/>
                <w:bCs/>
                <w:color w:val="000000"/>
                <w:sz w:val="20"/>
                <w:szCs w:val="20"/>
                <w:lang w:val="en-US" w:eastAsia="en-AU"/>
              </w:rPr>
              <w:t>1</w:t>
            </w:r>
          </w:p>
        </w:tc>
      </w:tr>
      <w:tr w:rsidR="009242B2" w:rsidRPr="009242B2" w:rsidTr="005B088C">
        <w:tc>
          <w:tcPr>
            <w:tcW w:w="7797" w:type="dxa"/>
            <w:shd w:val="clear" w:color="auto" w:fill="E4D8EB" w:themeFill="accent4" w:themeFillTint="66"/>
          </w:tcPr>
          <w:p w:rsidR="009242B2" w:rsidRPr="0096081A" w:rsidRDefault="009242B2" w:rsidP="00B01481">
            <w:pPr>
              <w:spacing w:after="0" w:line="240" w:lineRule="auto"/>
              <w:rPr>
                <w:rFonts w:eastAsia="Times New Roman" w:cs="Arial"/>
                <w:b/>
                <w:bCs/>
                <w:color w:val="000000"/>
                <w:sz w:val="20"/>
                <w:szCs w:val="20"/>
              </w:rPr>
            </w:pPr>
            <w:r w:rsidRPr="0096081A">
              <w:rPr>
                <w:rFonts w:eastAsia="Times New Roman" w:cs="Arial"/>
                <w:b/>
                <w:bCs/>
                <w:color w:val="000000"/>
                <w:sz w:val="20"/>
                <w:szCs w:val="20"/>
                <w:lang w:val="en-US" w:eastAsia="en-AU"/>
              </w:rPr>
              <w:t>Criterion 3</w:t>
            </w:r>
            <w:r w:rsidR="00CB1256" w:rsidRPr="0096081A">
              <w:rPr>
                <w:rFonts w:eastAsia="Times New Roman" w:cs="Arial"/>
                <w:b/>
                <w:bCs/>
                <w:color w:val="000000"/>
                <w:sz w:val="20"/>
                <w:szCs w:val="20"/>
                <w:lang w:val="en-US" w:eastAsia="en-AU"/>
              </w:rPr>
              <w:t>:</w:t>
            </w:r>
            <w:r w:rsidR="000049A3" w:rsidRPr="0096081A">
              <w:rPr>
                <w:rFonts w:eastAsia="Times New Roman" w:cs="Arial"/>
                <w:b/>
                <w:bCs/>
                <w:color w:val="000000"/>
                <w:sz w:val="20"/>
                <w:szCs w:val="20"/>
                <w:lang w:val="en-US" w:eastAsia="en-AU"/>
              </w:rPr>
              <w:t xml:space="preserve"> </w:t>
            </w:r>
            <w:r w:rsidR="00D84008" w:rsidRPr="0096081A">
              <w:rPr>
                <w:rFonts w:eastAsia="Times New Roman" w:cs="Arial"/>
                <w:b/>
                <w:bCs/>
                <w:color w:val="000000"/>
                <w:sz w:val="20"/>
                <w:szCs w:val="20"/>
              </w:rPr>
              <w:t>Meaning and purpose</w:t>
            </w:r>
          </w:p>
        </w:tc>
        <w:tc>
          <w:tcPr>
            <w:tcW w:w="1417" w:type="dxa"/>
            <w:shd w:val="clear" w:color="auto" w:fill="E4D8EB" w:themeFill="accent4" w:themeFillTint="66"/>
          </w:tcPr>
          <w:p w:rsidR="009242B2" w:rsidRPr="0096081A" w:rsidRDefault="008E0C23" w:rsidP="008E0C23">
            <w:pPr>
              <w:tabs>
                <w:tab w:val="right" w:pos="1170"/>
                <w:tab w:val="right" w:pos="9026"/>
              </w:tabs>
              <w:spacing w:after="0"/>
              <w:jc w:val="center"/>
              <w:rPr>
                <w:rFonts w:eastAsia="Times New Roman" w:cs="Arial"/>
                <w:b/>
                <w:bCs/>
                <w:color w:val="000000"/>
                <w:sz w:val="20"/>
                <w:szCs w:val="20"/>
                <w:lang w:val="en-US" w:eastAsia="en-AU"/>
              </w:rPr>
            </w:pPr>
            <w:r w:rsidRPr="0096081A">
              <w:rPr>
                <w:rFonts w:eastAsia="Times New Roman" w:cs="Arial"/>
                <w:b/>
                <w:bCs/>
                <w:color w:val="000000"/>
                <w:sz w:val="20"/>
                <w:szCs w:val="20"/>
                <w:lang w:val="en-US" w:eastAsia="en-AU"/>
              </w:rPr>
              <w:tab/>
              <w:t>/10</w:t>
            </w:r>
          </w:p>
        </w:tc>
      </w:tr>
      <w:tr w:rsidR="001C63B4" w:rsidRPr="009242B2" w:rsidTr="005B088C">
        <w:tc>
          <w:tcPr>
            <w:tcW w:w="9214" w:type="dxa"/>
            <w:gridSpan w:val="2"/>
            <w:shd w:val="clear" w:color="auto" w:fill="E4D8EB" w:themeFill="accent4" w:themeFillTint="66"/>
          </w:tcPr>
          <w:p w:rsidR="001C63B4" w:rsidRPr="001C63B4" w:rsidRDefault="001C63B4" w:rsidP="00B01481">
            <w:pPr>
              <w:tabs>
                <w:tab w:val="right" w:pos="1170"/>
                <w:tab w:val="right" w:pos="9026"/>
              </w:tabs>
              <w:spacing w:after="0" w:line="240" w:lineRule="auto"/>
              <w:rPr>
                <w:rFonts w:eastAsia="Times New Roman" w:cs="Arial"/>
                <w:b/>
                <w:bCs/>
                <w:color w:val="000000"/>
                <w:sz w:val="20"/>
                <w:szCs w:val="20"/>
                <w:lang w:val="en-US" w:eastAsia="en-AU"/>
              </w:rPr>
            </w:pPr>
            <w:r w:rsidRPr="001C63B4">
              <w:rPr>
                <w:rFonts w:eastAsia="Times New Roman" w:cs="Arial"/>
                <w:b/>
                <w:color w:val="000000"/>
                <w:sz w:val="20"/>
                <w:szCs w:val="20"/>
              </w:rPr>
              <w:t>Discussion about how the elements and principles contribute to meaning</w:t>
            </w:r>
          </w:p>
        </w:tc>
      </w:tr>
      <w:tr w:rsidR="00E605E0" w:rsidRPr="009242B2" w:rsidTr="00EE16E5">
        <w:trPr>
          <w:trHeight w:val="291"/>
        </w:trPr>
        <w:tc>
          <w:tcPr>
            <w:tcW w:w="7797" w:type="dxa"/>
            <w:shd w:val="clear" w:color="auto" w:fill="auto"/>
          </w:tcPr>
          <w:p w:rsidR="00E605E0" w:rsidRPr="0096081A" w:rsidRDefault="004178FE" w:rsidP="009B640C">
            <w:pPr>
              <w:spacing w:after="0" w:line="228" w:lineRule="auto"/>
              <w:rPr>
                <w:rFonts w:eastAsia="Times New Roman" w:cs="Arial"/>
                <w:b/>
                <w:bCs/>
                <w:color w:val="000000"/>
                <w:sz w:val="20"/>
                <w:szCs w:val="20"/>
                <w:lang w:val="en-US" w:eastAsia="en-AU"/>
              </w:rPr>
            </w:pPr>
            <w:r w:rsidRPr="0096081A">
              <w:rPr>
                <w:rFonts w:eastAsia="Times New Roman" w:cs="Arial"/>
                <w:color w:val="000000"/>
                <w:sz w:val="20"/>
                <w:szCs w:val="20"/>
              </w:rPr>
              <w:t>Comprehensive</w:t>
            </w:r>
            <w:r w:rsidR="00E605E0" w:rsidRPr="0096081A">
              <w:rPr>
                <w:rFonts w:eastAsia="Times New Roman" w:cs="Arial"/>
                <w:color w:val="000000"/>
                <w:sz w:val="20"/>
                <w:szCs w:val="20"/>
              </w:rPr>
              <w:t xml:space="preserve"> </w:t>
            </w:r>
            <w:r w:rsidR="00201F2D">
              <w:rPr>
                <w:rFonts w:eastAsia="Times New Roman" w:cs="Arial"/>
                <w:color w:val="000000"/>
                <w:sz w:val="20"/>
                <w:szCs w:val="20"/>
              </w:rPr>
              <w:t xml:space="preserve">discussion about how the </w:t>
            </w:r>
            <w:r w:rsidRPr="0096081A">
              <w:rPr>
                <w:rFonts w:eastAsia="Times New Roman" w:cs="Arial"/>
                <w:color w:val="000000"/>
                <w:sz w:val="20"/>
                <w:szCs w:val="20"/>
              </w:rPr>
              <w:t xml:space="preserve">elements and principles contribute to meaning </w:t>
            </w:r>
            <w:r w:rsidR="00CB7B6A">
              <w:rPr>
                <w:rFonts w:eastAsia="Times New Roman" w:cs="Arial"/>
                <w:color w:val="000000"/>
                <w:sz w:val="20"/>
                <w:szCs w:val="20"/>
              </w:rPr>
              <w:t xml:space="preserve">in both </w:t>
            </w:r>
            <w:r w:rsidR="00CB7B6A" w:rsidRPr="009B640C">
              <w:rPr>
                <w:rFonts w:eastAsia="Times New Roman" w:cs="Arial"/>
                <w:sz w:val="20"/>
                <w:szCs w:val="20"/>
              </w:rPr>
              <w:t>artworks</w:t>
            </w:r>
          </w:p>
        </w:tc>
        <w:tc>
          <w:tcPr>
            <w:tcW w:w="1417" w:type="dxa"/>
            <w:shd w:val="clear" w:color="auto" w:fill="auto"/>
            <w:vAlign w:val="center"/>
          </w:tcPr>
          <w:p w:rsidR="00E605E0" w:rsidRPr="0096081A" w:rsidRDefault="004178FE" w:rsidP="008E0C23">
            <w:pPr>
              <w:spacing w:after="0"/>
              <w:jc w:val="center"/>
              <w:rPr>
                <w:rFonts w:eastAsia="Times New Roman" w:cs="Arial"/>
                <w:bCs/>
                <w:color w:val="000000"/>
                <w:sz w:val="20"/>
                <w:szCs w:val="20"/>
                <w:lang w:val="en-US" w:eastAsia="en-AU"/>
              </w:rPr>
            </w:pPr>
            <w:r w:rsidRPr="0096081A">
              <w:rPr>
                <w:rFonts w:eastAsia="Times New Roman" w:cs="Arial"/>
                <w:bCs/>
                <w:color w:val="000000"/>
                <w:sz w:val="20"/>
                <w:szCs w:val="20"/>
                <w:lang w:val="en-US" w:eastAsia="en-AU"/>
              </w:rPr>
              <w:t>9–10</w:t>
            </w:r>
          </w:p>
        </w:tc>
      </w:tr>
      <w:tr w:rsidR="00E605E0" w:rsidRPr="009242B2" w:rsidTr="005B088C">
        <w:tc>
          <w:tcPr>
            <w:tcW w:w="7797" w:type="dxa"/>
            <w:shd w:val="clear" w:color="auto" w:fill="auto"/>
          </w:tcPr>
          <w:p w:rsidR="00E605E0" w:rsidRPr="0096081A" w:rsidRDefault="004178FE" w:rsidP="009B640C">
            <w:pPr>
              <w:spacing w:after="0" w:line="228" w:lineRule="auto"/>
              <w:rPr>
                <w:rFonts w:eastAsia="Times New Roman" w:cs="Arial"/>
                <w:color w:val="000000"/>
                <w:sz w:val="20"/>
                <w:szCs w:val="20"/>
              </w:rPr>
            </w:pPr>
            <w:r w:rsidRPr="009B640C">
              <w:rPr>
                <w:rFonts w:eastAsia="Times New Roman" w:cs="Arial"/>
                <w:sz w:val="20"/>
                <w:szCs w:val="20"/>
              </w:rPr>
              <w:t>Detailed</w:t>
            </w:r>
            <w:r w:rsidRPr="0096081A">
              <w:rPr>
                <w:rFonts w:eastAsia="Times New Roman" w:cs="Arial"/>
                <w:color w:val="000000"/>
                <w:sz w:val="20"/>
                <w:szCs w:val="20"/>
              </w:rPr>
              <w:t xml:space="preserve"> </w:t>
            </w:r>
            <w:r w:rsidR="0096081A" w:rsidRPr="0096081A">
              <w:rPr>
                <w:rFonts w:eastAsia="Times New Roman" w:cs="Arial"/>
                <w:color w:val="000000"/>
                <w:sz w:val="20"/>
                <w:szCs w:val="20"/>
              </w:rPr>
              <w:t>discussion about</w:t>
            </w:r>
            <w:r w:rsidRPr="0096081A">
              <w:rPr>
                <w:rFonts w:eastAsia="Times New Roman" w:cs="Arial"/>
                <w:color w:val="000000"/>
                <w:sz w:val="20"/>
                <w:szCs w:val="20"/>
              </w:rPr>
              <w:t xml:space="preserve"> how </w:t>
            </w:r>
            <w:r w:rsidR="00201F2D">
              <w:rPr>
                <w:rFonts w:eastAsia="Times New Roman" w:cs="Arial"/>
                <w:color w:val="000000"/>
                <w:sz w:val="20"/>
                <w:szCs w:val="20"/>
              </w:rPr>
              <w:t xml:space="preserve">the </w:t>
            </w:r>
            <w:r w:rsidR="00201F2D" w:rsidRPr="0096081A">
              <w:rPr>
                <w:rFonts w:eastAsia="Times New Roman" w:cs="Arial"/>
                <w:color w:val="000000"/>
                <w:sz w:val="20"/>
                <w:szCs w:val="20"/>
              </w:rPr>
              <w:t>elements and principles contribute to meaning</w:t>
            </w:r>
            <w:r w:rsidR="00CB7B6A">
              <w:rPr>
                <w:rFonts w:eastAsia="Times New Roman" w:cs="Arial"/>
                <w:color w:val="000000"/>
                <w:sz w:val="20"/>
                <w:szCs w:val="20"/>
              </w:rPr>
              <w:t xml:space="preserve"> in both artworks</w:t>
            </w:r>
          </w:p>
        </w:tc>
        <w:tc>
          <w:tcPr>
            <w:tcW w:w="1417" w:type="dxa"/>
            <w:shd w:val="clear" w:color="auto" w:fill="auto"/>
            <w:vAlign w:val="center"/>
          </w:tcPr>
          <w:p w:rsidR="00E605E0" w:rsidRPr="0096081A" w:rsidRDefault="004178FE" w:rsidP="008E0C23">
            <w:pPr>
              <w:spacing w:after="0"/>
              <w:jc w:val="center"/>
              <w:rPr>
                <w:rFonts w:eastAsia="Times New Roman" w:cs="Arial"/>
                <w:bCs/>
                <w:color w:val="000000"/>
                <w:sz w:val="20"/>
                <w:szCs w:val="20"/>
                <w:lang w:val="en-US" w:eastAsia="en-AU"/>
              </w:rPr>
            </w:pPr>
            <w:r w:rsidRPr="0096081A">
              <w:rPr>
                <w:rFonts w:eastAsia="Times New Roman" w:cs="Arial"/>
                <w:bCs/>
                <w:color w:val="000000"/>
                <w:sz w:val="20"/>
                <w:szCs w:val="20"/>
                <w:lang w:val="en-US" w:eastAsia="en-AU"/>
              </w:rPr>
              <w:t>7–8</w:t>
            </w:r>
          </w:p>
        </w:tc>
      </w:tr>
      <w:tr w:rsidR="00E605E0" w:rsidRPr="009242B2" w:rsidTr="005B088C">
        <w:tc>
          <w:tcPr>
            <w:tcW w:w="7797" w:type="dxa"/>
            <w:shd w:val="clear" w:color="auto" w:fill="auto"/>
          </w:tcPr>
          <w:p w:rsidR="00E605E0" w:rsidRPr="0096081A" w:rsidRDefault="00E605E0" w:rsidP="009B640C">
            <w:pPr>
              <w:spacing w:after="0" w:line="228" w:lineRule="auto"/>
              <w:rPr>
                <w:rFonts w:eastAsia="Times New Roman" w:cs="Arial"/>
                <w:color w:val="000000"/>
                <w:sz w:val="20"/>
                <w:szCs w:val="20"/>
              </w:rPr>
            </w:pPr>
            <w:r w:rsidRPr="009B640C">
              <w:rPr>
                <w:rFonts w:eastAsia="Times New Roman" w:cs="Arial"/>
                <w:sz w:val="20"/>
                <w:szCs w:val="20"/>
              </w:rPr>
              <w:t>S</w:t>
            </w:r>
            <w:r w:rsidR="0096081A" w:rsidRPr="009B640C">
              <w:rPr>
                <w:rFonts w:eastAsia="Times New Roman" w:cs="Arial"/>
                <w:sz w:val="20"/>
                <w:szCs w:val="20"/>
              </w:rPr>
              <w:t>ound</w:t>
            </w:r>
            <w:r w:rsidRPr="0096081A">
              <w:rPr>
                <w:rFonts w:eastAsia="Times New Roman" w:cs="Arial"/>
                <w:color w:val="000000"/>
                <w:sz w:val="20"/>
                <w:szCs w:val="20"/>
              </w:rPr>
              <w:t xml:space="preserve"> </w:t>
            </w:r>
            <w:r w:rsidR="0096081A" w:rsidRPr="0096081A">
              <w:rPr>
                <w:rFonts w:eastAsia="Times New Roman" w:cs="Arial"/>
                <w:color w:val="000000"/>
                <w:sz w:val="20"/>
                <w:szCs w:val="20"/>
              </w:rPr>
              <w:t>discussion about</w:t>
            </w:r>
            <w:r w:rsidR="004178FE" w:rsidRPr="0096081A">
              <w:rPr>
                <w:rFonts w:eastAsia="Times New Roman" w:cs="Arial"/>
                <w:color w:val="000000"/>
                <w:sz w:val="20"/>
                <w:szCs w:val="20"/>
              </w:rPr>
              <w:t xml:space="preserve"> how </w:t>
            </w:r>
            <w:r w:rsidR="00201F2D">
              <w:rPr>
                <w:rFonts w:eastAsia="Times New Roman" w:cs="Arial"/>
                <w:color w:val="000000"/>
                <w:sz w:val="20"/>
                <w:szCs w:val="20"/>
              </w:rPr>
              <w:t xml:space="preserve">the </w:t>
            </w:r>
            <w:r w:rsidR="00201F2D" w:rsidRPr="0096081A">
              <w:rPr>
                <w:rFonts w:eastAsia="Times New Roman" w:cs="Arial"/>
                <w:color w:val="000000"/>
                <w:sz w:val="20"/>
                <w:szCs w:val="20"/>
              </w:rPr>
              <w:t>elements and principles contribute to meaning</w:t>
            </w:r>
            <w:r w:rsidR="00CB7B6A">
              <w:rPr>
                <w:rFonts w:eastAsia="Times New Roman" w:cs="Arial"/>
                <w:color w:val="000000"/>
                <w:sz w:val="20"/>
                <w:szCs w:val="20"/>
              </w:rPr>
              <w:t xml:space="preserve"> in both artworks</w:t>
            </w:r>
          </w:p>
        </w:tc>
        <w:tc>
          <w:tcPr>
            <w:tcW w:w="1417" w:type="dxa"/>
            <w:shd w:val="clear" w:color="auto" w:fill="auto"/>
            <w:vAlign w:val="center"/>
          </w:tcPr>
          <w:p w:rsidR="00E605E0" w:rsidRPr="0096081A" w:rsidRDefault="004178FE" w:rsidP="008E0C23">
            <w:pPr>
              <w:spacing w:after="0"/>
              <w:jc w:val="center"/>
              <w:rPr>
                <w:rFonts w:eastAsia="Times New Roman" w:cs="Arial"/>
                <w:bCs/>
                <w:color w:val="000000"/>
                <w:sz w:val="20"/>
                <w:szCs w:val="20"/>
                <w:lang w:val="en-US" w:eastAsia="en-AU"/>
              </w:rPr>
            </w:pPr>
            <w:r w:rsidRPr="0096081A">
              <w:rPr>
                <w:rFonts w:eastAsia="Times New Roman" w:cs="Arial"/>
                <w:bCs/>
                <w:color w:val="000000"/>
                <w:sz w:val="20"/>
                <w:szCs w:val="20"/>
                <w:lang w:val="en-US" w:eastAsia="en-AU"/>
              </w:rPr>
              <w:t>5–6</w:t>
            </w:r>
          </w:p>
        </w:tc>
      </w:tr>
      <w:tr w:rsidR="00E605E0" w:rsidRPr="009242B2" w:rsidTr="005B088C">
        <w:tc>
          <w:tcPr>
            <w:tcW w:w="7797" w:type="dxa"/>
            <w:shd w:val="clear" w:color="auto" w:fill="auto"/>
          </w:tcPr>
          <w:p w:rsidR="00E605E0" w:rsidRPr="0096081A" w:rsidRDefault="0096081A" w:rsidP="009B640C">
            <w:pPr>
              <w:spacing w:after="0" w:line="228" w:lineRule="auto"/>
              <w:rPr>
                <w:rFonts w:eastAsia="Times New Roman" w:cs="Arial"/>
                <w:color w:val="000000"/>
                <w:sz w:val="20"/>
                <w:szCs w:val="20"/>
              </w:rPr>
            </w:pPr>
            <w:r w:rsidRPr="009B640C">
              <w:rPr>
                <w:rFonts w:eastAsia="Times New Roman" w:cs="Arial"/>
                <w:sz w:val="20"/>
                <w:szCs w:val="20"/>
              </w:rPr>
              <w:t>Superficial</w:t>
            </w:r>
            <w:r w:rsidR="004178FE" w:rsidRPr="0096081A">
              <w:rPr>
                <w:rFonts w:eastAsia="Times New Roman" w:cs="Arial"/>
                <w:color w:val="000000"/>
                <w:sz w:val="20"/>
                <w:szCs w:val="20"/>
              </w:rPr>
              <w:t xml:space="preserve"> </w:t>
            </w:r>
            <w:r w:rsidRPr="0096081A">
              <w:rPr>
                <w:rFonts w:eastAsia="Times New Roman" w:cs="Arial"/>
                <w:color w:val="000000"/>
                <w:sz w:val="20"/>
                <w:szCs w:val="20"/>
              </w:rPr>
              <w:t>discussion about</w:t>
            </w:r>
            <w:r w:rsidR="004178FE" w:rsidRPr="0096081A">
              <w:rPr>
                <w:rFonts w:eastAsia="Times New Roman" w:cs="Arial"/>
                <w:color w:val="000000"/>
                <w:sz w:val="20"/>
                <w:szCs w:val="20"/>
              </w:rPr>
              <w:t xml:space="preserve"> how </w:t>
            </w:r>
            <w:r w:rsidR="00201F2D">
              <w:rPr>
                <w:rFonts w:eastAsia="Times New Roman" w:cs="Arial"/>
                <w:color w:val="000000"/>
                <w:sz w:val="20"/>
                <w:szCs w:val="20"/>
              </w:rPr>
              <w:t xml:space="preserve">the </w:t>
            </w:r>
            <w:r w:rsidR="00201F2D" w:rsidRPr="0096081A">
              <w:rPr>
                <w:rFonts w:eastAsia="Times New Roman" w:cs="Arial"/>
                <w:color w:val="000000"/>
                <w:sz w:val="20"/>
                <w:szCs w:val="20"/>
              </w:rPr>
              <w:t>elements and principles contribute to meaning</w:t>
            </w:r>
            <w:r w:rsidR="00CB7B6A">
              <w:rPr>
                <w:rFonts w:eastAsia="Times New Roman" w:cs="Arial"/>
                <w:color w:val="000000"/>
                <w:sz w:val="20"/>
                <w:szCs w:val="20"/>
              </w:rPr>
              <w:t xml:space="preserve"> in both artworks</w:t>
            </w:r>
          </w:p>
        </w:tc>
        <w:tc>
          <w:tcPr>
            <w:tcW w:w="1417" w:type="dxa"/>
            <w:shd w:val="clear" w:color="auto" w:fill="auto"/>
            <w:vAlign w:val="center"/>
          </w:tcPr>
          <w:p w:rsidR="00E605E0" w:rsidRPr="0096081A" w:rsidRDefault="004178FE" w:rsidP="008E0C23">
            <w:pPr>
              <w:spacing w:after="0"/>
              <w:jc w:val="center"/>
              <w:rPr>
                <w:rFonts w:eastAsia="Times New Roman" w:cs="Arial"/>
                <w:bCs/>
                <w:color w:val="000000"/>
                <w:sz w:val="20"/>
                <w:szCs w:val="20"/>
                <w:lang w:val="en-US" w:eastAsia="en-AU"/>
              </w:rPr>
            </w:pPr>
            <w:r w:rsidRPr="0096081A">
              <w:rPr>
                <w:rFonts w:eastAsia="Times New Roman" w:cs="Arial"/>
                <w:bCs/>
                <w:color w:val="000000"/>
                <w:sz w:val="20"/>
                <w:szCs w:val="20"/>
                <w:lang w:val="en-US" w:eastAsia="en-AU"/>
              </w:rPr>
              <w:t>3–4</w:t>
            </w:r>
          </w:p>
        </w:tc>
      </w:tr>
      <w:tr w:rsidR="00E605E0" w:rsidRPr="009242B2" w:rsidTr="005B088C">
        <w:tc>
          <w:tcPr>
            <w:tcW w:w="7797" w:type="dxa"/>
            <w:shd w:val="clear" w:color="auto" w:fill="auto"/>
          </w:tcPr>
          <w:p w:rsidR="00E605E0" w:rsidRPr="0096081A" w:rsidRDefault="00E605E0" w:rsidP="009B640C">
            <w:pPr>
              <w:spacing w:after="0" w:line="228" w:lineRule="auto"/>
              <w:rPr>
                <w:rFonts w:eastAsia="Times New Roman" w:cs="Arial"/>
                <w:color w:val="000000"/>
                <w:sz w:val="20"/>
                <w:szCs w:val="20"/>
              </w:rPr>
            </w:pPr>
            <w:r w:rsidRPr="0096081A">
              <w:rPr>
                <w:rFonts w:eastAsia="Times New Roman" w:cs="Arial"/>
                <w:color w:val="000000"/>
                <w:sz w:val="20"/>
                <w:szCs w:val="20"/>
              </w:rPr>
              <w:t xml:space="preserve">Limited </w:t>
            </w:r>
            <w:r w:rsidR="0096081A" w:rsidRPr="0096081A">
              <w:rPr>
                <w:rFonts w:eastAsia="Times New Roman" w:cs="Arial"/>
                <w:color w:val="000000"/>
                <w:sz w:val="20"/>
                <w:szCs w:val="20"/>
              </w:rPr>
              <w:t>discussion about</w:t>
            </w:r>
            <w:r w:rsidR="004178FE" w:rsidRPr="0096081A">
              <w:rPr>
                <w:rFonts w:eastAsia="Times New Roman" w:cs="Arial"/>
                <w:color w:val="000000"/>
                <w:sz w:val="20"/>
                <w:szCs w:val="20"/>
              </w:rPr>
              <w:t xml:space="preserve"> how </w:t>
            </w:r>
            <w:r w:rsidR="00201F2D">
              <w:rPr>
                <w:rFonts w:eastAsia="Times New Roman" w:cs="Arial"/>
                <w:color w:val="000000"/>
                <w:sz w:val="20"/>
                <w:szCs w:val="20"/>
              </w:rPr>
              <w:t xml:space="preserve">the </w:t>
            </w:r>
            <w:r w:rsidR="00201F2D" w:rsidRPr="0096081A">
              <w:rPr>
                <w:rFonts w:eastAsia="Times New Roman" w:cs="Arial"/>
                <w:color w:val="000000"/>
                <w:sz w:val="20"/>
                <w:szCs w:val="20"/>
              </w:rPr>
              <w:t>elements and principles contribute to meaning</w:t>
            </w:r>
            <w:r w:rsidR="00CB7B6A">
              <w:rPr>
                <w:rFonts w:eastAsia="Times New Roman" w:cs="Arial"/>
                <w:color w:val="000000"/>
                <w:sz w:val="20"/>
                <w:szCs w:val="20"/>
              </w:rPr>
              <w:t xml:space="preserve"> in both </w:t>
            </w:r>
            <w:r w:rsidR="00CB7B6A" w:rsidRPr="009B640C">
              <w:rPr>
                <w:rFonts w:eastAsia="Times New Roman" w:cs="Arial"/>
                <w:sz w:val="20"/>
                <w:szCs w:val="20"/>
              </w:rPr>
              <w:t>artworks</w:t>
            </w:r>
          </w:p>
        </w:tc>
        <w:tc>
          <w:tcPr>
            <w:tcW w:w="1417" w:type="dxa"/>
            <w:shd w:val="clear" w:color="auto" w:fill="auto"/>
            <w:vAlign w:val="center"/>
          </w:tcPr>
          <w:p w:rsidR="00E605E0" w:rsidRPr="0096081A" w:rsidRDefault="004178FE" w:rsidP="008E0C23">
            <w:pPr>
              <w:spacing w:after="0"/>
              <w:jc w:val="center"/>
              <w:rPr>
                <w:rFonts w:eastAsia="Times New Roman" w:cs="Arial"/>
                <w:bCs/>
                <w:color w:val="000000"/>
                <w:sz w:val="20"/>
                <w:szCs w:val="20"/>
                <w:lang w:val="en-US" w:eastAsia="en-AU"/>
              </w:rPr>
            </w:pPr>
            <w:r w:rsidRPr="0096081A">
              <w:rPr>
                <w:rFonts w:eastAsia="Times New Roman" w:cs="Arial"/>
                <w:bCs/>
                <w:color w:val="000000"/>
                <w:sz w:val="20"/>
                <w:szCs w:val="20"/>
                <w:lang w:val="en-US" w:eastAsia="en-AU"/>
              </w:rPr>
              <w:t>1–2</w:t>
            </w:r>
          </w:p>
        </w:tc>
      </w:tr>
      <w:tr w:rsidR="009B640C" w:rsidRPr="00D84008" w:rsidTr="00923A6E">
        <w:tc>
          <w:tcPr>
            <w:tcW w:w="7797" w:type="dxa"/>
            <w:shd w:val="clear" w:color="auto" w:fill="auto"/>
            <w:vAlign w:val="center"/>
          </w:tcPr>
          <w:p w:rsidR="009B640C" w:rsidRPr="0096081A" w:rsidRDefault="009B640C" w:rsidP="00B01481">
            <w:pPr>
              <w:spacing w:before="60" w:after="60" w:line="240" w:lineRule="auto"/>
              <w:jc w:val="right"/>
              <w:rPr>
                <w:rFonts w:eastAsia="Times New Roman" w:cs="Arial"/>
                <w:b/>
                <w:bCs/>
                <w:sz w:val="20"/>
                <w:szCs w:val="20"/>
              </w:rPr>
            </w:pPr>
            <w:r>
              <w:rPr>
                <w:rFonts w:eastAsia="Times New Roman" w:cs="Arial"/>
                <w:b/>
                <w:bCs/>
                <w:sz w:val="20"/>
                <w:szCs w:val="20"/>
              </w:rPr>
              <w:t>T</w:t>
            </w:r>
            <w:r w:rsidRPr="0096081A">
              <w:rPr>
                <w:rFonts w:eastAsia="Times New Roman" w:cs="Arial"/>
                <w:b/>
                <w:bCs/>
                <w:sz w:val="20"/>
                <w:szCs w:val="20"/>
              </w:rPr>
              <w:t>otal</w:t>
            </w:r>
          </w:p>
        </w:tc>
        <w:tc>
          <w:tcPr>
            <w:tcW w:w="1417" w:type="dxa"/>
            <w:shd w:val="clear" w:color="auto" w:fill="auto"/>
            <w:vAlign w:val="center"/>
          </w:tcPr>
          <w:p w:rsidR="009B640C" w:rsidRPr="0096081A" w:rsidRDefault="009B640C" w:rsidP="00B01481">
            <w:pPr>
              <w:spacing w:before="60" w:after="60" w:line="240" w:lineRule="auto"/>
              <w:jc w:val="right"/>
              <w:rPr>
                <w:rFonts w:eastAsia="Times New Roman" w:cs="Arial"/>
                <w:b/>
                <w:sz w:val="20"/>
                <w:szCs w:val="20"/>
                <w:lang w:val="en-US" w:eastAsia="en-AU"/>
              </w:rPr>
            </w:pPr>
            <w:r w:rsidRPr="0096081A">
              <w:rPr>
                <w:rFonts w:eastAsia="Times New Roman" w:cs="Arial"/>
                <w:b/>
                <w:sz w:val="20"/>
                <w:szCs w:val="20"/>
                <w:lang w:val="en-US" w:eastAsia="en-AU"/>
              </w:rPr>
              <w:t>/25</w:t>
            </w:r>
          </w:p>
        </w:tc>
      </w:tr>
    </w:tbl>
    <w:p w:rsidR="009242B2" w:rsidRPr="009242B2" w:rsidRDefault="009242B2" w:rsidP="00EE16E5">
      <w:pPr>
        <w:spacing w:before="120" w:after="0" w:line="360" w:lineRule="auto"/>
        <w:ind w:right="-510"/>
        <w:rPr>
          <w:rFonts w:eastAsia="Times New Roman" w:cs="Arial"/>
        </w:rPr>
      </w:pPr>
      <w:r w:rsidRPr="009242B2">
        <w:rPr>
          <w:rFonts w:eastAsia="Times New Roman" w:cs="Arial"/>
          <w:b/>
          <w:bCs/>
          <w:sz w:val="20"/>
          <w:szCs w:val="20"/>
        </w:rPr>
        <w:t>Comments</w:t>
      </w:r>
      <w:r w:rsidRPr="009242B2">
        <w:rPr>
          <w:rFonts w:eastAsia="Times New Roman" w:cs="Arial"/>
        </w:rPr>
        <w:t>____________________________</w:t>
      </w:r>
      <w:r w:rsidR="008F573E">
        <w:rPr>
          <w:rFonts w:eastAsia="Times New Roman" w:cs="Arial"/>
        </w:rPr>
        <w:t>__________</w:t>
      </w:r>
      <w:r w:rsidRPr="009242B2">
        <w:rPr>
          <w:rFonts w:eastAsia="Times New Roman" w:cs="Arial"/>
        </w:rPr>
        <w:t>_____________________________________</w:t>
      </w:r>
    </w:p>
    <w:p w:rsidR="008F573E" w:rsidRPr="009242B2" w:rsidRDefault="008F573E" w:rsidP="008F573E">
      <w:pPr>
        <w:spacing w:after="0" w:line="360" w:lineRule="auto"/>
        <w:ind w:right="-510"/>
        <w:rPr>
          <w:rFonts w:eastAsia="Times New Roman" w:cs="Arial"/>
        </w:rPr>
      </w:pPr>
      <w:r w:rsidRPr="009242B2">
        <w:rPr>
          <w:rFonts w:eastAsia="Times New Roman" w:cs="Arial"/>
        </w:rPr>
        <w:t>_____________</w:t>
      </w:r>
      <w:r>
        <w:rPr>
          <w:rFonts w:eastAsia="Times New Roman" w:cs="Arial"/>
        </w:rPr>
        <w:t>_________</w:t>
      </w:r>
      <w:r w:rsidRPr="009242B2">
        <w:rPr>
          <w:rFonts w:eastAsia="Times New Roman" w:cs="Arial"/>
        </w:rPr>
        <w:t>_____________________________________________________________</w:t>
      </w:r>
    </w:p>
    <w:p w:rsidR="006D3AE0" w:rsidRPr="009242B2" w:rsidRDefault="006D3AE0" w:rsidP="006D3AE0">
      <w:pPr>
        <w:spacing w:after="0" w:line="360" w:lineRule="auto"/>
        <w:ind w:right="-510"/>
        <w:rPr>
          <w:rFonts w:eastAsia="Times New Roman" w:cs="Arial"/>
        </w:rPr>
      </w:pPr>
      <w:r w:rsidRPr="009242B2">
        <w:rPr>
          <w:rFonts w:eastAsia="Times New Roman" w:cs="Arial"/>
        </w:rPr>
        <w:t>_____________</w:t>
      </w:r>
      <w:r>
        <w:rPr>
          <w:rFonts w:eastAsia="Times New Roman" w:cs="Arial"/>
        </w:rPr>
        <w:t>_________</w:t>
      </w:r>
      <w:r w:rsidRPr="009242B2">
        <w:rPr>
          <w:rFonts w:eastAsia="Times New Roman" w:cs="Arial"/>
        </w:rPr>
        <w:t>_____________________________________________________________</w:t>
      </w:r>
    </w:p>
    <w:p w:rsidR="006D3AE0" w:rsidRPr="009242B2" w:rsidRDefault="006D3AE0" w:rsidP="006D3AE0">
      <w:pPr>
        <w:spacing w:after="0" w:line="360" w:lineRule="auto"/>
        <w:ind w:right="-510"/>
        <w:rPr>
          <w:rFonts w:eastAsia="Times New Roman" w:cs="Arial"/>
        </w:rPr>
      </w:pPr>
      <w:r w:rsidRPr="009242B2">
        <w:rPr>
          <w:rFonts w:eastAsia="Times New Roman" w:cs="Arial"/>
        </w:rPr>
        <w:t>_____________</w:t>
      </w:r>
      <w:r>
        <w:rPr>
          <w:rFonts w:eastAsia="Times New Roman" w:cs="Arial"/>
        </w:rPr>
        <w:t>_________</w:t>
      </w:r>
      <w:r w:rsidRPr="009242B2">
        <w:rPr>
          <w:rFonts w:eastAsia="Times New Roman" w:cs="Arial"/>
        </w:rPr>
        <w:t>_____________________________________________________________</w:t>
      </w:r>
    </w:p>
    <w:p w:rsidR="006D3AE0" w:rsidRPr="009242B2" w:rsidRDefault="006D3AE0" w:rsidP="006D3AE0">
      <w:pPr>
        <w:spacing w:after="0" w:line="360" w:lineRule="auto"/>
        <w:ind w:right="-510"/>
        <w:rPr>
          <w:rFonts w:eastAsia="Times New Roman" w:cs="Arial"/>
        </w:rPr>
      </w:pPr>
      <w:r w:rsidRPr="009242B2">
        <w:rPr>
          <w:rFonts w:eastAsia="Times New Roman" w:cs="Arial"/>
        </w:rPr>
        <w:t>_____________</w:t>
      </w:r>
      <w:r>
        <w:rPr>
          <w:rFonts w:eastAsia="Times New Roman" w:cs="Arial"/>
        </w:rPr>
        <w:t>_________</w:t>
      </w:r>
      <w:r w:rsidRPr="009242B2">
        <w:rPr>
          <w:rFonts w:eastAsia="Times New Roman" w:cs="Arial"/>
        </w:rPr>
        <w:t>_____________________________________________________________</w:t>
      </w:r>
    </w:p>
    <w:p w:rsidR="006D3AE0" w:rsidRPr="009242B2" w:rsidRDefault="006D3AE0" w:rsidP="006D3AE0">
      <w:pPr>
        <w:spacing w:after="0" w:line="360" w:lineRule="auto"/>
        <w:ind w:right="-510"/>
        <w:rPr>
          <w:rFonts w:eastAsia="Times New Roman" w:cs="Arial"/>
        </w:rPr>
      </w:pPr>
      <w:r w:rsidRPr="009242B2">
        <w:rPr>
          <w:rFonts w:eastAsia="Times New Roman" w:cs="Arial"/>
        </w:rPr>
        <w:t>_____________</w:t>
      </w:r>
      <w:r>
        <w:rPr>
          <w:rFonts w:eastAsia="Times New Roman" w:cs="Arial"/>
        </w:rPr>
        <w:t>_________</w:t>
      </w:r>
      <w:r w:rsidRPr="009242B2">
        <w:rPr>
          <w:rFonts w:eastAsia="Times New Roman" w:cs="Arial"/>
        </w:rPr>
        <w:t>_____________________________________________________________</w:t>
      </w:r>
    </w:p>
    <w:p w:rsidR="007414AB" w:rsidRDefault="006D3AE0" w:rsidP="006D3AE0">
      <w:pPr>
        <w:spacing w:after="0" w:line="360" w:lineRule="auto"/>
        <w:ind w:right="-510"/>
        <w:rPr>
          <w:rFonts w:eastAsia="Times New Roman" w:cs="Arial"/>
        </w:rPr>
      </w:pPr>
      <w:r w:rsidRPr="009242B2">
        <w:rPr>
          <w:rFonts w:eastAsia="Times New Roman" w:cs="Arial"/>
        </w:rPr>
        <w:t>_____________</w:t>
      </w:r>
      <w:r>
        <w:rPr>
          <w:rFonts w:eastAsia="Times New Roman" w:cs="Arial"/>
        </w:rPr>
        <w:t>_________</w:t>
      </w:r>
      <w:r w:rsidRPr="009242B2">
        <w:rPr>
          <w:rFonts w:eastAsia="Times New Roman" w:cs="Arial"/>
        </w:rPr>
        <w:t>_____________________________________________________________</w:t>
      </w:r>
    </w:p>
    <w:p w:rsidR="007414AB" w:rsidRDefault="007414AB">
      <w:pPr>
        <w:rPr>
          <w:rFonts w:eastAsia="Times New Roman" w:cs="Arial"/>
        </w:rPr>
      </w:pPr>
      <w:r>
        <w:rPr>
          <w:rFonts w:eastAsia="Times New Roman" w:cs="Arial"/>
        </w:rPr>
        <w:br w:type="page"/>
      </w:r>
    </w:p>
    <w:p w:rsidR="008F573E" w:rsidRPr="00973329" w:rsidRDefault="008F573E" w:rsidP="008F573E">
      <w:pPr>
        <w:spacing w:before="120" w:after="120"/>
        <w:outlineLvl w:val="0"/>
        <w:rPr>
          <w:rFonts w:ascii="Franklin Gothic Book" w:eastAsia="MS Mincho" w:hAnsi="Franklin Gothic Book" w:cs="Calibri"/>
          <w:color w:val="342568"/>
          <w:sz w:val="28"/>
          <w:szCs w:val="28"/>
          <w:lang w:val="en-GB" w:eastAsia="ja-JP"/>
        </w:rPr>
      </w:pPr>
      <w:r w:rsidRPr="00973329">
        <w:rPr>
          <w:rFonts w:ascii="Franklin Gothic Book" w:eastAsia="MS Mincho" w:hAnsi="Franklin Gothic Book" w:cs="Calibri"/>
          <w:color w:val="342568"/>
          <w:sz w:val="28"/>
          <w:szCs w:val="28"/>
          <w:lang w:val="en-GB" w:eastAsia="ja-JP"/>
        </w:rPr>
        <w:t>Sample assessment task</w:t>
      </w:r>
    </w:p>
    <w:p w:rsidR="008F573E" w:rsidRPr="00BA0969" w:rsidRDefault="008F573E" w:rsidP="008F573E">
      <w:pPr>
        <w:spacing w:before="120" w:after="120"/>
        <w:outlineLvl w:val="0"/>
        <w:rPr>
          <w:rFonts w:ascii="Franklin Gothic Book" w:eastAsia="MS Mincho" w:hAnsi="Franklin Gothic Book" w:cs="Calibri"/>
          <w:color w:val="342568"/>
          <w:sz w:val="28"/>
          <w:szCs w:val="28"/>
          <w:lang w:val="en-GB" w:eastAsia="ja-JP"/>
        </w:rPr>
      </w:pPr>
      <w:r w:rsidRPr="00BA0969">
        <w:rPr>
          <w:rFonts w:ascii="Franklin Gothic Book" w:eastAsia="MS Mincho" w:hAnsi="Franklin Gothic Book" w:cs="Calibri"/>
          <w:color w:val="342568"/>
          <w:sz w:val="28"/>
          <w:szCs w:val="28"/>
          <w:lang w:val="en-GB" w:eastAsia="ja-JP"/>
        </w:rPr>
        <w:t>Visual Arts</w:t>
      </w:r>
      <w:r w:rsidR="007A7A35" w:rsidRPr="00BA0969">
        <w:rPr>
          <w:rFonts w:ascii="Franklin Gothic Book" w:eastAsia="MS Mincho" w:hAnsi="Franklin Gothic Book" w:cs="Calibri"/>
          <w:color w:val="342568"/>
          <w:sz w:val="28"/>
          <w:szCs w:val="28"/>
          <w:lang w:val="en-GB" w:eastAsia="ja-JP"/>
        </w:rPr>
        <w:t xml:space="preserve"> – ATAR Year 11</w:t>
      </w:r>
    </w:p>
    <w:p w:rsidR="008F573E" w:rsidRPr="002215F4" w:rsidRDefault="008F573E" w:rsidP="008F573E">
      <w:pPr>
        <w:spacing w:before="120" w:after="120"/>
        <w:outlineLvl w:val="1"/>
        <w:rPr>
          <w:rFonts w:ascii="Franklin Gothic Book" w:eastAsia="MS Mincho" w:hAnsi="Franklin Gothic Book" w:cs="Calibri"/>
          <w:color w:val="342568"/>
          <w:sz w:val="24"/>
          <w:szCs w:val="24"/>
          <w:lang w:val="en-GB" w:eastAsia="ja-JP"/>
        </w:rPr>
      </w:pPr>
      <w:r w:rsidRPr="00BA0969">
        <w:rPr>
          <w:rFonts w:ascii="Franklin Gothic Book" w:eastAsia="MS Mincho" w:hAnsi="Franklin Gothic Book" w:cs="Calibri"/>
          <w:color w:val="342568"/>
          <w:sz w:val="24"/>
          <w:szCs w:val="24"/>
          <w:lang w:val="en-GB" w:eastAsia="ja-JP"/>
        </w:rPr>
        <w:t>Task 3</w:t>
      </w:r>
      <w:r w:rsidR="00000B45">
        <w:rPr>
          <w:rFonts w:ascii="Franklin Gothic Book" w:eastAsia="MS Mincho" w:hAnsi="Franklin Gothic Book" w:cs="Calibri"/>
          <w:color w:val="342568"/>
          <w:sz w:val="24"/>
          <w:szCs w:val="24"/>
          <w:lang w:val="en-GB" w:eastAsia="ja-JP"/>
        </w:rPr>
        <w:t xml:space="preserve"> – </w:t>
      </w:r>
      <w:r w:rsidRPr="00BA0969">
        <w:rPr>
          <w:rFonts w:ascii="Franklin Gothic Book" w:eastAsia="MS Mincho" w:hAnsi="Franklin Gothic Book" w:cs="Calibri"/>
          <w:color w:val="342568"/>
          <w:sz w:val="24"/>
          <w:szCs w:val="24"/>
          <w:lang w:val="en-GB" w:eastAsia="ja-JP"/>
        </w:rPr>
        <w:t>Unit 1 – Differences</w:t>
      </w:r>
    </w:p>
    <w:p w:rsidR="00D80737" w:rsidRPr="00DE7C95" w:rsidRDefault="004B2414" w:rsidP="00A51D43">
      <w:pPr>
        <w:tabs>
          <w:tab w:val="left" w:pos="709"/>
        </w:tabs>
        <w:spacing w:after="0" w:line="240" w:lineRule="auto"/>
        <w:ind w:right="-545"/>
        <w:rPr>
          <w:rFonts w:eastAsia="Times New Roman" w:cs="Arial"/>
          <w:b/>
          <w:bCs/>
        </w:rPr>
      </w:pPr>
      <w:r>
        <w:rPr>
          <w:rFonts w:eastAsia="Times New Roman" w:cs="Arial"/>
          <w:b/>
          <w:bCs/>
        </w:rPr>
        <w:t>Assessment type</w:t>
      </w:r>
      <w:r w:rsidR="00D80737" w:rsidRPr="00DE7C95">
        <w:rPr>
          <w:rFonts w:eastAsia="Times New Roman" w:cs="Arial"/>
          <w:b/>
          <w:bCs/>
        </w:rPr>
        <w:t xml:space="preserve">: </w:t>
      </w:r>
      <w:r w:rsidR="00D80737" w:rsidRPr="00DE7C95">
        <w:rPr>
          <w:rFonts w:eastAsia="Times New Roman" w:cs="Arial"/>
          <w:bCs/>
        </w:rPr>
        <w:t>Investigation</w:t>
      </w:r>
    </w:p>
    <w:p w:rsidR="00D80737" w:rsidRPr="000F4DF8" w:rsidRDefault="00D80737" w:rsidP="00A51D43">
      <w:pPr>
        <w:tabs>
          <w:tab w:val="left" w:pos="-851"/>
          <w:tab w:val="left" w:pos="720"/>
        </w:tabs>
        <w:spacing w:before="120" w:after="0" w:line="240" w:lineRule="auto"/>
        <w:ind w:right="-27"/>
        <w:outlineLvl w:val="0"/>
        <w:rPr>
          <w:rFonts w:eastAsia="Times New Roman" w:cs="Arial"/>
          <w:b/>
          <w:bCs/>
        </w:rPr>
      </w:pPr>
      <w:r w:rsidRPr="000F4DF8">
        <w:rPr>
          <w:rFonts w:eastAsia="Times New Roman" w:cs="Arial"/>
          <w:b/>
          <w:bCs/>
        </w:rPr>
        <w:t>Conditions</w:t>
      </w:r>
    </w:p>
    <w:p w:rsidR="00D80737" w:rsidRPr="0022010D" w:rsidRDefault="00F15DD4" w:rsidP="00A51D43">
      <w:pPr>
        <w:spacing w:after="0" w:line="240" w:lineRule="auto"/>
        <w:rPr>
          <w:rFonts w:eastAsia="Times New Roman" w:cs="Arial"/>
          <w:color w:val="000000" w:themeColor="text1"/>
        </w:rPr>
      </w:pPr>
      <w:r>
        <w:rPr>
          <w:rFonts w:eastAsia="Times New Roman" w:cs="Arial"/>
          <w:bCs/>
          <w:iCs/>
          <w:color w:val="000000" w:themeColor="text1"/>
        </w:rPr>
        <w:t>Weeks 1–</w:t>
      </w:r>
      <w:r w:rsidR="006C5F8C">
        <w:rPr>
          <w:rFonts w:eastAsia="Times New Roman" w:cs="Arial"/>
          <w:bCs/>
          <w:iCs/>
          <w:color w:val="000000" w:themeColor="text1"/>
        </w:rPr>
        <w:t>3 in</w:t>
      </w:r>
      <w:r w:rsidR="006C38EA">
        <w:rPr>
          <w:rFonts w:eastAsia="Times New Roman" w:cs="Arial"/>
          <w:bCs/>
          <w:iCs/>
          <w:color w:val="000000" w:themeColor="text1"/>
        </w:rPr>
        <w:t xml:space="preserve"> </w:t>
      </w:r>
      <w:r w:rsidR="0022010D">
        <w:rPr>
          <w:rFonts w:eastAsia="Times New Roman" w:cs="Arial"/>
          <w:bCs/>
          <w:iCs/>
          <w:color w:val="000000" w:themeColor="text1"/>
        </w:rPr>
        <w:t>class time</w:t>
      </w:r>
      <w:r w:rsidR="003D0F5E">
        <w:rPr>
          <w:rFonts w:eastAsia="Times New Roman" w:cs="Arial"/>
          <w:bCs/>
          <w:iCs/>
          <w:color w:val="000000" w:themeColor="text1"/>
        </w:rPr>
        <w:t>,</w:t>
      </w:r>
      <w:r w:rsidR="0022010D">
        <w:rPr>
          <w:rFonts w:eastAsia="Times New Roman" w:cs="Arial"/>
          <w:bCs/>
          <w:iCs/>
          <w:color w:val="000000" w:themeColor="text1"/>
        </w:rPr>
        <w:t xml:space="preserve"> </w:t>
      </w:r>
      <w:r w:rsidR="0014718A">
        <w:rPr>
          <w:rFonts w:eastAsia="Times New Roman" w:cs="Arial"/>
          <w:bCs/>
          <w:iCs/>
          <w:color w:val="000000" w:themeColor="text1"/>
        </w:rPr>
        <w:t>followed by</w:t>
      </w:r>
      <w:r w:rsidR="00ED1D2E">
        <w:rPr>
          <w:rFonts w:eastAsia="Times New Roman" w:cs="Arial"/>
          <w:bCs/>
          <w:iCs/>
          <w:color w:val="000000" w:themeColor="text1"/>
        </w:rPr>
        <w:t xml:space="preserve"> 6 weeks </w:t>
      </w:r>
      <w:r w:rsidR="006C38EA">
        <w:rPr>
          <w:rFonts w:eastAsia="Times New Roman" w:cs="Arial"/>
          <w:bCs/>
          <w:iCs/>
          <w:color w:val="000000" w:themeColor="text1"/>
        </w:rPr>
        <w:t>independent work in own time</w:t>
      </w:r>
      <w:r w:rsidR="00FC36CC">
        <w:rPr>
          <w:rFonts w:eastAsia="Times New Roman" w:cs="Arial"/>
          <w:bCs/>
          <w:iCs/>
          <w:color w:val="000000" w:themeColor="text1"/>
        </w:rPr>
        <w:t xml:space="preserve">, as this unit requires </w:t>
      </w:r>
      <w:r w:rsidR="00CC2115">
        <w:rPr>
          <w:rFonts w:eastAsia="Times New Roman" w:cs="Arial"/>
          <w:bCs/>
          <w:iCs/>
          <w:color w:val="000000" w:themeColor="text1"/>
        </w:rPr>
        <w:br/>
      </w:r>
      <w:r w:rsidR="00FC36CC">
        <w:rPr>
          <w:rFonts w:eastAsia="Times New Roman" w:cs="Arial"/>
          <w:bCs/>
          <w:iCs/>
          <w:color w:val="000000" w:themeColor="text1"/>
        </w:rPr>
        <w:t>self-direction</w:t>
      </w:r>
      <w:r w:rsidR="0022010D">
        <w:rPr>
          <w:rFonts w:eastAsia="Times New Roman" w:cs="Arial"/>
          <w:bCs/>
          <w:iCs/>
          <w:color w:val="000000" w:themeColor="text1"/>
        </w:rPr>
        <w:t>.</w:t>
      </w:r>
      <w:r w:rsidR="006C38EA">
        <w:rPr>
          <w:rFonts w:eastAsia="Times New Roman" w:cs="Arial"/>
          <w:bCs/>
          <w:iCs/>
          <w:color w:val="000000" w:themeColor="text1"/>
        </w:rPr>
        <w:t xml:space="preserve"> </w:t>
      </w:r>
    </w:p>
    <w:p w:rsidR="008B4CA1" w:rsidRDefault="008B4CA1" w:rsidP="00A51D43">
      <w:pPr>
        <w:spacing w:after="0" w:line="240" w:lineRule="auto"/>
        <w:rPr>
          <w:rFonts w:eastAsia="Times New Roman" w:cs="Arial"/>
          <w:bCs/>
          <w:iCs/>
          <w:color w:val="000000" w:themeColor="text1"/>
        </w:rPr>
      </w:pPr>
      <w:r w:rsidRPr="008B4CA1">
        <w:rPr>
          <w:rFonts w:eastAsia="Times New Roman" w:cs="Arial"/>
          <w:bCs/>
          <w:iCs/>
          <w:color w:val="000000" w:themeColor="text1"/>
        </w:rPr>
        <w:t>Due Week 9</w:t>
      </w:r>
    </w:p>
    <w:p w:rsidR="00D80737" w:rsidRPr="00DE7C95" w:rsidRDefault="00ED1D2E" w:rsidP="00A51D43">
      <w:pPr>
        <w:tabs>
          <w:tab w:val="left" w:pos="-851"/>
          <w:tab w:val="left" w:pos="720"/>
        </w:tabs>
        <w:spacing w:before="120" w:after="0" w:line="240" w:lineRule="auto"/>
        <w:ind w:right="-27"/>
        <w:outlineLvl w:val="0"/>
        <w:rPr>
          <w:rFonts w:eastAsia="Times New Roman" w:cs="Arial"/>
          <w:bCs/>
          <w:color w:val="000000" w:themeColor="text1"/>
          <w:szCs w:val="20"/>
        </w:rPr>
      </w:pPr>
      <w:r>
        <w:rPr>
          <w:rFonts w:eastAsia="Times New Roman" w:cs="Arial"/>
          <w:b/>
          <w:bCs/>
          <w:color w:val="000000" w:themeColor="text1"/>
          <w:szCs w:val="20"/>
        </w:rPr>
        <w:t xml:space="preserve">Total </w:t>
      </w:r>
      <w:r w:rsidR="00F15DD4">
        <w:rPr>
          <w:rFonts w:eastAsia="Times New Roman" w:cs="Arial"/>
          <w:b/>
          <w:bCs/>
          <w:color w:val="000000" w:themeColor="text1"/>
          <w:szCs w:val="20"/>
        </w:rPr>
        <w:t>t</w:t>
      </w:r>
      <w:r w:rsidR="00D80737" w:rsidRPr="00DE7C95">
        <w:rPr>
          <w:rFonts w:eastAsia="Times New Roman" w:cs="Arial"/>
          <w:b/>
          <w:bCs/>
          <w:color w:val="000000" w:themeColor="text1"/>
          <w:szCs w:val="20"/>
        </w:rPr>
        <w:t>ask weighting</w:t>
      </w:r>
    </w:p>
    <w:p w:rsidR="00D80737" w:rsidRPr="00A47644" w:rsidRDefault="00A47644" w:rsidP="00A51D43">
      <w:pPr>
        <w:tabs>
          <w:tab w:val="left" w:pos="-851"/>
          <w:tab w:val="left" w:pos="720"/>
        </w:tabs>
        <w:spacing w:after="0" w:line="240" w:lineRule="auto"/>
        <w:ind w:right="-27"/>
        <w:outlineLvl w:val="0"/>
        <w:rPr>
          <w:rFonts w:eastAsia="Times New Roman" w:cs="Arial"/>
          <w:bCs/>
        </w:rPr>
      </w:pPr>
      <w:r w:rsidRPr="00A47644">
        <w:rPr>
          <w:rFonts w:eastAsia="Times New Roman" w:cs="Arial"/>
          <w:bCs/>
        </w:rPr>
        <w:t>7.5%</w:t>
      </w:r>
      <w:r w:rsidR="00FC36CC">
        <w:rPr>
          <w:rFonts w:eastAsia="Times New Roman" w:cs="Arial"/>
          <w:bCs/>
        </w:rPr>
        <w:t xml:space="preserve"> for each unit</w:t>
      </w:r>
    </w:p>
    <w:p w:rsidR="00DB6BD8" w:rsidRPr="000F4DF8" w:rsidRDefault="00DB6BD8" w:rsidP="00A51D43">
      <w:pPr>
        <w:spacing w:after="0" w:line="240" w:lineRule="auto"/>
        <w:ind w:right="-27"/>
        <w:rPr>
          <w:rFonts w:eastAsia="Times New Roman" w:cs="Arial"/>
          <w:sz w:val="18"/>
          <w:szCs w:val="18"/>
        </w:rPr>
      </w:pPr>
      <w:r w:rsidRPr="000F4DF8">
        <w:rPr>
          <w:rFonts w:eastAsia="Times New Roman" w:cs="Arial"/>
          <w:sz w:val="18"/>
          <w:szCs w:val="18"/>
        </w:rPr>
        <w:t>___________________________________________________________________</w:t>
      </w:r>
      <w:r w:rsidR="008F573E">
        <w:rPr>
          <w:rFonts w:eastAsia="Times New Roman" w:cs="Arial"/>
          <w:sz w:val="18"/>
          <w:szCs w:val="18"/>
        </w:rPr>
        <w:t>___________</w:t>
      </w:r>
      <w:r w:rsidRPr="000F4DF8">
        <w:rPr>
          <w:rFonts w:eastAsia="Times New Roman" w:cs="Arial"/>
          <w:sz w:val="18"/>
          <w:szCs w:val="18"/>
        </w:rPr>
        <w:t>______________________</w:t>
      </w:r>
    </w:p>
    <w:p w:rsidR="00F00791" w:rsidRDefault="006E0D68" w:rsidP="00A51D43">
      <w:pPr>
        <w:tabs>
          <w:tab w:val="left" w:pos="7938"/>
        </w:tabs>
        <w:spacing w:before="120" w:after="120" w:line="240" w:lineRule="auto"/>
        <w:rPr>
          <w:rFonts w:eastAsia="Times New Roman" w:cs="Arial"/>
          <w:b/>
          <w:bCs/>
          <w:color w:val="000000" w:themeColor="text1"/>
        </w:rPr>
      </w:pPr>
      <w:r>
        <w:rPr>
          <w:rFonts w:eastAsia="Times New Roman" w:cs="Arial"/>
          <w:b/>
          <w:bCs/>
          <w:color w:val="000000" w:themeColor="text1"/>
        </w:rPr>
        <w:t>Research/Investigation</w:t>
      </w:r>
      <w:r>
        <w:rPr>
          <w:rFonts w:eastAsia="Times New Roman" w:cs="Arial"/>
          <w:b/>
          <w:bCs/>
          <w:color w:val="000000" w:themeColor="text1"/>
        </w:rPr>
        <w:tab/>
      </w:r>
      <w:r w:rsidR="009E6517" w:rsidRPr="00BA0969">
        <w:rPr>
          <w:rFonts w:eastAsia="Times New Roman" w:cs="Arial"/>
          <w:b/>
          <w:bCs/>
          <w:color w:val="000000" w:themeColor="text1"/>
        </w:rPr>
        <w:t>(35</w:t>
      </w:r>
      <w:r w:rsidR="0049510D" w:rsidRPr="00BA0969">
        <w:rPr>
          <w:rFonts w:eastAsia="Times New Roman" w:cs="Arial"/>
          <w:b/>
          <w:bCs/>
          <w:color w:val="000000" w:themeColor="text1"/>
        </w:rPr>
        <w:t xml:space="preserve"> marks</w:t>
      </w:r>
      <w:r w:rsidR="0049510D">
        <w:rPr>
          <w:rFonts w:eastAsia="Times New Roman" w:cs="Arial"/>
          <w:b/>
          <w:bCs/>
          <w:color w:val="000000" w:themeColor="text1"/>
        </w:rPr>
        <w:t>)</w:t>
      </w:r>
    </w:p>
    <w:p w:rsidR="00E41648" w:rsidRPr="0076156E" w:rsidRDefault="00DD76A7" w:rsidP="00A51D43">
      <w:pPr>
        <w:shd w:val="clear" w:color="auto" w:fill="FFFFFF" w:themeFill="background1"/>
        <w:spacing w:after="0" w:line="240" w:lineRule="auto"/>
        <w:rPr>
          <w:rFonts w:eastAsia="Times New Roman" w:cs="Arial"/>
        </w:rPr>
      </w:pPr>
      <w:r>
        <w:rPr>
          <w:rFonts w:eastAsia="Times New Roman" w:cs="Arial"/>
        </w:rPr>
        <w:t>Contextual influences have influenced the art practice of</w:t>
      </w:r>
      <w:r w:rsidRPr="00DD76A7">
        <w:rPr>
          <w:rFonts w:eastAsia="Times New Roman" w:cs="Arial"/>
        </w:rPr>
        <w:t xml:space="preserve"> </w:t>
      </w:r>
      <w:r w:rsidR="00AD6C86">
        <w:rPr>
          <w:rFonts w:eastAsia="Times New Roman" w:cs="Arial"/>
        </w:rPr>
        <w:t>many artists. Examine the artwork of ROA, Abdul-Rahman Abdullah or a</w:t>
      </w:r>
      <w:r w:rsidRPr="0076156E">
        <w:rPr>
          <w:rFonts w:eastAsia="Times New Roman" w:cs="Arial"/>
        </w:rPr>
        <w:t xml:space="preserve"> contemporary artist </w:t>
      </w:r>
      <w:r>
        <w:rPr>
          <w:rFonts w:eastAsia="Times New Roman" w:cs="Arial"/>
        </w:rPr>
        <w:t xml:space="preserve">of your choice. Using art terminology, discuss </w:t>
      </w:r>
      <w:r w:rsidR="00E41648" w:rsidRPr="0076156E">
        <w:rPr>
          <w:rFonts w:eastAsia="Times New Roman" w:cs="Arial"/>
        </w:rPr>
        <w:t xml:space="preserve">the </w:t>
      </w:r>
      <w:r w:rsidR="00AD6C86">
        <w:rPr>
          <w:rFonts w:eastAsia="Times New Roman" w:cs="Arial"/>
        </w:rPr>
        <w:t>artist’s</w:t>
      </w:r>
      <w:r>
        <w:rPr>
          <w:rFonts w:eastAsia="Times New Roman" w:cs="Arial"/>
        </w:rPr>
        <w:t xml:space="preserve"> choice of subject matter,</w:t>
      </w:r>
      <w:r w:rsidR="00406D91" w:rsidRPr="0076156E">
        <w:rPr>
          <w:rFonts w:eastAsia="Times New Roman" w:cs="Arial"/>
        </w:rPr>
        <w:t xml:space="preserve"> media, techniques and </w:t>
      </w:r>
      <w:r>
        <w:rPr>
          <w:rFonts w:eastAsia="Times New Roman" w:cs="Arial"/>
        </w:rPr>
        <w:t>style to convey meaning</w:t>
      </w:r>
      <w:r w:rsidR="00BA0969">
        <w:rPr>
          <w:rFonts w:eastAsia="Times New Roman" w:cs="Arial"/>
        </w:rPr>
        <w:t xml:space="preserve"> and/or purpose</w:t>
      </w:r>
      <w:r>
        <w:rPr>
          <w:rFonts w:eastAsia="Times New Roman" w:cs="Arial"/>
        </w:rPr>
        <w:t>. S</w:t>
      </w:r>
      <w:r w:rsidR="00E41648" w:rsidRPr="0076156E">
        <w:rPr>
          <w:rFonts w:eastAsia="Times New Roman" w:cs="Arial"/>
        </w:rPr>
        <w:t>ummarise your historic</w:t>
      </w:r>
      <w:r w:rsidR="00406D91" w:rsidRPr="0076156E">
        <w:rPr>
          <w:rFonts w:eastAsia="Times New Roman" w:cs="Arial"/>
        </w:rPr>
        <w:t>al research and critical study</w:t>
      </w:r>
      <w:r w:rsidR="00E41648" w:rsidRPr="0076156E">
        <w:rPr>
          <w:rFonts w:eastAsia="Times New Roman" w:cs="Arial"/>
        </w:rPr>
        <w:t xml:space="preserve"> of selected </w:t>
      </w:r>
      <w:r w:rsidR="00906AB2" w:rsidRPr="0076156E">
        <w:rPr>
          <w:rFonts w:eastAsia="Times New Roman" w:cs="Arial"/>
        </w:rPr>
        <w:t>art</w:t>
      </w:r>
      <w:r w:rsidR="00E41648" w:rsidRPr="0076156E">
        <w:rPr>
          <w:rFonts w:eastAsia="Times New Roman" w:cs="Arial"/>
        </w:rPr>
        <w:t>wo</w:t>
      </w:r>
      <w:r>
        <w:rPr>
          <w:rFonts w:eastAsia="Times New Roman" w:cs="Arial"/>
        </w:rPr>
        <w:t xml:space="preserve">rks in </w:t>
      </w:r>
      <w:r w:rsidR="00406D91" w:rsidRPr="0076156E">
        <w:rPr>
          <w:rFonts w:eastAsia="Times New Roman" w:cs="Arial"/>
        </w:rPr>
        <w:t xml:space="preserve">essay format. </w:t>
      </w:r>
    </w:p>
    <w:p w:rsidR="00C52421" w:rsidRPr="0076156E" w:rsidRDefault="006B344F" w:rsidP="00A51D43">
      <w:pPr>
        <w:spacing w:before="120" w:after="0" w:line="240" w:lineRule="auto"/>
        <w:rPr>
          <w:rFonts w:eastAsia="Times New Roman" w:cs="Arial"/>
          <w:b/>
          <w:bCs/>
          <w:color w:val="000000" w:themeColor="text1"/>
        </w:rPr>
      </w:pPr>
      <w:r w:rsidRPr="0076156E">
        <w:rPr>
          <w:rFonts w:eastAsia="Times New Roman" w:cs="Arial"/>
          <w:b/>
          <w:bCs/>
          <w:color w:val="000000" w:themeColor="text1"/>
        </w:rPr>
        <w:t>What you need to d</w:t>
      </w:r>
      <w:r w:rsidR="00DD76A7">
        <w:rPr>
          <w:rFonts w:eastAsia="Times New Roman" w:cs="Arial"/>
          <w:b/>
          <w:bCs/>
          <w:color w:val="000000" w:themeColor="text1"/>
        </w:rPr>
        <w:t>o</w:t>
      </w:r>
    </w:p>
    <w:p w:rsidR="00C52421" w:rsidRDefault="00D84008" w:rsidP="00815978">
      <w:pPr>
        <w:tabs>
          <w:tab w:val="left" w:pos="7938"/>
        </w:tabs>
        <w:spacing w:before="120" w:after="0" w:line="240" w:lineRule="auto"/>
        <w:rPr>
          <w:rFonts w:eastAsia="Times New Roman" w:cs="Arial"/>
          <w:b/>
          <w:bCs/>
          <w:color w:val="000000" w:themeColor="text1"/>
        </w:rPr>
      </w:pPr>
      <w:r w:rsidRPr="0076156E">
        <w:rPr>
          <w:rFonts w:eastAsia="Times New Roman" w:cs="Arial"/>
          <w:b/>
          <w:bCs/>
          <w:color w:val="000000" w:themeColor="text1"/>
        </w:rPr>
        <w:t>Visual analysis</w:t>
      </w:r>
      <w:r w:rsidR="00815978">
        <w:rPr>
          <w:rFonts w:eastAsia="Times New Roman" w:cs="Arial"/>
          <w:b/>
          <w:bCs/>
          <w:color w:val="000000" w:themeColor="text1"/>
        </w:rPr>
        <w:tab/>
      </w:r>
      <w:r w:rsidR="00815978" w:rsidRPr="00BA0969">
        <w:rPr>
          <w:rFonts w:eastAsia="Times New Roman" w:cs="Arial"/>
          <w:b/>
          <w:bCs/>
          <w:color w:val="000000" w:themeColor="text1"/>
        </w:rPr>
        <w:t>(</w:t>
      </w:r>
      <w:r w:rsidR="00815978">
        <w:rPr>
          <w:rFonts w:eastAsia="Times New Roman" w:cs="Arial"/>
          <w:b/>
          <w:bCs/>
          <w:color w:val="000000" w:themeColor="text1"/>
        </w:rPr>
        <w:t>10</w:t>
      </w:r>
      <w:r w:rsidR="00815978" w:rsidRPr="00BA0969">
        <w:rPr>
          <w:rFonts w:eastAsia="Times New Roman" w:cs="Arial"/>
          <w:b/>
          <w:bCs/>
          <w:color w:val="000000" w:themeColor="text1"/>
        </w:rPr>
        <w:t xml:space="preserve"> marks</w:t>
      </w:r>
      <w:r w:rsidR="00815978">
        <w:rPr>
          <w:rFonts w:eastAsia="Times New Roman" w:cs="Arial"/>
          <w:b/>
          <w:bCs/>
          <w:color w:val="000000" w:themeColor="text1"/>
        </w:rPr>
        <w:t>)</w:t>
      </w:r>
    </w:p>
    <w:p w:rsidR="00926B68" w:rsidRPr="0076156E" w:rsidRDefault="00926B68" w:rsidP="00A51D43">
      <w:pPr>
        <w:spacing w:after="0" w:line="240" w:lineRule="auto"/>
        <w:contextualSpacing/>
        <w:rPr>
          <w:rFonts w:eastAsia="Times New Roman" w:cs="Arial"/>
          <w:b/>
          <w:iCs/>
          <w:color w:val="000000" w:themeColor="text1"/>
        </w:rPr>
      </w:pPr>
      <w:r>
        <w:rPr>
          <w:rFonts w:eastAsia="Times New Roman" w:cs="Arial"/>
          <w:b/>
          <w:iCs/>
          <w:color w:val="000000" w:themeColor="text1"/>
        </w:rPr>
        <w:t>ROA</w:t>
      </w:r>
      <w:r w:rsidRPr="0076156E">
        <w:rPr>
          <w:rFonts w:eastAsia="Times New Roman" w:cs="Arial"/>
          <w:b/>
          <w:iCs/>
          <w:color w:val="000000" w:themeColor="text1"/>
        </w:rPr>
        <w:t xml:space="preserve"> and </w:t>
      </w:r>
      <w:r w:rsidRPr="0076156E">
        <w:rPr>
          <w:rFonts w:eastAsia="Times New Roman" w:cs="Arial"/>
          <w:b/>
        </w:rPr>
        <w:t>Abdul-Rahman Abdullah</w:t>
      </w:r>
    </w:p>
    <w:p w:rsidR="00926B68" w:rsidRPr="0076156E" w:rsidRDefault="00926B68" w:rsidP="00A51D43">
      <w:pPr>
        <w:spacing w:after="0" w:line="240" w:lineRule="auto"/>
        <w:rPr>
          <w:rFonts w:eastAsia="Times New Roman" w:cs="Arial"/>
          <w:b/>
          <w:bCs/>
          <w:color w:val="000000" w:themeColor="text1"/>
        </w:rPr>
      </w:pPr>
      <w:r>
        <w:rPr>
          <w:rFonts w:eastAsia="Times New Roman" w:cs="Arial"/>
          <w:iCs/>
          <w:color w:val="000000" w:themeColor="text1"/>
        </w:rPr>
        <w:t>Using a critical analysis framework</w:t>
      </w:r>
      <w:r w:rsidR="00000B45">
        <w:rPr>
          <w:rFonts w:eastAsia="Times New Roman" w:cs="Arial"/>
          <w:iCs/>
          <w:color w:val="000000" w:themeColor="text1"/>
        </w:rPr>
        <w:t>,</w:t>
      </w:r>
      <w:r>
        <w:rPr>
          <w:rFonts w:eastAsia="Times New Roman" w:cs="Arial"/>
          <w:iCs/>
          <w:color w:val="000000" w:themeColor="text1"/>
        </w:rPr>
        <w:t xml:space="preserve"> discuss two artworks by ROA</w:t>
      </w:r>
      <w:r w:rsidRPr="00946015">
        <w:rPr>
          <w:rFonts w:eastAsia="Times New Roman" w:cs="Arial"/>
          <w:iCs/>
          <w:color w:val="000000" w:themeColor="text1"/>
        </w:rPr>
        <w:t xml:space="preserve">, </w:t>
      </w:r>
      <w:r w:rsidRPr="00946015">
        <w:rPr>
          <w:rFonts w:eastAsia="Times New Roman" w:cs="Arial"/>
        </w:rPr>
        <w:t xml:space="preserve">Abdul-Rahman Abdullah or </w:t>
      </w:r>
      <w:r w:rsidRPr="00946015">
        <w:rPr>
          <w:rFonts w:eastAsia="Times New Roman" w:cs="Arial"/>
          <w:iCs/>
          <w:color w:val="000000" w:themeColor="text1"/>
        </w:rPr>
        <w:t>a</w:t>
      </w:r>
      <w:r>
        <w:rPr>
          <w:rFonts w:eastAsia="Times New Roman" w:cs="Arial"/>
          <w:iCs/>
          <w:color w:val="000000" w:themeColor="text1"/>
        </w:rPr>
        <w:t xml:space="preserve"> </w:t>
      </w:r>
      <w:r w:rsidRPr="0076156E">
        <w:rPr>
          <w:rFonts w:eastAsia="Times New Roman" w:cs="Arial"/>
          <w:iCs/>
          <w:color w:val="000000" w:themeColor="text1"/>
        </w:rPr>
        <w:t>contemporary artist</w:t>
      </w:r>
      <w:r>
        <w:rPr>
          <w:rFonts w:eastAsia="Times New Roman" w:cs="Arial"/>
          <w:iCs/>
          <w:color w:val="000000" w:themeColor="text1"/>
        </w:rPr>
        <w:t xml:space="preserve"> of your choice. Make detailed notes, using art terminology </w:t>
      </w:r>
      <w:r w:rsidRPr="0076156E">
        <w:rPr>
          <w:rFonts w:eastAsia="Times New Roman" w:cs="Arial"/>
          <w:iCs/>
          <w:color w:val="000000" w:themeColor="text1"/>
        </w:rPr>
        <w:t>about each artwor</w:t>
      </w:r>
      <w:r>
        <w:rPr>
          <w:rFonts w:eastAsia="Times New Roman" w:cs="Arial"/>
          <w:iCs/>
          <w:color w:val="000000" w:themeColor="text1"/>
        </w:rPr>
        <w:t>k</w:t>
      </w:r>
      <w:r w:rsidRPr="0076156E">
        <w:rPr>
          <w:rFonts w:eastAsia="Times New Roman" w:cs="Arial"/>
          <w:iCs/>
          <w:color w:val="000000" w:themeColor="text1"/>
        </w:rPr>
        <w:t>.</w:t>
      </w:r>
    </w:p>
    <w:p w:rsidR="00926B68" w:rsidRDefault="00D84008" w:rsidP="00815978">
      <w:pPr>
        <w:tabs>
          <w:tab w:val="left" w:pos="266"/>
          <w:tab w:val="left" w:pos="8080"/>
        </w:tabs>
        <w:spacing w:before="120" w:after="0" w:line="240" w:lineRule="auto"/>
        <w:rPr>
          <w:rFonts w:eastAsia="Times New Roman" w:cs="Arial"/>
          <w:b/>
          <w:bCs/>
          <w:iCs/>
        </w:rPr>
      </w:pPr>
      <w:r w:rsidRPr="0076156E">
        <w:rPr>
          <w:rFonts w:eastAsia="Times New Roman" w:cs="Arial"/>
          <w:b/>
          <w:bCs/>
          <w:color w:val="000000" w:themeColor="text1"/>
        </w:rPr>
        <w:t>Personal response</w:t>
      </w:r>
      <w:r w:rsidR="00926B68" w:rsidRPr="00926B68">
        <w:rPr>
          <w:rFonts w:eastAsia="Times New Roman" w:cs="Arial"/>
          <w:b/>
          <w:bCs/>
          <w:iCs/>
        </w:rPr>
        <w:t xml:space="preserve"> </w:t>
      </w:r>
      <w:r w:rsidR="00926B68" w:rsidRPr="0076156E">
        <w:rPr>
          <w:rFonts w:eastAsia="Times New Roman" w:cs="Arial"/>
          <w:b/>
          <w:bCs/>
          <w:iCs/>
        </w:rPr>
        <w:t>Artist Choices</w:t>
      </w:r>
      <w:r w:rsidR="00815978">
        <w:rPr>
          <w:rFonts w:eastAsia="Times New Roman" w:cs="Arial"/>
          <w:b/>
          <w:bCs/>
          <w:color w:val="000000" w:themeColor="text1"/>
        </w:rPr>
        <w:tab/>
        <w:t>(</w:t>
      </w:r>
      <w:r w:rsidR="00815978" w:rsidRPr="00BA0969">
        <w:rPr>
          <w:rFonts w:eastAsia="Times New Roman" w:cs="Arial"/>
          <w:b/>
          <w:bCs/>
          <w:color w:val="000000" w:themeColor="text1"/>
        </w:rPr>
        <w:t>5 marks</w:t>
      </w:r>
      <w:r w:rsidR="00815978">
        <w:rPr>
          <w:rFonts w:eastAsia="Times New Roman" w:cs="Arial"/>
          <w:b/>
          <w:bCs/>
          <w:color w:val="000000" w:themeColor="text1"/>
        </w:rPr>
        <w:t>)</w:t>
      </w:r>
    </w:p>
    <w:p w:rsidR="00926B68" w:rsidRPr="0076156E" w:rsidRDefault="00926B68" w:rsidP="00A51D43">
      <w:pPr>
        <w:tabs>
          <w:tab w:val="left" w:pos="266"/>
        </w:tabs>
        <w:spacing w:after="0" w:line="240" w:lineRule="auto"/>
        <w:rPr>
          <w:rFonts w:eastAsia="Times New Roman" w:cs="Arial"/>
          <w:b/>
          <w:bCs/>
          <w:iCs/>
        </w:rPr>
      </w:pPr>
      <w:r>
        <w:rPr>
          <w:rFonts w:eastAsia="Times New Roman" w:cs="Arial"/>
          <w:b/>
          <w:bCs/>
          <w:iCs/>
        </w:rPr>
        <w:t>Choose one from below:</w:t>
      </w:r>
    </w:p>
    <w:p w:rsidR="00926B68" w:rsidRPr="0076156E" w:rsidRDefault="00926B68" w:rsidP="00A51D43">
      <w:pPr>
        <w:pStyle w:val="ListParagraph"/>
        <w:numPr>
          <w:ilvl w:val="0"/>
          <w:numId w:val="22"/>
        </w:numPr>
        <w:tabs>
          <w:tab w:val="left" w:pos="266"/>
        </w:tabs>
        <w:spacing w:after="0" w:line="240" w:lineRule="auto"/>
        <w:ind w:hanging="972"/>
        <w:rPr>
          <w:rFonts w:eastAsia="Times New Roman" w:cs="Arial"/>
          <w:b/>
          <w:color w:val="000000"/>
        </w:rPr>
      </w:pPr>
      <w:r>
        <w:rPr>
          <w:rFonts w:eastAsia="Times New Roman" w:cs="Arial"/>
          <w:b/>
          <w:bCs/>
          <w:iCs/>
        </w:rPr>
        <w:t>ROA</w:t>
      </w:r>
    </w:p>
    <w:p w:rsidR="00926B68" w:rsidRPr="0076156E" w:rsidRDefault="00926B68" w:rsidP="00A51D43">
      <w:pPr>
        <w:tabs>
          <w:tab w:val="left" w:pos="266"/>
        </w:tabs>
        <w:spacing w:after="0" w:line="240" w:lineRule="auto"/>
        <w:ind w:left="252"/>
        <w:rPr>
          <w:rFonts w:eastAsia="Times New Roman" w:cs="Arial"/>
        </w:rPr>
      </w:pPr>
      <w:r>
        <w:rPr>
          <w:rFonts w:eastAsia="Times New Roman" w:cs="Arial"/>
        </w:rPr>
        <w:t>ROA</w:t>
      </w:r>
      <w:r w:rsidRPr="0076156E">
        <w:rPr>
          <w:rFonts w:eastAsia="Times New Roman" w:cs="Arial"/>
        </w:rPr>
        <w:t xml:space="preserve"> explores the </w:t>
      </w:r>
      <w:r>
        <w:rPr>
          <w:rFonts w:eastAsia="Times New Roman" w:cs="Arial"/>
        </w:rPr>
        <w:t xml:space="preserve">absurd </w:t>
      </w:r>
      <w:r w:rsidRPr="0076156E">
        <w:rPr>
          <w:rFonts w:eastAsia="Times New Roman" w:cs="Arial"/>
        </w:rPr>
        <w:t xml:space="preserve">relationship between </w:t>
      </w:r>
      <w:r>
        <w:rPr>
          <w:rFonts w:eastAsia="Times New Roman" w:cs="Arial"/>
        </w:rPr>
        <w:t>human</w:t>
      </w:r>
      <w:r w:rsidRPr="0076156E">
        <w:rPr>
          <w:rFonts w:eastAsia="Times New Roman" w:cs="Arial"/>
        </w:rPr>
        <w:t xml:space="preserve"> and </w:t>
      </w:r>
      <w:r>
        <w:rPr>
          <w:rFonts w:eastAsia="Times New Roman" w:cs="Arial"/>
        </w:rPr>
        <w:t>animals</w:t>
      </w:r>
      <w:r>
        <w:rPr>
          <w:rFonts w:eastAsia="Times New Roman" w:cs="Arial"/>
          <w:color w:val="0D0D0D" w:themeColor="text1" w:themeTint="F2"/>
        </w:rPr>
        <w:t xml:space="preserve"> both on the street and </w:t>
      </w:r>
      <w:r w:rsidR="00F211D4">
        <w:rPr>
          <w:rFonts w:eastAsia="Times New Roman" w:cs="Arial"/>
          <w:color w:val="0D0D0D" w:themeColor="text1" w:themeTint="F2"/>
        </w:rPr>
        <w:t xml:space="preserve">in </w:t>
      </w:r>
      <w:r>
        <w:rPr>
          <w:rFonts w:eastAsia="Times New Roman" w:cs="Arial"/>
          <w:color w:val="0D0D0D" w:themeColor="text1" w:themeTint="F2"/>
        </w:rPr>
        <w:t>found objects</w:t>
      </w:r>
      <w:r w:rsidRPr="0076156E">
        <w:rPr>
          <w:rFonts w:eastAsia="Times New Roman" w:cs="Arial"/>
        </w:rPr>
        <w:t xml:space="preserve">. Provide your </w:t>
      </w:r>
      <w:r>
        <w:rPr>
          <w:rFonts w:eastAsia="Times New Roman" w:cs="Arial"/>
        </w:rPr>
        <w:t>viewpoint about ROA’s</w:t>
      </w:r>
      <w:r w:rsidRPr="0076156E">
        <w:rPr>
          <w:rFonts w:eastAsia="Times New Roman" w:cs="Arial"/>
        </w:rPr>
        <w:t xml:space="preserve"> choice of </w:t>
      </w:r>
      <w:r>
        <w:rPr>
          <w:rFonts w:eastAsia="Times New Roman" w:cs="Arial"/>
        </w:rPr>
        <w:t>style, media and techniques.</w:t>
      </w:r>
    </w:p>
    <w:p w:rsidR="00926B68" w:rsidRDefault="00926B68" w:rsidP="00A51D43">
      <w:pPr>
        <w:numPr>
          <w:ilvl w:val="0"/>
          <w:numId w:val="4"/>
        </w:numPr>
        <w:tabs>
          <w:tab w:val="left" w:pos="266"/>
        </w:tabs>
        <w:spacing w:after="0" w:line="240" w:lineRule="auto"/>
        <w:ind w:left="252" w:hanging="252"/>
        <w:rPr>
          <w:rFonts w:eastAsia="Times New Roman" w:cs="Arial"/>
          <w:color w:val="000000"/>
        </w:rPr>
      </w:pPr>
      <w:r w:rsidRPr="0076156E">
        <w:rPr>
          <w:rFonts w:eastAsia="Times New Roman" w:cs="Arial"/>
          <w:b/>
          <w:iCs/>
          <w:color w:val="000000"/>
        </w:rPr>
        <w:t>Abdul-Rahman Abdullah</w:t>
      </w:r>
    </w:p>
    <w:p w:rsidR="00926B68" w:rsidRPr="00926B68" w:rsidRDefault="00926B68" w:rsidP="00A51D43">
      <w:pPr>
        <w:tabs>
          <w:tab w:val="left" w:pos="266"/>
        </w:tabs>
        <w:spacing w:after="0" w:line="240" w:lineRule="auto"/>
        <w:ind w:left="252"/>
        <w:rPr>
          <w:rFonts w:eastAsia="Times New Roman" w:cs="Arial"/>
          <w:color w:val="000000"/>
        </w:rPr>
      </w:pPr>
      <w:r w:rsidRPr="00926B68">
        <w:rPr>
          <w:rFonts w:eastAsia="Times New Roman" w:cs="Arial"/>
          <w:iCs/>
          <w:color w:val="000000"/>
        </w:rPr>
        <w:t>Abdul-Rahman Abdullah’s</w:t>
      </w:r>
      <w:r w:rsidRPr="00926B68">
        <w:rPr>
          <w:rFonts w:eastAsia="Times New Roman" w:cs="Arial"/>
        </w:rPr>
        <w:t xml:space="preserve"> artwork often addresses links between the natural world, politics and the agency of culture. Discuss your viewpoint about the artist’s choice of subject matter, materials and techniques</w:t>
      </w:r>
      <w:r w:rsidRPr="00926B68">
        <w:rPr>
          <w:rFonts w:eastAsia="Times New Roman" w:cs="Arial"/>
          <w:iCs/>
          <w:color w:val="000000"/>
        </w:rPr>
        <w:t>.</w:t>
      </w:r>
    </w:p>
    <w:p w:rsidR="00926B68" w:rsidRPr="0076156E" w:rsidRDefault="00926B68" w:rsidP="00A51D43">
      <w:pPr>
        <w:numPr>
          <w:ilvl w:val="0"/>
          <w:numId w:val="4"/>
        </w:numPr>
        <w:tabs>
          <w:tab w:val="left" w:pos="266"/>
        </w:tabs>
        <w:spacing w:after="0" w:line="240" w:lineRule="auto"/>
        <w:ind w:left="252" w:hanging="252"/>
        <w:rPr>
          <w:rFonts w:eastAsia="Times New Roman" w:cs="Arial"/>
        </w:rPr>
      </w:pPr>
      <w:r w:rsidRPr="0076156E">
        <w:rPr>
          <w:rFonts w:eastAsia="Times New Roman" w:cs="Arial"/>
          <w:b/>
          <w:iCs/>
          <w:color w:val="000000"/>
        </w:rPr>
        <w:t>Your contemporary</w:t>
      </w:r>
      <w:r w:rsidRPr="0076156E">
        <w:rPr>
          <w:rFonts w:eastAsia="Times New Roman" w:cs="Arial"/>
          <w:b/>
          <w:bCs/>
          <w:color w:val="000000" w:themeColor="text1"/>
        </w:rPr>
        <w:t xml:space="preserve"> artist</w:t>
      </w:r>
    </w:p>
    <w:p w:rsidR="00926B68" w:rsidRPr="0076156E" w:rsidRDefault="00926B68" w:rsidP="00A51D43">
      <w:pPr>
        <w:tabs>
          <w:tab w:val="left" w:pos="266"/>
        </w:tabs>
        <w:spacing w:after="120" w:line="240" w:lineRule="auto"/>
        <w:ind w:left="252"/>
        <w:rPr>
          <w:rFonts w:eastAsia="Times New Roman" w:cs="Arial"/>
          <w:bCs/>
          <w:color w:val="000000" w:themeColor="text1"/>
        </w:rPr>
      </w:pPr>
      <w:r w:rsidRPr="0076156E">
        <w:rPr>
          <w:rFonts w:eastAsia="Times New Roman" w:cs="Arial"/>
          <w:bCs/>
          <w:color w:val="000000" w:themeColor="text1"/>
        </w:rPr>
        <w:t>With reference to relevant artwork</w:t>
      </w:r>
      <w:r>
        <w:rPr>
          <w:rFonts w:eastAsia="Times New Roman" w:cs="Arial"/>
          <w:bCs/>
          <w:color w:val="000000" w:themeColor="text1"/>
        </w:rPr>
        <w:t>/</w:t>
      </w:r>
      <w:r w:rsidRPr="0076156E">
        <w:rPr>
          <w:rFonts w:eastAsia="Times New Roman" w:cs="Arial"/>
          <w:bCs/>
          <w:color w:val="000000" w:themeColor="text1"/>
        </w:rPr>
        <w:t>s</w:t>
      </w:r>
      <w:r>
        <w:rPr>
          <w:rFonts w:eastAsia="Times New Roman" w:cs="Arial"/>
          <w:bCs/>
          <w:color w:val="000000" w:themeColor="text1"/>
        </w:rPr>
        <w:t>,</w:t>
      </w:r>
      <w:r w:rsidRPr="0076156E">
        <w:rPr>
          <w:rFonts w:eastAsia="Times New Roman" w:cs="Arial"/>
          <w:bCs/>
          <w:color w:val="000000" w:themeColor="text1"/>
        </w:rPr>
        <w:t xml:space="preserve"> </w:t>
      </w:r>
      <w:r>
        <w:rPr>
          <w:rFonts w:eastAsia="Times New Roman" w:cs="Arial"/>
          <w:bCs/>
          <w:color w:val="000000" w:themeColor="text1"/>
        </w:rPr>
        <w:t>provide</w:t>
      </w:r>
      <w:r w:rsidRPr="0076156E">
        <w:rPr>
          <w:rFonts w:eastAsia="Times New Roman" w:cs="Arial"/>
          <w:bCs/>
          <w:color w:val="000000" w:themeColor="text1"/>
        </w:rPr>
        <w:t xml:space="preserve"> </w:t>
      </w:r>
      <w:r>
        <w:rPr>
          <w:rFonts w:eastAsia="Times New Roman" w:cs="Arial"/>
          <w:bCs/>
          <w:color w:val="000000" w:themeColor="text1"/>
        </w:rPr>
        <w:t>a</w:t>
      </w:r>
      <w:r w:rsidRPr="0076156E">
        <w:rPr>
          <w:rFonts w:eastAsia="Times New Roman" w:cs="Arial"/>
          <w:bCs/>
          <w:color w:val="000000" w:themeColor="text1"/>
        </w:rPr>
        <w:t xml:space="preserve"> </w:t>
      </w:r>
      <w:r>
        <w:rPr>
          <w:rFonts w:eastAsia="Times New Roman" w:cs="Arial"/>
          <w:bCs/>
          <w:color w:val="000000" w:themeColor="text1"/>
        </w:rPr>
        <w:t xml:space="preserve">personal opinion about your </w:t>
      </w:r>
      <w:r w:rsidRPr="0076156E">
        <w:rPr>
          <w:rFonts w:eastAsia="Times New Roman" w:cs="Arial"/>
          <w:bCs/>
          <w:color w:val="000000" w:themeColor="text1"/>
        </w:rPr>
        <w:t xml:space="preserve">selected contemporary artist’s choice of </w:t>
      </w:r>
      <w:r>
        <w:rPr>
          <w:rFonts w:eastAsia="Times New Roman" w:cs="Arial"/>
          <w:bCs/>
          <w:color w:val="000000" w:themeColor="text1"/>
        </w:rPr>
        <w:t xml:space="preserve">style, </w:t>
      </w:r>
      <w:r w:rsidRPr="0076156E">
        <w:rPr>
          <w:rFonts w:eastAsia="Times New Roman" w:cs="Arial"/>
          <w:bCs/>
          <w:color w:val="000000" w:themeColor="text1"/>
        </w:rPr>
        <w:t>technique</w:t>
      </w:r>
      <w:r>
        <w:rPr>
          <w:rFonts w:eastAsia="Times New Roman" w:cs="Arial"/>
          <w:bCs/>
          <w:color w:val="000000" w:themeColor="text1"/>
        </w:rPr>
        <w:t>s</w:t>
      </w:r>
      <w:r w:rsidRPr="0076156E">
        <w:rPr>
          <w:rFonts w:eastAsia="Times New Roman" w:cs="Arial"/>
          <w:bCs/>
          <w:color w:val="000000" w:themeColor="text1"/>
        </w:rPr>
        <w:t>, media and/or subject matter.</w:t>
      </w:r>
    </w:p>
    <w:p w:rsidR="002F5786" w:rsidRPr="00926B68" w:rsidRDefault="00926B68" w:rsidP="00A51D43">
      <w:pPr>
        <w:tabs>
          <w:tab w:val="left" w:pos="266"/>
        </w:tabs>
        <w:spacing w:after="0" w:line="240" w:lineRule="auto"/>
        <w:rPr>
          <w:rFonts w:eastAsia="Times New Roman" w:cs="Arial"/>
          <w:bCs/>
          <w:color w:val="000000" w:themeColor="text1"/>
        </w:rPr>
      </w:pPr>
      <w:r w:rsidRPr="0076156E">
        <w:rPr>
          <w:rFonts w:eastAsia="Times New Roman" w:cs="Arial"/>
          <w:bCs/>
          <w:color w:val="000000" w:themeColor="text1"/>
        </w:rPr>
        <w:t>Note:</w:t>
      </w:r>
      <w:r>
        <w:rPr>
          <w:rFonts w:eastAsia="Times New Roman" w:cs="Arial"/>
          <w:bCs/>
          <w:color w:val="000000" w:themeColor="text1"/>
        </w:rPr>
        <w:t xml:space="preserve"> t</w:t>
      </w:r>
      <w:r w:rsidRPr="0076156E">
        <w:rPr>
          <w:rFonts w:eastAsia="Times New Roman" w:cs="Arial"/>
          <w:bCs/>
          <w:color w:val="000000" w:themeColor="text1"/>
        </w:rPr>
        <w:t xml:space="preserve">his is not simply a recount of the steps you took in the analysis of the </w:t>
      </w:r>
      <w:r>
        <w:rPr>
          <w:rFonts w:eastAsia="Times New Roman" w:cs="Arial"/>
          <w:bCs/>
          <w:color w:val="000000" w:themeColor="text1"/>
        </w:rPr>
        <w:t xml:space="preserve">artwork/s. Ensure you </w:t>
      </w:r>
      <w:r w:rsidRPr="0076156E">
        <w:rPr>
          <w:rFonts w:eastAsia="Times New Roman" w:cs="Arial"/>
          <w:bCs/>
          <w:color w:val="000000" w:themeColor="text1"/>
        </w:rPr>
        <w:t>provide personal explanations/interpretations that support your response.</w:t>
      </w:r>
    </w:p>
    <w:p w:rsidR="00973329" w:rsidRDefault="00973329" w:rsidP="00EA16DE">
      <w:pPr>
        <w:tabs>
          <w:tab w:val="left" w:pos="7938"/>
        </w:tabs>
        <w:spacing w:before="120" w:after="0" w:line="240" w:lineRule="auto"/>
        <w:rPr>
          <w:rFonts w:eastAsia="Times New Roman" w:cs="Arial"/>
          <w:b/>
          <w:bCs/>
          <w:color w:val="000000" w:themeColor="text1"/>
        </w:rPr>
      </w:pPr>
      <w:r>
        <w:rPr>
          <w:rFonts w:eastAsia="Times New Roman" w:cs="Arial"/>
          <w:b/>
          <w:bCs/>
          <w:color w:val="000000" w:themeColor="text1"/>
        </w:rPr>
        <w:t>Meaning and purpose</w:t>
      </w:r>
      <w:r w:rsidR="00EA16DE">
        <w:rPr>
          <w:rFonts w:eastAsia="Times New Roman" w:cs="Arial"/>
          <w:b/>
          <w:bCs/>
          <w:color w:val="000000" w:themeColor="text1"/>
        </w:rPr>
        <w:tab/>
        <w:t>(10</w:t>
      </w:r>
      <w:r w:rsidR="00EA16DE" w:rsidRPr="00BA0969">
        <w:rPr>
          <w:rFonts w:eastAsia="Times New Roman" w:cs="Arial"/>
          <w:b/>
          <w:bCs/>
          <w:color w:val="000000" w:themeColor="text1"/>
        </w:rPr>
        <w:t xml:space="preserve"> marks</w:t>
      </w:r>
      <w:r w:rsidR="00EA16DE">
        <w:rPr>
          <w:rFonts w:eastAsia="Times New Roman" w:cs="Arial"/>
          <w:b/>
          <w:bCs/>
          <w:color w:val="000000" w:themeColor="text1"/>
        </w:rPr>
        <w:t>)</w:t>
      </w:r>
    </w:p>
    <w:p w:rsidR="00901AD4" w:rsidRPr="009E6517" w:rsidRDefault="00901AD4" w:rsidP="00901AD4">
      <w:pPr>
        <w:spacing w:after="0" w:line="240" w:lineRule="auto"/>
        <w:rPr>
          <w:rFonts w:eastAsia="Times New Roman" w:cs="Arial"/>
          <w:b/>
          <w:color w:val="0D0D0D" w:themeColor="text1" w:themeTint="F2"/>
        </w:rPr>
      </w:pPr>
      <w:r w:rsidRPr="009E6517">
        <w:rPr>
          <w:rFonts w:eastAsia="Times New Roman" w:cs="Arial"/>
          <w:b/>
          <w:color w:val="0D0D0D" w:themeColor="text1" w:themeTint="F2"/>
        </w:rPr>
        <w:t>Messages</w:t>
      </w:r>
    </w:p>
    <w:p w:rsidR="00901AD4" w:rsidRPr="00906AB2" w:rsidRDefault="00901AD4" w:rsidP="00901AD4">
      <w:pPr>
        <w:spacing w:after="0" w:line="240" w:lineRule="auto"/>
        <w:rPr>
          <w:rFonts w:eastAsia="Times New Roman" w:cs="Arial"/>
          <w:b/>
          <w:bCs/>
          <w:color w:val="000000" w:themeColor="text1"/>
        </w:rPr>
      </w:pPr>
      <w:r>
        <w:rPr>
          <w:rFonts w:eastAsia="Times New Roman" w:cs="Arial"/>
        </w:rPr>
        <w:t>Explain</w:t>
      </w:r>
      <w:r w:rsidRPr="009E6517">
        <w:rPr>
          <w:rFonts w:eastAsia="Times New Roman" w:cs="Arial"/>
        </w:rPr>
        <w:t xml:space="preserve"> each artists’ </w:t>
      </w:r>
      <w:r>
        <w:rPr>
          <w:rFonts w:eastAsia="Times New Roman" w:cs="Arial"/>
        </w:rPr>
        <w:t>use</w:t>
      </w:r>
      <w:r w:rsidRPr="009E6517">
        <w:rPr>
          <w:rFonts w:eastAsia="Times New Roman" w:cs="Arial"/>
        </w:rPr>
        <w:t xml:space="preserve"> of subject matter, style, media and/or technique</w:t>
      </w:r>
      <w:r>
        <w:rPr>
          <w:rFonts w:eastAsia="Times New Roman" w:cs="Arial"/>
        </w:rPr>
        <w:t>s</w:t>
      </w:r>
      <w:r w:rsidRPr="009E6517">
        <w:rPr>
          <w:rFonts w:eastAsia="Times New Roman" w:cs="Arial"/>
        </w:rPr>
        <w:t xml:space="preserve"> </w:t>
      </w:r>
      <w:r>
        <w:rPr>
          <w:rFonts w:eastAsia="Times New Roman" w:cs="Arial"/>
        </w:rPr>
        <w:t xml:space="preserve">to convey </w:t>
      </w:r>
      <w:r w:rsidRPr="009E6517">
        <w:rPr>
          <w:rFonts w:eastAsia="Times New Roman" w:cs="Arial"/>
        </w:rPr>
        <w:t>meaning and/or purpose. Include visual evidence to support your response.</w:t>
      </w:r>
    </w:p>
    <w:p w:rsidR="00901AD4" w:rsidRDefault="004B2414" w:rsidP="00EA16DE">
      <w:pPr>
        <w:tabs>
          <w:tab w:val="left" w:pos="7938"/>
        </w:tabs>
        <w:spacing w:before="120" w:after="0" w:line="240" w:lineRule="auto"/>
        <w:rPr>
          <w:rFonts w:eastAsia="Times New Roman" w:cs="Arial"/>
          <w:b/>
          <w:color w:val="0D0D0D" w:themeColor="text1" w:themeTint="F2"/>
        </w:rPr>
      </w:pPr>
      <w:r>
        <w:rPr>
          <w:rFonts w:eastAsia="Times New Roman" w:cs="Arial"/>
          <w:b/>
          <w:bCs/>
          <w:color w:val="000000" w:themeColor="text1"/>
        </w:rPr>
        <w:t>Social, cultural and historical c</w:t>
      </w:r>
      <w:r w:rsidR="00C52421" w:rsidRPr="00C52421">
        <w:rPr>
          <w:rFonts w:eastAsia="Times New Roman" w:cs="Arial"/>
          <w:b/>
          <w:bCs/>
          <w:color w:val="000000" w:themeColor="text1"/>
        </w:rPr>
        <w:t>ontexts</w:t>
      </w:r>
      <w:r w:rsidR="00901AD4" w:rsidRPr="00901AD4">
        <w:rPr>
          <w:rFonts w:eastAsia="Times New Roman" w:cs="Arial"/>
          <w:b/>
          <w:color w:val="0D0D0D" w:themeColor="text1" w:themeTint="F2"/>
        </w:rPr>
        <w:t xml:space="preserve"> </w:t>
      </w:r>
      <w:r w:rsidR="00EA16DE">
        <w:rPr>
          <w:rFonts w:eastAsia="Times New Roman" w:cs="Arial"/>
          <w:b/>
          <w:bCs/>
          <w:color w:val="000000" w:themeColor="text1"/>
        </w:rPr>
        <w:tab/>
        <w:t>(10</w:t>
      </w:r>
      <w:r w:rsidR="00EA16DE" w:rsidRPr="00BA0969">
        <w:rPr>
          <w:rFonts w:eastAsia="Times New Roman" w:cs="Arial"/>
          <w:b/>
          <w:bCs/>
          <w:color w:val="000000" w:themeColor="text1"/>
        </w:rPr>
        <w:t xml:space="preserve"> marks</w:t>
      </w:r>
      <w:r w:rsidR="00EA16DE">
        <w:rPr>
          <w:rFonts w:eastAsia="Times New Roman" w:cs="Arial"/>
          <w:b/>
          <w:bCs/>
          <w:color w:val="000000" w:themeColor="text1"/>
        </w:rPr>
        <w:t>)</w:t>
      </w:r>
    </w:p>
    <w:p w:rsidR="00901AD4" w:rsidRPr="0076156E" w:rsidRDefault="00901AD4" w:rsidP="00901AD4">
      <w:pPr>
        <w:spacing w:after="0" w:line="240" w:lineRule="auto"/>
        <w:rPr>
          <w:rFonts w:eastAsia="Times New Roman" w:cs="Arial"/>
          <w:b/>
          <w:color w:val="0D0D0D" w:themeColor="text1" w:themeTint="F2"/>
        </w:rPr>
      </w:pPr>
      <w:r w:rsidRPr="0076156E">
        <w:rPr>
          <w:rFonts w:eastAsia="Times New Roman" w:cs="Arial"/>
          <w:b/>
          <w:color w:val="0D0D0D" w:themeColor="text1" w:themeTint="F2"/>
        </w:rPr>
        <w:t>Challenging the viewer</w:t>
      </w:r>
    </w:p>
    <w:p w:rsidR="00C52421" w:rsidRPr="00C52421" w:rsidRDefault="00901AD4" w:rsidP="00901AD4">
      <w:pPr>
        <w:spacing w:after="0" w:line="240" w:lineRule="auto"/>
        <w:rPr>
          <w:rFonts w:eastAsia="Times New Roman" w:cs="Arial"/>
          <w:b/>
          <w:bCs/>
          <w:color w:val="000000" w:themeColor="text1"/>
        </w:rPr>
      </w:pPr>
      <w:r>
        <w:rPr>
          <w:rFonts w:eastAsia="Times New Roman" w:cs="Arial"/>
        </w:rPr>
        <w:t>Examine</w:t>
      </w:r>
      <w:r w:rsidRPr="00D33017">
        <w:rPr>
          <w:rFonts w:eastAsia="Times New Roman" w:cs="Arial"/>
        </w:rPr>
        <w:t xml:space="preserve"> and discuss the socia</w:t>
      </w:r>
      <w:r>
        <w:rPr>
          <w:rFonts w:eastAsia="Times New Roman" w:cs="Arial"/>
        </w:rPr>
        <w:t xml:space="preserve">l, cultural and/or historical contexts that have shaped the artist’s ideas and art practice. How have they </w:t>
      </w:r>
      <w:r w:rsidRPr="00D33017">
        <w:rPr>
          <w:rFonts w:eastAsia="Times New Roman" w:cs="Arial"/>
        </w:rPr>
        <w:t>challenge</w:t>
      </w:r>
      <w:r>
        <w:rPr>
          <w:rFonts w:eastAsia="Times New Roman" w:cs="Arial"/>
        </w:rPr>
        <w:t>d</w:t>
      </w:r>
      <w:r w:rsidRPr="00D33017">
        <w:rPr>
          <w:rFonts w:eastAsia="Times New Roman" w:cs="Arial"/>
        </w:rPr>
        <w:t xml:space="preserve"> and provoke</w:t>
      </w:r>
      <w:r w:rsidR="00942C02">
        <w:rPr>
          <w:rFonts w:eastAsia="Times New Roman" w:cs="Arial"/>
        </w:rPr>
        <w:t>d</w:t>
      </w:r>
      <w:r>
        <w:rPr>
          <w:rFonts w:eastAsia="Times New Roman" w:cs="Arial"/>
        </w:rPr>
        <w:t xml:space="preserve"> the viewer</w:t>
      </w:r>
      <w:r w:rsidRPr="00D33017">
        <w:rPr>
          <w:rFonts w:eastAsia="Times New Roman" w:cs="Arial"/>
        </w:rPr>
        <w:t>?</w:t>
      </w:r>
    </w:p>
    <w:p w:rsidR="00901AD4" w:rsidRDefault="00901AD4" w:rsidP="004F5824">
      <w:pPr>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br w:type="page"/>
      </w:r>
    </w:p>
    <w:p w:rsidR="004F5824" w:rsidRDefault="004F5824" w:rsidP="007C4909">
      <w:pPr>
        <w:spacing w:after="120"/>
        <w:rPr>
          <w:rFonts w:ascii="Franklin Gothic Book" w:eastAsia="MS Mincho" w:hAnsi="Franklin Gothic Book" w:cs="Calibri"/>
          <w:color w:val="342568"/>
          <w:sz w:val="28"/>
          <w:szCs w:val="28"/>
          <w:lang w:val="en-GB" w:eastAsia="ja-JP"/>
        </w:rPr>
      </w:pPr>
      <w:r w:rsidRPr="00AD37A8">
        <w:rPr>
          <w:rFonts w:ascii="Franklin Gothic Book" w:eastAsia="MS Mincho" w:hAnsi="Franklin Gothic Book" w:cs="Calibri"/>
          <w:color w:val="342568"/>
          <w:sz w:val="28"/>
          <w:szCs w:val="28"/>
          <w:lang w:val="en-GB" w:eastAsia="ja-JP"/>
        </w:rPr>
        <w:t xml:space="preserve">Marking key for sample assessment task 3 </w:t>
      </w:r>
      <w:r w:rsidR="0080611F" w:rsidRPr="00AD37A8">
        <w:rPr>
          <w:rFonts w:ascii="Franklin Gothic Book" w:eastAsia="MS Mincho" w:hAnsi="Franklin Gothic Book" w:cs="Calibri"/>
          <w:color w:val="342568"/>
          <w:sz w:val="28"/>
          <w:szCs w:val="28"/>
          <w:lang w:val="en-GB" w:eastAsia="ja-JP"/>
        </w:rPr>
        <w:t>–</w:t>
      </w:r>
      <w:r w:rsidRPr="00AD37A8">
        <w:rPr>
          <w:rFonts w:ascii="Franklin Gothic Book" w:eastAsia="MS Mincho" w:hAnsi="Franklin Gothic Book" w:cs="Calibri"/>
          <w:color w:val="342568"/>
          <w:sz w:val="28"/>
          <w:szCs w:val="28"/>
          <w:lang w:val="en-GB" w:eastAsia="ja-JP"/>
        </w:rPr>
        <w:t xml:space="preserve"> Unit 1</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1134"/>
      </w:tblGrid>
      <w:tr w:rsidR="003D0068" w:rsidRPr="003D0068" w:rsidTr="00901AD4">
        <w:tc>
          <w:tcPr>
            <w:tcW w:w="8080" w:type="dxa"/>
            <w:shd w:val="clear" w:color="auto" w:fill="BD9FCF" w:themeFill="accent4"/>
          </w:tcPr>
          <w:p w:rsidR="003D0068" w:rsidRPr="003D0068" w:rsidRDefault="003D0068" w:rsidP="00A00C23">
            <w:pPr>
              <w:spacing w:before="120" w:after="120" w:line="228" w:lineRule="auto"/>
              <w:rPr>
                <w:rFonts w:eastAsia="Times New Roman" w:cs="Times New Roman"/>
                <w:b/>
                <w:sz w:val="20"/>
                <w:szCs w:val="20"/>
              </w:rPr>
            </w:pPr>
            <w:r w:rsidRPr="003D0068">
              <w:rPr>
                <w:rFonts w:eastAsia="Times New Roman" w:cs="Arial"/>
                <w:b/>
                <w:bCs/>
                <w:sz w:val="20"/>
                <w:szCs w:val="20"/>
              </w:rPr>
              <w:t>Description</w:t>
            </w:r>
          </w:p>
        </w:tc>
        <w:tc>
          <w:tcPr>
            <w:tcW w:w="1134" w:type="dxa"/>
            <w:shd w:val="clear" w:color="auto" w:fill="BD9FCF" w:themeFill="accent4"/>
          </w:tcPr>
          <w:p w:rsidR="003D0068" w:rsidRPr="003D0068" w:rsidRDefault="003D0068" w:rsidP="00A00C23">
            <w:pPr>
              <w:spacing w:before="120" w:after="120" w:line="228" w:lineRule="auto"/>
              <w:jc w:val="center"/>
              <w:rPr>
                <w:rFonts w:eastAsia="Times New Roman" w:cs="Times New Roman"/>
                <w:b/>
                <w:sz w:val="20"/>
                <w:szCs w:val="20"/>
              </w:rPr>
            </w:pPr>
            <w:r w:rsidRPr="003D0068">
              <w:rPr>
                <w:rFonts w:eastAsia="Times New Roman" w:cs="Times New Roman"/>
                <w:b/>
                <w:sz w:val="20"/>
                <w:szCs w:val="20"/>
              </w:rPr>
              <w:t>Marks</w:t>
            </w:r>
          </w:p>
        </w:tc>
      </w:tr>
      <w:tr w:rsidR="003D0068" w:rsidRPr="003D0068" w:rsidTr="00901AD4">
        <w:tc>
          <w:tcPr>
            <w:tcW w:w="9214" w:type="dxa"/>
            <w:gridSpan w:val="2"/>
            <w:shd w:val="clear" w:color="auto" w:fill="E4D8EB" w:themeFill="accent4" w:themeFillTint="66"/>
          </w:tcPr>
          <w:p w:rsidR="003D0068" w:rsidRPr="004F5824" w:rsidRDefault="003D0068" w:rsidP="00B1630E">
            <w:pPr>
              <w:tabs>
                <w:tab w:val="right" w:pos="8964"/>
              </w:tabs>
              <w:spacing w:after="0" w:line="228" w:lineRule="auto"/>
              <w:rPr>
                <w:rFonts w:eastAsia="Times New Roman" w:cs="Arial"/>
                <w:bCs/>
                <w:color w:val="000000"/>
                <w:sz w:val="20"/>
                <w:szCs w:val="20"/>
                <w:lang w:val="en-US" w:eastAsia="en-AU"/>
              </w:rPr>
            </w:pPr>
            <w:r w:rsidRPr="004F5824">
              <w:rPr>
                <w:rFonts w:eastAsia="Times New Roman" w:cs="Arial"/>
                <w:b/>
                <w:bCs/>
                <w:color w:val="000000"/>
                <w:sz w:val="20"/>
                <w:szCs w:val="20"/>
                <w:lang w:val="en-US" w:eastAsia="en-AU"/>
              </w:rPr>
              <w:t>Criterion 1</w:t>
            </w:r>
            <w:r w:rsidR="00CB1256">
              <w:rPr>
                <w:rFonts w:eastAsia="Times New Roman" w:cs="Arial"/>
                <w:b/>
                <w:bCs/>
                <w:color w:val="000000"/>
                <w:sz w:val="20"/>
                <w:szCs w:val="20"/>
                <w:lang w:val="en-US" w:eastAsia="en-AU"/>
              </w:rPr>
              <w:t>:</w:t>
            </w:r>
            <w:r w:rsidR="000049A3" w:rsidRPr="004F5824">
              <w:rPr>
                <w:rFonts w:eastAsia="Times New Roman" w:cs="Arial"/>
                <w:b/>
                <w:bCs/>
                <w:color w:val="000000"/>
                <w:sz w:val="20"/>
                <w:szCs w:val="20"/>
                <w:lang w:val="en-US" w:eastAsia="en-AU"/>
              </w:rPr>
              <w:t xml:space="preserve"> </w:t>
            </w:r>
            <w:r w:rsidR="00D84008">
              <w:rPr>
                <w:rFonts w:eastAsia="Times New Roman" w:cs="Arial"/>
                <w:b/>
                <w:bCs/>
                <w:color w:val="000000"/>
                <w:sz w:val="20"/>
                <w:szCs w:val="20"/>
                <w:lang w:val="en-US" w:eastAsia="en-AU"/>
              </w:rPr>
              <w:t>Visual analysis</w:t>
            </w:r>
            <w:r w:rsidR="001A4FCC">
              <w:rPr>
                <w:rFonts w:eastAsia="Times New Roman" w:cs="Arial"/>
                <w:b/>
                <w:bCs/>
                <w:color w:val="000000"/>
                <w:sz w:val="20"/>
                <w:szCs w:val="20"/>
                <w:lang w:val="en-US" w:eastAsia="en-AU"/>
              </w:rPr>
              <w:tab/>
              <w:t>/10</w:t>
            </w:r>
          </w:p>
        </w:tc>
      </w:tr>
      <w:tr w:rsidR="00946015" w:rsidRPr="003D0068" w:rsidTr="00901AD4">
        <w:tc>
          <w:tcPr>
            <w:tcW w:w="9214" w:type="dxa"/>
            <w:gridSpan w:val="2"/>
            <w:shd w:val="clear" w:color="auto" w:fill="E4D8EB" w:themeFill="accent4" w:themeFillTint="66"/>
          </w:tcPr>
          <w:p w:rsidR="00946015" w:rsidRPr="004F5824" w:rsidRDefault="00946015" w:rsidP="00A00C23">
            <w:pPr>
              <w:tabs>
                <w:tab w:val="right" w:pos="9113"/>
              </w:tabs>
              <w:spacing w:after="0" w:line="228" w:lineRule="auto"/>
              <w:rPr>
                <w:rFonts w:eastAsia="Times New Roman" w:cs="Arial"/>
                <w:b/>
                <w:bCs/>
                <w:color w:val="000000"/>
                <w:sz w:val="20"/>
                <w:szCs w:val="20"/>
                <w:lang w:val="en-US" w:eastAsia="en-AU"/>
              </w:rPr>
            </w:pPr>
            <w:r>
              <w:rPr>
                <w:rFonts w:eastAsia="Times New Roman" w:cs="Arial"/>
                <w:b/>
                <w:bCs/>
                <w:color w:val="000000"/>
                <w:sz w:val="20"/>
                <w:szCs w:val="20"/>
                <w:lang w:val="en-US" w:eastAsia="en-AU"/>
              </w:rPr>
              <w:t>Discussion of two artworks and use of art terminology</w:t>
            </w:r>
          </w:p>
        </w:tc>
      </w:tr>
      <w:tr w:rsidR="0076156E" w:rsidRPr="003D0068" w:rsidTr="00901AD4">
        <w:tc>
          <w:tcPr>
            <w:tcW w:w="8080" w:type="dxa"/>
            <w:shd w:val="clear" w:color="auto" w:fill="auto"/>
          </w:tcPr>
          <w:p w:rsidR="0076156E" w:rsidRPr="004F5824" w:rsidRDefault="0053595E" w:rsidP="00946015">
            <w:pPr>
              <w:spacing w:after="0" w:line="228" w:lineRule="auto"/>
              <w:rPr>
                <w:rFonts w:eastAsia="Times New Roman" w:cs="Arial"/>
                <w:color w:val="000000"/>
                <w:sz w:val="20"/>
                <w:szCs w:val="20"/>
              </w:rPr>
            </w:pPr>
            <w:r>
              <w:rPr>
                <w:rFonts w:eastAsia="Times New Roman" w:cs="Arial"/>
                <w:color w:val="000000"/>
                <w:sz w:val="20"/>
                <w:szCs w:val="20"/>
              </w:rPr>
              <w:t>Comprehensive</w:t>
            </w:r>
            <w:r w:rsidR="0076156E" w:rsidRPr="004F5824">
              <w:rPr>
                <w:rFonts w:eastAsia="Times New Roman" w:cs="Arial"/>
                <w:color w:val="000000"/>
                <w:sz w:val="20"/>
                <w:szCs w:val="20"/>
              </w:rPr>
              <w:t xml:space="preserve"> </w:t>
            </w:r>
            <w:r w:rsidR="00946015">
              <w:rPr>
                <w:rFonts w:eastAsia="Times New Roman" w:cs="Arial"/>
                <w:color w:val="000000"/>
                <w:sz w:val="20"/>
                <w:szCs w:val="20"/>
              </w:rPr>
              <w:t>discussion of two</w:t>
            </w:r>
            <w:r w:rsidR="00E144FE">
              <w:rPr>
                <w:rFonts w:eastAsia="Times New Roman" w:cs="Arial"/>
                <w:color w:val="000000"/>
                <w:sz w:val="20"/>
                <w:szCs w:val="20"/>
              </w:rPr>
              <w:t xml:space="preserve"> </w:t>
            </w:r>
            <w:r w:rsidR="0076156E" w:rsidRPr="004F5824">
              <w:rPr>
                <w:rFonts w:eastAsia="Times New Roman" w:cs="Arial"/>
                <w:color w:val="000000"/>
                <w:sz w:val="20"/>
                <w:szCs w:val="20"/>
              </w:rPr>
              <w:t>artwork</w:t>
            </w:r>
            <w:r>
              <w:rPr>
                <w:rFonts w:eastAsia="Times New Roman" w:cs="Arial"/>
                <w:color w:val="000000"/>
                <w:sz w:val="20"/>
                <w:szCs w:val="20"/>
              </w:rPr>
              <w:t>s</w:t>
            </w:r>
            <w:r w:rsidR="0076156E" w:rsidRPr="004F5824">
              <w:rPr>
                <w:rFonts w:eastAsia="Times New Roman" w:cs="Arial"/>
                <w:color w:val="000000"/>
                <w:sz w:val="20"/>
                <w:szCs w:val="20"/>
              </w:rPr>
              <w:t xml:space="preserve"> </w:t>
            </w:r>
            <w:r w:rsidR="00E144FE">
              <w:rPr>
                <w:rFonts w:eastAsia="Times New Roman" w:cs="Arial"/>
                <w:color w:val="000000"/>
                <w:sz w:val="20"/>
                <w:szCs w:val="20"/>
              </w:rPr>
              <w:t>and discerning use of art terminology</w:t>
            </w:r>
          </w:p>
        </w:tc>
        <w:tc>
          <w:tcPr>
            <w:tcW w:w="1134" w:type="dxa"/>
            <w:shd w:val="clear" w:color="auto" w:fill="auto"/>
            <w:vAlign w:val="center"/>
          </w:tcPr>
          <w:p w:rsidR="0076156E" w:rsidRPr="004F5824" w:rsidRDefault="007E6E0D" w:rsidP="00A00C23">
            <w:pPr>
              <w:spacing w:after="0" w:line="228" w:lineRule="auto"/>
              <w:jc w:val="center"/>
              <w:rPr>
                <w:rFonts w:eastAsia="Times New Roman" w:cs="Arial"/>
                <w:bCs/>
                <w:color w:val="000000"/>
                <w:sz w:val="20"/>
                <w:szCs w:val="20"/>
                <w:lang w:val="en-US" w:eastAsia="en-AU"/>
              </w:rPr>
            </w:pPr>
            <w:r>
              <w:rPr>
                <w:rFonts w:eastAsia="Times New Roman" w:cs="Arial"/>
                <w:color w:val="000000"/>
                <w:sz w:val="20"/>
                <w:szCs w:val="20"/>
              </w:rPr>
              <w:t>9–10</w:t>
            </w:r>
          </w:p>
        </w:tc>
      </w:tr>
      <w:tr w:rsidR="0076156E" w:rsidRPr="003D0068" w:rsidTr="00901AD4">
        <w:tc>
          <w:tcPr>
            <w:tcW w:w="8080" w:type="dxa"/>
            <w:shd w:val="clear" w:color="auto" w:fill="auto"/>
          </w:tcPr>
          <w:p w:rsidR="0076156E" w:rsidRPr="00B01481" w:rsidRDefault="0053595E" w:rsidP="00946015">
            <w:pPr>
              <w:spacing w:after="0" w:line="228" w:lineRule="auto"/>
              <w:rPr>
                <w:rFonts w:eastAsia="Times New Roman" w:cs="Arial"/>
                <w:bCs/>
                <w:color w:val="000000"/>
                <w:sz w:val="20"/>
                <w:szCs w:val="20"/>
                <w:lang w:val="en-US" w:eastAsia="en-AU"/>
              </w:rPr>
            </w:pPr>
            <w:r w:rsidRPr="00B01481">
              <w:rPr>
                <w:rFonts w:eastAsia="Times New Roman" w:cs="Arial"/>
                <w:bCs/>
                <w:color w:val="000000"/>
                <w:sz w:val="20"/>
                <w:szCs w:val="20"/>
                <w:lang w:val="en-US" w:eastAsia="en-AU"/>
              </w:rPr>
              <w:t>Detailed</w:t>
            </w:r>
            <w:r w:rsidR="0076156E" w:rsidRPr="00B01481">
              <w:rPr>
                <w:rFonts w:eastAsia="Times New Roman" w:cs="Arial"/>
                <w:bCs/>
                <w:color w:val="000000"/>
                <w:sz w:val="20"/>
                <w:szCs w:val="20"/>
                <w:lang w:val="en-US" w:eastAsia="en-AU"/>
              </w:rPr>
              <w:t xml:space="preserve"> </w:t>
            </w:r>
            <w:r w:rsidR="00946015" w:rsidRPr="00B01481">
              <w:rPr>
                <w:rFonts w:eastAsia="Times New Roman" w:cs="Arial"/>
                <w:color w:val="000000"/>
                <w:sz w:val="20"/>
                <w:szCs w:val="20"/>
              </w:rPr>
              <w:t>discussion of two</w:t>
            </w:r>
            <w:r w:rsidR="00E144FE" w:rsidRPr="00B01481">
              <w:rPr>
                <w:rFonts w:eastAsia="Times New Roman" w:cs="Arial"/>
                <w:color w:val="000000"/>
                <w:sz w:val="20"/>
                <w:szCs w:val="20"/>
              </w:rPr>
              <w:t xml:space="preserve"> </w:t>
            </w:r>
            <w:r w:rsidR="0076156E" w:rsidRPr="00B01481">
              <w:rPr>
                <w:rFonts w:eastAsia="Times New Roman" w:cs="Arial"/>
                <w:color w:val="000000"/>
                <w:sz w:val="20"/>
                <w:szCs w:val="20"/>
              </w:rPr>
              <w:t>artwork</w:t>
            </w:r>
            <w:r w:rsidR="00E144FE" w:rsidRPr="00B01481">
              <w:rPr>
                <w:rFonts w:eastAsia="Times New Roman" w:cs="Arial"/>
                <w:color w:val="000000"/>
                <w:sz w:val="20"/>
                <w:szCs w:val="20"/>
              </w:rPr>
              <w:t>s</w:t>
            </w:r>
            <w:r w:rsidR="0076156E" w:rsidRPr="00B01481">
              <w:rPr>
                <w:rFonts w:eastAsia="Times New Roman" w:cs="Arial"/>
                <w:color w:val="000000"/>
                <w:sz w:val="20"/>
                <w:szCs w:val="20"/>
              </w:rPr>
              <w:t xml:space="preserve"> and </w:t>
            </w:r>
            <w:r w:rsidR="00E144FE" w:rsidRPr="00B01481">
              <w:rPr>
                <w:rFonts w:eastAsia="Times New Roman" w:cs="Arial"/>
                <w:color w:val="000000"/>
                <w:sz w:val="20"/>
                <w:szCs w:val="20"/>
              </w:rPr>
              <w:t>detailed use of art terminology</w:t>
            </w:r>
          </w:p>
        </w:tc>
        <w:tc>
          <w:tcPr>
            <w:tcW w:w="1134" w:type="dxa"/>
            <w:shd w:val="clear" w:color="auto" w:fill="auto"/>
            <w:vAlign w:val="center"/>
          </w:tcPr>
          <w:p w:rsidR="0076156E" w:rsidRPr="004F5824" w:rsidRDefault="007E6E0D" w:rsidP="00A00C23">
            <w:pPr>
              <w:spacing w:after="0" w:line="228" w:lineRule="auto"/>
              <w:jc w:val="center"/>
              <w:rPr>
                <w:rFonts w:eastAsia="Times New Roman" w:cs="Arial"/>
                <w:bCs/>
                <w:color w:val="000000"/>
                <w:sz w:val="20"/>
                <w:szCs w:val="20"/>
                <w:lang w:val="en-US" w:eastAsia="en-AU"/>
              </w:rPr>
            </w:pPr>
            <w:r>
              <w:rPr>
                <w:rFonts w:eastAsia="Times New Roman" w:cs="Arial"/>
                <w:bCs/>
                <w:color w:val="000000"/>
                <w:sz w:val="20"/>
                <w:szCs w:val="20"/>
                <w:lang w:val="en-US" w:eastAsia="en-AU"/>
              </w:rPr>
              <w:t>7–8</w:t>
            </w:r>
          </w:p>
        </w:tc>
      </w:tr>
      <w:tr w:rsidR="0076156E" w:rsidRPr="003D0068" w:rsidTr="00901AD4">
        <w:tc>
          <w:tcPr>
            <w:tcW w:w="8080" w:type="dxa"/>
            <w:shd w:val="clear" w:color="auto" w:fill="auto"/>
          </w:tcPr>
          <w:p w:rsidR="0076156E" w:rsidRPr="00B01481" w:rsidRDefault="00E144FE" w:rsidP="00946015">
            <w:pPr>
              <w:spacing w:after="0" w:line="228" w:lineRule="auto"/>
              <w:rPr>
                <w:rFonts w:eastAsia="Times New Roman" w:cs="Arial"/>
                <w:bCs/>
                <w:color w:val="000000"/>
                <w:sz w:val="20"/>
                <w:szCs w:val="20"/>
                <w:lang w:val="en-US" w:eastAsia="en-AU"/>
              </w:rPr>
            </w:pPr>
            <w:r w:rsidRPr="00B01481">
              <w:rPr>
                <w:rFonts w:eastAsia="Times New Roman" w:cs="Arial"/>
                <w:color w:val="000000"/>
                <w:sz w:val="20"/>
                <w:szCs w:val="20"/>
              </w:rPr>
              <w:t>Sound</w:t>
            </w:r>
            <w:r w:rsidR="00946015" w:rsidRPr="00B01481">
              <w:rPr>
                <w:rFonts w:eastAsia="Times New Roman" w:cs="Arial"/>
                <w:color w:val="000000"/>
                <w:sz w:val="20"/>
                <w:szCs w:val="20"/>
              </w:rPr>
              <w:t xml:space="preserve"> discussion of two</w:t>
            </w:r>
            <w:r w:rsidR="0076156E" w:rsidRPr="00B01481">
              <w:rPr>
                <w:rFonts w:eastAsia="Times New Roman" w:cs="Arial"/>
                <w:color w:val="000000"/>
                <w:sz w:val="20"/>
                <w:szCs w:val="20"/>
              </w:rPr>
              <w:t xml:space="preserve"> artwork</w:t>
            </w:r>
            <w:r w:rsidR="00946015" w:rsidRPr="00B01481">
              <w:rPr>
                <w:rFonts w:eastAsia="Times New Roman" w:cs="Arial"/>
                <w:color w:val="000000"/>
                <w:sz w:val="20"/>
                <w:szCs w:val="20"/>
              </w:rPr>
              <w:t>s</w:t>
            </w:r>
            <w:r w:rsidR="0076156E" w:rsidRPr="00B01481">
              <w:rPr>
                <w:rFonts w:eastAsia="Times New Roman" w:cs="Arial"/>
                <w:color w:val="000000"/>
                <w:sz w:val="20"/>
                <w:szCs w:val="20"/>
              </w:rPr>
              <w:t xml:space="preserve"> and </w:t>
            </w:r>
            <w:r w:rsidRPr="00B01481">
              <w:rPr>
                <w:rFonts w:eastAsia="Times New Roman" w:cs="Arial"/>
                <w:color w:val="000000"/>
                <w:sz w:val="20"/>
                <w:szCs w:val="20"/>
              </w:rPr>
              <w:t>appropriate use of art terminology</w:t>
            </w:r>
          </w:p>
        </w:tc>
        <w:tc>
          <w:tcPr>
            <w:tcW w:w="1134" w:type="dxa"/>
            <w:shd w:val="clear" w:color="auto" w:fill="auto"/>
            <w:vAlign w:val="center"/>
          </w:tcPr>
          <w:p w:rsidR="0076156E" w:rsidRPr="004F5824" w:rsidRDefault="007E6E0D" w:rsidP="00A00C23">
            <w:pPr>
              <w:spacing w:after="0" w:line="228" w:lineRule="auto"/>
              <w:jc w:val="center"/>
              <w:rPr>
                <w:rFonts w:eastAsia="Times New Roman" w:cs="Arial"/>
                <w:bCs/>
                <w:color w:val="000000"/>
                <w:sz w:val="20"/>
                <w:szCs w:val="20"/>
                <w:lang w:val="en-US" w:eastAsia="en-AU"/>
              </w:rPr>
            </w:pPr>
            <w:r>
              <w:rPr>
                <w:rFonts w:eastAsia="Times New Roman" w:cs="Arial"/>
                <w:bCs/>
                <w:color w:val="000000"/>
                <w:sz w:val="20"/>
                <w:szCs w:val="20"/>
                <w:lang w:val="en-US" w:eastAsia="en-AU"/>
              </w:rPr>
              <w:t>5–6</w:t>
            </w:r>
          </w:p>
        </w:tc>
      </w:tr>
      <w:tr w:rsidR="0076156E" w:rsidRPr="003D0068" w:rsidTr="00901AD4">
        <w:tc>
          <w:tcPr>
            <w:tcW w:w="8080" w:type="dxa"/>
            <w:shd w:val="clear" w:color="auto" w:fill="auto"/>
          </w:tcPr>
          <w:p w:rsidR="0076156E" w:rsidRPr="004F5824" w:rsidRDefault="00E144FE" w:rsidP="00946015">
            <w:pPr>
              <w:spacing w:after="0" w:line="228" w:lineRule="auto"/>
              <w:rPr>
                <w:rFonts w:eastAsia="Times New Roman" w:cs="Arial"/>
                <w:color w:val="000000"/>
                <w:sz w:val="20"/>
                <w:szCs w:val="20"/>
              </w:rPr>
            </w:pPr>
            <w:r>
              <w:rPr>
                <w:rFonts w:eastAsia="Times New Roman" w:cs="Arial"/>
                <w:color w:val="000000"/>
                <w:sz w:val="20"/>
                <w:szCs w:val="20"/>
              </w:rPr>
              <w:t>Superficial</w:t>
            </w:r>
            <w:r w:rsidR="0076156E" w:rsidRPr="004F5824">
              <w:rPr>
                <w:rFonts w:eastAsia="Times New Roman" w:cs="Arial"/>
                <w:color w:val="000000"/>
                <w:sz w:val="20"/>
                <w:szCs w:val="20"/>
              </w:rPr>
              <w:t xml:space="preserve"> </w:t>
            </w:r>
            <w:r w:rsidR="00946015">
              <w:rPr>
                <w:rFonts w:eastAsia="Times New Roman" w:cs="Arial"/>
                <w:color w:val="000000"/>
                <w:sz w:val="20"/>
                <w:szCs w:val="20"/>
              </w:rPr>
              <w:t xml:space="preserve">discussion </w:t>
            </w:r>
            <w:r w:rsidR="0076156E" w:rsidRPr="004F5824">
              <w:rPr>
                <w:rFonts w:eastAsia="Times New Roman" w:cs="Arial"/>
                <w:color w:val="000000"/>
                <w:sz w:val="20"/>
                <w:szCs w:val="20"/>
              </w:rPr>
              <w:t xml:space="preserve">of </w:t>
            </w:r>
            <w:r w:rsidR="00946015">
              <w:rPr>
                <w:rFonts w:eastAsia="Times New Roman" w:cs="Arial"/>
                <w:color w:val="000000"/>
                <w:sz w:val="20"/>
                <w:szCs w:val="20"/>
              </w:rPr>
              <w:t xml:space="preserve">two </w:t>
            </w:r>
            <w:r w:rsidR="0076156E" w:rsidRPr="004F5824">
              <w:rPr>
                <w:rFonts w:eastAsia="Times New Roman" w:cs="Arial"/>
                <w:color w:val="000000"/>
                <w:sz w:val="20"/>
                <w:szCs w:val="20"/>
              </w:rPr>
              <w:t>artwork</w:t>
            </w:r>
            <w:r>
              <w:rPr>
                <w:rFonts w:eastAsia="Times New Roman" w:cs="Arial"/>
                <w:color w:val="000000"/>
                <w:sz w:val="20"/>
                <w:szCs w:val="20"/>
              </w:rPr>
              <w:t>s</w:t>
            </w:r>
            <w:r w:rsidR="0076156E" w:rsidRPr="004F5824">
              <w:rPr>
                <w:rFonts w:eastAsia="Times New Roman" w:cs="Arial"/>
                <w:color w:val="000000"/>
                <w:sz w:val="20"/>
                <w:szCs w:val="20"/>
              </w:rPr>
              <w:t xml:space="preserve"> </w:t>
            </w:r>
            <w:r>
              <w:rPr>
                <w:rFonts w:eastAsia="Times New Roman" w:cs="Arial"/>
                <w:color w:val="000000"/>
                <w:sz w:val="20"/>
                <w:szCs w:val="20"/>
              </w:rPr>
              <w:t>and limited use of art terminology</w:t>
            </w:r>
          </w:p>
        </w:tc>
        <w:tc>
          <w:tcPr>
            <w:tcW w:w="1134" w:type="dxa"/>
            <w:shd w:val="clear" w:color="auto" w:fill="auto"/>
            <w:vAlign w:val="center"/>
          </w:tcPr>
          <w:p w:rsidR="0076156E" w:rsidRPr="004F5824" w:rsidRDefault="007E6E0D" w:rsidP="00A00C23">
            <w:pPr>
              <w:spacing w:after="0" w:line="228" w:lineRule="auto"/>
              <w:jc w:val="center"/>
              <w:rPr>
                <w:rFonts w:eastAsia="Times New Roman" w:cs="Arial"/>
                <w:bCs/>
                <w:color w:val="000000"/>
                <w:sz w:val="20"/>
                <w:szCs w:val="20"/>
                <w:lang w:val="en-US" w:eastAsia="en-AU"/>
              </w:rPr>
            </w:pPr>
            <w:r>
              <w:rPr>
                <w:rFonts w:eastAsia="Times New Roman" w:cs="Arial"/>
                <w:bCs/>
                <w:color w:val="000000"/>
                <w:sz w:val="20"/>
                <w:szCs w:val="20"/>
                <w:lang w:val="en-US" w:eastAsia="en-AU"/>
              </w:rPr>
              <w:t>3–4</w:t>
            </w:r>
          </w:p>
        </w:tc>
      </w:tr>
      <w:tr w:rsidR="0076156E" w:rsidRPr="003D0068" w:rsidTr="00901AD4">
        <w:tc>
          <w:tcPr>
            <w:tcW w:w="8080" w:type="dxa"/>
            <w:shd w:val="clear" w:color="auto" w:fill="auto"/>
          </w:tcPr>
          <w:p w:rsidR="0076156E" w:rsidRPr="004F5824" w:rsidRDefault="000C11CB" w:rsidP="00A00C23">
            <w:pPr>
              <w:spacing w:after="0" w:line="228" w:lineRule="auto"/>
              <w:rPr>
                <w:rFonts w:eastAsia="Times New Roman" w:cs="Arial"/>
                <w:color w:val="000000"/>
                <w:sz w:val="20"/>
                <w:szCs w:val="20"/>
              </w:rPr>
            </w:pPr>
            <w:r>
              <w:rPr>
                <w:rFonts w:eastAsia="Times New Roman" w:cs="Arial"/>
                <w:color w:val="000000"/>
                <w:sz w:val="20"/>
                <w:szCs w:val="20"/>
              </w:rPr>
              <w:t xml:space="preserve">Brief statements about the artwork/s </w:t>
            </w:r>
            <w:r w:rsidR="00E144FE" w:rsidRPr="0096081A">
              <w:rPr>
                <w:rFonts w:eastAsia="Times New Roman" w:cs="Arial"/>
                <w:color w:val="000000"/>
                <w:sz w:val="20"/>
                <w:szCs w:val="20"/>
              </w:rPr>
              <w:t>and cursory use of art terminology</w:t>
            </w:r>
          </w:p>
        </w:tc>
        <w:tc>
          <w:tcPr>
            <w:tcW w:w="1134" w:type="dxa"/>
            <w:shd w:val="clear" w:color="auto" w:fill="auto"/>
            <w:vAlign w:val="center"/>
          </w:tcPr>
          <w:p w:rsidR="0076156E" w:rsidRPr="004F5824" w:rsidRDefault="007E6E0D" w:rsidP="00A00C23">
            <w:pPr>
              <w:spacing w:after="0" w:line="228" w:lineRule="auto"/>
              <w:jc w:val="center"/>
              <w:rPr>
                <w:rFonts w:eastAsia="Times New Roman" w:cs="Arial"/>
                <w:bCs/>
                <w:color w:val="000000"/>
                <w:sz w:val="20"/>
                <w:szCs w:val="20"/>
                <w:lang w:val="en-US" w:eastAsia="en-AU"/>
              </w:rPr>
            </w:pPr>
            <w:r>
              <w:rPr>
                <w:rFonts w:eastAsia="Times New Roman" w:cs="Arial"/>
                <w:bCs/>
                <w:color w:val="000000"/>
                <w:sz w:val="20"/>
                <w:szCs w:val="20"/>
                <w:lang w:val="en-US" w:eastAsia="en-AU"/>
              </w:rPr>
              <w:t>1–2</w:t>
            </w:r>
          </w:p>
        </w:tc>
      </w:tr>
      <w:tr w:rsidR="003D0068" w:rsidRPr="003D0068" w:rsidTr="00901AD4">
        <w:tc>
          <w:tcPr>
            <w:tcW w:w="9214" w:type="dxa"/>
            <w:gridSpan w:val="2"/>
            <w:shd w:val="clear" w:color="auto" w:fill="E4D8EB" w:themeFill="accent4" w:themeFillTint="66"/>
          </w:tcPr>
          <w:p w:rsidR="003D0068" w:rsidRPr="000C11CB" w:rsidRDefault="003D0068" w:rsidP="00B1630E">
            <w:pPr>
              <w:tabs>
                <w:tab w:val="right" w:pos="8964"/>
              </w:tabs>
              <w:spacing w:after="0" w:line="228" w:lineRule="auto"/>
              <w:rPr>
                <w:rFonts w:eastAsia="Times New Roman" w:cs="Arial"/>
                <w:bCs/>
                <w:color w:val="000000"/>
                <w:sz w:val="20"/>
                <w:szCs w:val="20"/>
                <w:lang w:val="en-US" w:eastAsia="en-AU"/>
              </w:rPr>
            </w:pPr>
            <w:r w:rsidRPr="000C11CB">
              <w:rPr>
                <w:rFonts w:eastAsia="Times New Roman" w:cs="Arial"/>
                <w:b/>
                <w:bCs/>
                <w:color w:val="000000"/>
                <w:sz w:val="20"/>
                <w:szCs w:val="20"/>
                <w:lang w:val="en-US" w:eastAsia="en-AU"/>
              </w:rPr>
              <w:t>Criterion 2</w:t>
            </w:r>
            <w:r w:rsidR="00CB1256" w:rsidRPr="000C11CB">
              <w:rPr>
                <w:rFonts w:eastAsia="Times New Roman" w:cs="Arial"/>
                <w:b/>
                <w:bCs/>
                <w:color w:val="000000"/>
                <w:sz w:val="20"/>
                <w:szCs w:val="20"/>
                <w:lang w:val="en-US" w:eastAsia="en-AU"/>
              </w:rPr>
              <w:t>:</w:t>
            </w:r>
            <w:r w:rsidR="000049A3" w:rsidRPr="000C11CB">
              <w:rPr>
                <w:rFonts w:eastAsia="Times New Roman" w:cs="Arial"/>
                <w:b/>
                <w:bCs/>
                <w:color w:val="000000"/>
                <w:sz w:val="20"/>
                <w:szCs w:val="20"/>
                <w:lang w:val="en-US" w:eastAsia="en-AU"/>
              </w:rPr>
              <w:t xml:space="preserve"> </w:t>
            </w:r>
            <w:r w:rsidR="00D84008" w:rsidRPr="000C11CB">
              <w:rPr>
                <w:rFonts w:eastAsia="Times New Roman" w:cs="Arial"/>
                <w:b/>
                <w:bCs/>
                <w:color w:val="000000"/>
                <w:sz w:val="20"/>
                <w:szCs w:val="20"/>
                <w:lang w:val="en-US" w:eastAsia="en-AU"/>
              </w:rPr>
              <w:t>Personal response</w:t>
            </w:r>
            <w:r w:rsidR="007E6E0D" w:rsidRPr="000C11CB">
              <w:rPr>
                <w:rFonts w:eastAsia="Times New Roman" w:cs="Arial"/>
                <w:b/>
                <w:bCs/>
                <w:color w:val="000000"/>
                <w:sz w:val="20"/>
                <w:szCs w:val="20"/>
                <w:lang w:val="en-US" w:eastAsia="en-AU"/>
              </w:rPr>
              <w:tab/>
              <w:t>/5</w:t>
            </w:r>
          </w:p>
        </w:tc>
      </w:tr>
      <w:tr w:rsidR="00946015" w:rsidRPr="003D0068" w:rsidTr="00901AD4">
        <w:tc>
          <w:tcPr>
            <w:tcW w:w="9214" w:type="dxa"/>
            <w:gridSpan w:val="2"/>
            <w:shd w:val="clear" w:color="auto" w:fill="E4D8EB" w:themeFill="accent4" w:themeFillTint="66"/>
          </w:tcPr>
          <w:p w:rsidR="00946015" w:rsidRPr="003B70B3" w:rsidRDefault="003B70B3" w:rsidP="003B70B3">
            <w:pPr>
              <w:tabs>
                <w:tab w:val="right" w:pos="9113"/>
              </w:tabs>
              <w:spacing w:after="0" w:line="228" w:lineRule="auto"/>
              <w:rPr>
                <w:rFonts w:eastAsia="Times New Roman" w:cs="Arial"/>
                <w:b/>
                <w:bCs/>
                <w:color w:val="000000"/>
                <w:sz w:val="20"/>
                <w:szCs w:val="20"/>
                <w:lang w:val="en-US" w:eastAsia="en-AU"/>
              </w:rPr>
            </w:pPr>
            <w:r w:rsidRPr="003B70B3">
              <w:rPr>
                <w:b/>
                <w:sz w:val="20"/>
                <w:szCs w:val="20"/>
              </w:rPr>
              <w:t>Personal response about artists’ choices</w:t>
            </w:r>
          </w:p>
        </w:tc>
      </w:tr>
      <w:tr w:rsidR="0076156E" w:rsidRPr="003D0068" w:rsidTr="00901AD4">
        <w:tc>
          <w:tcPr>
            <w:tcW w:w="8080" w:type="dxa"/>
            <w:shd w:val="clear" w:color="auto" w:fill="auto"/>
          </w:tcPr>
          <w:p w:rsidR="0076156E" w:rsidRPr="000C11CB" w:rsidRDefault="000C11CB" w:rsidP="003B70B3">
            <w:pPr>
              <w:spacing w:after="0" w:line="228" w:lineRule="auto"/>
              <w:rPr>
                <w:rFonts w:eastAsia="Times New Roman" w:cs="Arial"/>
                <w:color w:val="000000"/>
                <w:sz w:val="20"/>
                <w:szCs w:val="20"/>
              </w:rPr>
            </w:pPr>
            <w:r w:rsidRPr="000C11CB">
              <w:rPr>
                <w:sz w:val="20"/>
                <w:szCs w:val="20"/>
              </w:rPr>
              <w:t xml:space="preserve">Comprehensive personal response </w:t>
            </w:r>
            <w:r w:rsidR="009E6517">
              <w:rPr>
                <w:sz w:val="20"/>
                <w:szCs w:val="20"/>
              </w:rPr>
              <w:t>about</w:t>
            </w:r>
            <w:r w:rsidR="00BA0969">
              <w:rPr>
                <w:sz w:val="20"/>
                <w:szCs w:val="20"/>
              </w:rPr>
              <w:t xml:space="preserve"> the</w:t>
            </w:r>
            <w:r w:rsidRPr="000C11CB">
              <w:rPr>
                <w:sz w:val="20"/>
                <w:szCs w:val="20"/>
              </w:rPr>
              <w:t xml:space="preserve"> </w:t>
            </w:r>
            <w:r w:rsidR="00BA0969">
              <w:rPr>
                <w:sz w:val="20"/>
                <w:szCs w:val="20"/>
              </w:rPr>
              <w:t>artist’s</w:t>
            </w:r>
            <w:r w:rsidR="002B7F78">
              <w:rPr>
                <w:sz w:val="20"/>
                <w:szCs w:val="20"/>
              </w:rPr>
              <w:t xml:space="preserve"> </w:t>
            </w:r>
            <w:r w:rsidRPr="000C11CB">
              <w:rPr>
                <w:sz w:val="20"/>
                <w:szCs w:val="20"/>
              </w:rPr>
              <w:t>choices</w:t>
            </w:r>
          </w:p>
        </w:tc>
        <w:tc>
          <w:tcPr>
            <w:tcW w:w="1134" w:type="dxa"/>
            <w:shd w:val="clear" w:color="auto" w:fill="auto"/>
            <w:vAlign w:val="center"/>
          </w:tcPr>
          <w:p w:rsidR="0076156E" w:rsidRPr="009E6517" w:rsidRDefault="007E6E0D" w:rsidP="00A00C23">
            <w:pPr>
              <w:spacing w:after="0" w:line="228" w:lineRule="auto"/>
              <w:jc w:val="center"/>
              <w:rPr>
                <w:rFonts w:eastAsia="Times New Roman" w:cs="Arial"/>
                <w:bCs/>
                <w:color w:val="000000"/>
                <w:sz w:val="20"/>
                <w:szCs w:val="20"/>
                <w:lang w:val="en-US" w:eastAsia="en-AU"/>
              </w:rPr>
            </w:pPr>
            <w:r w:rsidRPr="009E6517">
              <w:rPr>
                <w:rFonts w:eastAsia="Times New Roman" w:cs="Arial"/>
                <w:bCs/>
                <w:color w:val="000000"/>
                <w:sz w:val="20"/>
                <w:szCs w:val="20"/>
                <w:lang w:val="en-US" w:eastAsia="en-AU"/>
              </w:rPr>
              <w:t>5</w:t>
            </w:r>
          </w:p>
        </w:tc>
      </w:tr>
      <w:tr w:rsidR="0076156E" w:rsidRPr="003D0068" w:rsidTr="00901AD4">
        <w:tc>
          <w:tcPr>
            <w:tcW w:w="8080" w:type="dxa"/>
            <w:shd w:val="clear" w:color="auto" w:fill="auto"/>
          </w:tcPr>
          <w:p w:rsidR="0076156E" w:rsidRPr="000C11CB" w:rsidRDefault="000C11CB" w:rsidP="00BA0969">
            <w:pPr>
              <w:spacing w:after="0" w:line="228" w:lineRule="auto"/>
              <w:rPr>
                <w:rFonts w:eastAsia="Times New Roman" w:cs="Arial"/>
                <w:color w:val="000000"/>
                <w:sz w:val="20"/>
                <w:szCs w:val="20"/>
              </w:rPr>
            </w:pPr>
            <w:r>
              <w:rPr>
                <w:sz w:val="20"/>
                <w:szCs w:val="20"/>
              </w:rPr>
              <w:t>Considered</w:t>
            </w:r>
            <w:r w:rsidRPr="000C11CB">
              <w:rPr>
                <w:sz w:val="20"/>
                <w:szCs w:val="20"/>
              </w:rPr>
              <w:t xml:space="preserve"> personal response </w:t>
            </w:r>
            <w:r w:rsidR="00BA0969">
              <w:rPr>
                <w:sz w:val="20"/>
                <w:szCs w:val="20"/>
              </w:rPr>
              <w:t>about</w:t>
            </w:r>
            <w:r w:rsidRPr="000C11CB">
              <w:rPr>
                <w:sz w:val="20"/>
                <w:szCs w:val="20"/>
              </w:rPr>
              <w:t xml:space="preserve"> </w:t>
            </w:r>
            <w:r w:rsidR="002B7F78">
              <w:rPr>
                <w:sz w:val="20"/>
                <w:szCs w:val="20"/>
              </w:rPr>
              <w:t>the</w:t>
            </w:r>
            <w:r w:rsidR="00BA0969">
              <w:rPr>
                <w:sz w:val="20"/>
                <w:szCs w:val="20"/>
              </w:rPr>
              <w:t xml:space="preserve"> artist’s</w:t>
            </w:r>
            <w:r w:rsidR="002B7F78">
              <w:rPr>
                <w:sz w:val="20"/>
                <w:szCs w:val="20"/>
              </w:rPr>
              <w:t xml:space="preserve"> choices</w:t>
            </w:r>
          </w:p>
        </w:tc>
        <w:tc>
          <w:tcPr>
            <w:tcW w:w="1134" w:type="dxa"/>
            <w:shd w:val="clear" w:color="auto" w:fill="auto"/>
            <w:vAlign w:val="center"/>
          </w:tcPr>
          <w:p w:rsidR="0076156E" w:rsidRPr="009E6517" w:rsidRDefault="007E6E0D" w:rsidP="00A00C23">
            <w:pPr>
              <w:spacing w:after="0" w:line="228" w:lineRule="auto"/>
              <w:jc w:val="center"/>
              <w:rPr>
                <w:rFonts w:eastAsia="Times New Roman" w:cs="Arial"/>
                <w:bCs/>
                <w:color w:val="000000"/>
                <w:sz w:val="20"/>
                <w:szCs w:val="20"/>
                <w:lang w:val="en-US" w:eastAsia="en-AU"/>
              </w:rPr>
            </w:pPr>
            <w:r w:rsidRPr="009E6517">
              <w:rPr>
                <w:rFonts w:eastAsia="Times New Roman" w:cs="Arial"/>
                <w:bCs/>
                <w:color w:val="000000"/>
                <w:sz w:val="20"/>
                <w:szCs w:val="20"/>
                <w:lang w:val="en-US" w:eastAsia="en-AU"/>
              </w:rPr>
              <w:t>4</w:t>
            </w:r>
          </w:p>
        </w:tc>
      </w:tr>
      <w:tr w:rsidR="0076156E" w:rsidRPr="003D0068" w:rsidTr="00901AD4">
        <w:tc>
          <w:tcPr>
            <w:tcW w:w="8080" w:type="dxa"/>
            <w:shd w:val="clear" w:color="auto" w:fill="auto"/>
          </w:tcPr>
          <w:p w:rsidR="0076156E" w:rsidRPr="000C11CB" w:rsidRDefault="000C11CB" w:rsidP="00BA0969">
            <w:pPr>
              <w:spacing w:after="0" w:line="228" w:lineRule="auto"/>
              <w:rPr>
                <w:rFonts w:eastAsia="Times New Roman" w:cs="Arial"/>
                <w:color w:val="000000"/>
                <w:sz w:val="20"/>
                <w:szCs w:val="20"/>
              </w:rPr>
            </w:pPr>
            <w:r>
              <w:rPr>
                <w:sz w:val="20"/>
                <w:szCs w:val="20"/>
              </w:rPr>
              <w:t>Sound</w:t>
            </w:r>
            <w:r w:rsidRPr="000C11CB">
              <w:rPr>
                <w:sz w:val="20"/>
                <w:szCs w:val="20"/>
              </w:rPr>
              <w:t xml:space="preserve"> personal response </w:t>
            </w:r>
            <w:r w:rsidR="00BA0969">
              <w:rPr>
                <w:sz w:val="20"/>
                <w:szCs w:val="20"/>
              </w:rPr>
              <w:t>about</w:t>
            </w:r>
            <w:r w:rsidRPr="000C11CB">
              <w:rPr>
                <w:sz w:val="20"/>
                <w:szCs w:val="20"/>
              </w:rPr>
              <w:t xml:space="preserve"> </w:t>
            </w:r>
            <w:r w:rsidR="00BA0969">
              <w:rPr>
                <w:sz w:val="20"/>
                <w:szCs w:val="20"/>
              </w:rPr>
              <w:t>the artist’s</w:t>
            </w:r>
            <w:r w:rsidR="002B7F78">
              <w:rPr>
                <w:sz w:val="20"/>
                <w:szCs w:val="20"/>
              </w:rPr>
              <w:t xml:space="preserve"> </w:t>
            </w:r>
            <w:r w:rsidRPr="000C11CB">
              <w:rPr>
                <w:sz w:val="20"/>
                <w:szCs w:val="20"/>
              </w:rPr>
              <w:t xml:space="preserve">choices </w:t>
            </w:r>
          </w:p>
        </w:tc>
        <w:tc>
          <w:tcPr>
            <w:tcW w:w="1134" w:type="dxa"/>
            <w:shd w:val="clear" w:color="auto" w:fill="auto"/>
            <w:vAlign w:val="center"/>
          </w:tcPr>
          <w:p w:rsidR="0076156E" w:rsidRPr="009E6517" w:rsidRDefault="007E6E0D" w:rsidP="00A00C23">
            <w:pPr>
              <w:spacing w:after="0" w:line="228" w:lineRule="auto"/>
              <w:jc w:val="center"/>
              <w:rPr>
                <w:rFonts w:eastAsia="Times New Roman" w:cs="Arial"/>
                <w:bCs/>
                <w:color w:val="000000"/>
                <w:sz w:val="20"/>
                <w:szCs w:val="20"/>
                <w:lang w:val="en-US" w:eastAsia="en-AU"/>
              </w:rPr>
            </w:pPr>
            <w:r w:rsidRPr="009E6517">
              <w:rPr>
                <w:rFonts w:eastAsia="Times New Roman" w:cs="Arial"/>
                <w:bCs/>
                <w:color w:val="000000"/>
                <w:sz w:val="20"/>
                <w:szCs w:val="20"/>
                <w:lang w:val="en-US" w:eastAsia="en-AU"/>
              </w:rPr>
              <w:t>3</w:t>
            </w:r>
          </w:p>
        </w:tc>
      </w:tr>
      <w:tr w:rsidR="0076156E" w:rsidRPr="003D0068" w:rsidTr="00901AD4">
        <w:tc>
          <w:tcPr>
            <w:tcW w:w="8080" w:type="dxa"/>
            <w:shd w:val="clear" w:color="auto" w:fill="auto"/>
          </w:tcPr>
          <w:p w:rsidR="0076156E" w:rsidRPr="000C11CB" w:rsidRDefault="007B4640" w:rsidP="009E6517">
            <w:pPr>
              <w:spacing w:after="0" w:line="228" w:lineRule="auto"/>
              <w:rPr>
                <w:rFonts w:eastAsia="Times New Roman" w:cs="Arial"/>
                <w:color w:val="000000"/>
                <w:sz w:val="20"/>
                <w:szCs w:val="20"/>
              </w:rPr>
            </w:pPr>
            <w:r>
              <w:rPr>
                <w:sz w:val="20"/>
                <w:szCs w:val="20"/>
              </w:rPr>
              <w:t>Superficial</w:t>
            </w:r>
            <w:r w:rsidR="000C11CB" w:rsidRPr="000C11CB">
              <w:rPr>
                <w:sz w:val="20"/>
                <w:szCs w:val="20"/>
              </w:rPr>
              <w:t xml:space="preserve"> personal response </w:t>
            </w:r>
            <w:r w:rsidR="009E6517">
              <w:rPr>
                <w:sz w:val="20"/>
                <w:szCs w:val="20"/>
              </w:rPr>
              <w:t>about</w:t>
            </w:r>
            <w:r w:rsidR="000C11CB" w:rsidRPr="000C11CB">
              <w:rPr>
                <w:sz w:val="20"/>
                <w:szCs w:val="20"/>
              </w:rPr>
              <w:t xml:space="preserve"> </w:t>
            </w:r>
            <w:r w:rsidR="002B7F78">
              <w:rPr>
                <w:sz w:val="20"/>
                <w:szCs w:val="20"/>
              </w:rPr>
              <w:t>the art</w:t>
            </w:r>
            <w:r w:rsidR="00BA0969">
              <w:rPr>
                <w:sz w:val="20"/>
                <w:szCs w:val="20"/>
              </w:rPr>
              <w:t>ist’s</w:t>
            </w:r>
            <w:r w:rsidR="002B7F78">
              <w:rPr>
                <w:sz w:val="20"/>
                <w:szCs w:val="20"/>
              </w:rPr>
              <w:t xml:space="preserve"> </w:t>
            </w:r>
            <w:r w:rsidR="000C11CB" w:rsidRPr="000C11CB">
              <w:rPr>
                <w:sz w:val="20"/>
                <w:szCs w:val="20"/>
              </w:rPr>
              <w:t xml:space="preserve">choices </w:t>
            </w:r>
          </w:p>
        </w:tc>
        <w:tc>
          <w:tcPr>
            <w:tcW w:w="1134" w:type="dxa"/>
            <w:shd w:val="clear" w:color="auto" w:fill="auto"/>
            <w:vAlign w:val="center"/>
          </w:tcPr>
          <w:p w:rsidR="0076156E" w:rsidRPr="009E6517" w:rsidRDefault="007E6E0D" w:rsidP="00A00C23">
            <w:pPr>
              <w:spacing w:after="0" w:line="228" w:lineRule="auto"/>
              <w:jc w:val="center"/>
              <w:rPr>
                <w:rFonts w:eastAsia="Times New Roman" w:cs="Arial"/>
                <w:bCs/>
                <w:color w:val="000000"/>
                <w:sz w:val="20"/>
                <w:szCs w:val="20"/>
                <w:lang w:val="en-US" w:eastAsia="en-AU"/>
              </w:rPr>
            </w:pPr>
            <w:r w:rsidRPr="009E6517">
              <w:rPr>
                <w:rFonts w:eastAsia="Times New Roman" w:cs="Arial"/>
                <w:bCs/>
                <w:color w:val="000000"/>
                <w:sz w:val="20"/>
                <w:szCs w:val="20"/>
                <w:lang w:val="en-US" w:eastAsia="en-AU"/>
              </w:rPr>
              <w:t>2</w:t>
            </w:r>
          </w:p>
        </w:tc>
      </w:tr>
      <w:tr w:rsidR="0076156E" w:rsidRPr="003D0068" w:rsidTr="00901AD4">
        <w:tc>
          <w:tcPr>
            <w:tcW w:w="8080" w:type="dxa"/>
            <w:shd w:val="clear" w:color="auto" w:fill="auto"/>
          </w:tcPr>
          <w:p w:rsidR="0076156E" w:rsidRPr="000C11CB" w:rsidRDefault="00045705" w:rsidP="002B7F78">
            <w:pPr>
              <w:spacing w:after="0" w:line="228" w:lineRule="auto"/>
              <w:rPr>
                <w:rFonts w:eastAsia="Times New Roman" w:cs="Arial"/>
                <w:color w:val="000000"/>
                <w:sz w:val="20"/>
                <w:szCs w:val="20"/>
              </w:rPr>
            </w:pPr>
            <w:r w:rsidRPr="00045705">
              <w:rPr>
                <w:sz w:val="20"/>
                <w:szCs w:val="20"/>
              </w:rPr>
              <w:t>Limited</w:t>
            </w:r>
            <w:r w:rsidR="002B7F78" w:rsidRPr="00045705">
              <w:rPr>
                <w:sz w:val="20"/>
                <w:szCs w:val="20"/>
              </w:rPr>
              <w:t xml:space="preserve"> </w:t>
            </w:r>
            <w:r w:rsidR="000C11CB" w:rsidRPr="00045705">
              <w:rPr>
                <w:sz w:val="20"/>
                <w:szCs w:val="20"/>
              </w:rPr>
              <w:t xml:space="preserve">personal response about </w:t>
            </w:r>
            <w:r w:rsidR="00BA0969">
              <w:rPr>
                <w:sz w:val="20"/>
                <w:szCs w:val="20"/>
              </w:rPr>
              <w:t>the artist’s</w:t>
            </w:r>
            <w:r w:rsidR="002B7F78" w:rsidRPr="00045705">
              <w:rPr>
                <w:sz w:val="20"/>
                <w:szCs w:val="20"/>
              </w:rPr>
              <w:t xml:space="preserve"> </w:t>
            </w:r>
            <w:r w:rsidR="000C11CB" w:rsidRPr="00045705">
              <w:rPr>
                <w:sz w:val="20"/>
                <w:szCs w:val="20"/>
              </w:rPr>
              <w:t>choices</w:t>
            </w:r>
            <w:r w:rsidR="000C11CB" w:rsidRPr="000C11CB">
              <w:rPr>
                <w:sz w:val="20"/>
                <w:szCs w:val="20"/>
              </w:rPr>
              <w:t xml:space="preserve"> </w:t>
            </w:r>
          </w:p>
        </w:tc>
        <w:tc>
          <w:tcPr>
            <w:tcW w:w="1134" w:type="dxa"/>
            <w:shd w:val="clear" w:color="auto" w:fill="auto"/>
            <w:vAlign w:val="center"/>
          </w:tcPr>
          <w:p w:rsidR="0076156E" w:rsidRPr="009E6517" w:rsidRDefault="007E6E0D" w:rsidP="00A00C23">
            <w:pPr>
              <w:spacing w:after="0" w:line="228" w:lineRule="auto"/>
              <w:jc w:val="center"/>
              <w:rPr>
                <w:rFonts w:eastAsia="Times New Roman" w:cs="Arial"/>
                <w:bCs/>
                <w:color w:val="000000"/>
                <w:sz w:val="20"/>
                <w:szCs w:val="20"/>
                <w:lang w:val="en-US" w:eastAsia="en-AU"/>
              </w:rPr>
            </w:pPr>
            <w:r w:rsidRPr="009E6517">
              <w:rPr>
                <w:rFonts w:eastAsia="Times New Roman" w:cs="Arial"/>
                <w:bCs/>
                <w:color w:val="000000"/>
                <w:sz w:val="20"/>
                <w:szCs w:val="20"/>
                <w:lang w:val="en-US" w:eastAsia="en-AU"/>
              </w:rPr>
              <w:t>1</w:t>
            </w:r>
          </w:p>
        </w:tc>
      </w:tr>
      <w:tr w:rsidR="00E144FE" w:rsidRPr="003D0068" w:rsidTr="00901AD4">
        <w:tc>
          <w:tcPr>
            <w:tcW w:w="8080" w:type="dxa"/>
            <w:shd w:val="clear" w:color="auto" w:fill="auto"/>
          </w:tcPr>
          <w:p w:rsidR="00E144FE" w:rsidRPr="00E144FE" w:rsidRDefault="002B7F78" w:rsidP="002B7F78">
            <w:pPr>
              <w:spacing w:after="0" w:line="228" w:lineRule="auto"/>
              <w:rPr>
                <w:rFonts w:eastAsia="Times New Roman" w:cs="Arial"/>
                <w:color w:val="000000"/>
                <w:sz w:val="20"/>
                <w:szCs w:val="20"/>
                <w:highlight w:val="yellow"/>
              </w:rPr>
            </w:pPr>
            <w:r w:rsidRPr="002B7F78">
              <w:rPr>
                <w:rFonts w:eastAsia="Times New Roman" w:cs="Arial"/>
                <w:color w:val="000000"/>
                <w:sz w:val="20"/>
                <w:szCs w:val="20"/>
              </w:rPr>
              <w:t xml:space="preserve">No </w:t>
            </w:r>
            <w:r w:rsidRPr="002B7F78">
              <w:rPr>
                <w:sz w:val="20"/>
                <w:szCs w:val="20"/>
              </w:rPr>
              <w:t>personal</w:t>
            </w:r>
            <w:r w:rsidRPr="000C11CB">
              <w:rPr>
                <w:sz w:val="20"/>
                <w:szCs w:val="20"/>
              </w:rPr>
              <w:t xml:space="preserve"> response </w:t>
            </w:r>
            <w:r>
              <w:rPr>
                <w:sz w:val="20"/>
                <w:szCs w:val="20"/>
              </w:rPr>
              <w:t>about</w:t>
            </w:r>
            <w:r w:rsidRPr="000C11CB">
              <w:rPr>
                <w:sz w:val="20"/>
                <w:szCs w:val="20"/>
              </w:rPr>
              <w:t xml:space="preserve"> </w:t>
            </w:r>
            <w:r w:rsidR="00BA0969">
              <w:rPr>
                <w:sz w:val="20"/>
                <w:szCs w:val="20"/>
              </w:rPr>
              <w:t>the artist’s</w:t>
            </w:r>
            <w:r>
              <w:rPr>
                <w:sz w:val="20"/>
                <w:szCs w:val="20"/>
              </w:rPr>
              <w:t xml:space="preserve"> </w:t>
            </w:r>
            <w:r w:rsidRPr="000C11CB">
              <w:rPr>
                <w:sz w:val="20"/>
                <w:szCs w:val="20"/>
              </w:rPr>
              <w:t xml:space="preserve">choices </w:t>
            </w:r>
          </w:p>
        </w:tc>
        <w:tc>
          <w:tcPr>
            <w:tcW w:w="1134" w:type="dxa"/>
            <w:shd w:val="clear" w:color="auto" w:fill="auto"/>
            <w:vAlign w:val="center"/>
          </w:tcPr>
          <w:p w:rsidR="00E144FE" w:rsidRPr="00E144FE" w:rsidRDefault="009E6517" w:rsidP="00A00C23">
            <w:pPr>
              <w:spacing w:after="0" w:line="228" w:lineRule="auto"/>
              <w:jc w:val="center"/>
              <w:rPr>
                <w:rFonts w:eastAsia="Times New Roman" w:cs="Arial"/>
                <w:bCs/>
                <w:color w:val="000000"/>
                <w:sz w:val="20"/>
                <w:szCs w:val="20"/>
                <w:highlight w:val="yellow"/>
                <w:lang w:val="en-US" w:eastAsia="en-AU"/>
              </w:rPr>
            </w:pPr>
            <w:r w:rsidRPr="009E6517">
              <w:rPr>
                <w:rFonts w:eastAsia="Times New Roman" w:cs="Arial"/>
                <w:bCs/>
                <w:color w:val="000000"/>
                <w:sz w:val="20"/>
                <w:szCs w:val="20"/>
                <w:lang w:val="en-US" w:eastAsia="en-AU"/>
              </w:rPr>
              <w:t>0</w:t>
            </w:r>
          </w:p>
        </w:tc>
      </w:tr>
      <w:tr w:rsidR="003D0068" w:rsidRPr="009E6517" w:rsidTr="00901AD4">
        <w:tc>
          <w:tcPr>
            <w:tcW w:w="9214" w:type="dxa"/>
            <w:gridSpan w:val="2"/>
            <w:shd w:val="clear" w:color="auto" w:fill="E4D8EB" w:themeFill="accent4" w:themeFillTint="66"/>
          </w:tcPr>
          <w:p w:rsidR="003D0068" w:rsidRPr="009E6517" w:rsidRDefault="003D0068" w:rsidP="00B1630E">
            <w:pPr>
              <w:tabs>
                <w:tab w:val="right" w:pos="8964"/>
              </w:tabs>
              <w:spacing w:after="0" w:line="228" w:lineRule="auto"/>
              <w:rPr>
                <w:rFonts w:eastAsia="Times New Roman" w:cs="Arial"/>
                <w:bCs/>
                <w:color w:val="000000"/>
                <w:sz w:val="20"/>
                <w:szCs w:val="20"/>
                <w:lang w:val="en-US" w:eastAsia="en-AU"/>
              </w:rPr>
            </w:pPr>
            <w:r w:rsidRPr="009E6517">
              <w:rPr>
                <w:rFonts w:eastAsia="Times New Roman" w:cs="Arial"/>
                <w:b/>
                <w:bCs/>
                <w:color w:val="000000"/>
                <w:sz w:val="20"/>
                <w:szCs w:val="20"/>
                <w:lang w:val="en-US" w:eastAsia="en-AU"/>
              </w:rPr>
              <w:t>Criterion 3</w:t>
            </w:r>
            <w:r w:rsidR="00CB1256" w:rsidRPr="009E6517">
              <w:rPr>
                <w:rFonts w:eastAsia="Times New Roman" w:cs="Arial"/>
                <w:b/>
                <w:bCs/>
                <w:color w:val="000000"/>
                <w:sz w:val="20"/>
                <w:szCs w:val="20"/>
                <w:lang w:val="en-US" w:eastAsia="en-AU"/>
              </w:rPr>
              <w:t>:</w:t>
            </w:r>
            <w:r w:rsidR="000049A3" w:rsidRPr="009E6517">
              <w:rPr>
                <w:rFonts w:eastAsia="Times New Roman" w:cs="Arial"/>
                <w:b/>
                <w:bCs/>
                <w:color w:val="000000"/>
                <w:sz w:val="20"/>
                <w:szCs w:val="20"/>
                <w:lang w:val="en-US" w:eastAsia="en-AU"/>
              </w:rPr>
              <w:t xml:space="preserve"> </w:t>
            </w:r>
            <w:r w:rsidR="00D84008" w:rsidRPr="009E6517">
              <w:rPr>
                <w:rFonts w:eastAsia="Times New Roman" w:cs="Arial"/>
                <w:b/>
                <w:bCs/>
                <w:color w:val="000000"/>
                <w:sz w:val="20"/>
                <w:szCs w:val="20"/>
              </w:rPr>
              <w:t>Meaning and purpose</w:t>
            </w:r>
            <w:r w:rsidR="001A4FCC" w:rsidRPr="009E6517">
              <w:rPr>
                <w:rFonts w:eastAsia="Times New Roman" w:cs="Arial"/>
                <w:b/>
                <w:bCs/>
                <w:color w:val="000000"/>
                <w:sz w:val="20"/>
                <w:szCs w:val="20"/>
              </w:rPr>
              <w:tab/>
              <w:t>/10</w:t>
            </w:r>
          </w:p>
        </w:tc>
      </w:tr>
      <w:tr w:rsidR="003B70B3" w:rsidRPr="009E6517" w:rsidTr="00901AD4">
        <w:tc>
          <w:tcPr>
            <w:tcW w:w="9214" w:type="dxa"/>
            <w:gridSpan w:val="2"/>
            <w:shd w:val="clear" w:color="auto" w:fill="E4D8EB" w:themeFill="accent4" w:themeFillTint="66"/>
          </w:tcPr>
          <w:p w:rsidR="003B70B3" w:rsidRPr="003B70B3" w:rsidRDefault="005B5C82" w:rsidP="003B70B3">
            <w:pPr>
              <w:tabs>
                <w:tab w:val="right" w:pos="9113"/>
              </w:tabs>
              <w:spacing w:after="0" w:line="228" w:lineRule="auto"/>
              <w:rPr>
                <w:rFonts w:eastAsia="Times New Roman" w:cs="Arial"/>
                <w:b/>
                <w:bCs/>
                <w:color w:val="000000"/>
                <w:sz w:val="20"/>
                <w:szCs w:val="20"/>
                <w:lang w:val="en-US" w:eastAsia="en-AU"/>
              </w:rPr>
            </w:pPr>
            <w:r w:rsidRPr="005B5C82">
              <w:rPr>
                <w:rFonts w:eastAsia="Times New Roman" w:cs="Arial"/>
                <w:b/>
                <w:color w:val="000000"/>
                <w:sz w:val="20"/>
                <w:szCs w:val="20"/>
              </w:rPr>
              <w:t xml:space="preserve">Explanation with evidence, about how </w:t>
            </w:r>
            <w:r w:rsidRPr="005B5C82">
              <w:rPr>
                <w:rFonts w:eastAsia="Times New Roman" w:cs="Arial"/>
                <w:b/>
                <w:sz w:val="20"/>
                <w:szCs w:val="20"/>
              </w:rPr>
              <w:t>subject matter, style, media and/or technique</w:t>
            </w:r>
            <w:r w:rsidR="00BA0969">
              <w:rPr>
                <w:rFonts w:eastAsia="Times New Roman" w:cs="Arial"/>
                <w:b/>
                <w:sz w:val="20"/>
                <w:szCs w:val="20"/>
              </w:rPr>
              <w:t>s</w:t>
            </w:r>
            <w:r w:rsidRPr="005B5C82">
              <w:rPr>
                <w:rFonts w:eastAsia="Times New Roman" w:cs="Arial"/>
                <w:b/>
                <w:sz w:val="20"/>
                <w:szCs w:val="20"/>
              </w:rPr>
              <w:t xml:space="preserve"> are used to convey meaning and/or purpose</w:t>
            </w:r>
          </w:p>
        </w:tc>
      </w:tr>
      <w:tr w:rsidR="0076156E" w:rsidRPr="003D0068" w:rsidTr="00901AD4">
        <w:tc>
          <w:tcPr>
            <w:tcW w:w="8080" w:type="dxa"/>
            <w:shd w:val="clear" w:color="auto" w:fill="auto"/>
          </w:tcPr>
          <w:p w:rsidR="0076156E" w:rsidRPr="00E144FE" w:rsidRDefault="009E6517" w:rsidP="005B5C82">
            <w:pPr>
              <w:spacing w:after="0" w:line="228" w:lineRule="auto"/>
              <w:rPr>
                <w:rFonts w:eastAsia="Times New Roman" w:cs="Arial"/>
                <w:b/>
                <w:bCs/>
                <w:color w:val="000000"/>
                <w:sz w:val="20"/>
                <w:szCs w:val="20"/>
                <w:highlight w:val="yellow"/>
                <w:lang w:val="en-US" w:eastAsia="en-AU"/>
              </w:rPr>
            </w:pPr>
            <w:r>
              <w:rPr>
                <w:rFonts w:eastAsia="Times New Roman" w:cs="Arial"/>
                <w:color w:val="000000"/>
                <w:sz w:val="20"/>
                <w:szCs w:val="20"/>
              </w:rPr>
              <w:t>Extensive</w:t>
            </w:r>
            <w:r w:rsidRPr="0096081A">
              <w:rPr>
                <w:rFonts w:eastAsia="Times New Roman" w:cs="Arial"/>
                <w:color w:val="000000"/>
                <w:sz w:val="20"/>
                <w:szCs w:val="20"/>
              </w:rPr>
              <w:t xml:space="preserve"> </w:t>
            </w:r>
            <w:r w:rsidR="003B70B3">
              <w:rPr>
                <w:rFonts w:eastAsia="Times New Roman" w:cs="Arial"/>
                <w:color w:val="000000"/>
                <w:sz w:val="20"/>
                <w:szCs w:val="20"/>
              </w:rPr>
              <w:t>explanation</w:t>
            </w:r>
            <w:r w:rsidRPr="0096081A">
              <w:rPr>
                <w:rFonts w:eastAsia="Times New Roman" w:cs="Arial"/>
                <w:color w:val="000000"/>
                <w:sz w:val="20"/>
                <w:szCs w:val="20"/>
              </w:rPr>
              <w:t xml:space="preserve"> </w:t>
            </w:r>
            <w:r w:rsidR="005B5C82">
              <w:rPr>
                <w:rFonts w:eastAsia="Times New Roman" w:cs="Arial"/>
                <w:color w:val="000000"/>
                <w:sz w:val="20"/>
                <w:szCs w:val="20"/>
              </w:rPr>
              <w:t>with evidence, about how</w:t>
            </w:r>
            <w:r w:rsidRPr="009E6517">
              <w:rPr>
                <w:rFonts w:eastAsia="Times New Roman" w:cs="Arial"/>
                <w:color w:val="000000"/>
                <w:sz w:val="20"/>
                <w:szCs w:val="20"/>
              </w:rPr>
              <w:t xml:space="preserve"> </w:t>
            </w:r>
            <w:r w:rsidRPr="009E6517">
              <w:rPr>
                <w:rFonts w:eastAsia="Times New Roman" w:cs="Arial"/>
                <w:sz w:val="20"/>
                <w:szCs w:val="20"/>
              </w:rPr>
              <w:t xml:space="preserve">subject matter, style, media and/or technique </w:t>
            </w:r>
            <w:r w:rsidR="005B5C82">
              <w:rPr>
                <w:rFonts w:eastAsia="Times New Roman" w:cs="Arial"/>
                <w:sz w:val="20"/>
                <w:szCs w:val="20"/>
              </w:rPr>
              <w:t xml:space="preserve">are used </w:t>
            </w:r>
            <w:r w:rsidRPr="009E6517">
              <w:rPr>
                <w:rFonts w:eastAsia="Times New Roman" w:cs="Arial"/>
                <w:sz w:val="20"/>
                <w:szCs w:val="20"/>
              </w:rPr>
              <w:t xml:space="preserve">to </w:t>
            </w:r>
            <w:r>
              <w:rPr>
                <w:rFonts w:eastAsia="Times New Roman" w:cs="Arial"/>
                <w:sz w:val="20"/>
                <w:szCs w:val="20"/>
              </w:rPr>
              <w:t>convey</w:t>
            </w:r>
            <w:r w:rsidRPr="009E6517">
              <w:rPr>
                <w:rFonts w:eastAsia="Times New Roman" w:cs="Arial"/>
                <w:sz w:val="20"/>
                <w:szCs w:val="20"/>
              </w:rPr>
              <w:t xml:space="preserve"> meaning and/or purpose</w:t>
            </w:r>
          </w:p>
        </w:tc>
        <w:tc>
          <w:tcPr>
            <w:tcW w:w="1134" w:type="dxa"/>
            <w:shd w:val="clear" w:color="auto" w:fill="auto"/>
            <w:vAlign w:val="center"/>
          </w:tcPr>
          <w:p w:rsidR="0076156E" w:rsidRPr="009E6517" w:rsidRDefault="009E6517" w:rsidP="00A00C23">
            <w:pPr>
              <w:spacing w:after="0" w:line="228" w:lineRule="auto"/>
              <w:jc w:val="center"/>
              <w:rPr>
                <w:rFonts w:eastAsia="Times New Roman" w:cs="Arial"/>
                <w:bCs/>
                <w:color w:val="000000"/>
                <w:sz w:val="20"/>
                <w:szCs w:val="20"/>
                <w:lang w:val="en-US" w:eastAsia="en-AU"/>
              </w:rPr>
            </w:pPr>
            <w:r w:rsidRPr="009E6517">
              <w:rPr>
                <w:rFonts w:eastAsia="Times New Roman" w:cs="Arial"/>
                <w:bCs/>
                <w:color w:val="000000"/>
                <w:sz w:val="20"/>
                <w:szCs w:val="20"/>
                <w:lang w:val="en-US" w:eastAsia="en-AU"/>
              </w:rPr>
              <w:t>9–10</w:t>
            </w:r>
          </w:p>
        </w:tc>
      </w:tr>
      <w:tr w:rsidR="0076156E" w:rsidRPr="003D0068" w:rsidTr="00901AD4">
        <w:tc>
          <w:tcPr>
            <w:tcW w:w="8080" w:type="dxa"/>
            <w:shd w:val="clear" w:color="auto" w:fill="auto"/>
          </w:tcPr>
          <w:p w:rsidR="0076156E" w:rsidRPr="00E144FE" w:rsidRDefault="009E6517" w:rsidP="005B5C82">
            <w:pPr>
              <w:spacing w:after="0" w:line="228" w:lineRule="auto"/>
              <w:rPr>
                <w:rFonts w:eastAsia="Times New Roman" w:cs="Arial"/>
                <w:color w:val="000000"/>
                <w:sz w:val="20"/>
                <w:szCs w:val="20"/>
                <w:highlight w:val="yellow"/>
              </w:rPr>
            </w:pPr>
            <w:r>
              <w:rPr>
                <w:rFonts w:eastAsia="Times New Roman" w:cs="Arial"/>
                <w:color w:val="000000"/>
                <w:sz w:val="20"/>
                <w:szCs w:val="20"/>
              </w:rPr>
              <w:t>Detailed</w:t>
            </w:r>
            <w:r w:rsidRPr="0096081A">
              <w:rPr>
                <w:rFonts w:eastAsia="Times New Roman" w:cs="Arial"/>
                <w:color w:val="000000"/>
                <w:sz w:val="20"/>
                <w:szCs w:val="20"/>
              </w:rPr>
              <w:t xml:space="preserve"> </w:t>
            </w:r>
            <w:r w:rsidR="005B5C82">
              <w:rPr>
                <w:rFonts w:eastAsia="Times New Roman" w:cs="Arial"/>
                <w:color w:val="000000"/>
                <w:sz w:val="20"/>
                <w:szCs w:val="20"/>
              </w:rPr>
              <w:t>explanation</w:t>
            </w:r>
            <w:r w:rsidRPr="0096081A">
              <w:rPr>
                <w:rFonts w:eastAsia="Times New Roman" w:cs="Arial"/>
                <w:color w:val="000000"/>
                <w:sz w:val="20"/>
                <w:szCs w:val="20"/>
              </w:rPr>
              <w:t xml:space="preserve"> </w:t>
            </w:r>
            <w:r w:rsidR="005B5C82">
              <w:rPr>
                <w:rFonts w:eastAsia="Times New Roman" w:cs="Arial"/>
                <w:color w:val="000000"/>
                <w:sz w:val="20"/>
                <w:szCs w:val="20"/>
              </w:rPr>
              <w:t>with evidence, about how</w:t>
            </w:r>
            <w:r w:rsidR="005B5C82" w:rsidRPr="009E6517">
              <w:rPr>
                <w:rFonts w:eastAsia="Times New Roman" w:cs="Arial"/>
                <w:color w:val="000000"/>
                <w:sz w:val="20"/>
                <w:szCs w:val="20"/>
              </w:rPr>
              <w:t xml:space="preserve"> </w:t>
            </w:r>
            <w:r w:rsidR="005B5C82" w:rsidRPr="009E6517">
              <w:rPr>
                <w:rFonts w:eastAsia="Times New Roman" w:cs="Arial"/>
                <w:sz w:val="20"/>
                <w:szCs w:val="20"/>
              </w:rPr>
              <w:t xml:space="preserve">subject matter, style, media and/or technique </w:t>
            </w:r>
            <w:r w:rsidR="005B5C82">
              <w:rPr>
                <w:rFonts w:eastAsia="Times New Roman" w:cs="Arial"/>
                <w:sz w:val="20"/>
                <w:szCs w:val="20"/>
              </w:rPr>
              <w:t xml:space="preserve">are used </w:t>
            </w:r>
            <w:r w:rsidR="005B5C82" w:rsidRPr="009E6517">
              <w:rPr>
                <w:rFonts w:eastAsia="Times New Roman" w:cs="Arial"/>
                <w:sz w:val="20"/>
                <w:szCs w:val="20"/>
              </w:rPr>
              <w:t xml:space="preserve">to </w:t>
            </w:r>
            <w:r w:rsidR="005B5C82">
              <w:rPr>
                <w:rFonts w:eastAsia="Times New Roman" w:cs="Arial"/>
                <w:sz w:val="20"/>
                <w:szCs w:val="20"/>
              </w:rPr>
              <w:t>convey</w:t>
            </w:r>
            <w:r w:rsidR="005B5C82" w:rsidRPr="009E6517">
              <w:rPr>
                <w:rFonts w:eastAsia="Times New Roman" w:cs="Arial"/>
                <w:sz w:val="20"/>
                <w:szCs w:val="20"/>
              </w:rPr>
              <w:t xml:space="preserve"> meaning and/or purpose</w:t>
            </w:r>
          </w:p>
        </w:tc>
        <w:tc>
          <w:tcPr>
            <w:tcW w:w="1134" w:type="dxa"/>
            <w:shd w:val="clear" w:color="auto" w:fill="auto"/>
            <w:vAlign w:val="center"/>
          </w:tcPr>
          <w:p w:rsidR="0076156E" w:rsidRPr="009E6517" w:rsidRDefault="009E6517" w:rsidP="00A00C23">
            <w:pPr>
              <w:spacing w:after="0" w:line="228" w:lineRule="auto"/>
              <w:jc w:val="center"/>
              <w:rPr>
                <w:rFonts w:eastAsia="Times New Roman" w:cs="Arial"/>
                <w:bCs/>
                <w:color w:val="000000"/>
                <w:sz w:val="20"/>
                <w:szCs w:val="20"/>
                <w:lang w:val="en-US" w:eastAsia="en-AU"/>
              </w:rPr>
            </w:pPr>
            <w:r w:rsidRPr="009E6517">
              <w:rPr>
                <w:rFonts w:eastAsia="Times New Roman" w:cs="Arial"/>
                <w:bCs/>
                <w:color w:val="000000"/>
                <w:sz w:val="20"/>
                <w:szCs w:val="20"/>
                <w:lang w:val="en-US" w:eastAsia="en-AU"/>
              </w:rPr>
              <w:t>7–8</w:t>
            </w:r>
          </w:p>
        </w:tc>
      </w:tr>
      <w:tr w:rsidR="0076156E" w:rsidRPr="003D0068" w:rsidTr="00901AD4">
        <w:tc>
          <w:tcPr>
            <w:tcW w:w="8080" w:type="dxa"/>
            <w:shd w:val="clear" w:color="auto" w:fill="auto"/>
          </w:tcPr>
          <w:p w:rsidR="0076156E" w:rsidRPr="00E144FE" w:rsidRDefault="009E6517" w:rsidP="005B5C82">
            <w:pPr>
              <w:spacing w:after="0" w:line="228" w:lineRule="auto"/>
              <w:rPr>
                <w:rFonts w:eastAsia="Times New Roman" w:cs="Arial"/>
                <w:color w:val="000000"/>
                <w:sz w:val="20"/>
                <w:szCs w:val="20"/>
                <w:highlight w:val="yellow"/>
              </w:rPr>
            </w:pPr>
            <w:r>
              <w:rPr>
                <w:rFonts w:eastAsia="Times New Roman" w:cs="Arial"/>
                <w:color w:val="000000"/>
                <w:sz w:val="20"/>
                <w:szCs w:val="20"/>
              </w:rPr>
              <w:t>Sound</w:t>
            </w:r>
            <w:r w:rsidRPr="0096081A">
              <w:rPr>
                <w:rFonts w:eastAsia="Times New Roman" w:cs="Arial"/>
                <w:color w:val="000000"/>
                <w:sz w:val="20"/>
                <w:szCs w:val="20"/>
              </w:rPr>
              <w:t xml:space="preserve"> </w:t>
            </w:r>
            <w:r w:rsidR="005B5C82">
              <w:rPr>
                <w:rFonts w:eastAsia="Times New Roman" w:cs="Arial"/>
                <w:color w:val="000000"/>
                <w:sz w:val="20"/>
                <w:szCs w:val="20"/>
              </w:rPr>
              <w:t>explanation</w:t>
            </w:r>
            <w:r w:rsidRPr="0096081A">
              <w:rPr>
                <w:rFonts w:eastAsia="Times New Roman" w:cs="Arial"/>
                <w:color w:val="000000"/>
                <w:sz w:val="20"/>
                <w:szCs w:val="20"/>
              </w:rPr>
              <w:t xml:space="preserve"> </w:t>
            </w:r>
            <w:r w:rsidR="005B5C82">
              <w:rPr>
                <w:rFonts w:eastAsia="Times New Roman" w:cs="Arial"/>
                <w:color w:val="000000"/>
                <w:sz w:val="20"/>
                <w:szCs w:val="20"/>
              </w:rPr>
              <w:t>with evidence, about how</w:t>
            </w:r>
            <w:r w:rsidR="005B5C82" w:rsidRPr="009E6517">
              <w:rPr>
                <w:rFonts w:eastAsia="Times New Roman" w:cs="Arial"/>
                <w:color w:val="000000"/>
                <w:sz w:val="20"/>
                <w:szCs w:val="20"/>
              </w:rPr>
              <w:t xml:space="preserve"> </w:t>
            </w:r>
            <w:r w:rsidR="005B5C82" w:rsidRPr="009E6517">
              <w:rPr>
                <w:rFonts w:eastAsia="Times New Roman" w:cs="Arial"/>
                <w:sz w:val="20"/>
                <w:szCs w:val="20"/>
              </w:rPr>
              <w:t xml:space="preserve">subject matter, style, media and/or technique </w:t>
            </w:r>
            <w:r w:rsidR="005B5C82">
              <w:rPr>
                <w:rFonts w:eastAsia="Times New Roman" w:cs="Arial"/>
                <w:sz w:val="20"/>
                <w:szCs w:val="20"/>
              </w:rPr>
              <w:t xml:space="preserve">are used </w:t>
            </w:r>
            <w:r w:rsidR="005B5C82" w:rsidRPr="009E6517">
              <w:rPr>
                <w:rFonts w:eastAsia="Times New Roman" w:cs="Arial"/>
                <w:sz w:val="20"/>
                <w:szCs w:val="20"/>
              </w:rPr>
              <w:t xml:space="preserve">to </w:t>
            </w:r>
            <w:r w:rsidR="005B5C82">
              <w:rPr>
                <w:rFonts w:eastAsia="Times New Roman" w:cs="Arial"/>
                <w:sz w:val="20"/>
                <w:szCs w:val="20"/>
              </w:rPr>
              <w:t>convey</w:t>
            </w:r>
            <w:r w:rsidR="005B5C82" w:rsidRPr="009E6517">
              <w:rPr>
                <w:rFonts w:eastAsia="Times New Roman" w:cs="Arial"/>
                <w:sz w:val="20"/>
                <w:szCs w:val="20"/>
              </w:rPr>
              <w:t xml:space="preserve"> meaning and/or purpose</w:t>
            </w:r>
          </w:p>
        </w:tc>
        <w:tc>
          <w:tcPr>
            <w:tcW w:w="1134" w:type="dxa"/>
            <w:shd w:val="clear" w:color="auto" w:fill="auto"/>
            <w:vAlign w:val="center"/>
          </w:tcPr>
          <w:p w:rsidR="0076156E" w:rsidRPr="009E6517" w:rsidRDefault="009E6517" w:rsidP="00A00C23">
            <w:pPr>
              <w:spacing w:after="0" w:line="228" w:lineRule="auto"/>
              <w:jc w:val="center"/>
              <w:rPr>
                <w:rFonts w:eastAsia="Times New Roman" w:cs="Arial"/>
                <w:bCs/>
                <w:color w:val="000000"/>
                <w:sz w:val="20"/>
                <w:szCs w:val="20"/>
                <w:lang w:val="en-US" w:eastAsia="en-AU"/>
              </w:rPr>
            </w:pPr>
            <w:r w:rsidRPr="009E6517">
              <w:rPr>
                <w:rFonts w:eastAsia="Times New Roman" w:cs="Arial"/>
                <w:bCs/>
                <w:color w:val="000000"/>
                <w:sz w:val="20"/>
                <w:szCs w:val="20"/>
                <w:lang w:val="en-US" w:eastAsia="en-AU"/>
              </w:rPr>
              <w:t>5–6</w:t>
            </w:r>
          </w:p>
        </w:tc>
      </w:tr>
      <w:tr w:rsidR="0076156E" w:rsidRPr="003D0068" w:rsidTr="00901AD4">
        <w:tc>
          <w:tcPr>
            <w:tcW w:w="8080" w:type="dxa"/>
            <w:shd w:val="clear" w:color="auto" w:fill="auto"/>
          </w:tcPr>
          <w:p w:rsidR="0076156E" w:rsidRPr="00E144FE" w:rsidRDefault="009E6517" w:rsidP="005B5C82">
            <w:pPr>
              <w:spacing w:after="0" w:line="228" w:lineRule="auto"/>
              <w:rPr>
                <w:rFonts w:eastAsia="Times New Roman" w:cs="Arial"/>
                <w:color w:val="000000"/>
                <w:sz w:val="20"/>
                <w:szCs w:val="20"/>
                <w:highlight w:val="yellow"/>
              </w:rPr>
            </w:pPr>
            <w:r>
              <w:rPr>
                <w:rFonts w:eastAsia="Times New Roman" w:cs="Arial"/>
                <w:color w:val="000000"/>
                <w:sz w:val="20"/>
                <w:szCs w:val="20"/>
              </w:rPr>
              <w:t>Superficial</w:t>
            </w:r>
            <w:r w:rsidRPr="0096081A">
              <w:rPr>
                <w:rFonts w:eastAsia="Times New Roman" w:cs="Arial"/>
                <w:color w:val="000000"/>
                <w:sz w:val="20"/>
                <w:szCs w:val="20"/>
              </w:rPr>
              <w:t xml:space="preserve"> </w:t>
            </w:r>
            <w:r w:rsidR="005B5C82">
              <w:rPr>
                <w:rFonts w:eastAsia="Times New Roman" w:cs="Arial"/>
                <w:color w:val="000000"/>
                <w:sz w:val="20"/>
                <w:szCs w:val="20"/>
              </w:rPr>
              <w:t>statements</w:t>
            </w:r>
            <w:r w:rsidRPr="0096081A">
              <w:rPr>
                <w:rFonts w:eastAsia="Times New Roman" w:cs="Arial"/>
                <w:color w:val="000000"/>
                <w:sz w:val="20"/>
                <w:szCs w:val="20"/>
              </w:rPr>
              <w:t xml:space="preserve"> </w:t>
            </w:r>
            <w:r w:rsidR="005B5C82">
              <w:rPr>
                <w:rFonts w:eastAsia="Times New Roman" w:cs="Arial"/>
                <w:color w:val="000000"/>
                <w:sz w:val="20"/>
                <w:szCs w:val="20"/>
              </w:rPr>
              <w:t>with evidence, about how</w:t>
            </w:r>
            <w:r w:rsidR="005B5C82" w:rsidRPr="009E6517">
              <w:rPr>
                <w:rFonts w:eastAsia="Times New Roman" w:cs="Arial"/>
                <w:color w:val="000000"/>
                <w:sz w:val="20"/>
                <w:szCs w:val="20"/>
              </w:rPr>
              <w:t xml:space="preserve"> </w:t>
            </w:r>
            <w:r w:rsidR="005B5C82" w:rsidRPr="009E6517">
              <w:rPr>
                <w:rFonts w:eastAsia="Times New Roman" w:cs="Arial"/>
                <w:sz w:val="20"/>
                <w:szCs w:val="20"/>
              </w:rPr>
              <w:t xml:space="preserve">subject matter, style, media and/or technique </w:t>
            </w:r>
            <w:r w:rsidR="005B5C82">
              <w:rPr>
                <w:rFonts w:eastAsia="Times New Roman" w:cs="Arial"/>
                <w:sz w:val="20"/>
                <w:szCs w:val="20"/>
              </w:rPr>
              <w:t xml:space="preserve">are used </w:t>
            </w:r>
            <w:r w:rsidR="005B5C82" w:rsidRPr="009E6517">
              <w:rPr>
                <w:rFonts w:eastAsia="Times New Roman" w:cs="Arial"/>
                <w:sz w:val="20"/>
                <w:szCs w:val="20"/>
              </w:rPr>
              <w:t xml:space="preserve">to </w:t>
            </w:r>
            <w:r w:rsidR="005B5C82">
              <w:rPr>
                <w:rFonts w:eastAsia="Times New Roman" w:cs="Arial"/>
                <w:sz w:val="20"/>
                <w:szCs w:val="20"/>
              </w:rPr>
              <w:t>convey</w:t>
            </w:r>
            <w:r w:rsidR="005B5C82" w:rsidRPr="009E6517">
              <w:rPr>
                <w:rFonts w:eastAsia="Times New Roman" w:cs="Arial"/>
                <w:sz w:val="20"/>
                <w:szCs w:val="20"/>
              </w:rPr>
              <w:t xml:space="preserve"> meaning and/or purpose</w:t>
            </w:r>
          </w:p>
        </w:tc>
        <w:tc>
          <w:tcPr>
            <w:tcW w:w="1134" w:type="dxa"/>
            <w:shd w:val="clear" w:color="auto" w:fill="auto"/>
            <w:vAlign w:val="center"/>
          </w:tcPr>
          <w:p w:rsidR="0076156E" w:rsidRPr="009E6517" w:rsidRDefault="009E6517" w:rsidP="00A00C23">
            <w:pPr>
              <w:spacing w:after="0" w:line="228" w:lineRule="auto"/>
              <w:jc w:val="center"/>
              <w:rPr>
                <w:rFonts w:eastAsia="Times New Roman" w:cs="Arial"/>
                <w:bCs/>
                <w:color w:val="000000"/>
                <w:sz w:val="20"/>
                <w:szCs w:val="20"/>
                <w:lang w:val="en-US" w:eastAsia="en-AU"/>
              </w:rPr>
            </w:pPr>
            <w:r w:rsidRPr="009E6517">
              <w:rPr>
                <w:rFonts w:eastAsia="Times New Roman" w:cs="Arial"/>
                <w:bCs/>
                <w:color w:val="000000"/>
                <w:sz w:val="20"/>
                <w:szCs w:val="20"/>
                <w:lang w:val="en-US" w:eastAsia="en-AU"/>
              </w:rPr>
              <w:t>3–4</w:t>
            </w:r>
          </w:p>
        </w:tc>
      </w:tr>
      <w:tr w:rsidR="0076156E" w:rsidRPr="003D0068" w:rsidTr="00901AD4">
        <w:tc>
          <w:tcPr>
            <w:tcW w:w="8080" w:type="dxa"/>
            <w:shd w:val="clear" w:color="auto" w:fill="auto"/>
          </w:tcPr>
          <w:p w:rsidR="0076156E" w:rsidRPr="00E144FE" w:rsidRDefault="009E6517" w:rsidP="005B5C82">
            <w:pPr>
              <w:spacing w:after="0" w:line="228" w:lineRule="auto"/>
              <w:rPr>
                <w:rFonts w:eastAsia="Times New Roman" w:cs="Arial"/>
                <w:color w:val="000000"/>
                <w:sz w:val="20"/>
                <w:szCs w:val="20"/>
                <w:highlight w:val="yellow"/>
              </w:rPr>
            </w:pPr>
            <w:r>
              <w:rPr>
                <w:rFonts w:eastAsia="Times New Roman" w:cs="Arial"/>
                <w:color w:val="000000"/>
                <w:sz w:val="20"/>
                <w:szCs w:val="20"/>
              </w:rPr>
              <w:t>Limited</w:t>
            </w:r>
            <w:r w:rsidRPr="0096081A">
              <w:rPr>
                <w:rFonts w:eastAsia="Times New Roman" w:cs="Arial"/>
                <w:color w:val="000000"/>
                <w:sz w:val="20"/>
                <w:szCs w:val="20"/>
              </w:rPr>
              <w:t xml:space="preserve"> </w:t>
            </w:r>
            <w:r w:rsidR="005B5C82">
              <w:rPr>
                <w:rFonts w:eastAsia="Times New Roman" w:cs="Arial"/>
                <w:color w:val="000000"/>
                <w:sz w:val="20"/>
                <w:szCs w:val="20"/>
              </w:rPr>
              <w:t>statement</w:t>
            </w:r>
            <w:r w:rsidRPr="0096081A">
              <w:rPr>
                <w:rFonts w:eastAsia="Times New Roman" w:cs="Arial"/>
                <w:color w:val="000000"/>
                <w:sz w:val="20"/>
                <w:szCs w:val="20"/>
              </w:rPr>
              <w:t xml:space="preserve"> </w:t>
            </w:r>
            <w:r w:rsidR="005B5C82">
              <w:rPr>
                <w:rFonts w:eastAsia="Times New Roman" w:cs="Arial"/>
                <w:color w:val="000000"/>
                <w:sz w:val="20"/>
                <w:szCs w:val="20"/>
              </w:rPr>
              <w:t>with some evidence, about how</w:t>
            </w:r>
            <w:r w:rsidR="005B5C82" w:rsidRPr="009E6517">
              <w:rPr>
                <w:rFonts w:eastAsia="Times New Roman" w:cs="Arial"/>
                <w:color w:val="000000"/>
                <w:sz w:val="20"/>
                <w:szCs w:val="20"/>
              </w:rPr>
              <w:t xml:space="preserve"> </w:t>
            </w:r>
            <w:r w:rsidR="005B5C82" w:rsidRPr="009E6517">
              <w:rPr>
                <w:rFonts w:eastAsia="Times New Roman" w:cs="Arial"/>
                <w:sz w:val="20"/>
                <w:szCs w:val="20"/>
              </w:rPr>
              <w:t xml:space="preserve">subject matter, style, media and/or technique </w:t>
            </w:r>
            <w:r w:rsidR="005B5C82">
              <w:rPr>
                <w:rFonts w:eastAsia="Times New Roman" w:cs="Arial"/>
                <w:sz w:val="20"/>
                <w:szCs w:val="20"/>
              </w:rPr>
              <w:t xml:space="preserve">are used </w:t>
            </w:r>
            <w:r w:rsidR="005B5C82" w:rsidRPr="009E6517">
              <w:rPr>
                <w:rFonts w:eastAsia="Times New Roman" w:cs="Arial"/>
                <w:sz w:val="20"/>
                <w:szCs w:val="20"/>
              </w:rPr>
              <w:t xml:space="preserve">to </w:t>
            </w:r>
            <w:r w:rsidR="005B5C82">
              <w:rPr>
                <w:rFonts w:eastAsia="Times New Roman" w:cs="Arial"/>
                <w:sz w:val="20"/>
                <w:szCs w:val="20"/>
              </w:rPr>
              <w:t>convey</w:t>
            </w:r>
            <w:r w:rsidR="005B5C82" w:rsidRPr="009E6517">
              <w:rPr>
                <w:rFonts w:eastAsia="Times New Roman" w:cs="Arial"/>
                <w:sz w:val="20"/>
                <w:szCs w:val="20"/>
              </w:rPr>
              <w:t xml:space="preserve"> meaning and/or purpose</w:t>
            </w:r>
          </w:p>
        </w:tc>
        <w:tc>
          <w:tcPr>
            <w:tcW w:w="1134" w:type="dxa"/>
            <w:shd w:val="clear" w:color="auto" w:fill="auto"/>
            <w:vAlign w:val="center"/>
          </w:tcPr>
          <w:p w:rsidR="0076156E" w:rsidRPr="009E6517" w:rsidRDefault="009E6517" w:rsidP="00A00C23">
            <w:pPr>
              <w:spacing w:after="0" w:line="228" w:lineRule="auto"/>
              <w:jc w:val="center"/>
              <w:rPr>
                <w:rFonts w:eastAsia="Times New Roman" w:cs="Arial"/>
                <w:bCs/>
                <w:color w:val="000000"/>
                <w:sz w:val="20"/>
                <w:szCs w:val="20"/>
                <w:lang w:val="en-US" w:eastAsia="en-AU"/>
              </w:rPr>
            </w:pPr>
            <w:r w:rsidRPr="009E6517">
              <w:rPr>
                <w:rFonts w:eastAsia="Times New Roman" w:cs="Arial"/>
                <w:bCs/>
                <w:color w:val="000000"/>
                <w:sz w:val="20"/>
                <w:szCs w:val="20"/>
                <w:lang w:val="en-US" w:eastAsia="en-AU"/>
              </w:rPr>
              <w:t>1–2</w:t>
            </w:r>
          </w:p>
        </w:tc>
      </w:tr>
      <w:tr w:rsidR="003D0068" w:rsidRPr="003D0068" w:rsidTr="00901AD4">
        <w:tc>
          <w:tcPr>
            <w:tcW w:w="9214" w:type="dxa"/>
            <w:gridSpan w:val="2"/>
            <w:shd w:val="clear" w:color="auto" w:fill="E4D8EB" w:themeFill="accent4" w:themeFillTint="66"/>
          </w:tcPr>
          <w:p w:rsidR="003D0068" w:rsidRPr="00045705" w:rsidRDefault="003D0068" w:rsidP="00B1630E">
            <w:pPr>
              <w:tabs>
                <w:tab w:val="right" w:pos="8964"/>
              </w:tabs>
              <w:spacing w:after="0" w:line="228" w:lineRule="auto"/>
              <w:rPr>
                <w:rFonts w:eastAsia="Times New Roman" w:cs="Arial"/>
                <w:bCs/>
                <w:color w:val="000000"/>
                <w:sz w:val="20"/>
                <w:szCs w:val="20"/>
                <w:lang w:val="en-US" w:eastAsia="en-AU"/>
              </w:rPr>
            </w:pPr>
            <w:r w:rsidRPr="00045705">
              <w:rPr>
                <w:rFonts w:eastAsia="Times New Roman" w:cs="Arial"/>
                <w:b/>
                <w:bCs/>
                <w:color w:val="000000"/>
                <w:sz w:val="20"/>
                <w:szCs w:val="20"/>
              </w:rPr>
              <w:t>Criterion 4</w:t>
            </w:r>
            <w:r w:rsidR="00CB1256" w:rsidRPr="00045705">
              <w:rPr>
                <w:rFonts w:eastAsia="Times New Roman" w:cs="Arial"/>
                <w:b/>
                <w:bCs/>
                <w:color w:val="000000"/>
                <w:sz w:val="20"/>
                <w:szCs w:val="20"/>
              </w:rPr>
              <w:t>:</w:t>
            </w:r>
            <w:r w:rsidR="000049A3" w:rsidRPr="00045705">
              <w:rPr>
                <w:rFonts w:eastAsia="Times New Roman" w:cs="Arial"/>
                <w:b/>
                <w:bCs/>
                <w:color w:val="000000"/>
                <w:sz w:val="20"/>
                <w:szCs w:val="20"/>
              </w:rPr>
              <w:t xml:space="preserve"> </w:t>
            </w:r>
            <w:r w:rsidRPr="00045705">
              <w:rPr>
                <w:rFonts w:eastAsia="Times New Roman" w:cs="Arial"/>
                <w:b/>
                <w:bCs/>
                <w:color w:val="000000"/>
                <w:sz w:val="20"/>
                <w:szCs w:val="20"/>
              </w:rPr>
              <w:t>Social, cultural and historical contexts</w:t>
            </w:r>
            <w:r w:rsidRPr="00045705">
              <w:rPr>
                <w:rFonts w:eastAsia="Times New Roman" w:cs="Arial"/>
                <w:color w:val="000000"/>
                <w:sz w:val="20"/>
                <w:szCs w:val="20"/>
              </w:rPr>
              <w:t xml:space="preserve"> </w:t>
            </w:r>
            <w:r w:rsidR="001A4FCC" w:rsidRPr="00045705">
              <w:rPr>
                <w:rFonts w:eastAsia="Times New Roman" w:cs="Arial"/>
                <w:color w:val="000000"/>
                <w:sz w:val="20"/>
                <w:szCs w:val="20"/>
              </w:rPr>
              <w:tab/>
            </w:r>
            <w:r w:rsidR="001A4FCC" w:rsidRPr="00045705">
              <w:rPr>
                <w:rFonts w:eastAsia="Times New Roman" w:cs="Arial"/>
                <w:b/>
                <w:color w:val="000000"/>
                <w:sz w:val="20"/>
                <w:szCs w:val="20"/>
              </w:rPr>
              <w:t>/10</w:t>
            </w:r>
          </w:p>
        </w:tc>
      </w:tr>
      <w:tr w:rsidR="003B70B3" w:rsidRPr="003D0068" w:rsidTr="00901AD4">
        <w:tc>
          <w:tcPr>
            <w:tcW w:w="9214" w:type="dxa"/>
            <w:gridSpan w:val="2"/>
            <w:shd w:val="clear" w:color="auto" w:fill="E4D8EB" w:themeFill="accent4" w:themeFillTint="66"/>
          </w:tcPr>
          <w:p w:rsidR="003B70B3" w:rsidRPr="003B70B3" w:rsidRDefault="003B70B3" w:rsidP="0014718A">
            <w:pPr>
              <w:tabs>
                <w:tab w:val="right" w:pos="9113"/>
              </w:tabs>
              <w:spacing w:after="0" w:line="228" w:lineRule="auto"/>
              <w:rPr>
                <w:rFonts w:eastAsia="Times New Roman" w:cs="Arial"/>
                <w:b/>
                <w:bCs/>
                <w:color w:val="000000"/>
                <w:sz w:val="20"/>
                <w:szCs w:val="20"/>
              </w:rPr>
            </w:pPr>
            <w:r w:rsidRPr="003B70B3">
              <w:rPr>
                <w:rFonts w:eastAsia="Times New Roman" w:cs="Arial"/>
                <w:b/>
                <w:sz w:val="20"/>
                <w:szCs w:val="20"/>
              </w:rPr>
              <w:t xml:space="preserve">Discussion about the social, cultural and/or historical contexts which have shaped </w:t>
            </w:r>
            <w:r w:rsidR="0014718A">
              <w:rPr>
                <w:rFonts w:eastAsia="Times New Roman" w:cs="Arial"/>
                <w:b/>
                <w:sz w:val="20"/>
                <w:szCs w:val="20"/>
              </w:rPr>
              <w:t>the artist</w:t>
            </w:r>
            <w:r w:rsidRPr="003B70B3">
              <w:rPr>
                <w:rFonts w:eastAsia="Times New Roman" w:cs="Arial"/>
                <w:b/>
                <w:sz w:val="20"/>
                <w:szCs w:val="20"/>
              </w:rPr>
              <w:t>’</w:t>
            </w:r>
            <w:r w:rsidR="0014718A">
              <w:rPr>
                <w:rFonts w:eastAsia="Times New Roman" w:cs="Arial"/>
                <w:b/>
                <w:sz w:val="20"/>
                <w:szCs w:val="20"/>
              </w:rPr>
              <w:t>s</w:t>
            </w:r>
            <w:r w:rsidRPr="003B70B3">
              <w:rPr>
                <w:rFonts w:eastAsia="Times New Roman" w:cs="Arial"/>
                <w:b/>
                <w:sz w:val="20"/>
                <w:szCs w:val="20"/>
              </w:rPr>
              <w:t xml:space="preserve"> ideas and art practice</w:t>
            </w:r>
          </w:p>
        </w:tc>
      </w:tr>
      <w:tr w:rsidR="0076156E" w:rsidRPr="003D0068" w:rsidTr="00901AD4">
        <w:tc>
          <w:tcPr>
            <w:tcW w:w="8080" w:type="dxa"/>
            <w:shd w:val="clear" w:color="auto" w:fill="auto"/>
          </w:tcPr>
          <w:p w:rsidR="0076156E" w:rsidRPr="00045705" w:rsidRDefault="0076156E" w:rsidP="00BA0969">
            <w:pPr>
              <w:spacing w:after="0" w:line="228" w:lineRule="auto"/>
              <w:rPr>
                <w:rFonts w:eastAsia="Times New Roman" w:cs="Arial"/>
                <w:b/>
                <w:bCs/>
                <w:color w:val="000000"/>
                <w:sz w:val="20"/>
                <w:szCs w:val="20"/>
                <w:lang w:val="en-US" w:eastAsia="en-AU"/>
              </w:rPr>
            </w:pPr>
            <w:r w:rsidRPr="00045705">
              <w:rPr>
                <w:rFonts w:eastAsia="Times New Roman" w:cs="Arial"/>
                <w:color w:val="000000"/>
                <w:sz w:val="20"/>
                <w:szCs w:val="20"/>
              </w:rPr>
              <w:t xml:space="preserve">Extensive </w:t>
            </w:r>
            <w:r w:rsidR="00CC7F34" w:rsidRPr="00045705">
              <w:rPr>
                <w:rFonts w:eastAsia="Times New Roman" w:cs="Arial"/>
                <w:sz w:val="20"/>
                <w:szCs w:val="20"/>
              </w:rPr>
              <w:t xml:space="preserve">discussion about </w:t>
            </w:r>
            <w:r w:rsidR="00045705" w:rsidRPr="00045705">
              <w:rPr>
                <w:rFonts w:eastAsia="Times New Roman" w:cs="Arial"/>
                <w:sz w:val="20"/>
                <w:szCs w:val="20"/>
              </w:rPr>
              <w:t>the</w:t>
            </w:r>
            <w:r w:rsidR="00CC7F34" w:rsidRPr="00045705">
              <w:rPr>
                <w:rFonts w:eastAsia="Times New Roman" w:cs="Arial"/>
                <w:sz w:val="20"/>
                <w:szCs w:val="20"/>
              </w:rPr>
              <w:t xml:space="preserve"> social, cultural and</w:t>
            </w:r>
            <w:r w:rsidR="00045705" w:rsidRPr="00045705">
              <w:rPr>
                <w:rFonts w:eastAsia="Times New Roman" w:cs="Arial"/>
                <w:sz w:val="20"/>
                <w:szCs w:val="20"/>
              </w:rPr>
              <w:t>/or</w:t>
            </w:r>
            <w:r w:rsidR="00CC7F34" w:rsidRPr="00045705">
              <w:rPr>
                <w:rFonts w:eastAsia="Times New Roman" w:cs="Arial"/>
                <w:sz w:val="20"/>
                <w:szCs w:val="20"/>
              </w:rPr>
              <w:t xml:space="preserve"> historical </w:t>
            </w:r>
            <w:r w:rsidR="00045705" w:rsidRPr="00045705">
              <w:rPr>
                <w:rFonts w:eastAsia="Times New Roman" w:cs="Arial"/>
                <w:sz w:val="20"/>
                <w:szCs w:val="20"/>
              </w:rPr>
              <w:t xml:space="preserve">contexts which have shaped </w:t>
            </w:r>
            <w:r w:rsidR="00BA0969">
              <w:rPr>
                <w:rFonts w:eastAsia="Times New Roman" w:cs="Arial"/>
                <w:sz w:val="20"/>
                <w:szCs w:val="20"/>
              </w:rPr>
              <w:t>the artist’s</w:t>
            </w:r>
            <w:r w:rsidR="00045705" w:rsidRPr="00045705">
              <w:rPr>
                <w:rFonts w:eastAsia="Times New Roman" w:cs="Arial"/>
                <w:sz w:val="20"/>
                <w:szCs w:val="20"/>
              </w:rPr>
              <w:t xml:space="preserve"> ideas and art practice</w:t>
            </w:r>
          </w:p>
        </w:tc>
        <w:tc>
          <w:tcPr>
            <w:tcW w:w="1134" w:type="dxa"/>
            <w:shd w:val="clear" w:color="auto" w:fill="auto"/>
            <w:vAlign w:val="center"/>
          </w:tcPr>
          <w:p w:rsidR="0076156E" w:rsidRPr="00045705" w:rsidRDefault="00CC7F34" w:rsidP="00A00C23">
            <w:pPr>
              <w:spacing w:after="0" w:line="228" w:lineRule="auto"/>
              <w:jc w:val="center"/>
              <w:rPr>
                <w:rFonts w:eastAsia="Times New Roman" w:cs="Arial"/>
                <w:bCs/>
                <w:color w:val="000000"/>
                <w:sz w:val="20"/>
                <w:szCs w:val="20"/>
                <w:lang w:val="en-US" w:eastAsia="en-AU"/>
              </w:rPr>
            </w:pPr>
            <w:r w:rsidRPr="00045705">
              <w:rPr>
                <w:rFonts w:eastAsia="Times New Roman" w:cs="Arial"/>
                <w:bCs/>
                <w:color w:val="000000"/>
                <w:sz w:val="20"/>
                <w:szCs w:val="20"/>
                <w:lang w:val="en-US" w:eastAsia="en-AU"/>
              </w:rPr>
              <w:t>9–10</w:t>
            </w:r>
          </w:p>
        </w:tc>
      </w:tr>
      <w:tr w:rsidR="0076156E" w:rsidRPr="003D0068" w:rsidTr="00901AD4">
        <w:tc>
          <w:tcPr>
            <w:tcW w:w="8080" w:type="dxa"/>
            <w:shd w:val="clear" w:color="auto" w:fill="auto"/>
          </w:tcPr>
          <w:p w:rsidR="0076156E" w:rsidRPr="00045705" w:rsidRDefault="00045705" w:rsidP="00BA0969">
            <w:pPr>
              <w:spacing w:after="0" w:line="228" w:lineRule="auto"/>
              <w:rPr>
                <w:rFonts w:eastAsia="Times New Roman" w:cs="Arial"/>
                <w:b/>
                <w:bCs/>
                <w:color w:val="000000"/>
                <w:sz w:val="20"/>
                <w:szCs w:val="20"/>
                <w:lang w:val="en-US" w:eastAsia="en-AU"/>
              </w:rPr>
            </w:pPr>
            <w:r w:rsidRPr="00045705">
              <w:rPr>
                <w:rFonts w:eastAsia="Times New Roman" w:cs="Arial"/>
                <w:color w:val="000000"/>
                <w:sz w:val="20"/>
                <w:szCs w:val="20"/>
              </w:rPr>
              <w:t>D</w:t>
            </w:r>
            <w:r w:rsidR="0076156E" w:rsidRPr="00045705">
              <w:rPr>
                <w:rFonts w:eastAsia="Times New Roman" w:cs="Arial"/>
                <w:color w:val="000000"/>
                <w:sz w:val="20"/>
                <w:szCs w:val="20"/>
              </w:rPr>
              <w:t xml:space="preserve">etailed </w:t>
            </w:r>
            <w:r w:rsidRPr="00045705">
              <w:rPr>
                <w:rFonts w:eastAsia="Times New Roman" w:cs="Arial"/>
                <w:sz w:val="20"/>
                <w:szCs w:val="20"/>
              </w:rPr>
              <w:t>discussion about the social, cultural and/or historical contexts</w:t>
            </w:r>
            <w:r w:rsidR="00BA0969">
              <w:rPr>
                <w:rFonts w:eastAsia="Times New Roman" w:cs="Arial"/>
                <w:sz w:val="20"/>
                <w:szCs w:val="20"/>
              </w:rPr>
              <w:t xml:space="preserve"> which have shaped the artist’s</w:t>
            </w:r>
            <w:r w:rsidRPr="00045705">
              <w:rPr>
                <w:rFonts w:eastAsia="Times New Roman" w:cs="Arial"/>
                <w:sz w:val="20"/>
                <w:szCs w:val="20"/>
              </w:rPr>
              <w:t xml:space="preserve"> ideas and art practice</w:t>
            </w:r>
          </w:p>
        </w:tc>
        <w:tc>
          <w:tcPr>
            <w:tcW w:w="1134" w:type="dxa"/>
            <w:shd w:val="clear" w:color="auto" w:fill="auto"/>
            <w:vAlign w:val="center"/>
          </w:tcPr>
          <w:p w:rsidR="0076156E" w:rsidRPr="00045705" w:rsidRDefault="00CC7F34" w:rsidP="00A00C23">
            <w:pPr>
              <w:spacing w:after="0" w:line="228" w:lineRule="auto"/>
              <w:jc w:val="center"/>
              <w:rPr>
                <w:rFonts w:eastAsia="Times New Roman" w:cs="Arial"/>
                <w:bCs/>
                <w:color w:val="000000"/>
                <w:sz w:val="20"/>
                <w:szCs w:val="20"/>
                <w:lang w:val="en-US" w:eastAsia="en-AU"/>
              </w:rPr>
            </w:pPr>
            <w:r w:rsidRPr="00045705">
              <w:rPr>
                <w:rFonts w:eastAsia="Times New Roman" w:cs="Arial"/>
                <w:bCs/>
                <w:color w:val="000000"/>
                <w:sz w:val="20"/>
                <w:szCs w:val="20"/>
                <w:lang w:val="en-US" w:eastAsia="en-AU"/>
              </w:rPr>
              <w:t>7–8</w:t>
            </w:r>
          </w:p>
        </w:tc>
      </w:tr>
      <w:tr w:rsidR="0076156E" w:rsidRPr="003D0068" w:rsidTr="00901AD4">
        <w:tc>
          <w:tcPr>
            <w:tcW w:w="8080" w:type="dxa"/>
            <w:shd w:val="clear" w:color="auto" w:fill="auto"/>
          </w:tcPr>
          <w:p w:rsidR="0076156E" w:rsidRPr="00045705" w:rsidRDefault="00045705" w:rsidP="00BA0969">
            <w:pPr>
              <w:spacing w:after="0" w:line="228" w:lineRule="auto"/>
              <w:rPr>
                <w:rFonts w:eastAsia="Times New Roman" w:cs="Arial"/>
                <w:b/>
                <w:bCs/>
                <w:color w:val="000000"/>
                <w:sz w:val="20"/>
                <w:szCs w:val="20"/>
                <w:lang w:val="en-US" w:eastAsia="en-AU"/>
              </w:rPr>
            </w:pPr>
            <w:r w:rsidRPr="00045705">
              <w:rPr>
                <w:rFonts w:eastAsia="Times New Roman" w:cs="Arial"/>
                <w:color w:val="000000"/>
                <w:sz w:val="20"/>
                <w:szCs w:val="20"/>
              </w:rPr>
              <w:t>Sound</w:t>
            </w:r>
            <w:r w:rsidR="0076156E" w:rsidRPr="00045705">
              <w:rPr>
                <w:rFonts w:eastAsia="Times New Roman" w:cs="Arial"/>
                <w:color w:val="000000"/>
                <w:sz w:val="20"/>
                <w:szCs w:val="20"/>
              </w:rPr>
              <w:t xml:space="preserve"> </w:t>
            </w:r>
            <w:r w:rsidRPr="00045705">
              <w:rPr>
                <w:rFonts w:eastAsia="Times New Roman" w:cs="Arial"/>
                <w:sz w:val="20"/>
                <w:szCs w:val="20"/>
              </w:rPr>
              <w:t xml:space="preserve">discussion about the social, cultural and/or historical contexts which have shaped </w:t>
            </w:r>
            <w:r w:rsidR="00BA0969">
              <w:rPr>
                <w:rFonts w:eastAsia="Times New Roman" w:cs="Arial"/>
                <w:sz w:val="20"/>
                <w:szCs w:val="20"/>
              </w:rPr>
              <w:t>the artist’s</w:t>
            </w:r>
            <w:r w:rsidRPr="00045705">
              <w:rPr>
                <w:rFonts w:eastAsia="Times New Roman" w:cs="Arial"/>
                <w:sz w:val="20"/>
                <w:szCs w:val="20"/>
              </w:rPr>
              <w:t xml:space="preserve"> ideas and art practice</w:t>
            </w:r>
          </w:p>
        </w:tc>
        <w:tc>
          <w:tcPr>
            <w:tcW w:w="1134" w:type="dxa"/>
            <w:shd w:val="clear" w:color="auto" w:fill="auto"/>
            <w:vAlign w:val="center"/>
          </w:tcPr>
          <w:p w:rsidR="0076156E" w:rsidRPr="00045705" w:rsidRDefault="00CC7F34" w:rsidP="00A00C23">
            <w:pPr>
              <w:spacing w:after="0" w:line="228" w:lineRule="auto"/>
              <w:jc w:val="center"/>
              <w:rPr>
                <w:rFonts w:eastAsia="Times New Roman" w:cs="Arial"/>
                <w:bCs/>
                <w:color w:val="000000"/>
                <w:sz w:val="20"/>
                <w:szCs w:val="20"/>
                <w:lang w:val="en-US" w:eastAsia="en-AU"/>
              </w:rPr>
            </w:pPr>
            <w:r w:rsidRPr="00045705">
              <w:rPr>
                <w:rFonts w:eastAsia="Times New Roman" w:cs="Arial"/>
                <w:bCs/>
                <w:color w:val="000000"/>
                <w:sz w:val="20"/>
                <w:szCs w:val="20"/>
                <w:lang w:val="en-US" w:eastAsia="en-AU"/>
              </w:rPr>
              <w:t>5–6</w:t>
            </w:r>
          </w:p>
        </w:tc>
      </w:tr>
      <w:tr w:rsidR="0076156E" w:rsidRPr="003D0068" w:rsidTr="00901AD4">
        <w:tc>
          <w:tcPr>
            <w:tcW w:w="8080" w:type="dxa"/>
            <w:shd w:val="clear" w:color="auto" w:fill="auto"/>
          </w:tcPr>
          <w:p w:rsidR="0076156E" w:rsidRPr="00045705" w:rsidRDefault="00045705" w:rsidP="00A00C23">
            <w:pPr>
              <w:spacing w:after="0" w:line="228" w:lineRule="auto"/>
              <w:rPr>
                <w:rFonts w:eastAsia="Times New Roman" w:cs="Arial"/>
                <w:color w:val="000000"/>
                <w:sz w:val="20"/>
                <w:szCs w:val="20"/>
              </w:rPr>
            </w:pPr>
            <w:r w:rsidRPr="00045705">
              <w:rPr>
                <w:rFonts w:eastAsia="Times New Roman" w:cs="Arial"/>
                <w:color w:val="000000"/>
                <w:sz w:val="20"/>
                <w:szCs w:val="20"/>
              </w:rPr>
              <w:t xml:space="preserve">Superficial </w:t>
            </w:r>
            <w:r w:rsidRPr="00045705">
              <w:rPr>
                <w:rFonts w:eastAsia="Times New Roman" w:cs="Arial"/>
                <w:sz w:val="20"/>
                <w:szCs w:val="20"/>
              </w:rPr>
              <w:t>discussion about the social, cultural and/or historical</w:t>
            </w:r>
            <w:r w:rsidR="00BA0969">
              <w:rPr>
                <w:rFonts w:eastAsia="Times New Roman" w:cs="Arial"/>
                <w:sz w:val="20"/>
                <w:szCs w:val="20"/>
              </w:rPr>
              <w:t xml:space="preserve"> contexts which have shaped the</w:t>
            </w:r>
            <w:r w:rsidRPr="00045705">
              <w:rPr>
                <w:rFonts w:eastAsia="Times New Roman" w:cs="Arial"/>
                <w:sz w:val="20"/>
                <w:szCs w:val="20"/>
              </w:rPr>
              <w:t xml:space="preserve"> artist</w:t>
            </w:r>
            <w:r w:rsidR="00BA0969">
              <w:rPr>
                <w:rFonts w:eastAsia="Times New Roman" w:cs="Arial"/>
                <w:sz w:val="20"/>
                <w:szCs w:val="20"/>
              </w:rPr>
              <w:t>’s</w:t>
            </w:r>
            <w:r w:rsidRPr="00045705">
              <w:rPr>
                <w:rFonts w:eastAsia="Times New Roman" w:cs="Arial"/>
                <w:sz w:val="20"/>
                <w:szCs w:val="20"/>
              </w:rPr>
              <w:t xml:space="preserve"> ideas and art practice</w:t>
            </w:r>
          </w:p>
        </w:tc>
        <w:tc>
          <w:tcPr>
            <w:tcW w:w="1134" w:type="dxa"/>
            <w:shd w:val="clear" w:color="auto" w:fill="auto"/>
            <w:vAlign w:val="center"/>
          </w:tcPr>
          <w:p w:rsidR="0076156E" w:rsidRPr="00045705" w:rsidRDefault="00CC7F34" w:rsidP="00A00C23">
            <w:pPr>
              <w:spacing w:after="0" w:line="228" w:lineRule="auto"/>
              <w:jc w:val="center"/>
              <w:rPr>
                <w:rFonts w:eastAsia="Times New Roman" w:cs="Arial"/>
                <w:bCs/>
                <w:color w:val="000000"/>
                <w:sz w:val="20"/>
                <w:szCs w:val="20"/>
                <w:lang w:val="en-US" w:eastAsia="en-AU"/>
              </w:rPr>
            </w:pPr>
            <w:r w:rsidRPr="00045705">
              <w:rPr>
                <w:rFonts w:eastAsia="Times New Roman" w:cs="Arial"/>
                <w:bCs/>
                <w:color w:val="000000"/>
                <w:sz w:val="20"/>
                <w:szCs w:val="20"/>
                <w:lang w:val="en-US" w:eastAsia="en-AU"/>
              </w:rPr>
              <w:t>3–4</w:t>
            </w:r>
          </w:p>
        </w:tc>
      </w:tr>
      <w:tr w:rsidR="0076156E" w:rsidRPr="003D0068" w:rsidTr="00901AD4">
        <w:tc>
          <w:tcPr>
            <w:tcW w:w="8080" w:type="dxa"/>
            <w:shd w:val="clear" w:color="auto" w:fill="auto"/>
          </w:tcPr>
          <w:p w:rsidR="0076156E" w:rsidRPr="00045705" w:rsidRDefault="00045705" w:rsidP="00BA0969">
            <w:pPr>
              <w:spacing w:after="0" w:line="228" w:lineRule="auto"/>
              <w:rPr>
                <w:rFonts w:eastAsia="Times New Roman" w:cs="Arial"/>
                <w:b/>
                <w:bCs/>
                <w:color w:val="000000"/>
                <w:sz w:val="20"/>
                <w:szCs w:val="20"/>
                <w:lang w:val="en-US" w:eastAsia="en-AU"/>
              </w:rPr>
            </w:pPr>
            <w:r w:rsidRPr="00045705">
              <w:rPr>
                <w:rFonts w:eastAsia="Times New Roman" w:cs="Arial"/>
                <w:color w:val="000000"/>
                <w:sz w:val="20"/>
                <w:szCs w:val="20"/>
              </w:rPr>
              <w:t>Limited</w:t>
            </w:r>
            <w:r w:rsidR="0076156E" w:rsidRPr="00045705">
              <w:rPr>
                <w:rFonts w:eastAsia="Times New Roman" w:cs="Arial"/>
                <w:color w:val="000000"/>
                <w:sz w:val="20"/>
                <w:szCs w:val="20"/>
              </w:rPr>
              <w:t xml:space="preserve"> </w:t>
            </w:r>
            <w:r w:rsidRPr="00045705">
              <w:rPr>
                <w:rFonts w:eastAsia="Times New Roman" w:cs="Arial"/>
                <w:sz w:val="20"/>
                <w:szCs w:val="20"/>
              </w:rPr>
              <w:t>discussion about the social, cultural and/or historical contexts</w:t>
            </w:r>
            <w:r w:rsidR="00BA0969">
              <w:rPr>
                <w:rFonts w:eastAsia="Times New Roman" w:cs="Arial"/>
                <w:sz w:val="20"/>
                <w:szCs w:val="20"/>
              </w:rPr>
              <w:t xml:space="preserve"> which have shaped the artist’s</w:t>
            </w:r>
            <w:r w:rsidRPr="00045705">
              <w:rPr>
                <w:rFonts w:eastAsia="Times New Roman" w:cs="Arial"/>
                <w:sz w:val="20"/>
                <w:szCs w:val="20"/>
              </w:rPr>
              <w:t xml:space="preserve"> ideas and art practice</w:t>
            </w:r>
          </w:p>
        </w:tc>
        <w:tc>
          <w:tcPr>
            <w:tcW w:w="1134" w:type="dxa"/>
            <w:shd w:val="clear" w:color="auto" w:fill="auto"/>
            <w:vAlign w:val="center"/>
          </w:tcPr>
          <w:p w:rsidR="0076156E" w:rsidRPr="00045705" w:rsidRDefault="00CC7F34" w:rsidP="00A00C23">
            <w:pPr>
              <w:spacing w:after="0" w:line="228" w:lineRule="auto"/>
              <w:jc w:val="center"/>
              <w:rPr>
                <w:rFonts w:eastAsia="Times New Roman" w:cs="Arial"/>
                <w:bCs/>
                <w:color w:val="000000"/>
                <w:sz w:val="20"/>
                <w:szCs w:val="20"/>
                <w:lang w:val="en-US" w:eastAsia="en-AU"/>
              </w:rPr>
            </w:pPr>
            <w:r w:rsidRPr="00045705">
              <w:rPr>
                <w:rFonts w:eastAsia="Times New Roman" w:cs="Arial"/>
                <w:bCs/>
                <w:color w:val="000000"/>
                <w:sz w:val="20"/>
                <w:szCs w:val="20"/>
                <w:lang w:val="en-US" w:eastAsia="en-AU"/>
              </w:rPr>
              <w:t>1–2</w:t>
            </w:r>
          </w:p>
        </w:tc>
      </w:tr>
      <w:tr w:rsidR="003D0068" w:rsidRPr="003D0068" w:rsidTr="00901AD4">
        <w:tc>
          <w:tcPr>
            <w:tcW w:w="8080" w:type="dxa"/>
            <w:shd w:val="clear" w:color="auto" w:fill="auto"/>
          </w:tcPr>
          <w:p w:rsidR="003D0068" w:rsidRPr="00045705" w:rsidRDefault="003D0068" w:rsidP="00A00C23">
            <w:pPr>
              <w:spacing w:before="60" w:after="60" w:line="228" w:lineRule="auto"/>
              <w:jc w:val="right"/>
              <w:rPr>
                <w:rFonts w:eastAsia="Times New Roman" w:cs="Arial"/>
                <w:b/>
                <w:color w:val="000000"/>
                <w:sz w:val="20"/>
                <w:szCs w:val="20"/>
              </w:rPr>
            </w:pPr>
            <w:r w:rsidRPr="00045705">
              <w:rPr>
                <w:rFonts w:eastAsia="Times New Roman" w:cs="Arial"/>
                <w:b/>
                <w:color w:val="000000"/>
                <w:sz w:val="20"/>
                <w:szCs w:val="20"/>
              </w:rPr>
              <w:t>Final total</w:t>
            </w:r>
          </w:p>
        </w:tc>
        <w:tc>
          <w:tcPr>
            <w:tcW w:w="1134" w:type="dxa"/>
            <w:shd w:val="clear" w:color="auto" w:fill="auto"/>
          </w:tcPr>
          <w:p w:rsidR="003D0068" w:rsidRPr="00045705" w:rsidRDefault="009E6517" w:rsidP="00A00C23">
            <w:pPr>
              <w:spacing w:before="60" w:after="60" w:line="228" w:lineRule="auto"/>
              <w:jc w:val="right"/>
              <w:rPr>
                <w:rFonts w:eastAsia="Times New Roman" w:cs="Arial"/>
                <w:b/>
                <w:bCs/>
                <w:color w:val="000000"/>
                <w:sz w:val="20"/>
                <w:szCs w:val="20"/>
                <w:lang w:val="en-US" w:eastAsia="en-AU"/>
              </w:rPr>
            </w:pPr>
            <w:r w:rsidRPr="00045705">
              <w:rPr>
                <w:rFonts w:eastAsia="Times New Roman" w:cs="Arial"/>
                <w:b/>
                <w:bCs/>
                <w:color w:val="000000"/>
                <w:sz w:val="20"/>
                <w:szCs w:val="20"/>
                <w:lang w:val="en-US" w:eastAsia="en-AU"/>
              </w:rPr>
              <w:t>/35</w:t>
            </w:r>
          </w:p>
        </w:tc>
      </w:tr>
    </w:tbl>
    <w:p w:rsidR="00045705" w:rsidRPr="009242B2" w:rsidRDefault="00045705" w:rsidP="003E605B">
      <w:pPr>
        <w:spacing w:before="120" w:after="0" w:line="360" w:lineRule="auto"/>
        <w:ind w:right="-510"/>
        <w:rPr>
          <w:rFonts w:eastAsia="Times New Roman" w:cs="Arial"/>
        </w:rPr>
      </w:pPr>
      <w:r w:rsidRPr="009242B2">
        <w:rPr>
          <w:rFonts w:eastAsia="Times New Roman" w:cs="Arial"/>
          <w:b/>
          <w:bCs/>
          <w:sz w:val="20"/>
          <w:szCs w:val="20"/>
        </w:rPr>
        <w:t>Comments</w:t>
      </w:r>
      <w:r w:rsidRPr="009242B2">
        <w:rPr>
          <w:rFonts w:eastAsia="Times New Roman" w:cs="Arial"/>
        </w:rPr>
        <w:t>____________________________</w:t>
      </w:r>
      <w:r>
        <w:rPr>
          <w:rFonts w:eastAsia="Times New Roman" w:cs="Arial"/>
        </w:rPr>
        <w:t>__________</w:t>
      </w:r>
      <w:r w:rsidRPr="009242B2">
        <w:rPr>
          <w:rFonts w:eastAsia="Times New Roman" w:cs="Arial"/>
        </w:rPr>
        <w:t>_____________________________________</w:t>
      </w:r>
    </w:p>
    <w:p w:rsidR="00045705" w:rsidRPr="009242B2" w:rsidRDefault="00045705" w:rsidP="00045705">
      <w:pPr>
        <w:spacing w:after="0" w:line="360" w:lineRule="auto"/>
        <w:ind w:right="-510"/>
        <w:rPr>
          <w:rFonts w:eastAsia="Times New Roman" w:cs="Arial"/>
        </w:rPr>
      </w:pPr>
      <w:r w:rsidRPr="009242B2">
        <w:rPr>
          <w:rFonts w:eastAsia="Times New Roman" w:cs="Arial"/>
        </w:rPr>
        <w:t>_____________</w:t>
      </w:r>
      <w:r>
        <w:rPr>
          <w:rFonts w:eastAsia="Times New Roman" w:cs="Arial"/>
        </w:rPr>
        <w:t>_________</w:t>
      </w:r>
      <w:r w:rsidRPr="009242B2">
        <w:rPr>
          <w:rFonts w:eastAsia="Times New Roman" w:cs="Arial"/>
        </w:rPr>
        <w:t>_____________________________________________________________</w:t>
      </w:r>
    </w:p>
    <w:p w:rsidR="003D0068" w:rsidRPr="002A3D03" w:rsidRDefault="00045705" w:rsidP="00045705">
      <w:pPr>
        <w:spacing w:after="0" w:line="360" w:lineRule="auto"/>
        <w:ind w:right="-510"/>
        <w:rPr>
          <w:rFonts w:eastAsia="Times New Roman" w:cs="Arial"/>
        </w:rPr>
      </w:pPr>
      <w:r w:rsidRPr="009242B2">
        <w:rPr>
          <w:rFonts w:eastAsia="Times New Roman" w:cs="Arial"/>
        </w:rPr>
        <w:t>_____________</w:t>
      </w:r>
      <w:r>
        <w:rPr>
          <w:rFonts w:eastAsia="Times New Roman" w:cs="Arial"/>
        </w:rPr>
        <w:t>_________</w:t>
      </w:r>
      <w:r w:rsidRPr="009242B2">
        <w:rPr>
          <w:rFonts w:eastAsia="Times New Roman" w:cs="Arial"/>
        </w:rPr>
        <w:t>_____________________________________________________________</w:t>
      </w:r>
    </w:p>
    <w:sectPr w:rsidR="003D0068" w:rsidRPr="002A3D03" w:rsidSect="000267E0">
      <w:headerReference w:type="even" r:id="rId13"/>
      <w:headerReference w:type="default" r:id="rId14"/>
      <w:footerReference w:type="even" r:id="rId15"/>
      <w:footerReference w:type="default" r:id="rId1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B6A" w:rsidRDefault="00CB7B6A" w:rsidP="000267E0">
      <w:pPr>
        <w:spacing w:after="0" w:line="240" w:lineRule="auto"/>
      </w:pPr>
      <w:r>
        <w:separator/>
      </w:r>
    </w:p>
  </w:endnote>
  <w:endnote w:type="continuationSeparator" w:id="0">
    <w:p w:rsidR="00CB7B6A" w:rsidRDefault="00CB7B6A"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6A" w:rsidRPr="00DE34C4" w:rsidRDefault="00CB7B6A" w:rsidP="008D5C97">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sidR="003E50E9">
      <w:rPr>
        <w:rFonts w:ascii="Franklin Gothic Book" w:hAnsi="Franklin Gothic Book"/>
        <w:noProof/>
        <w:color w:val="342568"/>
        <w:sz w:val="16"/>
        <w:szCs w:val="16"/>
      </w:rPr>
      <w:t>10329v7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6A" w:rsidRPr="00DE34C4" w:rsidRDefault="00CB7B6A" w:rsidP="004F5824">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6A" w:rsidRPr="00B83F03" w:rsidRDefault="00CB7B6A" w:rsidP="008D5C97">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Visual Arts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6A" w:rsidRPr="00B83F03" w:rsidRDefault="00CB7B6A" w:rsidP="008D5C97">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Visual Arts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B6A" w:rsidRDefault="00CB7B6A" w:rsidP="000267E0">
      <w:pPr>
        <w:spacing w:after="0" w:line="240" w:lineRule="auto"/>
      </w:pPr>
      <w:r>
        <w:separator/>
      </w:r>
    </w:p>
  </w:footnote>
  <w:footnote w:type="continuationSeparator" w:id="0">
    <w:p w:rsidR="00CB7B6A" w:rsidRDefault="00CB7B6A"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6A" w:rsidRDefault="00CB7B6A" w:rsidP="004458A6">
    <w:pPr>
      <w:pStyle w:val="Header"/>
      <w:ind w:left="-709"/>
    </w:pPr>
    <w:r>
      <w:rPr>
        <w:noProof/>
        <w:lang w:eastAsia="en-AU"/>
      </w:rPr>
      <w:drawing>
        <wp:inline distT="0" distB="0" distL="0" distR="0">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CB7B6A" w:rsidRDefault="00CB7B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6A" w:rsidRPr="001B3981" w:rsidRDefault="00CB7B6A" w:rsidP="008D5C97">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414AB">
      <w:rPr>
        <w:rFonts w:ascii="Franklin Gothic Book" w:hAnsi="Franklin Gothic Book"/>
        <w:b/>
        <w:noProof/>
        <w:color w:val="46328C"/>
        <w:sz w:val="32"/>
      </w:rPr>
      <w:t>6</w:t>
    </w:r>
    <w:r w:rsidRPr="001B3981">
      <w:rPr>
        <w:rFonts w:ascii="Franklin Gothic Book" w:hAnsi="Franklin Gothic Book"/>
        <w:b/>
        <w:noProof/>
        <w:color w:val="46328C"/>
        <w:sz w:val="32"/>
      </w:rPr>
      <w:fldChar w:fldCharType="end"/>
    </w:r>
  </w:p>
  <w:p w:rsidR="00CB7B6A" w:rsidRDefault="00CB7B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6A" w:rsidRPr="001B3981" w:rsidRDefault="00CB7B6A" w:rsidP="008D5C97">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414AB">
      <w:rPr>
        <w:rFonts w:ascii="Franklin Gothic Book" w:hAnsi="Franklin Gothic Book"/>
        <w:b/>
        <w:noProof/>
        <w:color w:val="46328C"/>
        <w:sz w:val="32"/>
      </w:rPr>
      <w:t>7</w:t>
    </w:r>
    <w:r w:rsidRPr="001B3981">
      <w:rPr>
        <w:rFonts w:ascii="Franklin Gothic Book" w:hAnsi="Franklin Gothic Book"/>
        <w:b/>
        <w:noProof/>
        <w:color w:val="46328C"/>
        <w:sz w:val="32"/>
      </w:rPr>
      <w:fldChar w:fldCharType="end"/>
    </w:r>
  </w:p>
  <w:p w:rsidR="00CB7B6A" w:rsidRDefault="00CB7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67D3"/>
    <w:multiLevelType w:val="hybridMultilevel"/>
    <w:tmpl w:val="8D7E937C"/>
    <w:lvl w:ilvl="0" w:tplc="0C090001">
      <w:start w:val="1"/>
      <w:numFmt w:val="bullet"/>
      <w:lvlText w:val=""/>
      <w:lvlJc w:val="left"/>
      <w:pPr>
        <w:ind w:left="972" w:hanging="360"/>
      </w:pPr>
      <w:rPr>
        <w:rFonts w:ascii="Symbol" w:hAnsi="Symbol" w:hint="default"/>
      </w:rPr>
    </w:lvl>
    <w:lvl w:ilvl="1" w:tplc="0C090003" w:tentative="1">
      <w:start w:val="1"/>
      <w:numFmt w:val="bullet"/>
      <w:lvlText w:val="o"/>
      <w:lvlJc w:val="left"/>
      <w:pPr>
        <w:ind w:left="1692" w:hanging="360"/>
      </w:pPr>
      <w:rPr>
        <w:rFonts w:ascii="Courier New" w:hAnsi="Courier New" w:hint="default"/>
      </w:rPr>
    </w:lvl>
    <w:lvl w:ilvl="2" w:tplc="0C090005" w:tentative="1">
      <w:start w:val="1"/>
      <w:numFmt w:val="bullet"/>
      <w:lvlText w:val=""/>
      <w:lvlJc w:val="left"/>
      <w:pPr>
        <w:ind w:left="2412" w:hanging="360"/>
      </w:pPr>
      <w:rPr>
        <w:rFonts w:ascii="Wingdings" w:hAnsi="Wingdings" w:hint="default"/>
      </w:rPr>
    </w:lvl>
    <w:lvl w:ilvl="3" w:tplc="0C090001" w:tentative="1">
      <w:start w:val="1"/>
      <w:numFmt w:val="bullet"/>
      <w:lvlText w:val=""/>
      <w:lvlJc w:val="left"/>
      <w:pPr>
        <w:ind w:left="3132" w:hanging="360"/>
      </w:pPr>
      <w:rPr>
        <w:rFonts w:ascii="Symbol" w:hAnsi="Symbol" w:hint="default"/>
      </w:rPr>
    </w:lvl>
    <w:lvl w:ilvl="4" w:tplc="0C090003" w:tentative="1">
      <w:start w:val="1"/>
      <w:numFmt w:val="bullet"/>
      <w:lvlText w:val="o"/>
      <w:lvlJc w:val="left"/>
      <w:pPr>
        <w:ind w:left="3852" w:hanging="360"/>
      </w:pPr>
      <w:rPr>
        <w:rFonts w:ascii="Courier New" w:hAnsi="Courier New" w:hint="default"/>
      </w:rPr>
    </w:lvl>
    <w:lvl w:ilvl="5" w:tplc="0C090005" w:tentative="1">
      <w:start w:val="1"/>
      <w:numFmt w:val="bullet"/>
      <w:lvlText w:val=""/>
      <w:lvlJc w:val="left"/>
      <w:pPr>
        <w:ind w:left="4572" w:hanging="360"/>
      </w:pPr>
      <w:rPr>
        <w:rFonts w:ascii="Wingdings" w:hAnsi="Wingdings" w:hint="default"/>
      </w:rPr>
    </w:lvl>
    <w:lvl w:ilvl="6" w:tplc="0C090001" w:tentative="1">
      <w:start w:val="1"/>
      <w:numFmt w:val="bullet"/>
      <w:lvlText w:val=""/>
      <w:lvlJc w:val="left"/>
      <w:pPr>
        <w:ind w:left="5292" w:hanging="360"/>
      </w:pPr>
      <w:rPr>
        <w:rFonts w:ascii="Symbol" w:hAnsi="Symbol" w:hint="default"/>
      </w:rPr>
    </w:lvl>
    <w:lvl w:ilvl="7" w:tplc="0C090003" w:tentative="1">
      <w:start w:val="1"/>
      <w:numFmt w:val="bullet"/>
      <w:lvlText w:val="o"/>
      <w:lvlJc w:val="left"/>
      <w:pPr>
        <w:ind w:left="6012" w:hanging="360"/>
      </w:pPr>
      <w:rPr>
        <w:rFonts w:ascii="Courier New" w:hAnsi="Courier New" w:hint="default"/>
      </w:rPr>
    </w:lvl>
    <w:lvl w:ilvl="8" w:tplc="0C090005" w:tentative="1">
      <w:start w:val="1"/>
      <w:numFmt w:val="bullet"/>
      <w:lvlText w:val=""/>
      <w:lvlJc w:val="left"/>
      <w:pPr>
        <w:ind w:left="6732" w:hanging="360"/>
      </w:pPr>
      <w:rPr>
        <w:rFonts w:ascii="Wingdings" w:hAnsi="Wingdings" w:hint="default"/>
      </w:rPr>
    </w:lvl>
  </w:abstractNum>
  <w:abstractNum w:abstractNumId="1" w15:restartNumberingAfterBreak="0">
    <w:nsid w:val="0EE76D38"/>
    <w:multiLevelType w:val="hybridMultilevel"/>
    <w:tmpl w:val="95E0209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20602EE9"/>
    <w:multiLevelType w:val="hybridMultilevel"/>
    <w:tmpl w:val="AAF4C80C"/>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9A72AD"/>
    <w:multiLevelType w:val="hybridMultilevel"/>
    <w:tmpl w:val="6960195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2A595E47"/>
    <w:multiLevelType w:val="hybridMultilevel"/>
    <w:tmpl w:val="58E4AF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D846C71"/>
    <w:multiLevelType w:val="hybridMultilevel"/>
    <w:tmpl w:val="EAD0C4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A356C9"/>
    <w:multiLevelType w:val="hybridMultilevel"/>
    <w:tmpl w:val="2E725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B559B2"/>
    <w:multiLevelType w:val="hybridMultilevel"/>
    <w:tmpl w:val="A888EF8E"/>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5353F1"/>
    <w:multiLevelType w:val="hybridMultilevel"/>
    <w:tmpl w:val="22EC1A1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B15A24"/>
    <w:multiLevelType w:val="hybridMultilevel"/>
    <w:tmpl w:val="9B9A0A56"/>
    <w:lvl w:ilvl="0" w:tplc="0C090001">
      <w:start w:val="1"/>
      <w:numFmt w:val="bullet"/>
      <w:lvlText w:val=""/>
      <w:lvlJc w:val="left"/>
      <w:pPr>
        <w:ind w:left="972" w:hanging="360"/>
      </w:pPr>
      <w:rPr>
        <w:rFonts w:ascii="Symbol" w:hAnsi="Symbol" w:hint="default"/>
      </w:rPr>
    </w:lvl>
    <w:lvl w:ilvl="1" w:tplc="0C090003" w:tentative="1">
      <w:start w:val="1"/>
      <w:numFmt w:val="bullet"/>
      <w:lvlText w:val="o"/>
      <w:lvlJc w:val="left"/>
      <w:pPr>
        <w:ind w:left="1692" w:hanging="360"/>
      </w:pPr>
      <w:rPr>
        <w:rFonts w:ascii="Courier New" w:hAnsi="Courier New" w:hint="default"/>
      </w:rPr>
    </w:lvl>
    <w:lvl w:ilvl="2" w:tplc="0C090005" w:tentative="1">
      <w:start w:val="1"/>
      <w:numFmt w:val="bullet"/>
      <w:lvlText w:val=""/>
      <w:lvlJc w:val="left"/>
      <w:pPr>
        <w:ind w:left="2412" w:hanging="360"/>
      </w:pPr>
      <w:rPr>
        <w:rFonts w:ascii="Wingdings" w:hAnsi="Wingdings" w:hint="default"/>
      </w:rPr>
    </w:lvl>
    <w:lvl w:ilvl="3" w:tplc="0C090001" w:tentative="1">
      <w:start w:val="1"/>
      <w:numFmt w:val="bullet"/>
      <w:lvlText w:val=""/>
      <w:lvlJc w:val="left"/>
      <w:pPr>
        <w:ind w:left="3132" w:hanging="360"/>
      </w:pPr>
      <w:rPr>
        <w:rFonts w:ascii="Symbol" w:hAnsi="Symbol" w:hint="default"/>
      </w:rPr>
    </w:lvl>
    <w:lvl w:ilvl="4" w:tplc="0C090003" w:tentative="1">
      <w:start w:val="1"/>
      <w:numFmt w:val="bullet"/>
      <w:lvlText w:val="o"/>
      <w:lvlJc w:val="left"/>
      <w:pPr>
        <w:ind w:left="3852" w:hanging="360"/>
      </w:pPr>
      <w:rPr>
        <w:rFonts w:ascii="Courier New" w:hAnsi="Courier New" w:hint="default"/>
      </w:rPr>
    </w:lvl>
    <w:lvl w:ilvl="5" w:tplc="0C090005" w:tentative="1">
      <w:start w:val="1"/>
      <w:numFmt w:val="bullet"/>
      <w:lvlText w:val=""/>
      <w:lvlJc w:val="left"/>
      <w:pPr>
        <w:ind w:left="4572" w:hanging="360"/>
      </w:pPr>
      <w:rPr>
        <w:rFonts w:ascii="Wingdings" w:hAnsi="Wingdings" w:hint="default"/>
      </w:rPr>
    </w:lvl>
    <w:lvl w:ilvl="6" w:tplc="0C090001" w:tentative="1">
      <w:start w:val="1"/>
      <w:numFmt w:val="bullet"/>
      <w:lvlText w:val=""/>
      <w:lvlJc w:val="left"/>
      <w:pPr>
        <w:ind w:left="5292" w:hanging="360"/>
      </w:pPr>
      <w:rPr>
        <w:rFonts w:ascii="Symbol" w:hAnsi="Symbol" w:hint="default"/>
      </w:rPr>
    </w:lvl>
    <w:lvl w:ilvl="7" w:tplc="0C090003" w:tentative="1">
      <w:start w:val="1"/>
      <w:numFmt w:val="bullet"/>
      <w:lvlText w:val="o"/>
      <w:lvlJc w:val="left"/>
      <w:pPr>
        <w:ind w:left="6012" w:hanging="360"/>
      </w:pPr>
      <w:rPr>
        <w:rFonts w:ascii="Courier New" w:hAnsi="Courier New" w:hint="default"/>
      </w:rPr>
    </w:lvl>
    <w:lvl w:ilvl="8" w:tplc="0C090005" w:tentative="1">
      <w:start w:val="1"/>
      <w:numFmt w:val="bullet"/>
      <w:lvlText w:val=""/>
      <w:lvlJc w:val="left"/>
      <w:pPr>
        <w:ind w:left="6732" w:hanging="360"/>
      </w:pPr>
      <w:rPr>
        <w:rFonts w:ascii="Wingdings" w:hAnsi="Wingdings" w:hint="default"/>
      </w:rPr>
    </w:lvl>
  </w:abstractNum>
  <w:abstractNum w:abstractNumId="10" w15:restartNumberingAfterBreak="0">
    <w:nsid w:val="43294F09"/>
    <w:multiLevelType w:val="hybridMultilevel"/>
    <w:tmpl w:val="D1AC35A6"/>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1" w15:restartNumberingAfterBreak="0">
    <w:nsid w:val="43FE39A1"/>
    <w:multiLevelType w:val="hybridMultilevel"/>
    <w:tmpl w:val="0660E44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15:restartNumberingAfterBreak="0">
    <w:nsid w:val="47A2626F"/>
    <w:multiLevelType w:val="hybridMultilevel"/>
    <w:tmpl w:val="331E7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9C7639"/>
    <w:multiLevelType w:val="hybridMultilevel"/>
    <w:tmpl w:val="84985FAC"/>
    <w:lvl w:ilvl="0" w:tplc="AA8E9DD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7052BA"/>
    <w:multiLevelType w:val="hybridMultilevel"/>
    <w:tmpl w:val="EE745C6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4150A8"/>
    <w:multiLevelType w:val="hybridMultilevel"/>
    <w:tmpl w:val="1E062A60"/>
    <w:lvl w:ilvl="0" w:tplc="0C090001">
      <w:start w:val="1"/>
      <w:numFmt w:val="bullet"/>
      <w:lvlText w:val=""/>
      <w:lvlJc w:val="left"/>
      <w:pPr>
        <w:ind w:left="972" w:hanging="360"/>
      </w:pPr>
      <w:rPr>
        <w:rFonts w:ascii="Symbol" w:hAnsi="Symbol" w:hint="default"/>
      </w:rPr>
    </w:lvl>
    <w:lvl w:ilvl="1" w:tplc="0C090003" w:tentative="1">
      <w:start w:val="1"/>
      <w:numFmt w:val="bullet"/>
      <w:lvlText w:val="o"/>
      <w:lvlJc w:val="left"/>
      <w:pPr>
        <w:ind w:left="1692" w:hanging="360"/>
      </w:pPr>
      <w:rPr>
        <w:rFonts w:ascii="Courier New" w:hAnsi="Courier New" w:cs="Courier New" w:hint="default"/>
      </w:rPr>
    </w:lvl>
    <w:lvl w:ilvl="2" w:tplc="0C090005" w:tentative="1">
      <w:start w:val="1"/>
      <w:numFmt w:val="bullet"/>
      <w:lvlText w:val=""/>
      <w:lvlJc w:val="left"/>
      <w:pPr>
        <w:ind w:left="2412" w:hanging="360"/>
      </w:pPr>
      <w:rPr>
        <w:rFonts w:ascii="Wingdings" w:hAnsi="Wingdings" w:hint="default"/>
      </w:rPr>
    </w:lvl>
    <w:lvl w:ilvl="3" w:tplc="0C090001" w:tentative="1">
      <w:start w:val="1"/>
      <w:numFmt w:val="bullet"/>
      <w:lvlText w:val=""/>
      <w:lvlJc w:val="left"/>
      <w:pPr>
        <w:ind w:left="3132" w:hanging="360"/>
      </w:pPr>
      <w:rPr>
        <w:rFonts w:ascii="Symbol" w:hAnsi="Symbol" w:hint="default"/>
      </w:rPr>
    </w:lvl>
    <w:lvl w:ilvl="4" w:tplc="0C090003" w:tentative="1">
      <w:start w:val="1"/>
      <w:numFmt w:val="bullet"/>
      <w:lvlText w:val="o"/>
      <w:lvlJc w:val="left"/>
      <w:pPr>
        <w:ind w:left="3852" w:hanging="360"/>
      </w:pPr>
      <w:rPr>
        <w:rFonts w:ascii="Courier New" w:hAnsi="Courier New" w:cs="Courier New" w:hint="default"/>
      </w:rPr>
    </w:lvl>
    <w:lvl w:ilvl="5" w:tplc="0C090005" w:tentative="1">
      <w:start w:val="1"/>
      <w:numFmt w:val="bullet"/>
      <w:lvlText w:val=""/>
      <w:lvlJc w:val="left"/>
      <w:pPr>
        <w:ind w:left="4572" w:hanging="360"/>
      </w:pPr>
      <w:rPr>
        <w:rFonts w:ascii="Wingdings" w:hAnsi="Wingdings" w:hint="default"/>
      </w:rPr>
    </w:lvl>
    <w:lvl w:ilvl="6" w:tplc="0C090001" w:tentative="1">
      <w:start w:val="1"/>
      <w:numFmt w:val="bullet"/>
      <w:lvlText w:val=""/>
      <w:lvlJc w:val="left"/>
      <w:pPr>
        <w:ind w:left="5292" w:hanging="360"/>
      </w:pPr>
      <w:rPr>
        <w:rFonts w:ascii="Symbol" w:hAnsi="Symbol" w:hint="default"/>
      </w:rPr>
    </w:lvl>
    <w:lvl w:ilvl="7" w:tplc="0C090003" w:tentative="1">
      <w:start w:val="1"/>
      <w:numFmt w:val="bullet"/>
      <w:lvlText w:val="o"/>
      <w:lvlJc w:val="left"/>
      <w:pPr>
        <w:ind w:left="6012" w:hanging="360"/>
      </w:pPr>
      <w:rPr>
        <w:rFonts w:ascii="Courier New" w:hAnsi="Courier New" w:cs="Courier New" w:hint="default"/>
      </w:rPr>
    </w:lvl>
    <w:lvl w:ilvl="8" w:tplc="0C090005" w:tentative="1">
      <w:start w:val="1"/>
      <w:numFmt w:val="bullet"/>
      <w:lvlText w:val=""/>
      <w:lvlJc w:val="left"/>
      <w:pPr>
        <w:ind w:left="6732" w:hanging="360"/>
      </w:pPr>
      <w:rPr>
        <w:rFonts w:ascii="Wingdings" w:hAnsi="Wingdings" w:hint="default"/>
      </w:rPr>
    </w:lvl>
  </w:abstractNum>
  <w:abstractNum w:abstractNumId="16" w15:restartNumberingAfterBreak="0">
    <w:nsid w:val="531E7A0B"/>
    <w:multiLevelType w:val="hybridMultilevel"/>
    <w:tmpl w:val="887213A0"/>
    <w:lvl w:ilvl="0" w:tplc="51C67BCA">
      <w:start w:val="1"/>
      <w:numFmt w:val="bullet"/>
      <w:lvlText w:val=""/>
      <w:lvlJc w:val="left"/>
      <w:pPr>
        <w:tabs>
          <w:tab w:val="num" w:pos="700"/>
        </w:tabs>
        <w:ind w:left="700" w:hanging="34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FA6F4F"/>
    <w:multiLevelType w:val="hybridMultilevel"/>
    <w:tmpl w:val="04D813C4"/>
    <w:lvl w:ilvl="0" w:tplc="0C090005">
      <w:start w:val="1"/>
      <w:numFmt w:val="bullet"/>
      <w:lvlText w:val=""/>
      <w:lvlJc w:val="left"/>
      <w:pPr>
        <w:tabs>
          <w:tab w:val="num" w:pos="592"/>
        </w:tabs>
        <w:ind w:left="592" w:hanging="340"/>
      </w:pPr>
      <w:rPr>
        <w:rFonts w:ascii="Wingdings" w:hAnsi="Wingdings" w:hint="default"/>
      </w:rPr>
    </w:lvl>
    <w:lvl w:ilvl="1" w:tplc="0409000F">
      <w:start w:val="1"/>
      <w:numFmt w:val="decimal"/>
      <w:lvlText w:val="%2."/>
      <w:lvlJc w:val="left"/>
      <w:pPr>
        <w:tabs>
          <w:tab w:val="num" w:pos="1332"/>
        </w:tabs>
        <w:ind w:left="1332" w:hanging="360"/>
      </w:pPr>
      <w:rPr>
        <w:rFonts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18" w15:restartNumberingAfterBreak="0">
    <w:nsid w:val="64FB2CD9"/>
    <w:multiLevelType w:val="hybridMultilevel"/>
    <w:tmpl w:val="6CE63CB6"/>
    <w:lvl w:ilvl="0" w:tplc="0C090003">
      <w:start w:val="1"/>
      <w:numFmt w:val="bullet"/>
      <w:lvlText w:val="o"/>
      <w:lvlJc w:val="left"/>
      <w:pPr>
        <w:ind w:left="972" w:hanging="360"/>
      </w:pPr>
      <w:rPr>
        <w:rFonts w:ascii="Courier New" w:hAnsi="Courier New" w:hint="default"/>
      </w:rPr>
    </w:lvl>
    <w:lvl w:ilvl="1" w:tplc="0C090003" w:tentative="1">
      <w:start w:val="1"/>
      <w:numFmt w:val="bullet"/>
      <w:lvlText w:val="o"/>
      <w:lvlJc w:val="left"/>
      <w:pPr>
        <w:ind w:left="1692" w:hanging="360"/>
      </w:pPr>
      <w:rPr>
        <w:rFonts w:ascii="Courier New" w:hAnsi="Courier New" w:hint="default"/>
      </w:rPr>
    </w:lvl>
    <w:lvl w:ilvl="2" w:tplc="0C090005" w:tentative="1">
      <w:start w:val="1"/>
      <w:numFmt w:val="bullet"/>
      <w:lvlText w:val=""/>
      <w:lvlJc w:val="left"/>
      <w:pPr>
        <w:ind w:left="2412" w:hanging="360"/>
      </w:pPr>
      <w:rPr>
        <w:rFonts w:ascii="Wingdings" w:hAnsi="Wingdings" w:hint="default"/>
      </w:rPr>
    </w:lvl>
    <w:lvl w:ilvl="3" w:tplc="0C090001" w:tentative="1">
      <w:start w:val="1"/>
      <w:numFmt w:val="bullet"/>
      <w:lvlText w:val=""/>
      <w:lvlJc w:val="left"/>
      <w:pPr>
        <w:ind w:left="3132" w:hanging="360"/>
      </w:pPr>
      <w:rPr>
        <w:rFonts w:ascii="Symbol" w:hAnsi="Symbol" w:hint="default"/>
      </w:rPr>
    </w:lvl>
    <w:lvl w:ilvl="4" w:tplc="0C090003" w:tentative="1">
      <w:start w:val="1"/>
      <w:numFmt w:val="bullet"/>
      <w:lvlText w:val="o"/>
      <w:lvlJc w:val="left"/>
      <w:pPr>
        <w:ind w:left="3852" w:hanging="360"/>
      </w:pPr>
      <w:rPr>
        <w:rFonts w:ascii="Courier New" w:hAnsi="Courier New" w:hint="default"/>
      </w:rPr>
    </w:lvl>
    <w:lvl w:ilvl="5" w:tplc="0C090005" w:tentative="1">
      <w:start w:val="1"/>
      <w:numFmt w:val="bullet"/>
      <w:lvlText w:val=""/>
      <w:lvlJc w:val="left"/>
      <w:pPr>
        <w:ind w:left="4572" w:hanging="360"/>
      </w:pPr>
      <w:rPr>
        <w:rFonts w:ascii="Wingdings" w:hAnsi="Wingdings" w:hint="default"/>
      </w:rPr>
    </w:lvl>
    <w:lvl w:ilvl="6" w:tplc="0C090001" w:tentative="1">
      <w:start w:val="1"/>
      <w:numFmt w:val="bullet"/>
      <w:lvlText w:val=""/>
      <w:lvlJc w:val="left"/>
      <w:pPr>
        <w:ind w:left="5292" w:hanging="360"/>
      </w:pPr>
      <w:rPr>
        <w:rFonts w:ascii="Symbol" w:hAnsi="Symbol" w:hint="default"/>
      </w:rPr>
    </w:lvl>
    <w:lvl w:ilvl="7" w:tplc="0C090003" w:tentative="1">
      <w:start w:val="1"/>
      <w:numFmt w:val="bullet"/>
      <w:lvlText w:val="o"/>
      <w:lvlJc w:val="left"/>
      <w:pPr>
        <w:ind w:left="6012" w:hanging="360"/>
      </w:pPr>
      <w:rPr>
        <w:rFonts w:ascii="Courier New" w:hAnsi="Courier New" w:hint="default"/>
      </w:rPr>
    </w:lvl>
    <w:lvl w:ilvl="8" w:tplc="0C090005" w:tentative="1">
      <w:start w:val="1"/>
      <w:numFmt w:val="bullet"/>
      <w:lvlText w:val=""/>
      <w:lvlJc w:val="left"/>
      <w:pPr>
        <w:ind w:left="6732" w:hanging="360"/>
      </w:pPr>
      <w:rPr>
        <w:rFonts w:ascii="Wingdings" w:hAnsi="Wingdings" w:hint="default"/>
      </w:rPr>
    </w:lvl>
  </w:abstractNum>
  <w:abstractNum w:abstractNumId="19" w15:restartNumberingAfterBreak="0">
    <w:nsid w:val="69F0759E"/>
    <w:multiLevelType w:val="hybridMultilevel"/>
    <w:tmpl w:val="FB42D6B0"/>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E52825"/>
    <w:multiLevelType w:val="hybridMultilevel"/>
    <w:tmpl w:val="F4EE1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4FD5FB5"/>
    <w:multiLevelType w:val="hybridMultilevel"/>
    <w:tmpl w:val="E56A98E0"/>
    <w:lvl w:ilvl="0" w:tplc="0C090005">
      <w:start w:val="1"/>
      <w:numFmt w:val="bullet"/>
      <w:lvlText w:val=""/>
      <w:lvlJc w:val="left"/>
      <w:pPr>
        <w:ind w:left="1429" w:hanging="360"/>
      </w:pPr>
      <w:rPr>
        <w:rFonts w:ascii="Wingdings" w:hAnsi="Wingdings" w:hint="default"/>
      </w:rPr>
    </w:lvl>
    <w:lvl w:ilvl="1" w:tplc="0C090003" w:tentative="1">
      <w:start w:val="1"/>
      <w:numFmt w:val="bullet"/>
      <w:lvlText w:val="o"/>
      <w:lvlJc w:val="left"/>
      <w:pPr>
        <w:ind w:left="2149" w:hanging="360"/>
      </w:pPr>
      <w:rPr>
        <w:rFonts w:ascii="Courier New" w:hAnsi="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2" w15:restartNumberingAfterBreak="0">
    <w:nsid w:val="767414F0"/>
    <w:multiLevelType w:val="hybridMultilevel"/>
    <w:tmpl w:val="6F86C7A2"/>
    <w:lvl w:ilvl="0" w:tplc="00010409">
      <w:start w:val="1"/>
      <w:numFmt w:val="bullet"/>
      <w:lvlText w:val=""/>
      <w:lvlJc w:val="left"/>
      <w:pPr>
        <w:tabs>
          <w:tab w:val="num" w:pos="360"/>
        </w:tabs>
        <w:ind w:left="360" w:hanging="360"/>
      </w:pPr>
      <w:rPr>
        <w:rFonts w:ascii="Symbol" w:hAnsi="Symbol" w:hint="default"/>
        <w:b w:val="0"/>
        <w:i w:val="0"/>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21"/>
  </w:num>
  <w:num w:numId="4">
    <w:abstractNumId w:val="8"/>
  </w:num>
  <w:num w:numId="5">
    <w:abstractNumId w:val="9"/>
  </w:num>
  <w:num w:numId="6">
    <w:abstractNumId w:val="11"/>
  </w:num>
  <w:num w:numId="7">
    <w:abstractNumId w:val="5"/>
  </w:num>
  <w:num w:numId="8">
    <w:abstractNumId w:val="13"/>
  </w:num>
  <w:num w:numId="9">
    <w:abstractNumId w:val="20"/>
  </w:num>
  <w:num w:numId="10">
    <w:abstractNumId w:val="4"/>
  </w:num>
  <w:num w:numId="11">
    <w:abstractNumId w:val="0"/>
  </w:num>
  <w:num w:numId="12">
    <w:abstractNumId w:val="10"/>
  </w:num>
  <w:num w:numId="13">
    <w:abstractNumId w:val="7"/>
  </w:num>
  <w:num w:numId="14">
    <w:abstractNumId w:val="16"/>
  </w:num>
  <w:num w:numId="15">
    <w:abstractNumId w:val="17"/>
  </w:num>
  <w:num w:numId="16">
    <w:abstractNumId w:val="2"/>
  </w:num>
  <w:num w:numId="17">
    <w:abstractNumId w:val="18"/>
  </w:num>
  <w:num w:numId="18">
    <w:abstractNumId w:val="1"/>
  </w:num>
  <w:num w:numId="19">
    <w:abstractNumId w:val="22"/>
  </w:num>
  <w:num w:numId="20">
    <w:abstractNumId w:val="14"/>
  </w:num>
  <w:num w:numId="21">
    <w:abstractNumId w:val="19"/>
  </w:num>
  <w:num w:numId="22">
    <w:abstractNumId w:val="1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fr-FR" w:vendorID="64" w:dllVersion="131078" w:nlCheck="1" w:checkStyle="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2"/>
  </w:compat>
  <w:rsids>
    <w:rsidRoot w:val="00836DA2"/>
    <w:rsid w:val="00000B45"/>
    <w:rsid w:val="000049A3"/>
    <w:rsid w:val="00023D6D"/>
    <w:rsid w:val="00024137"/>
    <w:rsid w:val="00024D37"/>
    <w:rsid w:val="000267E0"/>
    <w:rsid w:val="00034B95"/>
    <w:rsid w:val="00045705"/>
    <w:rsid w:val="000549F1"/>
    <w:rsid w:val="00060D49"/>
    <w:rsid w:val="00074004"/>
    <w:rsid w:val="000C11CB"/>
    <w:rsid w:val="000E0211"/>
    <w:rsid w:val="000E3821"/>
    <w:rsid w:val="000F0037"/>
    <w:rsid w:val="000F2232"/>
    <w:rsid w:val="000F3CFB"/>
    <w:rsid w:val="000F4DF8"/>
    <w:rsid w:val="00100642"/>
    <w:rsid w:val="00107E69"/>
    <w:rsid w:val="001369EA"/>
    <w:rsid w:val="00137F3F"/>
    <w:rsid w:val="00140DE2"/>
    <w:rsid w:val="001460AB"/>
    <w:rsid w:val="0014718A"/>
    <w:rsid w:val="00162CA0"/>
    <w:rsid w:val="00174838"/>
    <w:rsid w:val="00196FE0"/>
    <w:rsid w:val="001A0D10"/>
    <w:rsid w:val="001A2188"/>
    <w:rsid w:val="001A4FCC"/>
    <w:rsid w:val="001C63B4"/>
    <w:rsid w:val="001E13CF"/>
    <w:rsid w:val="001F45B2"/>
    <w:rsid w:val="00201F2D"/>
    <w:rsid w:val="00205163"/>
    <w:rsid w:val="002142BD"/>
    <w:rsid w:val="0021776A"/>
    <w:rsid w:val="0022010D"/>
    <w:rsid w:val="0022710F"/>
    <w:rsid w:val="00234284"/>
    <w:rsid w:val="00243800"/>
    <w:rsid w:val="002514AB"/>
    <w:rsid w:val="002629C8"/>
    <w:rsid w:val="00271B3D"/>
    <w:rsid w:val="002729E2"/>
    <w:rsid w:val="002949D0"/>
    <w:rsid w:val="002A3D03"/>
    <w:rsid w:val="002A5B9D"/>
    <w:rsid w:val="002A79DE"/>
    <w:rsid w:val="002B7F78"/>
    <w:rsid w:val="002F5786"/>
    <w:rsid w:val="0030174B"/>
    <w:rsid w:val="00303E40"/>
    <w:rsid w:val="00317D18"/>
    <w:rsid w:val="00321A0B"/>
    <w:rsid w:val="00327A74"/>
    <w:rsid w:val="00335570"/>
    <w:rsid w:val="003600BD"/>
    <w:rsid w:val="0037054B"/>
    <w:rsid w:val="0037433A"/>
    <w:rsid w:val="00375D54"/>
    <w:rsid w:val="003B679E"/>
    <w:rsid w:val="003B70B3"/>
    <w:rsid w:val="003C7176"/>
    <w:rsid w:val="003D0068"/>
    <w:rsid w:val="003D0E9B"/>
    <w:rsid w:val="003D0F5E"/>
    <w:rsid w:val="003E50E9"/>
    <w:rsid w:val="003E605B"/>
    <w:rsid w:val="003E789E"/>
    <w:rsid w:val="00406D91"/>
    <w:rsid w:val="004178FE"/>
    <w:rsid w:val="0044409A"/>
    <w:rsid w:val="004458A6"/>
    <w:rsid w:val="00446BA3"/>
    <w:rsid w:val="004613EB"/>
    <w:rsid w:val="00466CB0"/>
    <w:rsid w:val="004678FC"/>
    <w:rsid w:val="004902FC"/>
    <w:rsid w:val="004937A6"/>
    <w:rsid w:val="0049510D"/>
    <w:rsid w:val="004B2414"/>
    <w:rsid w:val="004D1FFE"/>
    <w:rsid w:val="004E2401"/>
    <w:rsid w:val="004F5824"/>
    <w:rsid w:val="004F7E0E"/>
    <w:rsid w:val="00502DDD"/>
    <w:rsid w:val="00512558"/>
    <w:rsid w:val="0052517B"/>
    <w:rsid w:val="00530088"/>
    <w:rsid w:val="0053595E"/>
    <w:rsid w:val="00541CD9"/>
    <w:rsid w:val="00554F9F"/>
    <w:rsid w:val="0055562C"/>
    <w:rsid w:val="00587E60"/>
    <w:rsid w:val="0059005D"/>
    <w:rsid w:val="005B088C"/>
    <w:rsid w:val="005B2A1E"/>
    <w:rsid w:val="005B43EA"/>
    <w:rsid w:val="005B4563"/>
    <w:rsid w:val="005B5C82"/>
    <w:rsid w:val="005C31C9"/>
    <w:rsid w:val="005C33D3"/>
    <w:rsid w:val="005D40C4"/>
    <w:rsid w:val="005D78B0"/>
    <w:rsid w:val="00623639"/>
    <w:rsid w:val="00626D8A"/>
    <w:rsid w:val="006566AF"/>
    <w:rsid w:val="00657518"/>
    <w:rsid w:val="006622D9"/>
    <w:rsid w:val="006632E3"/>
    <w:rsid w:val="006828F6"/>
    <w:rsid w:val="006835EF"/>
    <w:rsid w:val="00686B87"/>
    <w:rsid w:val="00690607"/>
    <w:rsid w:val="00693CE4"/>
    <w:rsid w:val="006B2064"/>
    <w:rsid w:val="006B344F"/>
    <w:rsid w:val="006C0735"/>
    <w:rsid w:val="006C38EA"/>
    <w:rsid w:val="006C5828"/>
    <w:rsid w:val="006C5F8C"/>
    <w:rsid w:val="006D3AE0"/>
    <w:rsid w:val="006D6EE7"/>
    <w:rsid w:val="006E0D68"/>
    <w:rsid w:val="006E5283"/>
    <w:rsid w:val="006F2ECE"/>
    <w:rsid w:val="006F77DD"/>
    <w:rsid w:val="007065E1"/>
    <w:rsid w:val="007067BC"/>
    <w:rsid w:val="00721B42"/>
    <w:rsid w:val="007347F3"/>
    <w:rsid w:val="0073685C"/>
    <w:rsid w:val="007414AB"/>
    <w:rsid w:val="00743EB6"/>
    <w:rsid w:val="00744A42"/>
    <w:rsid w:val="0076156E"/>
    <w:rsid w:val="007A3BA1"/>
    <w:rsid w:val="007A7A35"/>
    <w:rsid w:val="007B451D"/>
    <w:rsid w:val="007B4640"/>
    <w:rsid w:val="007B53DC"/>
    <w:rsid w:val="007C4909"/>
    <w:rsid w:val="007D1895"/>
    <w:rsid w:val="007E6E0D"/>
    <w:rsid w:val="00802BB4"/>
    <w:rsid w:val="0080611F"/>
    <w:rsid w:val="008077CA"/>
    <w:rsid w:val="00815978"/>
    <w:rsid w:val="00836DA2"/>
    <w:rsid w:val="0083741C"/>
    <w:rsid w:val="0087405B"/>
    <w:rsid w:val="008770FC"/>
    <w:rsid w:val="0089068E"/>
    <w:rsid w:val="00895C7D"/>
    <w:rsid w:val="00896D9B"/>
    <w:rsid w:val="008A318B"/>
    <w:rsid w:val="008A5D04"/>
    <w:rsid w:val="008A71C6"/>
    <w:rsid w:val="008B1830"/>
    <w:rsid w:val="008B2CBB"/>
    <w:rsid w:val="008B3D93"/>
    <w:rsid w:val="008B4CA1"/>
    <w:rsid w:val="008C2D9E"/>
    <w:rsid w:val="008D5C97"/>
    <w:rsid w:val="008E0C23"/>
    <w:rsid w:val="008E6BD8"/>
    <w:rsid w:val="008F573E"/>
    <w:rsid w:val="00901AD4"/>
    <w:rsid w:val="00906AB2"/>
    <w:rsid w:val="00920819"/>
    <w:rsid w:val="009242B2"/>
    <w:rsid w:val="009251C2"/>
    <w:rsid w:val="00926B68"/>
    <w:rsid w:val="00932691"/>
    <w:rsid w:val="009404AC"/>
    <w:rsid w:val="00942C02"/>
    <w:rsid w:val="00946015"/>
    <w:rsid w:val="00946AEA"/>
    <w:rsid w:val="00951538"/>
    <w:rsid w:val="00952B71"/>
    <w:rsid w:val="0095420D"/>
    <w:rsid w:val="009577FA"/>
    <w:rsid w:val="0096081A"/>
    <w:rsid w:val="00973329"/>
    <w:rsid w:val="00973B67"/>
    <w:rsid w:val="009776FE"/>
    <w:rsid w:val="009833A4"/>
    <w:rsid w:val="00993966"/>
    <w:rsid w:val="009B02E9"/>
    <w:rsid w:val="009B1B5F"/>
    <w:rsid w:val="009B4BD0"/>
    <w:rsid w:val="009B640C"/>
    <w:rsid w:val="009E3066"/>
    <w:rsid w:val="009E6247"/>
    <w:rsid w:val="009E6517"/>
    <w:rsid w:val="00A00C23"/>
    <w:rsid w:val="00A0314E"/>
    <w:rsid w:val="00A07E5D"/>
    <w:rsid w:val="00A15E3D"/>
    <w:rsid w:val="00A2239F"/>
    <w:rsid w:val="00A25526"/>
    <w:rsid w:val="00A30475"/>
    <w:rsid w:val="00A3775D"/>
    <w:rsid w:val="00A47156"/>
    <w:rsid w:val="00A47644"/>
    <w:rsid w:val="00A51D43"/>
    <w:rsid w:val="00A60BD4"/>
    <w:rsid w:val="00A640C7"/>
    <w:rsid w:val="00A75C65"/>
    <w:rsid w:val="00A86471"/>
    <w:rsid w:val="00A9174A"/>
    <w:rsid w:val="00A91E73"/>
    <w:rsid w:val="00A92360"/>
    <w:rsid w:val="00A951D7"/>
    <w:rsid w:val="00A9711B"/>
    <w:rsid w:val="00AA20C6"/>
    <w:rsid w:val="00AB26F1"/>
    <w:rsid w:val="00AB48AA"/>
    <w:rsid w:val="00AC6730"/>
    <w:rsid w:val="00AD37A8"/>
    <w:rsid w:val="00AD6C86"/>
    <w:rsid w:val="00AF7530"/>
    <w:rsid w:val="00B01481"/>
    <w:rsid w:val="00B04F99"/>
    <w:rsid w:val="00B0553F"/>
    <w:rsid w:val="00B15CEF"/>
    <w:rsid w:val="00B1630E"/>
    <w:rsid w:val="00B66B27"/>
    <w:rsid w:val="00B83F03"/>
    <w:rsid w:val="00B85071"/>
    <w:rsid w:val="00B85B7B"/>
    <w:rsid w:val="00B86624"/>
    <w:rsid w:val="00B928AB"/>
    <w:rsid w:val="00B946DF"/>
    <w:rsid w:val="00BA0969"/>
    <w:rsid w:val="00BB3E0D"/>
    <w:rsid w:val="00BC76F3"/>
    <w:rsid w:val="00BE0484"/>
    <w:rsid w:val="00C07597"/>
    <w:rsid w:val="00C10311"/>
    <w:rsid w:val="00C262C0"/>
    <w:rsid w:val="00C33ED3"/>
    <w:rsid w:val="00C35DD7"/>
    <w:rsid w:val="00C4030B"/>
    <w:rsid w:val="00C44230"/>
    <w:rsid w:val="00C44C28"/>
    <w:rsid w:val="00C52421"/>
    <w:rsid w:val="00C652B8"/>
    <w:rsid w:val="00C814E2"/>
    <w:rsid w:val="00CA0D84"/>
    <w:rsid w:val="00CA2127"/>
    <w:rsid w:val="00CA52C7"/>
    <w:rsid w:val="00CB1256"/>
    <w:rsid w:val="00CB7B6A"/>
    <w:rsid w:val="00CC187F"/>
    <w:rsid w:val="00CC2115"/>
    <w:rsid w:val="00CC7F34"/>
    <w:rsid w:val="00D01A7B"/>
    <w:rsid w:val="00D031B8"/>
    <w:rsid w:val="00D151BA"/>
    <w:rsid w:val="00D2306F"/>
    <w:rsid w:val="00D33017"/>
    <w:rsid w:val="00D347A0"/>
    <w:rsid w:val="00D35EC2"/>
    <w:rsid w:val="00D51AC7"/>
    <w:rsid w:val="00D5525F"/>
    <w:rsid w:val="00D63D07"/>
    <w:rsid w:val="00D63DE0"/>
    <w:rsid w:val="00D65DB0"/>
    <w:rsid w:val="00D73E2A"/>
    <w:rsid w:val="00D74FE4"/>
    <w:rsid w:val="00D80737"/>
    <w:rsid w:val="00D84008"/>
    <w:rsid w:val="00D97F8D"/>
    <w:rsid w:val="00DA36A0"/>
    <w:rsid w:val="00DA45ED"/>
    <w:rsid w:val="00DB6BD8"/>
    <w:rsid w:val="00DC5338"/>
    <w:rsid w:val="00DD13D4"/>
    <w:rsid w:val="00DD2398"/>
    <w:rsid w:val="00DD295B"/>
    <w:rsid w:val="00DD5939"/>
    <w:rsid w:val="00DD76A7"/>
    <w:rsid w:val="00DE571A"/>
    <w:rsid w:val="00DE7C95"/>
    <w:rsid w:val="00DF5CF6"/>
    <w:rsid w:val="00DF641D"/>
    <w:rsid w:val="00E052E5"/>
    <w:rsid w:val="00E13EAE"/>
    <w:rsid w:val="00E144FE"/>
    <w:rsid w:val="00E31036"/>
    <w:rsid w:val="00E41648"/>
    <w:rsid w:val="00E4341A"/>
    <w:rsid w:val="00E47519"/>
    <w:rsid w:val="00E605E0"/>
    <w:rsid w:val="00E9075B"/>
    <w:rsid w:val="00EA16DE"/>
    <w:rsid w:val="00EA22A8"/>
    <w:rsid w:val="00EB0DBC"/>
    <w:rsid w:val="00EB6604"/>
    <w:rsid w:val="00EC4EB6"/>
    <w:rsid w:val="00ED1D2E"/>
    <w:rsid w:val="00ED6C2B"/>
    <w:rsid w:val="00EE16E5"/>
    <w:rsid w:val="00EE1750"/>
    <w:rsid w:val="00EE20FD"/>
    <w:rsid w:val="00EE2476"/>
    <w:rsid w:val="00EE7E57"/>
    <w:rsid w:val="00EF589B"/>
    <w:rsid w:val="00F00791"/>
    <w:rsid w:val="00F15DD4"/>
    <w:rsid w:val="00F16784"/>
    <w:rsid w:val="00F211D4"/>
    <w:rsid w:val="00F37065"/>
    <w:rsid w:val="00F413CF"/>
    <w:rsid w:val="00F42751"/>
    <w:rsid w:val="00F60683"/>
    <w:rsid w:val="00F6296C"/>
    <w:rsid w:val="00F66A57"/>
    <w:rsid w:val="00FB537D"/>
    <w:rsid w:val="00FC36CC"/>
    <w:rsid w:val="00FD5414"/>
    <w:rsid w:val="00FF6D4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14:docId w14:val="1279F011"/>
  <w15:docId w15:val="{AA09045A-F95D-42F3-B8F8-E9570972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A9711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9711B"/>
    <w:rPr>
      <w:color w:val="0000FF"/>
      <w:u w:val="single"/>
    </w:rPr>
  </w:style>
  <w:style w:type="table" w:customStyle="1" w:styleId="TableGrid2">
    <w:name w:val="Table Grid2"/>
    <w:basedOn w:val="TableNormal"/>
    <w:next w:val="TableGrid"/>
    <w:uiPriority w:val="59"/>
    <w:rsid w:val="001A0D1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13D4"/>
    <w:pPr>
      <w:ind w:left="720"/>
      <w:contextualSpacing/>
    </w:pPr>
  </w:style>
  <w:style w:type="character" w:styleId="CommentReference">
    <w:name w:val="annotation reference"/>
    <w:basedOn w:val="DefaultParagraphFont"/>
    <w:uiPriority w:val="99"/>
    <w:semiHidden/>
    <w:unhideWhenUsed/>
    <w:rsid w:val="00DE7C95"/>
    <w:rPr>
      <w:sz w:val="16"/>
      <w:szCs w:val="16"/>
    </w:rPr>
  </w:style>
  <w:style w:type="paragraph" w:styleId="CommentText">
    <w:name w:val="annotation text"/>
    <w:basedOn w:val="Normal"/>
    <w:link w:val="CommentTextChar"/>
    <w:uiPriority w:val="99"/>
    <w:semiHidden/>
    <w:unhideWhenUsed/>
    <w:rsid w:val="00DE7C95"/>
    <w:pPr>
      <w:spacing w:line="240" w:lineRule="auto"/>
    </w:pPr>
    <w:rPr>
      <w:sz w:val="20"/>
      <w:szCs w:val="20"/>
    </w:rPr>
  </w:style>
  <w:style w:type="character" w:customStyle="1" w:styleId="CommentTextChar">
    <w:name w:val="Comment Text Char"/>
    <w:basedOn w:val="DefaultParagraphFont"/>
    <w:link w:val="CommentText"/>
    <w:uiPriority w:val="99"/>
    <w:semiHidden/>
    <w:rsid w:val="00DE7C95"/>
    <w:rPr>
      <w:sz w:val="20"/>
      <w:szCs w:val="20"/>
    </w:rPr>
  </w:style>
  <w:style w:type="paragraph" w:styleId="CommentSubject">
    <w:name w:val="annotation subject"/>
    <w:basedOn w:val="CommentText"/>
    <w:next w:val="CommentText"/>
    <w:link w:val="CommentSubjectChar"/>
    <w:uiPriority w:val="99"/>
    <w:semiHidden/>
    <w:unhideWhenUsed/>
    <w:rsid w:val="00DE7C95"/>
    <w:rPr>
      <w:b/>
      <w:bCs/>
    </w:rPr>
  </w:style>
  <w:style w:type="character" w:customStyle="1" w:styleId="CommentSubjectChar">
    <w:name w:val="Comment Subject Char"/>
    <w:basedOn w:val="CommentTextChar"/>
    <w:link w:val="CommentSubject"/>
    <w:uiPriority w:val="99"/>
    <w:semiHidden/>
    <w:rsid w:val="00DE7C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84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DC750-987D-49C5-80F6-DCBDEE1B7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2064</TotalTime>
  <Pages>10</Pages>
  <Words>3075</Words>
  <Characters>17529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Stone</dc:creator>
  <cp:keywords/>
  <dc:description/>
  <cp:lastModifiedBy>Urvashi Luximon</cp:lastModifiedBy>
  <cp:revision>203</cp:revision>
  <cp:lastPrinted>2019-09-11T04:42:00Z</cp:lastPrinted>
  <dcterms:created xsi:type="dcterms:W3CDTF">2014-03-21T07:46:00Z</dcterms:created>
  <dcterms:modified xsi:type="dcterms:W3CDTF">2019-10-15T03:44:00Z</dcterms:modified>
</cp:coreProperties>
</file>