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B9EF" w14:textId="77777777" w:rsidR="002A3FA1" w:rsidRDefault="002A3FA1" w:rsidP="003A2F86">
      <w:pPr>
        <w:spacing w:line="276" w:lineRule="auto"/>
        <w:rPr>
          <w:rFonts w:ascii="Calibri" w:hAnsi="Calibri" w:cs="Calibri"/>
          <w:b/>
        </w:rPr>
      </w:pPr>
    </w:p>
    <w:p w14:paraId="170BD2A3" w14:textId="0BA36E7F" w:rsidR="0050003A" w:rsidRPr="003A2F86" w:rsidRDefault="00A56DE3" w:rsidP="003A2F86">
      <w:pPr>
        <w:spacing w:line="276" w:lineRule="auto"/>
        <w:rPr>
          <w:rFonts w:ascii="Calibri" w:hAnsi="Calibri" w:cs="Calibri"/>
          <w:b/>
        </w:rPr>
      </w:pPr>
      <w:r w:rsidRPr="003A2F86">
        <w:rPr>
          <w:rFonts w:ascii="Calibri" w:hAnsi="Calibri" w:cs="Calibri"/>
          <w:b/>
        </w:rPr>
        <w:t xml:space="preserve">Languages enrolment process </w:t>
      </w:r>
      <w:r w:rsidR="003F5625">
        <w:rPr>
          <w:rFonts w:ascii="Calibri" w:hAnsi="Calibri" w:cs="Calibri"/>
          <w:b/>
        </w:rPr>
        <w:t>–</w:t>
      </w:r>
      <w:r w:rsidRPr="003A2F86">
        <w:rPr>
          <w:rFonts w:ascii="Calibri" w:hAnsi="Calibri" w:cs="Calibri"/>
          <w:b/>
        </w:rPr>
        <w:t xml:space="preserve"> Information for parents</w:t>
      </w:r>
    </w:p>
    <w:p w14:paraId="3B9C73AF" w14:textId="77777777" w:rsidR="0050003A" w:rsidRDefault="0050003A" w:rsidP="005000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 students who wish to enrol in a WACE language course are required to submit an online </w:t>
      </w:r>
      <w:r w:rsidRPr="0050003A">
        <w:rPr>
          <w:i/>
          <w:sz w:val="22"/>
          <w:szCs w:val="22"/>
        </w:rPr>
        <w:t>Application for permission to enrol</w:t>
      </w:r>
      <w:r>
        <w:rPr>
          <w:sz w:val="22"/>
          <w:szCs w:val="22"/>
        </w:rPr>
        <w:t xml:space="preserve"> </w:t>
      </w:r>
      <w:r>
        <w:rPr>
          <w:i/>
        </w:rPr>
        <w:t xml:space="preserve">in a WACE Language course </w:t>
      </w:r>
      <w:r>
        <w:rPr>
          <w:sz w:val="22"/>
          <w:szCs w:val="22"/>
        </w:rPr>
        <w:t xml:space="preserve">to the School Curriculum and Standards Authority (the Authority). </w:t>
      </w:r>
    </w:p>
    <w:p w14:paraId="7C0ECA73" w14:textId="77777777" w:rsidR="0050003A" w:rsidRDefault="0050003A" w:rsidP="0050003A">
      <w:pPr>
        <w:pStyle w:val="Default"/>
        <w:rPr>
          <w:sz w:val="22"/>
          <w:szCs w:val="22"/>
        </w:rPr>
      </w:pPr>
    </w:p>
    <w:p w14:paraId="5E79A1B9" w14:textId="77777777" w:rsidR="0050003A" w:rsidRDefault="0050003A" w:rsidP="0050003A">
      <w:r>
        <w:t>The online application is completed by students</w:t>
      </w:r>
      <w:r>
        <w:rPr>
          <w:i/>
        </w:rPr>
        <w:t xml:space="preserve"> </w:t>
      </w:r>
      <w:r>
        <w:t>while they are in Year 10</w:t>
      </w:r>
      <w:r w:rsidR="00A56DE3">
        <w:t>*</w:t>
      </w:r>
      <w:r>
        <w:t>.</w:t>
      </w:r>
    </w:p>
    <w:p w14:paraId="7B3E3176" w14:textId="77777777" w:rsidR="0050003A" w:rsidRDefault="0050003A" w:rsidP="0050003A">
      <w:pPr>
        <w:pStyle w:val="NoSpacing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To complete the online application, the student will need to use a computer, either at home or at school. If you have any questions, ask your child’s Languages teacher or school administration to help you.</w:t>
      </w:r>
    </w:p>
    <w:p w14:paraId="1BFC745B" w14:textId="77777777" w:rsidR="0050003A" w:rsidRPr="0050003A" w:rsidRDefault="0050003A" w:rsidP="0050003A">
      <w:pPr>
        <w:spacing w:line="276" w:lineRule="auto"/>
        <w:rPr>
          <w:rFonts w:ascii="Calibri" w:hAnsi="Calibri" w:cs="Calibri"/>
          <w:b/>
        </w:rPr>
      </w:pPr>
      <w:r w:rsidRPr="0050003A">
        <w:rPr>
          <w:rFonts w:ascii="Calibri" w:hAnsi="Calibri" w:cs="Calibri"/>
          <w:b/>
        </w:rPr>
        <w:t>Required information</w:t>
      </w:r>
    </w:p>
    <w:p w14:paraId="3F087D88" w14:textId="77777777" w:rsidR="0050003A" w:rsidRDefault="003D1B89" w:rsidP="0050003A">
      <w:pPr>
        <w:pStyle w:val="Default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Your child</w:t>
      </w:r>
      <w:r w:rsidR="0050003A">
        <w:rPr>
          <w:sz w:val="22"/>
          <w:szCs w:val="22"/>
        </w:rPr>
        <w:t xml:space="preserve"> will need to provide the following details: </w:t>
      </w:r>
    </w:p>
    <w:p w14:paraId="43C4A645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t>details of the schools attended for each school year from Pre-primary</w:t>
      </w:r>
    </w:p>
    <w:p w14:paraId="6A2B7311" w14:textId="0E19DB3B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 w:rsidRPr="00DA7631">
        <w:t xml:space="preserve">school report/s for years where </w:t>
      </w:r>
      <w:r w:rsidR="002D2ECC">
        <w:t>they</w:t>
      </w:r>
      <w:r>
        <w:t xml:space="preserve"> attended school/s</w:t>
      </w:r>
      <w:r w:rsidRPr="00DA7631">
        <w:t xml:space="preserve"> </w:t>
      </w:r>
      <w:r>
        <w:t>overseas</w:t>
      </w:r>
    </w:p>
    <w:p w14:paraId="1FEA3064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countries previously lived in</w:t>
      </w:r>
    </w:p>
    <w:p w14:paraId="764F1E4D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countries previously visited</w:t>
      </w:r>
    </w:p>
    <w:p w14:paraId="544A7618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reason/s for in-country visit/s</w:t>
      </w:r>
    </w:p>
    <w:p w14:paraId="47A155F4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length of in-country visit/s</w:t>
      </w:r>
    </w:p>
    <w:p w14:paraId="136B4650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the first language/s the student learned</w:t>
      </w:r>
      <w:bookmarkStart w:id="0" w:name="_GoBack"/>
      <w:bookmarkEnd w:id="0"/>
      <w:r>
        <w:t xml:space="preserve"> to speak</w:t>
      </w:r>
    </w:p>
    <w:p w14:paraId="15752848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other language/s the student can speak, read and write</w:t>
      </w:r>
    </w:p>
    <w:p w14:paraId="4A9714FE" w14:textId="77777777" w:rsidR="00A56DE3" w:rsidRPr="00A56DE3" w:rsidRDefault="00A56DE3" w:rsidP="00A56DE3">
      <w:pPr>
        <w:pStyle w:val="ListParagraph"/>
        <w:numPr>
          <w:ilvl w:val="0"/>
          <w:numId w:val="4"/>
        </w:numPr>
        <w:spacing w:after="120"/>
      </w:pPr>
      <w:r>
        <w:t>the language/s the student speaks with their parent/s or guardian/s and with their siblings and friends</w:t>
      </w:r>
    </w:p>
    <w:p w14:paraId="210D2F04" w14:textId="77777777" w:rsidR="0050003A" w:rsidRPr="00A56DE3" w:rsidRDefault="0050003A" w:rsidP="0050003A">
      <w:pPr>
        <w:spacing w:line="276" w:lineRule="auto"/>
        <w:rPr>
          <w:rFonts w:ascii="Calibri" w:hAnsi="Calibri" w:cs="Calibri"/>
          <w:b/>
        </w:rPr>
      </w:pPr>
      <w:r w:rsidRPr="00A56DE3">
        <w:rPr>
          <w:rFonts w:ascii="Calibri" w:hAnsi="Calibri" w:cs="Calibri"/>
          <w:b/>
        </w:rPr>
        <w:t xml:space="preserve">Supporting documents </w:t>
      </w:r>
    </w:p>
    <w:p w14:paraId="11D15EA9" w14:textId="77777777" w:rsidR="0050003A" w:rsidRPr="00A56DE3" w:rsidRDefault="003D1B89" w:rsidP="00A56DE3">
      <w:pPr>
        <w:spacing w:after="0"/>
      </w:pPr>
      <w:r>
        <w:rPr>
          <w:rFonts w:ascii="Calibri" w:hAnsi="Calibri" w:cs="Calibri"/>
        </w:rPr>
        <w:t>Your child</w:t>
      </w:r>
      <w:r w:rsidR="0050003A">
        <w:rPr>
          <w:rFonts w:ascii="Calibri" w:hAnsi="Calibri" w:cs="Calibri"/>
        </w:rPr>
        <w:t xml:space="preserve"> will need to provide </w:t>
      </w:r>
      <w:r w:rsidR="00A56DE3">
        <w:t>a</w:t>
      </w:r>
      <w:r w:rsidR="00A56DE3" w:rsidRPr="00DA7631">
        <w:t xml:space="preserve"> photograph </w:t>
      </w:r>
      <w:r w:rsidR="00A56DE3">
        <w:t xml:space="preserve">or scan of the following </w:t>
      </w:r>
      <w:r w:rsidR="00A56DE3" w:rsidRPr="00DA7631">
        <w:t>documents:</w:t>
      </w:r>
    </w:p>
    <w:p w14:paraId="28292155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>
        <w:t>parent/guardian acknowledgement form (mandatory)</w:t>
      </w:r>
    </w:p>
    <w:p w14:paraId="4CF08C99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</w:pPr>
      <w:r w:rsidRPr="00DA7631">
        <w:t>passport identification page</w:t>
      </w:r>
      <w:r>
        <w:t>, if applicable</w:t>
      </w:r>
    </w:p>
    <w:p w14:paraId="434EB7CD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</w:pPr>
      <w:r>
        <w:t>international movement record/</w:t>
      </w:r>
      <w:r w:rsidRPr="00DA7631">
        <w:t>s</w:t>
      </w:r>
      <w:r>
        <w:t>, if applicable</w:t>
      </w:r>
    </w:p>
    <w:p w14:paraId="3DEE14BB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</w:pPr>
      <w:r>
        <w:t xml:space="preserve">overseas </w:t>
      </w:r>
      <w:r w:rsidRPr="00DA7631">
        <w:t>school report/s</w:t>
      </w:r>
      <w:r>
        <w:t>, if applicable.</w:t>
      </w:r>
    </w:p>
    <w:p w14:paraId="719E1AEE" w14:textId="77777777" w:rsidR="0050003A" w:rsidRDefault="0050003A" w:rsidP="0050003A"/>
    <w:p w14:paraId="597C03DC" w14:textId="0677E9D5" w:rsidR="0050003A" w:rsidRDefault="0050003A" w:rsidP="0050003A">
      <w:r>
        <w:t>Information about the application process is available on the</w:t>
      </w:r>
      <w:r w:rsidR="0054667A">
        <w:t xml:space="preserve"> Authority website</w:t>
      </w:r>
      <w:r>
        <w:t xml:space="preserve"> </w:t>
      </w:r>
      <w:hyperlink r:id="rId10" w:history="1">
        <w:r w:rsidR="0054667A">
          <w:rPr>
            <w:rStyle w:val="Hyperlink"/>
            <w:color w:val="7030A0"/>
            <w:lang w:eastAsia="ja-JP"/>
          </w:rPr>
          <w:t>https://senior-secondary.scsa.wa.edu.au/syllabus-and-support-materials/languages</w:t>
        </w:r>
      </w:hyperlink>
      <w:r>
        <w:t>.</w:t>
      </w:r>
    </w:p>
    <w:p w14:paraId="05AD023E" w14:textId="77777777" w:rsidR="00A56DE3" w:rsidRDefault="00A56DE3" w:rsidP="0050003A">
      <w:pPr>
        <w:pStyle w:val="Default"/>
        <w:rPr>
          <w:sz w:val="22"/>
          <w:szCs w:val="22"/>
        </w:rPr>
      </w:pPr>
    </w:p>
    <w:p w14:paraId="78B981B8" w14:textId="2E8F3C18" w:rsidR="00A56DE3" w:rsidRDefault="00A56DE3" w:rsidP="0050003A">
      <w:r>
        <w:t>*</w:t>
      </w:r>
      <w:r w:rsidRPr="00A56DE3">
        <w:t xml:space="preserve"> </w:t>
      </w:r>
      <w:r>
        <w:t xml:space="preserve">This also applies to students in Year 9 who will be applying to undertake a Year 11 </w:t>
      </w:r>
      <w:r>
        <w:rPr>
          <w:bCs/>
        </w:rPr>
        <w:t>L</w:t>
      </w:r>
      <w:r w:rsidRPr="00A56DE3">
        <w:rPr>
          <w:bCs/>
        </w:rPr>
        <w:t xml:space="preserve">anguage </w:t>
      </w:r>
      <w:r>
        <w:t>course.</w:t>
      </w:r>
    </w:p>
    <w:sectPr w:rsidR="00A56DE3" w:rsidSect="00CB14C7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C5B5B" w14:textId="77777777" w:rsidR="000D6CE6" w:rsidRDefault="000D6CE6" w:rsidP="00CB14C7">
      <w:pPr>
        <w:spacing w:after="0" w:line="240" w:lineRule="auto"/>
      </w:pPr>
      <w:r>
        <w:separator/>
      </w:r>
    </w:p>
  </w:endnote>
  <w:endnote w:type="continuationSeparator" w:id="0">
    <w:p w14:paraId="4F4E2065" w14:textId="77777777" w:rsidR="000D6CE6" w:rsidRDefault="000D6CE6" w:rsidP="00CB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F86E6" w14:textId="446BF4BE" w:rsidR="00176052" w:rsidRDefault="00176052">
    <w:pPr>
      <w:pStyle w:val="Footer"/>
    </w:pPr>
    <w:r>
      <w:t>2022/24000</w:t>
    </w:r>
  </w:p>
  <w:p w14:paraId="7C98FAE8" w14:textId="0F690C02" w:rsidR="00176052" w:rsidRDefault="00176052" w:rsidP="00176052">
    <w:pPr>
      <w:pStyle w:val="Footer"/>
    </w:pPr>
    <w:r>
      <w:t>English | Information for parents |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D3884" w14:textId="77777777" w:rsidR="000D6CE6" w:rsidRDefault="000D6CE6" w:rsidP="00CB14C7">
      <w:pPr>
        <w:spacing w:after="0" w:line="240" w:lineRule="auto"/>
      </w:pPr>
      <w:r>
        <w:separator/>
      </w:r>
    </w:p>
  </w:footnote>
  <w:footnote w:type="continuationSeparator" w:id="0">
    <w:p w14:paraId="4FA14784" w14:textId="77777777" w:rsidR="000D6CE6" w:rsidRDefault="000D6CE6" w:rsidP="00CB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B1C0F" w14:textId="77777777" w:rsidR="00CB14C7" w:rsidRDefault="00CB14C7">
    <w:pPr>
      <w:pStyle w:val="Header"/>
    </w:pPr>
    <w:r>
      <w:rPr>
        <w:noProof/>
        <w:lang w:eastAsia="en-AU"/>
      </w:rPr>
      <w:drawing>
        <wp:inline distT="0" distB="0" distL="0" distR="0" wp14:anchorId="77C3A920" wp14:editId="283C1807">
          <wp:extent cx="5731510" cy="511810"/>
          <wp:effectExtent l="0" t="0" r="2540" b="2540"/>
          <wp:docPr id="54" name="Picture 54" descr="C:\Users\josep\Documents\SCSA and Government and tree letterhead (purple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C:\Users\josep\Documents\SCSA and Government and tree letterhead (purp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EC2F" w14:textId="77777777" w:rsidR="00CB14C7" w:rsidRDefault="00CB14C7">
    <w:pPr>
      <w:pStyle w:val="Header"/>
    </w:pPr>
    <w:r>
      <w:rPr>
        <w:noProof/>
        <w:lang w:eastAsia="en-AU"/>
      </w:rPr>
      <w:drawing>
        <wp:inline distT="0" distB="0" distL="0" distR="0" wp14:anchorId="2472917F" wp14:editId="5A447D84">
          <wp:extent cx="5731510" cy="511810"/>
          <wp:effectExtent l="0" t="0" r="2540" b="2540"/>
          <wp:docPr id="1" name="Picture 1" descr="C:\Users\josep\Documents\SCSA and Government and tree letterhead (purple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C:\Users\josep\Documents\SCSA and Government and tree letterhead (purp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D6CE6"/>
    <w:rsid w:val="001521A2"/>
    <w:rsid w:val="00176052"/>
    <w:rsid w:val="001B1B64"/>
    <w:rsid w:val="0022795E"/>
    <w:rsid w:val="00253BEC"/>
    <w:rsid w:val="00275DAC"/>
    <w:rsid w:val="002A3FA1"/>
    <w:rsid w:val="002D2ECC"/>
    <w:rsid w:val="003A2F86"/>
    <w:rsid w:val="003D1B89"/>
    <w:rsid w:val="003F5625"/>
    <w:rsid w:val="0050003A"/>
    <w:rsid w:val="0054667A"/>
    <w:rsid w:val="00606E0E"/>
    <w:rsid w:val="008A72A9"/>
    <w:rsid w:val="009D5846"/>
    <w:rsid w:val="00A56DE3"/>
    <w:rsid w:val="00AE1F6A"/>
    <w:rsid w:val="00CB14C7"/>
    <w:rsid w:val="00F1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1CA1"/>
  <w15:chartTrackingRefBased/>
  <w15:docId w15:val="{3108EE64-EEBA-47CD-BDEE-A30C7EEB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E0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4C7"/>
  </w:style>
  <w:style w:type="paragraph" w:styleId="Footer">
    <w:name w:val="footer"/>
    <w:basedOn w:val="Normal"/>
    <w:link w:val="FooterChar"/>
    <w:uiPriority w:val="99"/>
    <w:unhideWhenUsed/>
    <w:rsid w:val="00CB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enior-secondary.scsa.wa.edu.au/syllabus-and-support-materials/languag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A08C4345246439DA56DC46038CAAF" ma:contentTypeVersion="13" ma:contentTypeDescription="Create a new document." ma:contentTypeScope="" ma:versionID="d61465b59a70865d01c8df7f305b5cf0">
  <xsd:schema xmlns:xsd="http://www.w3.org/2001/XMLSchema" xmlns:xs="http://www.w3.org/2001/XMLSchema" xmlns:p="http://schemas.microsoft.com/office/2006/metadata/properties" xmlns:ns3="090a0a8e-1621-41f0-824d-55cf34920e53" xmlns:ns4="da1f4576-9798-45f8-9b09-e19e51a77122" targetNamespace="http://schemas.microsoft.com/office/2006/metadata/properties" ma:root="true" ma:fieldsID="3cff7f753ddea314b501fef36a2b5770" ns3:_="" ns4:_="">
    <xsd:import namespace="090a0a8e-1621-41f0-824d-55cf34920e53"/>
    <xsd:import namespace="da1f4576-9798-45f8-9b09-e19e51a771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a0a8e-1621-41f0-824d-55cf34920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4576-9798-45f8-9b09-e19e51a77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84975-8891-4DEE-A5B0-C74E52853947}">
  <ds:schemaRefs>
    <ds:schemaRef ds:uri="http://schemas.microsoft.com/office/2006/documentManagement/types"/>
    <ds:schemaRef ds:uri="http://schemas.microsoft.com/office/infopath/2007/PartnerControls"/>
    <ds:schemaRef ds:uri="090a0a8e-1621-41f0-824d-55cf34920e53"/>
    <ds:schemaRef ds:uri="http://purl.org/dc/elements/1.1/"/>
    <ds:schemaRef ds:uri="http://schemas.microsoft.com/office/2006/metadata/properties"/>
    <ds:schemaRef ds:uri="http://purl.org/dc/terms/"/>
    <ds:schemaRef ds:uri="da1f4576-9798-45f8-9b09-e19e51a7712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DD3FD2-1255-4C9E-9B93-9A474704F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2DFD1-1CF4-4415-8670-C6AE7EB1D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a0a8e-1621-41f0-824d-55cf34920e53"/>
    <ds:schemaRef ds:uri="da1f4576-9798-45f8-9b09-e19e51a77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Douglas</dc:creator>
  <cp:keywords/>
  <dc:description/>
  <cp:lastModifiedBy>Rachel Hoare</cp:lastModifiedBy>
  <cp:revision>8</cp:revision>
  <cp:lastPrinted>2022-05-31T06:57:00Z</cp:lastPrinted>
  <dcterms:created xsi:type="dcterms:W3CDTF">2022-06-01T06:01:00Z</dcterms:created>
  <dcterms:modified xsi:type="dcterms:W3CDTF">2022-06-03T01:35:00Z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0x010100E4BA08C4345246439DA56DC46038CAAF</vt:lpwstr>
  </property>
</Properties>
</file>