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val="0"/>
          <w:smallCaps w:val="0"/>
          <w:color w:val="auto"/>
          <w:sz w:val="22"/>
          <w:szCs w:val="22"/>
        </w:rPr>
        <w:id w:val="-1772314166"/>
        <w:docPartObj>
          <w:docPartGallery w:val="Cover Pages"/>
          <w:docPartUnique/>
        </w:docPartObj>
      </w:sdtPr>
      <w:sdtContent>
        <w:p w14:paraId="3C193175" w14:textId="2164432D" w:rsidR="003E37ED" w:rsidRPr="003C0B6F" w:rsidRDefault="003E37ED" w:rsidP="008D0388">
          <w:pPr>
            <w:pStyle w:val="SCSATitle1"/>
          </w:pPr>
          <w:r w:rsidRPr="003C0B6F">
            <w:rPr>
              <w:noProof/>
            </w:rPr>
            <w:drawing>
              <wp:anchor distT="0" distB="0" distL="114300" distR="114300" simplePos="0" relativeHeight="251659264" behindDoc="1" locked="1" layoutInCell="1" allowOverlap="1" wp14:anchorId="36CC69F1" wp14:editId="5B09187E">
                <wp:simplePos x="0" y="0"/>
                <wp:positionH relativeFrom="column">
                  <wp:posOffset>-6106160</wp:posOffset>
                </wp:positionH>
                <wp:positionV relativeFrom="paragraph">
                  <wp:posOffset>525780</wp:posOffset>
                </wp:positionV>
                <wp:extent cx="11631600" cy="9122400"/>
                <wp:effectExtent l="0" t="0" r="0" b="0"/>
                <wp:wrapNone/>
                <wp:docPr id="2" name="SCSA Tree"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SA Tree"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600" cy="9122400"/>
                        </a:xfrm>
                        <a:prstGeom prst="rect">
                          <a:avLst/>
                        </a:prstGeom>
                        <a:noFill/>
                      </pic:spPr>
                    </pic:pic>
                  </a:graphicData>
                </a:graphic>
                <wp14:sizeRelH relativeFrom="margin">
                  <wp14:pctWidth>0</wp14:pctWidth>
                </wp14:sizeRelH>
                <wp14:sizeRelV relativeFrom="margin">
                  <wp14:pctHeight>0</wp14:pctHeight>
                </wp14:sizeRelV>
              </wp:anchor>
            </w:drawing>
          </w:r>
          <w:r w:rsidRPr="003C0B6F">
            <w:t xml:space="preserve">Sample </w:t>
          </w:r>
          <w:r w:rsidR="00CC0D34" w:rsidRPr="003C0B6F">
            <w:t>Course Outline</w:t>
          </w:r>
        </w:p>
        <w:p w14:paraId="2D8B2FF2" w14:textId="60BDCFF3" w:rsidR="003E37ED" w:rsidRPr="003C0B6F" w:rsidRDefault="003E37ED" w:rsidP="008D0388">
          <w:pPr>
            <w:pStyle w:val="SCSATitle2"/>
          </w:pPr>
          <w:r w:rsidRPr="003C0B6F">
            <w:t>DANCE</w:t>
          </w:r>
        </w:p>
        <w:p w14:paraId="4FBB139B" w14:textId="55FA73C6" w:rsidR="003E37ED" w:rsidRPr="003C0B6F" w:rsidRDefault="003E37ED" w:rsidP="008D0388">
          <w:pPr>
            <w:pStyle w:val="SCSATitle3"/>
          </w:pPr>
          <w:r w:rsidRPr="003C0B6F">
            <w:t>ATAR Year 11</w:t>
          </w:r>
        </w:p>
        <w:p w14:paraId="56EC0018" w14:textId="77777777" w:rsidR="003E37ED" w:rsidRPr="003B7BA4" w:rsidRDefault="003E37ED" w:rsidP="00B825B6">
          <w:pPr>
            <w:rPr>
              <w:rFonts w:eastAsia="Calibri" w:cs="Iskoola Pota"/>
              <w:b/>
              <w:lang w:val="en-US" w:eastAsia="zh-CN"/>
            </w:rPr>
          </w:pPr>
          <w:r w:rsidRPr="003B7BA4">
            <w:rPr>
              <w:rFonts w:eastAsia="Calibri" w:cs="Iskoola Pota"/>
              <w:b/>
              <w:lang w:val="en-US" w:eastAsia="zh-CN"/>
            </w:rPr>
            <w:br w:type="page"/>
          </w:r>
        </w:p>
        <w:p w14:paraId="5304A055" w14:textId="77777777" w:rsidR="003E37ED" w:rsidRPr="003B7BA4" w:rsidRDefault="003E37ED" w:rsidP="003E37ED">
          <w:pPr>
            <w:keepNext/>
            <w:rPr>
              <w:rFonts w:eastAsia="SimHei" w:cs="Calibri"/>
              <w:b/>
            </w:rPr>
          </w:pPr>
          <w:r w:rsidRPr="003B7BA4">
            <w:rPr>
              <w:rFonts w:eastAsia="SimHei" w:cs="Calibri"/>
              <w:b/>
            </w:rPr>
            <w:lastRenderedPageBreak/>
            <w:t>Acknowledgement of Country</w:t>
          </w:r>
        </w:p>
        <w:p w14:paraId="7387AC26" w14:textId="77777777" w:rsidR="003E37ED" w:rsidRPr="00584592" w:rsidRDefault="003E37ED" w:rsidP="00C22C6B">
          <w:pPr>
            <w:spacing w:after="5640"/>
            <w:rPr>
              <w:b/>
            </w:rPr>
          </w:pPr>
          <w:r w:rsidRPr="003B7BA4">
            <w:rPr>
              <w:rFonts w:eastAsia="SimHei" w:cs="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6E434C0" w14:textId="77777777" w:rsidR="003E37ED" w:rsidRPr="00584592" w:rsidRDefault="003E37ED" w:rsidP="003E37ED">
          <w:pPr>
            <w:jc w:val="both"/>
            <w:rPr>
              <w:rFonts w:cstheme="minorHAnsi"/>
              <w:b/>
            </w:rPr>
          </w:pPr>
          <w:r w:rsidRPr="00584592">
            <w:rPr>
              <w:rFonts w:cstheme="minorHAnsi"/>
              <w:b/>
            </w:rPr>
            <w:t>Copyright</w:t>
          </w:r>
        </w:p>
        <w:p w14:paraId="6BC888D5" w14:textId="77777777" w:rsidR="003E37ED" w:rsidRPr="00584592" w:rsidRDefault="003E37ED" w:rsidP="003E37ED">
          <w:pPr>
            <w:jc w:val="both"/>
            <w:rPr>
              <w:rFonts w:cstheme="minorHAnsi"/>
            </w:rPr>
          </w:pPr>
          <w:r w:rsidRPr="00584592">
            <w:rPr>
              <w:rFonts w:cstheme="minorHAnsi"/>
            </w:rPr>
            <w:t>© School Curriculum and Standards Authority, 2023</w:t>
          </w:r>
        </w:p>
        <w:p w14:paraId="0736407A" w14:textId="77777777" w:rsidR="003E37ED" w:rsidRPr="00584592" w:rsidRDefault="003E37ED" w:rsidP="003E37ED">
          <w:pPr>
            <w:rPr>
              <w:rFonts w:cstheme="minorHAnsi"/>
            </w:rPr>
          </w:pPr>
          <w:r w:rsidRPr="00584592">
            <w:rPr>
              <w:rFonts w:cstheme="minorHAnsi"/>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7544DC7" w14:textId="77777777" w:rsidR="003E37ED" w:rsidRPr="00584592" w:rsidRDefault="003E37ED" w:rsidP="003E37ED">
          <w:pPr>
            <w:rPr>
              <w:rFonts w:cstheme="minorHAnsi"/>
            </w:rPr>
          </w:pPr>
          <w:r w:rsidRPr="00584592">
            <w:rPr>
              <w:rFonts w:cstheme="minorHAnsi"/>
            </w:rPr>
            <w:t>Copying or communication for any other purpose can be done only within the terms of the</w:t>
          </w:r>
          <w:r w:rsidRPr="00584592">
            <w:rPr>
              <w:rFonts w:cstheme="minorHAnsi"/>
              <w:i/>
              <w:iCs/>
            </w:rPr>
            <w:t xml:space="preserve"> Copyright Act 1968</w:t>
          </w:r>
          <w:r w:rsidRPr="00584592">
            <w:rPr>
              <w:rFonts w:cstheme="minorHAnsi"/>
            </w:rPr>
            <w:t xml:space="preserve"> or with prior written permission of the Authority. Copying or communication of any third-party copyright material can be done only within the terms of the </w:t>
          </w:r>
          <w:r w:rsidRPr="00584592">
            <w:rPr>
              <w:rFonts w:cstheme="minorHAnsi"/>
              <w:i/>
              <w:iCs/>
            </w:rPr>
            <w:t>Copyright Act 1968</w:t>
          </w:r>
          <w:r w:rsidRPr="00584592">
            <w:rPr>
              <w:rFonts w:cstheme="minorHAnsi"/>
            </w:rPr>
            <w:t xml:space="preserve"> or with permission of the copyright owners.</w:t>
          </w:r>
        </w:p>
        <w:p w14:paraId="0838B3BF" w14:textId="77777777" w:rsidR="003E37ED" w:rsidRPr="00584592" w:rsidRDefault="003E37ED" w:rsidP="003E37ED">
          <w:pPr>
            <w:rPr>
              <w:rFonts w:cstheme="minorHAnsi"/>
            </w:rPr>
          </w:pPr>
          <w:r w:rsidRPr="00584592">
            <w:rPr>
              <w:rFonts w:cstheme="minorHAnsi"/>
            </w:rPr>
            <w:t xml:space="preserve">Any content in this document that has been derived from the Australian Curriculum may be used under the terms of the </w:t>
          </w:r>
          <w:hyperlink r:id="rId9" w:tgtFrame="_blank" w:history="1">
            <w:r w:rsidRPr="00584592">
              <w:rPr>
                <w:rFonts w:cstheme="minorHAnsi"/>
                <w:color w:val="580F8B"/>
                <w:u w:val="single"/>
              </w:rPr>
              <w:t>Creative Commons Attribution 4.0 International licence</w:t>
            </w:r>
          </w:hyperlink>
          <w:r w:rsidRPr="00584592">
            <w:rPr>
              <w:rFonts w:cstheme="minorHAnsi"/>
            </w:rPr>
            <w:t>.</w:t>
          </w:r>
        </w:p>
        <w:p w14:paraId="025461CF" w14:textId="77777777" w:rsidR="003E37ED" w:rsidRPr="00584592" w:rsidRDefault="003E37ED" w:rsidP="003E37ED">
          <w:pPr>
            <w:jc w:val="both"/>
            <w:rPr>
              <w:rFonts w:cstheme="minorHAnsi"/>
              <w:b/>
            </w:rPr>
          </w:pPr>
          <w:r w:rsidRPr="00584592">
            <w:rPr>
              <w:rFonts w:cstheme="minorHAnsi"/>
              <w:b/>
            </w:rPr>
            <w:t>Disclaimer</w:t>
          </w:r>
        </w:p>
        <w:p w14:paraId="73526C7F" w14:textId="3BE8CD07" w:rsidR="003E37ED" w:rsidRPr="00584592" w:rsidRDefault="003E37ED" w:rsidP="003E37ED">
          <w:pPr>
            <w:rPr>
              <w:rFonts w:cstheme="minorHAnsi"/>
            </w:rPr>
          </w:pPr>
          <w:r w:rsidRPr="00584592">
            <w:rPr>
              <w:rFonts w:cstheme="minorHAnsi"/>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sdtContent>
    </w:sdt>
    <w:p w14:paraId="6D0E46E1" w14:textId="77777777" w:rsidR="003E37ED" w:rsidRDefault="003E37ED" w:rsidP="008D31DD">
      <w:pPr>
        <w:pStyle w:val="SCSAHeading1"/>
        <w:sectPr w:rsidR="003E37ED" w:rsidSect="003E37ED">
          <w:headerReference w:type="even" r:id="rId10"/>
          <w:headerReference w:type="default" r:id="rId11"/>
          <w:footerReference w:type="even" r:id="rId12"/>
          <w:footerReference w:type="default" r:id="rId13"/>
          <w:headerReference w:type="first" r:id="rId14"/>
          <w:pgSz w:w="11900" w:h="16820"/>
          <w:pgMar w:top="1644" w:right="1418" w:bottom="1247" w:left="1418" w:header="680" w:footer="567" w:gutter="0"/>
          <w:pgNumType w:start="0"/>
          <w:cols w:space="708"/>
          <w:titlePg/>
          <w:docGrid w:linePitch="360"/>
        </w:sectPr>
      </w:pPr>
    </w:p>
    <w:p w14:paraId="5BFD20C2" w14:textId="7422BA4F" w:rsidR="008D31DD" w:rsidRPr="00826C81" w:rsidRDefault="008D31DD" w:rsidP="008D31DD">
      <w:pPr>
        <w:pStyle w:val="SCSAHeading1"/>
      </w:pPr>
      <w:r w:rsidRPr="00826C81">
        <w:lastRenderedPageBreak/>
        <w:t>Sample course outline</w:t>
      </w:r>
    </w:p>
    <w:p w14:paraId="18DE9802" w14:textId="77777777" w:rsidR="008D31DD" w:rsidRPr="00826C81" w:rsidRDefault="008D31DD" w:rsidP="008D31DD">
      <w:pPr>
        <w:pStyle w:val="SCSAHeading1"/>
      </w:pPr>
      <w:r w:rsidRPr="00826C81">
        <w:t>Dance – ATAR Year 11</w:t>
      </w:r>
    </w:p>
    <w:p w14:paraId="2E7A3CED" w14:textId="77777777" w:rsidR="008D31DD" w:rsidRPr="00826C81" w:rsidRDefault="008D31DD" w:rsidP="00F77619">
      <w:pPr>
        <w:pStyle w:val="SCSAHeading2"/>
      </w:pPr>
      <w:r w:rsidRPr="00826C81">
        <w:t>Unit 1 and Unit 2</w:t>
      </w:r>
    </w:p>
    <w:p w14:paraId="22800C6B" w14:textId="23CD5945" w:rsidR="008D31DD" w:rsidRDefault="008D31DD" w:rsidP="008D31DD">
      <w:pPr>
        <w:pStyle w:val="SCSAHeading3"/>
      </w:pPr>
      <w:r w:rsidRPr="00826C81">
        <w:t xml:space="preserve">Semester 1 – Popular </w:t>
      </w:r>
      <w:r>
        <w:t>dance</w:t>
      </w:r>
    </w:p>
    <w:tbl>
      <w:tblPr>
        <w:tblStyle w:val="SCSATable"/>
        <w:tblW w:w="5000" w:type="pct"/>
        <w:tblLayout w:type="fixed"/>
        <w:tblCellMar>
          <w:top w:w="28" w:type="dxa"/>
          <w:bottom w:w="28" w:type="dxa"/>
        </w:tblCellMar>
        <w:tblLook w:val="04A0" w:firstRow="1" w:lastRow="0" w:firstColumn="1" w:lastColumn="0" w:noHBand="0" w:noVBand="1"/>
      </w:tblPr>
      <w:tblGrid>
        <w:gridCol w:w="1266"/>
        <w:gridCol w:w="5248"/>
        <w:gridCol w:w="2540"/>
      </w:tblGrid>
      <w:tr w:rsidR="00EB6F02" w:rsidRPr="00890A15" w14:paraId="267BC3CC" w14:textId="77777777" w:rsidTr="00B822C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6" w:type="dxa"/>
          </w:tcPr>
          <w:p w14:paraId="176BBEE2" w14:textId="77777777" w:rsidR="00EB6F02" w:rsidRPr="00E77C31" w:rsidRDefault="00EB6F02" w:rsidP="00802DEA">
            <w:pPr>
              <w:spacing w:after="0"/>
              <w:rPr>
                <w:rFonts w:cs="Arial"/>
                <w:b w:val="0"/>
              </w:rPr>
            </w:pPr>
            <w:bookmarkStart w:id="0" w:name="_Hlk181966720"/>
            <w:r w:rsidRPr="00E77C31">
              <w:rPr>
                <w:rFonts w:cstheme="minorHAnsi"/>
              </w:rPr>
              <w:t>Week</w:t>
            </w:r>
          </w:p>
        </w:tc>
        <w:tc>
          <w:tcPr>
            <w:tcW w:w="5248" w:type="dxa"/>
            <w:vAlign w:val="center"/>
          </w:tcPr>
          <w:p w14:paraId="1B869508" w14:textId="77777777" w:rsidR="00EB6F02" w:rsidRPr="00E77C31" w:rsidRDefault="00EB6F02" w:rsidP="00802DEA">
            <w:pPr>
              <w:spacing w:after="0"/>
              <w:jc w:val="center"/>
              <w:cnfStyle w:val="100000000000" w:firstRow="1" w:lastRow="0" w:firstColumn="0" w:lastColumn="0" w:oddVBand="0" w:evenVBand="0" w:oddHBand="0" w:evenHBand="0" w:firstRowFirstColumn="0" w:firstRowLastColumn="0" w:lastRowFirstColumn="0" w:lastRowLastColumn="0"/>
              <w:rPr>
                <w:rFonts w:cs="Arial"/>
                <w:b w:val="0"/>
              </w:rPr>
            </w:pPr>
            <w:r w:rsidRPr="00E77C31">
              <w:rPr>
                <w:rFonts w:cstheme="minorHAnsi"/>
              </w:rPr>
              <w:t>Key teaching points</w:t>
            </w:r>
          </w:p>
        </w:tc>
        <w:tc>
          <w:tcPr>
            <w:tcW w:w="2540" w:type="dxa"/>
            <w:vAlign w:val="center"/>
          </w:tcPr>
          <w:p w14:paraId="15101ED6" w14:textId="77777777" w:rsidR="00EB6F02" w:rsidRPr="00E77C31" w:rsidRDefault="00EB6F02" w:rsidP="00802DEA">
            <w:pPr>
              <w:spacing w:after="0"/>
              <w:jc w:val="center"/>
              <w:cnfStyle w:val="100000000000" w:firstRow="1" w:lastRow="0" w:firstColumn="0" w:lastColumn="0" w:oddVBand="0" w:evenVBand="0" w:oddHBand="0" w:evenHBand="0" w:firstRowFirstColumn="0" w:firstRowLastColumn="0" w:lastRowFirstColumn="0" w:lastRowLastColumn="0"/>
              <w:rPr>
                <w:rFonts w:cstheme="minorHAnsi"/>
              </w:rPr>
            </w:pPr>
            <w:r w:rsidRPr="00E77C31">
              <w:rPr>
                <w:rFonts w:cstheme="minorHAnsi"/>
              </w:rPr>
              <w:t>Content descriptors</w:t>
            </w:r>
          </w:p>
        </w:tc>
      </w:tr>
      <w:tr w:rsidR="00EB6F02" w:rsidRPr="00890A15" w14:paraId="5E3DDFD6" w14:textId="77777777" w:rsidTr="00EB6F02">
        <w:trPr>
          <w:trHeight w:val="20"/>
        </w:trPr>
        <w:tc>
          <w:tcPr>
            <w:cnfStyle w:val="001000000000" w:firstRow="0" w:lastRow="0" w:firstColumn="1" w:lastColumn="0" w:oddVBand="0" w:evenVBand="0" w:oddHBand="0" w:evenHBand="0" w:firstRowFirstColumn="0" w:firstRowLastColumn="0" w:lastRowFirstColumn="0" w:lastRowLastColumn="0"/>
            <w:tcW w:w="1266" w:type="dxa"/>
            <w:vMerge w:val="restart"/>
          </w:tcPr>
          <w:p w14:paraId="75132A98" w14:textId="77777777" w:rsidR="00EB6F02" w:rsidRPr="00890A15" w:rsidRDefault="00EB6F02" w:rsidP="00802DEA">
            <w:pPr>
              <w:rPr>
                <w:rFonts w:cs="Arial"/>
              </w:rPr>
            </w:pPr>
            <w:r w:rsidRPr="00894C05">
              <w:rPr>
                <w:rFonts w:cstheme="minorHAnsi"/>
              </w:rPr>
              <w:t>1–3</w:t>
            </w:r>
          </w:p>
        </w:tc>
        <w:tc>
          <w:tcPr>
            <w:tcW w:w="5248" w:type="dxa"/>
            <w:tcBorders>
              <w:bottom w:val="nil"/>
            </w:tcBorders>
            <w:noWrap/>
            <w:tcMar>
              <w:top w:w="57" w:type="dxa"/>
              <w:bottom w:w="0" w:type="dxa"/>
            </w:tcMar>
          </w:tcPr>
          <w:p w14:paraId="7B55FFFA" w14:textId="77777777" w:rsidR="00EB6F02" w:rsidRPr="007E7950" w:rsidRDefault="00EB6F02" w:rsidP="00EB6F02">
            <w:pPr>
              <w:numPr>
                <w:ilvl w:val="0"/>
                <w:numId w:val="3"/>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Calibri" w:eastAsia="MS Mincho" w:hAnsi="Calibri" w:cs="Calibri"/>
              </w:rPr>
            </w:pPr>
            <w:r w:rsidRPr="007E7950">
              <w:rPr>
                <w:rFonts w:ascii="Calibri" w:eastAsia="MS Mincho" w:hAnsi="Calibri" w:cs="Calibri"/>
              </w:rPr>
              <w:t>Introduce Unit 1 – Popular dance by providing an overview, the assessment requirements, expectations etc.</w:t>
            </w:r>
          </w:p>
          <w:p w14:paraId="2D4A1647" w14:textId="77777777" w:rsidR="00EB6F02" w:rsidRPr="007E7950" w:rsidRDefault="00EB6F02" w:rsidP="00EB6F02">
            <w:pPr>
              <w:numPr>
                <w:ilvl w:val="0"/>
                <w:numId w:val="3"/>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Calibri" w:eastAsia="MS Mincho" w:hAnsi="Calibri" w:cs="Calibri"/>
              </w:rPr>
            </w:pPr>
            <w:r w:rsidRPr="007E7950">
              <w:rPr>
                <w:rFonts w:ascii="Calibri" w:eastAsia="MS Mincho" w:hAnsi="Calibri" w:cs="Calibri"/>
              </w:rPr>
              <w:t xml:space="preserve">Discuss the question, what is popular dance? </w:t>
            </w:r>
          </w:p>
          <w:p w14:paraId="0E457065" w14:textId="77777777" w:rsidR="00EB6F02" w:rsidRPr="007E7950" w:rsidRDefault="00EB6F02" w:rsidP="006A7C15">
            <w:pPr>
              <w:numPr>
                <w:ilvl w:val="1"/>
                <w:numId w:val="20"/>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Calibri" w:eastAsia="MS Mincho" w:hAnsi="Calibri" w:cs="Calibri"/>
              </w:rPr>
            </w:pPr>
            <w:r w:rsidRPr="007E7950">
              <w:rPr>
                <w:rFonts w:ascii="Calibri" w:eastAsia="MS Mincho" w:hAnsi="Calibri" w:cs="Calibri"/>
              </w:rPr>
              <w:t>Explore different forms/styles of popular dance.</w:t>
            </w:r>
          </w:p>
          <w:p w14:paraId="18F59AED" w14:textId="77777777" w:rsidR="00EB6F02" w:rsidRPr="007E7950" w:rsidRDefault="00EB6F02" w:rsidP="006A7C15">
            <w:pPr>
              <w:numPr>
                <w:ilvl w:val="1"/>
                <w:numId w:val="20"/>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Calibri" w:eastAsia="MS Mincho" w:hAnsi="Calibri" w:cs="Calibri"/>
              </w:rPr>
            </w:pPr>
            <w:r w:rsidRPr="007E7950">
              <w:rPr>
                <w:rFonts w:ascii="Calibri" w:eastAsia="MS Mincho" w:hAnsi="Calibri" w:cs="Calibri"/>
              </w:rPr>
              <w:t xml:space="preserve">How has popular dance evolved? </w:t>
            </w:r>
          </w:p>
          <w:p w14:paraId="21452D79" w14:textId="77777777" w:rsidR="00EB6F02" w:rsidRPr="007E7950" w:rsidRDefault="00EB6F02" w:rsidP="006A7C15">
            <w:pPr>
              <w:numPr>
                <w:ilvl w:val="1"/>
                <w:numId w:val="20"/>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Calibri" w:eastAsia="MS Mincho" w:hAnsi="Calibri" w:cs="Calibri"/>
              </w:rPr>
            </w:pPr>
            <w:r w:rsidRPr="007E7950">
              <w:rPr>
                <w:rFonts w:ascii="Calibri" w:eastAsia="MS Mincho" w:hAnsi="Calibri" w:cs="Calibri"/>
              </w:rPr>
              <w:t xml:space="preserve">Who are key figures and works in popular dance? </w:t>
            </w:r>
          </w:p>
          <w:p w14:paraId="75EE3759" w14:textId="77777777" w:rsidR="00EB6F02" w:rsidRPr="00E77C31" w:rsidRDefault="00EB6F02" w:rsidP="006A7C15">
            <w:pPr>
              <w:numPr>
                <w:ilvl w:val="1"/>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S Mincho" w:hAnsi="Calibri" w:cs="Calibri"/>
                <w:kern w:val="2"/>
              </w:rPr>
            </w:pPr>
            <w:r w:rsidRPr="007E7950">
              <w:rPr>
                <w:rFonts w:ascii="Calibri" w:eastAsia="MS Mincho" w:hAnsi="Calibri" w:cs="Calibri"/>
              </w:rPr>
              <w:t>What are iconic movements in popular dance?</w:t>
            </w:r>
          </w:p>
        </w:tc>
        <w:tc>
          <w:tcPr>
            <w:tcW w:w="2540" w:type="dxa"/>
            <w:tcBorders>
              <w:bottom w:val="nil"/>
            </w:tcBorders>
            <w:noWrap/>
            <w:tcMar>
              <w:top w:w="57" w:type="dxa"/>
              <w:bottom w:w="0" w:type="dxa"/>
            </w:tcMar>
          </w:tcPr>
          <w:p w14:paraId="4ECE3A9B" w14:textId="77777777" w:rsidR="00EB6F02" w:rsidRPr="007E7950"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S Mincho" w:hAnsi="Calibri" w:cs="Calibri"/>
                <w:b/>
                <w:bCs/>
              </w:rPr>
            </w:pPr>
            <w:r w:rsidRPr="007E7950">
              <w:rPr>
                <w:rFonts w:ascii="Calibri" w:eastAsia="MS Mincho" w:hAnsi="Calibri" w:cs="Calibri"/>
                <w:b/>
                <w:bCs/>
              </w:rPr>
              <w:t>Contextual knowledge</w:t>
            </w:r>
          </w:p>
          <w:p w14:paraId="58AB2E17" w14:textId="77777777" w:rsidR="00EB6F02" w:rsidRPr="007E7950"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S Mincho" w:hAnsi="Calibri" w:cs="Calibri"/>
              </w:rPr>
            </w:pPr>
            <w:r w:rsidRPr="007E7950">
              <w:rPr>
                <w:rFonts w:ascii="Calibri" w:eastAsia="MS Mincho" w:hAnsi="Calibri" w:cs="Calibri"/>
                <w:b/>
                <w:bCs/>
              </w:rPr>
              <w:t>Functions and contexts of dance</w:t>
            </w:r>
          </w:p>
          <w:p w14:paraId="3A1403C5" w14:textId="77777777" w:rsidR="00EB6F02" w:rsidRPr="007E7950" w:rsidRDefault="00EB6F02" w:rsidP="006A7C15">
            <w:pPr>
              <w:numPr>
                <w:ilvl w:val="0"/>
                <w:numId w:val="14"/>
              </w:numPr>
              <w:spacing w:after="0" w:line="240" w:lineRule="auto"/>
              <w:ind w:left="272" w:hanging="272"/>
              <w:contextualSpacing/>
              <w:cnfStyle w:val="000000000000" w:firstRow="0" w:lastRow="0" w:firstColumn="0" w:lastColumn="0" w:oddVBand="0" w:evenVBand="0" w:oddHBand="0" w:evenHBand="0" w:firstRowFirstColumn="0" w:firstRowLastColumn="0" w:lastRowFirstColumn="0" w:lastRowLastColumn="0"/>
              <w:rPr>
                <w:rFonts w:ascii="Calibri" w:eastAsia="MS Mincho" w:hAnsi="Calibri" w:cs="Calibri"/>
              </w:rPr>
            </w:pPr>
            <w:r w:rsidRPr="007E7950">
              <w:rPr>
                <w:rFonts w:ascii="Calibri" w:eastAsia="MS Mincho" w:hAnsi="Calibri" w:cs="Calibri"/>
              </w:rPr>
              <w:t>evolution of popular dance styles over time</w:t>
            </w:r>
          </w:p>
          <w:p w14:paraId="2CE1671F" w14:textId="77777777" w:rsidR="00EB6F02" w:rsidRPr="00E77C31" w:rsidRDefault="00EB6F02" w:rsidP="006A7C15">
            <w:pPr>
              <w:numPr>
                <w:ilvl w:val="0"/>
                <w:numId w:val="14"/>
              </w:numPr>
              <w:spacing w:after="0" w:line="240" w:lineRule="auto"/>
              <w:ind w:left="272" w:hanging="272"/>
              <w:contextualSpacing/>
              <w:cnfStyle w:val="000000000000" w:firstRow="0" w:lastRow="0" w:firstColumn="0" w:lastColumn="0" w:oddVBand="0" w:evenVBand="0" w:oddHBand="0" w:evenHBand="0" w:firstRowFirstColumn="0" w:firstRowLastColumn="0" w:lastRowFirstColumn="0" w:lastRowLastColumn="0"/>
              <w:rPr>
                <w:rFonts w:ascii="Calibri" w:eastAsia="MS Mincho" w:hAnsi="Calibri" w:cs="Calibri"/>
                <w:kern w:val="2"/>
              </w:rPr>
            </w:pPr>
            <w:r w:rsidRPr="007E7950">
              <w:rPr>
                <w:rFonts w:ascii="Calibri" w:eastAsia="MS Mincho" w:hAnsi="Calibri" w:cs="Calibri"/>
              </w:rPr>
              <w:t>key figures and iconic movements in popular dance</w:t>
            </w:r>
          </w:p>
        </w:tc>
      </w:tr>
      <w:tr w:rsidR="00EB6F02" w:rsidRPr="00890A15" w14:paraId="56B662E1" w14:textId="77777777" w:rsidTr="00EB6F02">
        <w:trPr>
          <w:trHeight w:val="20"/>
        </w:trPr>
        <w:tc>
          <w:tcPr>
            <w:cnfStyle w:val="001000000000" w:firstRow="0" w:lastRow="0" w:firstColumn="1" w:lastColumn="0" w:oddVBand="0" w:evenVBand="0" w:oddHBand="0" w:evenHBand="0" w:firstRowFirstColumn="0" w:firstRowLastColumn="0" w:lastRowFirstColumn="0" w:lastRowLastColumn="0"/>
            <w:tcW w:w="1266" w:type="dxa"/>
            <w:vMerge/>
          </w:tcPr>
          <w:p w14:paraId="06C0EAD7" w14:textId="77777777" w:rsidR="00EB6F02" w:rsidRPr="00890A15" w:rsidRDefault="00EB6F02" w:rsidP="00802DEA">
            <w:pPr>
              <w:rPr>
                <w:rFonts w:cs="Arial"/>
              </w:rPr>
            </w:pPr>
          </w:p>
        </w:tc>
        <w:tc>
          <w:tcPr>
            <w:tcW w:w="5248" w:type="dxa"/>
            <w:tcBorders>
              <w:top w:val="nil"/>
              <w:bottom w:val="nil"/>
            </w:tcBorders>
            <w:noWrap/>
            <w:tcMar>
              <w:top w:w="0" w:type="dxa"/>
              <w:bottom w:w="0" w:type="dxa"/>
            </w:tcMar>
          </w:tcPr>
          <w:p w14:paraId="31FDE245" w14:textId="77777777" w:rsidR="00EB6F02" w:rsidRPr="00E77C31" w:rsidRDefault="00EB6F02" w:rsidP="006A7C15">
            <w:pPr>
              <w:pStyle w:val="ListParagraph"/>
              <w:numPr>
                <w:ilvl w:val="0"/>
                <w:numId w:val="2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E77C31">
              <w:rPr>
                <w:rFonts w:cstheme="minorHAnsi"/>
              </w:rPr>
              <w:t>Introduce chosen genre of jazz for Unit 1 – Popular dance.</w:t>
            </w:r>
          </w:p>
          <w:p w14:paraId="73DE3253" w14:textId="77777777" w:rsidR="00EB6F02" w:rsidRPr="00E77C31" w:rsidRDefault="00EB6F02" w:rsidP="006A7C15">
            <w:pPr>
              <w:pStyle w:val="ListParagraph"/>
              <w:numPr>
                <w:ilvl w:val="1"/>
                <w:numId w:val="2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77C31">
              <w:rPr>
                <w:rFonts w:cstheme="minorHAnsi"/>
              </w:rPr>
              <w:t>Establish the timeline for the history of jazz:</w:t>
            </w:r>
          </w:p>
          <w:p w14:paraId="2E3DA260" w14:textId="77777777" w:rsidR="00EB6F02" w:rsidRPr="00E77C31" w:rsidRDefault="00EB6F02" w:rsidP="006A7C15">
            <w:pPr>
              <w:pStyle w:val="ListParagraph"/>
              <w:numPr>
                <w:ilvl w:val="2"/>
                <w:numId w:val="2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77C31">
              <w:rPr>
                <w:rFonts w:cstheme="minorHAnsi"/>
              </w:rPr>
              <w:t>African roots</w:t>
            </w:r>
          </w:p>
          <w:p w14:paraId="0D8AF90C" w14:textId="77777777" w:rsidR="00EB6F02" w:rsidRPr="00E77C31" w:rsidRDefault="00EB6F02" w:rsidP="006A7C15">
            <w:pPr>
              <w:pStyle w:val="ListParagraph"/>
              <w:numPr>
                <w:ilvl w:val="2"/>
                <w:numId w:val="2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77C31">
              <w:rPr>
                <w:rFonts w:cstheme="minorHAnsi"/>
              </w:rPr>
              <w:t>the 19</w:t>
            </w:r>
            <w:r w:rsidRPr="00917B63">
              <w:rPr>
                <w:rFonts w:cstheme="minorHAnsi"/>
              </w:rPr>
              <w:t>th</w:t>
            </w:r>
            <w:r w:rsidRPr="00E77C31">
              <w:rPr>
                <w:rFonts w:cstheme="minorHAnsi"/>
              </w:rPr>
              <w:t xml:space="preserve"> century</w:t>
            </w:r>
          </w:p>
          <w:p w14:paraId="2780EF5E" w14:textId="6C9C65BB" w:rsidR="00EB6F02" w:rsidRPr="00E77C31" w:rsidRDefault="00EB6F02" w:rsidP="006A7C15">
            <w:pPr>
              <w:pStyle w:val="ListParagraph"/>
              <w:numPr>
                <w:ilvl w:val="2"/>
                <w:numId w:val="2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77C31">
              <w:rPr>
                <w:rFonts w:cstheme="minorHAnsi"/>
              </w:rPr>
              <w:t>the Jazz Age (1920s–1930s)</w:t>
            </w:r>
          </w:p>
          <w:p w14:paraId="186BB0DC" w14:textId="26AFBD42" w:rsidR="00EB6F02" w:rsidRPr="00E77C31" w:rsidRDefault="00EB6F02" w:rsidP="006A7C15">
            <w:pPr>
              <w:pStyle w:val="ListParagraph"/>
              <w:numPr>
                <w:ilvl w:val="2"/>
                <w:numId w:val="2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77C31">
              <w:rPr>
                <w:rFonts w:cstheme="minorHAnsi"/>
              </w:rPr>
              <w:t>Hollywood and Broadway (1940s–1960s)</w:t>
            </w:r>
          </w:p>
          <w:p w14:paraId="766C94E0" w14:textId="77777777" w:rsidR="00EB6F02" w:rsidRPr="00E77C31" w:rsidRDefault="00EB6F02" w:rsidP="006A7C15">
            <w:pPr>
              <w:pStyle w:val="ListParagraph"/>
              <w:numPr>
                <w:ilvl w:val="2"/>
                <w:numId w:val="2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77C31">
              <w:rPr>
                <w:rFonts w:cstheme="minorHAnsi"/>
              </w:rPr>
              <w:t>commercial jazz.</w:t>
            </w:r>
          </w:p>
          <w:p w14:paraId="3E9854FA" w14:textId="77777777" w:rsidR="00EB6F02" w:rsidRPr="00E77C31" w:rsidRDefault="00EB6F02" w:rsidP="006A7C15">
            <w:pPr>
              <w:pStyle w:val="ListParagraph"/>
              <w:numPr>
                <w:ilvl w:val="1"/>
                <w:numId w:val="2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77C31">
              <w:rPr>
                <w:rFonts w:cstheme="minorHAnsi"/>
              </w:rPr>
              <w:t>Explore the function of jazz and why/how it links to popular dance in:</w:t>
            </w:r>
          </w:p>
          <w:p w14:paraId="7500E18B" w14:textId="77777777" w:rsidR="00EB6F02" w:rsidRPr="00E77C31" w:rsidRDefault="00EB6F02" w:rsidP="006A7C15">
            <w:pPr>
              <w:pStyle w:val="ListParagraph"/>
              <w:numPr>
                <w:ilvl w:val="2"/>
                <w:numId w:val="2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77C31">
              <w:rPr>
                <w:rFonts w:cstheme="minorHAnsi"/>
              </w:rPr>
              <w:t>entertainment</w:t>
            </w:r>
          </w:p>
          <w:p w14:paraId="3DD992D3" w14:textId="77777777" w:rsidR="00EB6F02" w:rsidRPr="00E77C31" w:rsidRDefault="00EB6F02" w:rsidP="006A7C15">
            <w:pPr>
              <w:pStyle w:val="ListParagraph"/>
              <w:numPr>
                <w:ilvl w:val="2"/>
                <w:numId w:val="2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77C31">
              <w:rPr>
                <w:rFonts w:cstheme="minorHAnsi"/>
              </w:rPr>
              <w:t>cultural expression</w:t>
            </w:r>
          </w:p>
          <w:p w14:paraId="5EE26FE8" w14:textId="77777777" w:rsidR="00EB6F02" w:rsidRPr="00E77C31" w:rsidRDefault="00EB6F02" w:rsidP="006A7C15">
            <w:pPr>
              <w:pStyle w:val="ListParagraph"/>
              <w:numPr>
                <w:ilvl w:val="2"/>
                <w:numId w:val="2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77C31">
              <w:rPr>
                <w:rFonts w:cstheme="minorHAnsi"/>
              </w:rPr>
              <w:t xml:space="preserve">social function </w:t>
            </w:r>
          </w:p>
          <w:p w14:paraId="2FEC0D85" w14:textId="77777777" w:rsidR="00EB6F02" w:rsidRPr="00E77C31" w:rsidRDefault="00EB6F02" w:rsidP="006A7C15">
            <w:pPr>
              <w:pStyle w:val="ListParagraph"/>
              <w:numPr>
                <w:ilvl w:val="2"/>
                <w:numId w:val="28"/>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E77C31">
              <w:rPr>
                <w:rFonts w:cstheme="minorHAnsi"/>
              </w:rPr>
              <w:t>storytelling.</w:t>
            </w:r>
          </w:p>
        </w:tc>
        <w:tc>
          <w:tcPr>
            <w:tcW w:w="2540" w:type="dxa"/>
            <w:tcBorders>
              <w:top w:val="nil"/>
              <w:bottom w:val="nil"/>
            </w:tcBorders>
            <w:noWrap/>
            <w:tcMar>
              <w:top w:w="0" w:type="dxa"/>
              <w:bottom w:w="0" w:type="dxa"/>
            </w:tcMar>
          </w:tcPr>
          <w:p w14:paraId="0DCF72EC" w14:textId="77777777" w:rsidR="00EB6F02" w:rsidRPr="00E77C31" w:rsidRDefault="00EB6F02" w:rsidP="00802DEA">
            <w:pPr>
              <w:pStyle w:val="SyllabusHeading3"/>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2"/>
              </w:rPr>
            </w:pPr>
            <w:r w:rsidRPr="00E77C31">
              <w:rPr>
                <w:color w:val="auto"/>
                <w:sz w:val="22"/>
              </w:rPr>
              <w:t>Prescribed genres</w:t>
            </w:r>
          </w:p>
          <w:p w14:paraId="6A7885C6" w14:textId="77777777" w:rsidR="00EB6F02" w:rsidRPr="00E77C31"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eastAsia="MS PGothic" w:cs="Calibri"/>
                <w:strike/>
              </w:rPr>
            </w:pPr>
            <w:r w:rsidRPr="00E77C31">
              <w:rPr>
                <w:rFonts w:eastAsia="MS PGothic" w:cs="Calibri"/>
              </w:rPr>
              <w:t>In Unit 1, students must work in at least one of the following genres:</w:t>
            </w:r>
          </w:p>
          <w:p w14:paraId="2CB0E60E" w14:textId="77777777" w:rsidR="00EB6F02" w:rsidRPr="00E77C31" w:rsidRDefault="00EB6F02" w:rsidP="006A7C15">
            <w:pPr>
              <w:pStyle w:val="Syllabus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E77C31">
              <w:rPr>
                <w:szCs w:val="22"/>
              </w:rPr>
              <w:t>ballet</w:t>
            </w:r>
          </w:p>
          <w:p w14:paraId="19767ADC" w14:textId="77777777" w:rsidR="00EB6F02" w:rsidRPr="00E77C31" w:rsidRDefault="00EB6F02" w:rsidP="006A7C15">
            <w:pPr>
              <w:pStyle w:val="Syllabus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E77C31">
              <w:rPr>
                <w:szCs w:val="22"/>
              </w:rPr>
              <w:t>ballroom</w:t>
            </w:r>
          </w:p>
          <w:p w14:paraId="7154003E" w14:textId="77777777" w:rsidR="00EB6F02" w:rsidRPr="00E77C31" w:rsidRDefault="00EB6F02" w:rsidP="006A7C15">
            <w:pPr>
              <w:pStyle w:val="Syllabus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E77C31">
              <w:rPr>
                <w:szCs w:val="22"/>
              </w:rPr>
              <w:t>contemporary</w:t>
            </w:r>
          </w:p>
          <w:p w14:paraId="3E9A3ED0" w14:textId="77777777" w:rsidR="00EB6F02" w:rsidRPr="00E77C31" w:rsidRDefault="00EB6F02" w:rsidP="006A7C15">
            <w:pPr>
              <w:pStyle w:val="Syllabus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E77C31">
              <w:rPr>
                <w:szCs w:val="22"/>
              </w:rPr>
              <w:t>jazz</w:t>
            </w:r>
          </w:p>
          <w:p w14:paraId="3E6887CE" w14:textId="77777777" w:rsidR="00EB6F02" w:rsidRPr="00E77C31" w:rsidRDefault="00EB6F02" w:rsidP="006A7C15">
            <w:pPr>
              <w:pStyle w:val="Syllabus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E77C31">
              <w:rPr>
                <w:szCs w:val="22"/>
              </w:rPr>
              <w:t>hip-hop</w:t>
            </w:r>
          </w:p>
          <w:p w14:paraId="4B2EC64C" w14:textId="77777777" w:rsidR="00EB6F02" w:rsidRPr="00E77C31" w:rsidRDefault="00EB6F02" w:rsidP="006A7C15">
            <w:pPr>
              <w:pStyle w:val="Syllabus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Cs w:val="22"/>
              </w:rPr>
            </w:pPr>
            <w:r w:rsidRPr="00E77C31">
              <w:rPr>
                <w:szCs w:val="22"/>
              </w:rPr>
              <w:t>tap</w:t>
            </w:r>
          </w:p>
          <w:p w14:paraId="5C7A30FE" w14:textId="77777777" w:rsidR="00EB6F02" w:rsidRPr="00E77C31" w:rsidRDefault="00EB6F02" w:rsidP="006A7C15">
            <w:pPr>
              <w:pStyle w:val="Syllabus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trike/>
                <w:kern w:val="2"/>
                <w:szCs w:val="22"/>
              </w:rPr>
            </w:pPr>
            <w:r w:rsidRPr="00E77C31">
              <w:rPr>
                <w:szCs w:val="22"/>
              </w:rPr>
              <w:t>dance from other cultures, such as Indian, Spanish.</w:t>
            </w:r>
          </w:p>
        </w:tc>
      </w:tr>
      <w:tr w:rsidR="00EB6F02" w:rsidRPr="00890A15" w14:paraId="35390DEF" w14:textId="77777777" w:rsidTr="00B822C5">
        <w:trPr>
          <w:trHeight w:val="20"/>
        </w:trPr>
        <w:tc>
          <w:tcPr>
            <w:cnfStyle w:val="001000000000" w:firstRow="0" w:lastRow="0" w:firstColumn="1" w:lastColumn="0" w:oddVBand="0" w:evenVBand="0" w:oddHBand="0" w:evenHBand="0" w:firstRowFirstColumn="0" w:firstRowLastColumn="0" w:lastRowFirstColumn="0" w:lastRowLastColumn="0"/>
            <w:tcW w:w="1266" w:type="dxa"/>
            <w:vMerge/>
          </w:tcPr>
          <w:p w14:paraId="2DFC2D14" w14:textId="77777777" w:rsidR="00EB6F02" w:rsidRPr="00890A15" w:rsidRDefault="00EB6F02" w:rsidP="00802DEA">
            <w:pPr>
              <w:rPr>
                <w:rFonts w:cs="Arial"/>
              </w:rPr>
            </w:pPr>
          </w:p>
        </w:tc>
        <w:tc>
          <w:tcPr>
            <w:tcW w:w="5248" w:type="dxa"/>
            <w:tcBorders>
              <w:top w:val="nil"/>
              <w:bottom w:val="nil"/>
            </w:tcBorders>
            <w:noWrap/>
            <w:tcMar>
              <w:top w:w="0" w:type="dxa"/>
              <w:bottom w:w="0" w:type="dxa"/>
            </w:tcMar>
          </w:tcPr>
          <w:p w14:paraId="3E5A1BDA"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View different examples of jazz to identify the following characteristics:</w:t>
            </w:r>
          </w:p>
          <w:p w14:paraId="21EB4DE4" w14:textId="77777777" w:rsidR="00EB6F02" w:rsidRPr="00584592" w:rsidRDefault="00EB6F02" w:rsidP="00EB6F02">
            <w:pPr>
              <w:pStyle w:val="ListParagraph"/>
              <w:numPr>
                <w:ilvl w:val="2"/>
                <w:numId w:val="3"/>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84592">
              <w:rPr>
                <w:rFonts w:eastAsia="Times New Roman" w:cstheme="minorHAnsi"/>
              </w:rPr>
              <w:t>rhythm and musicality</w:t>
            </w:r>
          </w:p>
          <w:p w14:paraId="5B17F98B" w14:textId="77777777" w:rsidR="00EB6F02" w:rsidRPr="00584592" w:rsidRDefault="00EB6F02" w:rsidP="00EB6F02">
            <w:pPr>
              <w:pStyle w:val="ListParagraph"/>
              <w:numPr>
                <w:ilvl w:val="2"/>
                <w:numId w:val="3"/>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84592">
              <w:rPr>
                <w:rFonts w:eastAsia="Times New Roman" w:cstheme="minorHAnsi"/>
              </w:rPr>
              <w:t>isolation of body parts</w:t>
            </w:r>
          </w:p>
          <w:p w14:paraId="41CD41E8" w14:textId="77777777" w:rsidR="00EB6F02" w:rsidRPr="00584592" w:rsidRDefault="00EB6F02" w:rsidP="00EB6F02">
            <w:pPr>
              <w:pStyle w:val="ListParagraph"/>
              <w:numPr>
                <w:ilvl w:val="2"/>
                <w:numId w:val="3"/>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84592">
              <w:rPr>
                <w:rFonts w:eastAsia="Times New Roman" w:cstheme="minorHAnsi"/>
              </w:rPr>
              <w:t>improvisation</w:t>
            </w:r>
          </w:p>
          <w:p w14:paraId="7A663725" w14:textId="77777777" w:rsidR="00EB6F02" w:rsidRPr="00584592" w:rsidRDefault="00EB6F02" w:rsidP="00EB6F02">
            <w:pPr>
              <w:pStyle w:val="ListParagraph"/>
              <w:numPr>
                <w:ilvl w:val="2"/>
                <w:numId w:val="3"/>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84592">
              <w:rPr>
                <w:rFonts w:eastAsia="Times New Roman" w:cstheme="minorHAnsi"/>
              </w:rPr>
              <w:t>energetic, dynamic movements and syncopation</w:t>
            </w:r>
          </w:p>
          <w:p w14:paraId="3E5E8CCA" w14:textId="77777777" w:rsidR="00EB6F02" w:rsidRDefault="00EB6F02" w:rsidP="00EB6F02">
            <w:pPr>
              <w:pStyle w:val="ListParagraph"/>
              <w:numPr>
                <w:ilvl w:val="2"/>
                <w:numId w:val="3"/>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84592">
              <w:rPr>
                <w:rFonts w:eastAsia="Times New Roman" w:cstheme="minorHAnsi"/>
              </w:rPr>
              <w:t>stylisation and personality.</w:t>
            </w:r>
          </w:p>
          <w:p w14:paraId="4C4BEF15" w14:textId="77777777" w:rsidR="00EB6F02" w:rsidRPr="00584592" w:rsidRDefault="00EB6F02" w:rsidP="00EB6F02">
            <w:pPr>
              <w:pStyle w:val="ListParagraph"/>
              <w:numPr>
                <w:ilvl w:val="0"/>
                <w:numId w:val="3"/>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Provide f</w:t>
            </w:r>
            <w:r w:rsidRPr="00584592">
              <w:rPr>
                <w:rFonts w:cstheme="minorHAnsi"/>
              </w:rPr>
              <w:t>ormative</w:t>
            </w:r>
            <w:r>
              <w:rPr>
                <w:rFonts w:cstheme="minorHAnsi"/>
              </w:rPr>
              <w:t xml:space="preserve"> assessment: a</w:t>
            </w:r>
            <w:r w:rsidRPr="00584592">
              <w:rPr>
                <w:rFonts w:cstheme="minorHAnsi"/>
              </w:rPr>
              <w:t xml:space="preserve"> quiz on jazz</w:t>
            </w:r>
            <w:r>
              <w:rPr>
                <w:rFonts w:cstheme="minorHAnsi"/>
              </w:rPr>
              <w:t>.</w:t>
            </w:r>
          </w:p>
          <w:p w14:paraId="181FE055" w14:textId="77777777" w:rsidR="00EB6F02" w:rsidRPr="00E77C31" w:rsidRDefault="00EB6F02" w:rsidP="00EB6F02">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Pr>
                <w:rFonts w:cstheme="minorHAnsi"/>
              </w:rPr>
              <w:t>Run w</w:t>
            </w:r>
            <w:r w:rsidRPr="00584592">
              <w:rPr>
                <w:rFonts w:cstheme="minorHAnsi"/>
              </w:rPr>
              <w:t>orkshop on jazz-specific warm-up and cool downs</w:t>
            </w:r>
            <w:r>
              <w:rPr>
                <w:rFonts w:cstheme="minorHAnsi"/>
              </w:rPr>
              <w:t>.</w:t>
            </w:r>
          </w:p>
        </w:tc>
        <w:tc>
          <w:tcPr>
            <w:tcW w:w="2540" w:type="dxa"/>
            <w:tcBorders>
              <w:top w:val="nil"/>
              <w:bottom w:val="nil"/>
            </w:tcBorders>
            <w:noWrap/>
            <w:tcMar>
              <w:top w:w="0" w:type="dxa"/>
              <w:bottom w:w="0" w:type="dxa"/>
            </w:tcMar>
          </w:tcPr>
          <w:p w14:paraId="19EDDF58" w14:textId="77777777" w:rsidR="00EB6F02" w:rsidRPr="003B161A"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3B161A">
              <w:rPr>
                <w:rFonts w:cstheme="minorHAnsi"/>
                <w:b/>
                <w:bCs/>
              </w:rPr>
              <w:t>Dance language</w:t>
            </w:r>
          </w:p>
          <w:p w14:paraId="559DEADD" w14:textId="77777777" w:rsidR="00EB6F02" w:rsidRPr="003B161A" w:rsidRDefault="00EB6F02" w:rsidP="006A7C15">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B161A">
              <w:rPr>
                <w:rFonts w:cstheme="minorHAnsi"/>
              </w:rPr>
              <w:t>application of dance terminology and language</w:t>
            </w:r>
          </w:p>
          <w:p w14:paraId="26480D75" w14:textId="77777777" w:rsidR="00EB6F02" w:rsidRPr="00E77C31" w:rsidRDefault="00EB6F02" w:rsidP="006A7C15">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3B161A">
              <w:rPr>
                <w:rFonts w:cstheme="minorHAnsi"/>
              </w:rPr>
              <w:t>describe and explain dance</w:t>
            </w:r>
          </w:p>
        </w:tc>
      </w:tr>
      <w:tr w:rsidR="00EB6F02" w:rsidRPr="00890A15" w14:paraId="5701837A" w14:textId="77777777" w:rsidTr="00B822C5">
        <w:trPr>
          <w:trHeight w:val="20"/>
        </w:trPr>
        <w:tc>
          <w:tcPr>
            <w:cnfStyle w:val="001000000000" w:firstRow="0" w:lastRow="0" w:firstColumn="1" w:lastColumn="0" w:oddVBand="0" w:evenVBand="0" w:oddHBand="0" w:evenHBand="0" w:firstRowFirstColumn="0" w:firstRowLastColumn="0" w:lastRowFirstColumn="0" w:lastRowLastColumn="0"/>
            <w:tcW w:w="1266" w:type="dxa"/>
            <w:vMerge/>
            <w:tcBorders>
              <w:bottom w:val="nil"/>
            </w:tcBorders>
          </w:tcPr>
          <w:p w14:paraId="68D847CA" w14:textId="77777777" w:rsidR="00EB6F02" w:rsidRPr="00890A15" w:rsidRDefault="00EB6F02" w:rsidP="00802DEA">
            <w:pPr>
              <w:rPr>
                <w:rFonts w:cs="Arial"/>
              </w:rPr>
            </w:pPr>
          </w:p>
        </w:tc>
        <w:tc>
          <w:tcPr>
            <w:tcW w:w="5248" w:type="dxa"/>
            <w:tcBorders>
              <w:top w:val="nil"/>
              <w:bottom w:val="single" w:sz="4" w:space="0" w:color="BD9FCF"/>
            </w:tcBorders>
            <w:noWrap/>
          </w:tcPr>
          <w:p w14:paraId="4C46F28A" w14:textId="77777777" w:rsidR="00EB6F02" w:rsidRPr="00584592" w:rsidRDefault="00EB6F02" w:rsidP="00EB6F02">
            <w:pPr>
              <w:pStyle w:val="ListParagraph"/>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Warm-ups for jazz dance</w:t>
            </w:r>
          </w:p>
          <w:p w14:paraId="58D37006" w14:textId="77777777" w:rsidR="00EB6F02" w:rsidRPr="00584592" w:rsidRDefault="00EB6F02" w:rsidP="00EB6F02">
            <w:pPr>
              <w:pStyle w:val="ListParagraph"/>
              <w:numPr>
                <w:ilvl w:val="2"/>
                <w:numId w:val="3"/>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84592">
              <w:rPr>
                <w:rFonts w:eastAsia="Times New Roman" w:cstheme="minorHAnsi"/>
              </w:rPr>
              <w:t>Cardio to raise heart rate such as jogging, grapevines, three-step turns</w:t>
            </w:r>
          </w:p>
          <w:p w14:paraId="427D727E" w14:textId="77777777" w:rsidR="00EB6F02" w:rsidRPr="00584592" w:rsidRDefault="00EB6F02" w:rsidP="00EB6F02">
            <w:pPr>
              <w:pStyle w:val="ListParagraph"/>
              <w:numPr>
                <w:ilvl w:val="2"/>
                <w:numId w:val="3"/>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84592">
              <w:rPr>
                <w:rFonts w:eastAsia="Times New Roman" w:cstheme="minorHAnsi"/>
              </w:rPr>
              <w:t>Joint articulation such as head, nec</w:t>
            </w:r>
            <w:r>
              <w:rPr>
                <w:rFonts w:eastAsia="Times New Roman" w:cstheme="minorHAnsi"/>
              </w:rPr>
              <w:t xml:space="preserve">k, </w:t>
            </w:r>
            <w:r w:rsidRPr="00584592">
              <w:rPr>
                <w:rFonts w:eastAsia="Times New Roman" w:cstheme="minorHAnsi"/>
              </w:rPr>
              <w:t xml:space="preserve">shoulder </w:t>
            </w:r>
            <w:r>
              <w:rPr>
                <w:rFonts w:eastAsia="Times New Roman" w:cstheme="minorHAnsi"/>
              </w:rPr>
              <w:t xml:space="preserve">and ankle </w:t>
            </w:r>
            <w:r w:rsidRPr="00584592">
              <w:rPr>
                <w:rFonts w:eastAsia="Times New Roman" w:cstheme="minorHAnsi"/>
              </w:rPr>
              <w:t>rolls</w:t>
            </w:r>
            <w:r w:rsidRPr="00675432" w:rsidDel="00675432">
              <w:rPr>
                <w:rFonts w:eastAsia="Times New Roman" w:cstheme="minorHAnsi"/>
              </w:rPr>
              <w:t xml:space="preserve"> </w:t>
            </w:r>
          </w:p>
          <w:p w14:paraId="619E1D38" w14:textId="77777777" w:rsidR="00EB6F02" w:rsidRDefault="00EB6F02" w:rsidP="00EB6F02">
            <w:pPr>
              <w:pStyle w:val="ListParagraph"/>
              <w:numPr>
                <w:ilvl w:val="2"/>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84592">
              <w:rPr>
                <w:rFonts w:eastAsia="Times New Roman" w:cstheme="minorHAnsi"/>
              </w:rPr>
              <w:t xml:space="preserve">Passive stretches to improve flexibility such as hamstring </w:t>
            </w:r>
            <w:r>
              <w:rPr>
                <w:rFonts w:eastAsia="Times New Roman" w:cstheme="minorHAnsi"/>
              </w:rPr>
              <w:t xml:space="preserve">and </w:t>
            </w:r>
            <w:r w:rsidRPr="00584592">
              <w:rPr>
                <w:rFonts w:eastAsia="Times New Roman" w:cstheme="minorHAnsi"/>
              </w:rPr>
              <w:t>quadricep stretches</w:t>
            </w:r>
          </w:p>
          <w:p w14:paraId="00513348" w14:textId="1FC2EA14" w:rsidR="00EB6F02" w:rsidRPr="00E77C31" w:rsidRDefault="00EB6F02" w:rsidP="00B803C4">
            <w:pPr>
              <w:pStyle w:val="ListParagraph"/>
              <w:spacing w:after="0" w:line="240" w:lineRule="auto"/>
              <w:ind w:left="1077"/>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kern w:val="2"/>
              </w:rPr>
            </w:pPr>
          </w:p>
        </w:tc>
        <w:tc>
          <w:tcPr>
            <w:tcW w:w="2540" w:type="dxa"/>
            <w:tcBorders>
              <w:top w:val="nil"/>
              <w:bottom w:val="single" w:sz="4" w:space="0" w:color="BD9FCF"/>
            </w:tcBorders>
            <w:noWrap/>
          </w:tcPr>
          <w:p w14:paraId="46290EE6" w14:textId="77777777" w:rsidR="00EB6F02" w:rsidRPr="00584592"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Safe and healthy dance</w:t>
            </w:r>
          </w:p>
          <w:p w14:paraId="302D5ACF" w14:textId="77777777" w:rsidR="00EB6F02" w:rsidRPr="00E77C31" w:rsidRDefault="00EB6F02" w:rsidP="00EB6F02">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584592">
              <w:rPr>
                <w:rFonts w:cstheme="minorHAnsi"/>
              </w:rPr>
              <w:t>warm-up and cool</w:t>
            </w:r>
            <w:r w:rsidRPr="00584592">
              <w:rPr>
                <w:rFonts w:cstheme="minorHAnsi"/>
              </w:rPr>
              <w:noBreakHyphen/>
              <w:t>down specific to dance genre and performance requirements</w:t>
            </w:r>
          </w:p>
        </w:tc>
      </w:tr>
      <w:tr w:rsidR="00B822C5" w:rsidRPr="00890A15" w14:paraId="24D6EB86" w14:textId="77777777" w:rsidTr="00B822C5">
        <w:trPr>
          <w:trHeight w:val="20"/>
        </w:trPr>
        <w:tc>
          <w:tcPr>
            <w:cnfStyle w:val="001000000000" w:firstRow="0" w:lastRow="0" w:firstColumn="1" w:lastColumn="0" w:oddVBand="0" w:evenVBand="0" w:oddHBand="0" w:evenHBand="0" w:firstRowFirstColumn="0" w:firstRowLastColumn="0" w:lastRowFirstColumn="0" w:lastRowLastColumn="0"/>
            <w:tcW w:w="1266" w:type="dxa"/>
            <w:tcBorders>
              <w:top w:val="nil"/>
              <w:bottom w:val="nil"/>
            </w:tcBorders>
          </w:tcPr>
          <w:p w14:paraId="6BCB4319" w14:textId="77777777" w:rsidR="00B822C5" w:rsidRPr="00890A15" w:rsidRDefault="00B822C5" w:rsidP="00802DEA">
            <w:pPr>
              <w:rPr>
                <w:rFonts w:cs="Arial"/>
              </w:rPr>
            </w:pPr>
          </w:p>
        </w:tc>
        <w:tc>
          <w:tcPr>
            <w:tcW w:w="5248" w:type="dxa"/>
            <w:tcBorders>
              <w:top w:val="single" w:sz="4" w:space="0" w:color="BD9FCF"/>
              <w:bottom w:val="nil"/>
            </w:tcBorders>
          </w:tcPr>
          <w:p w14:paraId="139AD138" w14:textId="77777777" w:rsidR="00B822C5" w:rsidRPr="00584592" w:rsidRDefault="00B822C5" w:rsidP="00B822C5">
            <w:pPr>
              <w:pStyle w:val="ListParagraph"/>
              <w:numPr>
                <w:ilvl w:val="2"/>
                <w:numId w:val="3"/>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84592">
              <w:rPr>
                <w:rFonts w:eastAsia="Times New Roman" w:cstheme="minorHAnsi"/>
              </w:rPr>
              <w:t xml:space="preserve">Strength exercises for core such as tabletop leg extensions; abdominals and obliques such as dish holds; shoulders such as push-ups; legs such as </w:t>
            </w:r>
            <w:r w:rsidRPr="004F7731">
              <w:rPr>
                <w:rFonts w:eastAsia="Times New Roman" w:cstheme="minorHAnsi"/>
              </w:rPr>
              <w:t>Pilates</w:t>
            </w:r>
            <w:r w:rsidRPr="00584592">
              <w:rPr>
                <w:rFonts w:eastAsia="Times New Roman" w:cstheme="minorHAnsi"/>
              </w:rPr>
              <w:t xml:space="preserve"> bridges</w:t>
            </w:r>
          </w:p>
          <w:p w14:paraId="3558FD8D" w14:textId="77777777" w:rsidR="00B822C5" w:rsidRPr="00584592" w:rsidRDefault="00B822C5" w:rsidP="00B822C5">
            <w:pPr>
              <w:pStyle w:val="ListParagraph"/>
              <w:numPr>
                <w:ilvl w:val="2"/>
                <w:numId w:val="3"/>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84592">
              <w:rPr>
                <w:rFonts w:eastAsia="Times New Roman" w:cstheme="minorHAnsi"/>
              </w:rPr>
              <w:t>Dynamic stretches such as leg swings, lunges with a twist</w:t>
            </w:r>
          </w:p>
          <w:p w14:paraId="3203EA82" w14:textId="77777777" w:rsidR="00B822C5" w:rsidRPr="00584592" w:rsidRDefault="00B822C5" w:rsidP="00B822C5">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Cool-downs for jazz dance</w:t>
            </w:r>
          </w:p>
          <w:p w14:paraId="5B48405C" w14:textId="77777777" w:rsidR="00B822C5" w:rsidRPr="00584592" w:rsidRDefault="00B822C5" w:rsidP="00B822C5">
            <w:pPr>
              <w:pStyle w:val="ListParagraph"/>
              <w:numPr>
                <w:ilvl w:val="2"/>
                <w:numId w:val="3"/>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84592">
              <w:rPr>
                <w:rFonts w:eastAsia="Times New Roman" w:cstheme="minorHAnsi"/>
              </w:rPr>
              <w:t>Gentle cardio such as slow walking, gentle jazz walks</w:t>
            </w:r>
          </w:p>
          <w:p w14:paraId="7DDA0008" w14:textId="77777777" w:rsidR="00B822C5" w:rsidRPr="00584592" w:rsidRDefault="00B822C5" w:rsidP="00B822C5">
            <w:pPr>
              <w:pStyle w:val="ListParagraph"/>
              <w:numPr>
                <w:ilvl w:val="2"/>
                <w:numId w:val="3"/>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84592">
              <w:rPr>
                <w:rFonts w:eastAsia="Times New Roman" w:cstheme="minorHAnsi"/>
              </w:rPr>
              <w:t>Static stretching such as hamstring, quad, calf</w:t>
            </w:r>
          </w:p>
          <w:p w14:paraId="6FDA002E" w14:textId="2F40215A" w:rsidR="00B822C5" w:rsidRDefault="00B822C5" w:rsidP="00B822C5">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eastAsia="Times New Roman" w:cstheme="minorHAnsi"/>
              </w:rPr>
              <w:t>Deep breathing and relaxation such as child’s pose, seated forward fold</w:t>
            </w:r>
          </w:p>
        </w:tc>
        <w:tc>
          <w:tcPr>
            <w:tcW w:w="2540" w:type="dxa"/>
            <w:tcBorders>
              <w:top w:val="single" w:sz="4" w:space="0" w:color="BD9FCF"/>
              <w:bottom w:val="nil"/>
            </w:tcBorders>
          </w:tcPr>
          <w:p w14:paraId="1945C658" w14:textId="77777777" w:rsidR="00B822C5" w:rsidRPr="00584592" w:rsidRDefault="00B822C5"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r>
      <w:tr w:rsidR="00EB6F02" w:rsidRPr="00890A15" w14:paraId="2C83E0C8" w14:textId="77777777" w:rsidTr="00EB6F02">
        <w:trPr>
          <w:trHeight w:val="20"/>
        </w:trPr>
        <w:tc>
          <w:tcPr>
            <w:cnfStyle w:val="001000000000" w:firstRow="0" w:lastRow="0" w:firstColumn="1" w:lastColumn="0" w:oddVBand="0" w:evenVBand="0" w:oddHBand="0" w:evenHBand="0" w:firstRowFirstColumn="0" w:firstRowLastColumn="0" w:lastRowFirstColumn="0" w:lastRowLastColumn="0"/>
            <w:tcW w:w="1266" w:type="dxa"/>
            <w:tcBorders>
              <w:top w:val="nil"/>
              <w:bottom w:val="nil"/>
            </w:tcBorders>
          </w:tcPr>
          <w:p w14:paraId="701DB5B6" w14:textId="77777777" w:rsidR="00EB6F02" w:rsidRPr="00890A15" w:rsidRDefault="00EB6F02" w:rsidP="00802DEA">
            <w:pPr>
              <w:rPr>
                <w:rFonts w:cs="Arial"/>
              </w:rPr>
            </w:pPr>
          </w:p>
        </w:tc>
        <w:tc>
          <w:tcPr>
            <w:tcW w:w="5248" w:type="dxa"/>
            <w:tcBorders>
              <w:top w:val="nil"/>
              <w:bottom w:val="nil"/>
            </w:tcBorders>
          </w:tcPr>
          <w:p w14:paraId="3ED0F184" w14:textId="77777777" w:rsidR="00EB6F02" w:rsidRPr="00584592" w:rsidRDefault="00EB6F02" w:rsidP="00EB6F02">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Pairs</w:t>
            </w:r>
            <w:r w:rsidRPr="00584592">
              <w:rPr>
                <w:rFonts w:cstheme="minorHAnsi"/>
              </w:rPr>
              <w:t xml:space="preserve"> develop weekly timetabled 10-minute student-led </w:t>
            </w:r>
            <w:r>
              <w:rPr>
                <w:rFonts w:cstheme="minorHAnsi"/>
              </w:rPr>
              <w:t>d</w:t>
            </w:r>
            <w:r w:rsidRPr="00584592">
              <w:rPr>
                <w:rFonts w:cstheme="minorHAnsi"/>
              </w:rPr>
              <w:t xml:space="preserve">ance </w:t>
            </w:r>
            <w:r>
              <w:rPr>
                <w:rFonts w:cstheme="minorHAnsi"/>
              </w:rPr>
              <w:t>f</w:t>
            </w:r>
            <w:r w:rsidRPr="00584592">
              <w:rPr>
                <w:rFonts w:cstheme="minorHAnsi"/>
              </w:rPr>
              <w:t>itness workout with specific focus on:</w:t>
            </w:r>
          </w:p>
          <w:p w14:paraId="70CE2C18"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cardiovascular endurance</w:t>
            </w:r>
          </w:p>
          <w:p w14:paraId="307E7813"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coordination</w:t>
            </w:r>
          </w:p>
          <w:p w14:paraId="7ED14558"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flexibility</w:t>
            </w:r>
          </w:p>
          <w:p w14:paraId="3D5E3602"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muscular endurance</w:t>
            </w:r>
          </w:p>
          <w:p w14:paraId="624ABA13" w14:textId="77777777" w:rsidR="00EB6F02" w:rsidRPr="00584592" w:rsidRDefault="00EB6F02" w:rsidP="00EB6F02">
            <w:pPr>
              <w:pStyle w:val="ListParagraph"/>
              <w:numPr>
                <w:ilvl w:val="1"/>
                <w:numId w:val="3"/>
              </w:numPr>
              <w:spacing w:after="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strength.</w:t>
            </w:r>
          </w:p>
          <w:p w14:paraId="64550707" w14:textId="0984B52B" w:rsidR="00EB6F02" w:rsidRPr="00EB6F02" w:rsidRDefault="00EB6F02" w:rsidP="00EB6F02">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74E3B">
              <w:rPr>
                <w:rFonts w:cstheme="minorHAnsi"/>
              </w:rPr>
              <w:t>Students take turns leading the dance fitness session prior to each practical class throughout the semester.</w:t>
            </w:r>
          </w:p>
        </w:tc>
        <w:tc>
          <w:tcPr>
            <w:tcW w:w="2540" w:type="dxa"/>
            <w:tcBorders>
              <w:top w:val="nil"/>
              <w:bottom w:val="nil"/>
            </w:tcBorders>
          </w:tcPr>
          <w:p w14:paraId="2CFB7E0C" w14:textId="77777777" w:rsidR="00EB6F02" w:rsidRPr="00584592"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Performance</w:t>
            </w:r>
          </w:p>
          <w:p w14:paraId="471F586B" w14:textId="77777777" w:rsidR="00EB6F02" w:rsidRPr="00584592"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Technique and skills</w:t>
            </w:r>
          </w:p>
          <w:p w14:paraId="188FD458" w14:textId="77777777" w:rsidR="00EB6F02" w:rsidRPr="00894C05"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94C05">
              <w:rPr>
                <w:rFonts w:cstheme="minorHAnsi"/>
              </w:rPr>
              <w:t>Exercises and sequences that require a competent level of fitness:</w:t>
            </w:r>
          </w:p>
          <w:p w14:paraId="60D1F4C8" w14:textId="77777777" w:rsidR="00EB6F02" w:rsidRPr="00584592" w:rsidRDefault="00EB6F02" w:rsidP="00EB6F02">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cardiovascular endurance</w:t>
            </w:r>
          </w:p>
          <w:p w14:paraId="71A87B10" w14:textId="77777777" w:rsidR="00EB6F02" w:rsidRPr="00584592" w:rsidRDefault="00EB6F02" w:rsidP="00EB6F02">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coordination</w:t>
            </w:r>
          </w:p>
          <w:p w14:paraId="67860FEB" w14:textId="77777777" w:rsidR="00EB6F02" w:rsidRPr="00584592" w:rsidRDefault="00EB6F02" w:rsidP="00EB6F02">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flexibility</w:t>
            </w:r>
          </w:p>
          <w:p w14:paraId="1D1D94FF" w14:textId="77777777" w:rsidR="00EB6F02" w:rsidRPr="00584592" w:rsidRDefault="00EB6F02" w:rsidP="00EB6F02">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muscular endurance</w:t>
            </w:r>
          </w:p>
          <w:p w14:paraId="12E9C053" w14:textId="77777777" w:rsidR="00EB6F02" w:rsidRPr="00254E62" w:rsidRDefault="00EB6F02" w:rsidP="00EB6F02">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584592">
              <w:rPr>
                <w:rFonts w:cstheme="minorHAnsi"/>
              </w:rPr>
              <w:t>strength</w:t>
            </w:r>
          </w:p>
        </w:tc>
      </w:tr>
      <w:tr w:rsidR="00EB6F02" w:rsidRPr="00890A15" w14:paraId="1773476E" w14:textId="77777777" w:rsidTr="00EB6F02">
        <w:trPr>
          <w:trHeight w:val="20"/>
        </w:trPr>
        <w:tc>
          <w:tcPr>
            <w:cnfStyle w:val="001000000000" w:firstRow="0" w:lastRow="0" w:firstColumn="1" w:lastColumn="0" w:oddVBand="0" w:evenVBand="0" w:oddHBand="0" w:evenHBand="0" w:firstRowFirstColumn="0" w:firstRowLastColumn="0" w:lastRowFirstColumn="0" w:lastRowLastColumn="0"/>
            <w:tcW w:w="1266" w:type="dxa"/>
            <w:tcBorders>
              <w:top w:val="nil"/>
              <w:bottom w:val="nil"/>
            </w:tcBorders>
          </w:tcPr>
          <w:p w14:paraId="5A532E13" w14:textId="77777777" w:rsidR="00EB6F02" w:rsidRPr="00890A15" w:rsidRDefault="00EB6F02" w:rsidP="00802DEA">
            <w:pPr>
              <w:rPr>
                <w:rFonts w:cs="Arial"/>
              </w:rPr>
            </w:pPr>
          </w:p>
        </w:tc>
        <w:tc>
          <w:tcPr>
            <w:tcW w:w="5248" w:type="dxa"/>
            <w:tcBorders>
              <w:top w:val="nil"/>
              <w:bottom w:val="nil"/>
            </w:tcBorders>
          </w:tcPr>
          <w:p w14:paraId="456A695C" w14:textId="3395F6BA" w:rsidR="00EB6F02" w:rsidRPr="00EB6F02" w:rsidRDefault="00EB6F02" w:rsidP="00EB6F02">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B6F02">
              <w:rPr>
                <w:rFonts w:cstheme="minorHAnsi"/>
              </w:rPr>
              <w:t>Run workshops on practices to sustain the developing dancer.</w:t>
            </w:r>
          </w:p>
          <w:p w14:paraId="441B6B70" w14:textId="4326DFF4" w:rsidR="00EB6F02" w:rsidRPr="00584592" w:rsidRDefault="00EB6F02" w:rsidP="006A7C15">
            <w:pPr>
              <w:pStyle w:val="ListParagraph"/>
              <w:numPr>
                <w:ilvl w:val="1"/>
                <w:numId w:val="3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Rest – an important practice which allows a dancer’s body to recuperate from fatigue, prevent overuse injuries and recharge energy levels</w:t>
            </w:r>
            <w:r>
              <w:rPr>
                <w:rFonts w:cstheme="minorHAnsi"/>
              </w:rPr>
              <w:t>,</w:t>
            </w:r>
            <w:r w:rsidRPr="00584592">
              <w:rPr>
                <w:rFonts w:cstheme="minorHAnsi"/>
              </w:rPr>
              <w:t xml:space="preserve"> e.g. practising yoga</w:t>
            </w:r>
          </w:p>
          <w:p w14:paraId="6AF58E0A" w14:textId="77777777" w:rsidR="00EB6F02" w:rsidRPr="00584592" w:rsidRDefault="00EB6F02" w:rsidP="006A7C15">
            <w:pPr>
              <w:pStyle w:val="ListParagraph"/>
              <w:numPr>
                <w:ilvl w:val="1"/>
                <w:numId w:val="3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Recovery – the process of resting, recuperating and restoring the body after intense physical activity, rehearsals or performances</w:t>
            </w:r>
            <w:r>
              <w:rPr>
                <w:rFonts w:cstheme="minorHAnsi"/>
              </w:rPr>
              <w:t>,</w:t>
            </w:r>
            <w:r w:rsidRPr="00584592">
              <w:rPr>
                <w:rFonts w:cstheme="minorHAnsi"/>
              </w:rPr>
              <w:t xml:space="preserve"> e.g. stretching and using a foam roller </w:t>
            </w:r>
          </w:p>
          <w:p w14:paraId="6956F41D" w14:textId="77777777" w:rsidR="00EB6F02" w:rsidRPr="00254E62" w:rsidRDefault="00EB6F02" w:rsidP="006A7C15">
            <w:pPr>
              <w:pStyle w:val="ListParagraph"/>
              <w:numPr>
                <w:ilvl w:val="1"/>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584592">
              <w:rPr>
                <w:rFonts w:cstheme="minorHAnsi"/>
              </w:rPr>
              <w:t>Stress management – the process of implementing strategies and techniques to cope with the effects of stress on physical, mental and emotional well-being</w:t>
            </w:r>
            <w:r>
              <w:rPr>
                <w:rFonts w:cstheme="minorHAnsi"/>
              </w:rPr>
              <w:t xml:space="preserve">, </w:t>
            </w:r>
            <w:r w:rsidRPr="00584592">
              <w:rPr>
                <w:rFonts w:cstheme="minorHAnsi"/>
              </w:rPr>
              <w:t>e.g. practising meditation</w:t>
            </w:r>
          </w:p>
        </w:tc>
        <w:tc>
          <w:tcPr>
            <w:tcW w:w="2540" w:type="dxa"/>
            <w:tcBorders>
              <w:top w:val="nil"/>
              <w:bottom w:val="nil"/>
            </w:tcBorders>
          </w:tcPr>
          <w:p w14:paraId="47DFFEAF" w14:textId="77777777" w:rsidR="00EB6F02" w:rsidRPr="00584592"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Safe and healthy dance</w:t>
            </w:r>
          </w:p>
          <w:p w14:paraId="773A6CF7" w14:textId="77777777" w:rsidR="00EB6F02" w:rsidRPr="00254E62" w:rsidRDefault="00EB6F02" w:rsidP="006A7C15">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584592">
              <w:rPr>
                <w:rFonts w:cstheme="minorHAnsi"/>
              </w:rPr>
              <w:t>physical, emotional and mental wellbeing that sustains the developing dancer – rest, recovery and stress management</w:t>
            </w:r>
          </w:p>
        </w:tc>
      </w:tr>
      <w:tr w:rsidR="00EB6F02" w:rsidRPr="00890A15" w14:paraId="59A77EF2" w14:textId="77777777" w:rsidTr="00EB6F02">
        <w:trPr>
          <w:trHeight w:val="20"/>
        </w:trPr>
        <w:tc>
          <w:tcPr>
            <w:cnfStyle w:val="001000000000" w:firstRow="0" w:lastRow="0" w:firstColumn="1" w:lastColumn="0" w:oddVBand="0" w:evenVBand="0" w:oddHBand="0" w:evenHBand="0" w:firstRowFirstColumn="0" w:firstRowLastColumn="0" w:lastRowFirstColumn="0" w:lastRowLastColumn="0"/>
            <w:tcW w:w="1266" w:type="dxa"/>
            <w:tcBorders>
              <w:top w:val="nil"/>
              <w:bottom w:val="nil"/>
            </w:tcBorders>
          </w:tcPr>
          <w:p w14:paraId="3C87F8A4" w14:textId="77777777" w:rsidR="00EB6F02" w:rsidRPr="00890A15" w:rsidRDefault="00EB6F02" w:rsidP="00802DEA">
            <w:pPr>
              <w:rPr>
                <w:rFonts w:cs="Arial"/>
              </w:rPr>
            </w:pPr>
          </w:p>
        </w:tc>
        <w:tc>
          <w:tcPr>
            <w:tcW w:w="5248" w:type="dxa"/>
            <w:tcBorders>
              <w:top w:val="nil"/>
              <w:bottom w:val="single" w:sz="4" w:space="0" w:color="BD9FCF"/>
            </w:tcBorders>
          </w:tcPr>
          <w:p w14:paraId="475A6F77" w14:textId="77777777" w:rsidR="00EB6F02" w:rsidRPr="00584592"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b/>
                <w:bCs/>
              </w:rPr>
              <w:t>Commence Task 1</w:t>
            </w:r>
            <w:r w:rsidRPr="00584592">
              <w:rPr>
                <w:rFonts w:cstheme="minorHAnsi"/>
              </w:rPr>
              <w:t xml:space="preserve">: </w:t>
            </w:r>
            <w:r w:rsidRPr="00584592">
              <w:rPr>
                <w:rFonts w:cstheme="minorHAnsi"/>
                <w:b/>
                <w:bCs/>
              </w:rPr>
              <w:t>Demonstration of technique and skills</w:t>
            </w:r>
            <w:r w:rsidRPr="00584592">
              <w:rPr>
                <w:b/>
                <w:bCs/>
              </w:rPr>
              <w:t xml:space="preserve"> – </w:t>
            </w:r>
            <w:r>
              <w:rPr>
                <w:b/>
                <w:bCs/>
              </w:rPr>
              <w:t>popular</w:t>
            </w:r>
            <w:r w:rsidRPr="00584592">
              <w:rPr>
                <w:b/>
                <w:bCs/>
              </w:rPr>
              <w:t xml:space="preserve"> dance</w:t>
            </w:r>
          </w:p>
          <w:p w14:paraId="7372F16F" w14:textId="77777777" w:rsidR="00EB6F02" w:rsidRPr="00584592" w:rsidRDefault="00EB6F02" w:rsidP="00EB6F02">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Run w</w:t>
            </w:r>
            <w:r w:rsidRPr="00584592">
              <w:rPr>
                <w:rFonts w:cstheme="minorHAnsi"/>
              </w:rPr>
              <w:t>orkshops on specific technique</w:t>
            </w:r>
            <w:r>
              <w:rPr>
                <w:rFonts w:cstheme="minorHAnsi"/>
              </w:rPr>
              <w:t>s</w:t>
            </w:r>
            <w:r w:rsidRPr="00584592">
              <w:rPr>
                <w:rFonts w:cstheme="minorHAnsi"/>
              </w:rPr>
              <w:t xml:space="preserve"> and skills for jazz</w:t>
            </w:r>
            <w:r>
              <w:rPr>
                <w:rFonts w:cstheme="minorHAnsi"/>
              </w:rPr>
              <w:t xml:space="preserve"> such as:</w:t>
            </w:r>
          </w:p>
          <w:p w14:paraId="1BA51AEC"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Pr="00584592">
              <w:rPr>
                <w:rFonts w:cstheme="minorHAnsi"/>
              </w:rPr>
              <w:t>solations</w:t>
            </w:r>
          </w:p>
          <w:p w14:paraId="2806A348"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w:t>
            </w:r>
            <w:r w:rsidRPr="00584592">
              <w:rPr>
                <w:rFonts w:cstheme="minorHAnsi"/>
              </w:rPr>
              <w:t>azz walks</w:t>
            </w:r>
          </w:p>
          <w:p w14:paraId="21B2C8F1"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w:t>
            </w:r>
            <w:r w:rsidRPr="00584592">
              <w:rPr>
                <w:rFonts w:cstheme="minorHAnsi"/>
              </w:rPr>
              <w:t>all change</w:t>
            </w:r>
          </w:p>
          <w:p w14:paraId="62D37979"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584592">
              <w:rPr>
                <w:rFonts w:cstheme="minorHAnsi"/>
              </w:rPr>
              <w:t>hassé</w:t>
            </w:r>
          </w:p>
          <w:p w14:paraId="65E81270" w14:textId="77777777" w:rsidR="00EB6F02" w:rsidRPr="00584592" w:rsidRDefault="00EB6F02" w:rsidP="00B822C5">
            <w:pPr>
              <w:pStyle w:val="ListParagraph"/>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pas de bourrée</w:t>
            </w:r>
          </w:p>
          <w:p w14:paraId="5DF61FB0" w14:textId="3E222954" w:rsidR="00EB6F02" w:rsidRPr="00EB6F02" w:rsidRDefault="00EB6F02" w:rsidP="00EB6F02">
            <w:pPr>
              <w:pStyle w:val="ListParagraph"/>
              <w:numPr>
                <w:ilvl w:val="1"/>
                <w:numId w:val="3"/>
              </w:numPr>
              <w:spacing w:after="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Pr="00584592">
              <w:rPr>
                <w:rFonts w:cstheme="minorHAnsi"/>
              </w:rPr>
              <w:t>urns and pirouettes</w:t>
            </w:r>
          </w:p>
        </w:tc>
        <w:tc>
          <w:tcPr>
            <w:tcW w:w="2540" w:type="dxa"/>
            <w:tcBorders>
              <w:top w:val="nil"/>
              <w:bottom w:val="single" w:sz="4" w:space="0" w:color="BD9FCF"/>
            </w:tcBorders>
          </w:tcPr>
          <w:p w14:paraId="462A7D87" w14:textId="77777777" w:rsidR="00EB6F02" w:rsidRPr="00584592"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Performance</w:t>
            </w:r>
          </w:p>
          <w:p w14:paraId="671E85AC" w14:textId="77777777" w:rsidR="00EB6F02" w:rsidRPr="00894C05"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b/>
                <w:bCs/>
              </w:rPr>
              <w:t>Technique and skills</w:t>
            </w:r>
          </w:p>
          <w:p w14:paraId="18FB0B54" w14:textId="7F97217A" w:rsidR="00EB6F02" w:rsidRPr="00894C05" w:rsidRDefault="00EB6F02" w:rsidP="00B822C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94C05">
              <w:rPr>
                <w:rFonts w:cstheme="minorHAnsi"/>
              </w:rPr>
              <w:t>Development of dance technique and skills</w:t>
            </w:r>
            <w:r w:rsidRPr="00584592">
              <w:rPr>
                <w:rFonts w:cstheme="minorHAnsi"/>
              </w:rPr>
              <w:t xml:space="preserve"> </w:t>
            </w:r>
            <w:r w:rsidR="0042159D">
              <w:rPr>
                <w:rFonts w:cstheme="minorHAnsi"/>
              </w:rPr>
              <w:t>as applicable to</w:t>
            </w:r>
            <w:r w:rsidRPr="00584592">
              <w:rPr>
                <w:rFonts w:cstheme="minorHAnsi"/>
              </w:rPr>
              <w:t xml:space="preserve"> selected genres, such as:</w:t>
            </w:r>
          </w:p>
          <w:p w14:paraId="71EE41F2" w14:textId="77777777" w:rsidR="00EB6F02" w:rsidRPr="00584592" w:rsidRDefault="00EB6F02" w:rsidP="00B822C5">
            <w:pPr>
              <w:pStyle w:val="ListParagraph"/>
              <w:numPr>
                <w:ilvl w:val="0"/>
                <w:numId w:val="4"/>
              </w:numPr>
              <w:spacing w:after="4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elevation</w:t>
            </w:r>
          </w:p>
          <w:p w14:paraId="5C64D61A" w14:textId="77777777" w:rsidR="00EB6F02" w:rsidRPr="00584592" w:rsidRDefault="00EB6F02" w:rsidP="00B822C5">
            <w:pPr>
              <w:pStyle w:val="ListParagraph"/>
              <w:numPr>
                <w:ilvl w:val="0"/>
                <w:numId w:val="4"/>
              </w:numPr>
              <w:spacing w:after="4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floor work</w:t>
            </w:r>
          </w:p>
          <w:p w14:paraId="02ED0362" w14:textId="471B116B" w:rsidR="00EB6F02" w:rsidRPr="00EB6F02" w:rsidRDefault="00EB6F02" w:rsidP="00B822C5">
            <w:pPr>
              <w:pStyle w:val="ListParagraph"/>
              <w:numPr>
                <w:ilvl w:val="0"/>
                <w:numId w:val="4"/>
              </w:numPr>
              <w:spacing w:after="4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standing work</w:t>
            </w:r>
          </w:p>
        </w:tc>
      </w:tr>
      <w:tr w:rsidR="00EB6F02" w:rsidRPr="00890A15" w14:paraId="4389D260" w14:textId="77777777" w:rsidTr="00375744">
        <w:trPr>
          <w:trHeight w:val="20"/>
        </w:trPr>
        <w:tc>
          <w:tcPr>
            <w:cnfStyle w:val="001000000000" w:firstRow="0" w:lastRow="0" w:firstColumn="1" w:lastColumn="0" w:oddVBand="0" w:evenVBand="0" w:oddHBand="0" w:evenHBand="0" w:firstRowFirstColumn="0" w:firstRowLastColumn="0" w:lastRowFirstColumn="0" w:lastRowLastColumn="0"/>
            <w:tcW w:w="1266" w:type="dxa"/>
            <w:tcBorders>
              <w:top w:val="nil"/>
              <w:bottom w:val="nil"/>
            </w:tcBorders>
          </w:tcPr>
          <w:p w14:paraId="777EF193" w14:textId="77777777" w:rsidR="00EB6F02" w:rsidRPr="00890A15" w:rsidRDefault="00EB6F02" w:rsidP="00802DEA">
            <w:pPr>
              <w:rPr>
                <w:rFonts w:cs="Arial"/>
              </w:rPr>
            </w:pPr>
          </w:p>
        </w:tc>
        <w:tc>
          <w:tcPr>
            <w:tcW w:w="5248" w:type="dxa"/>
            <w:tcBorders>
              <w:top w:val="single" w:sz="4" w:space="0" w:color="BD9FCF"/>
              <w:bottom w:val="nil"/>
            </w:tcBorders>
          </w:tcPr>
          <w:p w14:paraId="209DC313"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k</w:t>
            </w:r>
            <w:r w:rsidRPr="00584592">
              <w:rPr>
                <w:rFonts w:cstheme="minorHAnsi"/>
              </w:rPr>
              <w:t>icks – static and travelling</w:t>
            </w:r>
          </w:p>
          <w:p w14:paraId="5F516998" w14:textId="77777777" w:rsidR="00EB6F02" w:rsidRPr="00584592" w:rsidRDefault="00EB6F02" w:rsidP="00EB6F02">
            <w:pPr>
              <w:pStyle w:val="ListParagraph"/>
              <w:numPr>
                <w:ilvl w:val="1"/>
                <w:numId w:val="3"/>
              </w:numPr>
              <w:spacing w:after="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w:t>
            </w:r>
            <w:r w:rsidRPr="00584592">
              <w:rPr>
                <w:rFonts w:cstheme="minorHAnsi"/>
              </w:rPr>
              <w:t>eaps and jumps, including landings</w:t>
            </w:r>
          </w:p>
          <w:p w14:paraId="514CE72D" w14:textId="77777777" w:rsidR="00EB6F02" w:rsidRPr="00584592" w:rsidRDefault="00EB6F02" w:rsidP="00EB6F02">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Explor</w:t>
            </w:r>
            <w:r>
              <w:rPr>
                <w:rFonts w:cstheme="minorHAnsi"/>
              </w:rPr>
              <w:t xml:space="preserve">e the </w:t>
            </w:r>
            <w:r w:rsidRPr="00584592">
              <w:rPr>
                <w:rFonts w:cstheme="minorHAnsi"/>
              </w:rPr>
              <w:t>popular styles of jazz</w:t>
            </w:r>
            <w:r>
              <w:rPr>
                <w:rFonts w:cstheme="minorHAnsi"/>
              </w:rPr>
              <w:t>:</w:t>
            </w:r>
          </w:p>
          <w:p w14:paraId="0E4D85F6"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584592">
              <w:rPr>
                <w:rFonts w:cstheme="minorHAnsi"/>
              </w:rPr>
              <w:t xml:space="preserve">lassical </w:t>
            </w:r>
          </w:p>
          <w:p w14:paraId="4F18F553"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Broadway</w:t>
            </w:r>
          </w:p>
          <w:p w14:paraId="0B884B85"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 xml:space="preserve">Fosse </w:t>
            </w:r>
          </w:p>
          <w:p w14:paraId="5C069B76" w14:textId="06C5E30B" w:rsidR="00EB6F02" w:rsidRPr="00584592" w:rsidRDefault="00EB6F02" w:rsidP="00375744">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584592">
              <w:rPr>
                <w:rFonts w:cstheme="minorHAnsi"/>
              </w:rPr>
              <w:t>ommercial</w:t>
            </w:r>
          </w:p>
        </w:tc>
        <w:tc>
          <w:tcPr>
            <w:tcW w:w="2540" w:type="dxa"/>
            <w:tcBorders>
              <w:top w:val="single" w:sz="4" w:space="0" w:color="BD9FCF"/>
              <w:bottom w:val="nil"/>
            </w:tcBorders>
          </w:tcPr>
          <w:p w14:paraId="3F98544E" w14:textId="77777777" w:rsidR="00EB6F02" w:rsidRPr="00584592" w:rsidRDefault="00EB6F02" w:rsidP="00EB6F02">
            <w:pPr>
              <w:pStyle w:val="ListParagraph"/>
              <w:numPr>
                <w:ilvl w:val="0"/>
                <w:numId w:val="4"/>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travelling</w:t>
            </w:r>
          </w:p>
          <w:p w14:paraId="0486D443" w14:textId="51E7178A" w:rsidR="00EB6F02" w:rsidRPr="00EB6F02" w:rsidRDefault="00EB6F02" w:rsidP="00EB6F02">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B6F02">
              <w:rPr>
                <w:rFonts w:cstheme="minorHAnsi"/>
              </w:rPr>
              <w:t>turning</w:t>
            </w:r>
          </w:p>
        </w:tc>
      </w:tr>
      <w:tr w:rsidR="00EB6F02" w:rsidRPr="00890A15" w14:paraId="0E869D61" w14:textId="77777777" w:rsidTr="00375744">
        <w:trPr>
          <w:trHeight w:val="20"/>
        </w:trPr>
        <w:tc>
          <w:tcPr>
            <w:cnfStyle w:val="001000000000" w:firstRow="0" w:lastRow="0" w:firstColumn="1" w:lastColumn="0" w:oddVBand="0" w:evenVBand="0" w:oddHBand="0" w:evenHBand="0" w:firstRowFirstColumn="0" w:firstRowLastColumn="0" w:lastRowFirstColumn="0" w:lastRowLastColumn="0"/>
            <w:tcW w:w="1266" w:type="dxa"/>
            <w:tcBorders>
              <w:top w:val="nil"/>
              <w:bottom w:val="nil"/>
            </w:tcBorders>
          </w:tcPr>
          <w:p w14:paraId="09BDFA8A" w14:textId="77777777" w:rsidR="00EB6F02" w:rsidRPr="00890A15" w:rsidRDefault="00EB6F02" w:rsidP="00802DEA">
            <w:pPr>
              <w:rPr>
                <w:rFonts w:cs="Arial"/>
              </w:rPr>
            </w:pPr>
          </w:p>
        </w:tc>
        <w:tc>
          <w:tcPr>
            <w:tcW w:w="5248" w:type="dxa"/>
            <w:tcBorders>
              <w:top w:val="nil"/>
              <w:bottom w:val="nil"/>
            </w:tcBorders>
          </w:tcPr>
          <w:p w14:paraId="58412479" w14:textId="77777777" w:rsidR="00EB6F02" w:rsidRPr="00584592" w:rsidRDefault="00EB6F02" w:rsidP="00375744">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Students learn simple exercises for two or three of the techniques and skills above that can be built upon such as:</w:t>
            </w:r>
          </w:p>
          <w:p w14:paraId="56211377"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jazz walks. Extend by adding isolations and direction changes</w:t>
            </w:r>
          </w:p>
          <w:p w14:paraId="4DF4B072"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ball changes with turns. Extend by adding turn complexity and style</w:t>
            </w:r>
          </w:p>
          <w:p w14:paraId="3F21D4B0" w14:textId="77777777" w:rsidR="00EB6F02" w:rsidRPr="00254E62" w:rsidRDefault="00EB6F02" w:rsidP="00EB6F02">
            <w:pPr>
              <w:pStyle w:val="ListParagraph"/>
              <w:numPr>
                <w:ilvl w:val="1"/>
                <w:numId w:val="3"/>
              </w:numPr>
              <w:spacing w:after="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cstheme="minorHAnsi"/>
                <w:kern w:val="2"/>
              </w:rPr>
            </w:pPr>
            <w:r w:rsidRPr="00584592">
              <w:rPr>
                <w:rFonts w:cstheme="minorHAnsi"/>
              </w:rPr>
              <w:t>j</w:t>
            </w:r>
            <w:r w:rsidRPr="00894C05">
              <w:rPr>
                <w:rFonts w:cstheme="minorHAnsi"/>
              </w:rPr>
              <w:t>umps and leaps. Extend by combining travelling sequences with both jumps and leaps</w:t>
            </w:r>
            <w:r>
              <w:rPr>
                <w:rFonts w:cstheme="minorHAnsi"/>
              </w:rPr>
              <w:t>.</w:t>
            </w:r>
          </w:p>
        </w:tc>
        <w:tc>
          <w:tcPr>
            <w:tcW w:w="2540" w:type="dxa"/>
            <w:tcBorders>
              <w:top w:val="nil"/>
              <w:bottom w:val="nil"/>
            </w:tcBorders>
          </w:tcPr>
          <w:p w14:paraId="0FE94486" w14:textId="77777777" w:rsidR="00EB6F02" w:rsidRPr="003B161A"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3B161A">
              <w:rPr>
                <w:rFonts w:cstheme="minorHAnsi"/>
                <w:b/>
                <w:bCs/>
              </w:rPr>
              <w:t>Performance</w:t>
            </w:r>
          </w:p>
          <w:p w14:paraId="02F68154" w14:textId="77777777" w:rsidR="00EB6F02"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3B161A">
              <w:rPr>
                <w:rFonts w:cstheme="minorHAnsi"/>
                <w:b/>
                <w:bCs/>
              </w:rPr>
              <w:t>Technique and skills</w:t>
            </w:r>
          </w:p>
          <w:p w14:paraId="45CC3348" w14:textId="77777777" w:rsidR="00EB6F02" w:rsidRPr="00894C05"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Exercises and sequences that involve a competent level of fitness:</w:t>
            </w:r>
          </w:p>
          <w:p w14:paraId="45D81ABD" w14:textId="77777777" w:rsidR="00EB6F02" w:rsidRPr="00254E62" w:rsidRDefault="00EB6F02" w:rsidP="00EB6F02">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584592">
              <w:rPr>
                <w:rFonts w:cstheme="minorHAnsi"/>
              </w:rPr>
              <w:t>correct execution and control of technique and skills</w:t>
            </w:r>
          </w:p>
        </w:tc>
      </w:tr>
      <w:tr w:rsidR="00EB6F02" w:rsidRPr="00890A15" w14:paraId="6F661BF4" w14:textId="77777777" w:rsidTr="00EB6F02">
        <w:trPr>
          <w:trHeight w:val="20"/>
        </w:trPr>
        <w:tc>
          <w:tcPr>
            <w:cnfStyle w:val="001000000000" w:firstRow="0" w:lastRow="0" w:firstColumn="1" w:lastColumn="0" w:oddVBand="0" w:evenVBand="0" w:oddHBand="0" w:evenHBand="0" w:firstRowFirstColumn="0" w:firstRowLastColumn="0" w:lastRowFirstColumn="0" w:lastRowLastColumn="0"/>
            <w:tcW w:w="1266" w:type="dxa"/>
            <w:tcBorders>
              <w:top w:val="nil"/>
              <w:bottom w:val="nil"/>
            </w:tcBorders>
          </w:tcPr>
          <w:p w14:paraId="5D50481C" w14:textId="77777777" w:rsidR="00EB6F02" w:rsidRPr="00890A15" w:rsidRDefault="00EB6F02" w:rsidP="00802DEA">
            <w:pPr>
              <w:rPr>
                <w:rFonts w:cs="Arial"/>
              </w:rPr>
            </w:pPr>
          </w:p>
        </w:tc>
        <w:tc>
          <w:tcPr>
            <w:tcW w:w="5248" w:type="dxa"/>
            <w:tcBorders>
              <w:top w:val="nil"/>
              <w:bottom w:val="single" w:sz="4" w:space="0" w:color="BD9FCF"/>
            </w:tcBorders>
          </w:tcPr>
          <w:p w14:paraId="6BEB4B03" w14:textId="77777777" w:rsidR="00EB6F02" w:rsidRPr="00584592" w:rsidRDefault="00EB6F02" w:rsidP="00EB6F02">
            <w:pPr>
              <w:pStyle w:val="ListParagraph"/>
              <w:numPr>
                <w:ilvl w:val="0"/>
                <w:numId w:val="3"/>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Run a w</w:t>
            </w:r>
            <w:r w:rsidRPr="00584592">
              <w:rPr>
                <w:rFonts w:cstheme="minorHAnsi"/>
              </w:rPr>
              <w:t xml:space="preserve">orkshop on biomechanical principles in dance. Explain </w:t>
            </w:r>
            <w:r>
              <w:rPr>
                <w:rFonts w:cstheme="minorHAnsi"/>
              </w:rPr>
              <w:t>the following</w:t>
            </w:r>
            <w:r w:rsidRPr="00584592">
              <w:rPr>
                <w:rFonts w:cstheme="minorHAnsi"/>
              </w:rPr>
              <w:t xml:space="preserve"> biomechanical principl</w:t>
            </w:r>
            <w:r>
              <w:rPr>
                <w:rFonts w:cstheme="minorHAnsi"/>
              </w:rPr>
              <w:t>es</w:t>
            </w:r>
            <w:r w:rsidRPr="00584592">
              <w:rPr>
                <w:rFonts w:cstheme="minorHAnsi"/>
              </w:rPr>
              <w:t xml:space="preserve"> and how </w:t>
            </w:r>
            <w:r>
              <w:rPr>
                <w:rFonts w:cstheme="minorHAnsi"/>
              </w:rPr>
              <w:t xml:space="preserve">they </w:t>
            </w:r>
            <w:r w:rsidRPr="00584592">
              <w:rPr>
                <w:rFonts w:cstheme="minorHAnsi"/>
              </w:rPr>
              <w:t>relate to dance</w:t>
            </w:r>
            <w:r>
              <w:rPr>
                <w:rFonts w:cstheme="minorHAnsi"/>
              </w:rPr>
              <w:t>:</w:t>
            </w:r>
          </w:p>
          <w:p w14:paraId="3CA9A10F"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w:t>
            </w:r>
            <w:r w:rsidRPr="00584592">
              <w:rPr>
                <w:rFonts w:cstheme="minorHAnsi"/>
              </w:rPr>
              <w:t>alance</w:t>
            </w:r>
            <w:r>
              <w:rPr>
                <w:rFonts w:cstheme="minorHAnsi"/>
              </w:rPr>
              <w:t xml:space="preserve"> </w:t>
            </w:r>
            <w:r w:rsidRPr="000C0408">
              <w:rPr>
                <w:rFonts w:cstheme="minorHAnsi"/>
              </w:rPr>
              <w:t>–</w:t>
            </w:r>
            <w:r w:rsidRPr="00584592">
              <w:rPr>
                <w:rFonts w:cstheme="minorHAnsi"/>
              </w:rPr>
              <w:t xml:space="preserve"> maintaining a stable position during movements</w:t>
            </w:r>
          </w:p>
          <w:p w14:paraId="529496BD"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w:t>
            </w:r>
            <w:r w:rsidRPr="00584592">
              <w:rPr>
                <w:rFonts w:cstheme="minorHAnsi"/>
              </w:rPr>
              <w:t>ase of support</w:t>
            </w:r>
            <w:r>
              <w:rPr>
                <w:rFonts w:cstheme="minorHAnsi"/>
              </w:rPr>
              <w:t xml:space="preserve"> </w:t>
            </w:r>
            <w:r w:rsidRPr="000C0408">
              <w:rPr>
                <w:rFonts w:cstheme="minorHAnsi"/>
              </w:rPr>
              <w:t>–</w:t>
            </w:r>
            <w:r w:rsidRPr="00584592">
              <w:rPr>
                <w:rFonts w:cstheme="minorHAnsi"/>
              </w:rPr>
              <w:t xml:space="preserve"> the area beneath the body that supports it; wider bases provide more stability</w:t>
            </w:r>
          </w:p>
          <w:p w14:paraId="2967A5C8"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584592">
              <w:rPr>
                <w:rFonts w:cstheme="minorHAnsi"/>
              </w:rPr>
              <w:t>entre of gravity</w:t>
            </w:r>
            <w:r>
              <w:rPr>
                <w:rFonts w:cstheme="minorHAnsi"/>
              </w:rPr>
              <w:t xml:space="preserve"> </w:t>
            </w:r>
            <w:r w:rsidRPr="000C0408">
              <w:rPr>
                <w:rFonts w:cstheme="minorHAnsi"/>
              </w:rPr>
              <w:t>–</w:t>
            </w:r>
            <w:r w:rsidRPr="00584592">
              <w:rPr>
                <w:rFonts w:cstheme="minorHAnsi"/>
              </w:rPr>
              <w:t xml:space="preserve"> the point where the body’s mass is balanced; changes with movement and body position</w:t>
            </w:r>
          </w:p>
          <w:p w14:paraId="084FAA53"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w:t>
            </w:r>
            <w:r w:rsidRPr="00584592">
              <w:rPr>
                <w:rFonts w:cstheme="minorHAnsi"/>
              </w:rPr>
              <w:t>orce</w:t>
            </w:r>
            <w:r>
              <w:rPr>
                <w:rFonts w:cstheme="minorHAnsi"/>
              </w:rPr>
              <w:t xml:space="preserve"> </w:t>
            </w:r>
            <w:r w:rsidRPr="000C0408">
              <w:rPr>
                <w:rFonts w:cstheme="minorHAnsi"/>
              </w:rPr>
              <w:t>–</w:t>
            </w:r>
            <w:r w:rsidRPr="00584592">
              <w:rPr>
                <w:rFonts w:cstheme="minorHAnsi"/>
              </w:rPr>
              <w:t xml:space="preserve"> the energy applied in movements affecting speed and height</w:t>
            </w:r>
          </w:p>
          <w:p w14:paraId="7345DC42"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r w:rsidRPr="00584592">
              <w:rPr>
                <w:rFonts w:cstheme="minorHAnsi"/>
              </w:rPr>
              <w:t>otion</w:t>
            </w:r>
            <w:r>
              <w:rPr>
                <w:rFonts w:cstheme="minorHAnsi"/>
              </w:rPr>
              <w:t xml:space="preserve"> </w:t>
            </w:r>
            <w:r w:rsidRPr="000C0408">
              <w:rPr>
                <w:rFonts w:cstheme="minorHAnsi"/>
              </w:rPr>
              <w:t>–</w:t>
            </w:r>
            <w:r w:rsidRPr="00584592">
              <w:rPr>
                <w:rFonts w:cstheme="minorHAnsi"/>
              </w:rPr>
              <w:t xml:space="preserve"> the way dancers move through space</w:t>
            </w:r>
          </w:p>
          <w:p w14:paraId="5A1FD353" w14:textId="77777777" w:rsidR="00EB6F02" w:rsidRPr="00584592" w:rsidRDefault="00EB6F02" w:rsidP="00EB6F02">
            <w:pPr>
              <w:pStyle w:val="ListParagraph"/>
              <w:numPr>
                <w:ilvl w:val="1"/>
                <w:numId w:val="3"/>
              </w:numPr>
              <w:spacing w:after="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Pr="00584592">
              <w:rPr>
                <w:rFonts w:cstheme="minorHAnsi"/>
              </w:rPr>
              <w:t>ransfer of weight</w:t>
            </w:r>
            <w:r>
              <w:rPr>
                <w:rFonts w:cstheme="minorHAnsi"/>
              </w:rPr>
              <w:t xml:space="preserve"> </w:t>
            </w:r>
            <w:r w:rsidRPr="000C0408">
              <w:rPr>
                <w:rFonts w:cstheme="minorHAnsi"/>
              </w:rPr>
              <w:t>–</w:t>
            </w:r>
            <w:r w:rsidRPr="00584592">
              <w:rPr>
                <w:rFonts w:cstheme="minorHAnsi"/>
              </w:rPr>
              <w:t xml:space="preserve"> the shifting of weight from one body part to another during movement, either partially or fully</w:t>
            </w:r>
            <w:r>
              <w:rPr>
                <w:rFonts w:cstheme="minorHAnsi"/>
              </w:rPr>
              <w:t>.</w:t>
            </w:r>
          </w:p>
          <w:p w14:paraId="11FB0107" w14:textId="77777777" w:rsidR="00EB6F02" w:rsidRPr="00584592" w:rsidRDefault="00EB6F02" w:rsidP="00EB6F02">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Students participate in biomechanical principles activities. Teacher creates activities focusing on each principle. Students work in pairs to complete and discuss how the principle affects movement. For example, students consider how balance is affected when performing an arabesque en fondue (bent supporting leg), with a straight supporting leg, and on demi pointe.</w:t>
            </w:r>
          </w:p>
          <w:p w14:paraId="65633645" w14:textId="77777777" w:rsidR="00EB6F02" w:rsidRPr="00584592" w:rsidRDefault="00EB6F02" w:rsidP="00EB6F02">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Discuss with students what they consider to be a choreographic process. Creat</w:t>
            </w:r>
            <w:r>
              <w:rPr>
                <w:rFonts w:cstheme="minorHAnsi"/>
              </w:rPr>
              <w:t>e</w:t>
            </w:r>
            <w:r w:rsidRPr="00584592">
              <w:rPr>
                <w:rFonts w:cstheme="minorHAnsi"/>
              </w:rPr>
              <w:t xml:space="preserve"> a safe and comfortable environment to explore movement and experiment</w:t>
            </w:r>
            <w:r>
              <w:rPr>
                <w:rFonts w:cstheme="minorHAnsi"/>
              </w:rPr>
              <w:t>.</w:t>
            </w:r>
            <w:r w:rsidRPr="00584592">
              <w:rPr>
                <w:rFonts w:cstheme="minorHAnsi"/>
              </w:rPr>
              <w:t xml:space="preserve"> </w:t>
            </w:r>
          </w:p>
          <w:p w14:paraId="2A25CEE8" w14:textId="77777777" w:rsidR="00EB6F02" w:rsidRPr="00254E62" w:rsidRDefault="00EB6F02" w:rsidP="00EB6F02">
            <w:pPr>
              <w:pStyle w:val="ListParagraph"/>
              <w:numPr>
                <w:ilvl w:val="0"/>
                <w:numId w:val="3"/>
              </w:numPr>
              <w:spacing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kern w:val="2"/>
              </w:rPr>
            </w:pPr>
            <w:r>
              <w:rPr>
                <w:rFonts w:cstheme="minorHAnsi"/>
              </w:rPr>
              <w:t>Run a w</w:t>
            </w:r>
            <w:r w:rsidRPr="00584592">
              <w:rPr>
                <w:rFonts w:cstheme="minorHAnsi"/>
              </w:rPr>
              <w:t>orkshop exploring choreographic process through incorporating the elements of dance</w:t>
            </w:r>
            <w:r>
              <w:rPr>
                <w:rFonts w:cstheme="minorHAnsi"/>
              </w:rPr>
              <w:t>.</w:t>
            </w:r>
          </w:p>
        </w:tc>
        <w:tc>
          <w:tcPr>
            <w:tcW w:w="2540" w:type="dxa"/>
            <w:tcBorders>
              <w:top w:val="nil"/>
              <w:bottom w:val="single" w:sz="4" w:space="0" w:color="BD9FCF"/>
            </w:tcBorders>
          </w:tcPr>
          <w:p w14:paraId="077F6BF5" w14:textId="77777777" w:rsidR="00EB6F02" w:rsidRDefault="00EB6F02" w:rsidP="00802DEA">
            <w:pPr>
              <w:pStyle w:val="ListParagraph"/>
              <w:spacing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Biomechanical principles</w:t>
            </w:r>
          </w:p>
          <w:p w14:paraId="3E5D4908" w14:textId="77777777" w:rsidR="00EB6F02" w:rsidRPr="00584592" w:rsidRDefault="00EB6F02" w:rsidP="00802DEA">
            <w:pPr>
              <w:pStyle w:val="ListParagraph"/>
              <w:spacing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1C0D43">
              <w:rPr>
                <w:bCs/>
              </w:rPr>
              <w:t>Identifying</w:t>
            </w:r>
            <w:r w:rsidRPr="001C0D43">
              <w:t xml:space="preserve"> biomechanical principles of movement:</w:t>
            </w:r>
          </w:p>
          <w:p w14:paraId="1BC78622" w14:textId="77777777" w:rsidR="00EB6F02" w:rsidRPr="00584592" w:rsidRDefault="00EB6F02" w:rsidP="00EB6F02">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balance</w:t>
            </w:r>
          </w:p>
          <w:p w14:paraId="5071921A" w14:textId="77777777" w:rsidR="00EB6F02" w:rsidRPr="00584592" w:rsidRDefault="00EB6F02" w:rsidP="00EB6F02">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base of support</w:t>
            </w:r>
          </w:p>
          <w:p w14:paraId="2FFEE1CA" w14:textId="77777777" w:rsidR="00EB6F02" w:rsidRPr="00584592" w:rsidRDefault="00EB6F02" w:rsidP="00EB6F02">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centre of gravity</w:t>
            </w:r>
          </w:p>
          <w:p w14:paraId="6028BCE6" w14:textId="77777777" w:rsidR="00EB6F02" w:rsidRPr="00584592" w:rsidRDefault="00EB6F02" w:rsidP="00EB6F02">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force</w:t>
            </w:r>
          </w:p>
          <w:p w14:paraId="15E3BE71" w14:textId="77777777" w:rsidR="00EB6F02" w:rsidRPr="00584592" w:rsidRDefault="00EB6F02" w:rsidP="00EB6F02">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motion</w:t>
            </w:r>
          </w:p>
          <w:p w14:paraId="5D0DA454" w14:textId="77777777" w:rsidR="00EB6F02" w:rsidRPr="00254E62" w:rsidRDefault="00EB6F02" w:rsidP="00EB6F02">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584592">
              <w:rPr>
                <w:rFonts w:cstheme="minorHAnsi"/>
              </w:rPr>
              <w:t>transfer of weight</w:t>
            </w:r>
          </w:p>
        </w:tc>
      </w:tr>
      <w:tr w:rsidR="00EB6F02" w:rsidRPr="00890A15" w14:paraId="274B6678" w14:textId="77777777" w:rsidTr="00EB6F02">
        <w:trPr>
          <w:trHeight w:val="20"/>
        </w:trPr>
        <w:tc>
          <w:tcPr>
            <w:cnfStyle w:val="001000000000" w:firstRow="0" w:lastRow="0" w:firstColumn="1" w:lastColumn="0" w:oddVBand="0" w:evenVBand="0" w:oddHBand="0" w:evenHBand="0" w:firstRowFirstColumn="0" w:firstRowLastColumn="0" w:lastRowFirstColumn="0" w:lastRowLastColumn="0"/>
            <w:tcW w:w="1266" w:type="dxa"/>
            <w:tcBorders>
              <w:top w:val="nil"/>
              <w:bottom w:val="nil"/>
            </w:tcBorders>
          </w:tcPr>
          <w:p w14:paraId="3B4B5FFE" w14:textId="77777777" w:rsidR="00EB6F02" w:rsidRPr="00890A15" w:rsidRDefault="00EB6F02" w:rsidP="00EB6F02">
            <w:pPr>
              <w:pageBreakBefore/>
              <w:rPr>
                <w:rFonts w:cs="Arial"/>
              </w:rPr>
            </w:pPr>
          </w:p>
        </w:tc>
        <w:tc>
          <w:tcPr>
            <w:tcW w:w="5248" w:type="dxa"/>
            <w:tcBorders>
              <w:bottom w:val="single" w:sz="4" w:space="0" w:color="BD9FCF"/>
            </w:tcBorders>
          </w:tcPr>
          <w:p w14:paraId="55AE72F5"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w:t>
            </w:r>
            <w:r w:rsidRPr="00584592">
              <w:rPr>
                <w:rFonts w:cstheme="minorHAnsi"/>
              </w:rPr>
              <w:t>ody – students explore different body parts and how they can move. Students create a phrase focusing on body shapes</w:t>
            </w:r>
            <w:r>
              <w:rPr>
                <w:rFonts w:cstheme="minorHAnsi"/>
              </w:rPr>
              <w:t>,</w:t>
            </w:r>
            <w:r w:rsidRPr="00584592">
              <w:rPr>
                <w:rFonts w:cstheme="minorHAnsi"/>
              </w:rPr>
              <w:t xml:space="preserve"> e.g. curved, angular, open, closed</w:t>
            </w:r>
            <w:r>
              <w:rPr>
                <w:rFonts w:cstheme="minorHAnsi"/>
              </w:rPr>
              <w:t>.</w:t>
            </w:r>
          </w:p>
          <w:p w14:paraId="207CF91F"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Dynamics – teacher uses various music genres to explore contrasting dynamics</w:t>
            </w:r>
            <w:r>
              <w:rPr>
                <w:rFonts w:cstheme="minorHAnsi"/>
              </w:rPr>
              <w:t>,</w:t>
            </w:r>
            <w:r w:rsidRPr="00584592">
              <w:rPr>
                <w:rFonts w:cstheme="minorHAnsi"/>
              </w:rPr>
              <w:t xml:space="preserve"> e.g. sharp vs. soft, fast vs. slow. Have students improvise movements that match the music.</w:t>
            </w:r>
          </w:p>
          <w:p w14:paraId="756DE51D"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Space – students use the dance space to explore levels (high, medium, low), directions (forward, backward, sideways) and pathways (straight, curved). Students create a phrase that incorporates different levels and directions within their movements.</w:t>
            </w:r>
          </w:p>
          <w:p w14:paraId="13FB74FC" w14:textId="77777777" w:rsidR="00EB6F02" w:rsidRPr="00584592" w:rsidRDefault="00EB6F02" w:rsidP="00EB6F02">
            <w:pPr>
              <w:pStyle w:val="ListParagraph"/>
              <w:numPr>
                <w:ilvl w:val="1"/>
                <w:numId w:val="3"/>
              </w:numPr>
              <w:spacing w:after="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Time – teacher uses a metronome or music with varying tempos to guide student movement. Students create a phrase that includes syncopation or unexpected pauses to challenge their rhythmic awareness.</w:t>
            </w:r>
          </w:p>
          <w:p w14:paraId="30C3AD4E" w14:textId="77777777" w:rsidR="00EB6F02" w:rsidRPr="00584592" w:rsidRDefault="00EB6F02" w:rsidP="00EB6F02">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Introduce binary choreographic structure. Present students with audiovisual samples of choreography which uses a binary structure. Discuss with students the uses and limitations of binary structure in the choreographic process.</w:t>
            </w:r>
          </w:p>
          <w:p w14:paraId="5DDC674B" w14:textId="77777777" w:rsidR="00EB6F02" w:rsidRPr="00584592" w:rsidRDefault="00EB6F02" w:rsidP="00EB6F02">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Facilitate an e</w:t>
            </w:r>
            <w:r w:rsidRPr="00584592">
              <w:rPr>
                <w:rFonts w:cstheme="minorHAnsi"/>
              </w:rPr>
              <w:t>xploration activity</w:t>
            </w:r>
            <w:r>
              <w:rPr>
                <w:rFonts w:cstheme="minorHAnsi"/>
              </w:rPr>
              <w:t xml:space="preserve"> in which </w:t>
            </w:r>
            <w:r w:rsidRPr="00584592">
              <w:rPr>
                <w:rFonts w:cstheme="minorHAnsi"/>
              </w:rPr>
              <w:t>students create a binary structure routine.</w:t>
            </w:r>
          </w:p>
          <w:p w14:paraId="6B739FE7" w14:textId="2A00F005"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Students choreograph a phrase for Section A of 8–16 counts which must have a specific dynamic such as percussive or vibratory quality to the movements.</w:t>
            </w:r>
          </w:p>
          <w:p w14:paraId="4DCA6431" w14:textId="2ED30E0D"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Students choreograph a phrase for Section B of 8–16 counts with contrasting dynamics such as suspended or swinging quality to the movements.</w:t>
            </w:r>
          </w:p>
          <w:p w14:paraId="68728EA1" w14:textId="77777777" w:rsidR="00EB6F02" w:rsidRPr="00584592" w:rsidRDefault="00EB6F02" w:rsidP="00EB6F02">
            <w:pPr>
              <w:pStyle w:val="ListParagraph"/>
              <w:numPr>
                <w:ilvl w:val="1"/>
                <w:numId w:val="3"/>
              </w:numPr>
              <w:spacing w:after="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Students seamlessly join their phrases together and explore different levels or speed to distinguish each section.</w:t>
            </w:r>
          </w:p>
          <w:p w14:paraId="0DD6A6BC" w14:textId="77777777" w:rsidR="00EB6F02" w:rsidRPr="00584592" w:rsidRDefault="00EB6F02" w:rsidP="00EB6F02">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Introduce narrative choreographic structure. Present students with audiovisual samples of choreography which use a narrative structure. Discuss with students the uses and limitations of narrative structure in the choreographic process. Narrative structure uses movement, gesture, choreography and music to convey a story.</w:t>
            </w:r>
          </w:p>
          <w:p w14:paraId="7EC73184" w14:textId="77777777" w:rsidR="00EB6F02" w:rsidRPr="00584592" w:rsidRDefault="00EB6F02" w:rsidP="00EB6F02">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Facilitate</w:t>
            </w:r>
            <w:r w:rsidRPr="00760C66" w:rsidDel="00760C66">
              <w:rPr>
                <w:rFonts w:cstheme="minorHAnsi"/>
              </w:rPr>
              <w:t xml:space="preserve"> </w:t>
            </w:r>
            <w:r>
              <w:rPr>
                <w:rFonts w:cstheme="minorHAnsi"/>
              </w:rPr>
              <w:t>an e</w:t>
            </w:r>
            <w:r w:rsidRPr="00584592">
              <w:rPr>
                <w:rFonts w:cstheme="minorHAnsi"/>
              </w:rPr>
              <w:t>xploration activity</w:t>
            </w:r>
            <w:r>
              <w:rPr>
                <w:rFonts w:cstheme="minorHAnsi"/>
              </w:rPr>
              <w:t xml:space="preserve"> in which</w:t>
            </w:r>
            <w:r w:rsidRPr="00584592">
              <w:rPr>
                <w:rFonts w:cstheme="minorHAnsi"/>
              </w:rPr>
              <w:t xml:space="preserve"> students create a narrative structure sequence.</w:t>
            </w:r>
          </w:p>
          <w:p w14:paraId="4C49B3F1" w14:textId="0BC02AD8" w:rsidR="00EB6F02" w:rsidRPr="00EB6F02" w:rsidRDefault="00EB6F02" w:rsidP="00EB6F02">
            <w:pPr>
              <w:pStyle w:val="ListParagraph"/>
              <w:numPr>
                <w:ilvl w:val="1"/>
                <w:numId w:val="3"/>
              </w:numPr>
              <w:spacing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Students brainstorm a story or theme they’d like to explore through dance.</w:t>
            </w:r>
          </w:p>
        </w:tc>
        <w:tc>
          <w:tcPr>
            <w:tcW w:w="2540" w:type="dxa"/>
            <w:tcBorders>
              <w:bottom w:val="single" w:sz="4" w:space="0" w:color="BD9FCF"/>
            </w:tcBorders>
          </w:tcPr>
          <w:p w14:paraId="4288F373" w14:textId="77777777" w:rsidR="00EB6F02" w:rsidRPr="003B161A" w:rsidRDefault="00EB6F02" w:rsidP="00802DEA">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3B161A">
              <w:rPr>
                <w:rFonts w:cstheme="minorHAnsi"/>
                <w:b/>
                <w:bCs/>
              </w:rPr>
              <w:t>Choreography</w:t>
            </w:r>
          </w:p>
          <w:p w14:paraId="1AF066E2" w14:textId="77777777" w:rsidR="00EB6F02" w:rsidRPr="003B161A" w:rsidRDefault="00EB6F02" w:rsidP="00802DEA">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B161A">
              <w:rPr>
                <w:rFonts w:cstheme="minorHAnsi"/>
                <w:b/>
                <w:bCs/>
              </w:rPr>
              <w:t>Choreographic processes</w:t>
            </w:r>
          </w:p>
          <w:p w14:paraId="13A7B95B" w14:textId="34CCA7E7" w:rsidR="00EB6F02" w:rsidRPr="00EB6F02" w:rsidRDefault="00EB6F02" w:rsidP="006A7C15">
            <w:pPr>
              <w:pStyle w:val="ListParagraph"/>
              <w:numPr>
                <w:ilvl w:val="0"/>
                <w:numId w:val="39"/>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B6F02">
              <w:rPr>
                <w:rFonts w:cstheme="minorHAnsi"/>
              </w:rPr>
              <w:t xml:space="preserve">selection and combination of elements of </w:t>
            </w:r>
            <w:r>
              <w:rPr>
                <w:rFonts w:cstheme="minorHAnsi"/>
              </w:rPr>
              <w:br/>
            </w:r>
            <w:r w:rsidRPr="00EB6F02">
              <w:rPr>
                <w:rFonts w:cstheme="minorHAnsi"/>
              </w:rPr>
              <w:t>dance – body, dynamics, space, time (BDST) to convey ideas</w:t>
            </w:r>
          </w:p>
          <w:p w14:paraId="247E95F4" w14:textId="77777777" w:rsidR="00EB6F02" w:rsidRPr="00254E62" w:rsidRDefault="00EB6F02" w:rsidP="00EB6F02">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3B161A">
              <w:rPr>
                <w:rFonts w:cstheme="minorHAnsi"/>
              </w:rPr>
              <w:t>choreographic structure –</w:t>
            </w:r>
            <w:r>
              <w:rPr>
                <w:rFonts w:cstheme="minorHAnsi"/>
              </w:rPr>
              <w:t xml:space="preserve"> </w:t>
            </w:r>
            <w:r w:rsidRPr="003B161A">
              <w:rPr>
                <w:rFonts w:cstheme="minorHAnsi"/>
              </w:rPr>
              <w:t>binary, narrative</w:t>
            </w:r>
          </w:p>
        </w:tc>
      </w:tr>
      <w:tr w:rsidR="00EB6F02" w:rsidRPr="00890A15" w14:paraId="69B44D5F" w14:textId="77777777" w:rsidTr="00EB6F02">
        <w:trPr>
          <w:trHeight w:val="20"/>
        </w:trPr>
        <w:tc>
          <w:tcPr>
            <w:cnfStyle w:val="001000000000" w:firstRow="0" w:lastRow="0" w:firstColumn="1" w:lastColumn="0" w:oddVBand="0" w:evenVBand="0" w:oddHBand="0" w:evenHBand="0" w:firstRowFirstColumn="0" w:firstRowLastColumn="0" w:lastRowFirstColumn="0" w:lastRowLastColumn="0"/>
            <w:tcW w:w="1266" w:type="dxa"/>
            <w:tcBorders>
              <w:top w:val="nil"/>
              <w:bottom w:val="nil"/>
            </w:tcBorders>
          </w:tcPr>
          <w:p w14:paraId="12A6BF3F" w14:textId="77777777" w:rsidR="00EB6F02" w:rsidRPr="00890A15" w:rsidRDefault="00EB6F02" w:rsidP="00802DEA">
            <w:pPr>
              <w:rPr>
                <w:rFonts w:cs="Arial"/>
              </w:rPr>
            </w:pPr>
          </w:p>
        </w:tc>
        <w:tc>
          <w:tcPr>
            <w:tcW w:w="5248" w:type="dxa"/>
            <w:tcBorders>
              <w:top w:val="single" w:sz="4" w:space="0" w:color="BD9FCF"/>
              <w:bottom w:val="nil"/>
            </w:tcBorders>
          </w:tcPr>
          <w:p w14:paraId="50F660D6"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Students outline a simple narrative with a clear beginning, middle and end.</w:t>
            </w:r>
          </w:p>
          <w:p w14:paraId="2A2E316E" w14:textId="77C66471" w:rsidR="00EB6F02" w:rsidRPr="00584592" w:rsidRDefault="00EB6F02" w:rsidP="00EB6F02">
            <w:pPr>
              <w:pStyle w:val="ListParagraph"/>
              <w:numPr>
                <w:ilvl w:val="2"/>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Beginning</w:t>
            </w:r>
            <w:r>
              <w:rPr>
                <w:rFonts w:cstheme="minorHAnsi"/>
              </w:rPr>
              <w:t xml:space="preserve"> –</w:t>
            </w:r>
            <w:r w:rsidRPr="00584592">
              <w:rPr>
                <w:rFonts w:cstheme="minorHAnsi"/>
              </w:rPr>
              <w:t xml:space="preserve"> introduce</w:t>
            </w:r>
            <w:r>
              <w:rPr>
                <w:rFonts w:cstheme="minorHAnsi"/>
              </w:rPr>
              <w:t>s</w:t>
            </w:r>
            <w:r w:rsidRPr="00584592">
              <w:rPr>
                <w:rFonts w:cstheme="minorHAnsi"/>
              </w:rPr>
              <w:t xml:space="preserve"> the characters or situation</w:t>
            </w:r>
          </w:p>
          <w:p w14:paraId="492B0248" w14:textId="77777777" w:rsidR="00EB6F02" w:rsidRPr="00584592" w:rsidRDefault="00EB6F02" w:rsidP="00EB6F02">
            <w:pPr>
              <w:pStyle w:val="ListParagraph"/>
              <w:numPr>
                <w:ilvl w:val="2"/>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Middle</w:t>
            </w:r>
            <w:r>
              <w:rPr>
                <w:rFonts w:cstheme="minorHAnsi"/>
              </w:rPr>
              <w:t xml:space="preserve"> –</w:t>
            </w:r>
            <w:r w:rsidRPr="003B161A">
              <w:rPr>
                <w:rFonts w:cstheme="minorHAnsi"/>
              </w:rPr>
              <w:t xml:space="preserve"> </w:t>
            </w:r>
            <w:r w:rsidRPr="00584592">
              <w:rPr>
                <w:rFonts w:cstheme="minorHAnsi"/>
              </w:rPr>
              <w:t>present</w:t>
            </w:r>
            <w:r>
              <w:rPr>
                <w:rFonts w:cstheme="minorHAnsi"/>
              </w:rPr>
              <w:t>s</w:t>
            </w:r>
            <w:r w:rsidRPr="00584592">
              <w:rPr>
                <w:rFonts w:cstheme="minorHAnsi"/>
              </w:rPr>
              <w:t xml:space="preserve"> a conflict, problem, or emotional journey</w:t>
            </w:r>
          </w:p>
          <w:p w14:paraId="12035C46" w14:textId="77777777" w:rsidR="00EB6F02" w:rsidRPr="00584592" w:rsidRDefault="00EB6F02" w:rsidP="00EB6F02">
            <w:pPr>
              <w:pStyle w:val="ListParagraph"/>
              <w:numPr>
                <w:ilvl w:val="2"/>
                <w:numId w:val="3"/>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End</w:t>
            </w:r>
            <w:r>
              <w:rPr>
                <w:rFonts w:cstheme="minorHAnsi"/>
              </w:rPr>
              <w:t xml:space="preserve"> –</w:t>
            </w:r>
            <w:r w:rsidRPr="00584592">
              <w:rPr>
                <w:rFonts w:cstheme="minorHAnsi"/>
              </w:rPr>
              <w:t xml:space="preserve"> resolve</w:t>
            </w:r>
            <w:r>
              <w:rPr>
                <w:rFonts w:cstheme="minorHAnsi"/>
              </w:rPr>
              <w:t>s</w:t>
            </w:r>
            <w:r w:rsidRPr="00584592">
              <w:rPr>
                <w:rFonts w:cstheme="minorHAnsi"/>
              </w:rPr>
              <w:t xml:space="preserve"> the conflict or provide closure to the story</w:t>
            </w:r>
          </w:p>
          <w:p w14:paraId="25F7B449" w14:textId="77777777" w:rsidR="00EB6F02" w:rsidRPr="00584592" w:rsidRDefault="00EB6F02"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w:t>
            </w:r>
            <w:r w:rsidRPr="00584592">
              <w:rPr>
                <w:rFonts w:cstheme="minorHAnsi"/>
              </w:rPr>
              <w:t>uide students:</w:t>
            </w:r>
          </w:p>
          <w:p w14:paraId="2ACC199B" w14:textId="77777777" w:rsidR="00EB6F02" w:rsidRPr="00584592" w:rsidRDefault="00EB6F02" w:rsidP="00EB6F02">
            <w:pPr>
              <w:pStyle w:val="ListParagraph"/>
              <w:numPr>
                <w:ilvl w:val="2"/>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in creating movement that introduces the setting or main characters</w:t>
            </w:r>
          </w:p>
          <w:p w14:paraId="30518438" w14:textId="77777777" w:rsidR="00EB6F02" w:rsidRDefault="00EB6F02" w:rsidP="00375744">
            <w:pPr>
              <w:pStyle w:val="ListParagraph"/>
              <w:numPr>
                <w:ilvl w:val="2"/>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to develop movement that shows conflict, tension, or emotional progression</w:t>
            </w:r>
          </w:p>
          <w:p w14:paraId="7CBD48D5" w14:textId="267E2AA7" w:rsidR="00301027" w:rsidRPr="00301027" w:rsidRDefault="00301027" w:rsidP="00301027">
            <w:pPr>
              <w:pStyle w:val="ListParagraph"/>
              <w:numPr>
                <w:ilvl w:val="2"/>
                <w:numId w:val="3"/>
              </w:numPr>
              <w:spacing w:after="0"/>
              <w:cnfStyle w:val="000000000000" w:firstRow="0" w:lastRow="0" w:firstColumn="0" w:lastColumn="0" w:oddVBand="0" w:evenVBand="0" w:oddHBand="0" w:evenHBand="0" w:firstRowFirstColumn="0" w:firstRowLastColumn="0" w:lastRowFirstColumn="0" w:lastRowLastColumn="0"/>
            </w:pPr>
            <w:r w:rsidRPr="00584592">
              <w:t>to create a final section that provides resolution.</w:t>
            </w:r>
          </w:p>
        </w:tc>
        <w:tc>
          <w:tcPr>
            <w:tcW w:w="2540" w:type="dxa"/>
            <w:tcBorders>
              <w:top w:val="single" w:sz="4" w:space="0" w:color="BD9FCF"/>
              <w:bottom w:val="nil"/>
            </w:tcBorders>
          </w:tcPr>
          <w:p w14:paraId="5C66AAD3" w14:textId="37C4DFD2" w:rsidR="00EB6F02" w:rsidRPr="00EB6F02" w:rsidRDefault="00EB6F02" w:rsidP="00EB6F02">
            <w:pPr>
              <w:spacing w:after="0" w:line="240" w:lineRule="auto"/>
              <w:cnfStyle w:val="000000000000" w:firstRow="0" w:lastRow="0" w:firstColumn="0" w:lastColumn="0" w:oddVBand="0" w:evenVBand="0" w:oddHBand="0" w:evenHBand="0" w:firstRowFirstColumn="0" w:firstRowLastColumn="0" w:lastRowFirstColumn="0" w:lastRowLastColumn="0"/>
              <w:rPr>
                <w:b/>
                <w:bCs/>
                <w:kern w:val="2"/>
              </w:rPr>
            </w:pPr>
          </w:p>
        </w:tc>
      </w:tr>
      <w:tr w:rsidR="00EB6F02" w:rsidRPr="00890A15" w14:paraId="2A3A6987" w14:textId="77777777" w:rsidTr="00EB6F02">
        <w:trPr>
          <w:trHeight w:val="20"/>
        </w:trPr>
        <w:tc>
          <w:tcPr>
            <w:cnfStyle w:val="001000000000" w:firstRow="0" w:lastRow="0" w:firstColumn="1" w:lastColumn="0" w:oddVBand="0" w:evenVBand="0" w:oddHBand="0" w:evenHBand="0" w:firstRowFirstColumn="0" w:firstRowLastColumn="0" w:lastRowFirstColumn="0" w:lastRowLastColumn="0"/>
            <w:tcW w:w="1266" w:type="dxa"/>
            <w:tcBorders>
              <w:top w:val="nil"/>
            </w:tcBorders>
          </w:tcPr>
          <w:p w14:paraId="649DB243" w14:textId="77777777" w:rsidR="00EB6F02" w:rsidRPr="00894C05" w:rsidRDefault="00EB6F02" w:rsidP="00802DEA">
            <w:pPr>
              <w:rPr>
                <w:rFonts w:cstheme="minorHAnsi"/>
              </w:rPr>
            </w:pPr>
          </w:p>
        </w:tc>
        <w:tc>
          <w:tcPr>
            <w:tcW w:w="5248" w:type="dxa"/>
            <w:tcBorders>
              <w:top w:val="nil"/>
            </w:tcBorders>
          </w:tcPr>
          <w:p w14:paraId="23DB5658" w14:textId="74E6515E" w:rsidR="00EB6F02" w:rsidRPr="00584592" w:rsidRDefault="00EB6F02" w:rsidP="006A7C15">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Provide f</w:t>
            </w:r>
            <w:r w:rsidRPr="00584592">
              <w:rPr>
                <w:rFonts w:cstheme="minorHAnsi"/>
              </w:rPr>
              <w:t xml:space="preserve">ormative </w:t>
            </w:r>
            <w:r>
              <w:rPr>
                <w:rFonts w:cstheme="minorHAnsi"/>
              </w:rPr>
              <w:t xml:space="preserve">assessment: a </w:t>
            </w:r>
            <w:r w:rsidRPr="00584592">
              <w:rPr>
                <w:rFonts w:cstheme="minorHAnsi"/>
              </w:rPr>
              <w:t>quiz on dance terminology explored to this point</w:t>
            </w:r>
            <w:r>
              <w:rPr>
                <w:rFonts w:cstheme="minorHAnsi"/>
              </w:rPr>
              <w:t>.</w:t>
            </w:r>
          </w:p>
          <w:p w14:paraId="10CCB2D2" w14:textId="308C3873" w:rsidR="00EB6F02" w:rsidRPr="00894C05" w:rsidRDefault="00EB6F02" w:rsidP="006A7C15">
            <w:pPr>
              <w:pStyle w:val="ListParagraph"/>
              <w:keepNext/>
              <w:keepLines/>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54E62">
              <w:rPr>
                <w:rFonts w:cstheme="minorHAnsi"/>
                <w:kern w:val="2"/>
              </w:rPr>
              <w:t>Demonstrate how to write about dance through teacher-led unpacking of an exam-style short answer response.</w:t>
            </w:r>
          </w:p>
        </w:tc>
        <w:tc>
          <w:tcPr>
            <w:tcW w:w="2540" w:type="dxa"/>
            <w:tcBorders>
              <w:top w:val="nil"/>
            </w:tcBorders>
          </w:tcPr>
          <w:p w14:paraId="16CB5BCD" w14:textId="77777777" w:rsidR="00EB6F02" w:rsidRPr="00584592" w:rsidRDefault="00EB6F02" w:rsidP="00EB6F02">
            <w:pPr>
              <w:pStyle w:val="ListParagraph"/>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b/>
                <w:bCs/>
              </w:rPr>
              <w:t>Dance language</w:t>
            </w:r>
          </w:p>
          <w:p w14:paraId="128D7927" w14:textId="77777777" w:rsidR="00EB6F02" w:rsidRPr="00584592" w:rsidRDefault="00EB6F02" w:rsidP="00EB6F02">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application of dance terminology and language</w:t>
            </w:r>
          </w:p>
          <w:p w14:paraId="17F4ED25" w14:textId="586D910D" w:rsidR="00EB6F02" w:rsidRPr="00EB6F02" w:rsidRDefault="00EB6F02" w:rsidP="00EB6F02">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B6F02">
              <w:rPr>
                <w:rFonts w:cstheme="minorHAnsi"/>
                <w:kern w:val="2"/>
              </w:rPr>
              <w:t>describe and explain dance</w:t>
            </w:r>
          </w:p>
        </w:tc>
      </w:tr>
      <w:tr w:rsidR="00375744" w:rsidRPr="00890A15" w14:paraId="3D3E539E" w14:textId="77777777" w:rsidTr="00375744">
        <w:trPr>
          <w:trHeight w:val="20"/>
        </w:trPr>
        <w:tc>
          <w:tcPr>
            <w:cnfStyle w:val="001000000000" w:firstRow="0" w:lastRow="0" w:firstColumn="1" w:lastColumn="0" w:oddVBand="0" w:evenVBand="0" w:oddHBand="0" w:evenHBand="0" w:firstRowFirstColumn="0" w:firstRowLastColumn="0" w:lastRowFirstColumn="0" w:lastRowLastColumn="0"/>
            <w:tcW w:w="1266" w:type="dxa"/>
            <w:vMerge w:val="restart"/>
            <w:tcBorders>
              <w:top w:val="single" w:sz="4" w:space="0" w:color="BD9FCF"/>
            </w:tcBorders>
          </w:tcPr>
          <w:p w14:paraId="450924DB" w14:textId="77777777" w:rsidR="00375744" w:rsidRPr="00890A15" w:rsidRDefault="00375744" w:rsidP="00802DEA">
            <w:pPr>
              <w:rPr>
                <w:rFonts w:cs="Arial"/>
              </w:rPr>
            </w:pPr>
            <w:r w:rsidRPr="00894C05">
              <w:rPr>
                <w:rFonts w:cstheme="minorHAnsi"/>
              </w:rPr>
              <w:t>4–5</w:t>
            </w:r>
          </w:p>
        </w:tc>
        <w:tc>
          <w:tcPr>
            <w:tcW w:w="5248" w:type="dxa"/>
            <w:tcBorders>
              <w:top w:val="single" w:sz="4" w:space="0" w:color="BD9FCF"/>
              <w:bottom w:val="nil"/>
            </w:tcBorders>
          </w:tcPr>
          <w:p w14:paraId="0AD7BC41" w14:textId="77777777" w:rsidR="00375744" w:rsidRPr="00584592" w:rsidRDefault="00375744" w:rsidP="006A7C15">
            <w:pPr>
              <w:pStyle w:val="ListParagraph"/>
              <w:keepNext/>
              <w:keepLines/>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94C05">
              <w:rPr>
                <w:rFonts w:cstheme="minorHAnsi"/>
              </w:rPr>
              <w:t>Run w</w:t>
            </w:r>
            <w:r w:rsidRPr="00584592">
              <w:rPr>
                <w:rFonts w:cstheme="minorHAnsi"/>
              </w:rPr>
              <w:t>orkshops on specific technique</w:t>
            </w:r>
            <w:r w:rsidRPr="00894C05">
              <w:rPr>
                <w:rFonts w:cstheme="minorHAnsi"/>
              </w:rPr>
              <w:t>s</w:t>
            </w:r>
            <w:r w:rsidRPr="00584592">
              <w:rPr>
                <w:rFonts w:cstheme="minorHAnsi"/>
              </w:rPr>
              <w:t xml:space="preserve"> and skill</w:t>
            </w:r>
            <w:r w:rsidRPr="00894C05">
              <w:rPr>
                <w:rFonts w:cstheme="minorHAnsi"/>
              </w:rPr>
              <w:t>s</w:t>
            </w:r>
            <w:r w:rsidRPr="00584592">
              <w:rPr>
                <w:rFonts w:cstheme="minorHAnsi"/>
              </w:rPr>
              <w:t xml:space="preserve"> for jazz covering elevation, floor work, standing work, travelling and turning, concentrating on correct alignment and placement</w:t>
            </w:r>
            <w:r>
              <w:rPr>
                <w:rFonts w:cstheme="minorHAnsi"/>
              </w:rPr>
              <w:t>.</w:t>
            </w:r>
          </w:p>
          <w:p w14:paraId="115DC329" w14:textId="77777777" w:rsidR="00375744" w:rsidRPr="00584592" w:rsidRDefault="00375744" w:rsidP="00EB6F02">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Students consolidate skills learnt already, adding to complexity once mastered. Introduce simple exercises for two or three techniques and skills not yet learnt:</w:t>
            </w:r>
          </w:p>
          <w:p w14:paraId="5514C28D" w14:textId="77777777" w:rsidR="00375744" w:rsidRPr="00584592" w:rsidRDefault="00375744" w:rsidP="00EB6F02">
            <w:pPr>
              <w:pStyle w:val="ListParagraph"/>
              <w:numPr>
                <w:ilvl w:val="1"/>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leaps initiating from turning or landing with a floor roll</w:t>
            </w:r>
          </w:p>
          <w:p w14:paraId="18788014" w14:textId="77777777" w:rsidR="00375744" w:rsidRPr="00584592" w:rsidRDefault="00375744" w:rsidP="00EB6F02">
            <w:pPr>
              <w:pStyle w:val="ListParagraph"/>
              <w:numPr>
                <w:ilvl w:val="1"/>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kick exercises – increase complexity by adding travel and direction changes</w:t>
            </w:r>
          </w:p>
          <w:p w14:paraId="61D64579" w14:textId="77777777" w:rsidR="00375744" w:rsidRPr="00F83A1B" w:rsidRDefault="00375744" w:rsidP="00EB6F02">
            <w:pPr>
              <w:pStyle w:val="ListParagraph"/>
              <w:numPr>
                <w:ilvl w:val="1"/>
                <w:numId w:val="5"/>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kern w:val="2"/>
              </w:rPr>
            </w:pPr>
            <w:r w:rsidRPr="00584592">
              <w:rPr>
                <w:rFonts w:cstheme="minorHAnsi"/>
              </w:rPr>
              <w:t>extended sequences that will be used in the Teacher</w:t>
            </w:r>
            <w:r>
              <w:rPr>
                <w:rFonts w:cstheme="minorHAnsi"/>
              </w:rPr>
              <w:t>-</w:t>
            </w:r>
            <w:r w:rsidRPr="00584592">
              <w:rPr>
                <w:rFonts w:cstheme="minorHAnsi"/>
              </w:rPr>
              <w:t>Choreographed Solo (TCS).</w:t>
            </w:r>
          </w:p>
        </w:tc>
        <w:tc>
          <w:tcPr>
            <w:tcW w:w="2540" w:type="dxa"/>
            <w:tcBorders>
              <w:top w:val="single" w:sz="4" w:space="0" w:color="BD9FCF"/>
              <w:bottom w:val="nil"/>
            </w:tcBorders>
          </w:tcPr>
          <w:p w14:paraId="7434145C" w14:textId="77777777" w:rsidR="00375744" w:rsidRDefault="00375744"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 xml:space="preserve">Performance </w:t>
            </w:r>
          </w:p>
          <w:p w14:paraId="0CFE12B9" w14:textId="77777777" w:rsidR="00375744" w:rsidRPr="00584592" w:rsidRDefault="00375744"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Technique and skills</w:t>
            </w:r>
          </w:p>
          <w:p w14:paraId="0A20FC15" w14:textId="77777777" w:rsidR="00375744" w:rsidRPr="00894C05" w:rsidRDefault="00375744"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Exercises and sequences that require a competent level of fitness:</w:t>
            </w:r>
          </w:p>
          <w:p w14:paraId="2E735FF0" w14:textId="77777777" w:rsidR="00375744" w:rsidRPr="00584592" w:rsidRDefault="00375744" w:rsidP="00EB6F02">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alignment and placement of the body</w:t>
            </w:r>
          </w:p>
          <w:p w14:paraId="1B343768" w14:textId="77777777" w:rsidR="00375744" w:rsidRPr="00F83A1B" w:rsidRDefault="00375744" w:rsidP="00EB6F02">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584592">
              <w:rPr>
                <w:rFonts w:cstheme="minorHAnsi"/>
              </w:rPr>
              <w:t>complex and extended sequences</w:t>
            </w:r>
          </w:p>
        </w:tc>
      </w:tr>
      <w:tr w:rsidR="00375744" w:rsidRPr="00890A15" w14:paraId="19FA0ECA" w14:textId="77777777" w:rsidTr="00375744">
        <w:trPr>
          <w:trHeight w:val="20"/>
        </w:trPr>
        <w:tc>
          <w:tcPr>
            <w:cnfStyle w:val="001000000000" w:firstRow="0" w:lastRow="0" w:firstColumn="1" w:lastColumn="0" w:oddVBand="0" w:evenVBand="0" w:oddHBand="0" w:evenHBand="0" w:firstRowFirstColumn="0" w:firstRowLastColumn="0" w:lastRowFirstColumn="0" w:lastRowLastColumn="0"/>
            <w:tcW w:w="1266" w:type="dxa"/>
            <w:vMerge/>
            <w:tcBorders>
              <w:bottom w:val="single" w:sz="4" w:space="0" w:color="BD9FCF"/>
            </w:tcBorders>
          </w:tcPr>
          <w:p w14:paraId="1B1AAF24" w14:textId="77777777" w:rsidR="00375744" w:rsidRPr="00890A15" w:rsidRDefault="00375744" w:rsidP="00802DEA">
            <w:pPr>
              <w:rPr>
                <w:rFonts w:cs="Arial"/>
              </w:rPr>
            </w:pPr>
          </w:p>
        </w:tc>
        <w:tc>
          <w:tcPr>
            <w:tcW w:w="5248" w:type="dxa"/>
            <w:tcBorders>
              <w:top w:val="nil"/>
              <w:bottom w:val="single" w:sz="4" w:space="0" w:color="BD9FCF"/>
            </w:tcBorders>
          </w:tcPr>
          <w:p w14:paraId="69BDAA47" w14:textId="77777777" w:rsidR="00375744" w:rsidRPr="00584592" w:rsidRDefault="00375744" w:rsidP="00EB6F02">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Run a w</w:t>
            </w:r>
            <w:r w:rsidRPr="00584592">
              <w:rPr>
                <w:rFonts w:cstheme="minorHAnsi"/>
              </w:rPr>
              <w:t xml:space="preserve">orkshop on </w:t>
            </w:r>
            <w:r>
              <w:rPr>
                <w:rFonts w:cstheme="minorHAnsi"/>
              </w:rPr>
              <w:t xml:space="preserve">the following </w:t>
            </w:r>
            <w:r w:rsidRPr="00584592">
              <w:rPr>
                <w:rFonts w:cstheme="minorHAnsi"/>
              </w:rPr>
              <w:t>choreographic devices</w:t>
            </w:r>
            <w:r>
              <w:rPr>
                <w:rFonts w:cstheme="minorHAnsi"/>
              </w:rPr>
              <w:t>:</w:t>
            </w:r>
          </w:p>
          <w:p w14:paraId="2C3A5A75" w14:textId="77777777" w:rsidR="00375744" w:rsidRPr="00584592" w:rsidRDefault="00375744" w:rsidP="00EB6F02">
            <w:pPr>
              <w:pStyle w:val="ListParagraph"/>
              <w:numPr>
                <w:ilvl w:val="1"/>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584592">
              <w:rPr>
                <w:rFonts w:cstheme="minorHAnsi"/>
              </w:rPr>
              <w:t>anon – a choreographic device in which individuals and groups perform the same movement phrase beginning at different times</w:t>
            </w:r>
          </w:p>
          <w:p w14:paraId="55AD0D39" w14:textId="77777777" w:rsidR="00375744" w:rsidRPr="00584592" w:rsidRDefault="00375744" w:rsidP="00EB6F02">
            <w:pPr>
              <w:pStyle w:val="ListParagraph"/>
              <w:numPr>
                <w:ilvl w:val="1"/>
                <w:numId w:val="5"/>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584592">
              <w:rPr>
                <w:rFonts w:cstheme="minorHAnsi"/>
              </w:rPr>
              <w:t>ontrast – a choreographic device where dance elements are altered to create oppositions, thus making contrasts such as high/low or big/little</w:t>
            </w:r>
          </w:p>
          <w:p w14:paraId="65A99E34" w14:textId="29C5EF7B" w:rsidR="00375744" w:rsidRPr="00375744" w:rsidRDefault="00375744" w:rsidP="00375744">
            <w:pPr>
              <w:pStyle w:val="ListParagraph"/>
              <w:numPr>
                <w:ilvl w:val="1"/>
                <w:numId w:val="5"/>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r w:rsidRPr="00584592">
              <w:rPr>
                <w:rFonts w:cstheme="minorHAnsi"/>
              </w:rPr>
              <w:t>otif – a movement, gesture or short movement phrase which has the potential to be developed during the dance/work, it is usually repeated and manipulated throughout the dance</w:t>
            </w:r>
          </w:p>
        </w:tc>
        <w:tc>
          <w:tcPr>
            <w:tcW w:w="2540" w:type="dxa"/>
            <w:tcBorders>
              <w:top w:val="nil"/>
              <w:bottom w:val="single" w:sz="4" w:space="0" w:color="BD9FCF"/>
            </w:tcBorders>
          </w:tcPr>
          <w:p w14:paraId="3727263B" w14:textId="77777777" w:rsidR="00375744" w:rsidRPr="00584592" w:rsidRDefault="00375744" w:rsidP="00802DEA">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b/>
                <w:bCs/>
              </w:rPr>
              <w:t>Choreography</w:t>
            </w:r>
          </w:p>
          <w:p w14:paraId="73F26A24" w14:textId="77777777" w:rsidR="00375744" w:rsidRPr="00584592" w:rsidRDefault="00375744"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Choreographic processes</w:t>
            </w:r>
          </w:p>
          <w:p w14:paraId="35DED693" w14:textId="77777777" w:rsidR="00375744" w:rsidRPr="00F83A1B" w:rsidRDefault="00375744" w:rsidP="006A7C15">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F83A1B">
              <w:rPr>
                <w:rFonts w:cstheme="minorHAnsi"/>
                <w:kern w:val="2"/>
              </w:rPr>
              <w:t>choreographic devices – canon, contrast, motif, repetition, unison</w:t>
            </w:r>
          </w:p>
          <w:p w14:paraId="40DA83AB" w14:textId="77777777" w:rsidR="00375744" w:rsidRPr="00F83A1B" w:rsidRDefault="00375744" w:rsidP="00802DEA">
            <w:pPr>
              <w:pStyle w:val="ListParagraph"/>
              <w:spacing w:line="240" w:lineRule="auto"/>
              <w:ind w:left="360"/>
              <w:cnfStyle w:val="000000000000" w:firstRow="0" w:lastRow="0" w:firstColumn="0" w:lastColumn="0" w:oddVBand="0" w:evenVBand="0" w:oddHBand="0" w:evenHBand="0" w:firstRowFirstColumn="0" w:firstRowLastColumn="0" w:lastRowFirstColumn="0" w:lastRowLastColumn="0"/>
              <w:rPr>
                <w:b/>
                <w:bCs/>
                <w:kern w:val="2"/>
              </w:rPr>
            </w:pPr>
          </w:p>
        </w:tc>
      </w:tr>
      <w:tr w:rsidR="00375744" w:rsidRPr="00890A15" w14:paraId="7C13EFB6" w14:textId="77777777" w:rsidTr="00375744">
        <w:trPr>
          <w:trHeight w:val="20"/>
        </w:trPr>
        <w:tc>
          <w:tcPr>
            <w:cnfStyle w:val="001000000000" w:firstRow="0" w:lastRow="0" w:firstColumn="1" w:lastColumn="0" w:oddVBand="0" w:evenVBand="0" w:oddHBand="0" w:evenHBand="0" w:firstRowFirstColumn="0" w:firstRowLastColumn="0" w:lastRowFirstColumn="0" w:lastRowLastColumn="0"/>
            <w:tcW w:w="1266" w:type="dxa"/>
            <w:tcBorders>
              <w:top w:val="single" w:sz="4" w:space="0" w:color="BD9FCF"/>
              <w:bottom w:val="nil"/>
            </w:tcBorders>
          </w:tcPr>
          <w:p w14:paraId="22595CE3" w14:textId="77777777" w:rsidR="00375744" w:rsidRPr="00890A15" w:rsidRDefault="00375744" w:rsidP="00802DEA">
            <w:pPr>
              <w:rPr>
                <w:rFonts w:cs="Arial"/>
              </w:rPr>
            </w:pPr>
          </w:p>
        </w:tc>
        <w:tc>
          <w:tcPr>
            <w:tcW w:w="5248" w:type="dxa"/>
            <w:tcBorders>
              <w:top w:val="single" w:sz="4" w:space="0" w:color="BD9FCF"/>
              <w:bottom w:val="nil"/>
            </w:tcBorders>
          </w:tcPr>
          <w:p w14:paraId="298113BB" w14:textId="77777777" w:rsidR="00375744" w:rsidRPr="00584592" w:rsidRDefault="00375744" w:rsidP="00375744">
            <w:pPr>
              <w:pStyle w:val="ListParagraph"/>
              <w:keepNext/>
              <w:keepLines/>
              <w:numPr>
                <w:ilvl w:val="1"/>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Pr="00584592">
              <w:rPr>
                <w:rFonts w:cstheme="minorHAnsi"/>
              </w:rPr>
              <w:t>epetition – a choreographic device whereby a movement or motif are repeated exactly for emphasis or to gain interest</w:t>
            </w:r>
          </w:p>
          <w:p w14:paraId="594D34A6" w14:textId="57DEC2CD" w:rsidR="00375744" w:rsidRPr="00375744" w:rsidRDefault="00375744" w:rsidP="00375744">
            <w:pPr>
              <w:pStyle w:val="ListParagraph"/>
              <w:numPr>
                <w:ilvl w:val="1"/>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375744">
              <w:rPr>
                <w:rFonts w:cstheme="minorHAnsi"/>
              </w:rPr>
              <w:t>unison – two or more people performing the same movement at the same time.</w:t>
            </w:r>
          </w:p>
        </w:tc>
        <w:tc>
          <w:tcPr>
            <w:tcW w:w="2540" w:type="dxa"/>
            <w:tcBorders>
              <w:top w:val="single" w:sz="4" w:space="0" w:color="BD9FCF"/>
              <w:bottom w:val="nil"/>
            </w:tcBorders>
          </w:tcPr>
          <w:p w14:paraId="01E9A963" w14:textId="77777777" w:rsidR="00375744" w:rsidRPr="00584592" w:rsidRDefault="00375744" w:rsidP="00802DEA">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r>
      <w:tr w:rsidR="00375744" w:rsidRPr="00890A15" w14:paraId="3756AB0C" w14:textId="77777777" w:rsidTr="00375744">
        <w:trPr>
          <w:trHeight w:val="20"/>
        </w:trPr>
        <w:tc>
          <w:tcPr>
            <w:cnfStyle w:val="001000000000" w:firstRow="0" w:lastRow="0" w:firstColumn="1" w:lastColumn="0" w:oddVBand="0" w:evenVBand="0" w:oddHBand="0" w:evenHBand="0" w:firstRowFirstColumn="0" w:firstRowLastColumn="0" w:lastRowFirstColumn="0" w:lastRowLastColumn="0"/>
            <w:tcW w:w="1266" w:type="dxa"/>
            <w:vMerge w:val="restart"/>
            <w:tcBorders>
              <w:top w:val="nil"/>
            </w:tcBorders>
          </w:tcPr>
          <w:p w14:paraId="291622CB" w14:textId="77777777" w:rsidR="00375744" w:rsidRPr="00890A15" w:rsidRDefault="00375744" w:rsidP="00802DEA">
            <w:pPr>
              <w:rPr>
                <w:rFonts w:cs="Arial"/>
              </w:rPr>
            </w:pPr>
          </w:p>
        </w:tc>
        <w:tc>
          <w:tcPr>
            <w:tcW w:w="5248" w:type="dxa"/>
            <w:tcBorders>
              <w:top w:val="nil"/>
              <w:bottom w:val="nil"/>
            </w:tcBorders>
          </w:tcPr>
          <w:p w14:paraId="51417D31" w14:textId="77777777" w:rsidR="00375744" w:rsidRPr="00584592" w:rsidRDefault="00375744" w:rsidP="00B822C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Commence Task 3: Group choreography presentation</w:t>
            </w:r>
          </w:p>
          <w:p w14:paraId="586CAA86" w14:textId="77777777" w:rsidR="00375744" w:rsidRPr="00584592" w:rsidRDefault="00375744" w:rsidP="00EB6F02">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Facilitate g</w:t>
            </w:r>
            <w:r w:rsidRPr="00584592">
              <w:rPr>
                <w:rFonts w:cstheme="minorHAnsi"/>
              </w:rPr>
              <w:t>roup choreography influenced by popular dance</w:t>
            </w:r>
            <w:r>
              <w:rPr>
                <w:rFonts w:cstheme="minorHAnsi"/>
              </w:rPr>
              <w:t>.</w:t>
            </w:r>
          </w:p>
          <w:p w14:paraId="5BD6BBD5" w14:textId="77777777" w:rsidR="00375744" w:rsidRPr="00584592" w:rsidRDefault="00375744" w:rsidP="00EB6F02">
            <w:pPr>
              <w:pStyle w:val="ListParagraph"/>
              <w:numPr>
                <w:ilvl w:val="1"/>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Revise choreographic process.</w:t>
            </w:r>
          </w:p>
          <w:p w14:paraId="57F0BC75" w14:textId="77777777" w:rsidR="00375744" w:rsidRPr="00584592" w:rsidRDefault="00375744" w:rsidP="00EB6F02">
            <w:pPr>
              <w:pStyle w:val="ListParagraph"/>
              <w:numPr>
                <w:ilvl w:val="1"/>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Students individually brainstorm what popular dance is.</w:t>
            </w:r>
          </w:p>
          <w:p w14:paraId="497ACBCA" w14:textId="77777777" w:rsidR="00375744" w:rsidRPr="00584592" w:rsidRDefault="00375744" w:rsidP="00EB6F02">
            <w:pPr>
              <w:pStyle w:val="ListParagraph"/>
              <w:numPr>
                <w:ilvl w:val="1"/>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Students individually create short phrases inspired by their brainstorm</w:t>
            </w:r>
            <w:r>
              <w:rPr>
                <w:rFonts w:cstheme="minorHAnsi"/>
              </w:rPr>
              <w:t>ing</w:t>
            </w:r>
            <w:r w:rsidRPr="00584592">
              <w:rPr>
                <w:rFonts w:cstheme="minorHAnsi"/>
              </w:rPr>
              <w:t>.</w:t>
            </w:r>
          </w:p>
          <w:p w14:paraId="06E8E4D2" w14:textId="77777777" w:rsidR="00375744" w:rsidRPr="00584592" w:rsidRDefault="00375744" w:rsidP="00EB6F02">
            <w:pPr>
              <w:pStyle w:val="ListParagraph"/>
              <w:numPr>
                <w:ilvl w:val="1"/>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Students apply devices to manipulate their phrases.</w:t>
            </w:r>
          </w:p>
          <w:p w14:paraId="2F9EF700" w14:textId="77777777" w:rsidR="00375744" w:rsidRPr="00584592" w:rsidRDefault="00375744" w:rsidP="00EB6F02">
            <w:pPr>
              <w:pStyle w:val="ListParagraph"/>
              <w:numPr>
                <w:ilvl w:val="1"/>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Film</w:t>
            </w:r>
            <w:r w:rsidRPr="00584592">
              <w:rPr>
                <w:rFonts w:cstheme="minorHAnsi"/>
              </w:rPr>
              <w:t xml:space="preserve"> the created phrases </w:t>
            </w:r>
            <w:r>
              <w:rPr>
                <w:rFonts w:cstheme="minorHAnsi"/>
              </w:rPr>
              <w:t xml:space="preserve">so they can </w:t>
            </w:r>
            <w:r w:rsidRPr="00584592">
              <w:rPr>
                <w:rFonts w:cstheme="minorHAnsi"/>
              </w:rPr>
              <w:t>be used to form the beginnings of their group choreography.</w:t>
            </w:r>
          </w:p>
          <w:p w14:paraId="00768303" w14:textId="77777777" w:rsidR="00375744" w:rsidRPr="00584592" w:rsidRDefault="00375744" w:rsidP="00B822C5">
            <w:pPr>
              <w:pStyle w:val="ListParagraph"/>
              <w:numPr>
                <w:ilvl w:val="1"/>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rPr>
              <w:t>Create groups of four students or fewer to work on Task 3.</w:t>
            </w:r>
          </w:p>
          <w:p w14:paraId="5D8CAC8E" w14:textId="77777777" w:rsidR="00375744" w:rsidRPr="00584592" w:rsidRDefault="00375744"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Prepar</w:t>
            </w:r>
            <w:r>
              <w:rPr>
                <w:rFonts w:cstheme="minorHAnsi"/>
                <w:b/>
                <w:bCs/>
              </w:rPr>
              <w:t>e</w:t>
            </w:r>
            <w:r w:rsidRPr="00584592">
              <w:rPr>
                <w:rFonts w:cstheme="minorHAnsi"/>
                <w:b/>
                <w:bCs/>
              </w:rPr>
              <w:t xml:space="preserve"> for Task 7a: Semester 1 practical examination</w:t>
            </w:r>
          </w:p>
          <w:p w14:paraId="78C4B2B4" w14:textId="77777777" w:rsidR="00375744" w:rsidRPr="00584592" w:rsidRDefault="00375744" w:rsidP="00EB6F02">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Discuss process – explain TCS and Structured Improvisation (SI).</w:t>
            </w:r>
          </w:p>
          <w:p w14:paraId="2D089702" w14:textId="77777777" w:rsidR="00375744" w:rsidRPr="00F83A1B" w:rsidRDefault="00375744" w:rsidP="00EB6F02">
            <w:pPr>
              <w:pStyle w:val="ListParagraph"/>
              <w:numPr>
                <w:ilvl w:val="0"/>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kern w:val="2"/>
              </w:rPr>
            </w:pPr>
            <w:r w:rsidRPr="00584592">
              <w:rPr>
                <w:rFonts w:cstheme="minorHAnsi"/>
              </w:rPr>
              <w:t>Continue teaching TCS.</w:t>
            </w:r>
          </w:p>
        </w:tc>
        <w:tc>
          <w:tcPr>
            <w:tcW w:w="2540" w:type="dxa"/>
            <w:tcBorders>
              <w:top w:val="nil"/>
              <w:bottom w:val="nil"/>
            </w:tcBorders>
          </w:tcPr>
          <w:p w14:paraId="3D95E5B1" w14:textId="77777777" w:rsidR="00375744" w:rsidRPr="00584592" w:rsidRDefault="00375744" w:rsidP="00B822C5">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b/>
                <w:bCs/>
              </w:rPr>
              <w:t>Choreography</w:t>
            </w:r>
          </w:p>
          <w:p w14:paraId="3A999975" w14:textId="77777777" w:rsidR="00375744" w:rsidRPr="00584592" w:rsidRDefault="00375744"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Choreographic processes</w:t>
            </w:r>
          </w:p>
          <w:p w14:paraId="31A0F565" w14:textId="77777777" w:rsidR="00375744" w:rsidRPr="00F83A1B" w:rsidRDefault="00375744" w:rsidP="00EB6F02">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F83A1B">
              <w:rPr>
                <w:rFonts w:cstheme="minorHAnsi"/>
                <w:kern w:val="2"/>
              </w:rPr>
              <w:t>create movement to convey choreographic intent</w:t>
            </w:r>
          </w:p>
          <w:p w14:paraId="06F30002" w14:textId="77777777" w:rsidR="00375744" w:rsidRPr="00F83A1B" w:rsidRDefault="00375744" w:rsidP="00EB6F02">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F83A1B">
              <w:rPr>
                <w:rFonts w:cstheme="minorHAnsi"/>
                <w:kern w:val="2"/>
              </w:rPr>
              <w:t>movement exploration through improvisation</w:t>
            </w:r>
          </w:p>
          <w:p w14:paraId="3353F7D0" w14:textId="77777777" w:rsidR="00375744" w:rsidRPr="00584592" w:rsidRDefault="00375744" w:rsidP="00301027">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F83A1B">
              <w:rPr>
                <w:rFonts w:cstheme="minorHAnsi"/>
                <w:kern w:val="2"/>
              </w:rPr>
              <w:t>introduction to improvisation plans</w:t>
            </w:r>
          </w:p>
        </w:tc>
      </w:tr>
      <w:tr w:rsidR="00375744" w:rsidRPr="00890A15" w14:paraId="6C9A1EEF" w14:textId="77777777" w:rsidTr="00370AC4">
        <w:trPr>
          <w:trHeight w:val="20"/>
        </w:trPr>
        <w:tc>
          <w:tcPr>
            <w:cnfStyle w:val="001000000000" w:firstRow="0" w:lastRow="0" w:firstColumn="1" w:lastColumn="0" w:oddVBand="0" w:evenVBand="0" w:oddHBand="0" w:evenHBand="0" w:firstRowFirstColumn="0" w:firstRowLastColumn="0" w:lastRowFirstColumn="0" w:lastRowLastColumn="0"/>
            <w:tcW w:w="1266" w:type="dxa"/>
            <w:vMerge/>
          </w:tcPr>
          <w:p w14:paraId="12ECC5F3" w14:textId="77777777" w:rsidR="00375744" w:rsidRPr="00890A15" w:rsidRDefault="00375744" w:rsidP="00802DEA">
            <w:pPr>
              <w:rPr>
                <w:rFonts w:cs="Arial"/>
              </w:rPr>
            </w:pPr>
          </w:p>
        </w:tc>
        <w:tc>
          <w:tcPr>
            <w:tcW w:w="5248" w:type="dxa"/>
            <w:tcBorders>
              <w:top w:val="nil"/>
            </w:tcBorders>
          </w:tcPr>
          <w:p w14:paraId="2072C5E8" w14:textId="77777777" w:rsidR="00375744" w:rsidRPr="00B822C5" w:rsidRDefault="00375744" w:rsidP="00B822C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B822C5">
              <w:rPr>
                <w:rFonts w:cstheme="minorHAnsi"/>
                <w:b/>
                <w:bCs/>
              </w:rPr>
              <w:t xml:space="preserve">Commence Task 5: Case study – popular dance </w:t>
            </w:r>
          </w:p>
          <w:p w14:paraId="6E1F2BD2" w14:textId="77777777" w:rsidR="00375744" w:rsidRPr="00B822C5" w:rsidRDefault="00375744" w:rsidP="007A4D17">
            <w:pPr>
              <w:pStyle w:val="ListParagraph"/>
              <w:numPr>
                <w:ilvl w:val="0"/>
                <w:numId w:val="3"/>
              </w:numPr>
              <w:spacing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B822C5">
              <w:rPr>
                <w:rFonts w:cstheme="minorHAnsi"/>
              </w:rPr>
              <w:t>Explain that a case study is a detailed study of a specific subject (a dance company, choreographer, dancer, genre/style).</w:t>
            </w:r>
          </w:p>
          <w:p w14:paraId="3CE10FA0" w14:textId="77777777" w:rsidR="00375744" w:rsidRPr="00B822C5" w:rsidRDefault="00375744" w:rsidP="007A4D17">
            <w:pPr>
              <w:pStyle w:val="ListParagraph"/>
              <w:numPr>
                <w:ilvl w:val="0"/>
                <w:numId w:val="3"/>
              </w:numPr>
              <w:spacing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B822C5">
              <w:rPr>
                <w:rFonts w:cstheme="minorHAnsi"/>
              </w:rPr>
              <w:t>Read through several examples of case studies</w:t>
            </w:r>
          </w:p>
          <w:p w14:paraId="21213C2D" w14:textId="77777777" w:rsidR="00375744" w:rsidRPr="00B822C5" w:rsidRDefault="00375744" w:rsidP="007A4D17">
            <w:pPr>
              <w:pStyle w:val="ListParagraph"/>
              <w:numPr>
                <w:ilvl w:val="0"/>
                <w:numId w:val="3"/>
              </w:numPr>
              <w:spacing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B822C5">
              <w:rPr>
                <w:rFonts w:cstheme="minorHAnsi"/>
              </w:rPr>
              <w:t>Watch video of the chosen case study, ‘Take Me to Church’ by The Dream Dance Company, Marko Panzic/Paris Cavanagh.</w:t>
            </w:r>
          </w:p>
          <w:p w14:paraId="130E5607" w14:textId="77777777" w:rsidR="00375744" w:rsidRPr="00B822C5" w:rsidRDefault="00375744" w:rsidP="007A4D17">
            <w:pPr>
              <w:pStyle w:val="ListParagraph"/>
              <w:numPr>
                <w:ilvl w:val="0"/>
                <w:numId w:val="3"/>
              </w:numPr>
              <w:spacing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B822C5">
              <w:rPr>
                <w:rFonts w:cstheme="minorHAnsi"/>
              </w:rPr>
              <w:t xml:space="preserve">Provide formative assessment: students work in pairs to research design concepts and cite a specific example from the work, ‘Take Me to Church’. </w:t>
            </w:r>
          </w:p>
          <w:p w14:paraId="28070F8E" w14:textId="77777777" w:rsidR="00375744" w:rsidRPr="00B822C5" w:rsidRDefault="00375744" w:rsidP="007A4D17">
            <w:pPr>
              <w:pStyle w:val="ListParagraph"/>
              <w:numPr>
                <w:ilvl w:val="1"/>
                <w:numId w:val="3"/>
              </w:numPr>
              <w:spacing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B822C5">
              <w:rPr>
                <w:rFonts w:cstheme="minorHAnsi"/>
              </w:rPr>
              <w:t>Costume – the attire worn by dancers during a performance or rehearsal</w:t>
            </w:r>
          </w:p>
          <w:p w14:paraId="31EC793A" w14:textId="77777777" w:rsidR="00375744" w:rsidRPr="00B822C5" w:rsidRDefault="00375744" w:rsidP="007A4D17">
            <w:pPr>
              <w:pStyle w:val="ListParagraph"/>
              <w:numPr>
                <w:ilvl w:val="1"/>
                <w:numId w:val="3"/>
              </w:numPr>
              <w:spacing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B822C5">
              <w:rPr>
                <w:rFonts w:cstheme="minorHAnsi"/>
              </w:rPr>
              <w:t>Lighting – the use of illumination to enhance the visual presentation of a dance performance</w:t>
            </w:r>
          </w:p>
          <w:p w14:paraId="57F37A37" w14:textId="2A1D7D8F" w:rsidR="00375744" w:rsidRPr="00B822C5" w:rsidRDefault="00375744" w:rsidP="007A4D17">
            <w:pPr>
              <w:pStyle w:val="ListParagraph"/>
              <w:numPr>
                <w:ilvl w:val="1"/>
                <w:numId w:val="3"/>
              </w:numPr>
              <w:spacing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B822C5">
              <w:rPr>
                <w:rFonts w:cstheme="minorHAnsi"/>
              </w:rPr>
              <w:t>Music/sound – the intentional selection, arrangement and utilisation of auditory elements to complement, enhance and synchronise with the movements, emotions and themes of a dance performance</w:t>
            </w:r>
          </w:p>
          <w:p w14:paraId="32A46925" w14:textId="74EE8C96" w:rsidR="00375744" w:rsidRPr="00B822C5" w:rsidRDefault="00375744" w:rsidP="007A4D17">
            <w:pPr>
              <w:pStyle w:val="ListParagraph"/>
              <w:numPr>
                <w:ilvl w:val="1"/>
                <w:numId w:val="3"/>
              </w:numPr>
              <w:spacing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B822C5">
              <w:rPr>
                <w:rFonts w:cstheme="minorHAnsi"/>
              </w:rPr>
              <w:lastRenderedPageBreak/>
              <w:t>Props – objects that dancers use or interact with during a performance to enhance the choreography. Props can add layers of meaning, create visual interest and help tell a story or convey a specific mood</w:t>
            </w:r>
          </w:p>
          <w:p w14:paraId="6862901F" w14:textId="77777777" w:rsidR="00375744" w:rsidRPr="00B822C5" w:rsidRDefault="00375744" w:rsidP="007A4D17">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822C5">
              <w:rPr>
                <w:rFonts w:cstheme="minorHAnsi"/>
              </w:rPr>
              <w:t>Set – refers to the artistic elements and arrangements used to create the visual environment in which the dance performance takes place</w:t>
            </w:r>
          </w:p>
          <w:p w14:paraId="283FF3BE" w14:textId="77777777" w:rsidR="00375744" w:rsidRPr="00B822C5" w:rsidRDefault="00375744" w:rsidP="007A4D17">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B822C5">
              <w:rPr>
                <w:rFonts w:cstheme="minorHAnsi"/>
              </w:rPr>
              <w:t>Technology – the use of digital, electronic and mechanical tools and systems to enhance the creation, production and performance of dance</w:t>
            </w:r>
          </w:p>
        </w:tc>
        <w:tc>
          <w:tcPr>
            <w:tcW w:w="2540" w:type="dxa"/>
            <w:tcBorders>
              <w:top w:val="nil"/>
            </w:tcBorders>
          </w:tcPr>
          <w:p w14:paraId="38768AE1" w14:textId="77777777" w:rsidR="00375744" w:rsidRPr="00584592" w:rsidRDefault="00375744" w:rsidP="00B822C5">
            <w:pPr>
              <w:spacing w:after="0" w:line="240" w:lineRule="auto"/>
              <w:cnfStyle w:val="000000000000" w:firstRow="0" w:lastRow="0" w:firstColumn="0" w:lastColumn="0" w:oddVBand="0" w:evenVBand="0" w:oddHBand="0" w:evenHBand="0" w:firstRowFirstColumn="0" w:firstRowLastColumn="0" w:lastRowFirstColumn="0" w:lastRowLastColumn="0"/>
              <w:rPr>
                <w:b/>
                <w:bCs/>
              </w:rPr>
            </w:pPr>
            <w:r w:rsidRPr="00584592">
              <w:rPr>
                <w:b/>
                <w:bCs/>
              </w:rPr>
              <w:lastRenderedPageBreak/>
              <w:t>Case study</w:t>
            </w:r>
          </w:p>
          <w:p w14:paraId="36BA9ED3" w14:textId="77777777" w:rsidR="00375744" w:rsidRPr="003B7BA4" w:rsidRDefault="00375744" w:rsidP="00B822C5">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3B7BA4">
              <w:rPr>
                <w:rFonts w:cstheme="minorHAnsi"/>
              </w:rPr>
              <w:t xml:space="preserve">Within the focus of popular dance, students must conduct </w:t>
            </w:r>
            <w:r w:rsidRPr="00584592">
              <w:rPr>
                <w:rFonts w:cstheme="minorHAnsi"/>
                <w:b/>
                <w:bCs/>
              </w:rPr>
              <w:t>one</w:t>
            </w:r>
            <w:r w:rsidRPr="00584592">
              <w:rPr>
                <w:rFonts w:cstheme="minorHAnsi"/>
              </w:rPr>
              <w:t xml:space="preserve"> case study</w:t>
            </w:r>
            <w:r>
              <w:rPr>
                <w:rFonts w:cstheme="minorHAnsi"/>
              </w:rPr>
              <w:t xml:space="preserve"> </w:t>
            </w:r>
            <w:r w:rsidRPr="003B7BA4">
              <w:rPr>
                <w:rFonts w:cstheme="minorHAnsi"/>
              </w:rPr>
              <w:t>chosen from the following:</w:t>
            </w:r>
          </w:p>
          <w:p w14:paraId="306BCA43" w14:textId="77777777" w:rsidR="00375744" w:rsidRPr="00F725EB" w:rsidRDefault="00375744" w:rsidP="00B822C5">
            <w:pPr>
              <w:pStyle w:val="ListParagraph"/>
              <w:keepNext/>
              <w:keepLines/>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F725EB">
              <w:rPr>
                <w:rFonts w:cstheme="minorHAnsi"/>
                <w:kern w:val="2"/>
              </w:rPr>
              <w:t xml:space="preserve">dance companies </w:t>
            </w:r>
          </w:p>
          <w:p w14:paraId="323B3C5D" w14:textId="77777777" w:rsidR="00375744" w:rsidRPr="00F725EB" w:rsidRDefault="00375744" w:rsidP="00B822C5">
            <w:pPr>
              <w:pStyle w:val="ListParagraph"/>
              <w:keepNext/>
              <w:keepLines/>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F725EB">
              <w:rPr>
                <w:rFonts w:cstheme="minorHAnsi"/>
                <w:kern w:val="2"/>
              </w:rPr>
              <w:t>choreographers</w:t>
            </w:r>
          </w:p>
          <w:p w14:paraId="25879554" w14:textId="77777777" w:rsidR="00375744" w:rsidRPr="00F725EB" w:rsidRDefault="00375744" w:rsidP="00B822C5">
            <w:pPr>
              <w:pStyle w:val="ListParagraph"/>
              <w:keepNext/>
              <w:keepLines/>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F725EB">
              <w:rPr>
                <w:rFonts w:cstheme="minorHAnsi"/>
                <w:kern w:val="2"/>
              </w:rPr>
              <w:t>dancers</w:t>
            </w:r>
          </w:p>
          <w:p w14:paraId="5D786D50" w14:textId="77777777" w:rsidR="00375744" w:rsidRPr="00F725EB" w:rsidRDefault="00375744" w:rsidP="00B822C5">
            <w:pPr>
              <w:pStyle w:val="ListParagraph"/>
              <w:keepNext/>
              <w:keepLines/>
              <w:numPr>
                <w:ilvl w:val="0"/>
                <w:numId w:val="32"/>
              </w:numPr>
              <w:spacing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F725EB">
              <w:rPr>
                <w:rFonts w:cstheme="minorHAnsi"/>
                <w:kern w:val="2"/>
              </w:rPr>
              <w:t xml:space="preserve">dance genre/style </w:t>
            </w:r>
          </w:p>
          <w:p w14:paraId="70067FEF" w14:textId="77777777" w:rsidR="00375744" w:rsidRPr="00FB1E92" w:rsidRDefault="00375744" w:rsidP="00B822C5">
            <w:pPr>
              <w:spacing w:after="0" w:line="240" w:lineRule="auto"/>
              <w:cnfStyle w:val="000000000000" w:firstRow="0" w:lastRow="0" w:firstColumn="0" w:lastColumn="0" w:oddVBand="0" w:evenVBand="0" w:oddHBand="0" w:evenHBand="0" w:firstRowFirstColumn="0" w:firstRowLastColumn="0" w:lastRowFirstColumn="0" w:lastRowLastColumn="0"/>
            </w:pPr>
            <w:r w:rsidRPr="00FB1E92">
              <w:t>The case study must investigate the following:</w:t>
            </w:r>
          </w:p>
          <w:p w14:paraId="4466E6EA" w14:textId="77777777" w:rsidR="00375744" w:rsidRPr="00584592" w:rsidRDefault="00375744" w:rsidP="00B822C5">
            <w:pPr>
              <w:pStyle w:val="SyllabusListParagraph"/>
              <w:spacing w:after="0" w:line="240" w:lineRule="auto"/>
              <w:cnfStyle w:val="000000000000" w:firstRow="0" w:lastRow="0" w:firstColumn="0" w:lastColumn="0" w:oddVBand="0" w:evenVBand="0" w:oddHBand="0" w:evenHBand="0" w:firstRowFirstColumn="0" w:firstRowLastColumn="0" w:lastRowFirstColumn="0" w:lastRowLastColumn="0"/>
            </w:pPr>
            <w:r w:rsidRPr="00584592">
              <w:t>background information</w:t>
            </w:r>
          </w:p>
          <w:p w14:paraId="3AB578D9" w14:textId="77777777" w:rsidR="00375744" w:rsidRDefault="00375744" w:rsidP="00B822C5">
            <w:pPr>
              <w:pStyle w:val="SyllabusListParagraph"/>
              <w:spacing w:after="240" w:line="240" w:lineRule="auto"/>
              <w:cnfStyle w:val="000000000000" w:firstRow="0" w:lastRow="0" w:firstColumn="0" w:lastColumn="0" w:oddVBand="0" w:evenVBand="0" w:oddHBand="0" w:evenHBand="0" w:firstRowFirstColumn="0" w:firstRowLastColumn="0" w:lastRowFirstColumn="0" w:lastRowLastColumn="0"/>
            </w:pPr>
            <w:r w:rsidRPr="00584592">
              <w:t>related and relevant dance works – choreographic intent, elements of dance, choreographic devices, choreographic structures and design concepts</w:t>
            </w:r>
          </w:p>
          <w:p w14:paraId="5EE9EE81" w14:textId="77777777" w:rsidR="00375744" w:rsidRPr="00584592" w:rsidRDefault="00375744" w:rsidP="00B822C5">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lastRenderedPageBreak/>
              <w:t>Dance language</w:t>
            </w:r>
          </w:p>
          <w:p w14:paraId="4F6FA441" w14:textId="77777777" w:rsidR="00375744" w:rsidRPr="00584592" w:rsidRDefault="00375744" w:rsidP="00B822C5">
            <w:pPr>
              <w:pStyle w:val="ListParagraph"/>
              <w:keepNext/>
              <w:keepLines/>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t>d</w:t>
            </w:r>
            <w:r w:rsidRPr="00584592">
              <w:t>escribe, explain and evaluate dance</w:t>
            </w:r>
          </w:p>
          <w:p w14:paraId="08FD1FD8" w14:textId="77777777" w:rsidR="00375744" w:rsidRDefault="00375744" w:rsidP="00B822C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Choreography</w:t>
            </w:r>
          </w:p>
          <w:p w14:paraId="71BB46DB" w14:textId="77777777" w:rsidR="00375744" w:rsidRDefault="00375744" w:rsidP="00B822C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Design concepts</w:t>
            </w:r>
          </w:p>
          <w:p w14:paraId="389A31E6" w14:textId="77777777" w:rsidR="00375744" w:rsidRPr="00584592" w:rsidRDefault="00375744" w:rsidP="00B822C5">
            <w:pPr>
              <w:spacing w:after="0" w:line="240" w:lineRule="auto"/>
              <w:cnfStyle w:val="000000000000" w:firstRow="0" w:lastRow="0" w:firstColumn="0" w:lastColumn="0" w:oddVBand="0" w:evenVBand="0" w:oddHBand="0" w:evenHBand="0" w:firstRowFirstColumn="0" w:firstRowLastColumn="0" w:lastRowFirstColumn="0" w:lastRowLastColumn="0"/>
              <w:rPr>
                <w:b/>
                <w:bCs/>
                <w:strike/>
                <w:color w:val="595959"/>
                <w:sz w:val="26"/>
                <w:szCs w:val="26"/>
              </w:rPr>
            </w:pPr>
            <w:r>
              <w:t>D</w:t>
            </w:r>
            <w:r w:rsidRPr="001C0D43">
              <w:t>escribing design concepts which convey meaning and effect:</w:t>
            </w:r>
            <w:r w:rsidRPr="001C0D43">
              <w:rPr>
                <w:bCs/>
                <w:i/>
              </w:rPr>
              <w:t xml:space="preserve"> </w:t>
            </w:r>
          </w:p>
          <w:p w14:paraId="0E792597" w14:textId="77777777" w:rsidR="00375744" w:rsidRPr="00584592" w:rsidRDefault="00375744" w:rsidP="00B822C5">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costume</w:t>
            </w:r>
          </w:p>
          <w:p w14:paraId="58A3CDF2" w14:textId="77777777" w:rsidR="00375744" w:rsidRPr="00584592" w:rsidRDefault="00375744" w:rsidP="00B822C5">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lighting</w:t>
            </w:r>
          </w:p>
          <w:p w14:paraId="1F20B0AE" w14:textId="77777777" w:rsidR="00375744" w:rsidRPr="00584592" w:rsidRDefault="00375744" w:rsidP="00B822C5">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music/sound</w:t>
            </w:r>
          </w:p>
          <w:p w14:paraId="4426CF0A" w14:textId="77777777" w:rsidR="00375744" w:rsidRPr="00584592" w:rsidRDefault="00375744" w:rsidP="00B822C5">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props</w:t>
            </w:r>
          </w:p>
          <w:p w14:paraId="1FE18595" w14:textId="77777777" w:rsidR="00375744" w:rsidRPr="00584592" w:rsidRDefault="00375744" w:rsidP="00B822C5">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set</w:t>
            </w:r>
          </w:p>
          <w:p w14:paraId="29CE5B87" w14:textId="77777777" w:rsidR="00375744" w:rsidRPr="00F725EB" w:rsidRDefault="00375744" w:rsidP="00B822C5">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584592">
              <w:rPr>
                <w:rFonts w:cstheme="minorHAnsi"/>
              </w:rPr>
              <w:t>technology</w:t>
            </w:r>
          </w:p>
        </w:tc>
      </w:tr>
      <w:tr w:rsidR="00EB6F02" w:rsidRPr="00890A15" w14:paraId="6AD96AAD" w14:textId="77777777" w:rsidTr="00EB6F02">
        <w:trPr>
          <w:trHeight w:val="20"/>
        </w:trPr>
        <w:tc>
          <w:tcPr>
            <w:cnfStyle w:val="001000000000" w:firstRow="0" w:lastRow="0" w:firstColumn="1" w:lastColumn="0" w:oddVBand="0" w:evenVBand="0" w:oddHBand="0" w:evenHBand="0" w:firstRowFirstColumn="0" w:firstRowLastColumn="0" w:lastRowFirstColumn="0" w:lastRowLastColumn="0"/>
            <w:tcW w:w="1266" w:type="dxa"/>
          </w:tcPr>
          <w:p w14:paraId="6FA1AF4E" w14:textId="77777777" w:rsidR="00EB6F02" w:rsidRPr="00890A15" w:rsidRDefault="00EB6F02" w:rsidP="00802DEA">
            <w:pPr>
              <w:rPr>
                <w:rFonts w:cs="Arial"/>
              </w:rPr>
            </w:pPr>
            <w:r w:rsidRPr="00894C05">
              <w:rPr>
                <w:rFonts w:cstheme="minorHAnsi"/>
              </w:rPr>
              <w:lastRenderedPageBreak/>
              <w:t>6–7</w:t>
            </w:r>
          </w:p>
        </w:tc>
        <w:tc>
          <w:tcPr>
            <w:tcW w:w="5248" w:type="dxa"/>
          </w:tcPr>
          <w:p w14:paraId="28CF468A" w14:textId="77777777" w:rsidR="00EB6F02" w:rsidRPr="00F725EB"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b/>
                <w:bCs/>
              </w:rPr>
              <w:t>Prepare for Task 1: Demonstration of technique and skills – popular dance</w:t>
            </w:r>
          </w:p>
          <w:p w14:paraId="32D1D1B5" w14:textId="77777777" w:rsidR="00EB6F02" w:rsidRPr="00F725EB" w:rsidRDefault="00EB6F02" w:rsidP="00EB6F02">
            <w:pPr>
              <w:pStyle w:val="ListParagraph"/>
              <w:numPr>
                <w:ilvl w:val="0"/>
                <w:numId w:val="4"/>
              </w:numPr>
              <w:spacing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Run workshops consolidating technique and skills for jazz, concentrating on correct alignment and placement.</w:t>
            </w:r>
          </w:p>
          <w:p w14:paraId="3666E1B9" w14:textId="77777777" w:rsidR="00EB6F02" w:rsidRPr="00F725EB"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b/>
                <w:bCs/>
              </w:rPr>
              <w:t>Discuss</w:t>
            </w:r>
            <w:r w:rsidRPr="00F725EB">
              <w:rPr>
                <w:rFonts w:cstheme="minorHAnsi"/>
              </w:rPr>
              <w:t xml:space="preserve"> </w:t>
            </w:r>
            <w:r w:rsidRPr="00F725EB">
              <w:rPr>
                <w:rFonts w:cstheme="minorHAnsi"/>
                <w:b/>
                <w:bCs/>
              </w:rPr>
              <w:t xml:space="preserve">Task 3: </w:t>
            </w:r>
            <w:r w:rsidRPr="00F725EB">
              <w:rPr>
                <w:b/>
                <w:bCs/>
              </w:rPr>
              <w:t>Group choreography presentation</w:t>
            </w:r>
          </w:p>
          <w:p w14:paraId="23EE4F4C" w14:textId="77777777" w:rsidR="00EB6F02" w:rsidRPr="00F725EB" w:rsidRDefault="00EB6F02" w:rsidP="006A7C15">
            <w:pPr>
              <w:pStyle w:val="ListParagraph"/>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1–2 minutes length</w:t>
            </w:r>
          </w:p>
          <w:p w14:paraId="0864EF54" w14:textId="77777777" w:rsidR="00EB6F02" w:rsidRPr="00F725EB" w:rsidRDefault="00EB6F02" w:rsidP="006A7C15">
            <w:pPr>
              <w:pStyle w:val="ListParagraph"/>
              <w:numPr>
                <w:ilvl w:val="0"/>
                <w:numId w:val="36"/>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Discuss and plan ideas for your dance with your group</w:t>
            </w:r>
          </w:p>
          <w:p w14:paraId="233E1F64" w14:textId="77777777" w:rsidR="00EB6F02" w:rsidRPr="00F725EB" w:rsidRDefault="00EB6F02" w:rsidP="006A7C15">
            <w:pPr>
              <w:pStyle w:val="ListParagraph"/>
              <w:numPr>
                <w:ilvl w:val="0"/>
                <w:numId w:val="36"/>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Create a time plan for your choreography</w:t>
            </w:r>
          </w:p>
          <w:p w14:paraId="214709CF" w14:textId="77777777" w:rsidR="00EB6F02" w:rsidRPr="00F725EB" w:rsidRDefault="00EB6F02" w:rsidP="006A7C15">
            <w:pPr>
              <w:pStyle w:val="ListParagraph"/>
              <w:numPr>
                <w:ilvl w:val="0"/>
                <w:numId w:val="36"/>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Discuss design concepts</w:t>
            </w:r>
          </w:p>
          <w:p w14:paraId="3D5012CE" w14:textId="77777777" w:rsidR="00EB6F02" w:rsidRPr="00F725EB" w:rsidRDefault="00EB6F02" w:rsidP="006A7C15">
            <w:pPr>
              <w:pStyle w:val="ListParagraph"/>
              <w:numPr>
                <w:ilvl w:val="0"/>
                <w:numId w:val="36"/>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Groups finalise intent/theme of their choreography and chosen genre</w:t>
            </w:r>
          </w:p>
          <w:p w14:paraId="43EE430D" w14:textId="77777777" w:rsidR="00EB6F02" w:rsidRPr="00F725EB" w:rsidRDefault="00EB6F02" w:rsidP="006A7C15">
            <w:pPr>
              <w:pStyle w:val="ListParagraph"/>
              <w:numPr>
                <w:ilvl w:val="0"/>
                <w:numId w:val="36"/>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Groups choose music from examples supplied by teacher and edited to fit time parameters</w:t>
            </w:r>
          </w:p>
          <w:p w14:paraId="268F17E0" w14:textId="77777777" w:rsidR="00EB6F02" w:rsidRPr="00F725EB" w:rsidRDefault="00EB6F02" w:rsidP="006A7C15">
            <w:pPr>
              <w:pStyle w:val="ListParagraph"/>
              <w:numPr>
                <w:ilvl w:val="0"/>
                <w:numId w:val="36"/>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Combine sequences created in workshops on devices and structure to create choreography</w:t>
            </w:r>
          </w:p>
          <w:p w14:paraId="5A93B128" w14:textId="77777777" w:rsidR="00EB6F02" w:rsidRPr="00F725EB" w:rsidRDefault="00EB6F02" w:rsidP="006A7C15">
            <w:pPr>
              <w:pStyle w:val="ListParagraph"/>
              <w:numPr>
                <w:ilvl w:val="0"/>
                <w:numId w:val="36"/>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Film the work so students can undertake formative assessment themselves</w:t>
            </w:r>
          </w:p>
          <w:p w14:paraId="6F0041FE" w14:textId="77777777" w:rsidR="00EB6F02" w:rsidRPr="00F725EB"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F725EB">
              <w:rPr>
                <w:rFonts w:cstheme="minorHAnsi"/>
                <w:b/>
                <w:bCs/>
              </w:rPr>
              <w:t>Discuss Task 7a: Semester 1 practical examination</w:t>
            </w:r>
          </w:p>
          <w:p w14:paraId="77F08DC7" w14:textId="77777777" w:rsidR="00EB6F02" w:rsidRPr="00F725EB" w:rsidRDefault="00EB6F02" w:rsidP="006A7C15">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Explain the set-up of the room and the protocols to be followed:</w:t>
            </w:r>
          </w:p>
          <w:p w14:paraId="627C09B2" w14:textId="77777777" w:rsidR="00EB6F02" w:rsidRPr="00F725EB" w:rsidRDefault="00EB6F02" w:rsidP="006A7C15">
            <w:pPr>
              <w:pStyle w:val="ListParagraph"/>
              <w:numPr>
                <w:ilvl w:val="1"/>
                <w:numId w:val="3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leave class 30 minutes prior to examination time to get changed and warm-up</w:t>
            </w:r>
          </w:p>
          <w:p w14:paraId="4B8CDBFD" w14:textId="77777777" w:rsidR="00EB6F02" w:rsidRPr="00F725EB" w:rsidRDefault="00EB6F02" w:rsidP="006A7C15">
            <w:pPr>
              <w:pStyle w:val="ListParagraph"/>
              <w:numPr>
                <w:ilvl w:val="1"/>
                <w:numId w:val="3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wait at chair until collected by marker</w:t>
            </w:r>
          </w:p>
          <w:p w14:paraId="75E04915" w14:textId="77777777" w:rsidR="00EB6F02" w:rsidRPr="00F725EB" w:rsidRDefault="00EB6F02" w:rsidP="006A7C15">
            <w:pPr>
              <w:pStyle w:val="ListParagraph"/>
              <w:numPr>
                <w:ilvl w:val="1"/>
                <w:numId w:val="3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once in the room, put towel and water bottle on the chair</w:t>
            </w:r>
          </w:p>
          <w:p w14:paraId="3860921B" w14:textId="77777777" w:rsidR="00EB6F02" w:rsidRPr="00F725EB" w:rsidRDefault="00EB6F02" w:rsidP="006A7C15">
            <w:pPr>
              <w:pStyle w:val="ListParagraph"/>
              <w:numPr>
                <w:ilvl w:val="1"/>
                <w:numId w:val="3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you will have 60 seconds in the space to prepare for the TCS</w:t>
            </w:r>
          </w:p>
          <w:p w14:paraId="6BD1E9CD" w14:textId="77777777" w:rsidR="00EB6F02" w:rsidRPr="00F725EB" w:rsidRDefault="00EB6F02" w:rsidP="006A7C15">
            <w:pPr>
              <w:pStyle w:val="ListParagraph"/>
              <w:numPr>
                <w:ilvl w:val="1"/>
                <w:numId w:val="3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perform TCS</w:t>
            </w:r>
          </w:p>
          <w:p w14:paraId="6F034F10" w14:textId="77777777" w:rsidR="00EB6F02" w:rsidRPr="00F725EB" w:rsidRDefault="00EB6F02" w:rsidP="006A7C15">
            <w:pPr>
              <w:pStyle w:val="ListParagraph"/>
              <w:numPr>
                <w:ilvl w:val="1"/>
                <w:numId w:val="3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collect water bottle/towel and return to desk to collect SI task</w:t>
            </w:r>
          </w:p>
          <w:p w14:paraId="6CFD00BC" w14:textId="77777777" w:rsidR="00EB6F02" w:rsidRPr="00F725EB" w:rsidRDefault="00EB6F02" w:rsidP="006A7C15">
            <w:pPr>
              <w:pStyle w:val="ListParagraph"/>
              <w:numPr>
                <w:ilvl w:val="1"/>
                <w:numId w:val="3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prepare SI for 7 minutes in the marked space</w:t>
            </w:r>
          </w:p>
          <w:p w14:paraId="41122A1A" w14:textId="77777777" w:rsidR="00EB6F02" w:rsidRPr="00F725EB" w:rsidRDefault="00EB6F02" w:rsidP="006A7C15">
            <w:pPr>
              <w:pStyle w:val="ListParagraph"/>
              <w:numPr>
                <w:ilvl w:val="1"/>
                <w:numId w:val="3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lastRenderedPageBreak/>
              <w:t>return task, planning paper and pencil to desk</w:t>
            </w:r>
          </w:p>
          <w:p w14:paraId="70E60062" w14:textId="77777777" w:rsidR="00EB6F02" w:rsidRPr="00F725EB" w:rsidRDefault="00EB6F02" w:rsidP="006A7C15">
            <w:pPr>
              <w:pStyle w:val="ListParagraph"/>
              <w:numPr>
                <w:ilvl w:val="1"/>
                <w:numId w:val="3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perform SI – to last between 30 seconds and 2 minutes</w:t>
            </w:r>
          </w:p>
          <w:p w14:paraId="42A9A0BE" w14:textId="77777777" w:rsidR="00EB6F02" w:rsidRPr="00F725EB" w:rsidRDefault="00EB6F02" w:rsidP="006A7C15">
            <w:pPr>
              <w:pStyle w:val="ListParagraph"/>
              <w:numPr>
                <w:ilvl w:val="1"/>
                <w:numId w:val="3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collect belongings and leave room</w:t>
            </w:r>
          </w:p>
          <w:p w14:paraId="00887DA8" w14:textId="77777777" w:rsidR="00EB6F02" w:rsidRPr="00F725EB" w:rsidRDefault="00EB6F02" w:rsidP="006A7C15">
            <w:pPr>
              <w:pStyle w:val="ListParagraph"/>
              <w:numPr>
                <w:ilvl w:val="1"/>
                <w:numId w:val="35"/>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take no more than 15 minutes to cool down, get changed and return to class.</w:t>
            </w:r>
          </w:p>
          <w:p w14:paraId="0F494756" w14:textId="77777777" w:rsidR="00EB6F02" w:rsidRPr="00F725EB" w:rsidRDefault="00EB6F02" w:rsidP="006A7C15">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Practise TCS.</w:t>
            </w:r>
          </w:p>
          <w:p w14:paraId="094275A7" w14:textId="77777777" w:rsidR="00EB6F02" w:rsidRPr="00F725EB" w:rsidRDefault="00EB6F02" w:rsidP="006A7C15">
            <w:pPr>
              <w:pStyle w:val="ListParagraph"/>
              <w:numPr>
                <w:ilvl w:val="0"/>
                <w:numId w:val="35"/>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Practise SI.</w:t>
            </w:r>
          </w:p>
          <w:p w14:paraId="55A84A9E" w14:textId="77777777" w:rsidR="00EB6F02" w:rsidRPr="00F725EB" w:rsidRDefault="00EB6F02" w:rsidP="00802DEA">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F725EB">
              <w:rPr>
                <w:rFonts w:cstheme="minorHAnsi"/>
                <w:b/>
                <w:bCs/>
              </w:rPr>
              <w:t>Prepare for Task 7: Semester 1 written examination</w:t>
            </w:r>
          </w:p>
          <w:p w14:paraId="34436169" w14:textId="77777777" w:rsidR="00EB6F02" w:rsidRPr="00F725EB"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Discuss the structure of the written examination:</w:t>
            </w:r>
          </w:p>
          <w:p w14:paraId="17FCB863" w14:textId="77777777" w:rsidR="00EB6F02" w:rsidRPr="00F725EB" w:rsidRDefault="00EB6F02" w:rsidP="00EB6F02">
            <w:pPr>
              <w:pStyle w:val="ListParagraph"/>
              <w:numPr>
                <w:ilvl w:val="1"/>
                <w:numId w:val="4"/>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short answer –</w:t>
            </w:r>
          </w:p>
          <w:p w14:paraId="553A6D21" w14:textId="5F351113" w:rsidR="00EB6F02" w:rsidRPr="00F725EB" w:rsidRDefault="00EB6F02" w:rsidP="006A7C15">
            <w:pPr>
              <w:pStyle w:val="ListParagraph"/>
              <w:numPr>
                <w:ilvl w:val="2"/>
                <w:numId w:val="34"/>
              </w:numPr>
              <w:spacing w:line="240" w:lineRule="auto"/>
              <w:cnfStyle w:val="000000000000" w:firstRow="0" w:lastRow="0" w:firstColumn="0" w:lastColumn="0" w:oddVBand="0" w:evenVBand="0" w:oddHBand="0" w:evenHBand="0" w:firstRowFirstColumn="0" w:firstRowLastColumn="0" w:lastRowFirstColumn="0" w:lastRowLastColumn="0"/>
              <w:rPr>
                <w:rStyle w:val="Hyperlink"/>
                <w:rFonts w:cstheme="minorHAnsi"/>
                <w:color w:val="auto"/>
                <w:kern w:val="2"/>
                <w:u w:val="none"/>
              </w:rPr>
            </w:pPr>
            <w:r w:rsidRPr="00F725EB">
              <w:rPr>
                <w:rFonts w:cstheme="minorHAnsi"/>
              </w:rPr>
              <w:t>two questions related to the stimulus work, Marko Panzic – The Dream Dance Company "Genesis"- Chandelier / Choreographed by Marko Panzic + Stephen Tannos</w:t>
            </w:r>
            <w:r>
              <w:rPr>
                <w:rFonts w:cstheme="minorHAnsi"/>
              </w:rPr>
              <w:t xml:space="preserve"> </w:t>
            </w:r>
            <w:hyperlink r:id="rId15" w:history="1">
              <w:r w:rsidRPr="006A0CE1">
                <w:rPr>
                  <w:rStyle w:val="Hyperlink"/>
                  <w:rFonts w:cstheme="minorHAnsi"/>
                </w:rPr>
                <w:t>https://ww</w:t>
              </w:r>
              <w:r w:rsidRPr="006A0CE1">
                <w:rPr>
                  <w:rStyle w:val="Hyperlink"/>
                  <w:rFonts w:cstheme="minorHAnsi"/>
                </w:rPr>
                <w:t>w</w:t>
              </w:r>
              <w:r w:rsidRPr="006A0CE1">
                <w:rPr>
                  <w:rStyle w:val="Hyperlink"/>
                  <w:rFonts w:cstheme="minorHAnsi"/>
                </w:rPr>
                <w:t>.youtube.com/watch?v=DGCip61mBU8</w:t>
              </w:r>
            </w:hyperlink>
            <w:r w:rsidRPr="00F725EB">
              <w:rPr>
                <w:rStyle w:val="Hyperlink"/>
                <w:rFonts w:cstheme="minorHAnsi"/>
                <w:kern w:val="2"/>
              </w:rPr>
              <w:t xml:space="preserve"> </w:t>
            </w:r>
          </w:p>
          <w:p w14:paraId="3D79698C" w14:textId="77777777" w:rsidR="00EB6F02" w:rsidRPr="007A4D17" w:rsidRDefault="00EB6F02" w:rsidP="007A4D17">
            <w:pPr>
              <w:pStyle w:val="ListParagraph"/>
              <w:numPr>
                <w:ilvl w:val="2"/>
                <w:numId w:val="34"/>
              </w:numPr>
              <w:cnfStyle w:val="000000000000" w:firstRow="0" w:lastRow="0" w:firstColumn="0" w:lastColumn="0" w:oddVBand="0" w:evenVBand="0" w:oddHBand="0" w:evenHBand="0" w:firstRowFirstColumn="0" w:firstRowLastColumn="0" w:lastRowFirstColumn="0" w:lastRowLastColumn="0"/>
            </w:pPr>
            <w:r w:rsidRPr="007A4D17">
              <w:t>two questions on the syllabus</w:t>
            </w:r>
          </w:p>
          <w:p w14:paraId="75D30289" w14:textId="77777777" w:rsidR="00EB6F02" w:rsidRPr="00F725EB" w:rsidRDefault="00EB6F02" w:rsidP="00EB6F02">
            <w:pPr>
              <w:pStyle w:val="ListParagraph"/>
              <w:numPr>
                <w:ilvl w:val="1"/>
                <w:numId w:val="4"/>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 xml:space="preserve">extended answer – students answer </w:t>
            </w:r>
            <w:r w:rsidRPr="00F725EB">
              <w:rPr>
                <w:rFonts w:cstheme="minorHAnsi"/>
                <w:b/>
                <w:bCs/>
              </w:rPr>
              <w:t>one</w:t>
            </w:r>
            <w:r w:rsidRPr="00F725EB">
              <w:rPr>
                <w:rFonts w:cstheme="minorHAnsi"/>
              </w:rPr>
              <w:t xml:space="preserve"> of two questions based on the case study, popular dance and the syllabus.</w:t>
            </w:r>
          </w:p>
          <w:p w14:paraId="3B154A70" w14:textId="77777777" w:rsidR="00EB6F02" w:rsidRPr="00F725EB" w:rsidRDefault="00EB6F02" w:rsidP="00EB6F02">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F725EB">
              <w:rPr>
                <w:rFonts w:cstheme="minorHAnsi"/>
              </w:rPr>
              <w:t>Read and discuss examples of past examination papers.</w:t>
            </w:r>
          </w:p>
          <w:p w14:paraId="3AD59084" w14:textId="77777777" w:rsidR="00EB6F02" w:rsidRPr="00B63992" w:rsidRDefault="00EB6F02" w:rsidP="00EB6F02">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B63992">
              <w:rPr>
                <w:rFonts w:cstheme="minorHAnsi"/>
                <w:kern w:val="2"/>
              </w:rPr>
              <w:t>Watch and discuss stimulus work.</w:t>
            </w:r>
          </w:p>
          <w:p w14:paraId="2E15EC06" w14:textId="77777777" w:rsidR="00EB6F02" w:rsidRPr="00B63992" w:rsidRDefault="00EB6F02" w:rsidP="006A7C15">
            <w:pPr>
              <w:pStyle w:val="ListParagraph"/>
              <w:numPr>
                <w:ilvl w:val="0"/>
                <w:numId w:val="37"/>
              </w:numPr>
              <w:spacing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kern w:val="2"/>
              </w:rPr>
            </w:pPr>
            <w:r>
              <w:rPr>
                <w:rFonts w:cstheme="minorHAnsi"/>
              </w:rPr>
              <w:t>Run w</w:t>
            </w:r>
            <w:r w:rsidRPr="00584592">
              <w:rPr>
                <w:rFonts w:cstheme="minorHAnsi"/>
              </w:rPr>
              <w:t>orkshops consolidating technique and skills for jazz</w:t>
            </w:r>
            <w:r>
              <w:rPr>
                <w:rFonts w:cstheme="minorHAnsi"/>
              </w:rPr>
              <w:t>,</w:t>
            </w:r>
            <w:r w:rsidRPr="00584592">
              <w:rPr>
                <w:rFonts w:cstheme="minorHAnsi"/>
              </w:rPr>
              <w:t xml:space="preserve"> concentrating on correct alignment and placement in preparation</w:t>
            </w:r>
            <w:r>
              <w:rPr>
                <w:rFonts w:cstheme="minorHAnsi"/>
              </w:rPr>
              <w:t xml:space="preserve"> </w:t>
            </w:r>
            <w:r w:rsidRPr="00934355">
              <w:rPr>
                <w:rFonts w:cstheme="minorHAnsi"/>
              </w:rPr>
              <w:t>for</w:t>
            </w:r>
            <w:r w:rsidRPr="00584592">
              <w:rPr>
                <w:rFonts w:cstheme="minorHAnsi"/>
              </w:rPr>
              <w:t xml:space="preserve"> </w:t>
            </w:r>
            <w:r w:rsidRPr="00584592">
              <w:t>Task 1: Demonstration of technique and skills for jazz.</w:t>
            </w:r>
          </w:p>
        </w:tc>
        <w:tc>
          <w:tcPr>
            <w:tcW w:w="2540" w:type="dxa"/>
          </w:tcPr>
          <w:p w14:paraId="1A0C7461" w14:textId="77777777" w:rsidR="00EB6F02" w:rsidRPr="00584592" w:rsidRDefault="00EB6F02" w:rsidP="00802DEA">
            <w:pPr>
              <w:pStyle w:val="ListParagraph"/>
              <w:spacing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r>
      <w:tr w:rsidR="00EB6F02" w:rsidRPr="00890A15" w14:paraId="6CA16F43" w14:textId="77777777" w:rsidTr="00EB6F02">
        <w:trPr>
          <w:trHeight w:val="20"/>
        </w:trPr>
        <w:tc>
          <w:tcPr>
            <w:cnfStyle w:val="001000000000" w:firstRow="0" w:lastRow="0" w:firstColumn="1" w:lastColumn="0" w:oddVBand="0" w:evenVBand="0" w:oddHBand="0" w:evenHBand="0" w:firstRowFirstColumn="0" w:firstRowLastColumn="0" w:lastRowFirstColumn="0" w:lastRowLastColumn="0"/>
            <w:tcW w:w="1266" w:type="dxa"/>
          </w:tcPr>
          <w:p w14:paraId="31DE6CF4" w14:textId="77777777" w:rsidR="00EB6F02" w:rsidRPr="00890A15" w:rsidRDefault="00EB6F02" w:rsidP="00802DEA">
            <w:pPr>
              <w:rPr>
                <w:rFonts w:cs="Arial"/>
              </w:rPr>
            </w:pPr>
            <w:r w:rsidRPr="00894C05">
              <w:rPr>
                <w:rFonts w:cstheme="minorHAnsi"/>
              </w:rPr>
              <w:t>8–11</w:t>
            </w:r>
          </w:p>
        </w:tc>
        <w:tc>
          <w:tcPr>
            <w:tcW w:w="5248" w:type="dxa"/>
          </w:tcPr>
          <w:p w14:paraId="3D069B17" w14:textId="77777777" w:rsidR="00EB6F02" w:rsidRPr="00584592" w:rsidRDefault="00EB6F02" w:rsidP="006A7C15">
            <w:pPr>
              <w:pStyle w:val="ListParagraph"/>
              <w:numPr>
                <w:ilvl w:val="0"/>
                <w:numId w:val="37"/>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Discuss and practise </w:t>
            </w:r>
            <w:r w:rsidRPr="00584592">
              <w:rPr>
                <w:rFonts w:cstheme="minorHAnsi"/>
              </w:rPr>
              <w:t xml:space="preserve">the performance qualities required in </w:t>
            </w:r>
            <w:r w:rsidRPr="00584592">
              <w:t>Task 3: Group choreography presentation</w:t>
            </w:r>
            <w:r w:rsidRPr="00B6482D">
              <w:t xml:space="preserve"> </w:t>
            </w:r>
            <w:r w:rsidRPr="00584592">
              <w:rPr>
                <w:rFonts w:cstheme="minorHAnsi"/>
              </w:rPr>
              <w:t>and TCS</w:t>
            </w:r>
            <w:r>
              <w:rPr>
                <w:rFonts w:cstheme="minorHAnsi"/>
              </w:rPr>
              <w:t>.</w:t>
            </w:r>
          </w:p>
          <w:p w14:paraId="4178A203" w14:textId="77777777" w:rsidR="00EB6F02" w:rsidRPr="00584592" w:rsidRDefault="00EB6F02" w:rsidP="006A7C15">
            <w:pPr>
              <w:pStyle w:val="ListParagraph"/>
              <w:numPr>
                <w:ilvl w:val="1"/>
                <w:numId w:val="37"/>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Artistic interpretation – the unique way a choreographer or dancer expresses and conveys the emotions, intentions and narrative of a dance work</w:t>
            </w:r>
          </w:p>
          <w:p w14:paraId="4BEC3311" w14:textId="77777777" w:rsidR="00EB6F02" w:rsidRPr="00584592" w:rsidRDefault="00EB6F02" w:rsidP="006A7C15">
            <w:pPr>
              <w:pStyle w:val="ListParagraph"/>
              <w:numPr>
                <w:ilvl w:val="1"/>
                <w:numId w:val="37"/>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Commitment – being mentally and emotionally invested in every step, rhythm, and performance</w:t>
            </w:r>
          </w:p>
          <w:p w14:paraId="3F6FF52F" w14:textId="77777777" w:rsidR="00EB6F02" w:rsidRPr="00584592" w:rsidRDefault="00EB6F02" w:rsidP="006A7C15">
            <w:pPr>
              <w:pStyle w:val="ListParagraph"/>
              <w:numPr>
                <w:ilvl w:val="1"/>
                <w:numId w:val="37"/>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Confidence – a dancer's belief in their abilities, skills and artistic expression</w:t>
            </w:r>
          </w:p>
          <w:p w14:paraId="451DD607" w14:textId="77777777" w:rsidR="00EB6F02" w:rsidRPr="00584592" w:rsidRDefault="00EB6F02" w:rsidP="006A7C15">
            <w:pPr>
              <w:pStyle w:val="ListParagraph"/>
              <w:numPr>
                <w:ilvl w:val="1"/>
                <w:numId w:val="37"/>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Engagement – the level of active involvement and participation</w:t>
            </w:r>
          </w:p>
          <w:p w14:paraId="24A8AF19" w14:textId="77777777" w:rsidR="00EB6F02" w:rsidRPr="00584592" w:rsidRDefault="00EB6F02" w:rsidP="007A4D17">
            <w:pPr>
              <w:pStyle w:val="ListParagraph"/>
              <w:numPr>
                <w:ilvl w:val="1"/>
                <w:numId w:val="37"/>
              </w:numPr>
              <w:spacing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Expression – the communication of emotions, thoughts and ideas through movement, gesture and physicality</w:t>
            </w:r>
          </w:p>
          <w:p w14:paraId="765222C7" w14:textId="77777777" w:rsidR="00EB6F02" w:rsidRPr="00584592" w:rsidRDefault="00EB6F02" w:rsidP="007A4D17">
            <w:pPr>
              <w:pStyle w:val="ListParagraph"/>
              <w:keepNext/>
              <w:keepLines/>
              <w:numPr>
                <w:ilvl w:val="1"/>
                <w:numId w:val="37"/>
              </w:numPr>
              <w:spacing w:after="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lastRenderedPageBreak/>
              <w:t>Focus – conscious attention toward a certain point, using eyes, body parts or the direction in which the dancer faces. Focus is not just confined to the eyes; it also involves using the whole body to project and communicate the intention of the dance</w:t>
            </w:r>
          </w:p>
          <w:p w14:paraId="480D1E2F" w14:textId="77777777" w:rsidR="00EB6F02" w:rsidRPr="00584592" w:rsidRDefault="00EB6F02" w:rsidP="006A7C15">
            <w:pPr>
              <w:pStyle w:val="ListParagraph"/>
              <w:numPr>
                <w:ilvl w:val="1"/>
                <w:numId w:val="37"/>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Musicality – the ability of a dancer to interpret and express movement in sync with the rhythm, tempo, dynamics and mood of the accompanying music; embodying the music</w:t>
            </w:r>
          </w:p>
          <w:p w14:paraId="3A4BCE83" w14:textId="77777777" w:rsidR="00EB6F02" w:rsidRPr="00584592" w:rsidRDefault="00EB6F02" w:rsidP="006A7C15">
            <w:pPr>
              <w:pStyle w:val="ListParagraph"/>
              <w:numPr>
                <w:ilvl w:val="1"/>
                <w:numId w:val="3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Projection – the confident presentation of one's body and energy to vividly communicate movement and meaning to an audience</w:t>
            </w:r>
          </w:p>
          <w:p w14:paraId="093E3E7A" w14:textId="77777777" w:rsidR="00EB6F02" w:rsidRPr="00584592" w:rsidRDefault="00EB6F02" w:rsidP="006A7C15">
            <w:pPr>
              <w:pStyle w:val="ListParagraph"/>
              <w:keepNext/>
              <w:keepLines/>
              <w:numPr>
                <w:ilvl w:val="0"/>
                <w:numId w:val="3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Provide f</w:t>
            </w:r>
            <w:r w:rsidRPr="00584592">
              <w:rPr>
                <w:rFonts w:cstheme="minorHAnsi"/>
              </w:rPr>
              <w:t>ormative assessment</w:t>
            </w:r>
            <w:r>
              <w:rPr>
                <w:rFonts w:cstheme="minorHAnsi"/>
              </w:rPr>
              <w:t>:</w:t>
            </w:r>
            <w:r w:rsidRPr="00584592">
              <w:rPr>
                <w:rFonts w:cstheme="minorHAnsi"/>
              </w:rPr>
              <w:t xml:space="preserve"> </w:t>
            </w:r>
            <w:r>
              <w:rPr>
                <w:rFonts w:cstheme="minorHAnsi"/>
              </w:rPr>
              <w:t xml:space="preserve">a </w:t>
            </w:r>
            <w:r w:rsidRPr="00584592">
              <w:rPr>
                <w:rFonts w:cstheme="minorHAnsi"/>
              </w:rPr>
              <w:t>Kahoot</w:t>
            </w:r>
            <w:r>
              <w:rPr>
                <w:rFonts w:cstheme="minorHAnsi"/>
              </w:rPr>
              <w:t xml:space="preserve"> </w:t>
            </w:r>
            <w:r w:rsidRPr="00584592">
              <w:rPr>
                <w:rFonts w:cstheme="minorHAnsi"/>
              </w:rPr>
              <w:t>quiz on terminology learnt to date</w:t>
            </w:r>
            <w:r>
              <w:rPr>
                <w:rFonts w:cstheme="minorHAnsi"/>
              </w:rPr>
              <w:t>.</w:t>
            </w:r>
          </w:p>
          <w:p w14:paraId="33EF7B5A" w14:textId="77777777" w:rsidR="00EB6F02" w:rsidRPr="00584592" w:rsidRDefault="00EB6F02" w:rsidP="006A7C15">
            <w:pPr>
              <w:pStyle w:val="ListParagraph"/>
              <w:keepNext/>
              <w:keepLines/>
              <w:numPr>
                <w:ilvl w:val="0"/>
                <w:numId w:val="3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584592">
              <w:rPr>
                <w:rFonts w:cstheme="minorHAnsi"/>
              </w:rPr>
              <w:t>ontinue preparation for</w:t>
            </w:r>
            <w:r w:rsidRPr="006463A7">
              <w:rPr>
                <w:b/>
                <w:bCs/>
              </w:rPr>
              <w:t xml:space="preserve"> </w:t>
            </w:r>
            <w:r w:rsidRPr="00584592">
              <w:t>Task 7a: Semester 1 practical examination</w:t>
            </w:r>
            <w:r w:rsidRPr="00934355">
              <w:t xml:space="preserve"> and </w:t>
            </w:r>
            <w:r w:rsidRPr="00584592">
              <w:t>Task 7b: Semester 1 written examination</w:t>
            </w:r>
            <w:r>
              <w:t>.</w:t>
            </w:r>
          </w:p>
          <w:p w14:paraId="055C0BE8" w14:textId="77777777" w:rsidR="00EB6F02" w:rsidRPr="00584592" w:rsidRDefault="00EB6F02" w:rsidP="006A7C15">
            <w:pPr>
              <w:pStyle w:val="ListParagraph"/>
              <w:keepNext/>
              <w:keepLines/>
              <w:numPr>
                <w:ilvl w:val="0"/>
                <w:numId w:val="38"/>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ED600A">
              <w:rPr>
                <w:b/>
                <w:bCs/>
              </w:rPr>
              <w:t>Task 5: Case study</w:t>
            </w:r>
            <w:r w:rsidRPr="00584592">
              <w:rPr>
                <w:b/>
                <w:bCs/>
              </w:rPr>
              <w:t xml:space="preserve"> </w:t>
            </w:r>
            <w:r w:rsidRPr="00ED600A">
              <w:rPr>
                <w:rFonts w:cstheme="minorHAnsi"/>
                <w:b/>
                <w:bCs/>
              </w:rPr>
              <w:t xml:space="preserve">– popular dance </w:t>
            </w:r>
          </w:p>
          <w:p w14:paraId="37417F73" w14:textId="77777777" w:rsidR="00EB6F02" w:rsidRPr="00584592" w:rsidRDefault="00EB6F02" w:rsidP="006A7C15">
            <w:pPr>
              <w:pStyle w:val="ListParagraph"/>
              <w:keepNext/>
              <w:keepLines/>
              <w:numPr>
                <w:ilvl w:val="1"/>
                <w:numId w:val="3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Continue preparation for the in-class assessment</w:t>
            </w:r>
            <w:r>
              <w:rPr>
                <w:rFonts w:cstheme="minorHAnsi"/>
              </w:rPr>
              <w:t>.</w:t>
            </w:r>
          </w:p>
          <w:p w14:paraId="66C33325" w14:textId="77777777" w:rsidR="00EB6F02" w:rsidRPr="00584592" w:rsidRDefault="00EB6F02" w:rsidP="006A7C15">
            <w:pPr>
              <w:pStyle w:val="ListParagraph"/>
              <w:keepNext/>
              <w:keepLines/>
              <w:numPr>
                <w:ilvl w:val="1"/>
                <w:numId w:val="3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Students prepare handwritten notes on proforma supplied by teacher and permitted in assessment</w:t>
            </w:r>
            <w:r>
              <w:rPr>
                <w:rFonts w:cstheme="minorHAnsi"/>
              </w:rPr>
              <w:t>.</w:t>
            </w:r>
          </w:p>
          <w:p w14:paraId="698E0082" w14:textId="77777777" w:rsidR="00EB6F02" w:rsidRPr="00B63992" w:rsidRDefault="00EB6F02" w:rsidP="00802DEA">
            <w:pPr>
              <w:spacing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584592">
              <w:rPr>
                <w:rFonts w:cstheme="minorHAnsi"/>
                <w:b/>
                <w:bCs/>
              </w:rPr>
              <w:t>Task 5</w:t>
            </w:r>
            <w:r>
              <w:rPr>
                <w:rFonts w:cstheme="minorHAnsi"/>
                <w:b/>
                <w:bCs/>
              </w:rPr>
              <w:t>:</w:t>
            </w:r>
            <w:r w:rsidRPr="00584592">
              <w:rPr>
                <w:rFonts w:cstheme="minorHAnsi"/>
                <w:b/>
                <w:bCs/>
              </w:rPr>
              <w:t xml:space="preserve"> Case </w:t>
            </w:r>
            <w:r>
              <w:rPr>
                <w:rFonts w:cstheme="minorHAnsi"/>
                <w:b/>
                <w:bCs/>
              </w:rPr>
              <w:t>s</w:t>
            </w:r>
            <w:r w:rsidRPr="00584592">
              <w:rPr>
                <w:rFonts w:cstheme="minorHAnsi"/>
                <w:b/>
                <w:bCs/>
              </w:rPr>
              <w:t xml:space="preserve">tudy </w:t>
            </w:r>
            <w:r w:rsidRPr="00DA5540">
              <w:rPr>
                <w:rFonts w:cstheme="minorHAnsi"/>
                <w:b/>
                <w:bCs/>
              </w:rPr>
              <w:t>– popular dance</w:t>
            </w:r>
            <w:r w:rsidRPr="000C0408">
              <w:rPr>
                <w:rFonts w:cstheme="minorHAnsi"/>
                <w:b/>
                <w:bCs/>
              </w:rPr>
              <w:t xml:space="preserve"> – </w:t>
            </w:r>
            <w:r>
              <w:rPr>
                <w:rFonts w:cstheme="minorHAnsi"/>
                <w:b/>
                <w:bCs/>
              </w:rPr>
              <w:t>d</w:t>
            </w:r>
            <w:r w:rsidRPr="00584592">
              <w:rPr>
                <w:rFonts w:cstheme="minorHAnsi"/>
                <w:b/>
                <w:bCs/>
              </w:rPr>
              <w:t xml:space="preserve">ue </w:t>
            </w:r>
            <w:r>
              <w:rPr>
                <w:rFonts w:cstheme="minorHAnsi"/>
                <w:b/>
                <w:bCs/>
              </w:rPr>
              <w:t>Semester</w:t>
            </w:r>
            <w:r w:rsidRPr="00584592">
              <w:rPr>
                <w:rFonts w:cstheme="minorHAnsi"/>
                <w:b/>
                <w:bCs/>
              </w:rPr>
              <w:t xml:space="preserve"> 1, </w:t>
            </w:r>
            <w:r>
              <w:rPr>
                <w:rFonts w:cstheme="minorHAnsi"/>
                <w:b/>
                <w:bCs/>
              </w:rPr>
              <w:t>W</w:t>
            </w:r>
            <w:r w:rsidRPr="00584592">
              <w:rPr>
                <w:rFonts w:cstheme="minorHAnsi"/>
                <w:b/>
                <w:bCs/>
              </w:rPr>
              <w:t>eek 8</w:t>
            </w:r>
          </w:p>
        </w:tc>
        <w:tc>
          <w:tcPr>
            <w:tcW w:w="2540" w:type="dxa"/>
          </w:tcPr>
          <w:p w14:paraId="07B674EA" w14:textId="77777777" w:rsidR="00EB6F02" w:rsidRPr="00584592" w:rsidRDefault="00EB6F02" w:rsidP="00802D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lastRenderedPageBreak/>
              <w:t>Performance qualities</w:t>
            </w:r>
          </w:p>
          <w:p w14:paraId="7DAFE7E1" w14:textId="77777777" w:rsidR="00EB6F02" w:rsidRPr="00584592" w:rsidRDefault="00EB6F02" w:rsidP="006A7C15">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artistic interpretation</w:t>
            </w:r>
          </w:p>
          <w:p w14:paraId="605FAFC0" w14:textId="77777777" w:rsidR="00EB6F02" w:rsidRPr="00584592" w:rsidRDefault="00EB6F02" w:rsidP="006A7C15">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commitment</w:t>
            </w:r>
          </w:p>
          <w:p w14:paraId="51E65342" w14:textId="77777777" w:rsidR="00EB6F02" w:rsidRPr="00584592" w:rsidRDefault="00EB6F02" w:rsidP="006A7C15">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confidence</w:t>
            </w:r>
          </w:p>
          <w:p w14:paraId="0C14E425" w14:textId="77777777" w:rsidR="00EB6F02" w:rsidRPr="00584592" w:rsidRDefault="00EB6F02" w:rsidP="006A7C15">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engagement</w:t>
            </w:r>
          </w:p>
          <w:p w14:paraId="188118C4" w14:textId="77777777" w:rsidR="00EB6F02" w:rsidRPr="00584592" w:rsidRDefault="00EB6F02" w:rsidP="006A7C15">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expression</w:t>
            </w:r>
          </w:p>
          <w:p w14:paraId="2B9FC8F5" w14:textId="77777777" w:rsidR="00EB6F02" w:rsidRPr="00584592" w:rsidRDefault="00EB6F02" w:rsidP="006A7C15">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focus</w:t>
            </w:r>
          </w:p>
          <w:p w14:paraId="2BED29DC" w14:textId="77777777" w:rsidR="00EB6F02" w:rsidRPr="00584592" w:rsidRDefault="00EB6F02" w:rsidP="006A7C15">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musicality</w:t>
            </w:r>
          </w:p>
          <w:p w14:paraId="7032EC55" w14:textId="7B8E9CCA" w:rsidR="00EB6F02" w:rsidRPr="00DE3118" w:rsidRDefault="00EB6F02" w:rsidP="006A7C15">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projection</w:t>
            </w:r>
          </w:p>
        </w:tc>
      </w:tr>
      <w:tr w:rsidR="00EB6F02" w:rsidRPr="00890A15" w14:paraId="72D20D2D" w14:textId="77777777" w:rsidTr="00EB6F02">
        <w:trPr>
          <w:trHeight w:val="20"/>
        </w:trPr>
        <w:tc>
          <w:tcPr>
            <w:cnfStyle w:val="001000000000" w:firstRow="0" w:lastRow="0" w:firstColumn="1" w:lastColumn="0" w:oddVBand="0" w:evenVBand="0" w:oddHBand="0" w:evenHBand="0" w:firstRowFirstColumn="0" w:firstRowLastColumn="0" w:lastRowFirstColumn="0" w:lastRowLastColumn="0"/>
            <w:tcW w:w="1266" w:type="dxa"/>
          </w:tcPr>
          <w:p w14:paraId="08365D3F" w14:textId="77777777" w:rsidR="00EB6F02" w:rsidRPr="00890A15" w:rsidRDefault="00EB6F02" w:rsidP="00802DEA">
            <w:pPr>
              <w:rPr>
                <w:rFonts w:cs="Arial"/>
              </w:rPr>
            </w:pPr>
            <w:r w:rsidRPr="00894C05">
              <w:rPr>
                <w:rFonts w:cstheme="minorHAnsi"/>
              </w:rPr>
              <w:t>12–14</w:t>
            </w:r>
          </w:p>
        </w:tc>
        <w:tc>
          <w:tcPr>
            <w:tcW w:w="5248" w:type="dxa"/>
          </w:tcPr>
          <w:p w14:paraId="28A3EFC3" w14:textId="77777777" w:rsidR="00EB6F02" w:rsidRPr="00584592" w:rsidRDefault="00EB6F02" w:rsidP="006A7C15">
            <w:pPr>
              <w:pStyle w:val="ListParagraph"/>
              <w:numPr>
                <w:ilvl w:val="0"/>
                <w:numId w:val="7"/>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Run w</w:t>
            </w:r>
            <w:r w:rsidRPr="00584592">
              <w:rPr>
                <w:rFonts w:cstheme="minorHAnsi"/>
              </w:rPr>
              <w:t>orkshops consolidating technique and skills for jazz concentrating on correct alignment and placement in preparation for the technique assessment</w:t>
            </w:r>
            <w:r>
              <w:rPr>
                <w:rFonts w:cstheme="minorHAnsi"/>
              </w:rPr>
              <w:t>.</w:t>
            </w:r>
          </w:p>
          <w:p w14:paraId="3431D652" w14:textId="77777777" w:rsidR="00EB6F02" w:rsidRPr="00584592" w:rsidRDefault="00EB6F02" w:rsidP="006A7C15">
            <w:pPr>
              <w:pStyle w:val="ListParagraph"/>
              <w:numPr>
                <w:ilvl w:val="1"/>
                <w:numId w:val="7"/>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Practi</w:t>
            </w:r>
            <w:r>
              <w:rPr>
                <w:rFonts w:cstheme="minorHAnsi"/>
              </w:rPr>
              <w:t>s</w:t>
            </w:r>
            <w:r w:rsidRPr="00584592">
              <w:rPr>
                <w:rFonts w:cstheme="minorHAnsi"/>
              </w:rPr>
              <w:t>e and refine TCS</w:t>
            </w:r>
            <w:r>
              <w:rPr>
                <w:rFonts w:cstheme="minorHAnsi"/>
              </w:rPr>
              <w:t>.</w:t>
            </w:r>
          </w:p>
          <w:p w14:paraId="76F7D064" w14:textId="77777777" w:rsidR="00EB6F02" w:rsidRPr="00584592" w:rsidRDefault="00EB6F02" w:rsidP="006A7C15">
            <w:pPr>
              <w:pStyle w:val="ListParagraph"/>
              <w:numPr>
                <w:ilvl w:val="0"/>
                <w:numId w:val="7"/>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 xml:space="preserve">Group choreography </w:t>
            </w:r>
          </w:p>
          <w:p w14:paraId="1C028CE8" w14:textId="77777777" w:rsidR="00EB6F02" w:rsidRPr="00584592" w:rsidRDefault="00EB6F02" w:rsidP="006A7C15">
            <w:pPr>
              <w:pStyle w:val="ListParagraph"/>
              <w:numPr>
                <w:ilvl w:val="1"/>
                <w:numId w:val="7"/>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Continue preparation for assessment</w:t>
            </w:r>
            <w:r>
              <w:rPr>
                <w:rFonts w:cstheme="minorHAnsi"/>
              </w:rPr>
              <w:t>.</w:t>
            </w:r>
          </w:p>
          <w:p w14:paraId="28E46E6F" w14:textId="77777777" w:rsidR="00EB6F02" w:rsidRPr="00584592" w:rsidRDefault="00EB6F02" w:rsidP="006A7C15">
            <w:pPr>
              <w:pStyle w:val="ListParagraph"/>
              <w:numPr>
                <w:ilvl w:val="1"/>
                <w:numId w:val="7"/>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Discuss design concepts in groups.</w:t>
            </w:r>
          </w:p>
          <w:p w14:paraId="5E6D5D1B" w14:textId="77777777" w:rsidR="00EB6F02" w:rsidRPr="00584592" w:rsidRDefault="00EB6F02" w:rsidP="006A7C15">
            <w:pPr>
              <w:pStyle w:val="ListParagraph"/>
              <w:numPr>
                <w:ilvl w:val="0"/>
                <w:numId w:val="7"/>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Provide f</w:t>
            </w:r>
            <w:r w:rsidRPr="00584592">
              <w:rPr>
                <w:rFonts w:cstheme="minorHAnsi"/>
              </w:rPr>
              <w:t>ormative assessment</w:t>
            </w:r>
            <w:r>
              <w:rPr>
                <w:rFonts w:cstheme="minorHAnsi"/>
              </w:rPr>
              <w:t xml:space="preserve">: </w:t>
            </w:r>
            <w:r w:rsidRPr="00584592">
              <w:rPr>
                <w:rFonts w:cstheme="minorHAnsi"/>
              </w:rPr>
              <w:t>video annotation of choreography</w:t>
            </w:r>
            <w:r>
              <w:rPr>
                <w:rFonts w:cstheme="minorHAnsi"/>
              </w:rPr>
              <w:t>.</w:t>
            </w:r>
          </w:p>
          <w:p w14:paraId="2499CB46" w14:textId="77777777" w:rsidR="00EB6F02" w:rsidRPr="00584592" w:rsidRDefault="00EB6F02" w:rsidP="006A7C15">
            <w:pPr>
              <w:pStyle w:val="ListParagraph"/>
              <w:numPr>
                <w:ilvl w:val="1"/>
                <w:numId w:val="7"/>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Students c</w:t>
            </w:r>
            <w:r w:rsidRPr="00584592">
              <w:rPr>
                <w:rFonts w:cstheme="minorHAnsi"/>
              </w:rPr>
              <w:t>omplete</w:t>
            </w:r>
            <w:r>
              <w:rPr>
                <w:rFonts w:cstheme="minorHAnsi"/>
              </w:rPr>
              <w:t xml:space="preserve"> </w:t>
            </w:r>
            <w:r w:rsidRPr="003B161A">
              <w:rPr>
                <w:rFonts w:cstheme="minorHAnsi"/>
              </w:rPr>
              <w:t>video annotation</w:t>
            </w:r>
            <w:r w:rsidRPr="00584592">
              <w:rPr>
                <w:rFonts w:cstheme="minorHAnsi"/>
              </w:rPr>
              <w:t xml:space="preserve"> individually</w:t>
            </w:r>
            <w:r>
              <w:rPr>
                <w:rFonts w:cstheme="minorHAnsi"/>
              </w:rPr>
              <w:t>.</w:t>
            </w:r>
          </w:p>
          <w:p w14:paraId="3B17F693" w14:textId="77777777" w:rsidR="00EB6F02" w:rsidRPr="00584592" w:rsidRDefault="00EB6F02" w:rsidP="006A7C15">
            <w:pPr>
              <w:pStyle w:val="ListParagraph"/>
              <w:numPr>
                <w:ilvl w:val="1"/>
                <w:numId w:val="7"/>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Students note s</w:t>
            </w:r>
            <w:r w:rsidRPr="00584592">
              <w:rPr>
                <w:rFonts w:cstheme="minorHAnsi"/>
              </w:rPr>
              <w:t xml:space="preserve">pecific detail using </w:t>
            </w:r>
            <w:r>
              <w:rPr>
                <w:rFonts w:cstheme="minorHAnsi"/>
              </w:rPr>
              <w:t>the ‘</w:t>
            </w:r>
            <w:r w:rsidRPr="00584592">
              <w:rPr>
                <w:rFonts w:cstheme="minorHAnsi"/>
              </w:rPr>
              <w:t>Plus, Minus, Interesting</w:t>
            </w:r>
            <w:r>
              <w:rPr>
                <w:rFonts w:cstheme="minorHAnsi"/>
              </w:rPr>
              <w:t>’</w:t>
            </w:r>
            <w:r w:rsidRPr="00584592">
              <w:rPr>
                <w:rFonts w:cstheme="minorHAnsi"/>
              </w:rPr>
              <w:t xml:space="preserve"> format</w:t>
            </w:r>
            <w:r>
              <w:rPr>
                <w:rFonts w:cstheme="minorHAnsi"/>
              </w:rPr>
              <w:t>.</w:t>
            </w:r>
          </w:p>
          <w:p w14:paraId="215B3D72" w14:textId="77777777" w:rsidR="00EB6F02" w:rsidRPr="00520EE2" w:rsidRDefault="00EB6F02" w:rsidP="00DE3118">
            <w:pPr>
              <w:spacing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802559">
              <w:rPr>
                <w:b/>
                <w:bCs/>
              </w:rPr>
              <w:t>Task 1</w:t>
            </w:r>
            <w:r>
              <w:rPr>
                <w:b/>
                <w:bCs/>
              </w:rPr>
              <w:t>:</w:t>
            </w:r>
            <w:r w:rsidRPr="001C0883">
              <w:rPr>
                <w:b/>
                <w:bCs/>
              </w:rPr>
              <w:t xml:space="preserve"> </w:t>
            </w:r>
            <w:r w:rsidRPr="000C0408">
              <w:rPr>
                <w:b/>
                <w:bCs/>
              </w:rPr>
              <w:t>Demonstration of technique and skills</w:t>
            </w:r>
            <w:r>
              <w:rPr>
                <w:b/>
                <w:bCs/>
              </w:rPr>
              <w:t xml:space="preserve"> </w:t>
            </w:r>
            <w:r w:rsidRPr="00DA5540">
              <w:rPr>
                <w:rFonts w:cstheme="minorHAnsi"/>
                <w:b/>
                <w:bCs/>
              </w:rPr>
              <w:t>– popular dance</w:t>
            </w:r>
            <w:r w:rsidRPr="00EE1901" w:rsidDel="00426AE6">
              <w:rPr>
                <w:rFonts w:cstheme="minorHAnsi"/>
                <w:b/>
                <w:bCs/>
              </w:rPr>
              <w:t xml:space="preserve"> </w:t>
            </w:r>
            <w:r w:rsidRPr="00584592">
              <w:rPr>
                <w:rFonts w:cstheme="minorHAnsi"/>
                <w:b/>
                <w:bCs/>
              </w:rPr>
              <w:t>–</w:t>
            </w:r>
            <w:r>
              <w:rPr>
                <w:rFonts w:cstheme="minorHAnsi"/>
                <w:b/>
                <w:bCs/>
              </w:rPr>
              <w:t xml:space="preserve"> due Semester</w:t>
            </w:r>
            <w:r w:rsidRPr="00584592">
              <w:rPr>
                <w:rFonts w:cstheme="minorHAnsi"/>
                <w:b/>
                <w:bCs/>
              </w:rPr>
              <w:t xml:space="preserve"> </w:t>
            </w:r>
            <w:r>
              <w:rPr>
                <w:rFonts w:cstheme="minorHAnsi"/>
                <w:b/>
                <w:bCs/>
              </w:rPr>
              <w:t>1</w:t>
            </w:r>
            <w:r w:rsidRPr="00584592">
              <w:rPr>
                <w:rFonts w:cstheme="minorHAnsi"/>
                <w:b/>
                <w:bCs/>
              </w:rPr>
              <w:t xml:space="preserve">, </w:t>
            </w:r>
            <w:r>
              <w:rPr>
                <w:rFonts w:cstheme="minorHAnsi"/>
                <w:b/>
                <w:bCs/>
              </w:rPr>
              <w:t>W</w:t>
            </w:r>
            <w:r w:rsidRPr="00584592">
              <w:rPr>
                <w:rFonts w:cstheme="minorHAnsi"/>
                <w:b/>
                <w:bCs/>
              </w:rPr>
              <w:t xml:space="preserve">eek </w:t>
            </w:r>
            <w:r>
              <w:rPr>
                <w:rFonts w:cstheme="minorHAnsi"/>
                <w:b/>
                <w:bCs/>
              </w:rPr>
              <w:t>1</w:t>
            </w:r>
            <w:r w:rsidRPr="00584592">
              <w:rPr>
                <w:rFonts w:cstheme="minorHAnsi"/>
                <w:b/>
                <w:bCs/>
              </w:rPr>
              <w:t>2</w:t>
            </w:r>
          </w:p>
        </w:tc>
        <w:tc>
          <w:tcPr>
            <w:tcW w:w="2540" w:type="dxa"/>
          </w:tcPr>
          <w:p w14:paraId="4451024D" w14:textId="77777777" w:rsidR="00EB6F02" w:rsidRPr="00584592" w:rsidRDefault="00EB6F02" w:rsidP="00802DEA">
            <w:pPr>
              <w:pStyle w:val="ListParagraph"/>
              <w:spacing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r>
      <w:tr w:rsidR="00DE3118" w:rsidRPr="00890A15" w14:paraId="172672B6" w14:textId="77777777" w:rsidTr="00DE3118">
        <w:trPr>
          <w:trHeight w:val="20"/>
        </w:trPr>
        <w:tc>
          <w:tcPr>
            <w:cnfStyle w:val="001000000000" w:firstRow="0" w:lastRow="0" w:firstColumn="1" w:lastColumn="0" w:oddVBand="0" w:evenVBand="0" w:oddHBand="0" w:evenHBand="0" w:firstRowFirstColumn="0" w:firstRowLastColumn="0" w:lastRowFirstColumn="0" w:lastRowLastColumn="0"/>
            <w:tcW w:w="1266" w:type="dxa"/>
            <w:vMerge w:val="restart"/>
          </w:tcPr>
          <w:p w14:paraId="7F5062F1" w14:textId="77777777" w:rsidR="00DE3118" w:rsidRPr="00890A15" w:rsidRDefault="00DE3118" w:rsidP="00DE3118">
            <w:pPr>
              <w:pageBreakBefore/>
              <w:rPr>
                <w:rFonts w:cs="Arial"/>
              </w:rPr>
            </w:pPr>
            <w:r w:rsidRPr="00894C05">
              <w:rPr>
                <w:rFonts w:cstheme="minorHAnsi"/>
              </w:rPr>
              <w:lastRenderedPageBreak/>
              <w:t>15</w:t>
            </w:r>
          </w:p>
        </w:tc>
        <w:tc>
          <w:tcPr>
            <w:tcW w:w="5248" w:type="dxa"/>
            <w:tcBorders>
              <w:bottom w:val="nil"/>
            </w:tcBorders>
          </w:tcPr>
          <w:p w14:paraId="49F0B175" w14:textId="77777777" w:rsidR="00DE3118" w:rsidRPr="00584592" w:rsidRDefault="00DE3118" w:rsidP="00EB6F02">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Run w</w:t>
            </w:r>
            <w:r w:rsidRPr="00584592">
              <w:rPr>
                <w:rFonts w:cstheme="minorHAnsi"/>
              </w:rPr>
              <w:t>orkshops consolidating technique and skills for jazz concentrating on correct alignment and placement in preparation for the technique assessment</w:t>
            </w:r>
            <w:r>
              <w:rPr>
                <w:rFonts w:cstheme="minorHAnsi"/>
              </w:rPr>
              <w:t>.</w:t>
            </w:r>
          </w:p>
          <w:p w14:paraId="31D4C3BA" w14:textId="77777777" w:rsidR="00DE3118" w:rsidRPr="00584592" w:rsidRDefault="00DE3118"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Practi</w:t>
            </w:r>
            <w:r>
              <w:rPr>
                <w:rFonts w:cstheme="minorHAnsi"/>
              </w:rPr>
              <w:t>s</w:t>
            </w:r>
            <w:r w:rsidRPr="00584592">
              <w:rPr>
                <w:rFonts w:cstheme="minorHAnsi"/>
              </w:rPr>
              <w:t>e and refine TCS</w:t>
            </w:r>
            <w:r>
              <w:rPr>
                <w:rFonts w:cstheme="minorHAnsi"/>
              </w:rPr>
              <w:t>.</w:t>
            </w:r>
          </w:p>
          <w:p w14:paraId="4A657177" w14:textId="77777777" w:rsidR="00DE3118" w:rsidRPr="00584592" w:rsidRDefault="00DE3118" w:rsidP="00EB6F02">
            <w:pPr>
              <w:pStyle w:val="ListParagraph"/>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 xml:space="preserve">Group choreography </w:t>
            </w:r>
          </w:p>
          <w:p w14:paraId="30BEB33B" w14:textId="77777777" w:rsidR="00DE3118" w:rsidRPr="00584592" w:rsidRDefault="00DE3118"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Continue preparation for assessment</w:t>
            </w:r>
            <w:r>
              <w:rPr>
                <w:rFonts w:cstheme="minorHAnsi"/>
              </w:rPr>
              <w:t>.</w:t>
            </w:r>
          </w:p>
          <w:p w14:paraId="1EEE9F79" w14:textId="77777777" w:rsidR="00DE3118" w:rsidRPr="00584592" w:rsidRDefault="00DE3118"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Final</w:t>
            </w:r>
            <w:r>
              <w:rPr>
                <w:rFonts w:cstheme="minorHAnsi"/>
              </w:rPr>
              <w:t>ise</w:t>
            </w:r>
            <w:r w:rsidRPr="00584592">
              <w:rPr>
                <w:rFonts w:cstheme="minorHAnsi"/>
              </w:rPr>
              <w:t xml:space="preserve"> organisation of design concepts</w:t>
            </w:r>
            <w:r>
              <w:rPr>
                <w:rFonts w:cstheme="minorHAnsi"/>
              </w:rPr>
              <w:t>.</w:t>
            </w:r>
          </w:p>
          <w:p w14:paraId="4368B1E9" w14:textId="77777777" w:rsidR="00DE3118" w:rsidRPr="00584592" w:rsidRDefault="00DE3118" w:rsidP="00DE3118">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Practical and written examinations</w:t>
            </w:r>
          </w:p>
          <w:p w14:paraId="227E0007" w14:textId="02DD0DF8" w:rsidR="00DE3118" w:rsidRPr="00DE3118" w:rsidRDefault="00DE3118" w:rsidP="00DE3118">
            <w:pPr>
              <w:pStyle w:val="ListParagraph"/>
              <w:numPr>
                <w:ilvl w:val="1"/>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584592">
              <w:rPr>
                <w:rFonts w:cstheme="minorHAnsi"/>
              </w:rPr>
              <w:t>Continue preparation for both exam</w:t>
            </w:r>
            <w:r>
              <w:rPr>
                <w:rFonts w:cstheme="minorHAnsi"/>
              </w:rPr>
              <w:t>ination</w:t>
            </w:r>
            <w:r w:rsidRPr="00584592">
              <w:rPr>
                <w:rFonts w:cstheme="minorHAnsi"/>
              </w:rPr>
              <w:t>s</w:t>
            </w:r>
            <w:r>
              <w:rPr>
                <w:rFonts w:cstheme="minorHAnsi"/>
              </w:rPr>
              <w:t>.</w:t>
            </w:r>
          </w:p>
        </w:tc>
        <w:tc>
          <w:tcPr>
            <w:tcW w:w="2540" w:type="dxa"/>
            <w:tcBorders>
              <w:bottom w:val="nil"/>
            </w:tcBorders>
          </w:tcPr>
          <w:p w14:paraId="56D3D1DA" w14:textId="77777777" w:rsidR="00DE3118" w:rsidRPr="00584592" w:rsidRDefault="00DE3118" w:rsidP="00802DEA">
            <w:pPr>
              <w:pStyle w:val="ListParagraph"/>
              <w:spacing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r>
      <w:tr w:rsidR="00DE3118" w:rsidRPr="00890A15" w14:paraId="00768B5A" w14:textId="77777777" w:rsidTr="00DE3118">
        <w:trPr>
          <w:trHeight w:val="20"/>
        </w:trPr>
        <w:tc>
          <w:tcPr>
            <w:cnfStyle w:val="001000000000" w:firstRow="0" w:lastRow="0" w:firstColumn="1" w:lastColumn="0" w:oddVBand="0" w:evenVBand="0" w:oddHBand="0" w:evenHBand="0" w:firstRowFirstColumn="0" w:firstRowLastColumn="0" w:lastRowFirstColumn="0" w:lastRowLastColumn="0"/>
            <w:tcW w:w="1266" w:type="dxa"/>
            <w:vMerge/>
          </w:tcPr>
          <w:p w14:paraId="390B73C7" w14:textId="77777777" w:rsidR="00DE3118" w:rsidRPr="00890A15" w:rsidRDefault="00DE3118" w:rsidP="00802DEA">
            <w:pPr>
              <w:rPr>
                <w:rFonts w:cs="Arial"/>
              </w:rPr>
            </w:pPr>
          </w:p>
        </w:tc>
        <w:tc>
          <w:tcPr>
            <w:tcW w:w="5248" w:type="dxa"/>
            <w:tcBorders>
              <w:top w:val="nil"/>
            </w:tcBorders>
          </w:tcPr>
          <w:p w14:paraId="076573F6" w14:textId="77777777" w:rsidR="00DE3118" w:rsidRPr="00584592" w:rsidRDefault="00DE3118" w:rsidP="00EB6F02">
            <w:pPr>
              <w:pStyle w:val="ListParagraph"/>
              <w:numPr>
                <w:ilvl w:val="1"/>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Discuss p</w:t>
            </w:r>
            <w:r w:rsidRPr="00584592">
              <w:rPr>
                <w:rFonts w:cstheme="minorHAnsi"/>
              </w:rPr>
              <w:t>ractices to ensure self-care in preparing for exam</w:t>
            </w:r>
            <w:r>
              <w:rPr>
                <w:rFonts w:cstheme="minorHAnsi"/>
              </w:rPr>
              <w:t>ination</w:t>
            </w:r>
            <w:r w:rsidRPr="00584592">
              <w:rPr>
                <w:rFonts w:cstheme="minorHAnsi"/>
              </w:rPr>
              <w:t>s</w:t>
            </w:r>
            <w:r>
              <w:rPr>
                <w:rFonts w:cstheme="minorHAnsi"/>
              </w:rPr>
              <w:t>.</w:t>
            </w:r>
          </w:p>
          <w:p w14:paraId="5A1E4F99" w14:textId="77777777" w:rsidR="00DE3118" w:rsidRPr="00584592" w:rsidRDefault="00DE3118" w:rsidP="00EB6F02">
            <w:pPr>
              <w:pStyle w:val="ListParagraph"/>
              <w:numPr>
                <w:ilvl w:val="2"/>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Physical well-being – the overall state of health, fitness and vitality of a dancer's body</w:t>
            </w:r>
            <w:r>
              <w:rPr>
                <w:rFonts w:cstheme="minorHAnsi"/>
              </w:rPr>
              <w:t xml:space="preserve">, </w:t>
            </w:r>
            <w:r w:rsidRPr="00584592">
              <w:rPr>
                <w:rFonts w:cstheme="minorHAnsi"/>
              </w:rPr>
              <w:t>e</w:t>
            </w:r>
            <w:r>
              <w:rPr>
                <w:rFonts w:cstheme="minorHAnsi"/>
              </w:rPr>
              <w:t>.</w:t>
            </w:r>
            <w:r w:rsidRPr="00584592">
              <w:rPr>
                <w:rFonts w:cstheme="minorHAnsi"/>
              </w:rPr>
              <w:t>g</w:t>
            </w:r>
            <w:r>
              <w:rPr>
                <w:rFonts w:cstheme="minorHAnsi"/>
              </w:rPr>
              <w:t>.</w:t>
            </w:r>
            <w:r w:rsidRPr="00584592">
              <w:rPr>
                <w:rFonts w:cstheme="minorHAnsi"/>
              </w:rPr>
              <w:t xml:space="preserve"> </w:t>
            </w:r>
            <w:r>
              <w:rPr>
                <w:rFonts w:cstheme="minorHAnsi"/>
              </w:rPr>
              <w:t>P</w:t>
            </w:r>
            <w:r w:rsidRPr="00584592">
              <w:rPr>
                <w:rFonts w:cstheme="minorHAnsi"/>
              </w:rPr>
              <w:t>ilates</w:t>
            </w:r>
          </w:p>
          <w:p w14:paraId="57E0995E" w14:textId="77777777" w:rsidR="00DE3118" w:rsidRPr="00584592" w:rsidRDefault="00DE3118" w:rsidP="00EB6F02">
            <w:pPr>
              <w:pStyle w:val="ListParagraph"/>
              <w:numPr>
                <w:ilvl w:val="2"/>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Emotional well-being – the state of a dancer's overall emotional health and resilience to manage emotions effectively and maintain positive relationships</w:t>
            </w:r>
            <w:r>
              <w:rPr>
                <w:rFonts w:cstheme="minorHAnsi"/>
              </w:rPr>
              <w:t xml:space="preserve">, </w:t>
            </w:r>
            <w:r w:rsidRPr="00584592">
              <w:rPr>
                <w:rFonts w:cstheme="minorHAnsi"/>
              </w:rPr>
              <w:t>e</w:t>
            </w:r>
            <w:r>
              <w:rPr>
                <w:rFonts w:cstheme="minorHAnsi"/>
              </w:rPr>
              <w:t>.</w:t>
            </w:r>
            <w:r w:rsidRPr="00584592">
              <w:rPr>
                <w:rFonts w:cstheme="minorHAnsi"/>
              </w:rPr>
              <w:t>g</w:t>
            </w:r>
            <w:r>
              <w:rPr>
                <w:rFonts w:cstheme="minorHAnsi"/>
              </w:rPr>
              <w:t>.</w:t>
            </w:r>
            <w:r w:rsidRPr="00584592">
              <w:rPr>
                <w:rFonts w:cstheme="minorHAnsi"/>
              </w:rPr>
              <w:t xml:space="preserve"> mindfulness</w:t>
            </w:r>
          </w:p>
          <w:p w14:paraId="5E687D7E" w14:textId="77777777" w:rsidR="00DE3118" w:rsidRPr="00584592" w:rsidRDefault="00DE3118" w:rsidP="00EB6F02">
            <w:pPr>
              <w:pStyle w:val="ListParagraph"/>
              <w:numPr>
                <w:ilvl w:val="2"/>
                <w:numId w:val="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Mental well-being – cognitive health including the ability to cope with stress and adapt to challenges</w:t>
            </w:r>
            <w:r>
              <w:rPr>
                <w:rFonts w:cstheme="minorHAnsi"/>
              </w:rPr>
              <w:t>,</w:t>
            </w:r>
            <w:r w:rsidRPr="00584592">
              <w:rPr>
                <w:rFonts w:cstheme="minorHAnsi"/>
              </w:rPr>
              <w:t xml:space="preserve"> e</w:t>
            </w:r>
            <w:r>
              <w:rPr>
                <w:rFonts w:cstheme="minorHAnsi"/>
              </w:rPr>
              <w:t>.</w:t>
            </w:r>
            <w:r w:rsidRPr="00584592">
              <w:rPr>
                <w:rFonts w:cstheme="minorHAnsi"/>
              </w:rPr>
              <w:t>g</w:t>
            </w:r>
            <w:r>
              <w:rPr>
                <w:rFonts w:cstheme="minorHAnsi"/>
              </w:rPr>
              <w:t>.</w:t>
            </w:r>
            <w:r w:rsidRPr="00584592">
              <w:rPr>
                <w:rFonts w:cstheme="minorHAnsi"/>
              </w:rPr>
              <w:t xml:space="preserve"> support groups withing the class/school</w:t>
            </w:r>
          </w:p>
          <w:p w14:paraId="69A33C83" w14:textId="77777777" w:rsidR="00DE3118" w:rsidRPr="00520EE2" w:rsidRDefault="00DE3118" w:rsidP="00802DEA">
            <w:pPr>
              <w:spacing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520EE2">
              <w:rPr>
                <w:rFonts w:cstheme="minorHAnsi"/>
                <w:b/>
                <w:bCs/>
                <w:kern w:val="2"/>
              </w:rPr>
              <w:t>Task 3: Group choreography presentation – due Semester 1, Week 15</w:t>
            </w:r>
          </w:p>
        </w:tc>
        <w:tc>
          <w:tcPr>
            <w:tcW w:w="2540" w:type="dxa"/>
            <w:tcBorders>
              <w:top w:val="nil"/>
            </w:tcBorders>
          </w:tcPr>
          <w:p w14:paraId="36556374" w14:textId="77777777" w:rsidR="00DE3118" w:rsidRPr="00584592" w:rsidRDefault="00DE3118" w:rsidP="00802DEA">
            <w:pPr>
              <w:pStyle w:val="ListParagraph"/>
              <w:spacing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Safe and healthy dance</w:t>
            </w:r>
          </w:p>
          <w:p w14:paraId="04D52845" w14:textId="77777777" w:rsidR="00DE3118" w:rsidRPr="00584592" w:rsidRDefault="00DE3118" w:rsidP="00802DEA">
            <w:pPr>
              <w:pStyle w:val="ListParagraph"/>
              <w:spacing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rPr>
              <w:t>Physical, emotional and mental well-being that sustains the developing dancer – rest, recovery and stress management</w:t>
            </w:r>
          </w:p>
        </w:tc>
      </w:tr>
      <w:tr w:rsidR="00EB6F02" w:rsidRPr="00890A15" w14:paraId="05F8C5D1" w14:textId="77777777" w:rsidTr="00EB6F02">
        <w:trPr>
          <w:trHeight w:val="20"/>
        </w:trPr>
        <w:tc>
          <w:tcPr>
            <w:cnfStyle w:val="001000000000" w:firstRow="0" w:lastRow="0" w:firstColumn="1" w:lastColumn="0" w:oddVBand="0" w:evenVBand="0" w:oddHBand="0" w:evenHBand="0" w:firstRowFirstColumn="0" w:firstRowLastColumn="0" w:lastRowFirstColumn="0" w:lastRowLastColumn="0"/>
            <w:tcW w:w="1266" w:type="dxa"/>
          </w:tcPr>
          <w:p w14:paraId="5ECCBC95" w14:textId="77777777" w:rsidR="00EB6F02" w:rsidRPr="00890A15" w:rsidRDefault="00EB6F02" w:rsidP="00802DEA">
            <w:pPr>
              <w:rPr>
                <w:rFonts w:cs="Arial"/>
              </w:rPr>
            </w:pPr>
            <w:r w:rsidRPr="00894C05">
              <w:rPr>
                <w:rFonts w:cstheme="minorHAnsi"/>
              </w:rPr>
              <w:t>16</w:t>
            </w:r>
          </w:p>
        </w:tc>
        <w:tc>
          <w:tcPr>
            <w:tcW w:w="5248" w:type="dxa"/>
          </w:tcPr>
          <w:p w14:paraId="6F6B8581" w14:textId="77777777" w:rsidR="00EB6F02" w:rsidRDefault="00EB6F02" w:rsidP="00802DEA">
            <w:pPr>
              <w:spacing w:line="240" w:lineRule="auto"/>
              <w:cnfStyle w:val="000000000000" w:firstRow="0" w:lastRow="0" w:firstColumn="0" w:lastColumn="0" w:oddVBand="0" w:evenVBand="0" w:oddHBand="0" w:evenHBand="0" w:firstRowFirstColumn="0" w:firstRowLastColumn="0" w:lastRowFirstColumn="0" w:lastRowLastColumn="0"/>
              <w:rPr>
                <w:b/>
                <w:bCs/>
              </w:rPr>
            </w:pPr>
            <w:r w:rsidRPr="00B6482D">
              <w:rPr>
                <w:b/>
                <w:bCs/>
              </w:rPr>
              <w:t xml:space="preserve">Task 7a: </w:t>
            </w:r>
            <w:r w:rsidRPr="000C0408">
              <w:rPr>
                <w:b/>
                <w:bCs/>
              </w:rPr>
              <w:t>Semester 1 practical examination</w:t>
            </w:r>
          </w:p>
          <w:p w14:paraId="0AEDA851" w14:textId="77777777" w:rsidR="00EB6F02" w:rsidRPr="00520EE2" w:rsidRDefault="00EB6F02" w:rsidP="00802DEA">
            <w:pPr>
              <w:spacing w:line="240" w:lineRule="auto"/>
              <w:cnfStyle w:val="000000000000" w:firstRow="0" w:lastRow="0" w:firstColumn="0" w:lastColumn="0" w:oddVBand="0" w:evenVBand="0" w:oddHBand="0" w:evenHBand="0" w:firstRowFirstColumn="0" w:firstRowLastColumn="0" w:lastRowFirstColumn="0" w:lastRowLastColumn="0"/>
              <w:rPr>
                <w:rFonts w:cstheme="minorHAnsi"/>
                <w:kern w:val="2"/>
              </w:rPr>
            </w:pPr>
            <w:r w:rsidRPr="00520EE2">
              <w:rPr>
                <w:b/>
                <w:bCs/>
                <w:kern w:val="2"/>
              </w:rPr>
              <w:t>Task 7b: Semester 1 written examination</w:t>
            </w:r>
          </w:p>
        </w:tc>
        <w:tc>
          <w:tcPr>
            <w:tcW w:w="2540" w:type="dxa"/>
          </w:tcPr>
          <w:p w14:paraId="5A5EE80B" w14:textId="77777777" w:rsidR="00EB6F02" w:rsidRPr="00584592" w:rsidRDefault="00EB6F02" w:rsidP="00802DEA">
            <w:pPr>
              <w:pStyle w:val="ListParagraph"/>
              <w:spacing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r>
      <w:bookmarkEnd w:id="0"/>
    </w:tbl>
    <w:p w14:paraId="16CC51FB" w14:textId="77777777" w:rsidR="00F77619" w:rsidRPr="001E6CF3" w:rsidRDefault="00F77619">
      <w:pPr>
        <w:spacing w:after="0" w:line="240" w:lineRule="auto"/>
        <w:rPr>
          <w:rFonts w:eastAsiaTheme="minorHAnsi" w:cstheme="minorHAnsi"/>
          <w:b/>
          <w:bCs/>
        </w:rPr>
      </w:pPr>
      <w:r w:rsidRPr="00894C05">
        <w:rPr>
          <w:rFonts w:cstheme="minorHAnsi"/>
        </w:rPr>
        <w:br w:type="page"/>
      </w:r>
    </w:p>
    <w:p w14:paraId="72358A7F" w14:textId="0F17EEF1" w:rsidR="00204193" w:rsidRPr="00DE3118" w:rsidRDefault="00204193" w:rsidP="00DE3118">
      <w:pPr>
        <w:pStyle w:val="SCSAHeading3"/>
      </w:pPr>
      <w:r w:rsidRPr="00DE3118">
        <w:lastRenderedPageBreak/>
        <w:t xml:space="preserve">Semester 2 – Youth </w:t>
      </w:r>
      <w:r w:rsidR="00B02136" w:rsidRPr="00DE3118">
        <w:t>d</w:t>
      </w:r>
      <w:r w:rsidRPr="00DE3118">
        <w:t>ance</w:t>
      </w:r>
    </w:p>
    <w:tbl>
      <w:tblPr>
        <w:tblStyle w:val="SCSATable"/>
        <w:tblW w:w="5000" w:type="pct"/>
        <w:tblLayout w:type="fixed"/>
        <w:tblCellMar>
          <w:top w:w="28" w:type="dxa"/>
          <w:bottom w:w="28" w:type="dxa"/>
        </w:tblCellMar>
        <w:tblLook w:val="04A0" w:firstRow="1" w:lastRow="0" w:firstColumn="1" w:lastColumn="0" w:noHBand="0" w:noVBand="1"/>
      </w:tblPr>
      <w:tblGrid>
        <w:gridCol w:w="1270"/>
        <w:gridCol w:w="5242"/>
        <w:gridCol w:w="2542"/>
      </w:tblGrid>
      <w:tr w:rsidR="009F1DEE" w:rsidRPr="00890A15" w14:paraId="7750B37F" w14:textId="77777777" w:rsidTr="001540E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6" w:type="dxa"/>
          </w:tcPr>
          <w:p w14:paraId="0F8EF056" w14:textId="77777777" w:rsidR="009F1DEE" w:rsidRPr="00E77C31" w:rsidRDefault="009F1DEE" w:rsidP="001540E5">
            <w:pPr>
              <w:spacing w:after="0"/>
              <w:contextualSpacing/>
              <w:rPr>
                <w:rFonts w:cs="Arial"/>
                <w:b w:val="0"/>
              </w:rPr>
            </w:pPr>
            <w:r w:rsidRPr="00E77C31">
              <w:rPr>
                <w:rFonts w:cstheme="minorHAnsi"/>
              </w:rPr>
              <w:t>Week</w:t>
            </w:r>
          </w:p>
        </w:tc>
        <w:tc>
          <w:tcPr>
            <w:tcW w:w="5416" w:type="dxa"/>
            <w:vAlign w:val="center"/>
          </w:tcPr>
          <w:p w14:paraId="79A6C3DE" w14:textId="77777777" w:rsidR="009F1DEE" w:rsidRPr="00E77C31" w:rsidRDefault="009F1DEE" w:rsidP="001540E5">
            <w:pPr>
              <w:spacing w:after="0"/>
              <w:contextualSpacing/>
              <w:jc w:val="center"/>
              <w:cnfStyle w:val="100000000000" w:firstRow="1" w:lastRow="0" w:firstColumn="0" w:lastColumn="0" w:oddVBand="0" w:evenVBand="0" w:oddHBand="0" w:evenHBand="0" w:firstRowFirstColumn="0" w:firstRowLastColumn="0" w:lastRowFirstColumn="0" w:lastRowLastColumn="0"/>
              <w:rPr>
                <w:rFonts w:cs="Arial"/>
                <w:b w:val="0"/>
              </w:rPr>
            </w:pPr>
            <w:r w:rsidRPr="00E77C31">
              <w:rPr>
                <w:rFonts w:cstheme="minorHAnsi"/>
              </w:rPr>
              <w:t>Key teaching points</w:t>
            </w:r>
          </w:p>
        </w:tc>
        <w:tc>
          <w:tcPr>
            <w:tcW w:w="2622" w:type="dxa"/>
            <w:vAlign w:val="center"/>
          </w:tcPr>
          <w:p w14:paraId="0DB5176F" w14:textId="77777777" w:rsidR="009F1DEE" w:rsidRPr="00E77C31" w:rsidRDefault="009F1DEE" w:rsidP="001540E5">
            <w:pPr>
              <w:spacing w:after="0"/>
              <w:contextualSpacing/>
              <w:jc w:val="center"/>
              <w:cnfStyle w:val="100000000000" w:firstRow="1" w:lastRow="0" w:firstColumn="0" w:lastColumn="0" w:oddVBand="0" w:evenVBand="0" w:oddHBand="0" w:evenHBand="0" w:firstRowFirstColumn="0" w:firstRowLastColumn="0" w:lastRowFirstColumn="0" w:lastRowLastColumn="0"/>
              <w:rPr>
                <w:rFonts w:cstheme="minorHAnsi"/>
              </w:rPr>
            </w:pPr>
            <w:r w:rsidRPr="00E77C31">
              <w:rPr>
                <w:rFonts w:cstheme="minorHAnsi"/>
              </w:rPr>
              <w:t>Content descriptors</w:t>
            </w:r>
          </w:p>
        </w:tc>
      </w:tr>
      <w:tr w:rsidR="009F1DEE" w:rsidRPr="00890A15" w14:paraId="63875D3C" w14:textId="77777777" w:rsidTr="001540E5">
        <w:trPr>
          <w:trHeight w:val="7937"/>
        </w:trPr>
        <w:tc>
          <w:tcPr>
            <w:cnfStyle w:val="001000000000" w:firstRow="0" w:lastRow="0" w:firstColumn="1" w:lastColumn="0" w:oddVBand="0" w:evenVBand="0" w:oddHBand="0" w:evenHBand="0" w:firstRowFirstColumn="0" w:firstRowLastColumn="0" w:lastRowFirstColumn="0" w:lastRowLastColumn="0"/>
            <w:tcW w:w="1306" w:type="dxa"/>
          </w:tcPr>
          <w:p w14:paraId="6E02F57C" w14:textId="77777777" w:rsidR="009F1DEE" w:rsidRPr="00890A15" w:rsidRDefault="009F1DEE" w:rsidP="001540E5">
            <w:pPr>
              <w:contextualSpacing/>
              <w:rPr>
                <w:rFonts w:cs="Arial"/>
              </w:rPr>
            </w:pPr>
            <w:r w:rsidRPr="00894C05">
              <w:rPr>
                <w:rFonts w:cstheme="minorHAnsi"/>
              </w:rPr>
              <w:t>1–</w:t>
            </w:r>
            <w:r>
              <w:rPr>
                <w:rFonts w:cstheme="minorHAnsi"/>
              </w:rPr>
              <w:t>2</w:t>
            </w:r>
          </w:p>
        </w:tc>
        <w:tc>
          <w:tcPr>
            <w:tcW w:w="5416" w:type="dxa"/>
            <w:noWrap/>
            <w:tcMar>
              <w:top w:w="57" w:type="dxa"/>
              <w:bottom w:w="0" w:type="dxa"/>
            </w:tcMar>
          </w:tcPr>
          <w:p w14:paraId="02909B0C" w14:textId="77777777" w:rsidR="009F1DEE" w:rsidRPr="00C722BF" w:rsidRDefault="009F1DEE" w:rsidP="009F1DEE">
            <w:pPr>
              <w:pStyle w:val="ListParagraph"/>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22BF">
              <w:rPr>
                <w:rFonts w:cstheme="minorHAnsi"/>
              </w:rPr>
              <w:t>Introduce Unit 2 – Youth dance by providing an overview, the assessment requirements, expectations etc.</w:t>
            </w:r>
          </w:p>
          <w:p w14:paraId="0098DEB9" w14:textId="77777777" w:rsidR="009F1DEE" w:rsidRPr="00C722BF" w:rsidRDefault="009F1DEE" w:rsidP="009F1DEE">
            <w:pPr>
              <w:pStyle w:val="ListParagraph"/>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22BF">
              <w:rPr>
                <w:rFonts w:cstheme="minorHAnsi"/>
              </w:rPr>
              <w:t>Discuss the question, what is youth dance? Exploration into who is involved in youth dance. How has youth dance evolved? Who are notable people or works in youth dance?</w:t>
            </w:r>
          </w:p>
          <w:p w14:paraId="03A51E01" w14:textId="77777777" w:rsidR="009F1DEE" w:rsidRPr="00C722BF" w:rsidRDefault="009F1DEE" w:rsidP="009F1DEE">
            <w:pPr>
              <w:pStyle w:val="ListParagraph"/>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22BF">
              <w:rPr>
                <w:rFonts w:cstheme="minorHAnsi"/>
              </w:rPr>
              <w:t xml:space="preserve">Introduce the chosen genre of hip-hop for Unit 2 – Youth dance. </w:t>
            </w:r>
          </w:p>
          <w:p w14:paraId="707CB8B6" w14:textId="77777777" w:rsidR="009F1DEE" w:rsidRPr="00C722BF"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22BF">
              <w:rPr>
                <w:rFonts w:cstheme="minorHAnsi"/>
              </w:rPr>
              <w:t>Develop a timeline for the history of hip-hop</w:t>
            </w:r>
          </w:p>
          <w:p w14:paraId="7BC71F92" w14:textId="77777777" w:rsidR="009F1DEE" w:rsidRPr="00C722BF"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22BF">
              <w:rPr>
                <w:rFonts w:cstheme="minorHAnsi"/>
              </w:rPr>
              <w:t>1970s – the origins</w:t>
            </w:r>
          </w:p>
          <w:p w14:paraId="21132764" w14:textId="77777777" w:rsidR="009F1DEE" w:rsidRPr="00C722BF"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22BF">
              <w:rPr>
                <w:rFonts w:cstheme="minorHAnsi"/>
              </w:rPr>
              <w:t>1980s – the golden age</w:t>
            </w:r>
          </w:p>
          <w:p w14:paraId="76DAEAD6" w14:textId="77777777" w:rsidR="009F1DEE" w:rsidRPr="00C722BF"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22BF">
              <w:rPr>
                <w:rFonts w:cstheme="minorHAnsi"/>
              </w:rPr>
              <w:t>1990s – expansion and diversification</w:t>
            </w:r>
          </w:p>
          <w:p w14:paraId="477006D5" w14:textId="77777777" w:rsidR="009F1DEE" w:rsidRPr="00C722BF"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22BF">
              <w:rPr>
                <w:rFonts w:cstheme="minorHAnsi"/>
              </w:rPr>
              <w:t>2000s – the rise of choreographed hip-hop</w:t>
            </w:r>
          </w:p>
          <w:p w14:paraId="2FC2F338" w14:textId="77777777" w:rsidR="009F1DEE" w:rsidRPr="00C722BF"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22BF">
              <w:rPr>
                <w:rFonts w:cstheme="minorHAnsi"/>
              </w:rPr>
              <w:t>2010s – present – globalisation and new styles</w:t>
            </w:r>
          </w:p>
          <w:p w14:paraId="64F97D03" w14:textId="77777777" w:rsidR="009F1DEE" w:rsidRPr="00C722BF"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22BF">
              <w:rPr>
                <w:rFonts w:cstheme="minorHAnsi"/>
              </w:rPr>
              <w:t>Explore the function of hip-hop and why/how it links to youth dance in terms of:</w:t>
            </w:r>
          </w:p>
          <w:p w14:paraId="523DDBD7" w14:textId="77777777" w:rsidR="009F1DEE" w:rsidRPr="00C722BF"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22BF">
              <w:rPr>
                <w:rFonts w:cstheme="minorHAnsi"/>
              </w:rPr>
              <w:t>entertainment</w:t>
            </w:r>
          </w:p>
          <w:p w14:paraId="2A27BBB2" w14:textId="77777777" w:rsidR="009F1DEE" w:rsidRPr="00C722BF"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22BF">
              <w:rPr>
                <w:rFonts w:cstheme="minorHAnsi"/>
              </w:rPr>
              <w:t>cultural expression</w:t>
            </w:r>
          </w:p>
          <w:p w14:paraId="5158676A" w14:textId="77777777" w:rsidR="009F1DEE" w:rsidRPr="00C722BF"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22BF">
              <w:rPr>
                <w:rFonts w:cstheme="minorHAnsi"/>
              </w:rPr>
              <w:t xml:space="preserve">social function </w:t>
            </w:r>
          </w:p>
          <w:p w14:paraId="47843FD9" w14:textId="77777777" w:rsidR="009F1DEE" w:rsidRPr="00C722BF"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22BF">
              <w:rPr>
                <w:rFonts w:cstheme="minorHAnsi"/>
              </w:rPr>
              <w:t>storytelling.</w:t>
            </w:r>
          </w:p>
          <w:p w14:paraId="379248B7" w14:textId="77777777" w:rsidR="009F1DEE" w:rsidRPr="00C722BF"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722BF">
              <w:rPr>
                <w:rFonts w:cstheme="minorHAnsi"/>
              </w:rPr>
              <w:t>View different examples of hip-hop to identify the following characteristics:</w:t>
            </w:r>
          </w:p>
          <w:p w14:paraId="01FC6901" w14:textId="77777777" w:rsidR="009F1DEE" w:rsidRPr="00C722BF"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722BF">
              <w:rPr>
                <w:rFonts w:eastAsia="Times New Roman" w:cstheme="minorHAnsi"/>
              </w:rPr>
              <w:t>freestyle and improvisation – spontaneity and creative expression</w:t>
            </w:r>
          </w:p>
          <w:p w14:paraId="4B54FAA5" w14:textId="77777777" w:rsidR="009F1DEE" w:rsidRPr="00C722BF"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722BF">
              <w:rPr>
                <w:rFonts w:eastAsia="Times New Roman" w:cstheme="minorHAnsi"/>
              </w:rPr>
              <w:t>rhythmic precision – connection to music and isolation emphasising musical nuances and beats</w:t>
            </w:r>
          </w:p>
          <w:p w14:paraId="16205706" w14:textId="77777777" w:rsidR="009F1DEE" w:rsidRPr="00C722BF"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722BF">
              <w:rPr>
                <w:rFonts w:eastAsia="Times New Roman" w:cstheme="minorHAnsi"/>
              </w:rPr>
              <w:t>grounded movement – lower centre of gravity and floorwork (breaking)</w:t>
            </w:r>
          </w:p>
          <w:p w14:paraId="71B74BCE" w14:textId="77777777" w:rsidR="009F1DEE" w:rsidRPr="00C722BF"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722BF">
              <w:rPr>
                <w:rFonts w:eastAsia="Times New Roman" w:cstheme="minorHAnsi"/>
              </w:rPr>
              <w:t>isolation and controlled movements – popping/locking and robot/boogaloo</w:t>
            </w:r>
          </w:p>
          <w:p w14:paraId="1FE41ABE" w14:textId="77777777" w:rsidR="009F1DEE" w:rsidRPr="00C722BF"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722BF">
              <w:rPr>
                <w:rFonts w:eastAsia="Times New Roman" w:cstheme="minorHAnsi"/>
              </w:rPr>
              <w:t>energy and attitude – high energy and attitude and confidence</w:t>
            </w:r>
          </w:p>
          <w:p w14:paraId="0CE2BD13" w14:textId="77777777" w:rsidR="009F1DEE" w:rsidRPr="00C722BF"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722BF">
              <w:rPr>
                <w:rFonts w:eastAsia="Times New Roman" w:cstheme="minorHAnsi"/>
              </w:rPr>
              <w:t>body control and athleticism – power moves and coordination</w:t>
            </w:r>
          </w:p>
          <w:p w14:paraId="717C3167" w14:textId="77777777" w:rsidR="009F1DEE" w:rsidRPr="00C722BF"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722BF">
              <w:rPr>
                <w:rFonts w:eastAsia="Times New Roman" w:cstheme="minorHAnsi"/>
              </w:rPr>
              <w:t>street and social dances – street battles and the influence of social dance and community</w:t>
            </w:r>
          </w:p>
          <w:p w14:paraId="448042C4" w14:textId="77777777" w:rsidR="009F1DEE" w:rsidRPr="00C722BF"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722BF">
              <w:rPr>
                <w:rFonts w:eastAsia="Times New Roman" w:cstheme="minorHAnsi"/>
              </w:rPr>
              <w:t xml:space="preserve">syncopation and musicality – musical interpretation </w:t>
            </w:r>
          </w:p>
          <w:p w14:paraId="078E26E8" w14:textId="77777777" w:rsidR="009F1DEE" w:rsidRPr="00AC003E"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722BF">
              <w:rPr>
                <w:rFonts w:eastAsia="Times New Roman" w:cstheme="minorHAnsi"/>
              </w:rPr>
              <w:t>cultural and personal storytelling – narrative and expression, and cultural roots.</w:t>
            </w:r>
          </w:p>
        </w:tc>
        <w:tc>
          <w:tcPr>
            <w:tcW w:w="2622" w:type="dxa"/>
            <w:noWrap/>
            <w:tcMar>
              <w:top w:w="57" w:type="dxa"/>
              <w:bottom w:w="0" w:type="dxa"/>
            </w:tcMar>
          </w:tcPr>
          <w:p w14:paraId="7377539E" w14:textId="77777777" w:rsidR="009F1DEE" w:rsidRDefault="009F1DEE" w:rsidP="001540E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Contextual knowledge</w:t>
            </w:r>
          </w:p>
          <w:p w14:paraId="43CFBD39" w14:textId="77777777" w:rsidR="009F1DEE" w:rsidRPr="00584592" w:rsidRDefault="009F1DEE" w:rsidP="001540E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Functions and contexts of dance</w:t>
            </w:r>
          </w:p>
          <w:p w14:paraId="139B120B" w14:textId="77777777" w:rsidR="009F1DEE" w:rsidRPr="00584592" w:rsidRDefault="009F1DEE" w:rsidP="009F1DEE">
            <w:pPr>
              <w:pStyle w:val="ListParagraph"/>
              <w:numPr>
                <w:ilvl w:val="1"/>
                <w:numId w:val="9"/>
              </w:numPr>
              <w:spacing w:line="240" w:lineRule="auto"/>
              <w:ind w:left="352" w:hanging="284"/>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Pr="00584592">
              <w:rPr>
                <w:rFonts w:cstheme="minorHAnsi"/>
              </w:rPr>
              <w:t>ndividual and group expression and identity</w:t>
            </w:r>
          </w:p>
          <w:p w14:paraId="3F0FFDC6" w14:textId="77777777" w:rsidR="009F1DEE" w:rsidRPr="00C722BF" w:rsidRDefault="009F1DEE" w:rsidP="009F1DEE">
            <w:pPr>
              <w:pStyle w:val="ListParagraph"/>
              <w:numPr>
                <w:ilvl w:val="1"/>
                <w:numId w:val="9"/>
              </w:numPr>
              <w:spacing w:line="240" w:lineRule="auto"/>
              <w:ind w:left="352" w:hanging="284"/>
              <w:cnfStyle w:val="000000000000" w:firstRow="0" w:lastRow="0" w:firstColumn="0" w:lastColumn="0" w:oddVBand="0" w:evenVBand="0" w:oddHBand="0" w:evenHBand="0" w:firstRowFirstColumn="0" w:firstRowLastColumn="0" w:lastRowFirstColumn="0" w:lastRowLastColumn="0"/>
              <w:rPr>
                <w:rFonts w:cstheme="minorHAnsi"/>
                <w:kern w:val="2"/>
              </w:rPr>
            </w:pPr>
            <w:r>
              <w:rPr>
                <w:rFonts w:cstheme="minorHAnsi"/>
              </w:rPr>
              <w:t>y</w:t>
            </w:r>
            <w:r w:rsidRPr="00584592">
              <w:rPr>
                <w:rFonts w:cstheme="minorHAnsi"/>
              </w:rPr>
              <w:t>outh communication through dance</w:t>
            </w:r>
          </w:p>
        </w:tc>
      </w:tr>
      <w:tr w:rsidR="009F1DEE" w:rsidRPr="00890A15" w14:paraId="5CEA30FB" w14:textId="77777777" w:rsidTr="001540E5">
        <w:tc>
          <w:tcPr>
            <w:cnfStyle w:val="001000000000" w:firstRow="0" w:lastRow="0" w:firstColumn="1" w:lastColumn="0" w:oddVBand="0" w:evenVBand="0" w:oddHBand="0" w:evenHBand="0" w:firstRowFirstColumn="0" w:firstRowLastColumn="0" w:lastRowFirstColumn="0" w:lastRowLastColumn="0"/>
            <w:tcW w:w="1306" w:type="dxa"/>
            <w:tcBorders>
              <w:bottom w:val="nil"/>
            </w:tcBorders>
          </w:tcPr>
          <w:p w14:paraId="5B10AB80" w14:textId="77777777" w:rsidR="009F1DEE" w:rsidRPr="00894C05" w:rsidRDefault="009F1DEE" w:rsidP="001540E5">
            <w:pPr>
              <w:pageBreakBefore/>
              <w:contextualSpacing/>
              <w:rPr>
                <w:rFonts w:cstheme="minorHAnsi"/>
              </w:rPr>
            </w:pPr>
          </w:p>
        </w:tc>
        <w:tc>
          <w:tcPr>
            <w:tcW w:w="5416" w:type="dxa"/>
            <w:tcBorders>
              <w:bottom w:val="nil"/>
            </w:tcBorders>
            <w:noWrap/>
            <w:tcMar>
              <w:top w:w="57" w:type="dxa"/>
              <w:bottom w:w="0" w:type="dxa"/>
            </w:tcMar>
          </w:tcPr>
          <w:p w14:paraId="29902C23" w14:textId="77777777" w:rsidR="009F1DEE" w:rsidRPr="00584592" w:rsidRDefault="009F1DEE" w:rsidP="009F1DEE">
            <w:pPr>
              <w:pStyle w:val="ListParagraph"/>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Provide f</w:t>
            </w:r>
            <w:r w:rsidRPr="00584592">
              <w:rPr>
                <w:rFonts w:cstheme="minorHAnsi"/>
              </w:rPr>
              <w:t>ormative</w:t>
            </w:r>
            <w:r>
              <w:rPr>
                <w:rFonts w:cstheme="minorHAnsi"/>
              </w:rPr>
              <w:t xml:space="preserve"> assessment:</w:t>
            </w:r>
            <w:r w:rsidRPr="00584592">
              <w:rPr>
                <w:rFonts w:cstheme="minorHAnsi"/>
              </w:rPr>
              <w:t xml:space="preserve"> </w:t>
            </w:r>
            <w:r>
              <w:rPr>
                <w:rFonts w:cstheme="minorHAnsi"/>
              </w:rPr>
              <w:t xml:space="preserve">a </w:t>
            </w:r>
            <w:r w:rsidRPr="00584592">
              <w:rPr>
                <w:rFonts w:cstheme="minorHAnsi"/>
              </w:rPr>
              <w:t>quiz on hip-hop</w:t>
            </w:r>
            <w:r>
              <w:rPr>
                <w:rFonts w:cstheme="minorHAnsi"/>
              </w:rPr>
              <w:t>.</w:t>
            </w:r>
          </w:p>
          <w:p w14:paraId="1AF9FE01" w14:textId="77777777" w:rsidR="009F1DEE" w:rsidRPr="00584592" w:rsidRDefault="009F1DEE" w:rsidP="009F1DEE">
            <w:pPr>
              <w:pStyle w:val="ListParagraph"/>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Run a w</w:t>
            </w:r>
            <w:r w:rsidRPr="00584592">
              <w:rPr>
                <w:rFonts w:cstheme="minorHAnsi"/>
              </w:rPr>
              <w:t>orkshop on hip-hop-specific warm-up and cool down</w:t>
            </w:r>
            <w:r>
              <w:rPr>
                <w:rFonts w:cstheme="minorHAnsi"/>
              </w:rPr>
              <w:t>s.</w:t>
            </w:r>
          </w:p>
          <w:p w14:paraId="03922430" w14:textId="77777777" w:rsidR="009F1DEE" w:rsidRPr="0058459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Warm-ups for hip-hop dance including revision of and exercises to increase fitness.</w:t>
            </w:r>
          </w:p>
          <w:p w14:paraId="18830547" w14:textId="5669E6E7" w:rsidR="009F1DEE" w:rsidRPr="00584592"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84592">
              <w:rPr>
                <w:rFonts w:eastAsia="Times New Roman" w:cstheme="minorHAnsi"/>
              </w:rPr>
              <w:t xml:space="preserve">Cardio to raise heart rate such as rhythmic marching/stepping in different directions – for example, Downtown Dance Factory </w:t>
            </w:r>
            <w:r>
              <w:rPr>
                <w:rFonts w:cstheme="minorHAnsi"/>
              </w:rPr>
              <w:t xml:space="preserve">– </w:t>
            </w:r>
            <w:r>
              <w:t>VirtualDDF -</w:t>
            </w:r>
            <w:r w:rsidR="008263FE">
              <w:t xml:space="preserve"> </w:t>
            </w:r>
            <w:r>
              <w:t>Hip Hop Warm Up</w:t>
            </w:r>
          </w:p>
          <w:p w14:paraId="756E4557" w14:textId="77777777" w:rsidR="009F1DEE" w:rsidRPr="00AC003E" w:rsidRDefault="009F1DEE" w:rsidP="001540E5">
            <w:pPr>
              <w:pStyle w:val="ListParagraph"/>
              <w:spacing w:after="0" w:line="240" w:lineRule="auto"/>
              <w:ind w:left="1077"/>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6" w:history="1">
              <w:r w:rsidRPr="00584592">
                <w:rPr>
                  <w:rStyle w:val="Hyperlink"/>
                  <w:rFonts w:eastAsia="Times New Roman" w:cstheme="minorHAnsi"/>
                </w:rPr>
                <w:t>https://www.youtube.com/watch?v=dUjSR-Kj14I</w:t>
              </w:r>
            </w:hyperlink>
          </w:p>
        </w:tc>
        <w:tc>
          <w:tcPr>
            <w:tcW w:w="2622" w:type="dxa"/>
            <w:tcBorders>
              <w:bottom w:val="nil"/>
            </w:tcBorders>
            <w:noWrap/>
            <w:tcMar>
              <w:top w:w="57" w:type="dxa"/>
              <w:bottom w:w="0" w:type="dxa"/>
            </w:tcMar>
          </w:tcPr>
          <w:p w14:paraId="2266FE90"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Safe and healthy dance</w:t>
            </w:r>
          </w:p>
          <w:p w14:paraId="644099C6" w14:textId="77777777" w:rsidR="009F1DEE" w:rsidRDefault="009F1DEE" w:rsidP="009F1DEE">
            <w:pPr>
              <w:pStyle w:val="ListParagraph"/>
              <w:numPr>
                <w:ilvl w:val="0"/>
                <w:numId w:val="41"/>
              </w:numPr>
              <w:spacing w:after="60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w:t>
            </w:r>
            <w:r w:rsidRPr="00584592">
              <w:rPr>
                <w:rFonts w:cstheme="minorHAnsi"/>
              </w:rPr>
              <w:t>arm-up and cool</w:t>
            </w:r>
            <w:r>
              <w:rPr>
                <w:rFonts w:cstheme="minorHAnsi"/>
              </w:rPr>
              <w:noBreakHyphen/>
            </w:r>
            <w:r w:rsidRPr="00584592">
              <w:rPr>
                <w:rFonts w:cstheme="minorHAnsi"/>
              </w:rPr>
              <w:t xml:space="preserve"> down specific to dance genre and performance requirements</w:t>
            </w:r>
          </w:p>
          <w:p w14:paraId="1D583B5D" w14:textId="77777777" w:rsidR="009F1DEE" w:rsidRDefault="009F1DEE" w:rsidP="001540E5">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
                <w:bCs/>
              </w:rPr>
            </w:pPr>
          </w:p>
        </w:tc>
      </w:tr>
      <w:tr w:rsidR="009F1DEE" w:rsidRPr="00890A15" w14:paraId="09B48244" w14:textId="77777777" w:rsidTr="001540E5">
        <w:tc>
          <w:tcPr>
            <w:cnfStyle w:val="001000000000" w:firstRow="0" w:lastRow="0" w:firstColumn="1" w:lastColumn="0" w:oddVBand="0" w:evenVBand="0" w:oddHBand="0" w:evenHBand="0" w:firstRowFirstColumn="0" w:firstRowLastColumn="0" w:lastRowFirstColumn="0" w:lastRowLastColumn="0"/>
            <w:tcW w:w="1306" w:type="dxa"/>
            <w:vMerge w:val="restart"/>
            <w:tcBorders>
              <w:top w:val="nil"/>
            </w:tcBorders>
          </w:tcPr>
          <w:p w14:paraId="1F65F0FE" w14:textId="77777777" w:rsidR="009F1DEE" w:rsidRPr="00894C05" w:rsidRDefault="009F1DEE" w:rsidP="001540E5">
            <w:pPr>
              <w:contextualSpacing/>
              <w:rPr>
                <w:rFonts w:cstheme="minorHAnsi"/>
              </w:rPr>
            </w:pPr>
          </w:p>
        </w:tc>
        <w:tc>
          <w:tcPr>
            <w:tcW w:w="5416" w:type="dxa"/>
            <w:tcBorders>
              <w:top w:val="nil"/>
              <w:bottom w:val="nil"/>
            </w:tcBorders>
            <w:noWrap/>
            <w:tcMar>
              <w:top w:w="57" w:type="dxa"/>
              <w:bottom w:w="0" w:type="dxa"/>
            </w:tcMar>
          </w:tcPr>
          <w:p w14:paraId="24DAF1A7" w14:textId="77777777" w:rsidR="009F1DEE" w:rsidRPr="00584592"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84592">
              <w:rPr>
                <w:rFonts w:eastAsia="Times New Roman" w:cstheme="minorHAnsi"/>
              </w:rPr>
              <w:t>Joint articulation such as head, neck, shoulder and ankle rolls</w:t>
            </w:r>
          </w:p>
          <w:p w14:paraId="7E75620A" w14:textId="77777777" w:rsidR="009F1DEE" w:rsidRPr="00584592"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84592">
              <w:rPr>
                <w:rFonts w:eastAsia="Times New Roman" w:cstheme="minorHAnsi"/>
              </w:rPr>
              <w:t>Passive stretches such as hamstring and quadricep stretches</w:t>
            </w:r>
          </w:p>
          <w:p w14:paraId="783F19AF" w14:textId="77777777" w:rsidR="009F1DEE" w:rsidRPr="00584592" w:rsidRDefault="009F1DEE" w:rsidP="009F1DEE">
            <w:pPr>
              <w:pStyle w:val="ListParagraph"/>
              <w:numPr>
                <w:ilvl w:val="2"/>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84592">
              <w:rPr>
                <w:rFonts w:eastAsia="Times New Roman" w:cstheme="minorHAnsi"/>
              </w:rPr>
              <w:t>Strength exercises</w:t>
            </w:r>
          </w:p>
          <w:p w14:paraId="27C938C0" w14:textId="77777777" w:rsidR="009F1DEE" w:rsidRPr="00584592" w:rsidRDefault="009F1DEE" w:rsidP="001540E5">
            <w:pPr>
              <w:spacing w:after="0" w:line="240" w:lineRule="auto"/>
              <w:ind w:left="738"/>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84592">
              <w:rPr>
                <w:rFonts w:eastAsia="Times New Roman" w:cstheme="minorHAnsi"/>
              </w:rPr>
              <w:t xml:space="preserve">For example, </w:t>
            </w:r>
            <w:r>
              <w:rPr>
                <w:rFonts w:eastAsia="Times New Roman" w:cstheme="minorHAnsi"/>
              </w:rPr>
              <w:t>P</w:t>
            </w:r>
            <w:r>
              <w:rPr>
                <w:rFonts w:eastAsia="Times New Roman"/>
              </w:rPr>
              <w:t>lanet Calypso</w:t>
            </w:r>
            <w:r>
              <w:rPr>
                <w:rFonts w:cstheme="minorHAnsi"/>
              </w:rPr>
              <w:t xml:space="preserve"> – Stick and Roll, </w:t>
            </w:r>
            <w:r w:rsidRPr="00584592">
              <w:rPr>
                <w:rFonts w:eastAsia="Times New Roman" w:cstheme="minorHAnsi"/>
              </w:rPr>
              <w:t xml:space="preserve">Hip Hop Dance Workout </w:t>
            </w:r>
            <w:hyperlink r:id="rId17" w:history="1">
              <w:r w:rsidRPr="00584592">
                <w:rPr>
                  <w:rStyle w:val="Hyperlink"/>
                  <w:rFonts w:eastAsia="Times New Roman" w:cstheme="minorHAnsi"/>
                </w:rPr>
                <w:t>https://www.youtube.com/watch?v=VQVCaDr56xs</w:t>
              </w:r>
            </w:hyperlink>
          </w:p>
          <w:p w14:paraId="6D92E00F" w14:textId="77777777" w:rsidR="009F1DEE" w:rsidRPr="0058459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 xml:space="preserve">Cool-downs for hip hop </w:t>
            </w:r>
          </w:p>
          <w:p w14:paraId="36AA9623" w14:textId="77777777" w:rsidR="009F1DEE" w:rsidRPr="00584592"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84592">
              <w:rPr>
                <w:rFonts w:eastAsia="Times New Roman" w:cstheme="minorHAnsi"/>
              </w:rPr>
              <w:t xml:space="preserve">Gentle cardio </w:t>
            </w:r>
          </w:p>
          <w:p w14:paraId="494E8BC4" w14:textId="77777777" w:rsidR="009F1DEE" w:rsidRPr="00584592" w:rsidRDefault="009F1DEE" w:rsidP="009F1DEE">
            <w:pPr>
              <w:pStyle w:val="ListParagraph"/>
              <w:numPr>
                <w:ilvl w:val="2"/>
                <w:numId w:val="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84592">
              <w:rPr>
                <w:rFonts w:eastAsia="Times New Roman" w:cstheme="minorHAnsi"/>
              </w:rPr>
              <w:t>Static stretching such as hamstring, quad and calf stretches</w:t>
            </w:r>
          </w:p>
          <w:p w14:paraId="6554A9E1" w14:textId="77777777" w:rsidR="009F1DEE" w:rsidRPr="00584592" w:rsidRDefault="009F1DEE" w:rsidP="009F1DEE">
            <w:pPr>
              <w:pStyle w:val="ListParagraph"/>
              <w:numPr>
                <w:ilvl w:val="2"/>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eastAsia="Times New Roman" w:cstheme="minorHAnsi"/>
              </w:rPr>
              <w:t xml:space="preserve">Deep breathing and relaxation </w:t>
            </w:r>
          </w:p>
          <w:p w14:paraId="7C06081B" w14:textId="77777777" w:rsidR="009F1DEE" w:rsidRDefault="009F1DEE" w:rsidP="009F1DEE">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94C05">
              <w:rPr>
                <w:rFonts w:cstheme="minorHAnsi"/>
              </w:rPr>
              <w:t xml:space="preserve">For example, </w:t>
            </w:r>
            <w:r>
              <w:rPr>
                <w:rFonts w:cstheme="minorHAnsi"/>
              </w:rPr>
              <w:t xml:space="preserve">Planet Calypso – Cool Down, </w:t>
            </w:r>
            <w:r w:rsidRPr="00894C05">
              <w:rPr>
                <w:rFonts w:cstheme="minorHAnsi"/>
              </w:rPr>
              <w:t xml:space="preserve">Hip Hop Dance Stretchout </w:t>
            </w:r>
            <w:hyperlink r:id="rId18" w:history="1">
              <w:r w:rsidRPr="00584592">
                <w:rPr>
                  <w:rStyle w:val="Hyperlink"/>
                  <w:rFonts w:cstheme="minorHAnsi"/>
                </w:rPr>
                <w:t>https://www.youtube.com/watch?v=8v1ZrcxqPuM</w:t>
              </w:r>
            </w:hyperlink>
          </w:p>
        </w:tc>
        <w:tc>
          <w:tcPr>
            <w:tcW w:w="2622" w:type="dxa"/>
            <w:tcBorders>
              <w:top w:val="nil"/>
              <w:bottom w:val="nil"/>
            </w:tcBorders>
            <w:noWrap/>
            <w:tcMar>
              <w:top w:w="57" w:type="dxa"/>
              <w:bottom w:w="0" w:type="dxa"/>
            </w:tcMar>
          </w:tcPr>
          <w:p w14:paraId="0E71FF2E"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Performance</w:t>
            </w:r>
          </w:p>
          <w:p w14:paraId="4657357E"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Technique and skills</w:t>
            </w:r>
          </w:p>
          <w:p w14:paraId="1AABFBF1"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Exercises and sequences that involve a competent level of fitness</w:t>
            </w:r>
            <w:r>
              <w:rPr>
                <w:rFonts w:cstheme="minorHAnsi"/>
              </w:rPr>
              <w:t>:</w:t>
            </w:r>
          </w:p>
          <w:p w14:paraId="52ED05DF" w14:textId="77777777" w:rsidR="009F1DEE" w:rsidRPr="00584592" w:rsidRDefault="009F1DEE" w:rsidP="009F1DEE">
            <w:pPr>
              <w:pStyle w:val="ListParagraph"/>
              <w:numPr>
                <w:ilvl w:val="0"/>
                <w:numId w:val="4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584592">
              <w:rPr>
                <w:rFonts w:cstheme="minorHAnsi"/>
              </w:rPr>
              <w:t>ardiovascular endurance</w:t>
            </w:r>
          </w:p>
          <w:p w14:paraId="6A071420" w14:textId="77777777" w:rsidR="009F1DEE" w:rsidRPr="00584592" w:rsidRDefault="009F1DEE" w:rsidP="009F1DEE">
            <w:pPr>
              <w:pStyle w:val="ListParagraph"/>
              <w:numPr>
                <w:ilvl w:val="0"/>
                <w:numId w:val="4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584592">
              <w:rPr>
                <w:rFonts w:cstheme="minorHAnsi"/>
              </w:rPr>
              <w:t>oordination</w:t>
            </w:r>
          </w:p>
          <w:p w14:paraId="2C9C00D8" w14:textId="77777777" w:rsidR="009F1DEE" w:rsidRPr="00584592" w:rsidRDefault="009F1DEE" w:rsidP="009F1DEE">
            <w:pPr>
              <w:pStyle w:val="ListParagraph"/>
              <w:numPr>
                <w:ilvl w:val="0"/>
                <w:numId w:val="4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w:t>
            </w:r>
            <w:r w:rsidRPr="00584592">
              <w:rPr>
                <w:rFonts w:cstheme="minorHAnsi"/>
              </w:rPr>
              <w:t>lexibility</w:t>
            </w:r>
          </w:p>
          <w:p w14:paraId="77D9238D" w14:textId="77777777" w:rsidR="009F1DEE" w:rsidRDefault="009F1DEE" w:rsidP="009F1DEE">
            <w:pPr>
              <w:pStyle w:val="ListParagraph"/>
              <w:numPr>
                <w:ilvl w:val="0"/>
                <w:numId w:val="4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r w:rsidRPr="00584592">
              <w:rPr>
                <w:rFonts w:cstheme="minorHAnsi"/>
              </w:rPr>
              <w:t>uscular endurance</w:t>
            </w:r>
          </w:p>
          <w:p w14:paraId="6035C431" w14:textId="77777777" w:rsidR="009F1DEE" w:rsidRPr="00AC003E" w:rsidRDefault="009F1DEE" w:rsidP="009F1DEE">
            <w:pPr>
              <w:pStyle w:val="ListParagraph"/>
              <w:numPr>
                <w:ilvl w:val="0"/>
                <w:numId w:val="4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C003E">
              <w:rPr>
                <w:rFonts w:cstheme="minorHAnsi"/>
              </w:rPr>
              <w:t>strength</w:t>
            </w:r>
          </w:p>
        </w:tc>
      </w:tr>
      <w:tr w:rsidR="009F1DEE" w:rsidRPr="00890A15" w14:paraId="294A1214" w14:textId="77777777" w:rsidTr="001540E5">
        <w:tc>
          <w:tcPr>
            <w:cnfStyle w:val="001000000000" w:firstRow="0" w:lastRow="0" w:firstColumn="1" w:lastColumn="0" w:oddVBand="0" w:evenVBand="0" w:oddHBand="0" w:evenHBand="0" w:firstRowFirstColumn="0" w:firstRowLastColumn="0" w:lastRowFirstColumn="0" w:lastRowLastColumn="0"/>
            <w:tcW w:w="1306" w:type="dxa"/>
            <w:vMerge/>
          </w:tcPr>
          <w:p w14:paraId="6CF624D8" w14:textId="77777777" w:rsidR="009F1DEE" w:rsidRPr="00894C05" w:rsidRDefault="009F1DEE" w:rsidP="001540E5">
            <w:pPr>
              <w:contextualSpacing/>
              <w:rPr>
                <w:rFonts w:cstheme="minorHAnsi"/>
              </w:rPr>
            </w:pPr>
          </w:p>
        </w:tc>
        <w:tc>
          <w:tcPr>
            <w:tcW w:w="5416" w:type="dxa"/>
            <w:tcBorders>
              <w:top w:val="nil"/>
              <w:bottom w:val="nil"/>
            </w:tcBorders>
            <w:noWrap/>
            <w:tcMar>
              <w:top w:w="57" w:type="dxa"/>
              <w:bottom w:w="0" w:type="dxa"/>
            </w:tcMar>
          </w:tcPr>
          <w:p w14:paraId="39F070E0"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b/>
                <w:bCs/>
              </w:rPr>
              <w:t>Commence Task 2</w:t>
            </w:r>
            <w:r w:rsidRPr="00584592">
              <w:rPr>
                <w:rFonts w:cstheme="minorHAnsi"/>
              </w:rPr>
              <w:t xml:space="preserve">: </w:t>
            </w:r>
            <w:r w:rsidRPr="00584592">
              <w:rPr>
                <w:rFonts w:cstheme="minorHAnsi"/>
                <w:b/>
                <w:bCs/>
              </w:rPr>
              <w:t xml:space="preserve">Application of technique and skills </w:t>
            </w:r>
            <w:r w:rsidRPr="00584592">
              <w:rPr>
                <w:rFonts w:cstheme="minorHAnsi"/>
              </w:rPr>
              <w:t xml:space="preserve">– </w:t>
            </w:r>
            <w:r w:rsidRPr="00584592">
              <w:rPr>
                <w:rFonts w:cstheme="minorHAnsi"/>
                <w:b/>
                <w:bCs/>
              </w:rPr>
              <w:t>youth dance</w:t>
            </w:r>
          </w:p>
          <w:p w14:paraId="58270555" w14:textId="77777777" w:rsidR="009F1DEE" w:rsidRPr="00584592" w:rsidRDefault="009F1DEE" w:rsidP="009F1DEE">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Run w</w:t>
            </w:r>
            <w:r w:rsidRPr="00584592">
              <w:rPr>
                <w:rFonts w:cstheme="minorHAnsi"/>
              </w:rPr>
              <w:t>orkshops on specific technique</w:t>
            </w:r>
            <w:r>
              <w:rPr>
                <w:rFonts w:cstheme="minorHAnsi"/>
              </w:rPr>
              <w:t>s</w:t>
            </w:r>
            <w:r w:rsidRPr="00584592">
              <w:rPr>
                <w:rFonts w:cstheme="minorHAnsi"/>
              </w:rPr>
              <w:t xml:space="preserve"> and skills for</w:t>
            </w:r>
            <w:r>
              <w:rPr>
                <w:rFonts w:cstheme="minorHAnsi"/>
              </w:rPr>
              <w:t xml:space="preserve"> hip</w:t>
            </w:r>
            <w:r>
              <w:rPr>
                <w:rFonts w:cstheme="minorHAnsi"/>
              </w:rPr>
              <w:noBreakHyphen/>
              <w:t>h</w:t>
            </w:r>
            <w:r w:rsidRPr="00584592">
              <w:rPr>
                <w:rFonts w:cstheme="minorHAnsi"/>
              </w:rPr>
              <w:t>op</w:t>
            </w:r>
            <w:r>
              <w:rPr>
                <w:rFonts w:cstheme="minorHAnsi"/>
              </w:rPr>
              <w:t xml:space="preserve"> such as:</w:t>
            </w:r>
          </w:p>
          <w:p w14:paraId="6C04846A" w14:textId="77777777" w:rsidR="009F1DEE" w:rsidRPr="0058459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Pr="00584592">
              <w:rPr>
                <w:rFonts w:cstheme="minorHAnsi"/>
              </w:rPr>
              <w:t>solations</w:t>
            </w:r>
          </w:p>
          <w:p w14:paraId="0458BDFD" w14:textId="77777777" w:rsidR="009F1DEE" w:rsidRPr="0058459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w:t>
            </w:r>
            <w:r w:rsidRPr="00584592">
              <w:rPr>
                <w:rFonts w:cstheme="minorHAnsi"/>
              </w:rPr>
              <w:t>reestyling</w:t>
            </w:r>
          </w:p>
          <w:p w14:paraId="5B7D408A" w14:textId="77777777" w:rsidR="009F1DEE" w:rsidRPr="0058459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w:t>
            </w:r>
            <w:r w:rsidRPr="00584592">
              <w:rPr>
                <w:rFonts w:cstheme="minorHAnsi"/>
              </w:rPr>
              <w:t>xplosive movement</w:t>
            </w:r>
          </w:p>
          <w:p w14:paraId="6F21DFB9" w14:textId="77777777" w:rsidR="009F1DEE" w:rsidRPr="0058459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w:t>
            </w:r>
            <w:r w:rsidRPr="00584592">
              <w:rPr>
                <w:rFonts w:cstheme="minorHAnsi"/>
              </w:rPr>
              <w:t>ootwork</w:t>
            </w:r>
          </w:p>
          <w:p w14:paraId="0190A423" w14:textId="77777777" w:rsidR="009F1DEE" w:rsidRPr="0058459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w:t>
            </w:r>
            <w:r w:rsidRPr="00584592">
              <w:rPr>
                <w:rFonts w:cstheme="minorHAnsi"/>
              </w:rPr>
              <w:t>ody rolls and waves</w:t>
            </w:r>
          </w:p>
          <w:p w14:paraId="24F583CB" w14:textId="77777777" w:rsidR="009F1DEE" w:rsidRPr="009755DE" w:rsidRDefault="009F1DEE" w:rsidP="009F1DEE">
            <w:pPr>
              <w:pStyle w:val="ListParagraph"/>
              <w:numPr>
                <w:ilvl w:val="1"/>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w:t>
            </w:r>
            <w:r w:rsidRPr="00584592">
              <w:rPr>
                <w:rFonts w:cstheme="minorHAnsi"/>
              </w:rPr>
              <w:t>reezes</w:t>
            </w:r>
            <w:r>
              <w:rPr>
                <w:rFonts w:cstheme="minorHAnsi"/>
              </w:rPr>
              <w:t>.</w:t>
            </w:r>
          </w:p>
        </w:tc>
        <w:tc>
          <w:tcPr>
            <w:tcW w:w="2622" w:type="dxa"/>
            <w:tcBorders>
              <w:top w:val="nil"/>
              <w:bottom w:val="nil"/>
            </w:tcBorders>
            <w:noWrap/>
            <w:tcMar>
              <w:top w:w="57" w:type="dxa"/>
              <w:bottom w:w="0" w:type="dxa"/>
            </w:tcMar>
          </w:tcPr>
          <w:p w14:paraId="79CDDB9C"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Development of complex dance technique and skills in</w:t>
            </w:r>
            <w:r>
              <w:rPr>
                <w:rFonts w:cstheme="minorHAnsi"/>
              </w:rPr>
              <w:t xml:space="preserve"> selected genres, such as:</w:t>
            </w:r>
            <w:r w:rsidRPr="00584592">
              <w:rPr>
                <w:rFonts w:cstheme="minorHAnsi"/>
              </w:rPr>
              <w:t xml:space="preserve"> </w:t>
            </w:r>
          </w:p>
          <w:p w14:paraId="696EE558" w14:textId="77777777" w:rsidR="009F1DEE" w:rsidRPr="00584592" w:rsidRDefault="009F1DEE" w:rsidP="009F1DEE">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w:t>
            </w:r>
            <w:r w:rsidRPr="00584592">
              <w:rPr>
                <w:rFonts w:cstheme="minorHAnsi"/>
              </w:rPr>
              <w:t>levation</w:t>
            </w:r>
          </w:p>
          <w:p w14:paraId="5E615854" w14:textId="77777777" w:rsidR="009F1DEE" w:rsidRPr="00584592" w:rsidRDefault="009F1DEE" w:rsidP="009F1DEE">
            <w:pPr>
              <w:pStyle w:val="ListParagraph"/>
              <w:numPr>
                <w:ilvl w:val="0"/>
                <w:numId w:val="9"/>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w:t>
            </w:r>
            <w:r w:rsidRPr="00584592">
              <w:rPr>
                <w:rFonts w:cstheme="minorHAnsi"/>
              </w:rPr>
              <w:t>loor work</w:t>
            </w:r>
          </w:p>
          <w:p w14:paraId="578675EA" w14:textId="77777777" w:rsidR="009F1DEE" w:rsidRPr="00584592" w:rsidRDefault="009F1DEE" w:rsidP="009F1DEE">
            <w:pPr>
              <w:pStyle w:val="ListParagraph"/>
              <w:numPr>
                <w:ilvl w:val="0"/>
                <w:numId w:val="9"/>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w:t>
            </w:r>
            <w:r w:rsidRPr="00584592">
              <w:rPr>
                <w:rFonts w:cstheme="minorHAnsi"/>
              </w:rPr>
              <w:t>tanding work</w:t>
            </w:r>
          </w:p>
          <w:p w14:paraId="5C668552" w14:textId="77777777" w:rsidR="009F1DEE" w:rsidRPr="00584592" w:rsidRDefault="009F1DEE" w:rsidP="009F1DEE">
            <w:pPr>
              <w:pStyle w:val="ListParagraph"/>
              <w:numPr>
                <w:ilvl w:val="0"/>
                <w:numId w:val="9"/>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Pr="00584592">
              <w:rPr>
                <w:rFonts w:cstheme="minorHAnsi"/>
              </w:rPr>
              <w:t>ravelling</w:t>
            </w:r>
          </w:p>
          <w:p w14:paraId="64158988" w14:textId="77777777" w:rsidR="009F1DEE" w:rsidRPr="009755DE" w:rsidRDefault="009F1DEE" w:rsidP="009F1DEE">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Pr="00584592">
              <w:rPr>
                <w:rFonts w:cstheme="minorHAnsi"/>
              </w:rPr>
              <w:t>urning</w:t>
            </w:r>
          </w:p>
        </w:tc>
      </w:tr>
      <w:tr w:rsidR="009F1DEE" w:rsidRPr="00890A15" w14:paraId="4472A563" w14:textId="77777777" w:rsidTr="001540E5">
        <w:tc>
          <w:tcPr>
            <w:cnfStyle w:val="001000000000" w:firstRow="0" w:lastRow="0" w:firstColumn="1" w:lastColumn="0" w:oddVBand="0" w:evenVBand="0" w:oddHBand="0" w:evenHBand="0" w:firstRowFirstColumn="0" w:firstRowLastColumn="0" w:lastRowFirstColumn="0" w:lastRowLastColumn="0"/>
            <w:tcW w:w="1306" w:type="dxa"/>
            <w:vMerge/>
            <w:tcBorders>
              <w:bottom w:val="single" w:sz="4" w:space="0" w:color="BD9FCF"/>
            </w:tcBorders>
          </w:tcPr>
          <w:p w14:paraId="19A463C8" w14:textId="77777777" w:rsidR="009F1DEE" w:rsidRPr="00894C05" w:rsidRDefault="009F1DEE" w:rsidP="001540E5">
            <w:pPr>
              <w:contextualSpacing/>
              <w:rPr>
                <w:rFonts w:cstheme="minorHAnsi"/>
              </w:rPr>
            </w:pPr>
          </w:p>
        </w:tc>
        <w:tc>
          <w:tcPr>
            <w:tcW w:w="5416" w:type="dxa"/>
            <w:tcBorders>
              <w:top w:val="nil"/>
              <w:bottom w:val="single" w:sz="4" w:space="0" w:color="BD9FCF"/>
            </w:tcBorders>
            <w:noWrap/>
            <w:tcMar>
              <w:top w:w="57" w:type="dxa"/>
              <w:bottom w:w="0" w:type="dxa"/>
            </w:tcMar>
          </w:tcPr>
          <w:p w14:paraId="5294B351" w14:textId="77777777" w:rsidR="009F1DEE" w:rsidRPr="00584592" w:rsidRDefault="009F1DEE" w:rsidP="009F1DEE">
            <w:pPr>
              <w:pStyle w:val="ListParagraph"/>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Explor</w:t>
            </w:r>
            <w:r>
              <w:rPr>
                <w:rFonts w:cstheme="minorHAnsi"/>
              </w:rPr>
              <w:t xml:space="preserve">e </w:t>
            </w:r>
            <w:r w:rsidRPr="00584592">
              <w:rPr>
                <w:rFonts w:cstheme="minorHAnsi"/>
              </w:rPr>
              <w:t xml:space="preserve">popular styles of </w:t>
            </w:r>
            <w:r>
              <w:rPr>
                <w:rFonts w:cstheme="minorHAnsi"/>
              </w:rPr>
              <w:t>hip-h</w:t>
            </w:r>
            <w:r w:rsidRPr="00584592">
              <w:rPr>
                <w:rFonts w:cstheme="minorHAnsi"/>
              </w:rPr>
              <w:t>op</w:t>
            </w:r>
            <w:r>
              <w:rPr>
                <w:rFonts w:cstheme="minorHAnsi"/>
              </w:rPr>
              <w:t xml:space="preserve"> such as:</w:t>
            </w:r>
          </w:p>
          <w:p w14:paraId="2DB00517" w14:textId="77777777" w:rsidR="009F1DEE" w:rsidRPr="0058459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w:t>
            </w:r>
            <w:r w:rsidRPr="00584592">
              <w:rPr>
                <w:rFonts w:cstheme="minorHAnsi"/>
              </w:rPr>
              <w:t>reaking</w:t>
            </w:r>
          </w:p>
          <w:p w14:paraId="54C014F4" w14:textId="77777777" w:rsidR="009F1DEE" w:rsidRPr="0058459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Pr="00584592">
              <w:rPr>
                <w:rFonts w:cstheme="minorHAnsi"/>
              </w:rPr>
              <w:t xml:space="preserve">opping and </w:t>
            </w:r>
            <w:r>
              <w:rPr>
                <w:rFonts w:cstheme="minorHAnsi"/>
              </w:rPr>
              <w:t>l</w:t>
            </w:r>
            <w:r w:rsidRPr="00584592">
              <w:rPr>
                <w:rFonts w:cstheme="minorHAnsi"/>
              </w:rPr>
              <w:t>ocking</w:t>
            </w:r>
          </w:p>
          <w:p w14:paraId="67F0A70F" w14:textId="77777777" w:rsidR="009F1DEE" w:rsidRPr="0058459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k</w:t>
            </w:r>
            <w:r w:rsidRPr="00584592">
              <w:rPr>
                <w:rFonts w:cstheme="minorHAnsi"/>
              </w:rPr>
              <w:t>rumping</w:t>
            </w:r>
          </w:p>
          <w:p w14:paraId="1645E329" w14:textId="77777777" w:rsidR="009F1DEE" w:rsidRPr="0058459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Pr="00584592">
              <w:rPr>
                <w:rFonts w:cstheme="minorHAnsi"/>
              </w:rPr>
              <w:t>utting</w:t>
            </w:r>
          </w:p>
          <w:p w14:paraId="12286747" w14:textId="77777777" w:rsidR="009F1DEE" w:rsidRPr="0058459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w:t>
            </w:r>
            <w:r w:rsidRPr="00584592">
              <w:rPr>
                <w:rFonts w:cstheme="minorHAnsi"/>
              </w:rPr>
              <w:t>ouse dance</w:t>
            </w:r>
          </w:p>
          <w:p w14:paraId="330EB7EE" w14:textId="77777777" w:rsidR="009F1DEE" w:rsidRPr="0058459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w:t>
            </w:r>
            <w:r w:rsidRPr="00584592">
              <w:rPr>
                <w:rFonts w:cstheme="minorHAnsi"/>
              </w:rPr>
              <w:t>oogaloo</w:t>
            </w:r>
          </w:p>
          <w:p w14:paraId="56B2F496" w14:textId="77777777" w:rsidR="009F1DEE" w:rsidRPr="00DF6BA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w:t>
            </w:r>
            <w:r w:rsidRPr="00584592">
              <w:rPr>
                <w:rFonts w:cstheme="minorHAnsi"/>
              </w:rPr>
              <w:t>yrical hip</w:t>
            </w:r>
            <w:r>
              <w:rPr>
                <w:rFonts w:cstheme="minorHAnsi"/>
              </w:rPr>
              <w:t>-</w:t>
            </w:r>
            <w:r w:rsidRPr="00584592">
              <w:rPr>
                <w:rFonts w:cstheme="minorHAnsi"/>
              </w:rPr>
              <w:t>hop</w:t>
            </w:r>
          </w:p>
        </w:tc>
        <w:tc>
          <w:tcPr>
            <w:tcW w:w="2622" w:type="dxa"/>
            <w:tcBorders>
              <w:top w:val="nil"/>
              <w:bottom w:val="single" w:sz="4" w:space="0" w:color="BD9FCF"/>
            </w:tcBorders>
            <w:noWrap/>
            <w:tcMar>
              <w:top w:w="57" w:type="dxa"/>
              <w:bottom w:w="0" w:type="dxa"/>
            </w:tcMar>
          </w:tcPr>
          <w:p w14:paraId="2A5DF124" w14:textId="77777777" w:rsidR="009F1DEE" w:rsidRPr="009755DE"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9755DE">
              <w:rPr>
                <w:rFonts w:cstheme="minorHAnsi"/>
                <w:b/>
                <w:bCs/>
              </w:rPr>
              <w:t>Biomechanical principles</w:t>
            </w:r>
          </w:p>
          <w:p w14:paraId="70F8B2F7"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Uses biomechanical principles to enhance movement</w:t>
            </w:r>
            <w:r>
              <w:rPr>
                <w:rFonts w:cstheme="minorHAnsi"/>
              </w:rPr>
              <w:t>:</w:t>
            </w:r>
          </w:p>
          <w:p w14:paraId="0FF6931D" w14:textId="77777777" w:rsidR="009F1DEE" w:rsidRPr="00584592" w:rsidRDefault="009F1DEE" w:rsidP="009F1DEE">
            <w:pPr>
              <w:pStyle w:val="ListParagraph"/>
              <w:numPr>
                <w:ilvl w:val="0"/>
                <w:numId w:val="9"/>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w:t>
            </w:r>
            <w:r w:rsidRPr="00584592">
              <w:rPr>
                <w:rFonts w:cstheme="minorHAnsi"/>
              </w:rPr>
              <w:t>alance</w:t>
            </w:r>
          </w:p>
          <w:p w14:paraId="017669E0" w14:textId="77777777" w:rsidR="009F1DEE" w:rsidRPr="00584592" w:rsidRDefault="009F1DEE" w:rsidP="009F1DEE">
            <w:pPr>
              <w:pStyle w:val="ListParagraph"/>
              <w:numPr>
                <w:ilvl w:val="0"/>
                <w:numId w:val="9"/>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w:t>
            </w:r>
            <w:r w:rsidRPr="00584592">
              <w:rPr>
                <w:rFonts w:cstheme="minorHAnsi"/>
              </w:rPr>
              <w:t>ase of support</w:t>
            </w:r>
          </w:p>
          <w:p w14:paraId="36C85B8A" w14:textId="77777777" w:rsidR="009F1DEE" w:rsidRPr="00584592" w:rsidRDefault="009F1DEE" w:rsidP="009F1DEE">
            <w:pPr>
              <w:pStyle w:val="ListParagraph"/>
              <w:numPr>
                <w:ilvl w:val="0"/>
                <w:numId w:val="9"/>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584592">
              <w:rPr>
                <w:rFonts w:cstheme="minorHAnsi"/>
              </w:rPr>
              <w:t>entre of gravity</w:t>
            </w:r>
          </w:p>
          <w:p w14:paraId="3F6C9A92" w14:textId="77777777" w:rsidR="009F1DEE" w:rsidRPr="00DF6BA2" w:rsidRDefault="009F1DEE" w:rsidP="009F1DEE">
            <w:pPr>
              <w:pStyle w:val="ListParagraph"/>
              <w:numPr>
                <w:ilvl w:val="0"/>
                <w:numId w:val="9"/>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w:t>
            </w:r>
            <w:r w:rsidRPr="00584592">
              <w:rPr>
                <w:rFonts w:cstheme="minorHAnsi"/>
              </w:rPr>
              <w:t>orce</w:t>
            </w:r>
          </w:p>
        </w:tc>
      </w:tr>
      <w:tr w:rsidR="009F1DEE" w:rsidRPr="00890A15" w14:paraId="139311FB" w14:textId="77777777" w:rsidTr="001540E5">
        <w:tc>
          <w:tcPr>
            <w:cnfStyle w:val="001000000000" w:firstRow="0" w:lastRow="0" w:firstColumn="1" w:lastColumn="0" w:oddVBand="0" w:evenVBand="0" w:oddHBand="0" w:evenHBand="0" w:firstRowFirstColumn="0" w:firstRowLastColumn="0" w:lastRowFirstColumn="0" w:lastRowLastColumn="0"/>
            <w:tcW w:w="1306" w:type="dxa"/>
            <w:tcBorders>
              <w:bottom w:val="nil"/>
            </w:tcBorders>
          </w:tcPr>
          <w:p w14:paraId="7D3F9257" w14:textId="77777777" w:rsidR="009F1DEE" w:rsidRPr="00894C05" w:rsidRDefault="009F1DEE" w:rsidP="001540E5">
            <w:pPr>
              <w:contextualSpacing/>
              <w:rPr>
                <w:rFonts w:cstheme="minorHAnsi"/>
              </w:rPr>
            </w:pPr>
          </w:p>
        </w:tc>
        <w:tc>
          <w:tcPr>
            <w:tcW w:w="5416" w:type="dxa"/>
            <w:tcBorders>
              <w:top w:val="single" w:sz="4" w:space="0" w:color="BD9FCF"/>
              <w:bottom w:val="nil"/>
            </w:tcBorders>
            <w:noWrap/>
            <w:tcMar>
              <w:top w:w="57" w:type="dxa"/>
              <w:bottom w:w="0" w:type="dxa"/>
            </w:tcMar>
          </w:tcPr>
          <w:p w14:paraId="0ADE0979" w14:textId="77777777" w:rsidR="009F1DEE" w:rsidRPr="00584592" w:rsidRDefault="009F1DEE" w:rsidP="009F1DEE">
            <w:pPr>
              <w:pStyle w:val="ListParagraph"/>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 xml:space="preserve">Students learn simple combinations of </w:t>
            </w:r>
            <w:r>
              <w:rPr>
                <w:rFonts w:cstheme="minorHAnsi"/>
              </w:rPr>
              <w:t>hip-hop</w:t>
            </w:r>
            <w:r w:rsidRPr="00584592">
              <w:rPr>
                <w:rFonts w:cstheme="minorHAnsi"/>
              </w:rPr>
              <w:t xml:space="preserve"> technique</w:t>
            </w:r>
            <w:r>
              <w:rPr>
                <w:rFonts w:cstheme="minorHAnsi"/>
              </w:rPr>
              <w:t>s</w:t>
            </w:r>
            <w:r w:rsidRPr="00584592">
              <w:rPr>
                <w:rFonts w:cstheme="minorHAnsi"/>
              </w:rPr>
              <w:t xml:space="preserve"> and skills that will be incorporated into the </w:t>
            </w:r>
            <w:r>
              <w:rPr>
                <w:rFonts w:cstheme="minorHAnsi"/>
              </w:rPr>
              <w:t>teacher-choreographed</w:t>
            </w:r>
            <w:r w:rsidRPr="00584592">
              <w:rPr>
                <w:rFonts w:cstheme="minorHAnsi"/>
              </w:rPr>
              <w:t xml:space="preserve"> dance</w:t>
            </w:r>
            <w:r>
              <w:rPr>
                <w:rFonts w:cstheme="minorHAnsi"/>
              </w:rPr>
              <w:t>.</w:t>
            </w:r>
          </w:p>
          <w:p w14:paraId="031E0FCC" w14:textId="77777777" w:rsidR="009F1DEE" w:rsidRPr="00584592" w:rsidRDefault="009F1DEE" w:rsidP="009F1DEE">
            <w:pPr>
              <w:pStyle w:val="ListParagraph"/>
              <w:numPr>
                <w:ilvl w:val="0"/>
                <w:numId w:val="8"/>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Students will be assessed on their ability to apply hip</w:t>
            </w:r>
            <w:r>
              <w:rPr>
                <w:rFonts w:cstheme="minorHAnsi"/>
              </w:rPr>
              <w:t>-</w:t>
            </w:r>
            <w:r w:rsidRPr="00584592">
              <w:rPr>
                <w:rFonts w:cstheme="minorHAnsi"/>
              </w:rPr>
              <w:t>hop technique</w:t>
            </w:r>
            <w:r>
              <w:rPr>
                <w:rFonts w:cstheme="minorHAnsi"/>
              </w:rPr>
              <w:t>s</w:t>
            </w:r>
            <w:r w:rsidRPr="00584592">
              <w:rPr>
                <w:rFonts w:cstheme="minorHAnsi"/>
              </w:rPr>
              <w:t xml:space="preserve"> and skills in choreography and performance</w:t>
            </w:r>
            <w:r>
              <w:rPr>
                <w:rFonts w:cstheme="minorHAnsi"/>
              </w:rPr>
              <w:t>.</w:t>
            </w:r>
          </w:p>
        </w:tc>
        <w:tc>
          <w:tcPr>
            <w:tcW w:w="2622" w:type="dxa"/>
            <w:tcBorders>
              <w:top w:val="single" w:sz="4" w:space="0" w:color="BD9FCF"/>
              <w:bottom w:val="nil"/>
            </w:tcBorders>
            <w:noWrap/>
            <w:tcMar>
              <w:top w:w="57" w:type="dxa"/>
              <w:bottom w:w="0" w:type="dxa"/>
            </w:tcMar>
          </w:tcPr>
          <w:p w14:paraId="3350B85D" w14:textId="77777777" w:rsidR="009F1DEE" w:rsidRPr="00584592" w:rsidRDefault="009F1DEE" w:rsidP="009F1DEE">
            <w:pPr>
              <w:pStyle w:val="ListParagraph"/>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r w:rsidRPr="00584592">
              <w:rPr>
                <w:rFonts w:cstheme="minorHAnsi"/>
              </w:rPr>
              <w:t>otion</w:t>
            </w:r>
          </w:p>
          <w:p w14:paraId="3ABD848E" w14:textId="77777777" w:rsidR="009F1DEE" w:rsidRPr="00DF6BA2" w:rsidRDefault="009F1DEE" w:rsidP="009F1DEE">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DF6BA2">
              <w:rPr>
                <w:rFonts w:cstheme="minorHAnsi"/>
              </w:rPr>
              <w:t>transference of weight</w:t>
            </w:r>
          </w:p>
        </w:tc>
      </w:tr>
      <w:tr w:rsidR="009F1DEE" w:rsidRPr="00890A15" w14:paraId="1E09218A" w14:textId="77777777" w:rsidTr="001540E5">
        <w:tc>
          <w:tcPr>
            <w:cnfStyle w:val="001000000000" w:firstRow="0" w:lastRow="0" w:firstColumn="1" w:lastColumn="0" w:oddVBand="0" w:evenVBand="0" w:oddHBand="0" w:evenHBand="0" w:firstRowFirstColumn="0" w:firstRowLastColumn="0" w:lastRowFirstColumn="0" w:lastRowLastColumn="0"/>
            <w:tcW w:w="1306" w:type="dxa"/>
            <w:vMerge w:val="restart"/>
            <w:tcBorders>
              <w:top w:val="nil"/>
            </w:tcBorders>
          </w:tcPr>
          <w:p w14:paraId="0C258E39" w14:textId="77777777" w:rsidR="009F1DEE" w:rsidRPr="00894C05" w:rsidRDefault="009F1DEE" w:rsidP="001540E5">
            <w:pPr>
              <w:contextualSpacing/>
              <w:rPr>
                <w:rFonts w:cstheme="minorHAnsi"/>
              </w:rPr>
            </w:pPr>
          </w:p>
        </w:tc>
        <w:tc>
          <w:tcPr>
            <w:tcW w:w="5416" w:type="dxa"/>
            <w:tcBorders>
              <w:top w:val="nil"/>
              <w:bottom w:val="nil"/>
            </w:tcBorders>
            <w:noWrap/>
            <w:tcMar>
              <w:top w:w="57" w:type="dxa"/>
              <w:bottom w:w="0" w:type="dxa"/>
            </w:tcMar>
          </w:tcPr>
          <w:p w14:paraId="17CDD17D" w14:textId="77777777" w:rsidR="009F1DEE" w:rsidRPr="00584592" w:rsidRDefault="009F1DEE" w:rsidP="009F1DEE">
            <w:pPr>
              <w:pStyle w:val="ListParagraph"/>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Revis</w:t>
            </w:r>
            <w:r>
              <w:rPr>
                <w:rFonts w:cstheme="minorHAnsi"/>
              </w:rPr>
              <w:t>e</w:t>
            </w:r>
            <w:r w:rsidRPr="00584592">
              <w:rPr>
                <w:rFonts w:cstheme="minorHAnsi"/>
              </w:rPr>
              <w:t xml:space="preserve"> biomechanical principles in dance. Discuss how these are applied to hip hop movement</w:t>
            </w:r>
            <w:r>
              <w:rPr>
                <w:rFonts w:cstheme="minorHAnsi"/>
              </w:rPr>
              <w:t>.</w:t>
            </w:r>
          </w:p>
          <w:p w14:paraId="4DEA6567" w14:textId="77777777" w:rsidR="009F1DEE" w:rsidRPr="0058459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Balance</w:t>
            </w:r>
            <w:r>
              <w:rPr>
                <w:rFonts w:cstheme="minorHAnsi"/>
              </w:rPr>
              <w:t xml:space="preserve"> – m</w:t>
            </w:r>
            <w:r w:rsidRPr="00584592">
              <w:rPr>
                <w:rFonts w:cstheme="minorHAnsi"/>
              </w:rPr>
              <w:t>aintaining a stable position during movements</w:t>
            </w:r>
          </w:p>
          <w:p w14:paraId="3440F4B7" w14:textId="77777777" w:rsidR="009F1DEE" w:rsidRPr="0058459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Base of support</w:t>
            </w:r>
            <w:r>
              <w:rPr>
                <w:rFonts w:cstheme="minorHAnsi"/>
              </w:rPr>
              <w:t xml:space="preserve"> – t</w:t>
            </w:r>
            <w:r w:rsidRPr="00584592">
              <w:rPr>
                <w:rFonts w:cstheme="minorHAnsi"/>
              </w:rPr>
              <w:t>he area beneath the body that supports it; wider bases provide more stability</w:t>
            </w:r>
          </w:p>
          <w:p w14:paraId="3AF8D138" w14:textId="77777777" w:rsidR="009F1DEE" w:rsidRPr="0058459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Centre of gravity</w:t>
            </w:r>
            <w:r>
              <w:rPr>
                <w:rFonts w:cstheme="minorHAnsi"/>
              </w:rPr>
              <w:t xml:space="preserve"> – t</w:t>
            </w:r>
            <w:r w:rsidRPr="00584592">
              <w:rPr>
                <w:rFonts w:cstheme="minorHAnsi"/>
              </w:rPr>
              <w:t>he point where the body’s mass is balanced; changes with movement and body position</w:t>
            </w:r>
          </w:p>
          <w:p w14:paraId="767F28C8" w14:textId="77777777" w:rsidR="009F1DEE" w:rsidRPr="0058459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Force</w:t>
            </w:r>
            <w:r>
              <w:rPr>
                <w:rFonts w:cstheme="minorHAnsi"/>
              </w:rPr>
              <w:t xml:space="preserve"> – t</w:t>
            </w:r>
            <w:r w:rsidRPr="00584592">
              <w:rPr>
                <w:rFonts w:cstheme="minorHAnsi"/>
              </w:rPr>
              <w:t>he energy applied in movements, affecting speed and height.</w:t>
            </w:r>
          </w:p>
          <w:p w14:paraId="074C7FE3" w14:textId="77777777" w:rsidR="009F1DEE" w:rsidRPr="0058459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Motion</w:t>
            </w:r>
            <w:r>
              <w:rPr>
                <w:rFonts w:cstheme="minorHAnsi"/>
              </w:rPr>
              <w:t xml:space="preserve"> – t</w:t>
            </w:r>
            <w:r w:rsidRPr="00584592">
              <w:rPr>
                <w:rFonts w:cstheme="minorHAnsi"/>
              </w:rPr>
              <w:t>he way dancers move through space</w:t>
            </w:r>
          </w:p>
          <w:p w14:paraId="1CD2EB6D" w14:textId="77777777" w:rsidR="009F1DEE" w:rsidRPr="00584592"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Transference of weight</w:t>
            </w:r>
            <w:r>
              <w:rPr>
                <w:rFonts w:cstheme="minorHAnsi"/>
              </w:rPr>
              <w:t xml:space="preserve"> – t</w:t>
            </w:r>
            <w:r w:rsidRPr="00584592">
              <w:rPr>
                <w:rFonts w:cstheme="minorHAnsi"/>
              </w:rPr>
              <w:t>he shifting of weight from one body part to another during movement, either partially or fully</w:t>
            </w:r>
          </w:p>
          <w:p w14:paraId="629E84C5" w14:textId="77777777" w:rsidR="009F1DEE" w:rsidRPr="009755DE" w:rsidRDefault="009F1DEE" w:rsidP="001960FB">
            <w:pPr>
              <w:pStyle w:val="ListParagraph"/>
              <w:numPr>
                <w:ilvl w:val="0"/>
                <w:numId w:val="8"/>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Provide f</w:t>
            </w:r>
            <w:r w:rsidRPr="00584592">
              <w:rPr>
                <w:rFonts w:cstheme="minorHAnsi"/>
              </w:rPr>
              <w:t>ormative assessment</w:t>
            </w:r>
            <w:r>
              <w:rPr>
                <w:rFonts w:cstheme="minorHAnsi"/>
              </w:rPr>
              <w:t>: e</w:t>
            </w:r>
            <w:r w:rsidRPr="00584592">
              <w:rPr>
                <w:rFonts w:cstheme="minorHAnsi"/>
              </w:rPr>
              <w:t>ach student is given a specific hip</w:t>
            </w:r>
            <w:r>
              <w:rPr>
                <w:rFonts w:cstheme="minorHAnsi"/>
              </w:rPr>
              <w:t>-</w:t>
            </w:r>
            <w:r w:rsidRPr="00584592">
              <w:rPr>
                <w:rFonts w:cstheme="minorHAnsi"/>
              </w:rPr>
              <w:t>hop movement and discusses how biomechanical principles are used to enhance movement</w:t>
            </w:r>
            <w:r>
              <w:rPr>
                <w:rFonts w:cstheme="minorHAnsi"/>
              </w:rPr>
              <w:t>.</w:t>
            </w:r>
          </w:p>
        </w:tc>
        <w:tc>
          <w:tcPr>
            <w:tcW w:w="2622" w:type="dxa"/>
            <w:tcBorders>
              <w:top w:val="nil"/>
              <w:bottom w:val="nil"/>
            </w:tcBorders>
            <w:noWrap/>
            <w:tcMar>
              <w:top w:w="57" w:type="dxa"/>
              <w:bottom w:w="0" w:type="dxa"/>
            </w:tcMar>
          </w:tcPr>
          <w:p w14:paraId="7658610A"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Choreography</w:t>
            </w:r>
          </w:p>
          <w:p w14:paraId="378FB6EB"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Choreographic process</w:t>
            </w:r>
            <w:r>
              <w:rPr>
                <w:rFonts w:cstheme="minorHAnsi"/>
                <w:b/>
                <w:bCs/>
              </w:rPr>
              <w:t>es</w:t>
            </w:r>
          </w:p>
          <w:p w14:paraId="1F6919A2" w14:textId="77777777" w:rsidR="009F1DEE" w:rsidRPr="009755DE" w:rsidRDefault="009F1DEE" w:rsidP="009F1DEE">
            <w:pPr>
              <w:pStyle w:val="ListParagraph"/>
              <w:numPr>
                <w:ilvl w:val="0"/>
                <w:numId w:val="9"/>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r w:rsidRPr="00584592">
              <w:rPr>
                <w:rFonts w:cstheme="minorHAnsi"/>
              </w:rPr>
              <w:t>anipulate the elements of dance</w:t>
            </w:r>
            <w:r>
              <w:rPr>
                <w:rFonts w:cstheme="minorHAnsi"/>
              </w:rPr>
              <w:t xml:space="preserve"> </w:t>
            </w:r>
            <w:r>
              <w:t>–</w:t>
            </w:r>
            <w:r w:rsidRPr="001C0D43">
              <w:t xml:space="preserve"> body, </w:t>
            </w:r>
            <w:r>
              <w:t>dynamics</w:t>
            </w:r>
            <w:r w:rsidRPr="001C0D43">
              <w:t>, space, time (</w:t>
            </w:r>
            <w:r>
              <w:t>BDST</w:t>
            </w:r>
            <w:r w:rsidRPr="001C0D43">
              <w:t>)</w:t>
            </w:r>
            <w:r w:rsidRPr="00584592">
              <w:rPr>
                <w:rFonts w:cstheme="minorHAnsi"/>
              </w:rPr>
              <w:t xml:space="preserve"> to reflect concept</w:t>
            </w:r>
          </w:p>
        </w:tc>
      </w:tr>
      <w:tr w:rsidR="009F1DEE" w:rsidRPr="00890A15" w14:paraId="4B2A5809" w14:textId="77777777" w:rsidTr="001540E5">
        <w:tc>
          <w:tcPr>
            <w:cnfStyle w:val="001000000000" w:firstRow="0" w:lastRow="0" w:firstColumn="1" w:lastColumn="0" w:oddVBand="0" w:evenVBand="0" w:oddHBand="0" w:evenHBand="0" w:firstRowFirstColumn="0" w:firstRowLastColumn="0" w:lastRowFirstColumn="0" w:lastRowLastColumn="0"/>
            <w:tcW w:w="1306" w:type="dxa"/>
            <w:vMerge/>
          </w:tcPr>
          <w:p w14:paraId="5F585BC2" w14:textId="77777777" w:rsidR="009F1DEE" w:rsidRPr="00894C05" w:rsidRDefault="009F1DEE" w:rsidP="001540E5">
            <w:pPr>
              <w:contextualSpacing/>
              <w:rPr>
                <w:rFonts w:cstheme="minorHAnsi"/>
              </w:rPr>
            </w:pPr>
          </w:p>
        </w:tc>
        <w:tc>
          <w:tcPr>
            <w:tcW w:w="5416" w:type="dxa"/>
            <w:tcBorders>
              <w:top w:val="nil"/>
              <w:bottom w:val="nil"/>
            </w:tcBorders>
            <w:noWrap/>
            <w:tcMar>
              <w:top w:w="57" w:type="dxa"/>
              <w:bottom w:w="0" w:type="dxa"/>
            </w:tcMar>
          </w:tcPr>
          <w:p w14:paraId="5BC51D42" w14:textId="77777777" w:rsidR="009F1DEE" w:rsidRPr="009755DE" w:rsidRDefault="009F1DEE" w:rsidP="009F1DEE">
            <w:pPr>
              <w:pStyle w:val="ListParagraph"/>
              <w:numPr>
                <w:ilvl w:val="0"/>
                <w:numId w:val="8"/>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Revise what a choreographic process is. Creat</w:t>
            </w:r>
            <w:r>
              <w:rPr>
                <w:rFonts w:cstheme="minorHAnsi"/>
              </w:rPr>
              <w:t>e</w:t>
            </w:r>
            <w:r w:rsidRPr="00584592">
              <w:rPr>
                <w:rFonts w:cstheme="minorHAnsi"/>
              </w:rPr>
              <w:t xml:space="preserve"> a safe and comfortable environment to explore movement and experiment</w:t>
            </w:r>
            <w:r>
              <w:rPr>
                <w:rFonts w:cstheme="minorHAnsi"/>
              </w:rPr>
              <w:t>.</w:t>
            </w:r>
          </w:p>
        </w:tc>
        <w:tc>
          <w:tcPr>
            <w:tcW w:w="2622" w:type="dxa"/>
            <w:tcBorders>
              <w:top w:val="nil"/>
              <w:bottom w:val="nil"/>
            </w:tcBorders>
            <w:noWrap/>
            <w:tcMar>
              <w:top w:w="57" w:type="dxa"/>
              <w:bottom w:w="0" w:type="dxa"/>
            </w:tcMar>
          </w:tcPr>
          <w:p w14:paraId="34004984"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Choreographic process</w:t>
            </w:r>
            <w:r>
              <w:rPr>
                <w:rFonts w:cstheme="minorHAnsi"/>
                <w:b/>
                <w:bCs/>
              </w:rPr>
              <w:t>es</w:t>
            </w:r>
          </w:p>
          <w:p w14:paraId="0A110CF2" w14:textId="77777777" w:rsidR="009F1DEE" w:rsidRPr="009755DE" w:rsidRDefault="009F1DEE" w:rsidP="009F1DEE">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584592">
              <w:rPr>
                <w:rFonts w:cstheme="minorHAnsi"/>
              </w:rPr>
              <w:t>horeographic structure – binar</w:t>
            </w:r>
            <w:r>
              <w:rPr>
                <w:rFonts w:cstheme="minorHAnsi"/>
              </w:rPr>
              <w:t>y,</w:t>
            </w:r>
            <w:r w:rsidRPr="00584592">
              <w:rPr>
                <w:rFonts w:cstheme="minorHAnsi"/>
              </w:rPr>
              <w:t xml:space="preserve"> narrative</w:t>
            </w:r>
            <w:r>
              <w:rPr>
                <w:rFonts w:cstheme="minorHAnsi"/>
              </w:rPr>
              <w:t>, ternary</w:t>
            </w:r>
          </w:p>
        </w:tc>
      </w:tr>
      <w:tr w:rsidR="009F1DEE" w:rsidRPr="00890A15" w14:paraId="42F417BC" w14:textId="77777777" w:rsidTr="001540E5">
        <w:tc>
          <w:tcPr>
            <w:cnfStyle w:val="001000000000" w:firstRow="0" w:lastRow="0" w:firstColumn="1" w:lastColumn="0" w:oddVBand="0" w:evenVBand="0" w:oddHBand="0" w:evenHBand="0" w:firstRowFirstColumn="0" w:firstRowLastColumn="0" w:lastRowFirstColumn="0" w:lastRowLastColumn="0"/>
            <w:tcW w:w="1306" w:type="dxa"/>
            <w:vMerge/>
          </w:tcPr>
          <w:p w14:paraId="32802CFC" w14:textId="77777777" w:rsidR="009F1DEE" w:rsidRPr="00894C05" w:rsidRDefault="009F1DEE" w:rsidP="001540E5">
            <w:pPr>
              <w:contextualSpacing/>
              <w:rPr>
                <w:rFonts w:cstheme="minorHAnsi"/>
              </w:rPr>
            </w:pPr>
          </w:p>
        </w:tc>
        <w:tc>
          <w:tcPr>
            <w:tcW w:w="5416" w:type="dxa"/>
            <w:tcBorders>
              <w:top w:val="nil"/>
              <w:bottom w:val="single" w:sz="4" w:space="0" w:color="BD9FCF"/>
            </w:tcBorders>
            <w:noWrap/>
            <w:tcMar>
              <w:top w:w="57" w:type="dxa"/>
              <w:bottom w:w="0" w:type="dxa"/>
            </w:tcMar>
          </w:tcPr>
          <w:p w14:paraId="7A4A7F9B" w14:textId="77777777" w:rsidR="009F1DEE" w:rsidRPr="009755DE" w:rsidRDefault="009F1DEE" w:rsidP="009F1DEE">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9755DE">
              <w:t>Run a workshop on manipulating the elements of dance to reflect a concept.</w:t>
            </w:r>
          </w:p>
          <w:p w14:paraId="170E6921" w14:textId="77777777" w:rsidR="009F1DEE" w:rsidRPr="009755DE" w:rsidRDefault="009F1DEE" w:rsidP="009F1DEE">
            <w:pPr>
              <w:pStyle w:val="ListParagraph"/>
              <w:numPr>
                <w:ilvl w:val="1"/>
                <w:numId w:val="8"/>
              </w:numPr>
              <w:cnfStyle w:val="000000000000" w:firstRow="0" w:lastRow="0" w:firstColumn="0" w:lastColumn="0" w:oddVBand="0" w:evenVBand="0" w:oddHBand="0" w:evenHBand="0" w:firstRowFirstColumn="0" w:firstRowLastColumn="0" w:lastRowFirstColumn="0" w:lastRowLastColumn="0"/>
            </w:pPr>
            <w:r w:rsidRPr="009755DE">
              <w:t xml:space="preserve">Body – students explore different body parts and how they can move. Students create a phrase focusing on body shapes (e.g. curved, angular, open, closed). </w:t>
            </w:r>
          </w:p>
          <w:p w14:paraId="1EE3C85E" w14:textId="77777777" w:rsidR="009F1DEE" w:rsidRPr="009755DE" w:rsidRDefault="009F1DEE" w:rsidP="009F1DEE">
            <w:pPr>
              <w:pStyle w:val="ListParagraph"/>
              <w:numPr>
                <w:ilvl w:val="1"/>
                <w:numId w:val="8"/>
              </w:numPr>
              <w:cnfStyle w:val="000000000000" w:firstRow="0" w:lastRow="0" w:firstColumn="0" w:lastColumn="0" w:oddVBand="0" w:evenVBand="0" w:oddHBand="0" w:evenHBand="0" w:firstRowFirstColumn="0" w:firstRowLastColumn="0" w:lastRowFirstColumn="0" w:lastRowLastColumn="0"/>
            </w:pPr>
            <w:r w:rsidRPr="009755DE">
              <w:t>Dynamics – teacher uses various music genres to explore contrasting dynamics (e.g. sharp vs. soft, fast vs. slow). Have students improvise movements that match the music.</w:t>
            </w:r>
          </w:p>
          <w:p w14:paraId="238A8C87" w14:textId="77777777" w:rsidR="009F1DEE" w:rsidRPr="009755DE" w:rsidRDefault="009F1DEE" w:rsidP="009F1DEE">
            <w:pPr>
              <w:pStyle w:val="ListParagraph"/>
              <w:numPr>
                <w:ilvl w:val="1"/>
                <w:numId w:val="8"/>
              </w:numPr>
              <w:cnfStyle w:val="000000000000" w:firstRow="0" w:lastRow="0" w:firstColumn="0" w:lastColumn="0" w:oddVBand="0" w:evenVBand="0" w:oddHBand="0" w:evenHBand="0" w:firstRowFirstColumn="0" w:firstRowLastColumn="0" w:lastRowFirstColumn="0" w:lastRowLastColumn="0"/>
            </w:pPr>
            <w:r w:rsidRPr="009755DE">
              <w:t>Space – students use the dance space to explore levels (high, medium, low), directions (forward, backward, sideways), and pathways (straight, curved). Students to create a phrase that incorporates different levels and directions within their movements.</w:t>
            </w:r>
          </w:p>
          <w:p w14:paraId="153DCA5F" w14:textId="77777777" w:rsidR="009F1DEE" w:rsidRPr="009755DE" w:rsidRDefault="009F1DEE" w:rsidP="009F1DEE">
            <w:pPr>
              <w:pStyle w:val="ListParagraph"/>
              <w:numPr>
                <w:ilvl w:val="1"/>
                <w:numId w:val="8"/>
              </w:numPr>
              <w:cnfStyle w:val="000000000000" w:firstRow="0" w:lastRow="0" w:firstColumn="0" w:lastColumn="0" w:oddVBand="0" w:evenVBand="0" w:oddHBand="0" w:evenHBand="0" w:firstRowFirstColumn="0" w:firstRowLastColumn="0" w:lastRowFirstColumn="0" w:lastRowLastColumn="0"/>
            </w:pPr>
            <w:r w:rsidRPr="009755DE">
              <w:lastRenderedPageBreak/>
              <w:t>Time – teacher uses a metronome or music with varying tempos to guide student movement. Students create a phrase that includes syncopation or unexpected pauses to challenge their rhythmic awareness.</w:t>
            </w:r>
          </w:p>
          <w:p w14:paraId="7E89623E" w14:textId="77777777" w:rsidR="009F1DEE" w:rsidRPr="009755DE" w:rsidRDefault="009F1DEE" w:rsidP="001960FB">
            <w:pPr>
              <w:pStyle w:val="ListParagraph"/>
              <w:numPr>
                <w:ilvl w:val="0"/>
                <w:numId w:val="8"/>
              </w:numPr>
              <w:ind w:left="357" w:hanging="357"/>
              <w:cnfStyle w:val="000000000000" w:firstRow="0" w:lastRow="0" w:firstColumn="0" w:lastColumn="0" w:oddVBand="0" w:evenVBand="0" w:oddHBand="0" w:evenHBand="0" w:firstRowFirstColumn="0" w:firstRowLastColumn="0" w:lastRowFirstColumn="0" w:lastRowLastColumn="0"/>
            </w:pPr>
            <w:r w:rsidRPr="009755DE">
              <w:t>Revise binary and narrative structure. Link narrative to the idea of storytelling in hip-hop</w:t>
            </w:r>
          </w:p>
          <w:p w14:paraId="778AEC84" w14:textId="77777777" w:rsidR="009F1DEE" w:rsidRPr="009755DE" w:rsidRDefault="009F1DEE" w:rsidP="009F1DEE">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9755DE">
              <w:t>Introduce ternary choreographic structure. Present students with audiovisual samples of choreography which uses a ternary structure. Discuss the use and limitations of ternary structure in the choreographic process.</w:t>
            </w:r>
          </w:p>
          <w:p w14:paraId="27A077DE" w14:textId="77777777" w:rsidR="009F1DEE" w:rsidRPr="009755DE" w:rsidRDefault="009F1DEE" w:rsidP="009F1DEE">
            <w:pPr>
              <w:pStyle w:val="ListParagraph"/>
              <w:numPr>
                <w:ilvl w:val="1"/>
                <w:numId w:val="8"/>
              </w:numPr>
              <w:cnfStyle w:val="000000000000" w:firstRow="0" w:lastRow="0" w:firstColumn="0" w:lastColumn="0" w:oddVBand="0" w:evenVBand="0" w:oddHBand="0" w:evenHBand="0" w:firstRowFirstColumn="0" w:firstRowLastColumn="0" w:lastRowFirstColumn="0" w:lastRowLastColumn="0"/>
            </w:pPr>
            <w:r w:rsidRPr="009755DE">
              <w:t>Facilitate an exploration activity in which students create a ternary structure routine.</w:t>
            </w:r>
          </w:p>
          <w:p w14:paraId="5223597D" w14:textId="77777777" w:rsidR="009F1DEE" w:rsidRPr="009755DE" w:rsidRDefault="009F1DEE" w:rsidP="009F1DEE">
            <w:pPr>
              <w:pStyle w:val="ListParagraph"/>
              <w:numPr>
                <w:ilvl w:val="2"/>
                <w:numId w:val="8"/>
              </w:numPr>
              <w:cnfStyle w:val="000000000000" w:firstRow="0" w:lastRow="0" w:firstColumn="0" w:lastColumn="0" w:oddVBand="0" w:evenVBand="0" w:oddHBand="0" w:evenHBand="0" w:firstRowFirstColumn="0" w:firstRowLastColumn="0" w:lastRowFirstColumn="0" w:lastRowLastColumn="0"/>
            </w:pPr>
            <w:r w:rsidRPr="009755DE">
              <w:t>Students choreograph a phrase for Section A1 of 8–16 counts which must have a specific dynamic such as percussive.</w:t>
            </w:r>
          </w:p>
          <w:p w14:paraId="312CE215" w14:textId="77777777" w:rsidR="009F1DEE" w:rsidRPr="009755DE" w:rsidRDefault="009F1DEE" w:rsidP="009F1DEE">
            <w:pPr>
              <w:pStyle w:val="ListParagraph"/>
              <w:numPr>
                <w:ilvl w:val="2"/>
                <w:numId w:val="8"/>
              </w:numPr>
              <w:cnfStyle w:val="000000000000" w:firstRow="0" w:lastRow="0" w:firstColumn="0" w:lastColumn="0" w:oddVBand="0" w:evenVBand="0" w:oddHBand="0" w:evenHBand="0" w:firstRowFirstColumn="0" w:firstRowLastColumn="0" w:lastRowFirstColumn="0" w:lastRowLastColumn="0"/>
            </w:pPr>
            <w:r w:rsidRPr="009755DE">
              <w:t>Students choreograph a phrase for Section B of 8–16 counts with contrasting dynamics such as suspended.</w:t>
            </w:r>
          </w:p>
          <w:p w14:paraId="21EA1905" w14:textId="77777777" w:rsidR="009F1DEE" w:rsidRPr="009755DE" w:rsidRDefault="009F1DEE" w:rsidP="009F1DEE">
            <w:pPr>
              <w:pStyle w:val="ListParagraph"/>
              <w:numPr>
                <w:ilvl w:val="2"/>
                <w:numId w:val="8"/>
              </w:numPr>
              <w:cnfStyle w:val="000000000000" w:firstRow="0" w:lastRow="0" w:firstColumn="0" w:lastColumn="0" w:oddVBand="0" w:evenVBand="0" w:oddHBand="0" w:evenHBand="0" w:firstRowFirstColumn="0" w:firstRowLastColumn="0" w:lastRowFirstColumn="0" w:lastRowLastColumn="0"/>
            </w:pPr>
            <w:r w:rsidRPr="009755DE">
              <w:t>Students revisit the A phrase and change the space to create A2.</w:t>
            </w:r>
          </w:p>
          <w:p w14:paraId="2CCEA30B" w14:textId="77777777" w:rsidR="009F1DEE" w:rsidRPr="009755DE" w:rsidRDefault="009F1DEE" w:rsidP="009F1DEE">
            <w:pPr>
              <w:pStyle w:val="ListParagraph"/>
              <w:numPr>
                <w:ilvl w:val="2"/>
                <w:numId w:val="8"/>
              </w:numPr>
              <w:cnfStyle w:val="000000000000" w:firstRow="0" w:lastRow="0" w:firstColumn="0" w:lastColumn="0" w:oddVBand="0" w:evenVBand="0" w:oddHBand="0" w:evenHBand="0" w:firstRowFirstColumn="0" w:firstRowLastColumn="0" w:lastRowFirstColumn="0" w:lastRowLastColumn="0"/>
            </w:pPr>
            <w:r w:rsidRPr="009755DE">
              <w:t>Students seamlessly join their phrases together and explore different levels or speeds to distinguish each section.</w:t>
            </w:r>
          </w:p>
          <w:p w14:paraId="0E51A8C1" w14:textId="77777777" w:rsidR="009F1DEE" w:rsidRPr="009755DE" w:rsidRDefault="009F1DEE" w:rsidP="009F1DEE">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9755DE">
              <w:t>Provide formative assessment: quiz on dance terminology explored to this point</w:t>
            </w:r>
          </w:p>
        </w:tc>
        <w:tc>
          <w:tcPr>
            <w:tcW w:w="2622" w:type="dxa"/>
            <w:tcBorders>
              <w:top w:val="nil"/>
              <w:bottom w:val="single" w:sz="4" w:space="0" w:color="BD9FCF"/>
            </w:tcBorders>
            <w:noWrap/>
            <w:tcMar>
              <w:top w:w="57" w:type="dxa"/>
              <w:bottom w:w="0" w:type="dxa"/>
            </w:tcMar>
          </w:tcPr>
          <w:p w14:paraId="6DC399BA"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lastRenderedPageBreak/>
              <w:t>Dance language</w:t>
            </w:r>
          </w:p>
          <w:p w14:paraId="03ED5575" w14:textId="77777777" w:rsidR="009F1DEE" w:rsidRPr="009755DE" w:rsidRDefault="009F1DEE" w:rsidP="009F1DEE">
            <w:pPr>
              <w:pStyle w:val="ListParagraph"/>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pPr>
            <w:r w:rsidRPr="009755DE">
              <w:rPr>
                <w:rFonts w:cstheme="minorHAnsi"/>
              </w:rPr>
              <w:t>application of dance terminology and language</w:t>
            </w:r>
            <w:r w:rsidRPr="009755DE">
              <w:rPr>
                <w:rFonts w:cstheme="minorHAnsi"/>
                <w:b/>
                <w:bCs/>
              </w:rPr>
              <w:t xml:space="preserve"> </w:t>
            </w:r>
          </w:p>
        </w:tc>
      </w:tr>
      <w:tr w:rsidR="009F1DEE" w:rsidRPr="00890A15" w14:paraId="466B572A" w14:textId="77777777" w:rsidTr="001540E5">
        <w:tc>
          <w:tcPr>
            <w:cnfStyle w:val="001000000000" w:firstRow="0" w:lastRow="0" w:firstColumn="1" w:lastColumn="0" w:oddVBand="0" w:evenVBand="0" w:oddHBand="0" w:evenHBand="0" w:firstRowFirstColumn="0" w:firstRowLastColumn="0" w:lastRowFirstColumn="0" w:lastRowLastColumn="0"/>
            <w:tcW w:w="1306" w:type="dxa"/>
            <w:tcBorders>
              <w:bottom w:val="single" w:sz="4" w:space="0" w:color="BD9FCF"/>
            </w:tcBorders>
          </w:tcPr>
          <w:p w14:paraId="293F63E9" w14:textId="77777777" w:rsidR="009F1DEE" w:rsidRPr="00894C05" w:rsidRDefault="009F1DEE" w:rsidP="001540E5">
            <w:pPr>
              <w:contextualSpacing/>
              <w:rPr>
                <w:rFonts w:cstheme="minorHAnsi"/>
              </w:rPr>
            </w:pPr>
            <w:r>
              <w:rPr>
                <w:rFonts w:cstheme="minorHAnsi"/>
              </w:rPr>
              <w:t>3–5</w:t>
            </w:r>
          </w:p>
        </w:tc>
        <w:tc>
          <w:tcPr>
            <w:tcW w:w="5416" w:type="dxa"/>
            <w:tcBorders>
              <w:top w:val="single" w:sz="4" w:space="0" w:color="BD9FCF"/>
              <w:bottom w:val="single" w:sz="4" w:space="0" w:color="BD9FCF"/>
            </w:tcBorders>
            <w:noWrap/>
            <w:tcMar>
              <w:top w:w="57" w:type="dxa"/>
              <w:bottom w:w="0" w:type="dxa"/>
            </w:tcMar>
          </w:tcPr>
          <w:p w14:paraId="7FE8A899" w14:textId="77777777" w:rsidR="009F1DEE" w:rsidRPr="00584592" w:rsidRDefault="009F1DEE" w:rsidP="009F1DEE">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Run w</w:t>
            </w:r>
            <w:r w:rsidRPr="00584592">
              <w:rPr>
                <w:rFonts w:cstheme="minorHAnsi"/>
              </w:rPr>
              <w:t>orkshops on specific technique</w:t>
            </w:r>
            <w:r>
              <w:rPr>
                <w:rFonts w:cstheme="minorHAnsi"/>
              </w:rPr>
              <w:t>s</w:t>
            </w:r>
            <w:r w:rsidRPr="00584592">
              <w:rPr>
                <w:rFonts w:cstheme="minorHAnsi"/>
              </w:rPr>
              <w:t xml:space="preserve"> and skills for </w:t>
            </w:r>
            <w:r>
              <w:rPr>
                <w:rFonts w:cstheme="minorHAnsi"/>
              </w:rPr>
              <w:t>hip-h</w:t>
            </w:r>
            <w:r w:rsidRPr="00584592">
              <w:rPr>
                <w:rFonts w:cstheme="minorHAnsi"/>
              </w:rPr>
              <w:t>op covering elevation, floor work, standing work, travelling and turning, concentrating on correct alignment and placement</w:t>
            </w:r>
            <w:r>
              <w:rPr>
                <w:rFonts w:cstheme="minorHAnsi"/>
              </w:rPr>
              <w:t>.</w:t>
            </w:r>
          </w:p>
          <w:p w14:paraId="1B98F650" w14:textId="77777777" w:rsidR="009F1DEE" w:rsidRPr="00584592" w:rsidRDefault="009F1DEE" w:rsidP="009F1DEE">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 xml:space="preserve">Continue teaching technique and skills through the choreography of the </w:t>
            </w:r>
            <w:r>
              <w:rPr>
                <w:rFonts w:cstheme="minorHAnsi"/>
              </w:rPr>
              <w:t xml:space="preserve">teacher-choreographed </w:t>
            </w:r>
            <w:r w:rsidRPr="00584592">
              <w:rPr>
                <w:rFonts w:cstheme="minorHAnsi"/>
              </w:rPr>
              <w:t>dance</w:t>
            </w:r>
            <w:r>
              <w:rPr>
                <w:rFonts w:cstheme="minorHAnsi"/>
              </w:rPr>
              <w:t>.</w:t>
            </w:r>
          </w:p>
          <w:p w14:paraId="562E10EF" w14:textId="77777777" w:rsidR="009F1DEE" w:rsidRPr="00584592" w:rsidRDefault="009F1DEE" w:rsidP="009F1DEE">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Revis</w:t>
            </w:r>
            <w:r>
              <w:rPr>
                <w:rFonts w:cstheme="minorHAnsi"/>
              </w:rPr>
              <w:t>e</w:t>
            </w:r>
            <w:r w:rsidRPr="00584592">
              <w:rPr>
                <w:rFonts w:cstheme="minorHAnsi"/>
              </w:rPr>
              <w:t xml:space="preserve"> </w:t>
            </w:r>
            <w:r>
              <w:rPr>
                <w:rFonts w:cstheme="minorHAnsi"/>
              </w:rPr>
              <w:t xml:space="preserve">the </w:t>
            </w:r>
            <w:r w:rsidRPr="00584592">
              <w:rPr>
                <w:rFonts w:cstheme="minorHAnsi"/>
              </w:rPr>
              <w:t>choreographic devices</w:t>
            </w:r>
            <w:r>
              <w:rPr>
                <w:rFonts w:cstheme="minorHAnsi"/>
              </w:rPr>
              <w:t>:</w:t>
            </w:r>
          </w:p>
          <w:p w14:paraId="404C91AB" w14:textId="77777777" w:rsidR="009F1DEE" w:rsidRPr="00584592" w:rsidRDefault="009F1DEE" w:rsidP="009F1DEE">
            <w:pPr>
              <w:pStyle w:val="ListParagraph"/>
              <w:numPr>
                <w:ilvl w:val="1"/>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584592">
              <w:rPr>
                <w:rFonts w:cstheme="minorHAnsi"/>
              </w:rPr>
              <w:t>anon – a choreographic device in which individuals and groups perform the same movement phrase beginning at different times</w:t>
            </w:r>
          </w:p>
          <w:p w14:paraId="547D15BA" w14:textId="77777777" w:rsidR="009F1DEE" w:rsidRPr="00C657FE" w:rsidRDefault="009F1DEE" w:rsidP="009F1DEE">
            <w:pPr>
              <w:pStyle w:val="ListParagraph"/>
              <w:numPr>
                <w:ilvl w:val="1"/>
                <w:numId w:val="8"/>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584592">
              <w:rPr>
                <w:rFonts w:cstheme="minorHAnsi"/>
              </w:rPr>
              <w:t>ontrast – a choreographic device where dance elements are altered to create oppositions, thus making contrasts, such as high/low or big/little</w:t>
            </w:r>
          </w:p>
        </w:tc>
        <w:tc>
          <w:tcPr>
            <w:tcW w:w="2622" w:type="dxa"/>
            <w:tcBorders>
              <w:top w:val="single" w:sz="4" w:space="0" w:color="BD9FCF"/>
              <w:bottom w:val="single" w:sz="4" w:space="0" w:color="BD9FCF"/>
            </w:tcBorders>
            <w:noWrap/>
            <w:tcMar>
              <w:top w:w="57" w:type="dxa"/>
              <w:bottom w:w="0" w:type="dxa"/>
            </w:tcMar>
          </w:tcPr>
          <w:p w14:paraId="5DB75AC8" w14:textId="77777777" w:rsidR="009F1DEE"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Performance</w:t>
            </w:r>
          </w:p>
          <w:p w14:paraId="5E229F2B"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Technique and skills</w:t>
            </w:r>
          </w:p>
          <w:p w14:paraId="71411FC4" w14:textId="77777777" w:rsidR="009F1DEE" w:rsidRPr="00894C05"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Exercises and sequences that require a competent level of fitness:</w:t>
            </w:r>
          </w:p>
          <w:p w14:paraId="6A6C98AA" w14:textId="77777777" w:rsidR="009F1DEE" w:rsidRPr="00584592" w:rsidRDefault="009F1DEE" w:rsidP="009F1DEE">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 xml:space="preserve">technique and style applied to a dance genre </w:t>
            </w:r>
          </w:p>
          <w:p w14:paraId="63299257" w14:textId="77777777" w:rsidR="009F1DEE" w:rsidRPr="00584592" w:rsidRDefault="009F1DEE" w:rsidP="009F1DEE">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complex and extended sequences</w:t>
            </w:r>
          </w:p>
          <w:p w14:paraId="4CDFF29D" w14:textId="77777777" w:rsidR="009F1DEE" w:rsidRPr="00C657FE" w:rsidRDefault="009F1DEE" w:rsidP="009F1DEE">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correct execution and control of technique and skills</w:t>
            </w:r>
          </w:p>
        </w:tc>
      </w:tr>
      <w:tr w:rsidR="009F1DEE" w:rsidRPr="00890A15" w14:paraId="78CE7173" w14:textId="77777777" w:rsidTr="001540E5">
        <w:tc>
          <w:tcPr>
            <w:cnfStyle w:val="001000000000" w:firstRow="0" w:lastRow="0" w:firstColumn="1" w:lastColumn="0" w:oddVBand="0" w:evenVBand="0" w:oddHBand="0" w:evenHBand="0" w:firstRowFirstColumn="0" w:firstRowLastColumn="0" w:lastRowFirstColumn="0" w:lastRowLastColumn="0"/>
            <w:tcW w:w="1306" w:type="dxa"/>
            <w:tcBorders>
              <w:top w:val="single" w:sz="4" w:space="0" w:color="BD9FCF"/>
              <w:bottom w:val="nil"/>
            </w:tcBorders>
          </w:tcPr>
          <w:p w14:paraId="1EFBAFD7" w14:textId="77777777" w:rsidR="009F1DEE" w:rsidRDefault="009F1DEE" w:rsidP="001540E5">
            <w:pPr>
              <w:pageBreakBefore/>
              <w:contextualSpacing/>
              <w:rPr>
                <w:rFonts w:cstheme="minorHAnsi"/>
              </w:rPr>
            </w:pPr>
          </w:p>
        </w:tc>
        <w:tc>
          <w:tcPr>
            <w:tcW w:w="5416" w:type="dxa"/>
            <w:tcBorders>
              <w:top w:val="single" w:sz="4" w:space="0" w:color="BD9FCF"/>
              <w:bottom w:val="nil"/>
            </w:tcBorders>
            <w:noWrap/>
            <w:tcMar>
              <w:top w:w="57" w:type="dxa"/>
              <w:bottom w:w="0" w:type="dxa"/>
            </w:tcMar>
          </w:tcPr>
          <w:p w14:paraId="38958CD2" w14:textId="77777777" w:rsidR="009F1DEE" w:rsidRPr="00584592" w:rsidRDefault="009F1DEE" w:rsidP="009F1DEE">
            <w:pPr>
              <w:pStyle w:val="ListParagraph"/>
              <w:numPr>
                <w:ilvl w:val="1"/>
                <w:numId w:val="10"/>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r w:rsidRPr="00584592">
              <w:rPr>
                <w:rFonts w:cstheme="minorHAnsi"/>
              </w:rPr>
              <w:t>otif – a movement, gesture or short movement phrase which has the potential to be developed during the dance/work</w:t>
            </w:r>
            <w:r>
              <w:rPr>
                <w:rFonts w:cstheme="minorHAnsi"/>
              </w:rPr>
              <w:t>;</w:t>
            </w:r>
            <w:r w:rsidRPr="00584592">
              <w:rPr>
                <w:rFonts w:cstheme="minorHAnsi"/>
              </w:rPr>
              <w:t xml:space="preserve"> it is usually repeated and manipulated throughout the dance.</w:t>
            </w:r>
          </w:p>
          <w:p w14:paraId="5C48133A"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Pr="00584592">
              <w:rPr>
                <w:rFonts w:cstheme="minorHAnsi"/>
              </w:rPr>
              <w:t xml:space="preserve">epetition – a choreographic device </w:t>
            </w:r>
            <w:r>
              <w:rPr>
                <w:rFonts w:cstheme="minorHAnsi"/>
              </w:rPr>
              <w:t xml:space="preserve">in which </w:t>
            </w:r>
            <w:r w:rsidRPr="00584592">
              <w:rPr>
                <w:rFonts w:cstheme="minorHAnsi"/>
              </w:rPr>
              <w:t>a movement or motif are repeated exactly for emphasis or to gain interest</w:t>
            </w:r>
          </w:p>
          <w:p w14:paraId="54168816" w14:textId="77777777" w:rsidR="009F1DEE" w:rsidRPr="00584592" w:rsidRDefault="009F1DEE" w:rsidP="009F1DEE">
            <w:pPr>
              <w:pStyle w:val="ListParagraph"/>
              <w:numPr>
                <w:ilvl w:val="0"/>
                <w:numId w:val="10"/>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w:t>
            </w:r>
            <w:r w:rsidRPr="00584592">
              <w:rPr>
                <w:rFonts w:cstheme="minorHAnsi"/>
              </w:rPr>
              <w:t>nison – two or more people performing the same movement at the same time</w:t>
            </w:r>
            <w:r>
              <w:rPr>
                <w:rFonts w:cstheme="minorHAnsi"/>
              </w:rPr>
              <w:t>.</w:t>
            </w:r>
          </w:p>
        </w:tc>
        <w:tc>
          <w:tcPr>
            <w:tcW w:w="2622" w:type="dxa"/>
            <w:tcBorders>
              <w:top w:val="single" w:sz="4" w:space="0" w:color="BD9FCF"/>
              <w:bottom w:val="nil"/>
            </w:tcBorders>
            <w:noWrap/>
            <w:tcMar>
              <w:top w:w="57" w:type="dxa"/>
              <w:bottom w:w="0" w:type="dxa"/>
            </w:tcMar>
          </w:tcPr>
          <w:p w14:paraId="7F6FA308" w14:textId="77777777" w:rsidR="009F1DEE" w:rsidRPr="00C657FE" w:rsidRDefault="009F1DEE" w:rsidP="009F1DEE">
            <w:pPr>
              <w:pStyle w:val="ListParagraph"/>
              <w:keepNext/>
              <w:keepLines/>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C657FE">
              <w:rPr>
                <w:rFonts w:cstheme="minorHAnsi"/>
              </w:rPr>
              <w:t>alignment and placement of body</w:t>
            </w:r>
          </w:p>
        </w:tc>
      </w:tr>
      <w:tr w:rsidR="009F1DEE" w:rsidRPr="00890A15" w14:paraId="5ECF759A" w14:textId="77777777" w:rsidTr="001540E5">
        <w:tc>
          <w:tcPr>
            <w:cnfStyle w:val="001000000000" w:firstRow="0" w:lastRow="0" w:firstColumn="1" w:lastColumn="0" w:oddVBand="0" w:evenVBand="0" w:oddHBand="0" w:evenHBand="0" w:firstRowFirstColumn="0" w:firstRowLastColumn="0" w:lastRowFirstColumn="0" w:lastRowLastColumn="0"/>
            <w:tcW w:w="1306" w:type="dxa"/>
            <w:tcBorders>
              <w:top w:val="nil"/>
            </w:tcBorders>
          </w:tcPr>
          <w:p w14:paraId="22E3393F" w14:textId="77777777" w:rsidR="009F1DEE" w:rsidRDefault="009F1DEE" w:rsidP="001540E5">
            <w:pPr>
              <w:contextualSpacing/>
              <w:rPr>
                <w:rFonts w:cstheme="minorHAnsi"/>
              </w:rPr>
            </w:pPr>
          </w:p>
        </w:tc>
        <w:tc>
          <w:tcPr>
            <w:tcW w:w="5416" w:type="dxa"/>
            <w:tcBorders>
              <w:top w:val="nil"/>
              <w:bottom w:val="single" w:sz="4" w:space="0" w:color="BD9FCF"/>
            </w:tcBorders>
            <w:noWrap/>
            <w:tcMar>
              <w:top w:w="57" w:type="dxa"/>
              <w:bottom w:w="0" w:type="dxa"/>
            </w:tcMar>
          </w:tcPr>
          <w:p w14:paraId="0217F218" w14:textId="77777777" w:rsidR="009F1DEE" w:rsidRPr="00584592" w:rsidRDefault="009F1DEE" w:rsidP="009F1DEE">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Introduc</w:t>
            </w:r>
            <w:r>
              <w:rPr>
                <w:rFonts w:cstheme="minorHAnsi"/>
              </w:rPr>
              <w:t>e</w:t>
            </w:r>
            <w:r w:rsidRPr="00584592">
              <w:rPr>
                <w:rFonts w:cstheme="minorHAnsi"/>
              </w:rPr>
              <w:t xml:space="preserve"> </w:t>
            </w:r>
            <w:r>
              <w:rPr>
                <w:rFonts w:cstheme="minorHAnsi"/>
              </w:rPr>
              <w:t xml:space="preserve">the </w:t>
            </w:r>
            <w:r w:rsidRPr="00584592">
              <w:rPr>
                <w:rFonts w:cstheme="minorHAnsi"/>
              </w:rPr>
              <w:t>new choreographic devices</w:t>
            </w:r>
            <w:r>
              <w:rPr>
                <w:rFonts w:cstheme="minorHAnsi"/>
              </w:rPr>
              <w:t>:</w:t>
            </w:r>
          </w:p>
          <w:p w14:paraId="6BAF2BC7"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w:t>
            </w:r>
            <w:r w:rsidRPr="00584592">
              <w:rPr>
                <w:rFonts w:cstheme="minorHAnsi"/>
              </w:rPr>
              <w:t>ccumulation – new movements are added to existing movements in a successive manner</w:t>
            </w:r>
            <w:r>
              <w:rPr>
                <w:rFonts w:cstheme="minorHAnsi"/>
              </w:rPr>
              <w:t>; i</w:t>
            </w:r>
            <w:r w:rsidRPr="00584592">
              <w:rPr>
                <w:rFonts w:cstheme="minorHAnsi"/>
              </w:rPr>
              <w:t>t generally begins with move 1, then 1 + 2, then 1 + 2 + 3</w:t>
            </w:r>
          </w:p>
          <w:p w14:paraId="3A2F5FD1"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w:t>
            </w:r>
            <w:r w:rsidRPr="00584592">
              <w:rPr>
                <w:rFonts w:cstheme="minorHAnsi"/>
              </w:rPr>
              <w:t>mbellishment – detail is added to the original movement sequence</w:t>
            </w:r>
            <w:r>
              <w:rPr>
                <w:rFonts w:cstheme="minorHAnsi"/>
              </w:rPr>
              <w:t>,</w:t>
            </w:r>
            <w:r w:rsidRPr="00584592">
              <w:rPr>
                <w:rFonts w:cstheme="minorHAnsi"/>
              </w:rPr>
              <w:t xml:space="preserve"> </w:t>
            </w:r>
            <w:r w:rsidRPr="008F2A6C">
              <w:rPr>
                <w:rFonts w:cstheme="minorHAnsi"/>
              </w:rPr>
              <w:t>e.g.</w:t>
            </w:r>
            <w:r w:rsidRPr="00584592">
              <w:rPr>
                <w:rFonts w:cstheme="minorHAnsi"/>
              </w:rPr>
              <w:t xml:space="preserve"> add</w:t>
            </w:r>
            <w:r>
              <w:rPr>
                <w:rFonts w:cstheme="minorHAnsi"/>
              </w:rPr>
              <w:t>ing</w:t>
            </w:r>
            <w:r w:rsidRPr="00584592">
              <w:rPr>
                <w:rFonts w:cstheme="minorHAnsi"/>
              </w:rPr>
              <w:t xml:space="preserve"> arm movement to a simple walk</w:t>
            </w:r>
          </w:p>
          <w:p w14:paraId="467B9C55"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w:t>
            </w:r>
            <w:r w:rsidRPr="00584592">
              <w:rPr>
                <w:rFonts w:cstheme="minorHAnsi"/>
              </w:rPr>
              <w:t>ragmentation – the movement or sequence is manipulated by reordering parts of the movement or counts of the sequence</w:t>
            </w:r>
            <w:r>
              <w:rPr>
                <w:rFonts w:cstheme="minorHAnsi"/>
              </w:rPr>
              <w:t>,</w:t>
            </w:r>
            <w:r w:rsidRPr="00584592">
              <w:rPr>
                <w:rFonts w:cstheme="minorHAnsi"/>
              </w:rPr>
              <w:t xml:space="preserve"> </w:t>
            </w:r>
            <w:r w:rsidRPr="008F2A6C">
              <w:rPr>
                <w:rFonts w:cstheme="minorHAnsi"/>
              </w:rPr>
              <w:t>e.g.</w:t>
            </w:r>
            <w:r>
              <w:rPr>
                <w:rFonts w:cstheme="minorHAnsi"/>
              </w:rPr>
              <w:t xml:space="preserve"> if</w:t>
            </w:r>
            <w:r w:rsidRPr="00584592">
              <w:rPr>
                <w:rFonts w:cstheme="minorHAnsi"/>
              </w:rPr>
              <w:t xml:space="preserve"> sequence counts are 1, 2, ….</w:t>
            </w:r>
            <w:r>
              <w:rPr>
                <w:rFonts w:cstheme="minorHAnsi"/>
              </w:rPr>
              <w:t xml:space="preserve"> </w:t>
            </w:r>
            <w:r w:rsidRPr="00584592">
              <w:rPr>
                <w:rFonts w:cstheme="minorHAnsi"/>
              </w:rPr>
              <w:t xml:space="preserve">8, </w:t>
            </w:r>
            <w:r>
              <w:rPr>
                <w:rFonts w:cstheme="minorHAnsi"/>
              </w:rPr>
              <w:t xml:space="preserve">you can </w:t>
            </w:r>
            <w:r w:rsidRPr="00584592">
              <w:rPr>
                <w:rFonts w:cstheme="minorHAnsi"/>
              </w:rPr>
              <w:t>fragment the sequence</w:t>
            </w:r>
            <w:r>
              <w:rPr>
                <w:rFonts w:cstheme="minorHAnsi"/>
              </w:rPr>
              <w:t xml:space="preserve"> by </w:t>
            </w:r>
            <w:r w:rsidRPr="00584592">
              <w:rPr>
                <w:rFonts w:cstheme="minorHAnsi"/>
              </w:rPr>
              <w:t>perform</w:t>
            </w:r>
            <w:r>
              <w:rPr>
                <w:rFonts w:cstheme="minorHAnsi"/>
              </w:rPr>
              <w:t>ing</w:t>
            </w:r>
            <w:r w:rsidRPr="00584592">
              <w:rPr>
                <w:rFonts w:cstheme="minorHAnsi"/>
              </w:rPr>
              <w:t xml:space="preserve"> the movements </w:t>
            </w:r>
            <w:r>
              <w:rPr>
                <w:rFonts w:cstheme="minorHAnsi"/>
              </w:rPr>
              <w:t xml:space="preserve">as </w:t>
            </w:r>
            <w:r w:rsidRPr="00584592">
              <w:rPr>
                <w:rFonts w:cstheme="minorHAnsi"/>
              </w:rPr>
              <w:t>3, 7, 1, 4, 6, 2, 8, 5</w:t>
            </w:r>
            <w:r>
              <w:rPr>
                <w:rFonts w:cstheme="minorHAnsi"/>
              </w:rPr>
              <w:t>.</w:t>
            </w:r>
          </w:p>
          <w:p w14:paraId="0F2946B1" w14:textId="77777777" w:rsidR="009F1DEE" w:rsidRPr="00230693" w:rsidRDefault="009F1DEE" w:rsidP="009F1DEE">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rPr>
              <w:t>Workshop the new devices with technique</w:t>
            </w:r>
            <w:r>
              <w:rPr>
                <w:rFonts w:cstheme="minorHAnsi"/>
              </w:rPr>
              <w:t>s</w:t>
            </w:r>
            <w:r w:rsidRPr="00584592">
              <w:rPr>
                <w:rFonts w:cstheme="minorHAnsi"/>
              </w:rPr>
              <w:t xml:space="preserve"> and skills learnt as part of the </w:t>
            </w:r>
            <w:r>
              <w:rPr>
                <w:rFonts w:cstheme="minorHAnsi"/>
              </w:rPr>
              <w:t>teacher-choreographed</w:t>
            </w:r>
            <w:r w:rsidRPr="00584592">
              <w:rPr>
                <w:rFonts w:cstheme="minorHAnsi"/>
              </w:rPr>
              <w:t xml:space="preserve"> dance</w:t>
            </w:r>
            <w:r>
              <w:rPr>
                <w:rFonts w:cstheme="minorHAnsi"/>
              </w:rPr>
              <w:t>.</w:t>
            </w:r>
          </w:p>
          <w:p w14:paraId="3D89B7A9"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Commence Task 4: Duo choreography</w:t>
            </w:r>
          </w:p>
          <w:p w14:paraId="6757B38C" w14:textId="77777777" w:rsidR="009F1DEE" w:rsidRPr="00584592" w:rsidRDefault="009F1DEE" w:rsidP="009F1DEE">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Facilitate duo </w:t>
            </w:r>
            <w:r w:rsidRPr="00584592">
              <w:rPr>
                <w:rFonts w:cstheme="minorHAnsi"/>
              </w:rPr>
              <w:t xml:space="preserve">choreography influenced by </w:t>
            </w:r>
            <w:r>
              <w:rPr>
                <w:rFonts w:cstheme="minorHAnsi"/>
              </w:rPr>
              <w:t>y</w:t>
            </w:r>
            <w:r w:rsidRPr="00584592">
              <w:rPr>
                <w:rFonts w:cstheme="minorHAnsi"/>
              </w:rPr>
              <w:t xml:space="preserve">outh </w:t>
            </w:r>
            <w:r>
              <w:rPr>
                <w:rFonts w:cstheme="minorHAnsi"/>
              </w:rPr>
              <w:t>d</w:t>
            </w:r>
            <w:r w:rsidRPr="00584592">
              <w:rPr>
                <w:rFonts w:cstheme="minorHAnsi"/>
              </w:rPr>
              <w:t>ance</w:t>
            </w:r>
            <w:r>
              <w:rPr>
                <w:rFonts w:cstheme="minorHAnsi"/>
              </w:rPr>
              <w:t>.</w:t>
            </w:r>
            <w:r w:rsidRPr="00584592">
              <w:rPr>
                <w:rFonts w:cstheme="minorHAnsi"/>
              </w:rPr>
              <w:t xml:space="preserve"> </w:t>
            </w:r>
          </w:p>
          <w:p w14:paraId="2A8FE3F1"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Revis</w:t>
            </w:r>
            <w:r>
              <w:rPr>
                <w:rFonts w:cstheme="minorHAnsi"/>
              </w:rPr>
              <w:t>e</w:t>
            </w:r>
            <w:r w:rsidRPr="00584592">
              <w:rPr>
                <w:rFonts w:cstheme="minorHAnsi"/>
              </w:rPr>
              <w:t xml:space="preserve"> choreographic process</w:t>
            </w:r>
            <w:r>
              <w:rPr>
                <w:rFonts w:cstheme="minorHAnsi"/>
              </w:rPr>
              <w:t>.</w:t>
            </w:r>
          </w:p>
          <w:p w14:paraId="6D286579"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Students f</w:t>
            </w:r>
            <w:r w:rsidRPr="00584592">
              <w:rPr>
                <w:rFonts w:cstheme="minorHAnsi"/>
              </w:rPr>
              <w:t>ind partner</w:t>
            </w:r>
            <w:r>
              <w:rPr>
                <w:rFonts w:cstheme="minorHAnsi"/>
              </w:rPr>
              <w:t>s</w:t>
            </w:r>
            <w:r w:rsidRPr="00584592">
              <w:rPr>
                <w:rFonts w:cstheme="minorHAnsi"/>
              </w:rPr>
              <w:t xml:space="preserve"> for th</w:t>
            </w:r>
            <w:r>
              <w:rPr>
                <w:rFonts w:cstheme="minorHAnsi"/>
              </w:rPr>
              <w:t>e</w:t>
            </w:r>
            <w:r w:rsidRPr="00584592">
              <w:rPr>
                <w:rFonts w:cstheme="minorHAnsi"/>
              </w:rPr>
              <w:t xml:space="preserve"> task (</w:t>
            </w:r>
            <w:r>
              <w:rPr>
                <w:rFonts w:cstheme="minorHAnsi"/>
              </w:rPr>
              <w:t xml:space="preserve">noting some </w:t>
            </w:r>
            <w:r w:rsidRPr="00584592">
              <w:rPr>
                <w:rFonts w:cstheme="minorHAnsi"/>
              </w:rPr>
              <w:t>students may opt to do a solo)</w:t>
            </w:r>
            <w:r>
              <w:rPr>
                <w:rFonts w:cstheme="minorHAnsi"/>
              </w:rPr>
              <w:t>.</w:t>
            </w:r>
          </w:p>
          <w:p w14:paraId="41C9B364"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 xml:space="preserve">Pairs brainstorm what </w:t>
            </w:r>
            <w:r>
              <w:rPr>
                <w:rFonts w:cstheme="minorHAnsi"/>
              </w:rPr>
              <w:t>y</w:t>
            </w:r>
            <w:r w:rsidRPr="00584592">
              <w:rPr>
                <w:rFonts w:cstheme="minorHAnsi"/>
              </w:rPr>
              <w:t xml:space="preserve">outh </w:t>
            </w:r>
            <w:r>
              <w:rPr>
                <w:rFonts w:cstheme="minorHAnsi"/>
              </w:rPr>
              <w:t>d</w:t>
            </w:r>
            <w:r w:rsidRPr="00584592">
              <w:rPr>
                <w:rFonts w:cstheme="minorHAnsi"/>
              </w:rPr>
              <w:t>ance mean</w:t>
            </w:r>
            <w:r>
              <w:rPr>
                <w:rFonts w:cstheme="minorHAnsi"/>
              </w:rPr>
              <w:t>s</w:t>
            </w:r>
            <w:r w:rsidRPr="00584592">
              <w:rPr>
                <w:rFonts w:cstheme="minorHAnsi"/>
              </w:rPr>
              <w:t xml:space="preserve"> to them</w:t>
            </w:r>
            <w:r>
              <w:rPr>
                <w:rFonts w:cstheme="minorHAnsi"/>
              </w:rPr>
              <w:t>.</w:t>
            </w:r>
          </w:p>
          <w:p w14:paraId="71F3D479"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Pairs create short phrases inspired by their brainstorm</w:t>
            </w:r>
            <w:r>
              <w:rPr>
                <w:rFonts w:cstheme="minorHAnsi"/>
              </w:rPr>
              <w:t>ing.</w:t>
            </w:r>
          </w:p>
          <w:p w14:paraId="322B1B4C"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Students a</w:t>
            </w:r>
            <w:r w:rsidRPr="00584592">
              <w:rPr>
                <w:rFonts w:cstheme="minorHAnsi"/>
              </w:rPr>
              <w:t>pply devices to manipulate the phrase</w:t>
            </w:r>
            <w:r>
              <w:rPr>
                <w:rFonts w:cstheme="minorHAnsi"/>
              </w:rPr>
              <w:t>.</w:t>
            </w:r>
          </w:p>
          <w:p w14:paraId="3AC2F778" w14:textId="77777777" w:rsidR="009F1DEE" w:rsidRPr="00584592"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Film</w:t>
            </w:r>
            <w:r w:rsidRPr="00584592">
              <w:rPr>
                <w:rFonts w:cstheme="minorHAnsi"/>
              </w:rPr>
              <w:t xml:space="preserve"> </w:t>
            </w:r>
            <w:r>
              <w:rPr>
                <w:rFonts w:cstheme="minorHAnsi"/>
              </w:rPr>
              <w:t xml:space="preserve">the </w:t>
            </w:r>
            <w:r w:rsidRPr="00584592">
              <w:rPr>
                <w:rFonts w:cstheme="minorHAnsi"/>
              </w:rPr>
              <w:t xml:space="preserve">created phrases </w:t>
            </w:r>
            <w:r>
              <w:rPr>
                <w:rFonts w:cstheme="minorHAnsi"/>
              </w:rPr>
              <w:t xml:space="preserve">so they can </w:t>
            </w:r>
            <w:r w:rsidRPr="00DA5540">
              <w:rPr>
                <w:rFonts w:cstheme="minorHAnsi"/>
              </w:rPr>
              <w:t>be used to form the beginnings</w:t>
            </w:r>
            <w:r w:rsidRPr="00584592">
              <w:rPr>
                <w:rFonts w:cstheme="minorHAnsi"/>
              </w:rPr>
              <w:t xml:space="preserve"> of their duo choreography</w:t>
            </w:r>
            <w:r>
              <w:rPr>
                <w:rFonts w:cstheme="minorHAnsi"/>
              </w:rPr>
              <w:t>.</w:t>
            </w:r>
          </w:p>
          <w:p w14:paraId="649C8DA9" w14:textId="77777777" w:rsidR="009F1DEE" w:rsidRPr="00584592" w:rsidRDefault="009F1DEE" w:rsidP="001540E5">
            <w:pPr>
              <w:spacing w:line="240" w:lineRule="auto"/>
              <w:cnfStyle w:val="000000000000" w:firstRow="0" w:lastRow="0" w:firstColumn="0" w:lastColumn="0" w:oddVBand="0" w:evenVBand="0" w:oddHBand="0" w:evenHBand="0" w:firstRowFirstColumn="0" w:firstRowLastColumn="0" w:lastRowFirstColumn="0" w:lastRowLastColumn="0"/>
              <w:rPr>
                <w:rFonts w:cstheme="minorHAnsi"/>
                <w:i/>
                <w:iCs/>
              </w:rPr>
            </w:pPr>
            <w:r w:rsidRPr="00584592">
              <w:rPr>
                <w:rFonts w:cstheme="minorHAnsi"/>
                <w:i/>
                <w:iCs/>
              </w:rPr>
              <w:t>Students will manipulate their duo choreography to perform as a solo for the practical exam</w:t>
            </w:r>
            <w:r>
              <w:rPr>
                <w:rFonts w:cstheme="minorHAnsi"/>
                <w:i/>
                <w:iCs/>
              </w:rPr>
              <w:t>ination.</w:t>
            </w:r>
          </w:p>
          <w:p w14:paraId="64F368C7"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 xml:space="preserve">Prepare for </w:t>
            </w:r>
            <w:r w:rsidRPr="00584592">
              <w:rPr>
                <w:rFonts w:cstheme="minorHAnsi"/>
                <w:b/>
                <w:bCs/>
              </w:rPr>
              <w:t>Task 8:</w:t>
            </w:r>
            <w:r w:rsidRPr="00584592">
              <w:rPr>
                <w:rFonts w:cstheme="minorHAnsi"/>
              </w:rPr>
              <w:t xml:space="preserve"> </w:t>
            </w:r>
            <w:r w:rsidRPr="00584592">
              <w:rPr>
                <w:rFonts w:cstheme="minorHAnsi"/>
                <w:b/>
                <w:bCs/>
              </w:rPr>
              <w:t xml:space="preserve">Semester 2 </w:t>
            </w:r>
            <w:r>
              <w:rPr>
                <w:rFonts w:cstheme="minorHAnsi"/>
                <w:b/>
                <w:bCs/>
              </w:rPr>
              <w:t>p</w:t>
            </w:r>
            <w:r w:rsidRPr="00584592">
              <w:rPr>
                <w:rFonts w:cstheme="minorHAnsi"/>
                <w:b/>
                <w:bCs/>
              </w:rPr>
              <w:t xml:space="preserve">ractical </w:t>
            </w:r>
            <w:r>
              <w:rPr>
                <w:rFonts w:cstheme="minorHAnsi"/>
                <w:b/>
                <w:bCs/>
              </w:rPr>
              <w:t>e</w:t>
            </w:r>
            <w:r w:rsidRPr="00584592">
              <w:rPr>
                <w:rFonts w:cstheme="minorHAnsi"/>
                <w:b/>
                <w:bCs/>
              </w:rPr>
              <w:t>xamination</w:t>
            </w:r>
          </w:p>
          <w:p w14:paraId="69079912"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Revis</w:t>
            </w:r>
            <w:r>
              <w:rPr>
                <w:rFonts w:cstheme="minorHAnsi"/>
              </w:rPr>
              <w:t>e</w:t>
            </w:r>
            <w:r w:rsidRPr="00584592">
              <w:rPr>
                <w:rFonts w:cstheme="minorHAnsi"/>
              </w:rPr>
              <w:t xml:space="preserve"> process and introduction of Performance One Solo (P1S), TCS and SI</w:t>
            </w:r>
            <w:r>
              <w:rPr>
                <w:rFonts w:cstheme="minorHAnsi"/>
              </w:rPr>
              <w:t>.</w:t>
            </w:r>
          </w:p>
          <w:p w14:paraId="63882E44"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w:t>
            </w:r>
            <w:r w:rsidRPr="00584592">
              <w:rPr>
                <w:rFonts w:cstheme="minorHAnsi"/>
              </w:rPr>
              <w:t xml:space="preserve">tart learning the </w:t>
            </w:r>
            <w:r>
              <w:rPr>
                <w:rFonts w:cstheme="minorHAnsi"/>
              </w:rPr>
              <w:t>S</w:t>
            </w:r>
            <w:r w:rsidRPr="00584592">
              <w:rPr>
                <w:rFonts w:cstheme="minorHAnsi"/>
              </w:rPr>
              <w:t xml:space="preserve">emester </w:t>
            </w:r>
            <w:r>
              <w:rPr>
                <w:rFonts w:cstheme="minorHAnsi"/>
              </w:rPr>
              <w:t xml:space="preserve">2 </w:t>
            </w:r>
            <w:r w:rsidRPr="00584592">
              <w:rPr>
                <w:rFonts w:cstheme="minorHAnsi"/>
              </w:rPr>
              <w:t>TCS in</w:t>
            </w:r>
            <w:r>
              <w:rPr>
                <w:rFonts w:cstheme="minorHAnsi"/>
              </w:rPr>
              <w:t xml:space="preserve"> hip-h</w:t>
            </w:r>
            <w:r w:rsidRPr="00584592">
              <w:rPr>
                <w:rFonts w:cstheme="minorHAnsi"/>
              </w:rPr>
              <w:t>op</w:t>
            </w:r>
            <w:r>
              <w:rPr>
                <w:rFonts w:cstheme="minorHAnsi"/>
              </w:rPr>
              <w:t>.</w:t>
            </w:r>
          </w:p>
          <w:p w14:paraId="7A63C1AA" w14:textId="77777777" w:rsidR="009F1DEE" w:rsidRPr="00230693" w:rsidRDefault="009F1DEE" w:rsidP="009F1DEE">
            <w:pPr>
              <w:pStyle w:val="ListParagraph"/>
              <w:numPr>
                <w:ilvl w:val="1"/>
                <w:numId w:val="10"/>
              </w:numPr>
              <w:spacing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Revise</w:t>
            </w:r>
            <w:r w:rsidRPr="00584592">
              <w:rPr>
                <w:rFonts w:cstheme="minorHAnsi"/>
              </w:rPr>
              <w:t xml:space="preserve"> SI</w:t>
            </w:r>
            <w:r>
              <w:rPr>
                <w:rFonts w:cstheme="minorHAnsi"/>
              </w:rPr>
              <w:t>.</w:t>
            </w:r>
          </w:p>
        </w:tc>
        <w:tc>
          <w:tcPr>
            <w:tcW w:w="2622" w:type="dxa"/>
            <w:tcBorders>
              <w:top w:val="nil"/>
              <w:bottom w:val="single" w:sz="4" w:space="0" w:color="BD9FCF"/>
            </w:tcBorders>
            <w:noWrap/>
            <w:tcMar>
              <w:top w:w="57" w:type="dxa"/>
              <w:bottom w:w="0" w:type="dxa"/>
            </w:tcMar>
          </w:tcPr>
          <w:p w14:paraId="6009843A" w14:textId="77777777" w:rsidR="009F1DEE" w:rsidRPr="00584592" w:rsidRDefault="009F1DEE" w:rsidP="001540E5">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Choreographic processes</w:t>
            </w:r>
          </w:p>
          <w:p w14:paraId="68228D71" w14:textId="77777777" w:rsidR="009F1DEE" w:rsidRPr="00584592" w:rsidRDefault="009F1DEE" w:rsidP="009F1DEE">
            <w:pPr>
              <w:pStyle w:val="ListParagraph"/>
              <w:numPr>
                <w:ilvl w:val="0"/>
                <w:numId w:val="19"/>
              </w:numPr>
              <w:spacing w:line="240" w:lineRule="auto"/>
              <w:ind w:left="352" w:hanging="284"/>
              <w:cnfStyle w:val="000000000000" w:firstRow="0" w:lastRow="0" w:firstColumn="0" w:lastColumn="0" w:oddVBand="0" w:evenVBand="0" w:oddHBand="0" w:evenHBand="0" w:firstRowFirstColumn="0" w:firstRowLastColumn="0" w:lastRowFirstColumn="0" w:lastRowLastColumn="0"/>
              <w:rPr>
                <w:rFonts w:cstheme="minorHAnsi"/>
              </w:rPr>
            </w:pPr>
            <w:r w:rsidRPr="00894C05">
              <w:rPr>
                <w:rFonts w:cstheme="minorHAnsi"/>
              </w:rPr>
              <w:t>u</w:t>
            </w:r>
            <w:r w:rsidRPr="00584592">
              <w:rPr>
                <w:rFonts w:cstheme="minorHAnsi"/>
              </w:rPr>
              <w:t>tilise choreographic</w:t>
            </w:r>
            <w:r>
              <w:t xml:space="preserve"> </w:t>
            </w:r>
            <w:r w:rsidRPr="00F05F05">
              <w:rPr>
                <w:rFonts w:cstheme="minorHAnsi"/>
              </w:rPr>
              <w:t>devices – accumulation canon, contrast, embellishment, fragmentation, motif, repetition, unison</w:t>
            </w:r>
            <w:r w:rsidRPr="00584592">
              <w:rPr>
                <w:rFonts w:cstheme="minorHAnsi"/>
              </w:rPr>
              <w:t xml:space="preserve"> </w:t>
            </w:r>
          </w:p>
          <w:p w14:paraId="1099293B" w14:textId="77777777" w:rsidR="009F1DEE" w:rsidRPr="00230693" w:rsidRDefault="009F1DEE" w:rsidP="009F1DEE">
            <w:pPr>
              <w:pStyle w:val="ListParagraph"/>
              <w:numPr>
                <w:ilvl w:val="0"/>
                <w:numId w:val="19"/>
              </w:numPr>
              <w:spacing w:line="240" w:lineRule="auto"/>
              <w:ind w:left="352" w:hanging="284"/>
              <w:cnfStyle w:val="000000000000" w:firstRow="0" w:lastRow="0" w:firstColumn="0" w:lastColumn="0" w:oddVBand="0" w:evenVBand="0" w:oddHBand="0" w:evenHBand="0" w:firstRowFirstColumn="0" w:firstRowLastColumn="0" w:lastRowFirstColumn="0" w:lastRowLastColumn="0"/>
            </w:pPr>
            <w:r>
              <w:t>i</w:t>
            </w:r>
            <w:r w:rsidRPr="00584592">
              <w:t>ntroduction to improvisation plans</w:t>
            </w:r>
          </w:p>
        </w:tc>
      </w:tr>
      <w:tr w:rsidR="009F1DEE" w:rsidRPr="00890A15" w14:paraId="59949EE1" w14:textId="77777777" w:rsidTr="001540E5">
        <w:tc>
          <w:tcPr>
            <w:cnfStyle w:val="001000000000" w:firstRow="0" w:lastRow="0" w:firstColumn="1" w:lastColumn="0" w:oddVBand="0" w:evenVBand="0" w:oddHBand="0" w:evenHBand="0" w:firstRowFirstColumn="0" w:firstRowLastColumn="0" w:lastRowFirstColumn="0" w:lastRowLastColumn="0"/>
            <w:tcW w:w="1306" w:type="dxa"/>
            <w:vMerge w:val="restart"/>
          </w:tcPr>
          <w:p w14:paraId="57DF857D" w14:textId="77777777" w:rsidR="009F1DEE" w:rsidRDefault="009F1DEE" w:rsidP="001540E5">
            <w:pPr>
              <w:pageBreakBefore/>
              <w:contextualSpacing/>
              <w:rPr>
                <w:rFonts w:cstheme="minorHAnsi"/>
              </w:rPr>
            </w:pPr>
          </w:p>
        </w:tc>
        <w:tc>
          <w:tcPr>
            <w:tcW w:w="5416" w:type="dxa"/>
            <w:tcBorders>
              <w:top w:val="single" w:sz="4" w:space="0" w:color="BD9FCF"/>
              <w:bottom w:val="nil"/>
            </w:tcBorders>
            <w:noWrap/>
            <w:tcMar>
              <w:top w:w="57" w:type="dxa"/>
              <w:bottom w:w="0" w:type="dxa"/>
            </w:tcMar>
          </w:tcPr>
          <w:p w14:paraId="3510DF82"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b/>
                <w:bCs/>
              </w:rPr>
              <w:t>Commence Task 6: Case study</w:t>
            </w:r>
            <w:r>
              <w:rPr>
                <w:rFonts w:cstheme="minorHAnsi"/>
                <w:b/>
                <w:bCs/>
              </w:rPr>
              <w:t xml:space="preserve"> </w:t>
            </w:r>
            <w:r w:rsidRPr="002D79BD">
              <w:rPr>
                <w:b/>
                <w:bCs/>
              </w:rPr>
              <w:t xml:space="preserve">– </w:t>
            </w:r>
            <w:r>
              <w:rPr>
                <w:b/>
                <w:bCs/>
              </w:rPr>
              <w:t>youth</w:t>
            </w:r>
            <w:r w:rsidRPr="00DA5540">
              <w:rPr>
                <w:b/>
                <w:bCs/>
              </w:rPr>
              <w:t xml:space="preserve"> dance</w:t>
            </w:r>
          </w:p>
          <w:p w14:paraId="635B428F"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 xml:space="preserve">Revise </w:t>
            </w:r>
            <w:r>
              <w:rPr>
                <w:rFonts w:cstheme="minorHAnsi"/>
              </w:rPr>
              <w:t xml:space="preserve">that a </w:t>
            </w:r>
            <w:r w:rsidRPr="00584592">
              <w:rPr>
                <w:rFonts w:cstheme="minorHAnsi"/>
              </w:rPr>
              <w:t>case study is a detailed study of a specific subject</w:t>
            </w:r>
            <w:r>
              <w:rPr>
                <w:rFonts w:cstheme="minorHAnsi"/>
              </w:rPr>
              <w:t xml:space="preserve"> (such as a </w:t>
            </w:r>
            <w:r w:rsidRPr="00584592">
              <w:rPr>
                <w:rFonts w:cstheme="minorHAnsi"/>
              </w:rPr>
              <w:t xml:space="preserve">youth dance company, </w:t>
            </w:r>
            <w:r>
              <w:rPr>
                <w:rFonts w:cstheme="minorHAnsi"/>
              </w:rPr>
              <w:t xml:space="preserve">a </w:t>
            </w:r>
            <w:r w:rsidRPr="00584592">
              <w:rPr>
                <w:rFonts w:cstheme="minorHAnsi"/>
              </w:rPr>
              <w:t>compa</w:t>
            </w:r>
            <w:r>
              <w:rPr>
                <w:rFonts w:cstheme="minorHAnsi"/>
              </w:rPr>
              <w:t>ny</w:t>
            </w:r>
            <w:r w:rsidRPr="00584592">
              <w:rPr>
                <w:rFonts w:cstheme="minorHAnsi"/>
              </w:rPr>
              <w:t xml:space="preserve"> who create</w:t>
            </w:r>
            <w:r>
              <w:rPr>
                <w:rFonts w:cstheme="minorHAnsi"/>
              </w:rPr>
              <w:t>s</w:t>
            </w:r>
            <w:r w:rsidRPr="00584592">
              <w:rPr>
                <w:rFonts w:cstheme="minorHAnsi"/>
              </w:rPr>
              <w:t xml:space="preserve"> dance for/with youth</w:t>
            </w:r>
            <w:r>
              <w:rPr>
                <w:rFonts w:cstheme="minorHAnsi"/>
              </w:rPr>
              <w:t xml:space="preserve"> or a </w:t>
            </w:r>
            <w:r w:rsidRPr="00584592">
              <w:rPr>
                <w:rFonts w:cstheme="minorHAnsi"/>
              </w:rPr>
              <w:t>choreographer who create</w:t>
            </w:r>
            <w:r>
              <w:rPr>
                <w:rFonts w:cstheme="minorHAnsi"/>
              </w:rPr>
              <w:t>s</w:t>
            </w:r>
            <w:r w:rsidRPr="00584592">
              <w:rPr>
                <w:rFonts w:cstheme="minorHAnsi"/>
              </w:rPr>
              <w:t xml:space="preserve"> dance for/with youth</w:t>
            </w:r>
            <w:r>
              <w:rPr>
                <w:rFonts w:cstheme="minorHAnsi"/>
              </w:rPr>
              <w:t>).</w:t>
            </w:r>
          </w:p>
          <w:p w14:paraId="3F155AF7"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Read through several examples of case studies</w:t>
            </w:r>
            <w:r>
              <w:rPr>
                <w:rFonts w:cstheme="minorHAnsi"/>
              </w:rPr>
              <w:t>.</w:t>
            </w:r>
          </w:p>
          <w:p w14:paraId="314F889A" w14:textId="77777777" w:rsidR="009F1DEE" w:rsidRPr="005378E3" w:rsidRDefault="009F1DEE" w:rsidP="009F1DEE">
            <w:pPr>
              <w:pStyle w:val="ListParagraph"/>
              <w:numPr>
                <w:ilvl w:val="1"/>
                <w:numId w:val="10"/>
              </w:numPr>
              <w:spacing w:after="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Watch</w:t>
            </w:r>
            <w:r>
              <w:rPr>
                <w:rFonts w:cstheme="minorHAnsi"/>
              </w:rPr>
              <w:t xml:space="preserve"> a</w:t>
            </w:r>
            <w:r w:rsidRPr="00584592">
              <w:rPr>
                <w:rFonts w:cstheme="minorHAnsi"/>
              </w:rPr>
              <w:t xml:space="preserve"> video of </w:t>
            </w:r>
            <w:r>
              <w:rPr>
                <w:rFonts w:cstheme="minorHAnsi"/>
              </w:rPr>
              <w:t xml:space="preserve">the </w:t>
            </w:r>
            <w:r w:rsidRPr="00584592">
              <w:rPr>
                <w:rFonts w:cstheme="minorHAnsi"/>
              </w:rPr>
              <w:t>chosen case study</w:t>
            </w:r>
            <w:r>
              <w:rPr>
                <w:rFonts w:cstheme="minorHAnsi"/>
              </w:rPr>
              <w:t>, e.g. Keone and Mari Madrid.</w:t>
            </w:r>
          </w:p>
        </w:tc>
        <w:tc>
          <w:tcPr>
            <w:tcW w:w="2622" w:type="dxa"/>
            <w:tcBorders>
              <w:top w:val="single" w:sz="4" w:space="0" w:color="BD9FCF"/>
              <w:bottom w:val="nil"/>
            </w:tcBorders>
            <w:noWrap/>
            <w:tcMar>
              <w:top w:w="57" w:type="dxa"/>
              <w:bottom w:w="0" w:type="dxa"/>
            </w:tcMar>
          </w:tcPr>
          <w:p w14:paraId="533851BD"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Case study</w:t>
            </w:r>
          </w:p>
          <w:p w14:paraId="32A498AD" w14:textId="77777777" w:rsidR="009F1DEE" w:rsidRPr="008B59BA"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8B59BA">
              <w:rPr>
                <w:rFonts w:cstheme="minorHAnsi"/>
              </w:rPr>
              <w:t xml:space="preserve">Within the focus of Youth dance, students must </w:t>
            </w:r>
            <w:r w:rsidRPr="003F262D">
              <w:rPr>
                <w:rFonts w:cstheme="minorHAnsi"/>
              </w:rPr>
              <w:t xml:space="preserve">conduct </w:t>
            </w:r>
            <w:r w:rsidRPr="00584592">
              <w:rPr>
                <w:rFonts w:cstheme="minorHAnsi"/>
                <w:b/>
                <w:bCs/>
              </w:rPr>
              <w:t>one</w:t>
            </w:r>
            <w:r w:rsidRPr="008B59BA">
              <w:rPr>
                <w:rFonts w:cstheme="minorHAnsi"/>
              </w:rPr>
              <w:t xml:space="preserve"> case study chosen from the following:</w:t>
            </w:r>
          </w:p>
          <w:p w14:paraId="6F81F698" w14:textId="77777777" w:rsidR="009F1DEE" w:rsidRPr="00A90171" w:rsidRDefault="009F1DEE" w:rsidP="009F1DEE">
            <w:pPr>
              <w:pStyle w:val="ListParagraph"/>
              <w:numPr>
                <w:ilvl w:val="0"/>
                <w:numId w:val="5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90171">
              <w:rPr>
                <w:rFonts w:cstheme="minorHAnsi"/>
              </w:rPr>
              <w:t xml:space="preserve">youth dance companies </w:t>
            </w:r>
          </w:p>
          <w:p w14:paraId="67DE0593" w14:textId="77777777" w:rsidR="009F1DEE" w:rsidRPr="00894C05" w:rsidRDefault="009F1DEE" w:rsidP="009F1DEE">
            <w:pPr>
              <w:pStyle w:val="ListParagraph"/>
              <w:numPr>
                <w:ilvl w:val="0"/>
                <w:numId w:val="16"/>
              </w:numPr>
              <w:spacing w:after="0" w:line="240" w:lineRule="auto"/>
              <w:ind w:left="352" w:hanging="352"/>
              <w:cnfStyle w:val="000000000000" w:firstRow="0" w:lastRow="0" w:firstColumn="0" w:lastColumn="0" w:oddVBand="0" w:evenVBand="0" w:oddHBand="0" w:evenHBand="0" w:firstRowFirstColumn="0" w:firstRowLastColumn="0" w:lastRowFirstColumn="0" w:lastRowLastColumn="0"/>
              <w:rPr>
                <w:rFonts w:cstheme="minorHAnsi"/>
              </w:rPr>
            </w:pPr>
            <w:r w:rsidRPr="00894C05">
              <w:rPr>
                <w:rFonts w:cstheme="minorHAnsi"/>
              </w:rPr>
              <w:t>companies who create dance for and/or with youth</w:t>
            </w:r>
          </w:p>
          <w:p w14:paraId="4B88C905" w14:textId="77777777" w:rsidR="009F1DEE" w:rsidRPr="005378E3" w:rsidRDefault="009F1DEE" w:rsidP="009F1DEE">
            <w:pPr>
              <w:pStyle w:val="ListParagraph"/>
              <w:numPr>
                <w:ilvl w:val="1"/>
                <w:numId w:val="16"/>
              </w:numPr>
              <w:spacing w:after="0" w:line="240" w:lineRule="auto"/>
              <w:ind w:left="352" w:hanging="352"/>
              <w:cnfStyle w:val="000000000000" w:firstRow="0" w:lastRow="0" w:firstColumn="0" w:lastColumn="0" w:oddVBand="0" w:evenVBand="0" w:oddHBand="0" w:evenHBand="0" w:firstRowFirstColumn="0" w:firstRowLastColumn="0" w:lastRowFirstColumn="0" w:lastRowLastColumn="0"/>
              <w:rPr>
                <w:rFonts w:cstheme="minorHAnsi"/>
              </w:rPr>
            </w:pPr>
            <w:r w:rsidRPr="00894C05">
              <w:rPr>
                <w:rFonts w:cstheme="minorHAnsi"/>
              </w:rPr>
              <w:t>choreographers who create dance for and/or with youth.</w:t>
            </w:r>
          </w:p>
        </w:tc>
      </w:tr>
      <w:tr w:rsidR="009F1DEE" w:rsidRPr="00890A15" w14:paraId="2AAEBF5D" w14:textId="77777777" w:rsidTr="001540E5">
        <w:tc>
          <w:tcPr>
            <w:cnfStyle w:val="001000000000" w:firstRow="0" w:lastRow="0" w:firstColumn="1" w:lastColumn="0" w:oddVBand="0" w:evenVBand="0" w:oddHBand="0" w:evenHBand="0" w:firstRowFirstColumn="0" w:firstRowLastColumn="0" w:lastRowFirstColumn="0" w:lastRowLastColumn="0"/>
            <w:tcW w:w="1306" w:type="dxa"/>
            <w:vMerge/>
          </w:tcPr>
          <w:p w14:paraId="35A00451" w14:textId="77777777" w:rsidR="009F1DEE" w:rsidRDefault="009F1DEE" w:rsidP="001540E5">
            <w:pPr>
              <w:contextualSpacing/>
              <w:rPr>
                <w:rFonts w:cstheme="minorHAnsi"/>
              </w:rPr>
            </w:pPr>
          </w:p>
        </w:tc>
        <w:tc>
          <w:tcPr>
            <w:tcW w:w="5416" w:type="dxa"/>
            <w:tcBorders>
              <w:top w:val="nil"/>
              <w:bottom w:val="single" w:sz="4" w:space="0" w:color="BD9FCF"/>
            </w:tcBorders>
            <w:noWrap/>
            <w:tcMar>
              <w:top w:w="57" w:type="dxa"/>
              <w:bottom w:w="0" w:type="dxa"/>
            </w:tcMar>
          </w:tcPr>
          <w:p w14:paraId="56D26473" w14:textId="77777777" w:rsidR="009F1DEE" w:rsidRPr="00584592" w:rsidRDefault="009F1DEE" w:rsidP="009F1DEE">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Revis</w:t>
            </w:r>
            <w:r>
              <w:rPr>
                <w:rFonts w:cstheme="minorHAnsi"/>
              </w:rPr>
              <w:t>e</w:t>
            </w:r>
            <w:r w:rsidRPr="00584592">
              <w:rPr>
                <w:rFonts w:cstheme="minorHAnsi"/>
              </w:rPr>
              <w:t xml:space="preserve"> design concepts with specific discussion of those in</w:t>
            </w:r>
            <w:r>
              <w:rPr>
                <w:rFonts w:cstheme="minorHAnsi"/>
              </w:rPr>
              <w:t xml:space="preserve"> the</w:t>
            </w:r>
            <w:r w:rsidRPr="00584592">
              <w:rPr>
                <w:rFonts w:cstheme="minorHAnsi"/>
              </w:rPr>
              <w:t xml:space="preserve"> selected </w:t>
            </w:r>
            <w:r w:rsidRPr="00C21533">
              <w:rPr>
                <w:rFonts w:cstheme="minorHAnsi"/>
              </w:rPr>
              <w:t xml:space="preserve">Keone and Mari Madrid </w:t>
            </w:r>
            <w:r w:rsidRPr="00584592">
              <w:rPr>
                <w:rFonts w:cstheme="minorHAnsi"/>
              </w:rPr>
              <w:t>da</w:t>
            </w:r>
            <w:r>
              <w:rPr>
                <w:rFonts w:cstheme="minorHAnsi"/>
              </w:rPr>
              <w:t>n</w:t>
            </w:r>
            <w:r w:rsidRPr="00584592">
              <w:rPr>
                <w:rFonts w:cstheme="minorHAnsi"/>
              </w:rPr>
              <w:t>ce work.</w:t>
            </w:r>
          </w:p>
          <w:p w14:paraId="6064857D"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Costume – the attire worn by dancers during a performance or rehearsal</w:t>
            </w:r>
          </w:p>
          <w:p w14:paraId="0B61F3F7" w14:textId="77777777" w:rsidR="009F1DEE" w:rsidRPr="00584592" w:rsidRDefault="009F1DEE" w:rsidP="009F1DEE">
            <w:pPr>
              <w:pStyle w:val="ListParagraph"/>
              <w:numPr>
                <w:ilvl w:val="1"/>
                <w:numId w:val="10"/>
              </w:numPr>
              <w:spacing w:after="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Lighting – the use of illumination to enhance the visual presentation of a dance performance</w:t>
            </w:r>
          </w:p>
          <w:p w14:paraId="47D8FF41"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Music/sound – the intentional selection, arrangement and utilisation of auditory elements to complement, enhance and synchronise with the movements, emotions and themes of a dance performance</w:t>
            </w:r>
          </w:p>
          <w:p w14:paraId="6AC5471D"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Props – objects that dancers use or interact with during a performance to enhance the choreography. Props can add layers of meaning, create visual interest and help tell a story or convey a specific mood</w:t>
            </w:r>
          </w:p>
          <w:p w14:paraId="2D460FF5"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Set – refers to the artistic elements and arrangements used to create the visual environment in which the dance performance takes place</w:t>
            </w:r>
          </w:p>
          <w:p w14:paraId="73DEFD8C" w14:textId="77777777" w:rsidR="009F1DEE" w:rsidRPr="005378E3"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378E3">
              <w:rPr>
                <w:rFonts w:cstheme="minorHAnsi"/>
              </w:rPr>
              <w:t>Technology – the use of digital, electronic and mechanical tools and systems to enhance the creation, production and performance of dance</w:t>
            </w:r>
          </w:p>
        </w:tc>
        <w:tc>
          <w:tcPr>
            <w:tcW w:w="2622" w:type="dxa"/>
            <w:tcBorders>
              <w:top w:val="nil"/>
              <w:bottom w:val="single" w:sz="4" w:space="0" w:color="BD9FCF"/>
            </w:tcBorders>
            <w:noWrap/>
            <w:tcMar>
              <w:top w:w="57" w:type="dxa"/>
              <w:bottom w:w="0" w:type="dxa"/>
            </w:tcMar>
          </w:tcPr>
          <w:p w14:paraId="4CB1D201" w14:textId="77777777" w:rsidR="009F1DEE" w:rsidRPr="00FB1E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pPr>
            <w:r w:rsidRPr="00FB1E92">
              <w:t>The case studies must investigate the following:</w:t>
            </w:r>
          </w:p>
          <w:p w14:paraId="5CD24ACD" w14:textId="77777777" w:rsidR="009F1DEE" w:rsidRPr="00FB1E92" w:rsidRDefault="009F1DEE" w:rsidP="001540E5">
            <w:pPr>
              <w:pStyle w:val="SyllabusListParagraph"/>
              <w:spacing w:after="0" w:line="240" w:lineRule="auto"/>
              <w:cnfStyle w:val="000000000000" w:firstRow="0" w:lastRow="0" w:firstColumn="0" w:lastColumn="0" w:oddVBand="0" w:evenVBand="0" w:oddHBand="0" w:evenHBand="0" w:firstRowFirstColumn="0" w:firstRowLastColumn="0" w:lastRowFirstColumn="0" w:lastRowLastColumn="0"/>
            </w:pPr>
            <w:r w:rsidRPr="00FB1E92">
              <w:t>background information</w:t>
            </w:r>
          </w:p>
          <w:p w14:paraId="0A8C7D88" w14:textId="77777777" w:rsidR="009F1DEE" w:rsidRPr="00FB1E92" w:rsidRDefault="009F1DEE" w:rsidP="001540E5">
            <w:pPr>
              <w:pStyle w:val="SyllabusListParagraph"/>
              <w:spacing w:after="0" w:line="240" w:lineRule="auto"/>
              <w:cnfStyle w:val="000000000000" w:firstRow="0" w:lastRow="0" w:firstColumn="0" w:lastColumn="0" w:oddVBand="0" w:evenVBand="0" w:oddHBand="0" w:evenHBand="0" w:firstRowFirstColumn="0" w:firstRowLastColumn="0" w:lastRowFirstColumn="0" w:lastRowLastColumn="0"/>
            </w:pPr>
            <w:r w:rsidRPr="00FB1E92">
              <w:t>related and relevant dance works</w:t>
            </w:r>
            <w:r>
              <w:t xml:space="preserve"> –</w:t>
            </w:r>
            <w:r w:rsidRPr="00FB1E92">
              <w:t xml:space="preserve"> choreographic intent, elements of dance, choreographic devices, choreographic structures and design concepts</w:t>
            </w:r>
          </w:p>
          <w:p w14:paraId="4AB882D4" w14:textId="77777777" w:rsidR="009F1DEE" w:rsidRDefault="009F1DEE" w:rsidP="009F1DEE">
            <w:pPr>
              <w:pStyle w:val="SyllabusListParagraph"/>
              <w:spacing w:after="240" w:line="240" w:lineRule="auto"/>
              <w:cnfStyle w:val="000000000000" w:firstRow="0" w:lastRow="0" w:firstColumn="0" w:lastColumn="0" w:oddVBand="0" w:evenVBand="0" w:oddHBand="0" w:evenHBand="0" w:firstRowFirstColumn="0" w:firstRowLastColumn="0" w:lastRowFirstColumn="0" w:lastRowLastColumn="0"/>
            </w:pPr>
            <w:r w:rsidRPr="00FB1E92">
              <w:t xml:space="preserve">cultural and social context of the dance work </w:t>
            </w:r>
          </w:p>
          <w:p w14:paraId="237FD03D"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Dance language</w:t>
            </w:r>
          </w:p>
          <w:p w14:paraId="79648A1A" w14:textId="77777777" w:rsidR="009F1DEE" w:rsidRPr="00584592" w:rsidRDefault="009F1DEE" w:rsidP="009F1DEE">
            <w:pPr>
              <w:pStyle w:val="ListParagraph"/>
              <w:numPr>
                <w:ilvl w:val="1"/>
                <w:numId w:val="16"/>
              </w:numPr>
              <w:spacing w:after="240" w:line="240" w:lineRule="auto"/>
              <w:ind w:left="380" w:hanging="380"/>
              <w:cnfStyle w:val="000000000000" w:firstRow="0" w:lastRow="0" w:firstColumn="0" w:lastColumn="0" w:oddVBand="0" w:evenVBand="0" w:oddHBand="0" w:evenHBand="0" w:firstRowFirstColumn="0" w:firstRowLastColumn="0" w:lastRowFirstColumn="0" w:lastRowLastColumn="0"/>
              <w:rPr>
                <w:rFonts w:cstheme="minorHAnsi"/>
              </w:rPr>
            </w:pPr>
            <w:r>
              <w:t>d</w:t>
            </w:r>
            <w:r w:rsidRPr="00584592">
              <w:t>escribe, explain and evaluate dance</w:t>
            </w:r>
          </w:p>
          <w:p w14:paraId="2112EE66" w14:textId="77777777" w:rsidR="009F1DEE"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Choreography</w:t>
            </w:r>
          </w:p>
          <w:p w14:paraId="6E5088B5"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Design concepts</w:t>
            </w:r>
          </w:p>
          <w:p w14:paraId="229976CD"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Describing design concepts which convey meaning and effect</w:t>
            </w:r>
            <w:r>
              <w:rPr>
                <w:rFonts w:cstheme="minorHAnsi"/>
              </w:rPr>
              <w:t>:</w:t>
            </w:r>
          </w:p>
          <w:p w14:paraId="746F5170" w14:textId="77777777" w:rsidR="009F1DEE" w:rsidRPr="00584592" w:rsidRDefault="009F1DEE" w:rsidP="009F1DEE">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584592">
              <w:rPr>
                <w:rFonts w:cstheme="minorHAnsi"/>
              </w:rPr>
              <w:t>ostume</w:t>
            </w:r>
          </w:p>
          <w:p w14:paraId="6D943404" w14:textId="77777777" w:rsidR="009F1DEE" w:rsidRPr="00584592" w:rsidRDefault="009F1DEE" w:rsidP="009F1DEE">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w:t>
            </w:r>
            <w:r w:rsidRPr="00584592">
              <w:rPr>
                <w:rFonts w:cstheme="minorHAnsi"/>
              </w:rPr>
              <w:t>ighting</w:t>
            </w:r>
          </w:p>
          <w:p w14:paraId="699C60E1" w14:textId="77777777" w:rsidR="009F1DEE" w:rsidRPr="00584592" w:rsidRDefault="009F1DEE" w:rsidP="009F1DEE">
            <w:pPr>
              <w:pStyle w:val="ListParagraph"/>
              <w:numPr>
                <w:ilvl w:val="0"/>
                <w:numId w:val="11"/>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r w:rsidRPr="00584592">
              <w:rPr>
                <w:rFonts w:cstheme="minorHAnsi"/>
              </w:rPr>
              <w:t>usic/sound</w:t>
            </w:r>
          </w:p>
          <w:p w14:paraId="2F3D9971" w14:textId="77777777" w:rsidR="009F1DEE" w:rsidRPr="00584592" w:rsidRDefault="009F1DEE" w:rsidP="009F1DEE">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Pr="00584592">
              <w:rPr>
                <w:rFonts w:cstheme="minorHAnsi"/>
              </w:rPr>
              <w:t>rops</w:t>
            </w:r>
          </w:p>
          <w:p w14:paraId="693447A2" w14:textId="77777777" w:rsidR="009F1DEE" w:rsidRPr="00584592" w:rsidRDefault="009F1DEE" w:rsidP="009F1DEE">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w:t>
            </w:r>
            <w:r w:rsidRPr="00584592">
              <w:rPr>
                <w:rFonts w:cstheme="minorHAnsi"/>
              </w:rPr>
              <w:t>et</w:t>
            </w:r>
          </w:p>
          <w:p w14:paraId="15AD0BEA" w14:textId="77777777" w:rsidR="009F1DEE" w:rsidRPr="005378E3" w:rsidRDefault="009F1DEE" w:rsidP="009F1DEE">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378E3">
              <w:rPr>
                <w:rFonts w:cstheme="minorHAnsi"/>
              </w:rPr>
              <w:t>technology</w:t>
            </w:r>
          </w:p>
        </w:tc>
      </w:tr>
      <w:tr w:rsidR="009F1DEE" w:rsidRPr="00890A15" w14:paraId="33CE0DE7" w14:textId="77777777" w:rsidTr="001540E5">
        <w:tc>
          <w:tcPr>
            <w:cnfStyle w:val="001000000000" w:firstRow="0" w:lastRow="0" w:firstColumn="1" w:lastColumn="0" w:oddVBand="0" w:evenVBand="0" w:oddHBand="0" w:evenHBand="0" w:firstRowFirstColumn="0" w:firstRowLastColumn="0" w:lastRowFirstColumn="0" w:lastRowLastColumn="0"/>
            <w:tcW w:w="1306" w:type="dxa"/>
          </w:tcPr>
          <w:p w14:paraId="0CF024D6" w14:textId="77777777" w:rsidR="009F1DEE" w:rsidRDefault="009F1DEE" w:rsidP="001540E5">
            <w:pPr>
              <w:pageBreakBefore/>
              <w:contextualSpacing/>
              <w:rPr>
                <w:rFonts w:cstheme="minorHAnsi"/>
              </w:rPr>
            </w:pPr>
          </w:p>
        </w:tc>
        <w:tc>
          <w:tcPr>
            <w:tcW w:w="5416" w:type="dxa"/>
            <w:tcBorders>
              <w:top w:val="single" w:sz="4" w:space="0" w:color="BD9FCF"/>
              <w:bottom w:val="single" w:sz="4" w:space="0" w:color="BD9FCF"/>
            </w:tcBorders>
            <w:noWrap/>
            <w:tcMar>
              <w:top w:w="57" w:type="dxa"/>
              <w:bottom w:w="0" w:type="dxa"/>
            </w:tcMar>
          </w:tcPr>
          <w:p w14:paraId="73C1D53E" w14:textId="77777777" w:rsidR="009F1DEE" w:rsidRPr="00584592" w:rsidRDefault="009F1DEE" w:rsidP="009F1DEE">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Safe and healthy dance</w:t>
            </w:r>
          </w:p>
          <w:p w14:paraId="6E1EB1DE"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Revise well-being that sustains the developing dancer</w:t>
            </w:r>
            <w:r>
              <w:rPr>
                <w:rFonts w:cstheme="minorHAnsi"/>
              </w:rPr>
              <w:t>.</w:t>
            </w:r>
          </w:p>
          <w:p w14:paraId="2A9A85B7"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30693">
              <w:rPr>
                <w:rFonts w:cstheme="minorHAnsi"/>
              </w:rPr>
              <w:t>Provide formative assessment: in pairs, students create and present a 10–15-minute session that assists in the well-being of a dancer.</w:t>
            </w:r>
          </w:p>
        </w:tc>
        <w:tc>
          <w:tcPr>
            <w:tcW w:w="2622" w:type="dxa"/>
            <w:tcBorders>
              <w:top w:val="single" w:sz="4" w:space="0" w:color="BD9FCF"/>
              <w:bottom w:val="single" w:sz="4" w:space="0" w:color="BD9FCF"/>
            </w:tcBorders>
            <w:noWrap/>
            <w:tcMar>
              <w:top w:w="57" w:type="dxa"/>
              <w:bottom w:w="0" w:type="dxa"/>
            </w:tcMar>
          </w:tcPr>
          <w:p w14:paraId="05087EE6"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Safe and healthy dance</w:t>
            </w:r>
          </w:p>
          <w:p w14:paraId="31F8E09F" w14:textId="77777777" w:rsidR="009F1DEE" w:rsidRPr="005378E3" w:rsidRDefault="009F1DEE" w:rsidP="009F1DEE">
            <w:pPr>
              <w:pStyle w:val="ListParagraph"/>
              <w:numPr>
                <w:ilvl w:val="0"/>
                <w:numId w:val="49"/>
              </w:num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378E3">
              <w:rPr>
                <w:rFonts w:cstheme="minorHAnsi"/>
              </w:rPr>
              <w:t xml:space="preserve">physical, emotional and mental well-being that sustains the developing </w:t>
            </w:r>
            <w:r w:rsidRPr="005378E3">
              <w:rPr>
                <w:rFonts w:cstheme="minorHAnsi"/>
              </w:rPr>
              <w:br/>
              <w:t>dancer – rest, recovery and stress management</w:t>
            </w:r>
          </w:p>
        </w:tc>
      </w:tr>
      <w:tr w:rsidR="009F1DEE" w:rsidRPr="00890A15" w14:paraId="450C46BE" w14:textId="77777777" w:rsidTr="001540E5">
        <w:tc>
          <w:tcPr>
            <w:cnfStyle w:val="001000000000" w:firstRow="0" w:lastRow="0" w:firstColumn="1" w:lastColumn="0" w:oddVBand="0" w:evenVBand="0" w:oddHBand="0" w:evenHBand="0" w:firstRowFirstColumn="0" w:firstRowLastColumn="0" w:lastRowFirstColumn="0" w:lastRowLastColumn="0"/>
            <w:tcW w:w="1306" w:type="dxa"/>
          </w:tcPr>
          <w:p w14:paraId="02F81E1B" w14:textId="77777777" w:rsidR="009F1DEE" w:rsidRDefault="009F1DEE" w:rsidP="001540E5">
            <w:pPr>
              <w:contextualSpacing/>
              <w:rPr>
                <w:rFonts w:cstheme="minorHAnsi"/>
              </w:rPr>
            </w:pPr>
            <w:r>
              <w:rPr>
                <w:szCs w:val="20"/>
              </w:rPr>
              <w:t>6–7</w:t>
            </w:r>
          </w:p>
        </w:tc>
        <w:tc>
          <w:tcPr>
            <w:tcW w:w="5416" w:type="dxa"/>
            <w:tcBorders>
              <w:top w:val="single" w:sz="4" w:space="0" w:color="BD9FCF"/>
              <w:bottom w:val="single" w:sz="4" w:space="0" w:color="BD9FCF"/>
            </w:tcBorders>
            <w:noWrap/>
            <w:tcMar>
              <w:top w:w="57" w:type="dxa"/>
              <w:bottom w:w="0" w:type="dxa"/>
            </w:tcMar>
          </w:tcPr>
          <w:p w14:paraId="03A7945B" w14:textId="77777777" w:rsidR="009F1DEE" w:rsidRPr="000031BA" w:rsidRDefault="009F1DEE" w:rsidP="009F1DEE">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Provide formative assessment: student-run well-being sessions.</w:t>
            </w:r>
          </w:p>
          <w:p w14:paraId="4EF3106C" w14:textId="77777777" w:rsidR="009F1DEE" w:rsidRPr="000031BA" w:rsidRDefault="009F1DEE" w:rsidP="009F1DEE">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Workshops consolidating technique and skills for hip-hop, concentrating on correct alignment and placement in preparation for the technique assessment</w:t>
            </w:r>
          </w:p>
          <w:p w14:paraId="5DC9D3E4" w14:textId="77777777" w:rsidR="009F1DEE" w:rsidRPr="000031BA" w:rsidRDefault="009F1DEE" w:rsidP="009F1DEE">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Choreograph teacher-choreographed dance.</w:t>
            </w:r>
          </w:p>
          <w:p w14:paraId="22D2CC7D" w14:textId="77777777" w:rsidR="009F1DEE" w:rsidRPr="000031BA" w:rsidRDefault="009F1DEE" w:rsidP="009F1DEE">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Discuss group choreography task.</w:t>
            </w:r>
          </w:p>
          <w:p w14:paraId="0BFB9827" w14:textId="77777777" w:rsidR="009F1DEE" w:rsidRPr="000031BA"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Create a dance that is 1–2 minutes length.</w:t>
            </w:r>
          </w:p>
          <w:p w14:paraId="4E08C13F" w14:textId="77777777" w:rsidR="009F1DEE" w:rsidRPr="000031BA"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bCs/>
              </w:rPr>
              <w:t>Discuss and plan ideas for your dance with your partner.</w:t>
            </w:r>
          </w:p>
          <w:p w14:paraId="40EA66C0" w14:textId="77777777" w:rsidR="009F1DEE" w:rsidRPr="000031BA"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Create a time plan for your choreography.</w:t>
            </w:r>
          </w:p>
          <w:p w14:paraId="7B74BDEC" w14:textId="77777777" w:rsidR="009F1DEE" w:rsidRPr="000031BA"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bCs/>
              </w:rPr>
              <w:t>Create and develop your dance.</w:t>
            </w:r>
          </w:p>
          <w:p w14:paraId="48A6EF56" w14:textId="77777777" w:rsidR="009F1DEE" w:rsidRPr="000031BA"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Discuss design concepts.</w:t>
            </w:r>
          </w:p>
          <w:p w14:paraId="47387F99" w14:textId="77777777" w:rsidR="009F1DEE" w:rsidRPr="000031BA"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Prepare choreography for performance.</w:t>
            </w:r>
          </w:p>
          <w:p w14:paraId="5D83E3C0" w14:textId="77777777" w:rsidR="009F1DEE" w:rsidRPr="000031BA"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bCs/>
              </w:rPr>
              <w:t>Perform your work.</w:t>
            </w:r>
          </w:p>
          <w:p w14:paraId="27C52E6B" w14:textId="77777777" w:rsidR="009F1DEE" w:rsidRPr="000031BA" w:rsidRDefault="009F1DEE" w:rsidP="009F1DEE">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Pairs finalise intent/theme of their choreography and chosen genre.</w:t>
            </w:r>
          </w:p>
          <w:p w14:paraId="52928767" w14:textId="77777777" w:rsidR="009F1DEE" w:rsidRPr="000031BA" w:rsidRDefault="009F1DEE" w:rsidP="009F1DEE">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Pairs select and edit music to fit time parameters.</w:t>
            </w:r>
          </w:p>
          <w:p w14:paraId="5A614DA9" w14:textId="77777777" w:rsidR="009F1DEE" w:rsidRPr="000031BA"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Combine sequences created in workshops on devices and structure to create choreography.</w:t>
            </w:r>
          </w:p>
          <w:p w14:paraId="61ED4507" w14:textId="77777777" w:rsidR="009F1DEE" w:rsidRPr="000031BA"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Film the work.</w:t>
            </w:r>
          </w:p>
          <w:p w14:paraId="667E0850" w14:textId="77777777" w:rsidR="009F1DEE" w:rsidRPr="000031BA" w:rsidRDefault="009F1DEE" w:rsidP="009F1DEE">
            <w:pPr>
              <w:pStyle w:val="ListParagraph"/>
              <w:numPr>
                <w:ilvl w:val="0"/>
                <w:numId w:val="43"/>
              </w:numPr>
              <w:spacing w:line="240" w:lineRule="auto"/>
              <w:cnfStyle w:val="000000000000" w:firstRow="0" w:lastRow="0" w:firstColumn="0" w:lastColumn="0" w:oddVBand="0" w:evenVBand="0" w:oddHBand="0" w:evenHBand="0" w:firstRowFirstColumn="0" w:firstRowLastColumn="0" w:lastRowFirstColumn="0" w:lastRowLastColumn="0"/>
            </w:pPr>
            <w:r w:rsidRPr="000031BA">
              <w:t>Revise the set-up of the room and the protocols to be followed for the practical examination (including the P1S):</w:t>
            </w:r>
          </w:p>
          <w:p w14:paraId="0C11DF0D" w14:textId="77777777" w:rsidR="009F1DEE" w:rsidRPr="000031BA" w:rsidRDefault="009F1DEE" w:rsidP="009F1DEE">
            <w:pPr>
              <w:pStyle w:val="ListParagraph"/>
              <w:numPr>
                <w:ilvl w:val="1"/>
                <w:numId w:val="4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leave class 30 minutes prior to examination time to get changed and warm up</w:t>
            </w:r>
          </w:p>
          <w:p w14:paraId="24A69E1C" w14:textId="77777777" w:rsidR="009F1DEE" w:rsidRPr="000031BA" w:rsidRDefault="009F1DEE" w:rsidP="009F1DEE">
            <w:pPr>
              <w:pStyle w:val="ListParagraph"/>
              <w:numPr>
                <w:ilvl w:val="1"/>
                <w:numId w:val="4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wait at chair until collected by marker</w:t>
            </w:r>
          </w:p>
          <w:p w14:paraId="270C6E57" w14:textId="77777777" w:rsidR="009F1DEE" w:rsidRPr="000031BA" w:rsidRDefault="009F1DEE" w:rsidP="009F1DEE">
            <w:pPr>
              <w:pStyle w:val="ListParagraph"/>
              <w:numPr>
                <w:ilvl w:val="1"/>
                <w:numId w:val="4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once in the room, put towel and water bottle on the chair</w:t>
            </w:r>
          </w:p>
          <w:p w14:paraId="22F1D51A" w14:textId="77777777" w:rsidR="009F1DEE" w:rsidRPr="000031BA" w:rsidRDefault="009F1DEE" w:rsidP="009F1DEE">
            <w:pPr>
              <w:pStyle w:val="ListParagraph"/>
              <w:numPr>
                <w:ilvl w:val="1"/>
                <w:numId w:val="4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you will have 60 seconds in the space to prepare for your P1S</w:t>
            </w:r>
          </w:p>
          <w:p w14:paraId="32890397" w14:textId="77777777" w:rsidR="009F1DEE" w:rsidRPr="000031BA" w:rsidRDefault="009F1DEE" w:rsidP="009F1DEE">
            <w:pPr>
              <w:pStyle w:val="ListParagraph"/>
              <w:numPr>
                <w:ilvl w:val="1"/>
                <w:numId w:val="4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perform P1S</w:t>
            </w:r>
          </w:p>
          <w:p w14:paraId="4D5B73B9" w14:textId="77777777" w:rsidR="009F1DEE" w:rsidRPr="000031BA" w:rsidRDefault="009F1DEE" w:rsidP="009F1DEE">
            <w:pPr>
              <w:pStyle w:val="ListParagraph"/>
              <w:numPr>
                <w:ilvl w:val="1"/>
                <w:numId w:val="4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you will have 90 seconds in the space to prepare for TCS</w:t>
            </w:r>
          </w:p>
          <w:p w14:paraId="48735F11" w14:textId="77777777" w:rsidR="009F1DEE" w:rsidRPr="000031BA" w:rsidRDefault="009F1DEE" w:rsidP="009F1DEE">
            <w:pPr>
              <w:pStyle w:val="ListParagraph"/>
              <w:numPr>
                <w:ilvl w:val="1"/>
                <w:numId w:val="4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perform TCS</w:t>
            </w:r>
          </w:p>
          <w:p w14:paraId="0D12E75F" w14:textId="77777777" w:rsidR="009F1DEE" w:rsidRPr="000031BA" w:rsidRDefault="009F1DEE" w:rsidP="009F1DEE">
            <w:pPr>
              <w:pStyle w:val="ListParagraph"/>
              <w:numPr>
                <w:ilvl w:val="1"/>
                <w:numId w:val="4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collect water bottle/towel and return to desk to collect SI task</w:t>
            </w:r>
          </w:p>
          <w:p w14:paraId="2942D2F9" w14:textId="77777777" w:rsidR="009F1DEE" w:rsidRPr="000031BA" w:rsidRDefault="009F1DEE" w:rsidP="009F1DEE">
            <w:pPr>
              <w:pStyle w:val="ListParagraph"/>
              <w:numPr>
                <w:ilvl w:val="1"/>
                <w:numId w:val="43"/>
              </w:numPr>
              <w:spacing w:after="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prepare SI for 7 minutes in the marked space</w:t>
            </w:r>
          </w:p>
          <w:p w14:paraId="03A45B6D" w14:textId="77777777" w:rsidR="009F1DEE" w:rsidRPr="000031BA" w:rsidRDefault="009F1DEE" w:rsidP="009F1DEE">
            <w:pPr>
              <w:pStyle w:val="ListParagraph"/>
              <w:numPr>
                <w:ilvl w:val="1"/>
                <w:numId w:val="43"/>
              </w:numPr>
              <w:spacing w:after="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return task, planning paper and pencil to desk</w:t>
            </w:r>
          </w:p>
          <w:p w14:paraId="53540437" w14:textId="77777777" w:rsidR="009F1DEE" w:rsidRPr="00EF7564" w:rsidRDefault="009F1DEE" w:rsidP="009F1DEE">
            <w:pPr>
              <w:pStyle w:val="ListParagraph"/>
              <w:numPr>
                <w:ilvl w:val="1"/>
                <w:numId w:val="4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F7564">
              <w:rPr>
                <w:rFonts w:cstheme="minorHAnsi"/>
              </w:rPr>
              <w:lastRenderedPageBreak/>
              <w:t>perform SI – to last between 30 seconds and 2 minutes</w:t>
            </w:r>
          </w:p>
          <w:p w14:paraId="5932A4D8" w14:textId="77777777" w:rsidR="009F1DEE" w:rsidRPr="00EF7564" w:rsidRDefault="009F1DEE" w:rsidP="009F1DEE">
            <w:pPr>
              <w:pStyle w:val="ListParagraph"/>
              <w:numPr>
                <w:ilvl w:val="1"/>
                <w:numId w:val="4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F7564">
              <w:rPr>
                <w:rFonts w:cstheme="minorHAnsi"/>
              </w:rPr>
              <w:t>collect belongings and leave room</w:t>
            </w:r>
          </w:p>
          <w:p w14:paraId="06EADDC5" w14:textId="77777777" w:rsidR="009F1DEE" w:rsidRPr="00EF7564" w:rsidRDefault="009F1DEE" w:rsidP="009F1DEE">
            <w:pPr>
              <w:pStyle w:val="ListParagraph"/>
              <w:numPr>
                <w:ilvl w:val="1"/>
                <w:numId w:val="4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F7564">
              <w:rPr>
                <w:rFonts w:cstheme="minorHAnsi"/>
              </w:rPr>
              <w:t>take no more than 15 minutes to cool down, get changed and return to class</w:t>
            </w:r>
          </w:p>
          <w:p w14:paraId="7B4A863C" w14:textId="77777777" w:rsidR="009F1DEE" w:rsidRPr="000031BA" w:rsidRDefault="009F1DEE" w:rsidP="009F1DEE">
            <w:pPr>
              <w:pStyle w:val="ListParagraph"/>
              <w:numPr>
                <w:ilvl w:val="0"/>
                <w:numId w:val="4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Work on how to perform partner choreography as a solo.</w:t>
            </w:r>
          </w:p>
          <w:p w14:paraId="750CAA6C" w14:textId="77777777" w:rsidR="009F1DEE" w:rsidRPr="000031BA" w:rsidRDefault="009F1DEE" w:rsidP="009F1DEE">
            <w:pPr>
              <w:pStyle w:val="ListParagraph"/>
              <w:numPr>
                <w:ilvl w:val="0"/>
                <w:numId w:val="4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Learn and practise TCS.</w:t>
            </w:r>
          </w:p>
          <w:p w14:paraId="01F2F08B" w14:textId="77777777" w:rsidR="009F1DEE" w:rsidRPr="000031BA" w:rsidRDefault="009F1DEE" w:rsidP="009F1DEE">
            <w:pPr>
              <w:pStyle w:val="ListParagraph"/>
              <w:numPr>
                <w:ilvl w:val="0"/>
                <w:numId w:val="43"/>
              </w:numPr>
              <w:spacing w:after="0" w:line="240" w:lineRule="auto"/>
              <w:cnfStyle w:val="000000000000" w:firstRow="0" w:lastRow="0" w:firstColumn="0" w:lastColumn="0" w:oddVBand="0" w:evenVBand="0" w:oddHBand="0" w:evenHBand="0" w:firstRowFirstColumn="0" w:firstRowLastColumn="0" w:lastRowFirstColumn="0" w:lastRowLastColumn="0"/>
            </w:pPr>
            <w:r w:rsidRPr="000031BA">
              <w:rPr>
                <w:rFonts w:cstheme="minorHAnsi"/>
              </w:rPr>
              <w:t>Practise SI.</w:t>
            </w:r>
          </w:p>
          <w:p w14:paraId="6002A8FC" w14:textId="77777777" w:rsidR="009F1DEE" w:rsidRPr="000031BA"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b/>
                <w:bCs/>
              </w:rPr>
              <w:t>Prepare for Task 8: Semester 2 written examination</w:t>
            </w:r>
          </w:p>
          <w:p w14:paraId="6119B6FF" w14:textId="77777777" w:rsidR="009F1DEE" w:rsidRPr="000031BA" w:rsidRDefault="009F1DEE" w:rsidP="009F1DEE">
            <w:pPr>
              <w:pStyle w:val="ListParagraph"/>
              <w:numPr>
                <w:ilvl w:val="0"/>
                <w:numId w:val="48"/>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Discuss the structure of the written examination:</w:t>
            </w:r>
          </w:p>
          <w:p w14:paraId="328E3140" w14:textId="77777777" w:rsidR="009F1DEE" w:rsidRPr="000031BA" w:rsidRDefault="009F1DEE" w:rsidP="009F1DEE">
            <w:pPr>
              <w:pStyle w:val="ListParagraph"/>
              <w:numPr>
                <w:ilvl w:val="1"/>
                <w:numId w:val="47"/>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 xml:space="preserve">short answer – </w:t>
            </w:r>
          </w:p>
          <w:p w14:paraId="14042B36" w14:textId="77777777" w:rsidR="009F1DEE" w:rsidRPr="000031BA" w:rsidRDefault="009F1DEE" w:rsidP="009F1DEE">
            <w:pPr>
              <w:pStyle w:val="ListParagraph"/>
              <w:numPr>
                <w:ilvl w:val="2"/>
                <w:numId w:val="4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55C90">
              <w:rPr>
                <w:rFonts w:cstheme="minorHAnsi"/>
              </w:rPr>
              <w:t>two questions related to the stimulus work, ‘Identity</w:t>
            </w:r>
            <w:r w:rsidRPr="000031BA">
              <w:rPr>
                <w:rFonts w:cstheme="minorHAnsi"/>
              </w:rPr>
              <w:t>’</w:t>
            </w:r>
            <w:r w:rsidRPr="00055C90">
              <w:rPr>
                <w:rFonts w:cstheme="minorHAnsi"/>
              </w:rPr>
              <w:t xml:space="preserve">, </w:t>
            </w:r>
            <w:r w:rsidRPr="000031BA">
              <w:rPr>
                <w:rFonts w:cstheme="minorHAnsi"/>
              </w:rPr>
              <w:t>Keone and Mari – “Identity” Keone &amp; Mari, Beyond Babel Cast, Vibe Dance Competition</w:t>
            </w:r>
            <w:r>
              <w:rPr>
                <w:rFonts w:cstheme="minorHAnsi"/>
              </w:rPr>
              <w:br/>
            </w:r>
            <w:hyperlink r:id="rId19" w:history="1">
              <w:r w:rsidRPr="006C4981">
                <w:rPr>
                  <w:rStyle w:val="Hyperlink"/>
                  <w:rFonts w:cstheme="minorHAnsi"/>
                </w:rPr>
                <w:t>https://www.youtube.com/watch?v=O02JZBLJnXQ</w:t>
              </w:r>
            </w:hyperlink>
          </w:p>
          <w:p w14:paraId="7EFA6A9D" w14:textId="77777777" w:rsidR="009F1DEE" w:rsidRPr="000031BA" w:rsidRDefault="009F1DEE" w:rsidP="009F1DEE">
            <w:pPr>
              <w:pStyle w:val="ListParagraph"/>
              <w:numPr>
                <w:ilvl w:val="2"/>
                <w:numId w:val="4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two questions related to the syllabus</w:t>
            </w:r>
          </w:p>
          <w:p w14:paraId="67D90B7C" w14:textId="77777777" w:rsidR="009F1DEE" w:rsidRPr="000031BA" w:rsidRDefault="009F1DEE" w:rsidP="009F1DEE">
            <w:pPr>
              <w:pStyle w:val="ListParagraph"/>
              <w:numPr>
                <w:ilvl w:val="1"/>
                <w:numId w:val="4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 xml:space="preserve">extended answer – students answer </w:t>
            </w:r>
            <w:r w:rsidRPr="000031BA">
              <w:rPr>
                <w:rFonts w:cstheme="minorHAnsi"/>
                <w:b/>
                <w:bCs/>
              </w:rPr>
              <w:t>two</w:t>
            </w:r>
            <w:r w:rsidRPr="000031BA">
              <w:rPr>
                <w:rFonts w:cstheme="minorHAnsi"/>
              </w:rPr>
              <w:t xml:space="preserve"> of three questions based on the case study, popular dance and the syllabus.</w:t>
            </w:r>
          </w:p>
          <w:p w14:paraId="0C9A7708" w14:textId="77777777" w:rsidR="009F1DEE" w:rsidRPr="000031BA" w:rsidRDefault="009F1DEE" w:rsidP="009F1DEE">
            <w:pPr>
              <w:pStyle w:val="ListParagraph"/>
              <w:numPr>
                <w:ilvl w:val="0"/>
                <w:numId w:val="45"/>
              </w:numPr>
              <w:spacing w:after="0"/>
              <w:cnfStyle w:val="000000000000" w:firstRow="0" w:lastRow="0" w:firstColumn="0" w:lastColumn="0" w:oddVBand="0" w:evenVBand="0" w:oddHBand="0" w:evenHBand="0" w:firstRowFirstColumn="0" w:firstRowLastColumn="0" w:lastRowFirstColumn="0" w:lastRowLastColumn="0"/>
            </w:pPr>
            <w:r w:rsidRPr="000031BA">
              <w:t>Read and discuss examples of past examination papers.</w:t>
            </w:r>
          </w:p>
          <w:p w14:paraId="1CD51F5D" w14:textId="77777777" w:rsidR="009F1DEE" w:rsidRPr="000031BA" w:rsidRDefault="009F1DEE" w:rsidP="009F1DEE">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cstheme="minorHAnsi"/>
              </w:rPr>
            </w:pPr>
            <w:r w:rsidRPr="000031BA">
              <w:rPr>
                <w:rFonts w:cstheme="minorHAnsi"/>
              </w:rPr>
              <w:t>Watch and discuss stimulus work.</w:t>
            </w:r>
          </w:p>
        </w:tc>
        <w:tc>
          <w:tcPr>
            <w:tcW w:w="2622" w:type="dxa"/>
            <w:tcBorders>
              <w:top w:val="single" w:sz="4" w:space="0" w:color="BD9FCF"/>
              <w:bottom w:val="single" w:sz="4" w:space="0" w:color="BD9FCF"/>
            </w:tcBorders>
            <w:noWrap/>
            <w:tcMar>
              <w:top w:w="57" w:type="dxa"/>
              <w:bottom w:w="0" w:type="dxa"/>
            </w:tcMar>
          </w:tcPr>
          <w:p w14:paraId="3720E1C4" w14:textId="77777777" w:rsidR="009F1DEE"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lastRenderedPageBreak/>
              <w:t>Choreography</w:t>
            </w:r>
          </w:p>
          <w:p w14:paraId="0381F1C6"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584592">
              <w:rPr>
                <w:rFonts w:cstheme="minorHAnsi"/>
                <w:b/>
                <w:bCs/>
              </w:rPr>
              <w:t>Choreographic processes</w:t>
            </w:r>
          </w:p>
          <w:p w14:paraId="2B24FD0B" w14:textId="77777777" w:rsidR="009F1DEE" w:rsidRPr="00230693" w:rsidRDefault="009F1DEE" w:rsidP="009F1DEE">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Pr="00584592">
              <w:rPr>
                <w:rFonts w:cstheme="minorHAnsi"/>
              </w:rPr>
              <w:t>ntroduction to improvisation plans</w:t>
            </w:r>
          </w:p>
        </w:tc>
      </w:tr>
      <w:tr w:rsidR="009F1DEE" w:rsidRPr="00890A15" w14:paraId="7AF77B2B" w14:textId="77777777" w:rsidTr="001540E5">
        <w:tc>
          <w:tcPr>
            <w:cnfStyle w:val="001000000000" w:firstRow="0" w:lastRow="0" w:firstColumn="1" w:lastColumn="0" w:oddVBand="0" w:evenVBand="0" w:oddHBand="0" w:evenHBand="0" w:firstRowFirstColumn="0" w:firstRowLastColumn="0" w:lastRowFirstColumn="0" w:lastRowLastColumn="0"/>
            <w:tcW w:w="1306" w:type="dxa"/>
            <w:vMerge w:val="restart"/>
          </w:tcPr>
          <w:p w14:paraId="0302C643" w14:textId="77777777" w:rsidR="009F1DEE" w:rsidRDefault="009F1DEE" w:rsidP="001540E5">
            <w:pPr>
              <w:contextualSpacing/>
              <w:rPr>
                <w:szCs w:val="20"/>
              </w:rPr>
            </w:pPr>
            <w:r>
              <w:rPr>
                <w:szCs w:val="20"/>
              </w:rPr>
              <w:t>8–10</w:t>
            </w:r>
          </w:p>
        </w:tc>
        <w:tc>
          <w:tcPr>
            <w:tcW w:w="5416" w:type="dxa"/>
            <w:tcBorders>
              <w:top w:val="single" w:sz="4" w:space="0" w:color="BD9FCF"/>
              <w:bottom w:val="nil"/>
            </w:tcBorders>
            <w:noWrap/>
            <w:tcMar>
              <w:top w:w="57" w:type="dxa"/>
              <w:bottom w:w="0" w:type="dxa"/>
            </w:tcMar>
          </w:tcPr>
          <w:p w14:paraId="1C7CA6A6" w14:textId="77777777" w:rsidR="009F1DEE" w:rsidRPr="00584592" w:rsidRDefault="009F1DEE" w:rsidP="009F1DEE">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Provide formative assessment: s</w:t>
            </w:r>
            <w:r w:rsidRPr="00584592">
              <w:rPr>
                <w:rFonts w:cstheme="minorHAnsi"/>
              </w:rPr>
              <w:t>tudent</w:t>
            </w:r>
            <w:r>
              <w:rPr>
                <w:rFonts w:cstheme="minorHAnsi"/>
              </w:rPr>
              <w:t>-</w:t>
            </w:r>
            <w:r w:rsidRPr="00584592">
              <w:rPr>
                <w:rFonts w:cstheme="minorHAnsi"/>
              </w:rPr>
              <w:t xml:space="preserve">run well-being </w:t>
            </w:r>
            <w:r>
              <w:rPr>
                <w:rFonts w:cstheme="minorHAnsi"/>
              </w:rPr>
              <w:t>sessions.</w:t>
            </w:r>
          </w:p>
          <w:p w14:paraId="7511EB85" w14:textId="77777777" w:rsidR="009F1DEE" w:rsidRPr="00584592" w:rsidRDefault="009F1DEE" w:rsidP="009F1DEE">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Run w</w:t>
            </w:r>
            <w:r w:rsidRPr="00584592">
              <w:rPr>
                <w:rFonts w:cstheme="minorHAnsi"/>
              </w:rPr>
              <w:t xml:space="preserve">orkshops consolidating technique and skills for </w:t>
            </w:r>
            <w:r>
              <w:rPr>
                <w:rFonts w:cstheme="minorHAnsi"/>
              </w:rPr>
              <w:t>hip</w:t>
            </w:r>
            <w:r>
              <w:rPr>
                <w:rFonts w:cstheme="minorHAnsi"/>
              </w:rPr>
              <w:noBreakHyphen/>
              <w:t>h</w:t>
            </w:r>
            <w:r w:rsidRPr="00584592">
              <w:rPr>
                <w:rFonts w:cstheme="minorHAnsi"/>
              </w:rPr>
              <w:t>op</w:t>
            </w:r>
            <w:r>
              <w:rPr>
                <w:rFonts w:cstheme="minorHAnsi"/>
              </w:rPr>
              <w:t>,</w:t>
            </w:r>
            <w:r w:rsidRPr="00584592">
              <w:rPr>
                <w:rFonts w:cstheme="minorHAnsi"/>
              </w:rPr>
              <w:t xml:space="preserve"> concentrating on correct alignment and placement in preparation for the technique assessment</w:t>
            </w:r>
            <w:r>
              <w:rPr>
                <w:rFonts w:cstheme="minorHAnsi"/>
              </w:rPr>
              <w:t>.</w:t>
            </w:r>
          </w:p>
          <w:p w14:paraId="4B854D85" w14:textId="77777777" w:rsidR="009F1DEE" w:rsidRPr="005378E3"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Keep working on</w:t>
            </w:r>
            <w:r>
              <w:rPr>
                <w:rFonts w:cstheme="minorHAnsi"/>
              </w:rPr>
              <w:t xml:space="preserve"> </w:t>
            </w:r>
            <w:r w:rsidRPr="000D4606">
              <w:rPr>
                <w:rFonts w:cstheme="minorHAnsi"/>
              </w:rPr>
              <w:t>teacher</w:t>
            </w:r>
            <w:r>
              <w:rPr>
                <w:rFonts w:cstheme="minorHAnsi"/>
              </w:rPr>
              <w:t>-</w:t>
            </w:r>
            <w:r w:rsidRPr="000D4606">
              <w:rPr>
                <w:rFonts w:cstheme="minorHAnsi"/>
              </w:rPr>
              <w:t>choreographed dance.</w:t>
            </w:r>
          </w:p>
        </w:tc>
        <w:tc>
          <w:tcPr>
            <w:tcW w:w="2622" w:type="dxa"/>
            <w:tcBorders>
              <w:top w:val="single" w:sz="4" w:space="0" w:color="BD9FCF"/>
              <w:bottom w:val="nil"/>
            </w:tcBorders>
            <w:noWrap/>
            <w:tcMar>
              <w:top w:w="57" w:type="dxa"/>
              <w:bottom w:w="0" w:type="dxa"/>
            </w:tcMar>
          </w:tcPr>
          <w:p w14:paraId="53FBB910"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r>
      <w:tr w:rsidR="009F1DEE" w:rsidRPr="00890A15" w14:paraId="01F7B26A" w14:textId="77777777" w:rsidTr="001540E5">
        <w:tc>
          <w:tcPr>
            <w:cnfStyle w:val="001000000000" w:firstRow="0" w:lastRow="0" w:firstColumn="1" w:lastColumn="0" w:oddVBand="0" w:evenVBand="0" w:oddHBand="0" w:evenHBand="0" w:firstRowFirstColumn="0" w:firstRowLastColumn="0" w:lastRowFirstColumn="0" w:lastRowLastColumn="0"/>
            <w:tcW w:w="1306" w:type="dxa"/>
            <w:vMerge/>
          </w:tcPr>
          <w:p w14:paraId="033D1118" w14:textId="77777777" w:rsidR="009F1DEE" w:rsidRDefault="009F1DEE" w:rsidP="001540E5">
            <w:pPr>
              <w:contextualSpacing/>
              <w:rPr>
                <w:szCs w:val="20"/>
              </w:rPr>
            </w:pPr>
          </w:p>
        </w:tc>
        <w:tc>
          <w:tcPr>
            <w:tcW w:w="5416" w:type="dxa"/>
            <w:tcBorders>
              <w:top w:val="nil"/>
              <w:bottom w:val="single" w:sz="4" w:space="0" w:color="BD9FCF"/>
            </w:tcBorders>
            <w:noWrap/>
            <w:tcMar>
              <w:top w:w="57" w:type="dxa"/>
              <w:bottom w:w="0" w:type="dxa"/>
            </w:tcMar>
          </w:tcPr>
          <w:p w14:paraId="58C56B8E" w14:textId="77777777" w:rsidR="009F1DEE" w:rsidRPr="005378E3" w:rsidRDefault="009F1DEE" w:rsidP="009F1DEE">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378E3">
              <w:rPr>
                <w:rFonts w:cstheme="minorHAnsi"/>
              </w:rPr>
              <w:t>Discuss and practise the performance qualities required in the teacher-choreographed dance:</w:t>
            </w:r>
          </w:p>
          <w:p w14:paraId="28BC1C61" w14:textId="77777777" w:rsidR="009F1DEE" w:rsidRPr="00584592"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w:t>
            </w:r>
            <w:r w:rsidRPr="00584592">
              <w:rPr>
                <w:rFonts w:cstheme="minorHAnsi"/>
              </w:rPr>
              <w:t>rtistic interpretation – the unique way a choreographer or dancer expresses and conveys the emotions, intentions and narrative of a dance work</w:t>
            </w:r>
          </w:p>
          <w:p w14:paraId="53996E08" w14:textId="77777777" w:rsidR="009F1DEE" w:rsidRPr="00584592"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584592">
              <w:rPr>
                <w:rFonts w:cstheme="minorHAnsi"/>
              </w:rPr>
              <w:t>ommitment – being mentally and emotionally invested in every step, rhythm, and performance</w:t>
            </w:r>
          </w:p>
          <w:p w14:paraId="401F1CF8" w14:textId="77777777" w:rsidR="009F1DEE" w:rsidRPr="00584592"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584592">
              <w:rPr>
                <w:rFonts w:cstheme="minorHAnsi"/>
              </w:rPr>
              <w:t>onfidence – a dancer's belief in their abilities, skills and artistic expression</w:t>
            </w:r>
          </w:p>
          <w:p w14:paraId="04A73DCC" w14:textId="77777777" w:rsidR="009F1DEE" w:rsidRPr="00584592" w:rsidRDefault="009F1DEE" w:rsidP="009F1DEE">
            <w:pPr>
              <w:pStyle w:val="ListParagraph"/>
              <w:numPr>
                <w:ilvl w:val="1"/>
                <w:numId w:val="10"/>
              </w:numPr>
              <w:spacing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w:t>
            </w:r>
            <w:r w:rsidRPr="00584592">
              <w:rPr>
                <w:rFonts w:cstheme="minorHAnsi"/>
              </w:rPr>
              <w:t>ngagement – the level of active involvement and participation</w:t>
            </w:r>
          </w:p>
          <w:p w14:paraId="1EFA7D93" w14:textId="77777777" w:rsidR="009F1DEE" w:rsidRPr="00584592"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e</w:t>
            </w:r>
            <w:r w:rsidRPr="00584592">
              <w:rPr>
                <w:rFonts w:cstheme="minorHAnsi"/>
              </w:rPr>
              <w:t>xpression – the communication of emotions, thoughts and ideas through movement, gesture and physicality</w:t>
            </w:r>
          </w:p>
          <w:p w14:paraId="0AB0284D" w14:textId="77777777" w:rsidR="009F1DEE" w:rsidRPr="00584592"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w:t>
            </w:r>
            <w:r w:rsidRPr="00584592">
              <w:rPr>
                <w:rFonts w:cstheme="minorHAnsi"/>
              </w:rPr>
              <w:t>ocus – conscious attention toward a certain point, using eyes, body parts or the direction in which the dancer faces. Focus is not just confined to the eyes; it also involves using the whole body to project and communicate the intention of the dance</w:t>
            </w:r>
          </w:p>
          <w:p w14:paraId="2306D8C8" w14:textId="77777777" w:rsidR="009F1DEE" w:rsidRPr="00584592"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r w:rsidRPr="00584592">
              <w:rPr>
                <w:rFonts w:cstheme="minorHAnsi"/>
              </w:rPr>
              <w:t>usicality – the ability of a dancer to interpret and express movement in sync with the rhythm, tempo, dynamics and mood of the accompanying music; embodying the music</w:t>
            </w:r>
          </w:p>
          <w:p w14:paraId="58B73D15" w14:textId="77777777" w:rsidR="009F1DEE" w:rsidRPr="00584592"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Pr="00584592">
              <w:rPr>
                <w:rFonts w:cstheme="minorHAnsi"/>
              </w:rPr>
              <w:t>rojection – the confident presentation of one's body and energy to vividly communicate movement and meaning to an audience</w:t>
            </w:r>
            <w:r>
              <w:rPr>
                <w:rFonts w:cstheme="minorHAnsi"/>
              </w:rPr>
              <w:t>.</w:t>
            </w:r>
          </w:p>
          <w:p w14:paraId="08AF32F6" w14:textId="77777777" w:rsidR="009F1DEE" w:rsidRPr="00584592" w:rsidRDefault="009F1DEE" w:rsidP="009F1DEE">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Provide f</w:t>
            </w:r>
            <w:r w:rsidRPr="00584592">
              <w:rPr>
                <w:rFonts w:cstheme="minorHAnsi"/>
              </w:rPr>
              <w:t>ormative assessment</w:t>
            </w:r>
            <w:r>
              <w:rPr>
                <w:rFonts w:cstheme="minorHAnsi"/>
              </w:rPr>
              <w:t xml:space="preserve">: </w:t>
            </w:r>
            <w:r w:rsidRPr="00584592">
              <w:rPr>
                <w:rFonts w:cstheme="minorHAnsi"/>
              </w:rPr>
              <w:t>Kahoot quiz on terminology learnt to date</w:t>
            </w:r>
            <w:r>
              <w:rPr>
                <w:rFonts w:cstheme="minorHAnsi"/>
              </w:rPr>
              <w:t>.</w:t>
            </w:r>
          </w:p>
          <w:p w14:paraId="4442C329" w14:textId="77777777" w:rsidR="009F1DEE" w:rsidRPr="00584592" w:rsidRDefault="009F1DEE" w:rsidP="009F1DEE">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Practical and written examinations</w:t>
            </w:r>
          </w:p>
          <w:p w14:paraId="5045D3C9" w14:textId="77777777" w:rsidR="009F1DEE" w:rsidRPr="00584592"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Continue preparation for both exam</w:t>
            </w:r>
            <w:r>
              <w:rPr>
                <w:rFonts w:cstheme="minorHAnsi"/>
              </w:rPr>
              <w:t>ination</w:t>
            </w:r>
            <w:r w:rsidRPr="00584592">
              <w:rPr>
                <w:rFonts w:cstheme="minorHAnsi"/>
              </w:rPr>
              <w:t>s</w:t>
            </w:r>
            <w:r>
              <w:rPr>
                <w:rFonts w:cstheme="minorHAnsi"/>
              </w:rPr>
              <w:t>.</w:t>
            </w:r>
          </w:p>
          <w:p w14:paraId="21DAA255" w14:textId="77777777" w:rsidR="009F1DEE" w:rsidRPr="00584592" w:rsidRDefault="009F1DEE" w:rsidP="009F1DEE">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Case study</w:t>
            </w:r>
            <w:r>
              <w:rPr>
                <w:rFonts w:cstheme="minorHAnsi"/>
              </w:rPr>
              <w:t xml:space="preserve"> </w:t>
            </w:r>
          </w:p>
          <w:p w14:paraId="5B926853" w14:textId="77777777" w:rsidR="009F1DEE" w:rsidRPr="00584592"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Continue preparation for the in-class assessment</w:t>
            </w:r>
            <w:r>
              <w:rPr>
                <w:rFonts w:cstheme="minorHAnsi"/>
              </w:rPr>
              <w:t>.</w:t>
            </w:r>
          </w:p>
          <w:p w14:paraId="1AB92301" w14:textId="1DB395CD" w:rsidR="009F1DEE" w:rsidRPr="00EF7564" w:rsidRDefault="009F1DEE" w:rsidP="001540E5">
            <w:p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F7564">
              <w:rPr>
                <w:rFonts w:cstheme="minorHAnsi"/>
                <w:b/>
                <w:bCs/>
              </w:rPr>
              <w:t xml:space="preserve">Task 6 – Case </w:t>
            </w:r>
            <w:r w:rsidR="001960FB">
              <w:rPr>
                <w:rFonts w:cstheme="minorHAnsi"/>
                <w:b/>
                <w:bCs/>
              </w:rPr>
              <w:t>s</w:t>
            </w:r>
            <w:r w:rsidRPr="00EF7564">
              <w:rPr>
                <w:rFonts w:cstheme="minorHAnsi"/>
                <w:b/>
                <w:bCs/>
              </w:rPr>
              <w:t>tudy – youth dance – due Semester 2, Week 8</w:t>
            </w:r>
          </w:p>
        </w:tc>
        <w:tc>
          <w:tcPr>
            <w:tcW w:w="2622" w:type="dxa"/>
            <w:tcBorders>
              <w:top w:val="nil"/>
              <w:bottom w:val="single" w:sz="4" w:space="0" w:color="BD9FCF"/>
            </w:tcBorders>
            <w:noWrap/>
            <w:tcMar>
              <w:top w:w="57" w:type="dxa"/>
              <w:bottom w:w="0" w:type="dxa"/>
            </w:tcMar>
          </w:tcPr>
          <w:p w14:paraId="4B809197"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b/>
                <w:bCs/>
              </w:rPr>
            </w:pPr>
            <w:r w:rsidRPr="00584592">
              <w:rPr>
                <w:b/>
                <w:bCs/>
              </w:rPr>
              <w:lastRenderedPageBreak/>
              <w:t>Performance qualities</w:t>
            </w:r>
          </w:p>
          <w:p w14:paraId="1E5E187D" w14:textId="77777777" w:rsidR="009F1DEE" w:rsidRPr="00584592" w:rsidRDefault="009F1DEE" w:rsidP="009F1DEE">
            <w:pPr>
              <w:pStyle w:val="ListParagraph"/>
              <w:numPr>
                <w:ilvl w:val="0"/>
                <w:numId w:val="18"/>
              </w:numPr>
              <w:spacing w:after="0" w:line="240" w:lineRule="auto"/>
              <w:ind w:left="352" w:hanging="429"/>
              <w:cnfStyle w:val="000000000000" w:firstRow="0" w:lastRow="0" w:firstColumn="0" w:lastColumn="0" w:oddVBand="0" w:evenVBand="0" w:oddHBand="0" w:evenHBand="0" w:firstRowFirstColumn="0" w:firstRowLastColumn="0" w:lastRowFirstColumn="0" w:lastRowLastColumn="0"/>
            </w:pPr>
            <w:r>
              <w:t>a</w:t>
            </w:r>
            <w:r w:rsidRPr="00584592">
              <w:t>rtistic interpretation</w:t>
            </w:r>
          </w:p>
          <w:p w14:paraId="1ADE2397" w14:textId="77777777" w:rsidR="009F1DEE" w:rsidRPr="00584592" w:rsidRDefault="009F1DEE" w:rsidP="009F1DEE">
            <w:pPr>
              <w:pStyle w:val="ListParagraph"/>
              <w:numPr>
                <w:ilvl w:val="0"/>
                <w:numId w:val="18"/>
              </w:numPr>
              <w:spacing w:after="0" w:line="240" w:lineRule="auto"/>
              <w:ind w:left="352" w:hanging="429"/>
              <w:cnfStyle w:val="000000000000" w:firstRow="0" w:lastRow="0" w:firstColumn="0" w:lastColumn="0" w:oddVBand="0" w:evenVBand="0" w:oddHBand="0" w:evenHBand="0" w:firstRowFirstColumn="0" w:firstRowLastColumn="0" w:lastRowFirstColumn="0" w:lastRowLastColumn="0"/>
            </w:pPr>
            <w:r>
              <w:t>c</w:t>
            </w:r>
            <w:r w:rsidRPr="00584592">
              <w:t>ommitment</w:t>
            </w:r>
          </w:p>
          <w:p w14:paraId="570829D3" w14:textId="77777777" w:rsidR="009F1DEE" w:rsidRPr="00584592" w:rsidRDefault="009F1DEE" w:rsidP="009F1DEE">
            <w:pPr>
              <w:pStyle w:val="ListParagraph"/>
              <w:numPr>
                <w:ilvl w:val="0"/>
                <w:numId w:val="18"/>
              </w:numPr>
              <w:spacing w:after="0" w:line="240" w:lineRule="auto"/>
              <w:ind w:left="352" w:hanging="429"/>
              <w:cnfStyle w:val="000000000000" w:firstRow="0" w:lastRow="0" w:firstColumn="0" w:lastColumn="0" w:oddVBand="0" w:evenVBand="0" w:oddHBand="0" w:evenHBand="0" w:firstRowFirstColumn="0" w:firstRowLastColumn="0" w:lastRowFirstColumn="0" w:lastRowLastColumn="0"/>
            </w:pPr>
            <w:r>
              <w:t>c</w:t>
            </w:r>
            <w:r w:rsidRPr="00584592">
              <w:t>onfidence</w:t>
            </w:r>
          </w:p>
          <w:p w14:paraId="6F3978EA" w14:textId="77777777" w:rsidR="009F1DEE" w:rsidRPr="00584592" w:rsidRDefault="009F1DEE" w:rsidP="009F1DEE">
            <w:pPr>
              <w:pStyle w:val="ListParagraph"/>
              <w:numPr>
                <w:ilvl w:val="0"/>
                <w:numId w:val="18"/>
              </w:numPr>
              <w:spacing w:after="0" w:line="240" w:lineRule="auto"/>
              <w:ind w:left="352" w:hanging="429"/>
              <w:cnfStyle w:val="000000000000" w:firstRow="0" w:lastRow="0" w:firstColumn="0" w:lastColumn="0" w:oddVBand="0" w:evenVBand="0" w:oddHBand="0" w:evenHBand="0" w:firstRowFirstColumn="0" w:firstRowLastColumn="0" w:lastRowFirstColumn="0" w:lastRowLastColumn="0"/>
            </w:pPr>
            <w:r>
              <w:t>e</w:t>
            </w:r>
            <w:r w:rsidRPr="00584592">
              <w:t>ngagement</w:t>
            </w:r>
          </w:p>
          <w:p w14:paraId="0AE08D1E" w14:textId="77777777" w:rsidR="009F1DEE" w:rsidRPr="00584592" w:rsidRDefault="009F1DEE" w:rsidP="009F1DEE">
            <w:pPr>
              <w:pStyle w:val="ListParagraph"/>
              <w:numPr>
                <w:ilvl w:val="0"/>
                <w:numId w:val="18"/>
              </w:numPr>
              <w:spacing w:after="0" w:line="240" w:lineRule="auto"/>
              <w:ind w:left="352" w:hanging="429"/>
              <w:cnfStyle w:val="000000000000" w:firstRow="0" w:lastRow="0" w:firstColumn="0" w:lastColumn="0" w:oddVBand="0" w:evenVBand="0" w:oddHBand="0" w:evenHBand="0" w:firstRowFirstColumn="0" w:firstRowLastColumn="0" w:lastRowFirstColumn="0" w:lastRowLastColumn="0"/>
            </w:pPr>
            <w:r>
              <w:t>e</w:t>
            </w:r>
            <w:r w:rsidRPr="00584592">
              <w:t>xpression</w:t>
            </w:r>
          </w:p>
          <w:p w14:paraId="63925EC9" w14:textId="77777777" w:rsidR="009F1DEE" w:rsidRPr="00584592" w:rsidRDefault="009F1DEE" w:rsidP="009F1DEE">
            <w:pPr>
              <w:pStyle w:val="ListParagraph"/>
              <w:numPr>
                <w:ilvl w:val="0"/>
                <w:numId w:val="18"/>
              </w:numPr>
              <w:spacing w:after="0" w:line="240" w:lineRule="auto"/>
              <w:ind w:left="352" w:hanging="429"/>
              <w:cnfStyle w:val="000000000000" w:firstRow="0" w:lastRow="0" w:firstColumn="0" w:lastColumn="0" w:oddVBand="0" w:evenVBand="0" w:oddHBand="0" w:evenHBand="0" w:firstRowFirstColumn="0" w:firstRowLastColumn="0" w:lastRowFirstColumn="0" w:lastRowLastColumn="0"/>
            </w:pPr>
            <w:r>
              <w:t>f</w:t>
            </w:r>
            <w:r w:rsidRPr="00584592">
              <w:t>ocus</w:t>
            </w:r>
          </w:p>
          <w:p w14:paraId="014B2947" w14:textId="77777777" w:rsidR="009F1DEE" w:rsidRPr="00584592" w:rsidRDefault="009F1DEE" w:rsidP="009F1DEE">
            <w:pPr>
              <w:pStyle w:val="ListParagraph"/>
              <w:numPr>
                <w:ilvl w:val="0"/>
                <w:numId w:val="18"/>
              </w:numPr>
              <w:spacing w:after="0" w:line="240" w:lineRule="auto"/>
              <w:ind w:left="352" w:hanging="429"/>
              <w:cnfStyle w:val="000000000000" w:firstRow="0" w:lastRow="0" w:firstColumn="0" w:lastColumn="0" w:oddVBand="0" w:evenVBand="0" w:oddHBand="0" w:evenHBand="0" w:firstRowFirstColumn="0" w:firstRowLastColumn="0" w:lastRowFirstColumn="0" w:lastRowLastColumn="0"/>
            </w:pPr>
            <w:r>
              <w:t>m</w:t>
            </w:r>
            <w:r w:rsidRPr="00584592">
              <w:t>usicality</w:t>
            </w:r>
          </w:p>
          <w:p w14:paraId="3B7B3D9E" w14:textId="77777777" w:rsidR="009F1DEE" w:rsidRPr="00EF7564" w:rsidRDefault="009F1DEE" w:rsidP="009F1DEE">
            <w:pPr>
              <w:pStyle w:val="ListParagraph"/>
              <w:numPr>
                <w:ilvl w:val="0"/>
                <w:numId w:val="18"/>
              </w:numPr>
              <w:spacing w:after="0" w:line="240" w:lineRule="auto"/>
              <w:ind w:left="352" w:hanging="429"/>
              <w:cnfStyle w:val="000000000000" w:firstRow="0" w:lastRow="0" w:firstColumn="0" w:lastColumn="0" w:oddVBand="0" w:evenVBand="0" w:oddHBand="0" w:evenHBand="0" w:firstRowFirstColumn="0" w:firstRowLastColumn="0" w:lastRowFirstColumn="0" w:lastRowLastColumn="0"/>
            </w:pPr>
            <w:r>
              <w:t>p</w:t>
            </w:r>
            <w:r w:rsidRPr="00584592">
              <w:t>rojectio</w:t>
            </w:r>
            <w:r>
              <w:t>n</w:t>
            </w:r>
          </w:p>
        </w:tc>
      </w:tr>
      <w:tr w:rsidR="009F1DEE" w:rsidRPr="00890A15" w14:paraId="45CBCAAB" w14:textId="77777777" w:rsidTr="001540E5">
        <w:tc>
          <w:tcPr>
            <w:cnfStyle w:val="001000000000" w:firstRow="0" w:lastRow="0" w:firstColumn="1" w:lastColumn="0" w:oddVBand="0" w:evenVBand="0" w:oddHBand="0" w:evenHBand="0" w:firstRowFirstColumn="0" w:firstRowLastColumn="0" w:lastRowFirstColumn="0" w:lastRowLastColumn="0"/>
            <w:tcW w:w="1306" w:type="dxa"/>
          </w:tcPr>
          <w:p w14:paraId="16844D8C" w14:textId="77777777" w:rsidR="009F1DEE" w:rsidRDefault="009F1DEE" w:rsidP="001540E5">
            <w:pPr>
              <w:spacing w:after="0"/>
              <w:contextualSpacing/>
              <w:rPr>
                <w:szCs w:val="20"/>
              </w:rPr>
            </w:pPr>
            <w:r>
              <w:rPr>
                <w:szCs w:val="20"/>
              </w:rPr>
              <w:t>11–12</w:t>
            </w:r>
          </w:p>
        </w:tc>
        <w:tc>
          <w:tcPr>
            <w:tcW w:w="5416" w:type="dxa"/>
            <w:tcBorders>
              <w:top w:val="single" w:sz="4" w:space="0" w:color="BD9FCF"/>
              <w:bottom w:val="single" w:sz="4" w:space="0" w:color="BD9FCF"/>
            </w:tcBorders>
            <w:noWrap/>
            <w:tcMar>
              <w:top w:w="57" w:type="dxa"/>
              <w:bottom w:w="0" w:type="dxa"/>
            </w:tcMar>
          </w:tcPr>
          <w:p w14:paraId="6C9FC0D0" w14:textId="77777777" w:rsidR="009F1DEE" w:rsidRPr="00584592" w:rsidRDefault="009F1DEE" w:rsidP="009F1DEE">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Provide f</w:t>
            </w:r>
            <w:r w:rsidRPr="00DA5540">
              <w:rPr>
                <w:rFonts w:cstheme="minorHAnsi"/>
              </w:rPr>
              <w:t>ormative assessment</w:t>
            </w:r>
            <w:r>
              <w:rPr>
                <w:rFonts w:cstheme="minorHAnsi"/>
              </w:rPr>
              <w:t>: s</w:t>
            </w:r>
            <w:r w:rsidRPr="00584592">
              <w:rPr>
                <w:rFonts w:cstheme="minorHAnsi"/>
              </w:rPr>
              <w:t>tudent</w:t>
            </w:r>
            <w:r>
              <w:rPr>
                <w:rFonts w:cstheme="minorHAnsi"/>
              </w:rPr>
              <w:t>-</w:t>
            </w:r>
            <w:r w:rsidRPr="00584592">
              <w:rPr>
                <w:rFonts w:cstheme="minorHAnsi"/>
              </w:rPr>
              <w:t xml:space="preserve">run well-being </w:t>
            </w:r>
            <w:r>
              <w:rPr>
                <w:rFonts w:cstheme="minorHAnsi"/>
              </w:rPr>
              <w:t>sessions.</w:t>
            </w:r>
          </w:p>
          <w:p w14:paraId="47B4CAF2" w14:textId="77777777" w:rsidR="009F1DEE" w:rsidRPr="00584592" w:rsidRDefault="009F1DEE" w:rsidP="009F1DEE">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Run w</w:t>
            </w:r>
            <w:r w:rsidRPr="00584592">
              <w:rPr>
                <w:rFonts w:cstheme="minorHAnsi"/>
              </w:rPr>
              <w:t xml:space="preserve">orkshops consolidating technique and skills for </w:t>
            </w:r>
            <w:r>
              <w:rPr>
                <w:rFonts w:cstheme="minorHAnsi"/>
              </w:rPr>
              <w:t>hip</w:t>
            </w:r>
            <w:r>
              <w:rPr>
                <w:rFonts w:cstheme="minorHAnsi"/>
              </w:rPr>
              <w:noBreakHyphen/>
              <w:t>h</w:t>
            </w:r>
            <w:r w:rsidRPr="00584592">
              <w:rPr>
                <w:rFonts w:cstheme="minorHAnsi"/>
              </w:rPr>
              <w:t>op</w:t>
            </w:r>
            <w:r>
              <w:rPr>
                <w:rFonts w:cstheme="minorHAnsi"/>
              </w:rPr>
              <w:t>,</w:t>
            </w:r>
            <w:r w:rsidRPr="00584592">
              <w:rPr>
                <w:rFonts w:cstheme="minorHAnsi"/>
              </w:rPr>
              <w:t xml:space="preserve"> concentrating on correct alignment and placement in preparation for the technique assessment</w:t>
            </w:r>
            <w:r>
              <w:rPr>
                <w:rFonts w:cstheme="minorHAnsi"/>
              </w:rPr>
              <w:t>.</w:t>
            </w:r>
          </w:p>
          <w:p w14:paraId="7DDA8897"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Practi</w:t>
            </w:r>
            <w:r>
              <w:rPr>
                <w:rFonts w:cstheme="minorHAnsi"/>
              </w:rPr>
              <w:t>s</w:t>
            </w:r>
            <w:r w:rsidRPr="00584592">
              <w:rPr>
                <w:rFonts w:cstheme="minorHAnsi"/>
              </w:rPr>
              <w:t xml:space="preserve">e and refine </w:t>
            </w:r>
            <w:r>
              <w:rPr>
                <w:rFonts w:cstheme="minorHAnsi"/>
              </w:rPr>
              <w:t>teacher-choreographed</w:t>
            </w:r>
            <w:r w:rsidRPr="00584592">
              <w:rPr>
                <w:rFonts w:cstheme="minorHAnsi"/>
              </w:rPr>
              <w:t xml:space="preserve"> dance</w:t>
            </w:r>
            <w:r>
              <w:rPr>
                <w:rFonts w:cstheme="minorHAnsi"/>
              </w:rPr>
              <w:t>.</w:t>
            </w:r>
          </w:p>
          <w:p w14:paraId="43B71186" w14:textId="77777777" w:rsidR="009F1DEE" w:rsidRPr="00584592" w:rsidRDefault="009F1DEE" w:rsidP="009F1DEE">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Duo choreography</w:t>
            </w:r>
          </w:p>
          <w:p w14:paraId="61282781"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Continue preparation for assessment</w:t>
            </w:r>
            <w:r>
              <w:rPr>
                <w:rFonts w:cstheme="minorHAnsi"/>
              </w:rPr>
              <w:t>.</w:t>
            </w:r>
          </w:p>
          <w:p w14:paraId="5C807A4B"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Discuss </w:t>
            </w:r>
            <w:r w:rsidRPr="00584592">
              <w:rPr>
                <w:rFonts w:cstheme="minorHAnsi"/>
              </w:rPr>
              <w:t>design concepts</w:t>
            </w:r>
            <w:r>
              <w:rPr>
                <w:rFonts w:cstheme="minorHAnsi"/>
              </w:rPr>
              <w:t xml:space="preserve"> in groups.</w:t>
            </w:r>
          </w:p>
          <w:p w14:paraId="47E087CE" w14:textId="77777777" w:rsidR="009F1DEE" w:rsidRPr="00584592" w:rsidRDefault="009F1DEE" w:rsidP="009F1DEE">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Provide f</w:t>
            </w:r>
            <w:r w:rsidRPr="00584592">
              <w:rPr>
                <w:rFonts w:cstheme="minorHAnsi"/>
              </w:rPr>
              <w:t>ormative assessment</w:t>
            </w:r>
            <w:r>
              <w:rPr>
                <w:rFonts w:cstheme="minorHAnsi"/>
              </w:rPr>
              <w:t xml:space="preserve">: </w:t>
            </w:r>
            <w:r w:rsidRPr="00584592">
              <w:rPr>
                <w:rFonts w:cstheme="minorHAnsi"/>
              </w:rPr>
              <w:t>video annotation of choreography</w:t>
            </w:r>
            <w:r>
              <w:rPr>
                <w:rFonts w:cstheme="minorHAnsi"/>
              </w:rPr>
              <w:t>.</w:t>
            </w:r>
          </w:p>
          <w:p w14:paraId="0BC6CDA5"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Students to c</w:t>
            </w:r>
            <w:r w:rsidRPr="00584592">
              <w:rPr>
                <w:rFonts w:cstheme="minorHAnsi"/>
              </w:rPr>
              <w:t>omplete individually</w:t>
            </w:r>
            <w:r>
              <w:rPr>
                <w:rFonts w:cstheme="minorHAnsi"/>
              </w:rPr>
              <w:t>.</w:t>
            </w:r>
          </w:p>
          <w:p w14:paraId="64CBE451" w14:textId="77777777" w:rsidR="009F1DEE" w:rsidRPr="00584592" w:rsidRDefault="009F1DEE" w:rsidP="009F1DEE">
            <w:pPr>
              <w:pStyle w:val="ListParagraph"/>
              <w:numPr>
                <w:ilvl w:val="1"/>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Students to provide s</w:t>
            </w:r>
            <w:r w:rsidRPr="00584592">
              <w:rPr>
                <w:rFonts w:cstheme="minorHAnsi"/>
              </w:rPr>
              <w:t xml:space="preserve">pecific detail using </w:t>
            </w:r>
            <w:r>
              <w:rPr>
                <w:rFonts w:cstheme="minorHAnsi"/>
              </w:rPr>
              <w:t xml:space="preserve">the </w:t>
            </w:r>
            <w:r w:rsidRPr="00584592">
              <w:rPr>
                <w:rFonts w:cstheme="minorHAnsi"/>
              </w:rPr>
              <w:t>PMI format</w:t>
            </w:r>
            <w:r>
              <w:rPr>
                <w:rFonts w:cstheme="minorHAnsi"/>
              </w:rPr>
              <w:t>.</w:t>
            </w:r>
          </w:p>
          <w:p w14:paraId="7D02EC29" w14:textId="77777777" w:rsidR="009F1DEE" w:rsidRPr="00584592" w:rsidRDefault="009F1DEE" w:rsidP="009F1DEE">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Practical and written examinations</w:t>
            </w:r>
          </w:p>
          <w:p w14:paraId="742AE0F2" w14:textId="77777777" w:rsidR="009F1DEE" w:rsidRDefault="009F1DEE" w:rsidP="009F1DEE">
            <w:pPr>
              <w:pStyle w:val="ListParagraph"/>
              <w:numPr>
                <w:ilvl w:val="1"/>
                <w:numId w:val="10"/>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Continue preparation for both exam</w:t>
            </w:r>
            <w:r>
              <w:rPr>
                <w:rFonts w:cstheme="minorHAnsi"/>
              </w:rPr>
              <w:t>ination</w:t>
            </w:r>
            <w:r w:rsidRPr="00584592">
              <w:rPr>
                <w:rFonts w:cstheme="minorHAnsi"/>
              </w:rPr>
              <w:t>s</w:t>
            </w:r>
            <w:r>
              <w:rPr>
                <w:rFonts w:cstheme="minorHAnsi"/>
              </w:rPr>
              <w:t>.</w:t>
            </w:r>
          </w:p>
        </w:tc>
        <w:tc>
          <w:tcPr>
            <w:tcW w:w="2622" w:type="dxa"/>
            <w:tcBorders>
              <w:top w:val="single" w:sz="4" w:space="0" w:color="BD9FCF"/>
              <w:bottom w:val="single" w:sz="4" w:space="0" w:color="BD9FCF"/>
            </w:tcBorders>
            <w:noWrap/>
            <w:tcMar>
              <w:top w:w="57" w:type="dxa"/>
              <w:bottom w:w="0" w:type="dxa"/>
            </w:tcMar>
          </w:tcPr>
          <w:p w14:paraId="2C048E17"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r>
      <w:tr w:rsidR="009F1DEE" w:rsidRPr="00890A15" w14:paraId="6C468FF1" w14:textId="77777777" w:rsidTr="001540E5">
        <w:tc>
          <w:tcPr>
            <w:cnfStyle w:val="001000000000" w:firstRow="0" w:lastRow="0" w:firstColumn="1" w:lastColumn="0" w:oddVBand="0" w:evenVBand="0" w:oddHBand="0" w:evenHBand="0" w:firstRowFirstColumn="0" w:firstRowLastColumn="0" w:lastRowFirstColumn="0" w:lastRowLastColumn="0"/>
            <w:tcW w:w="1306" w:type="dxa"/>
          </w:tcPr>
          <w:p w14:paraId="362AD272" w14:textId="77777777" w:rsidR="009F1DEE" w:rsidRDefault="009F1DEE" w:rsidP="001540E5">
            <w:pPr>
              <w:pageBreakBefore/>
              <w:spacing w:after="0"/>
              <w:contextualSpacing/>
              <w:rPr>
                <w:szCs w:val="20"/>
              </w:rPr>
            </w:pPr>
            <w:r>
              <w:rPr>
                <w:szCs w:val="20"/>
              </w:rPr>
              <w:lastRenderedPageBreak/>
              <w:t>13–15</w:t>
            </w:r>
          </w:p>
        </w:tc>
        <w:tc>
          <w:tcPr>
            <w:tcW w:w="5416" w:type="dxa"/>
            <w:tcBorders>
              <w:top w:val="single" w:sz="4" w:space="0" w:color="BD9FCF"/>
              <w:bottom w:val="single" w:sz="4" w:space="0" w:color="BD9FCF"/>
            </w:tcBorders>
            <w:noWrap/>
            <w:tcMar>
              <w:top w:w="57" w:type="dxa"/>
              <w:bottom w:w="0" w:type="dxa"/>
            </w:tcMar>
          </w:tcPr>
          <w:p w14:paraId="23D82E77" w14:textId="77777777" w:rsidR="009F1DEE" w:rsidRPr="00584592" w:rsidRDefault="009F1DEE" w:rsidP="009F1DEE">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Run w</w:t>
            </w:r>
            <w:r w:rsidRPr="00584592">
              <w:rPr>
                <w:rFonts w:cstheme="minorHAnsi"/>
              </w:rPr>
              <w:t xml:space="preserve">orkshops consolidating technique and skills for </w:t>
            </w:r>
            <w:r>
              <w:rPr>
                <w:rFonts w:cstheme="minorHAnsi"/>
              </w:rPr>
              <w:t>h</w:t>
            </w:r>
            <w:r w:rsidRPr="00584592">
              <w:rPr>
                <w:rFonts w:cstheme="minorHAnsi"/>
              </w:rPr>
              <w:t>ip</w:t>
            </w:r>
            <w:r>
              <w:rPr>
                <w:rFonts w:cstheme="minorHAnsi"/>
              </w:rPr>
              <w:noBreakHyphen/>
              <w:t>h</w:t>
            </w:r>
            <w:r w:rsidRPr="00584592">
              <w:rPr>
                <w:rFonts w:cstheme="minorHAnsi"/>
              </w:rPr>
              <w:t>op</w:t>
            </w:r>
            <w:r>
              <w:rPr>
                <w:rFonts w:cstheme="minorHAnsi"/>
              </w:rPr>
              <w:t>,</w:t>
            </w:r>
            <w:r w:rsidRPr="00584592">
              <w:rPr>
                <w:rFonts w:cstheme="minorHAnsi"/>
              </w:rPr>
              <w:t xml:space="preserve"> concentrating on correct alignment and placement in preparation for the technique assessment</w:t>
            </w:r>
            <w:r>
              <w:rPr>
                <w:rFonts w:cstheme="minorHAnsi"/>
              </w:rPr>
              <w:t>.</w:t>
            </w:r>
          </w:p>
          <w:p w14:paraId="377B56E9" w14:textId="77777777" w:rsidR="009F1DEE" w:rsidRPr="00584592" w:rsidRDefault="009F1DEE" w:rsidP="009F1DEE">
            <w:pPr>
              <w:pStyle w:val="ListParagraph"/>
              <w:numPr>
                <w:ilvl w:val="1"/>
                <w:numId w:val="1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Practi</w:t>
            </w:r>
            <w:r>
              <w:rPr>
                <w:rFonts w:cstheme="minorHAnsi"/>
              </w:rPr>
              <w:t>s</w:t>
            </w:r>
            <w:r w:rsidRPr="00584592">
              <w:rPr>
                <w:rFonts w:cstheme="minorHAnsi"/>
              </w:rPr>
              <w:t>e and refine teacher-choreographed</w:t>
            </w:r>
            <w:r>
              <w:rPr>
                <w:rFonts w:cstheme="minorHAnsi"/>
              </w:rPr>
              <w:t xml:space="preserve"> dance.</w:t>
            </w:r>
          </w:p>
          <w:p w14:paraId="11C1EDA8" w14:textId="77777777" w:rsidR="009F1DEE" w:rsidRPr="00584592" w:rsidRDefault="009F1DEE" w:rsidP="009F1DEE">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 xml:space="preserve">Duo choreography </w:t>
            </w:r>
          </w:p>
          <w:p w14:paraId="57C704AC" w14:textId="77777777" w:rsidR="009F1DEE" w:rsidRPr="00584592" w:rsidRDefault="009F1DEE" w:rsidP="009F1DEE">
            <w:pPr>
              <w:pStyle w:val="ListParagraph"/>
              <w:numPr>
                <w:ilvl w:val="1"/>
                <w:numId w:val="1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Continue preparation for assessment</w:t>
            </w:r>
            <w:r>
              <w:rPr>
                <w:rFonts w:cstheme="minorHAnsi"/>
              </w:rPr>
              <w:t>.</w:t>
            </w:r>
          </w:p>
          <w:p w14:paraId="090B0EA2" w14:textId="77777777" w:rsidR="009F1DEE" w:rsidRPr="00584592" w:rsidRDefault="009F1DEE" w:rsidP="009F1DEE">
            <w:pPr>
              <w:pStyle w:val="ListParagraph"/>
              <w:numPr>
                <w:ilvl w:val="1"/>
                <w:numId w:val="1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Final</w:t>
            </w:r>
            <w:r>
              <w:rPr>
                <w:rFonts w:cstheme="minorHAnsi"/>
              </w:rPr>
              <w:t>ise</w:t>
            </w:r>
            <w:r w:rsidRPr="00584592">
              <w:rPr>
                <w:rFonts w:cstheme="minorHAnsi"/>
              </w:rPr>
              <w:t xml:space="preserve"> organisation of design concepts</w:t>
            </w:r>
            <w:r>
              <w:rPr>
                <w:rFonts w:cstheme="minorHAnsi"/>
              </w:rPr>
              <w:t>.</w:t>
            </w:r>
          </w:p>
          <w:p w14:paraId="083D0FA8" w14:textId="77777777" w:rsidR="009F1DEE" w:rsidRPr="00584592" w:rsidRDefault="009F1DEE" w:rsidP="009F1DEE">
            <w:pPr>
              <w:pStyle w:val="ListParagraph"/>
              <w:numPr>
                <w:ilvl w:val="1"/>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Convert d</w:t>
            </w:r>
            <w:r w:rsidRPr="00584592">
              <w:rPr>
                <w:rFonts w:cstheme="minorHAnsi"/>
              </w:rPr>
              <w:t>uo choreography to P1S for exam</w:t>
            </w:r>
            <w:r>
              <w:rPr>
                <w:rFonts w:cstheme="minorHAnsi"/>
              </w:rPr>
              <w:t>ination.</w:t>
            </w:r>
          </w:p>
          <w:p w14:paraId="298E595A" w14:textId="77777777" w:rsidR="009F1DEE" w:rsidRPr="00584592" w:rsidRDefault="009F1DEE" w:rsidP="009F1DEE">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Practical and written examinations</w:t>
            </w:r>
          </w:p>
          <w:p w14:paraId="5506A9CF" w14:textId="77777777" w:rsidR="009F1DEE" w:rsidRPr="00584592" w:rsidRDefault="009F1DEE" w:rsidP="009F1DEE">
            <w:pPr>
              <w:pStyle w:val="ListParagraph"/>
              <w:numPr>
                <w:ilvl w:val="1"/>
                <w:numId w:val="1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Continue preparation for both exam</w:t>
            </w:r>
            <w:r>
              <w:rPr>
                <w:rFonts w:cstheme="minorHAnsi"/>
              </w:rPr>
              <w:t>ination</w:t>
            </w:r>
            <w:r w:rsidRPr="00584592">
              <w:rPr>
                <w:rFonts w:cstheme="minorHAnsi"/>
              </w:rPr>
              <w:t>s</w:t>
            </w:r>
            <w:r>
              <w:rPr>
                <w:rFonts w:cstheme="minorHAnsi"/>
              </w:rPr>
              <w:t>.</w:t>
            </w:r>
          </w:p>
          <w:p w14:paraId="7BAD5B6A" w14:textId="77777777" w:rsidR="009F1DEE" w:rsidRPr="00584592" w:rsidRDefault="009F1DEE" w:rsidP="009F1DEE">
            <w:pPr>
              <w:pStyle w:val="ListParagraph"/>
              <w:numPr>
                <w:ilvl w:val="1"/>
                <w:numId w:val="1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Discuss p</w:t>
            </w:r>
            <w:r w:rsidRPr="00584592">
              <w:rPr>
                <w:rFonts w:cstheme="minorHAnsi"/>
              </w:rPr>
              <w:t>ractices to ensure self-care in preparing for exam</w:t>
            </w:r>
            <w:r>
              <w:rPr>
                <w:rFonts w:cstheme="minorHAnsi"/>
              </w:rPr>
              <w:t>ination</w:t>
            </w:r>
            <w:r w:rsidRPr="00584592">
              <w:rPr>
                <w:rFonts w:cstheme="minorHAnsi"/>
              </w:rPr>
              <w:t>s</w:t>
            </w:r>
            <w:r>
              <w:rPr>
                <w:rFonts w:cstheme="minorHAnsi"/>
              </w:rPr>
              <w:t>.</w:t>
            </w:r>
          </w:p>
          <w:p w14:paraId="4498DCF4" w14:textId="77777777" w:rsidR="009F1DEE" w:rsidRPr="00584592" w:rsidRDefault="009F1DEE" w:rsidP="009F1DEE">
            <w:pPr>
              <w:pStyle w:val="ListParagraph"/>
              <w:numPr>
                <w:ilvl w:val="2"/>
                <w:numId w:val="1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 xml:space="preserve">Physical well-being </w:t>
            </w:r>
            <w:r>
              <w:rPr>
                <w:rFonts w:cstheme="minorHAnsi"/>
              </w:rPr>
              <w:t xml:space="preserve">practices </w:t>
            </w:r>
            <w:r w:rsidRPr="00584592">
              <w:rPr>
                <w:rFonts w:cstheme="minorHAnsi"/>
              </w:rPr>
              <w:t xml:space="preserve">– </w:t>
            </w:r>
            <w:r>
              <w:rPr>
                <w:rFonts w:cstheme="minorHAnsi"/>
              </w:rPr>
              <w:t xml:space="preserve">improve </w:t>
            </w:r>
            <w:r w:rsidRPr="00584592">
              <w:rPr>
                <w:rFonts w:cstheme="minorHAnsi"/>
              </w:rPr>
              <w:t>the overall state of health, fitness and vitality of a dancer's body</w:t>
            </w:r>
            <w:r>
              <w:rPr>
                <w:rFonts w:cstheme="minorHAnsi"/>
              </w:rPr>
              <w:t>, e.g.</w:t>
            </w:r>
            <w:r w:rsidRPr="00584592">
              <w:rPr>
                <w:rFonts w:cstheme="minorHAnsi"/>
              </w:rPr>
              <w:t xml:space="preserve"> </w:t>
            </w:r>
            <w:r>
              <w:rPr>
                <w:rFonts w:cstheme="minorHAnsi"/>
              </w:rPr>
              <w:t>P</w:t>
            </w:r>
            <w:r w:rsidRPr="00584592">
              <w:rPr>
                <w:rFonts w:cstheme="minorHAnsi"/>
              </w:rPr>
              <w:t>ilates</w:t>
            </w:r>
          </w:p>
          <w:p w14:paraId="376168C3" w14:textId="77777777" w:rsidR="009F1DEE" w:rsidRPr="00584592" w:rsidRDefault="009F1DEE" w:rsidP="009F1DEE">
            <w:pPr>
              <w:pStyle w:val="ListParagraph"/>
              <w:numPr>
                <w:ilvl w:val="2"/>
                <w:numId w:val="1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Emotional well-being</w:t>
            </w:r>
            <w:r>
              <w:rPr>
                <w:rFonts w:cstheme="minorHAnsi"/>
              </w:rPr>
              <w:t xml:space="preserve"> practices</w:t>
            </w:r>
            <w:r w:rsidRPr="00584592">
              <w:rPr>
                <w:rFonts w:cstheme="minorHAnsi"/>
              </w:rPr>
              <w:t xml:space="preserve"> – </w:t>
            </w:r>
            <w:r>
              <w:rPr>
                <w:rFonts w:cstheme="minorHAnsi"/>
              </w:rPr>
              <w:t xml:space="preserve">improve </w:t>
            </w:r>
            <w:r w:rsidRPr="00584592">
              <w:rPr>
                <w:rFonts w:cstheme="minorHAnsi"/>
              </w:rPr>
              <w:t>the state of a dancer's overall emotional health and resilience to manage emotions effectively and maintain positive relationships</w:t>
            </w:r>
            <w:r>
              <w:rPr>
                <w:rFonts w:cstheme="minorHAnsi"/>
              </w:rPr>
              <w:t>, e.g.</w:t>
            </w:r>
            <w:r w:rsidRPr="00F41D4B">
              <w:rPr>
                <w:rFonts w:cstheme="minorHAnsi"/>
              </w:rPr>
              <w:t xml:space="preserve"> </w:t>
            </w:r>
            <w:r w:rsidRPr="00584592">
              <w:rPr>
                <w:rFonts w:cstheme="minorHAnsi"/>
              </w:rPr>
              <w:t>mindfulness</w:t>
            </w:r>
          </w:p>
          <w:p w14:paraId="2EFCDECD" w14:textId="77777777" w:rsidR="009F1DEE" w:rsidRPr="00584592" w:rsidRDefault="009F1DEE" w:rsidP="009F1DEE">
            <w:pPr>
              <w:pStyle w:val="ListParagraph"/>
              <w:numPr>
                <w:ilvl w:val="2"/>
                <w:numId w:val="13"/>
              </w:num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84592">
              <w:rPr>
                <w:rFonts w:cstheme="minorHAnsi"/>
              </w:rPr>
              <w:t>Mental well-being</w:t>
            </w:r>
            <w:r>
              <w:rPr>
                <w:rFonts w:cstheme="minorHAnsi"/>
              </w:rPr>
              <w:t xml:space="preserve"> practices</w:t>
            </w:r>
            <w:r w:rsidRPr="00584592">
              <w:rPr>
                <w:rFonts w:cstheme="minorHAnsi"/>
              </w:rPr>
              <w:t xml:space="preserve"> – </w:t>
            </w:r>
            <w:r>
              <w:rPr>
                <w:rFonts w:cstheme="minorHAnsi"/>
              </w:rPr>
              <w:t xml:space="preserve">improve </w:t>
            </w:r>
            <w:r w:rsidRPr="00584592">
              <w:rPr>
                <w:rFonts w:cstheme="minorHAnsi"/>
              </w:rPr>
              <w:t>cognitive health including the ability to cope with stress and adapt to challenges</w:t>
            </w:r>
            <w:r>
              <w:rPr>
                <w:rFonts w:cstheme="minorHAnsi"/>
              </w:rPr>
              <w:t>,</w:t>
            </w:r>
            <w:r w:rsidRPr="00584592">
              <w:rPr>
                <w:rFonts w:cstheme="minorHAnsi"/>
              </w:rPr>
              <w:t xml:space="preserve"> </w:t>
            </w:r>
            <w:r>
              <w:rPr>
                <w:rFonts w:cstheme="minorHAnsi"/>
              </w:rPr>
              <w:t>e.g.</w:t>
            </w:r>
            <w:r w:rsidRPr="00F41D4B">
              <w:rPr>
                <w:rFonts w:cstheme="minorHAnsi"/>
              </w:rPr>
              <w:t xml:space="preserve"> </w:t>
            </w:r>
            <w:r w:rsidRPr="00584592">
              <w:rPr>
                <w:rFonts w:cstheme="minorHAnsi"/>
              </w:rPr>
              <w:t>support groups within the class/school</w:t>
            </w:r>
          </w:p>
          <w:p w14:paraId="35FC2FC5" w14:textId="77777777" w:rsidR="009F1DEE"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b/>
                <w:bCs/>
              </w:rPr>
            </w:pPr>
            <w:r w:rsidRPr="00802559">
              <w:rPr>
                <w:b/>
                <w:bCs/>
              </w:rPr>
              <w:t xml:space="preserve">Task 2: </w:t>
            </w:r>
            <w:r w:rsidRPr="00F41D4B">
              <w:rPr>
                <w:b/>
                <w:bCs/>
              </w:rPr>
              <w:t xml:space="preserve">Application of technique and skills </w:t>
            </w:r>
            <w:r>
              <w:rPr>
                <w:b/>
                <w:bCs/>
              </w:rPr>
              <w:t>– youth dance</w:t>
            </w:r>
          </w:p>
          <w:p w14:paraId="66C4AC26" w14:textId="635B9E68" w:rsidR="009F1DEE" w:rsidRPr="001960FB"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b/>
                <w:bCs/>
              </w:rPr>
            </w:pPr>
            <w:r w:rsidRPr="00B6482D">
              <w:rPr>
                <w:b/>
                <w:bCs/>
              </w:rPr>
              <w:t>Task 4:</w:t>
            </w:r>
            <w:r w:rsidRPr="00B6482D">
              <w:t xml:space="preserve"> </w:t>
            </w:r>
            <w:r w:rsidRPr="00F41D4B">
              <w:rPr>
                <w:b/>
                <w:bCs/>
              </w:rPr>
              <w:t>Duo choreography</w:t>
            </w:r>
            <w:r>
              <w:rPr>
                <w:b/>
                <w:bCs/>
              </w:rPr>
              <w:t xml:space="preserve"> </w:t>
            </w:r>
            <w:r w:rsidR="001960FB">
              <w:rPr>
                <w:b/>
                <w:bCs/>
              </w:rPr>
              <w:t>–</w:t>
            </w:r>
            <w:r w:rsidR="001960FB">
              <w:rPr>
                <w:b/>
                <w:bCs/>
              </w:rPr>
              <w:t xml:space="preserve"> </w:t>
            </w:r>
            <w:r>
              <w:rPr>
                <w:b/>
                <w:bCs/>
              </w:rPr>
              <w:t>d</w:t>
            </w:r>
            <w:r w:rsidRPr="00584592">
              <w:rPr>
                <w:rFonts w:cstheme="minorHAnsi"/>
                <w:b/>
                <w:bCs/>
              </w:rPr>
              <w:t xml:space="preserve">ue </w:t>
            </w:r>
            <w:r>
              <w:rPr>
                <w:rFonts w:cstheme="minorHAnsi"/>
                <w:b/>
                <w:bCs/>
              </w:rPr>
              <w:t>Semester 2</w:t>
            </w:r>
            <w:r w:rsidRPr="00584592">
              <w:rPr>
                <w:rFonts w:cstheme="minorHAnsi"/>
                <w:b/>
                <w:bCs/>
              </w:rPr>
              <w:t xml:space="preserve">, </w:t>
            </w:r>
            <w:r>
              <w:rPr>
                <w:rFonts w:cstheme="minorHAnsi"/>
                <w:b/>
                <w:bCs/>
              </w:rPr>
              <w:t>W</w:t>
            </w:r>
            <w:r w:rsidRPr="00584592">
              <w:rPr>
                <w:rFonts w:cstheme="minorHAnsi"/>
                <w:b/>
                <w:bCs/>
              </w:rPr>
              <w:t>eek</w:t>
            </w:r>
            <w:r>
              <w:rPr>
                <w:rFonts w:cstheme="minorHAnsi"/>
                <w:b/>
                <w:bCs/>
              </w:rPr>
              <w:t xml:space="preserve"> 13 </w:t>
            </w:r>
            <w:r>
              <w:rPr>
                <w:rFonts w:cstheme="minorHAnsi"/>
                <w:b/>
                <w:bCs/>
              </w:rPr>
              <w:br/>
              <w:t>in p</w:t>
            </w:r>
            <w:r w:rsidRPr="00584592">
              <w:rPr>
                <w:rFonts w:cstheme="minorHAnsi"/>
                <w:b/>
                <w:bCs/>
              </w:rPr>
              <w:t>erformance</w:t>
            </w:r>
            <w:r>
              <w:rPr>
                <w:rFonts w:cstheme="minorHAnsi"/>
                <w:b/>
                <w:bCs/>
              </w:rPr>
              <w:t xml:space="preserve"> n</w:t>
            </w:r>
            <w:r w:rsidRPr="00584592">
              <w:rPr>
                <w:rFonts w:cstheme="minorHAnsi"/>
                <w:b/>
                <w:bCs/>
              </w:rPr>
              <w:t>ight/</w:t>
            </w:r>
            <w:r>
              <w:rPr>
                <w:rFonts w:cstheme="minorHAnsi"/>
                <w:b/>
                <w:bCs/>
              </w:rPr>
              <w:t>c</w:t>
            </w:r>
            <w:r w:rsidRPr="00584592">
              <w:rPr>
                <w:rFonts w:cstheme="minorHAnsi"/>
                <w:b/>
                <w:bCs/>
              </w:rPr>
              <w:t>oncert</w:t>
            </w:r>
          </w:p>
        </w:tc>
        <w:tc>
          <w:tcPr>
            <w:tcW w:w="2622" w:type="dxa"/>
            <w:tcBorders>
              <w:top w:val="single" w:sz="4" w:space="0" w:color="BD9FCF"/>
              <w:bottom w:val="single" w:sz="4" w:space="0" w:color="BD9FCF"/>
            </w:tcBorders>
            <w:noWrap/>
            <w:tcMar>
              <w:top w:w="57" w:type="dxa"/>
              <w:bottom w:w="0" w:type="dxa"/>
            </w:tcMar>
          </w:tcPr>
          <w:p w14:paraId="220D1E0D"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r>
      <w:tr w:rsidR="009F1DEE" w:rsidRPr="00890A15" w14:paraId="4B44458B" w14:textId="77777777" w:rsidTr="001540E5">
        <w:tc>
          <w:tcPr>
            <w:cnfStyle w:val="001000000000" w:firstRow="0" w:lastRow="0" w:firstColumn="1" w:lastColumn="0" w:oddVBand="0" w:evenVBand="0" w:oddHBand="0" w:evenHBand="0" w:firstRowFirstColumn="0" w:firstRowLastColumn="0" w:lastRowFirstColumn="0" w:lastRowLastColumn="0"/>
            <w:tcW w:w="1306" w:type="dxa"/>
            <w:tcBorders>
              <w:bottom w:val="single" w:sz="4" w:space="0" w:color="BD9FCF"/>
            </w:tcBorders>
          </w:tcPr>
          <w:p w14:paraId="6A0D0BBB" w14:textId="77777777" w:rsidR="009F1DEE" w:rsidRDefault="009F1DEE" w:rsidP="001540E5">
            <w:pPr>
              <w:spacing w:after="0"/>
              <w:contextualSpacing/>
              <w:rPr>
                <w:szCs w:val="20"/>
              </w:rPr>
            </w:pPr>
            <w:r>
              <w:rPr>
                <w:szCs w:val="20"/>
              </w:rPr>
              <w:t>16</w:t>
            </w:r>
          </w:p>
        </w:tc>
        <w:tc>
          <w:tcPr>
            <w:tcW w:w="5416" w:type="dxa"/>
            <w:tcBorders>
              <w:top w:val="single" w:sz="4" w:space="0" w:color="BD9FCF"/>
              <w:bottom w:val="single" w:sz="4" w:space="0" w:color="BD9FCF"/>
            </w:tcBorders>
            <w:noWrap/>
            <w:tcMar>
              <w:top w:w="57" w:type="dxa"/>
              <w:bottom w:w="0" w:type="dxa"/>
            </w:tcMar>
          </w:tcPr>
          <w:p w14:paraId="1187F674" w14:textId="77777777" w:rsidR="009F1DEE" w:rsidRDefault="009F1DEE" w:rsidP="001540E5">
            <w:pPr>
              <w:spacing w:line="240" w:lineRule="auto"/>
              <w:cnfStyle w:val="000000000000" w:firstRow="0" w:lastRow="0" w:firstColumn="0" w:lastColumn="0" w:oddVBand="0" w:evenVBand="0" w:oddHBand="0" w:evenHBand="0" w:firstRowFirstColumn="0" w:firstRowLastColumn="0" w:lastRowFirstColumn="0" w:lastRowLastColumn="0"/>
              <w:rPr>
                <w:b/>
                <w:bCs/>
              </w:rPr>
            </w:pPr>
            <w:r w:rsidRPr="00B6482D">
              <w:rPr>
                <w:b/>
                <w:bCs/>
              </w:rPr>
              <w:t xml:space="preserve">Task </w:t>
            </w:r>
            <w:r>
              <w:rPr>
                <w:b/>
                <w:bCs/>
              </w:rPr>
              <w:t>8</w:t>
            </w:r>
            <w:r w:rsidRPr="00B6482D">
              <w:rPr>
                <w:b/>
                <w:bCs/>
              </w:rPr>
              <w:t xml:space="preserve">a: </w:t>
            </w:r>
            <w:r w:rsidRPr="000C0408">
              <w:rPr>
                <w:b/>
                <w:bCs/>
              </w:rPr>
              <w:t xml:space="preserve">Semester </w:t>
            </w:r>
            <w:r>
              <w:rPr>
                <w:b/>
                <w:bCs/>
              </w:rPr>
              <w:t>2</w:t>
            </w:r>
            <w:r w:rsidRPr="000C0408">
              <w:rPr>
                <w:b/>
                <w:bCs/>
              </w:rPr>
              <w:t xml:space="preserve"> practical examination</w:t>
            </w:r>
          </w:p>
          <w:p w14:paraId="28067ABD" w14:textId="77777777" w:rsidR="009F1DEE" w:rsidRPr="005378E3" w:rsidRDefault="009F1DEE" w:rsidP="001540E5">
            <w:p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6463A7">
              <w:rPr>
                <w:b/>
                <w:bCs/>
              </w:rPr>
              <w:t xml:space="preserve">Task </w:t>
            </w:r>
            <w:r>
              <w:rPr>
                <w:b/>
                <w:bCs/>
              </w:rPr>
              <w:t>8</w:t>
            </w:r>
            <w:r w:rsidRPr="006463A7">
              <w:rPr>
                <w:b/>
                <w:bCs/>
              </w:rPr>
              <w:t xml:space="preserve">b: </w:t>
            </w:r>
            <w:r w:rsidRPr="000C0408">
              <w:rPr>
                <w:b/>
                <w:bCs/>
              </w:rPr>
              <w:t xml:space="preserve">Semester </w:t>
            </w:r>
            <w:r>
              <w:rPr>
                <w:b/>
                <w:bCs/>
              </w:rPr>
              <w:t>2</w:t>
            </w:r>
            <w:r w:rsidRPr="000C0408">
              <w:rPr>
                <w:b/>
                <w:bCs/>
              </w:rPr>
              <w:t xml:space="preserve"> written examination</w:t>
            </w:r>
          </w:p>
        </w:tc>
        <w:tc>
          <w:tcPr>
            <w:tcW w:w="2622" w:type="dxa"/>
            <w:tcBorders>
              <w:top w:val="single" w:sz="4" w:space="0" w:color="BD9FCF"/>
              <w:bottom w:val="single" w:sz="4" w:space="0" w:color="BD9FCF"/>
            </w:tcBorders>
            <w:noWrap/>
            <w:tcMar>
              <w:top w:w="57" w:type="dxa"/>
              <w:bottom w:w="0" w:type="dxa"/>
            </w:tcMar>
          </w:tcPr>
          <w:p w14:paraId="1B9F59C9" w14:textId="77777777" w:rsidR="009F1DEE" w:rsidRPr="00584592" w:rsidRDefault="009F1DEE" w:rsidP="001540E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tc>
      </w:tr>
    </w:tbl>
    <w:p w14:paraId="1F274492" w14:textId="0EE1C5C6" w:rsidR="00824A7B" w:rsidRDefault="00824A7B" w:rsidP="009F1DEE"/>
    <w:sectPr w:rsidR="00824A7B" w:rsidSect="003E37ED">
      <w:footerReference w:type="default" r:id="rId20"/>
      <w:headerReference w:type="first" r:id="rId21"/>
      <w:footerReference w:type="first" r:id="rId22"/>
      <w:pgSz w:w="11900" w:h="16820"/>
      <w:pgMar w:top="1644" w:right="1418" w:bottom="1247"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96F8C" w14:textId="77777777" w:rsidR="000B3F1B" w:rsidRDefault="000B3F1B" w:rsidP="008D31DD">
      <w:r>
        <w:separator/>
      </w:r>
    </w:p>
  </w:endnote>
  <w:endnote w:type="continuationSeparator" w:id="0">
    <w:p w14:paraId="1E4A5361" w14:textId="77777777" w:rsidR="000B3F1B" w:rsidRDefault="000B3F1B" w:rsidP="008D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00000003" w:usb1="00000000" w:usb2="000002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B1290" w14:textId="77777777" w:rsidR="009951DB" w:rsidRPr="00890A15" w:rsidRDefault="009951DB" w:rsidP="009951DB">
    <w:pPr>
      <w:pStyle w:val="Footereven"/>
    </w:pPr>
    <w:r w:rsidRPr="00890A15">
      <w:t xml:space="preserve">Sample course outline | </w:t>
    </w:r>
    <w:r>
      <w:t>Dance</w:t>
    </w:r>
    <w:r w:rsidRPr="00890A15">
      <w:t xml:space="preserve"> | </w:t>
    </w:r>
    <w:r>
      <w:t>ATAR</w:t>
    </w:r>
    <w:r w:rsidRPr="00890A15">
      <w:t xml:space="preserve"> Year 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5ECB" w14:textId="472EC322" w:rsidR="003E37ED" w:rsidRDefault="003E37ED" w:rsidP="003E37ED">
    <w:pPr>
      <w:pStyle w:val="Footereven"/>
      <w:tabs>
        <w:tab w:val="left" w:pos="2535"/>
      </w:tabs>
    </w:pPr>
    <w:r>
      <w:t>2024/1931[v</w:t>
    </w:r>
    <w:r w:rsidR="00DF6ABB">
      <w:t>5</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5E2F" w14:textId="77777777" w:rsidR="009951DB" w:rsidRPr="00890A15" w:rsidRDefault="009951DB" w:rsidP="009951DB">
    <w:pPr>
      <w:pStyle w:val="Footerodd"/>
      <w:rPr>
        <w:noProof w:val="0"/>
      </w:rPr>
    </w:pPr>
    <w:r w:rsidRPr="00890A15">
      <w:rPr>
        <w:noProof w:val="0"/>
      </w:rPr>
      <w:t xml:space="preserve">Sample course outline | </w:t>
    </w:r>
    <w:r>
      <w:rPr>
        <w:noProof w:val="0"/>
      </w:rPr>
      <w:t>Dance</w:t>
    </w:r>
    <w:r w:rsidRPr="00890A15">
      <w:rPr>
        <w:noProof w:val="0"/>
      </w:rPr>
      <w:t xml:space="preserve"> | </w:t>
    </w:r>
    <w:r>
      <w:rPr>
        <w:noProof w:val="0"/>
      </w:rPr>
      <w:t>ATAR</w:t>
    </w:r>
    <w:r w:rsidRPr="00890A15">
      <w:rPr>
        <w:noProof w:val="0"/>
      </w:rPr>
      <w:t xml:space="preserve">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8E7EB" w14:textId="1F91E4AE" w:rsidR="003E37ED" w:rsidRPr="00890A15" w:rsidRDefault="003E37ED" w:rsidP="003E37ED">
    <w:pPr>
      <w:pStyle w:val="Footerodd"/>
      <w:rPr>
        <w:noProof w:val="0"/>
      </w:rPr>
    </w:pPr>
    <w:r w:rsidRPr="00890A15">
      <w:rPr>
        <w:noProof w:val="0"/>
      </w:rPr>
      <w:t xml:space="preserve">Sample course outline | </w:t>
    </w:r>
    <w:r>
      <w:rPr>
        <w:noProof w:val="0"/>
      </w:rPr>
      <w:t>Dance</w:t>
    </w:r>
    <w:r w:rsidRPr="00890A15">
      <w:rPr>
        <w:noProof w:val="0"/>
      </w:rPr>
      <w:t xml:space="preserve"> | </w:t>
    </w:r>
    <w:r>
      <w:rPr>
        <w:noProof w:val="0"/>
      </w:rPr>
      <w:t>ATAR</w:t>
    </w:r>
    <w:r w:rsidRPr="00890A15">
      <w:rPr>
        <w:noProof w:val="0"/>
      </w:rPr>
      <w:t xml:space="preserve">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7909A" w14:textId="77777777" w:rsidR="000B3F1B" w:rsidRDefault="000B3F1B" w:rsidP="008D31DD">
      <w:r>
        <w:separator/>
      </w:r>
    </w:p>
  </w:footnote>
  <w:footnote w:type="continuationSeparator" w:id="0">
    <w:p w14:paraId="0A6E5E09" w14:textId="77777777" w:rsidR="000B3F1B" w:rsidRDefault="000B3F1B" w:rsidP="008D3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97C7D" w14:textId="77777777" w:rsidR="003E37ED" w:rsidRPr="003E37ED" w:rsidRDefault="003E37ED" w:rsidP="003E37ED">
    <w:pPr>
      <w:pStyle w:val="Headereven"/>
    </w:pPr>
    <w:r w:rsidRPr="003E37ED">
      <w:rPr>
        <w:rStyle w:val="PageNumber"/>
      </w:rPr>
      <w:fldChar w:fldCharType="begin"/>
    </w:r>
    <w:r w:rsidRPr="003E37ED">
      <w:rPr>
        <w:rStyle w:val="PageNumber"/>
      </w:rPr>
      <w:instrText xml:space="preserve"> PAGE </w:instrText>
    </w:r>
    <w:r w:rsidRPr="003E37ED">
      <w:rPr>
        <w:rStyle w:val="PageNumber"/>
      </w:rPr>
      <w:fldChar w:fldCharType="separate"/>
    </w:r>
    <w:r>
      <w:rPr>
        <w:rStyle w:val="PageNumber"/>
      </w:rPr>
      <w:t>1</w:t>
    </w:r>
    <w:r w:rsidRPr="003E37E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0285D" w14:textId="77777777" w:rsidR="003E37ED" w:rsidRPr="003E37ED" w:rsidRDefault="003E37ED" w:rsidP="003E37ED">
    <w:pPr>
      <w:pStyle w:val="Headerodd"/>
    </w:pPr>
    <w:r w:rsidRPr="003E37ED">
      <w:rPr>
        <w:rStyle w:val="PageNumber"/>
      </w:rPr>
      <w:fldChar w:fldCharType="begin"/>
    </w:r>
    <w:r w:rsidRPr="003E37ED">
      <w:rPr>
        <w:rStyle w:val="PageNumber"/>
      </w:rPr>
      <w:instrText xml:space="preserve"> PAGE </w:instrText>
    </w:r>
    <w:r w:rsidRPr="003E37ED">
      <w:rPr>
        <w:rStyle w:val="PageNumber"/>
      </w:rPr>
      <w:fldChar w:fldCharType="separate"/>
    </w:r>
    <w:r>
      <w:rPr>
        <w:rStyle w:val="PageNumber"/>
      </w:rPr>
      <w:t>1</w:t>
    </w:r>
    <w:r w:rsidRPr="003E37ED">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A4C3D" w14:textId="6DDCAA0F" w:rsidR="003E37ED" w:rsidRDefault="003E37ED" w:rsidP="003E37ED">
    <w:pPr>
      <w:pStyle w:val="Header"/>
      <w:ind w:left="-709"/>
    </w:pPr>
    <w:r w:rsidRPr="00890A15">
      <w:rPr>
        <w:noProof/>
      </w:rPr>
      <w:drawing>
        <wp:inline distT="0" distB="0" distL="0" distR="0" wp14:anchorId="45750686" wp14:editId="02440569">
          <wp:extent cx="4533900" cy="704850"/>
          <wp:effectExtent l="0" t="0" r="0" b="0"/>
          <wp:docPr id="997533674" name="SCSA Logo" descr="&#10;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533674" name="SCSA Logo" descr="&#10;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4753E" w14:textId="3371E866" w:rsidR="003E37ED" w:rsidRPr="003E37ED" w:rsidRDefault="003E37ED" w:rsidP="003E37ED">
    <w:pPr>
      <w:pStyle w:val="Headerodd"/>
    </w:pPr>
    <w:r w:rsidRPr="003E37ED">
      <w:rPr>
        <w:rStyle w:val="PageNumber"/>
      </w:rPr>
      <w:fldChar w:fldCharType="begin"/>
    </w:r>
    <w:r w:rsidRPr="003E37ED">
      <w:rPr>
        <w:rStyle w:val="PageNumber"/>
      </w:rPr>
      <w:instrText xml:space="preserve"> PAGE </w:instrText>
    </w:r>
    <w:r w:rsidRPr="003E37ED">
      <w:rPr>
        <w:rStyle w:val="PageNumber"/>
      </w:rPr>
      <w:fldChar w:fldCharType="separate"/>
    </w:r>
    <w:r w:rsidRPr="003E37ED">
      <w:rPr>
        <w:rStyle w:val="PageNumber"/>
      </w:rPr>
      <w:t>0</w:t>
    </w:r>
    <w:r w:rsidRPr="003E37E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536C53E"/>
    <w:lvl w:ilvl="0">
      <w:start w:val="1"/>
      <w:numFmt w:val="bullet"/>
      <w:pStyle w:val="ListBullet"/>
      <w:lvlText w:val=""/>
      <w:lvlJc w:val="left"/>
      <w:pPr>
        <w:tabs>
          <w:tab w:val="num" w:pos="360"/>
        </w:tabs>
        <w:ind w:left="360" w:hanging="360"/>
      </w:pPr>
      <w:rPr>
        <w:rFonts w:ascii="Symbol" w:hAnsi="Symbol" w:hint="default"/>
        <w:b w:val="0"/>
        <w:color w:val="auto"/>
      </w:rPr>
    </w:lvl>
  </w:abstractNum>
  <w:abstractNum w:abstractNumId="1" w15:restartNumberingAfterBreak="0">
    <w:nsid w:val="014F6A68"/>
    <w:multiLevelType w:val="hybridMultilevel"/>
    <w:tmpl w:val="C7C0AF24"/>
    <w:lvl w:ilvl="0" w:tplc="0C090001">
      <w:start w:val="1"/>
      <w:numFmt w:val="bullet"/>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2" w15:restartNumberingAfterBreak="0">
    <w:nsid w:val="07F5670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91D4B8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2806D4C"/>
    <w:multiLevelType w:val="multilevel"/>
    <w:tmpl w:val="75082F76"/>
    <w:numStyleLink w:val="SCSABulletList"/>
  </w:abstractNum>
  <w:abstractNum w:abstractNumId="5" w15:restartNumberingAfterBreak="0">
    <w:nsid w:val="150D58D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F2102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7FA09F6"/>
    <w:multiLevelType w:val="hybridMultilevel"/>
    <w:tmpl w:val="823CC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173FD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B095745"/>
    <w:multiLevelType w:val="multilevel"/>
    <w:tmpl w:val="75082F76"/>
    <w:numStyleLink w:val="SCSABulletList"/>
  </w:abstractNum>
  <w:abstractNum w:abstractNumId="10" w15:restartNumberingAfterBreak="0">
    <w:nsid w:val="1C63272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CF938F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344D07"/>
    <w:multiLevelType w:val="hybridMultilevel"/>
    <w:tmpl w:val="5A8622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415644"/>
    <w:multiLevelType w:val="hybridMultilevel"/>
    <w:tmpl w:val="551A59C4"/>
    <w:lvl w:ilvl="0" w:tplc="0C090001">
      <w:start w:val="1"/>
      <w:numFmt w:val="bullet"/>
      <w:lvlText w:val=""/>
      <w:lvlJc w:val="left"/>
      <w:pPr>
        <w:ind w:left="1179" w:hanging="360"/>
      </w:pPr>
      <w:rPr>
        <w:rFonts w:ascii="Symbol" w:hAnsi="Symbol" w:hint="default"/>
      </w:rPr>
    </w:lvl>
    <w:lvl w:ilvl="1" w:tplc="0C090005">
      <w:start w:val="1"/>
      <w:numFmt w:val="bullet"/>
      <w:lvlText w:val=""/>
      <w:lvlJc w:val="left"/>
      <w:pPr>
        <w:ind w:left="1899" w:hanging="360"/>
      </w:pPr>
      <w:rPr>
        <w:rFonts w:ascii="Wingdings" w:hAnsi="Wingdings" w:hint="default"/>
      </w:rPr>
    </w:lvl>
    <w:lvl w:ilvl="2" w:tplc="0C090005">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5" w15:restartNumberingAfterBreak="0">
    <w:nsid w:val="22C353B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7CF5DE2"/>
    <w:multiLevelType w:val="hybridMultilevel"/>
    <w:tmpl w:val="E9DE9CB8"/>
    <w:lvl w:ilvl="0" w:tplc="FFFFFFFF">
      <w:start w:val="1"/>
      <w:numFmt w:val="bullet"/>
      <w:lvlText w:val=""/>
      <w:lvlJc w:val="left"/>
      <w:pPr>
        <w:ind w:left="1179" w:hanging="360"/>
      </w:pPr>
      <w:rPr>
        <w:rFonts w:ascii="Symbol" w:hAnsi="Symbol" w:hint="default"/>
      </w:rPr>
    </w:lvl>
    <w:lvl w:ilvl="1" w:tplc="0C090001">
      <w:start w:val="1"/>
      <w:numFmt w:val="bullet"/>
      <w:lvlText w:val=""/>
      <w:lvlJc w:val="left"/>
      <w:pPr>
        <w:ind w:left="1899" w:hanging="360"/>
      </w:pPr>
      <w:rPr>
        <w:rFonts w:ascii="Symbol" w:hAnsi="Symbol" w:hint="default"/>
      </w:rPr>
    </w:lvl>
    <w:lvl w:ilvl="2" w:tplc="FFFFFFFF">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17" w15:restartNumberingAfterBreak="0">
    <w:nsid w:val="28C70C1E"/>
    <w:multiLevelType w:val="multilevel"/>
    <w:tmpl w:val="B93CA95E"/>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CAD1F1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D4C7861"/>
    <w:multiLevelType w:val="hybridMultilevel"/>
    <w:tmpl w:val="6D908896"/>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20" w15:restartNumberingAfterBreak="0">
    <w:nsid w:val="2D8D2660"/>
    <w:multiLevelType w:val="multilevel"/>
    <w:tmpl w:val="2EAE4B36"/>
    <w:lvl w:ilvl="0">
      <w:start w:val="1"/>
      <w:numFmt w:val="bullet"/>
      <w:lvlText w:val=""/>
      <w:lvlJc w:val="left"/>
      <w:pPr>
        <w:ind w:left="360" w:hanging="360"/>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9D0E51"/>
    <w:multiLevelType w:val="hybridMultilevel"/>
    <w:tmpl w:val="E4A87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FF06B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C77CFE"/>
    <w:multiLevelType w:val="hybridMultilevel"/>
    <w:tmpl w:val="DA4E855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DC040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7FD3306"/>
    <w:multiLevelType w:val="multilevel"/>
    <w:tmpl w:val="75082F76"/>
    <w:numStyleLink w:val="SCSABulletList"/>
  </w:abstractNum>
  <w:abstractNum w:abstractNumId="26" w15:restartNumberingAfterBreak="0">
    <w:nsid w:val="3C401FC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C832BCF"/>
    <w:multiLevelType w:val="multilevel"/>
    <w:tmpl w:val="75082F76"/>
    <w:numStyleLink w:val="SCSABulletList"/>
  </w:abstractNum>
  <w:abstractNum w:abstractNumId="28" w15:restartNumberingAfterBreak="0">
    <w:nsid w:val="44D01EF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5423BE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F995E99"/>
    <w:multiLevelType w:val="multilevel"/>
    <w:tmpl w:val="7ACC718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0447DE8"/>
    <w:multiLevelType w:val="hybridMultilevel"/>
    <w:tmpl w:val="F0BE4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ED1B7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CAF75B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0317B14"/>
    <w:multiLevelType w:val="hybridMultilevel"/>
    <w:tmpl w:val="7D242A22"/>
    <w:lvl w:ilvl="0" w:tplc="0C090001">
      <w:start w:val="1"/>
      <w:numFmt w:val="bullet"/>
      <w:lvlText w:val=""/>
      <w:lvlJc w:val="left"/>
      <w:pPr>
        <w:ind w:left="720" w:hanging="360"/>
      </w:pPr>
      <w:rPr>
        <w:rFonts w:ascii="Symbol" w:hAnsi="Symbol" w:hint="default"/>
      </w:rPr>
    </w:lvl>
    <w:lvl w:ilvl="1" w:tplc="4B7E9730">
      <w:numFmt w:val="bullet"/>
      <w:lvlText w:val="•"/>
      <w:lvlJc w:val="left"/>
      <w:pPr>
        <w:ind w:left="1440" w:hanging="360"/>
      </w:pPr>
      <w:rPr>
        <w:rFonts w:asciiTheme="minorHAnsi" w:eastAsiaTheme="minorEastAsia" w:hAnsiTheme="minorHAnsi" w:cstheme="min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0C7C7D"/>
    <w:multiLevelType w:val="multilevel"/>
    <w:tmpl w:val="6E2E3BD8"/>
    <w:lvl w:ilvl="0">
      <w:start w:val="1"/>
      <w:numFmt w:val="bullet"/>
      <w:lvlText w:val=""/>
      <w:lvlJc w:val="left"/>
      <w:pPr>
        <w:ind w:left="360" w:hanging="360"/>
      </w:pPr>
      <w:rPr>
        <w:rFonts w:ascii="Symbol" w:hAnsi="Symbol" w:hint="default"/>
      </w:rPr>
    </w:lvl>
    <w:lvl w:ilvl="1">
      <w:start w:val="1"/>
      <w:numFmt w:val="bullet"/>
      <w:lvlText w:val=""/>
      <w:lvlJc w:val="left"/>
      <w:pPr>
        <w:ind w:left="510" w:hanging="334"/>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86704F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9424F0D"/>
    <w:multiLevelType w:val="hybridMultilevel"/>
    <w:tmpl w:val="F5F691A2"/>
    <w:lvl w:ilvl="0" w:tplc="0C090003">
      <w:start w:val="1"/>
      <w:numFmt w:val="bullet"/>
      <w:lvlText w:val="o"/>
      <w:lvlJc w:val="left"/>
      <w:pPr>
        <w:ind w:left="1458" w:hanging="360"/>
      </w:pPr>
      <w:rPr>
        <w:rFonts w:ascii="Courier New" w:hAnsi="Courier New" w:cs="Courier New"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39" w15:restartNumberingAfterBreak="0">
    <w:nsid w:val="6B281A9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BC9489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DE1158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E272670"/>
    <w:multiLevelType w:val="multilevel"/>
    <w:tmpl w:val="75082F76"/>
    <w:numStyleLink w:val="SCSABulletList"/>
  </w:abstractNum>
  <w:abstractNum w:abstractNumId="43" w15:restartNumberingAfterBreak="0">
    <w:nsid w:val="6F084CED"/>
    <w:multiLevelType w:val="multilevel"/>
    <w:tmpl w:val="5CB86D16"/>
    <w:lvl w:ilvl="0">
      <w:start w:val="1"/>
      <w:numFmt w:val="bullet"/>
      <w:lvlText w:val=""/>
      <w:lvlJc w:val="left"/>
      <w:pPr>
        <w:ind w:left="360" w:hanging="360"/>
      </w:pPr>
      <w:rPr>
        <w:rFonts w:ascii="Wingdings" w:hAnsi="Wingdings"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F710092"/>
    <w:multiLevelType w:val="multilevel"/>
    <w:tmpl w:val="75082F76"/>
    <w:numStyleLink w:val="SCSABulletList"/>
  </w:abstractNum>
  <w:abstractNum w:abstractNumId="45" w15:restartNumberingAfterBreak="0">
    <w:nsid w:val="70A95906"/>
    <w:multiLevelType w:val="multilevel"/>
    <w:tmpl w:val="6E2E3BD8"/>
    <w:lvl w:ilvl="0">
      <w:start w:val="1"/>
      <w:numFmt w:val="bullet"/>
      <w:lvlText w:val=""/>
      <w:lvlJc w:val="left"/>
      <w:pPr>
        <w:ind w:left="360" w:hanging="360"/>
      </w:pPr>
      <w:rPr>
        <w:rFonts w:ascii="Symbol" w:hAnsi="Symbol" w:hint="default"/>
      </w:rPr>
    </w:lvl>
    <w:lvl w:ilvl="1">
      <w:start w:val="1"/>
      <w:numFmt w:val="bullet"/>
      <w:lvlText w:val=""/>
      <w:lvlJc w:val="left"/>
      <w:pPr>
        <w:ind w:left="510" w:hanging="334"/>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2E6403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B2921E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7CAF064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7CC866E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622149147">
    <w:abstractNumId w:val="0"/>
  </w:num>
  <w:num w:numId="2" w16cid:durableId="956642683">
    <w:abstractNumId w:val="12"/>
  </w:num>
  <w:num w:numId="3" w16cid:durableId="577446789">
    <w:abstractNumId w:val="34"/>
  </w:num>
  <w:num w:numId="4" w16cid:durableId="1965496768">
    <w:abstractNumId w:val="10"/>
  </w:num>
  <w:num w:numId="5" w16cid:durableId="782308554">
    <w:abstractNumId w:val="20"/>
  </w:num>
  <w:num w:numId="6" w16cid:durableId="62417743">
    <w:abstractNumId w:val="46"/>
  </w:num>
  <w:num w:numId="7" w16cid:durableId="888688000">
    <w:abstractNumId w:val="44"/>
  </w:num>
  <w:num w:numId="8" w16cid:durableId="1869487211">
    <w:abstractNumId w:val="48"/>
  </w:num>
  <w:num w:numId="9" w16cid:durableId="647049941">
    <w:abstractNumId w:val="31"/>
  </w:num>
  <w:num w:numId="10" w16cid:durableId="1241526960">
    <w:abstractNumId w:val="29"/>
  </w:num>
  <w:num w:numId="11" w16cid:durableId="650866467">
    <w:abstractNumId w:val="36"/>
  </w:num>
  <w:num w:numId="12" w16cid:durableId="1667442744">
    <w:abstractNumId w:val="9"/>
  </w:num>
  <w:num w:numId="13" w16cid:durableId="456458894">
    <w:abstractNumId w:val="25"/>
  </w:num>
  <w:num w:numId="14" w16cid:durableId="1760442175">
    <w:abstractNumId w:val="19"/>
  </w:num>
  <w:num w:numId="15" w16cid:durableId="914432067">
    <w:abstractNumId w:val="30"/>
  </w:num>
  <w:num w:numId="16" w16cid:durableId="439179655">
    <w:abstractNumId w:val="35"/>
  </w:num>
  <w:num w:numId="17" w16cid:durableId="214051317">
    <w:abstractNumId w:val="32"/>
  </w:num>
  <w:num w:numId="18" w16cid:durableId="340014847">
    <w:abstractNumId w:val="1"/>
  </w:num>
  <w:num w:numId="19" w16cid:durableId="1458331771">
    <w:abstractNumId w:val="7"/>
  </w:num>
  <w:num w:numId="20" w16cid:durableId="1889535133">
    <w:abstractNumId w:val="43"/>
  </w:num>
  <w:num w:numId="21" w16cid:durableId="264656618">
    <w:abstractNumId w:val="17"/>
  </w:num>
  <w:num w:numId="22" w16cid:durableId="1006979928">
    <w:abstractNumId w:val="14"/>
  </w:num>
  <w:num w:numId="23" w16cid:durableId="2026982931">
    <w:abstractNumId w:val="16"/>
  </w:num>
  <w:num w:numId="24" w16cid:durableId="275798870">
    <w:abstractNumId w:val="21"/>
  </w:num>
  <w:num w:numId="25" w16cid:durableId="335429116">
    <w:abstractNumId w:val="13"/>
  </w:num>
  <w:num w:numId="26" w16cid:durableId="839347968">
    <w:abstractNumId w:val="23"/>
  </w:num>
  <w:num w:numId="27" w16cid:durableId="1451243485">
    <w:abstractNumId w:val="38"/>
  </w:num>
  <w:num w:numId="28" w16cid:durableId="700323450">
    <w:abstractNumId w:val="42"/>
  </w:num>
  <w:num w:numId="29" w16cid:durableId="1517647333">
    <w:abstractNumId w:val="4"/>
  </w:num>
  <w:num w:numId="30" w16cid:durableId="1657762274">
    <w:abstractNumId w:val="27"/>
  </w:num>
  <w:num w:numId="31" w16cid:durableId="1372420853">
    <w:abstractNumId w:val="33"/>
  </w:num>
  <w:num w:numId="32" w16cid:durableId="1084453286">
    <w:abstractNumId w:val="28"/>
  </w:num>
  <w:num w:numId="33" w16cid:durableId="1905870795">
    <w:abstractNumId w:val="3"/>
  </w:num>
  <w:num w:numId="34" w16cid:durableId="185750383">
    <w:abstractNumId w:val="11"/>
  </w:num>
  <w:num w:numId="35" w16cid:durableId="115107222">
    <w:abstractNumId w:val="41"/>
  </w:num>
  <w:num w:numId="36" w16cid:durableId="175074123">
    <w:abstractNumId w:val="40"/>
  </w:num>
  <w:num w:numId="37" w16cid:durableId="1961721431">
    <w:abstractNumId w:val="8"/>
  </w:num>
  <w:num w:numId="38" w16cid:durableId="1553422322">
    <w:abstractNumId w:val="24"/>
  </w:num>
  <w:num w:numId="39" w16cid:durableId="181742942">
    <w:abstractNumId w:val="22"/>
  </w:num>
  <w:num w:numId="40" w16cid:durableId="840510500">
    <w:abstractNumId w:val="5"/>
  </w:num>
  <w:num w:numId="41" w16cid:durableId="1731616787">
    <w:abstractNumId w:val="49"/>
  </w:num>
  <w:num w:numId="42" w16cid:durableId="1600672095">
    <w:abstractNumId w:val="45"/>
  </w:num>
  <w:num w:numId="43" w16cid:durableId="454644046">
    <w:abstractNumId w:val="37"/>
  </w:num>
  <w:num w:numId="44" w16cid:durableId="1138107948">
    <w:abstractNumId w:val="15"/>
  </w:num>
  <w:num w:numId="45" w16cid:durableId="1785072498">
    <w:abstractNumId w:val="26"/>
  </w:num>
  <w:num w:numId="46" w16cid:durableId="634683029">
    <w:abstractNumId w:val="39"/>
  </w:num>
  <w:num w:numId="47" w16cid:durableId="1227566967">
    <w:abstractNumId w:val="18"/>
  </w:num>
  <w:num w:numId="48" w16cid:durableId="709498640">
    <w:abstractNumId w:val="47"/>
  </w:num>
  <w:num w:numId="49" w16cid:durableId="1569267637">
    <w:abstractNumId w:val="2"/>
  </w:num>
  <w:num w:numId="50" w16cid:durableId="373358852">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DD"/>
    <w:rsid w:val="000002F7"/>
    <w:rsid w:val="0001005C"/>
    <w:rsid w:val="000264FD"/>
    <w:rsid w:val="000370D3"/>
    <w:rsid w:val="00055C90"/>
    <w:rsid w:val="000612F2"/>
    <w:rsid w:val="00071A56"/>
    <w:rsid w:val="00073640"/>
    <w:rsid w:val="00076C9F"/>
    <w:rsid w:val="0008542C"/>
    <w:rsid w:val="000871BB"/>
    <w:rsid w:val="00097F22"/>
    <w:rsid w:val="000A19B1"/>
    <w:rsid w:val="000A5763"/>
    <w:rsid w:val="000B1D6D"/>
    <w:rsid w:val="000B21C6"/>
    <w:rsid w:val="000B3F1B"/>
    <w:rsid w:val="000B4200"/>
    <w:rsid w:val="000B61C1"/>
    <w:rsid w:val="000D1E13"/>
    <w:rsid w:val="000D4606"/>
    <w:rsid w:val="000D5385"/>
    <w:rsid w:val="000D6A3B"/>
    <w:rsid w:val="000E11FE"/>
    <w:rsid w:val="000E4AFF"/>
    <w:rsid w:val="000E656F"/>
    <w:rsid w:val="000F264B"/>
    <w:rsid w:val="000F2EA1"/>
    <w:rsid w:val="000F5457"/>
    <w:rsid w:val="00100D35"/>
    <w:rsid w:val="00101F14"/>
    <w:rsid w:val="00127F6F"/>
    <w:rsid w:val="0013449A"/>
    <w:rsid w:val="0014288E"/>
    <w:rsid w:val="0015311B"/>
    <w:rsid w:val="00155034"/>
    <w:rsid w:val="00157028"/>
    <w:rsid w:val="0015771A"/>
    <w:rsid w:val="00162CE0"/>
    <w:rsid w:val="00164580"/>
    <w:rsid w:val="001676FC"/>
    <w:rsid w:val="00172925"/>
    <w:rsid w:val="00175108"/>
    <w:rsid w:val="001767A2"/>
    <w:rsid w:val="00177C8A"/>
    <w:rsid w:val="00182767"/>
    <w:rsid w:val="00182F15"/>
    <w:rsid w:val="001851C5"/>
    <w:rsid w:val="00185D67"/>
    <w:rsid w:val="00194E22"/>
    <w:rsid w:val="001960FB"/>
    <w:rsid w:val="00197C2E"/>
    <w:rsid w:val="001A46FA"/>
    <w:rsid w:val="001A5F4F"/>
    <w:rsid w:val="001B2854"/>
    <w:rsid w:val="001B484C"/>
    <w:rsid w:val="001B64FE"/>
    <w:rsid w:val="001C0417"/>
    <w:rsid w:val="001C183C"/>
    <w:rsid w:val="001C2153"/>
    <w:rsid w:val="001C5FD4"/>
    <w:rsid w:val="001D5BED"/>
    <w:rsid w:val="001E6CF3"/>
    <w:rsid w:val="00204193"/>
    <w:rsid w:val="0021063F"/>
    <w:rsid w:val="00212F63"/>
    <w:rsid w:val="00223862"/>
    <w:rsid w:val="002346E2"/>
    <w:rsid w:val="00234ADD"/>
    <w:rsid w:val="00240E57"/>
    <w:rsid w:val="00241E61"/>
    <w:rsid w:val="0024408D"/>
    <w:rsid w:val="0025174B"/>
    <w:rsid w:val="0025190F"/>
    <w:rsid w:val="00251FD1"/>
    <w:rsid w:val="00253AA5"/>
    <w:rsid w:val="00255BC7"/>
    <w:rsid w:val="00257F92"/>
    <w:rsid w:val="0026415C"/>
    <w:rsid w:val="00273665"/>
    <w:rsid w:val="00273E00"/>
    <w:rsid w:val="00281F19"/>
    <w:rsid w:val="002979F2"/>
    <w:rsid w:val="002A10B9"/>
    <w:rsid w:val="002A5E1D"/>
    <w:rsid w:val="002B4AFA"/>
    <w:rsid w:val="002D434C"/>
    <w:rsid w:val="002E60CF"/>
    <w:rsid w:val="002F048B"/>
    <w:rsid w:val="002F3850"/>
    <w:rsid w:val="002F4F00"/>
    <w:rsid w:val="00300B0D"/>
    <w:rsid w:val="00301027"/>
    <w:rsid w:val="00302006"/>
    <w:rsid w:val="003027A8"/>
    <w:rsid w:val="00303ECA"/>
    <w:rsid w:val="003102A6"/>
    <w:rsid w:val="00311563"/>
    <w:rsid w:val="003138E1"/>
    <w:rsid w:val="00326D72"/>
    <w:rsid w:val="00330A18"/>
    <w:rsid w:val="003313E1"/>
    <w:rsid w:val="00333DDD"/>
    <w:rsid w:val="00337E09"/>
    <w:rsid w:val="003405D2"/>
    <w:rsid w:val="0035638E"/>
    <w:rsid w:val="003613C2"/>
    <w:rsid w:val="00362E13"/>
    <w:rsid w:val="00365A69"/>
    <w:rsid w:val="00374DD6"/>
    <w:rsid w:val="00375744"/>
    <w:rsid w:val="003774DA"/>
    <w:rsid w:val="00383B50"/>
    <w:rsid w:val="00391290"/>
    <w:rsid w:val="003939CC"/>
    <w:rsid w:val="00394D03"/>
    <w:rsid w:val="003A0D0B"/>
    <w:rsid w:val="003A5F25"/>
    <w:rsid w:val="003B2A36"/>
    <w:rsid w:val="003B62A9"/>
    <w:rsid w:val="003B7BA4"/>
    <w:rsid w:val="003C0B6F"/>
    <w:rsid w:val="003D2A11"/>
    <w:rsid w:val="003E37ED"/>
    <w:rsid w:val="003F2248"/>
    <w:rsid w:val="003F2593"/>
    <w:rsid w:val="003F262D"/>
    <w:rsid w:val="00401736"/>
    <w:rsid w:val="004021DF"/>
    <w:rsid w:val="004026B5"/>
    <w:rsid w:val="00403532"/>
    <w:rsid w:val="004145F3"/>
    <w:rsid w:val="00416D36"/>
    <w:rsid w:val="00420F82"/>
    <w:rsid w:val="0042159D"/>
    <w:rsid w:val="0042428D"/>
    <w:rsid w:val="00426AE6"/>
    <w:rsid w:val="00430090"/>
    <w:rsid w:val="004428DF"/>
    <w:rsid w:val="00446C5A"/>
    <w:rsid w:val="00454432"/>
    <w:rsid w:val="004764EA"/>
    <w:rsid w:val="00483897"/>
    <w:rsid w:val="004843E8"/>
    <w:rsid w:val="00492C96"/>
    <w:rsid w:val="004B7D99"/>
    <w:rsid w:val="004C23BE"/>
    <w:rsid w:val="004D7A3A"/>
    <w:rsid w:val="004E4C27"/>
    <w:rsid w:val="004E55FA"/>
    <w:rsid w:val="004E6E0D"/>
    <w:rsid w:val="004F386E"/>
    <w:rsid w:val="004F54A2"/>
    <w:rsid w:val="004F7731"/>
    <w:rsid w:val="0050203D"/>
    <w:rsid w:val="005102CD"/>
    <w:rsid w:val="00512B89"/>
    <w:rsid w:val="00515A83"/>
    <w:rsid w:val="00526A7E"/>
    <w:rsid w:val="00526A8A"/>
    <w:rsid w:val="0053690F"/>
    <w:rsid w:val="005418E4"/>
    <w:rsid w:val="00544B37"/>
    <w:rsid w:val="005519E7"/>
    <w:rsid w:val="00561DFB"/>
    <w:rsid w:val="0056259C"/>
    <w:rsid w:val="00563DC5"/>
    <w:rsid w:val="00565B36"/>
    <w:rsid w:val="005667CC"/>
    <w:rsid w:val="00575DFD"/>
    <w:rsid w:val="00576B7E"/>
    <w:rsid w:val="00583246"/>
    <w:rsid w:val="00584592"/>
    <w:rsid w:val="00584A36"/>
    <w:rsid w:val="00586FB7"/>
    <w:rsid w:val="00591BAC"/>
    <w:rsid w:val="005927D4"/>
    <w:rsid w:val="0059754F"/>
    <w:rsid w:val="005B1859"/>
    <w:rsid w:val="005B45FB"/>
    <w:rsid w:val="005B74F4"/>
    <w:rsid w:val="005B7BB1"/>
    <w:rsid w:val="005C0178"/>
    <w:rsid w:val="005C350C"/>
    <w:rsid w:val="005D2039"/>
    <w:rsid w:val="005D35BB"/>
    <w:rsid w:val="005F2CF4"/>
    <w:rsid w:val="00602266"/>
    <w:rsid w:val="0060531E"/>
    <w:rsid w:val="0061620C"/>
    <w:rsid w:val="00623F7A"/>
    <w:rsid w:val="00624232"/>
    <w:rsid w:val="0062432F"/>
    <w:rsid w:val="0064093F"/>
    <w:rsid w:val="00644EF6"/>
    <w:rsid w:val="00650A8F"/>
    <w:rsid w:val="00651737"/>
    <w:rsid w:val="00657AA6"/>
    <w:rsid w:val="00660B58"/>
    <w:rsid w:val="00660CCF"/>
    <w:rsid w:val="00667BF0"/>
    <w:rsid w:val="00670F67"/>
    <w:rsid w:val="00671E68"/>
    <w:rsid w:val="00675432"/>
    <w:rsid w:val="00684AC3"/>
    <w:rsid w:val="00687AD5"/>
    <w:rsid w:val="00690CEC"/>
    <w:rsid w:val="006912AB"/>
    <w:rsid w:val="00693B64"/>
    <w:rsid w:val="006957D5"/>
    <w:rsid w:val="0069661E"/>
    <w:rsid w:val="006A298E"/>
    <w:rsid w:val="006A7C15"/>
    <w:rsid w:val="006B0180"/>
    <w:rsid w:val="006B0EB4"/>
    <w:rsid w:val="006B0EBF"/>
    <w:rsid w:val="006B5A28"/>
    <w:rsid w:val="006C0B73"/>
    <w:rsid w:val="006C68E2"/>
    <w:rsid w:val="006C7450"/>
    <w:rsid w:val="006C7460"/>
    <w:rsid w:val="006F5F93"/>
    <w:rsid w:val="006F78EA"/>
    <w:rsid w:val="00716C95"/>
    <w:rsid w:val="00716D00"/>
    <w:rsid w:val="00735E7A"/>
    <w:rsid w:val="00741484"/>
    <w:rsid w:val="0074165A"/>
    <w:rsid w:val="00747F95"/>
    <w:rsid w:val="00750D4F"/>
    <w:rsid w:val="00751DCD"/>
    <w:rsid w:val="0075417B"/>
    <w:rsid w:val="00756455"/>
    <w:rsid w:val="00760C66"/>
    <w:rsid w:val="00760D55"/>
    <w:rsid w:val="00767255"/>
    <w:rsid w:val="00767A28"/>
    <w:rsid w:val="00770AFC"/>
    <w:rsid w:val="007776B7"/>
    <w:rsid w:val="00784244"/>
    <w:rsid w:val="00791D15"/>
    <w:rsid w:val="007956CA"/>
    <w:rsid w:val="007A4D17"/>
    <w:rsid w:val="007B1873"/>
    <w:rsid w:val="007B2E95"/>
    <w:rsid w:val="007B6C82"/>
    <w:rsid w:val="007B6DB2"/>
    <w:rsid w:val="007C6FFB"/>
    <w:rsid w:val="007C7F46"/>
    <w:rsid w:val="007E3557"/>
    <w:rsid w:val="007F6237"/>
    <w:rsid w:val="008036D2"/>
    <w:rsid w:val="00812D83"/>
    <w:rsid w:val="008217AD"/>
    <w:rsid w:val="00824A7B"/>
    <w:rsid w:val="008263FE"/>
    <w:rsid w:val="00826413"/>
    <w:rsid w:val="00830DE0"/>
    <w:rsid w:val="0083243B"/>
    <w:rsid w:val="00833EFB"/>
    <w:rsid w:val="00852CB7"/>
    <w:rsid w:val="0085557C"/>
    <w:rsid w:val="00855F56"/>
    <w:rsid w:val="00861648"/>
    <w:rsid w:val="008710CD"/>
    <w:rsid w:val="0089068E"/>
    <w:rsid w:val="008938D6"/>
    <w:rsid w:val="00894C05"/>
    <w:rsid w:val="008A5C4B"/>
    <w:rsid w:val="008B59BA"/>
    <w:rsid w:val="008B5B9F"/>
    <w:rsid w:val="008B6938"/>
    <w:rsid w:val="008D09C6"/>
    <w:rsid w:val="008D31DD"/>
    <w:rsid w:val="008D39ED"/>
    <w:rsid w:val="008D7BCC"/>
    <w:rsid w:val="008E20A0"/>
    <w:rsid w:val="008E2ECF"/>
    <w:rsid w:val="008E4675"/>
    <w:rsid w:val="008E57D6"/>
    <w:rsid w:val="008F2A6C"/>
    <w:rsid w:val="008F532F"/>
    <w:rsid w:val="00901C13"/>
    <w:rsid w:val="0091230A"/>
    <w:rsid w:val="0091575F"/>
    <w:rsid w:val="00917B63"/>
    <w:rsid w:val="00917E87"/>
    <w:rsid w:val="009227C1"/>
    <w:rsid w:val="00927E77"/>
    <w:rsid w:val="0093207F"/>
    <w:rsid w:val="00934355"/>
    <w:rsid w:val="00945611"/>
    <w:rsid w:val="0096095F"/>
    <w:rsid w:val="00980D6A"/>
    <w:rsid w:val="00981F02"/>
    <w:rsid w:val="00982644"/>
    <w:rsid w:val="00986158"/>
    <w:rsid w:val="0099092F"/>
    <w:rsid w:val="009951DB"/>
    <w:rsid w:val="00996304"/>
    <w:rsid w:val="009963E3"/>
    <w:rsid w:val="009970DB"/>
    <w:rsid w:val="00997B79"/>
    <w:rsid w:val="009A097B"/>
    <w:rsid w:val="009C3084"/>
    <w:rsid w:val="009C40F2"/>
    <w:rsid w:val="009C4F8E"/>
    <w:rsid w:val="009D3783"/>
    <w:rsid w:val="009D56AE"/>
    <w:rsid w:val="009D5E1B"/>
    <w:rsid w:val="009E397E"/>
    <w:rsid w:val="009E723E"/>
    <w:rsid w:val="009F0D72"/>
    <w:rsid w:val="009F1DEE"/>
    <w:rsid w:val="009F6C9A"/>
    <w:rsid w:val="00A0436E"/>
    <w:rsid w:val="00A0497E"/>
    <w:rsid w:val="00A15029"/>
    <w:rsid w:val="00A24BDE"/>
    <w:rsid w:val="00A263DA"/>
    <w:rsid w:val="00A273A2"/>
    <w:rsid w:val="00A275FE"/>
    <w:rsid w:val="00A27768"/>
    <w:rsid w:val="00A4008C"/>
    <w:rsid w:val="00A42E5D"/>
    <w:rsid w:val="00A62C31"/>
    <w:rsid w:val="00A63676"/>
    <w:rsid w:val="00A63A13"/>
    <w:rsid w:val="00A6672F"/>
    <w:rsid w:val="00A7391D"/>
    <w:rsid w:val="00A75FEA"/>
    <w:rsid w:val="00A82622"/>
    <w:rsid w:val="00A87EBC"/>
    <w:rsid w:val="00AA5495"/>
    <w:rsid w:val="00AB1A65"/>
    <w:rsid w:val="00AB5290"/>
    <w:rsid w:val="00AC2838"/>
    <w:rsid w:val="00AC2D2B"/>
    <w:rsid w:val="00AD0BD9"/>
    <w:rsid w:val="00AF56F6"/>
    <w:rsid w:val="00B02136"/>
    <w:rsid w:val="00B0224A"/>
    <w:rsid w:val="00B07376"/>
    <w:rsid w:val="00B22191"/>
    <w:rsid w:val="00B22516"/>
    <w:rsid w:val="00B264AD"/>
    <w:rsid w:val="00B40B11"/>
    <w:rsid w:val="00B427A5"/>
    <w:rsid w:val="00B5188C"/>
    <w:rsid w:val="00B51CF9"/>
    <w:rsid w:val="00B56BBF"/>
    <w:rsid w:val="00B573A5"/>
    <w:rsid w:val="00B658A5"/>
    <w:rsid w:val="00B669CB"/>
    <w:rsid w:val="00B701DA"/>
    <w:rsid w:val="00B730FD"/>
    <w:rsid w:val="00B773C8"/>
    <w:rsid w:val="00B801BC"/>
    <w:rsid w:val="00B803C4"/>
    <w:rsid w:val="00B822C5"/>
    <w:rsid w:val="00B9049B"/>
    <w:rsid w:val="00B93124"/>
    <w:rsid w:val="00B94821"/>
    <w:rsid w:val="00B96B7B"/>
    <w:rsid w:val="00BB14CB"/>
    <w:rsid w:val="00BB6ED0"/>
    <w:rsid w:val="00BB7733"/>
    <w:rsid w:val="00BD6010"/>
    <w:rsid w:val="00BE3B20"/>
    <w:rsid w:val="00BE480D"/>
    <w:rsid w:val="00BF2DF2"/>
    <w:rsid w:val="00BF334C"/>
    <w:rsid w:val="00BF6EC9"/>
    <w:rsid w:val="00C00B1D"/>
    <w:rsid w:val="00C02081"/>
    <w:rsid w:val="00C04C80"/>
    <w:rsid w:val="00C06466"/>
    <w:rsid w:val="00C13653"/>
    <w:rsid w:val="00C16B41"/>
    <w:rsid w:val="00C21533"/>
    <w:rsid w:val="00C22C6B"/>
    <w:rsid w:val="00C50366"/>
    <w:rsid w:val="00C57EF5"/>
    <w:rsid w:val="00C60767"/>
    <w:rsid w:val="00C91148"/>
    <w:rsid w:val="00CA507B"/>
    <w:rsid w:val="00CB7945"/>
    <w:rsid w:val="00CC0D34"/>
    <w:rsid w:val="00CC4161"/>
    <w:rsid w:val="00CC4DEA"/>
    <w:rsid w:val="00CD6B2D"/>
    <w:rsid w:val="00CD77F4"/>
    <w:rsid w:val="00CE263E"/>
    <w:rsid w:val="00D01BB9"/>
    <w:rsid w:val="00D05A5E"/>
    <w:rsid w:val="00D077F0"/>
    <w:rsid w:val="00D122D1"/>
    <w:rsid w:val="00D14655"/>
    <w:rsid w:val="00D15A1D"/>
    <w:rsid w:val="00D16EF7"/>
    <w:rsid w:val="00D215AD"/>
    <w:rsid w:val="00D2367E"/>
    <w:rsid w:val="00D26DEE"/>
    <w:rsid w:val="00D309F7"/>
    <w:rsid w:val="00D54B2B"/>
    <w:rsid w:val="00D5624F"/>
    <w:rsid w:val="00D71CDC"/>
    <w:rsid w:val="00D768D8"/>
    <w:rsid w:val="00D813DD"/>
    <w:rsid w:val="00D8269F"/>
    <w:rsid w:val="00D87676"/>
    <w:rsid w:val="00D9196C"/>
    <w:rsid w:val="00D95015"/>
    <w:rsid w:val="00DA4E85"/>
    <w:rsid w:val="00DC5E9A"/>
    <w:rsid w:val="00DD22D0"/>
    <w:rsid w:val="00DD60F5"/>
    <w:rsid w:val="00DE3118"/>
    <w:rsid w:val="00DE45BD"/>
    <w:rsid w:val="00DF6ABB"/>
    <w:rsid w:val="00E04A4A"/>
    <w:rsid w:val="00E228F1"/>
    <w:rsid w:val="00E2628E"/>
    <w:rsid w:val="00E31F6F"/>
    <w:rsid w:val="00E41030"/>
    <w:rsid w:val="00E4651C"/>
    <w:rsid w:val="00E53EBE"/>
    <w:rsid w:val="00E60539"/>
    <w:rsid w:val="00E608EC"/>
    <w:rsid w:val="00E61089"/>
    <w:rsid w:val="00E61E4F"/>
    <w:rsid w:val="00E626B4"/>
    <w:rsid w:val="00E74E3B"/>
    <w:rsid w:val="00E755ED"/>
    <w:rsid w:val="00E75714"/>
    <w:rsid w:val="00E85BF5"/>
    <w:rsid w:val="00E86D46"/>
    <w:rsid w:val="00E870C6"/>
    <w:rsid w:val="00E920E4"/>
    <w:rsid w:val="00EA7E9D"/>
    <w:rsid w:val="00EB09AF"/>
    <w:rsid w:val="00EB2237"/>
    <w:rsid w:val="00EB3381"/>
    <w:rsid w:val="00EB6F02"/>
    <w:rsid w:val="00EB74E4"/>
    <w:rsid w:val="00EC32A8"/>
    <w:rsid w:val="00EC5372"/>
    <w:rsid w:val="00EC78AA"/>
    <w:rsid w:val="00ED1D18"/>
    <w:rsid w:val="00ED600A"/>
    <w:rsid w:val="00EE10D2"/>
    <w:rsid w:val="00EE1901"/>
    <w:rsid w:val="00EE674D"/>
    <w:rsid w:val="00EF1802"/>
    <w:rsid w:val="00F0004B"/>
    <w:rsid w:val="00F02027"/>
    <w:rsid w:val="00F05F05"/>
    <w:rsid w:val="00F12456"/>
    <w:rsid w:val="00F264DF"/>
    <w:rsid w:val="00F35595"/>
    <w:rsid w:val="00F35634"/>
    <w:rsid w:val="00F358B3"/>
    <w:rsid w:val="00F360EF"/>
    <w:rsid w:val="00F37612"/>
    <w:rsid w:val="00F404D2"/>
    <w:rsid w:val="00F43140"/>
    <w:rsid w:val="00F5542C"/>
    <w:rsid w:val="00F56C42"/>
    <w:rsid w:val="00F57B8B"/>
    <w:rsid w:val="00F60C24"/>
    <w:rsid w:val="00F6301D"/>
    <w:rsid w:val="00F651AF"/>
    <w:rsid w:val="00F65A7E"/>
    <w:rsid w:val="00F66308"/>
    <w:rsid w:val="00F7161C"/>
    <w:rsid w:val="00F77619"/>
    <w:rsid w:val="00FA26A3"/>
    <w:rsid w:val="00FA3A5C"/>
    <w:rsid w:val="00FA4F4A"/>
    <w:rsid w:val="00FA5131"/>
    <w:rsid w:val="00FA6550"/>
    <w:rsid w:val="00FA6B03"/>
    <w:rsid w:val="00FB0324"/>
    <w:rsid w:val="00FC4F2C"/>
    <w:rsid w:val="00FC7C3B"/>
    <w:rsid w:val="00FD5980"/>
    <w:rsid w:val="00FE0881"/>
    <w:rsid w:val="00FF252D"/>
    <w:rsid w:val="00FF34F3"/>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0A971"/>
  <w15:chartTrackingRefBased/>
  <w15:docId w15:val="{357E0217-C408-D840-B072-0FD605A8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63F"/>
    <w:pPr>
      <w:spacing w:after="120" w:line="276" w:lineRule="auto"/>
    </w:pPr>
    <w:rPr>
      <w:rFonts w:eastAsiaTheme="minorEastAsia" w:cs="Times New Roman"/>
      <w:kern w:val="0"/>
      <w:sz w:val="22"/>
      <w:szCs w:val="22"/>
      <w:lang w:eastAsia="en-AU"/>
      <w14:ligatures w14:val="none"/>
    </w:rPr>
  </w:style>
  <w:style w:type="paragraph" w:styleId="Heading1">
    <w:name w:val="heading 1"/>
    <w:basedOn w:val="Normal"/>
    <w:next w:val="Normal"/>
    <w:link w:val="Heading1Char"/>
    <w:uiPriority w:val="9"/>
    <w:qFormat/>
    <w:rsid w:val="008D31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31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1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1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1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1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1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1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1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1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31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1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1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1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1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1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1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1DD"/>
    <w:rPr>
      <w:rFonts w:eastAsiaTheme="majorEastAsia" w:cstheme="majorBidi"/>
      <w:color w:val="272727" w:themeColor="text1" w:themeTint="D8"/>
    </w:rPr>
  </w:style>
  <w:style w:type="paragraph" w:styleId="Title">
    <w:name w:val="Title"/>
    <w:basedOn w:val="Normal"/>
    <w:next w:val="Normal"/>
    <w:link w:val="TitleChar"/>
    <w:uiPriority w:val="10"/>
    <w:qFormat/>
    <w:rsid w:val="008D31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1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1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1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1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31DD"/>
    <w:rPr>
      <w:i/>
      <w:iCs/>
      <w:color w:val="404040" w:themeColor="text1" w:themeTint="BF"/>
    </w:rPr>
  </w:style>
  <w:style w:type="paragraph" w:styleId="ListParagraph">
    <w:name w:val="List Paragraph"/>
    <w:basedOn w:val="Normal"/>
    <w:uiPriority w:val="34"/>
    <w:qFormat/>
    <w:rsid w:val="0021063F"/>
    <w:pPr>
      <w:contextualSpacing/>
    </w:pPr>
  </w:style>
  <w:style w:type="character" w:styleId="IntenseEmphasis">
    <w:name w:val="Intense Emphasis"/>
    <w:basedOn w:val="DefaultParagraphFont"/>
    <w:uiPriority w:val="21"/>
    <w:qFormat/>
    <w:rsid w:val="008D31DD"/>
    <w:rPr>
      <w:i/>
      <w:iCs/>
      <w:color w:val="0F4761" w:themeColor="accent1" w:themeShade="BF"/>
    </w:rPr>
  </w:style>
  <w:style w:type="paragraph" w:styleId="IntenseQuote">
    <w:name w:val="Intense Quote"/>
    <w:basedOn w:val="Normal"/>
    <w:next w:val="Normal"/>
    <w:link w:val="IntenseQuoteChar"/>
    <w:uiPriority w:val="30"/>
    <w:qFormat/>
    <w:rsid w:val="008D3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1DD"/>
    <w:rPr>
      <w:i/>
      <w:iCs/>
      <w:color w:val="0F4761" w:themeColor="accent1" w:themeShade="BF"/>
    </w:rPr>
  </w:style>
  <w:style w:type="character" w:styleId="IntenseReference">
    <w:name w:val="Intense Reference"/>
    <w:basedOn w:val="DefaultParagraphFont"/>
    <w:uiPriority w:val="32"/>
    <w:qFormat/>
    <w:rsid w:val="008D31DD"/>
    <w:rPr>
      <w:b/>
      <w:bCs/>
      <w:smallCaps/>
      <w:color w:val="0F4761" w:themeColor="accent1" w:themeShade="BF"/>
      <w:spacing w:val="5"/>
    </w:rPr>
  </w:style>
  <w:style w:type="table" w:styleId="TableGrid">
    <w:name w:val="Table Grid"/>
    <w:basedOn w:val="TableNormal"/>
    <w:uiPriority w:val="59"/>
    <w:rsid w:val="0021063F"/>
    <w:rPr>
      <w:rFonts w:eastAsiaTheme="minorEastAsia" w:cs="Arial"/>
      <w:kern w:val="0"/>
      <w:sz w:val="2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unhideWhenUsed/>
    <w:qFormat/>
    <w:rsid w:val="008D31DD"/>
    <w:pPr>
      <w:spacing w:after="120"/>
    </w:pPr>
    <w:rPr>
      <w:rFonts w:ascii="Calibri" w:hAnsi="Calibri" w:cs="Arial"/>
      <w:kern w:val="0"/>
      <w:sz w:val="20"/>
      <w:szCs w:val="22"/>
      <w:lang w:val="en-US"/>
      <w14:ligatures w14:val="none"/>
    </w:rPr>
  </w:style>
  <w:style w:type="character" w:customStyle="1" w:styleId="BodyTextChar">
    <w:name w:val="Body Text Char"/>
    <w:basedOn w:val="DefaultParagraphFont"/>
    <w:link w:val="BodyText"/>
    <w:uiPriority w:val="99"/>
    <w:rsid w:val="008D31DD"/>
    <w:rPr>
      <w:rFonts w:ascii="Calibri" w:hAnsi="Calibri" w:cs="Arial"/>
      <w:kern w:val="0"/>
      <w:sz w:val="20"/>
      <w:szCs w:val="22"/>
      <w:lang w:val="en-US"/>
      <w14:ligatures w14:val="none"/>
    </w:rPr>
  </w:style>
  <w:style w:type="paragraph" w:styleId="ListBullet">
    <w:name w:val="List Bullet"/>
    <w:uiPriority w:val="99"/>
    <w:unhideWhenUsed/>
    <w:qFormat/>
    <w:rsid w:val="008D31DD"/>
    <w:pPr>
      <w:numPr>
        <w:numId w:val="1"/>
      </w:numPr>
    </w:pPr>
    <w:rPr>
      <w:rFonts w:ascii="Calibri" w:hAnsi="Calibri" w:cs="Arial"/>
      <w:kern w:val="0"/>
      <w:sz w:val="20"/>
      <w:szCs w:val="22"/>
      <w:lang w:val="en-US"/>
      <w14:ligatures w14:val="none"/>
    </w:rPr>
  </w:style>
  <w:style w:type="paragraph" w:customStyle="1" w:styleId="SCSAHeading1">
    <w:name w:val="SCSA Heading 1"/>
    <w:basedOn w:val="Heading1"/>
    <w:qFormat/>
    <w:rsid w:val="0021063F"/>
    <w:pPr>
      <w:keepNext w:val="0"/>
      <w:keepLines w:val="0"/>
      <w:spacing w:before="0" w:after="0"/>
    </w:pPr>
    <w:rPr>
      <w:rFonts w:asciiTheme="minorHAnsi" w:hAnsiTheme="minorHAnsi"/>
      <w:color w:val="580F8B"/>
      <w:sz w:val="32"/>
      <w:szCs w:val="32"/>
    </w:rPr>
  </w:style>
  <w:style w:type="paragraph" w:customStyle="1" w:styleId="SCSAHeading2">
    <w:name w:val="SCSA Heading 2"/>
    <w:basedOn w:val="Heading2"/>
    <w:qFormat/>
    <w:rsid w:val="0021063F"/>
    <w:pPr>
      <w:keepNext w:val="0"/>
      <w:keepLines w:val="0"/>
      <w:spacing w:before="0" w:after="120"/>
    </w:pPr>
    <w:rPr>
      <w:rFonts w:asciiTheme="minorHAnsi" w:hAnsiTheme="minorHAnsi"/>
      <w:color w:val="580F8B"/>
      <w:sz w:val="28"/>
      <w:szCs w:val="26"/>
    </w:rPr>
  </w:style>
  <w:style w:type="paragraph" w:customStyle="1" w:styleId="SCSAHeading3">
    <w:name w:val="SCSA Heading 3"/>
    <w:basedOn w:val="Normal"/>
    <w:qFormat/>
    <w:rsid w:val="008D31DD"/>
    <w:pPr>
      <w:spacing w:before="120"/>
      <w:outlineLvl w:val="2"/>
    </w:pPr>
    <w:rPr>
      <w:rFonts w:eastAsiaTheme="minorHAnsi" w:cstheme="minorHAnsi"/>
      <w:b/>
      <w:bCs/>
    </w:rPr>
  </w:style>
  <w:style w:type="paragraph" w:styleId="Header">
    <w:name w:val="header"/>
    <w:basedOn w:val="Normal"/>
    <w:link w:val="HeaderChar"/>
    <w:unhideWhenUsed/>
    <w:rsid w:val="008D31DD"/>
    <w:pPr>
      <w:tabs>
        <w:tab w:val="center" w:pos="4513"/>
        <w:tab w:val="right" w:pos="9026"/>
      </w:tabs>
    </w:pPr>
  </w:style>
  <w:style w:type="character" w:customStyle="1" w:styleId="HeaderChar">
    <w:name w:val="Header Char"/>
    <w:basedOn w:val="DefaultParagraphFont"/>
    <w:link w:val="Header"/>
    <w:rsid w:val="008D31DD"/>
    <w:rPr>
      <w:rFonts w:eastAsiaTheme="minorEastAsia"/>
    </w:rPr>
  </w:style>
  <w:style w:type="paragraph" w:styleId="Footer">
    <w:name w:val="footer"/>
    <w:basedOn w:val="Normal"/>
    <w:link w:val="FooterChar"/>
    <w:uiPriority w:val="99"/>
    <w:unhideWhenUsed/>
    <w:rsid w:val="008D31DD"/>
    <w:pPr>
      <w:tabs>
        <w:tab w:val="center" w:pos="4513"/>
        <w:tab w:val="right" w:pos="9026"/>
      </w:tabs>
    </w:pPr>
  </w:style>
  <w:style w:type="character" w:customStyle="1" w:styleId="FooterChar">
    <w:name w:val="Footer Char"/>
    <w:basedOn w:val="DefaultParagraphFont"/>
    <w:link w:val="Footer"/>
    <w:uiPriority w:val="99"/>
    <w:rsid w:val="008D31DD"/>
    <w:rPr>
      <w:rFonts w:eastAsiaTheme="minorEastAsia"/>
    </w:rPr>
  </w:style>
  <w:style w:type="character" w:styleId="Hyperlink">
    <w:name w:val="Hyperlink"/>
    <w:basedOn w:val="DefaultParagraphFont"/>
    <w:uiPriority w:val="99"/>
    <w:unhideWhenUsed/>
    <w:rsid w:val="000B1D6D"/>
    <w:rPr>
      <w:color w:val="580F8B"/>
      <w:u w:val="single"/>
    </w:rPr>
  </w:style>
  <w:style w:type="character" w:styleId="UnresolvedMention">
    <w:name w:val="Unresolved Mention"/>
    <w:basedOn w:val="DefaultParagraphFont"/>
    <w:uiPriority w:val="99"/>
    <w:semiHidden/>
    <w:unhideWhenUsed/>
    <w:rsid w:val="006F78EA"/>
    <w:rPr>
      <w:color w:val="605E5C"/>
      <w:shd w:val="clear" w:color="auto" w:fill="E1DFDD"/>
    </w:rPr>
  </w:style>
  <w:style w:type="character" w:styleId="FollowedHyperlink">
    <w:name w:val="FollowedHyperlink"/>
    <w:basedOn w:val="DefaultParagraphFont"/>
    <w:uiPriority w:val="99"/>
    <w:semiHidden/>
    <w:unhideWhenUsed/>
    <w:rsid w:val="00F6301D"/>
    <w:rPr>
      <w:color w:val="96607D" w:themeColor="followedHyperlink"/>
      <w:u w:val="single"/>
    </w:rPr>
  </w:style>
  <w:style w:type="paragraph" w:customStyle="1" w:styleId="Footereven">
    <w:name w:val="Footer even"/>
    <w:basedOn w:val="Normal"/>
    <w:qFormat/>
    <w:rsid w:val="0021063F"/>
    <w:pPr>
      <w:pBdr>
        <w:top w:val="single" w:sz="4" w:space="4" w:color="580F8B"/>
      </w:pBdr>
      <w:spacing w:after="0" w:line="240" w:lineRule="auto"/>
    </w:pPr>
    <w:rPr>
      <w:b/>
      <w:noProof/>
      <w:color w:val="580F8B"/>
      <w:sz w:val="18"/>
      <w:szCs w:val="18"/>
    </w:rPr>
  </w:style>
  <w:style w:type="paragraph" w:customStyle="1" w:styleId="Footerodd">
    <w:name w:val="Footer odd"/>
    <w:basedOn w:val="Normal"/>
    <w:qFormat/>
    <w:rsid w:val="0021063F"/>
    <w:pPr>
      <w:pBdr>
        <w:top w:val="single" w:sz="4" w:space="4" w:color="580F8B"/>
      </w:pBdr>
      <w:spacing w:after="0" w:line="240" w:lineRule="auto"/>
      <w:jc w:val="right"/>
    </w:pPr>
    <w:rPr>
      <w:b/>
      <w:noProof/>
      <w:color w:val="580F8B"/>
      <w:sz w:val="18"/>
      <w:szCs w:val="18"/>
    </w:rPr>
  </w:style>
  <w:style w:type="paragraph" w:customStyle="1" w:styleId="Headereven">
    <w:name w:val="Header even"/>
    <w:basedOn w:val="Normal"/>
    <w:qFormat/>
    <w:rsid w:val="0021063F"/>
    <w:pPr>
      <w:pBdr>
        <w:bottom w:val="single" w:sz="8" w:space="1" w:color="580F8B"/>
      </w:pBdr>
      <w:spacing w:after="0" w:line="240" w:lineRule="auto"/>
      <w:ind w:left="-1134" w:right="9356"/>
      <w:jc w:val="right"/>
    </w:pPr>
    <w:rPr>
      <w:b/>
      <w:color w:val="580F8B"/>
      <w:sz w:val="36"/>
    </w:rPr>
  </w:style>
  <w:style w:type="paragraph" w:customStyle="1" w:styleId="Headerodd">
    <w:name w:val="Header odd"/>
    <w:basedOn w:val="Normal"/>
    <w:qFormat/>
    <w:rsid w:val="0021063F"/>
    <w:pPr>
      <w:pBdr>
        <w:bottom w:val="single" w:sz="8" w:space="1" w:color="580F8B"/>
      </w:pBdr>
      <w:spacing w:after="0" w:line="240" w:lineRule="auto"/>
      <w:ind w:left="9356" w:right="-1134"/>
    </w:pPr>
    <w:rPr>
      <w:b/>
      <w:noProof/>
      <w:color w:val="580F8B"/>
      <w:sz w:val="36"/>
      <w:szCs w:val="24"/>
    </w:rPr>
  </w:style>
  <w:style w:type="numbering" w:customStyle="1" w:styleId="SCSABulletList">
    <w:name w:val="SCSA Bullet List"/>
    <w:uiPriority w:val="99"/>
    <w:rsid w:val="0021063F"/>
    <w:pPr>
      <w:numPr>
        <w:numId w:val="2"/>
      </w:numPr>
    </w:pPr>
  </w:style>
  <w:style w:type="table" w:customStyle="1" w:styleId="SCSATable">
    <w:name w:val="SCSA Table"/>
    <w:basedOn w:val="TableNormal"/>
    <w:uiPriority w:val="99"/>
    <w:rsid w:val="0021063F"/>
    <w:rPr>
      <w:rFonts w:eastAsiaTheme="minorEastAsia"/>
      <w:sz w:val="20"/>
      <w:szCs w:val="20"/>
      <w:lang w:eastAsia="ja-JP"/>
      <w14:ligatures w14:val="none"/>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21063F"/>
    <w:pPr>
      <w:keepNext/>
      <w:spacing w:before="3500" w:after="0"/>
      <w:jc w:val="center"/>
    </w:pPr>
    <w:rPr>
      <w:b/>
      <w:smallCaps/>
      <w:color w:val="580F8B"/>
      <w:sz w:val="40"/>
      <w:szCs w:val="52"/>
    </w:rPr>
  </w:style>
  <w:style w:type="paragraph" w:customStyle="1" w:styleId="SCSATitle2">
    <w:name w:val="SCSA Title 2"/>
    <w:basedOn w:val="Normal"/>
    <w:qFormat/>
    <w:rsid w:val="0021063F"/>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21063F"/>
    <w:pPr>
      <w:keepNext/>
      <w:pBdr>
        <w:bottom w:val="single" w:sz="8" w:space="3" w:color="580F8B"/>
      </w:pBdr>
      <w:spacing w:after="0"/>
      <w:ind w:left="1701" w:right="1701"/>
      <w:jc w:val="center"/>
    </w:pPr>
    <w:rPr>
      <w:b/>
      <w:smallCaps/>
      <w:color w:val="580F8B"/>
      <w:sz w:val="32"/>
      <w:szCs w:val="28"/>
      <w:lang w:eastAsia="x-none"/>
    </w:rPr>
  </w:style>
  <w:style w:type="paragraph" w:customStyle="1" w:styleId="SCSATitle4">
    <w:name w:val="SCSA Title 4"/>
    <w:basedOn w:val="SCSATitle3"/>
    <w:qFormat/>
    <w:rsid w:val="0021063F"/>
    <w:pPr>
      <w:pBdr>
        <w:top w:val="single" w:sz="8" w:space="3" w:color="4F6228"/>
        <w:bottom w:val="single" w:sz="8" w:space="3" w:color="4F6228"/>
      </w:pBdr>
      <w:spacing w:after="120"/>
      <w:outlineLvl w:val="0"/>
    </w:pPr>
    <w:rPr>
      <w:smallCaps w:val="0"/>
      <w:color w:val="5F497A"/>
      <w:lang w:val="en-GB"/>
    </w:rPr>
  </w:style>
  <w:style w:type="character" w:styleId="CommentReference">
    <w:name w:val="annotation reference"/>
    <w:basedOn w:val="DefaultParagraphFont"/>
    <w:uiPriority w:val="99"/>
    <w:semiHidden/>
    <w:unhideWhenUsed/>
    <w:rsid w:val="003E37ED"/>
    <w:rPr>
      <w:sz w:val="16"/>
      <w:szCs w:val="16"/>
    </w:rPr>
  </w:style>
  <w:style w:type="paragraph" w:styleId="CommentText">
    <w:name w:val="annotation text"/>
    <w:basedOn w:val="Normal"/>
    <w:link w:val="CommentTextChar"/>
    <w:uiPriority w:val="99"/>
    <w:unhideWhenUsed/>
    <w:rsid w:val="003E37ED"/>
    <w:pPr>
      <w:spacing w:line="240" w:lineRule="auto"/>
    </w:pPr>
    <w:rPr>
      <w:sz w:val="20"/>
      <w:szCs w:val="20"/>
    </w:rPr>
  </w:style>
  <w:style w:type="character" w:customStyle="1" w:styleId="CommentTextChar">
    <w:name w:val="Comment Text Char"/>
    <w:basedOn w:val="DefaultParagraphFont"/>
    <w:link w:val="CommentText"/>
    <w:uiPriority w:val="99"/>
    <w:rsid w:val="003E37ED"/>
    <w:rPr>
      <w:rFonts w:eastAsiaTheme="minorEastAsia" w:cs="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3E37ED"/>
    <w:rPr>
      <w:b/>
      <w:bCs/>
    </w:rPr>
  </w:style>
  <w:style w:type="character" w:customStyle="1" w:styleId="CommentSubjectChar">
    <w:name w:val="Comment Subject Char"/>
    <w:basedOn w:val="CommentTextChar"/>
    <w:link w:val="CommentSubject"/>
    <w:uiPriority w:val="99"/>
    <w:semiHidden/>
    <w:rsid w:val="003E37ED"/>
    <w:rPr>
      <w:rFonts w:eastAsiaTheme="minorEastAsia" w:cs="Times New Roman"/>
      <w:b/>
      <w:bCs/>
      <w:kern w:val="0"/>
      <w:sz w:val="20"/>
      <w:szCs w:val="20"/>
      <w:lang w:eastAsia="en-AU"/>
      <w14:ligatures w14:val="none"/>
    </w:rPr>
  </w:style>
  <w:style w:type="character" w:styleId="PageNumber">
    <w:name w:val="page number"/>
    <w:basedOn w:val="DefaultParagraphFont"/>
    <w:uiPriority w:val="99"/>
    <w:semiHidden/>
    <w:unhideWhenUsed/>
    <w:rsid w:val="003E37ED"/>
  </w:style>
  <w:style w:type="paragraph" w:styleId="Revision">
    <w:name w:val="Revision"/>
    <w:hidden/>
    <w:uiPriority w:val="99"/>
    <w:semiHidden/>
    <w:rsid w:val="00CC0D34"/>
    <w:rPr>
      <w:rFonts w:eastAsiaTheme="minorEastAsia" w:cs="Times New Roman"/>
      <w:kern w:val="0"/>
      <w:sz w:val="22"/>
      <w:szCs w:val="22"/>
      <w:lang w:eastAsia="en-AU"/>
      <w14:ligatures w14:val="none"/>
    </w:rPr>
  </w:style>
  <w:style w:type="paragraph" w:customStyle="1" w:styleId="SyllabusListParagraph">
    <w:name w:val="Syllabus List Paragraph"/>
    <w:basedOn w:val="ListParagraph"/>
    <w:qFormat/>
    <w:rsid w:val="002A10B9"/>
    <w:pPr>
      <w:numPr>
        <w:numId w:val="15"/>
      </w:numPr>
      <w:contextualSpacing w:val="0"/>
    </w:pPr>
    <w:rPr>
      <w:rFonts w:cstheme="minorBidi"/>
      <w:szCs w:val="20"/>
      <w:lang w:eastAsia="en-US"/>
    </w:rPr>
  </w:style>
  <w:style w:type="paragraph" w:customStyle="1" w:styleId="SyllabusHeading3">
    <w:name w:val="Syllabus Heading 3"/>
    <w:basedOn w:val="Normal"/>
    <w:qFormat/>
    <w:rsid w:val="009970DB"/>
    <w:pPr>
      <w:spacing w:before="120"/>
      <w:outlineLvl w:val="2"/>
    </w:pPr>
    <w:rPr>
      <w:rFonts w:cstheme="minorBidi"/>
      <w:b/>
      <w:color w:val="595959"/>
      <w:sz w:val="28"/>
      <w:lang w:eastAsia="en-US"/>
    </w:rPr>
  </w:style>
  <w:style w:type="paragraph" w:styleId="BalloonText">
    <w:name w:val="Balloon Text"/>
    <w:basedOn w:val="Normal"/>
    <w:link w:val="BalloonTextChar"/>
    <w:uiPriority w:val="99"/>
    <w:semiHidden/>
    <w:unhideWhenUsed/>
    <w:rsid w:val="00EB6F02"/>
    <w:rPr>
      <w:rFonts w:ascii="Tahoma" w:hAnsi="Tahoma" w:cs="Tahoma"/>
      <w:sz w:val="16"/>
      <w:szCs w:val="16"/>
    </w:rPr>
  </w:style>
  <w:style w:type="character" w:customStyle="1" w:styleId="BalloonTextChar">
    <w:name w:val="Balloon Text Char"/>
    <w:basedOn w:val="DefaultParagraphFont"/>
    <w:link w:val="BalloonText"/>
    <w:uiPriority w:val="99"/>
    <w:semiHidden/>
    <w:rsid w:val="00EB6F02"/>
    <w:rPr>
      <w:rFonts w:ascii="Tahoma" w:eastAsiaTheme="minorEastAsia" w:hAnsi="Tahoma" w:cs="Tahoma"/>
      <w:kern w:val="0"/>
      <w:sz w:val="16"/>
      <w:szCs w:val="16"/>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556337">
      <w:bodyDiv w:val="1"/>
      <w:marLeft w:val="0"/>
      <w:marRight w:val="0"/>
      <w:marTop w:val="0"/>
      <w:marBottom w:val="0"/>
      <w:divBdr>
        <w:top w:val="none" w:sz="0" w:space="0" w:color="auto"/>
        <w:left w:val="none" w:sz="0" w:space="0" w:color="auto"/>
        <w:bottom w:val="none" w:sz="0" w:space="0" w:color="auto"/>
        <w:right w:val="none" w:sz="0" w:space="0" w:color="auto"/>
      </w:divBdr>
    </w:div>
    <w:div w:id="16882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youtube.com/watch?v=8v1ZrcxqPu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youtube.com/watch?v=VQVCaDr56xs" TargetMode="External"/><Relationship Id="rId2" Type="http://schemas.openxmlformats.org/officeDocument/2006/relationships/numbering" Target="numbering.xml"/><Relationship Id="rId16" Type="http://schemas.openxmlformats.org/officeDocument/2006/relationships/hyperlink" Target="https://www.youtube.com/watch?v=dUjSR-Kj14I"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DGCip61mBU8"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youtube.com/watch?v=O02JZBLJnXQ"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62B25-E8C1-D14C-9135-CB4F2E90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5738</Words>
  <Characters>32535</Characters>
  <Application>Microsoft Office Word</Application>
  <DocSecurity>0</DocSecurity>
  <Lines>1626</Lines>
  <Paragraphs>736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Polglaze</dc:creator>
  <cp:keywords/>
  <dc:description/>
  <cp:lastModifiedBy>Rachel Hoare</cp:lastModifiedBy>
  <cp:revision>16</cp:revision>
  <cp:lastPrinted>2024-10-16T06:24:00Z</cp:lastPrinted>
  <dcterms:created xsi:type="dcterms:W3CDTF">2024-11-18T06:10:00Z</dcterms:created>
  <dcterms:modified xsi:type="dcterms:W3CDTF">2025-01-07T08:51:00Z</dcterms:modified>
</cp:coreProperties>
</file>