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705485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54708F"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Geography</w:t>
      </w:r>
    </w:p>
    <w:p w:rsidR="0017191C" w:rsidRPr="00204A48" w:rsidRDefault="0054708F" w:rsidP="00204A4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Pr>
          <w:rFonts w:ascii="Franklin Gothic Medium" w:hAnsi="Franklin Gothic Medium"/>
          <w:smallCaps/>
          <w:color w:val="5F497A"/>
          <w:sz w:val="28"/>
          <w:szCs w:val="28"/>
          <w:lang w:eastAsia="x-none"/>
        </w:rPr>
        <w:t>Year 11</w:t>
      </w:r>
      <w:r w:rsidR="0017191C"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5B2827">
        <w:rPr>
          <w:rFonts w:ascii="Calibri" w:hAnsi="Calibri"/>
          <w:sz w:val="16"/>
        </w:rPr>
        <w:t>um and Standards Authority, 2018</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9"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3B075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Default="0017191C" w:rsidP="00F60A46">
      <w:pPr>
        <w:pStyle w:val="Heading1"/>
      </w:pPr>
      <w:r w:rsidRPr="00F60A46">
        <w:lastRenderedPageBreak/>
        <w:t>Sample a</w:t>
      </w:r>
      <w:r w:rsidR="007D70D1">
        <w:t>ssessment outline</w:t>
      </w:r>
    </w:p>
    <w:p w:rsidR="0017191C" w:rsidRPr="00F60A46" w:rsidRDefault="0054708F" w:rsidP="00F60A46">
      <w:pPr>
        <w:pStyle w:val="Heading1"/>
      </w:pPr>
      <w:r>
        <w:t>Geography</w:t>
      </w:r>
      <w:r w:rsidR="00897899" w:rsidRPr="00F60A46">
        <w:t xml:space="preserve"> – </w:t>
      </w:r>
      <w:r>
        <w:t>General</w:t>
      </w:r>
      <w:r w:rsidR="00897899" w:rsidRPr="00F60A46">
        <w:t xml:space="preserve"> </w:t>
      </w:r>
      <w:r w:rsidR="0017191C" w:rsidRPr="00F60A46">
        <w:t>Year 11</w:t>
      </w:r>
    </w:p>
    <w:p w:rsidR="0017191C" w:rsidRPr="00A52255" w:rsidRDefault="00A3348F" w:rsidP="00A52255">
      <w:pPr>
        <w:pStyle w:val="Heading2"/>
      </w:pPr>
      <w:r w:rsidRPr="00F60A46">
        <w:t xml:space="preserve">Unit 1 and </w:t>
      </w:r>
      <w:r w:rsidR="009E38A1" w:rsidRPr="00F60A46">
        <w:t xml:space="preserve">Unit </w:t>
      </w:r>
      <w:r w:rsidRPr="00F60A46">
        <w:t>2</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81"/>
        <w:gridCol w:w="1440"/>
        <w:gridCol w:w="1193"/>
        <w:gridCol w:w="1557"/>
        <w:gridCol w:w="9356"/>
      </w:tblGrid>
      <w:tr w:rsidR="003710FF" w:rsidRPr="0017191C" w:rsidTr="006214C7">
        <w:tc>
          <w:tcPr>
            <w:tcW w:w="493" w:type="pct"/>
            <w:tcBorders>
              <w:right w:val="single" w:sz="4" w:space="0" w:color="FFFFFF" w:themeColor="background1"/>
            </w:tcBorders>
            <w:shd w:val="clear" w:color="auto" w:fill="BD9FCF" w:themeFill="accent4"/>
            <w:vAlign w:val="center"/>
            <w:hideMark/>
          </w:tcPr>
          <w:p w:rsidR="003710FF" w:rsidRPr="0017191C" w:rsidRDefault="000F7980" w:rsidP="004102F5">
            <w:pPr>
              <w:ind w:left="79" w:right="115"/>
              <w:jc w:val="center"/>
              <w:rPr>
                <w:rFonts w:asciiTheme="minorHAnsi" w:hAnsiTheme="minorHAnsi" w:cs="Arial"/>
                <w:b/>
                <w:color w:val="FFFFFF" w:themeColor="background1"/>
                <w:sz w:val="20"/>
                <w:szCs w:val="20"/>
                <w:lang w:val="en-AU"/>
              </w:rPr>
            </w:pPr>
            <w:r>
              <w:rPr>
                <w:rFonts w:asciiTheme="minorHAnsi" w:hAnsiTheme="minorHAnsi" w:cs="Arial"/>
                <w:b/>
                <w:color w:val="FFFFFF" w:themeColor="background1"/>
                <w:sz w:val="20"/>
                <w:szCs w:val="20"/>
                <w:lang w:val="en-AU"/>
              </w:rPr>
              <w:t>Assessment</w:t>
            </w:r>
            <w:r>
              <w:rPr>
                <w:rFonts w:asciiTheme="minorHAnsi" w:hAnsiTheme="minorHAnsi" w:cs="Arial"/>
                <w:b/>
                <w:color w:val="FFFFFF" w:themeColor="background1"/>
                <w:sz w:val="20"/>
                <w:szCs w:val="20"/>
                <w:lang w:val="en-AU"/>
              </w:rPr>
              <w:br/>
            </w:r>
            <w:r w:rsidR="003710FF" w:rsidRPr="0017191C">
              <w:rPr>
                <w:rFonts w:asciiTheme="minorHAnsi" w:hAnsiTheme="minorHAnsi" w:cs="Arial"/>
                <w:b/>
                <w:color w:val="FFFFFF" w:themeColor="background1"/>
                <w:sz w:val="20"/>
                <w:szCs w:val="20"/>
                <w:lang w:val="en-AU"/>
              </w:rPr>
              <w:t>type</w:t>
            </w:r>
          </w:p>
        </w:tc>
        <w:tc>
          <w:tcPr>
            <w:tcW w:w="479"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0F7980" w:rsidP="004102F5">
            <w:pPr>
              <w:ind w:left="67" w:right="57" w:firstLine="14"/>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Assessment</w:t>
            </w:r>
            <w:r>
              <w:rPr>
                <w:rFonts w:asciiTheme="minorHAnsi" w:hAnsiTheme="minorHAnsi" w:cs="Arial"/>
                <w:b/>
                <w:bCs/>
                <w:color w:val="FFFFFF" w:themeColor="background1"/>
                <w:sz w:val="20"/>
                <w:szCs w:val="20"/>
                <w:lang w:val="en-US"/>
              </w:rPr>
              <w:br/>
            </w:r>
            <w:r w:rsidR="003710FF" w:rsidRPr="0017191C">
              <w:rPr>
                <w:rFonts w:asciiTheme="minorHAnsi" w:hAnsiTheme="minorHAnsi" w:cs="Arial"/>
                <w:b/>
                <w:bCs/>
                <w:color w:val="FFFFFF" w:themeColor="background1"/>
                <w:sz w:val="20"/>
                <w:szCs w:val="20"/>
                <w:lang w:val="en-US"/>
              </w:rPr>
              <w:t>type weighting</w:t>
            </w:r>
          </w:p>
        </w:tc>
        <w:tc>
          <w:tcPr>
            <w:tcW w:w="397"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0F7980" w:rsidP="000F7980">
            <w:pPr>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Assessment</w:t>
            </w:r>
            <w:r>
              <w:rPr>
                <w:rFonts w:asciiTheme="minorHAnsi" w:hAnsiTheme="minorHAnsi" w:cs="Arial"/>
                <w:b/>
                <w:color w:val="FFFFFF" w:themeColor="background1"/>
                <w:sz w:val="20"/>
                <w:szCs w:val="20"/>
                <w:lang w:val="en-US" w:eastAsia="en-US"/>
              </w:rPr>
              <w:br/>
            </w:r>
            <w:r w:rsidR="003B077A">
              <w:rPr>
                <w:rFonts w:asciiTheme="minorHAnsi" w:hAnsiTheme="minorHAnsi" w:cs="Arial"/>
                <w:b/>
                <w:color w:val="FFFFFF" w:themeColor="background1"/>
                <w:sz w:val="20"/>
                <w:szCs w:val="20"/>
                <w:lang w:val="en-US" w:eastAsia="en-US"/>
              </w:rPr>
              <w:t>task</w:t>
            </w:r>
            <w:r>
              <w:rPr>
                <w:rFonts w:asciiTheme="minorHAnsi" w:hAnsiTheme="minorHAnsi" w:cs="Arial"/>
                <w:b/>
                <w:color w:val="FFFFFF" w:themeColor="background1"/>
                <w:sz w:val="20"/>
                <w:szCs w:val="20"/>
                <w:lang w:val="en-US" w:eastAsia="en-US"/>
              </w:rPr>
              <w:br/>
            </w:r>
            <w:r w:rsidR="003710FF"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B077A" w:rsidP="00D50767">
            <w:pPr>
              <w:ind w:left="67" w:right="90"/>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r w:rsidR="00D50767">
              <w:rPr>
                <w:rFonts w:asciiTheme="minorHAnsi" w:hAnsiTheme="minorHAnsi" w:cs="Arial"/>
                <w:b/>
                <w:bCs/>
                <w:color w:val="FFFFFF" w:themeColor="background1"/>
                <w:sz w:val="20"/>
                <w:szCs w:val="20"/>
                <w:lang w:val="en-US"/>
              </w:rPr>
              <w:t xml:space="preserve"> </w:t>
            </w:r>
            <w:r>
              <w:rPr>
                <w:rFonts w:asciiTheme="minorHAnsi" w:hAnsiTheme="minorHAnsi" w:cs="Arial"/>
                <w:b/>
                <w:bCs/>
                <w:color w:val="FFFFFF" w:themeColor="background1"/>
                <w:sz w:val="20"/>
                <w:szCs w:val="20"/>
                <w:lang w:val="en-US"/>
              </w:rPr>
              <w:t xml:space="preserve">/ </w:t>
            </w:r>
            <w:r w:rsidR="00D50767">
              <w:rPr>
                <w:rFonts w:asciiTheme="minorHAnsi" w:hAnsiTheme="minorHAnsi" w:cs="Arial"/>
                <w:b/>
                <w:bCs/>
                <w:color w:val="FFFFFF" w:themeColor="background1"/>
                <w:sz w:val="20"/>
                <w:szCs w:val="20"/>
                <w:lang w:val="en-US"/>
              </w:rPr>
              <w:t>start</w:t>
            </w:r>
            <w:r w:rsidR="00D50767">
              <w:rPr>
                <w:rFonts w:asciiTheme="minorHAnsi" w:hAnsiTheme="minorHAnsi" w:cs="Arial"/>
                <w:b/>
                <w:bCs/>
                <w:color w:val="FFFFFF" w:themeColor="background1"/>
                <w:sz w:val="20"/>
                <w:szCs w:val="20"/>
                <w:lang w:val="en-US"/>
              </w:rPr>
              <w:br/>
              <w:t>and submission</w:t>
            </w:r>
            <w:r w:rsidR="00D50767">
              <w:rPr>
                <w:rFonts w:asciiTheme="minorHAnsi" w:hAnsiTheme="minorHAnsi" w:cs="Arial"/>
                <w:b/>
                <w:bCs/>
                <w:color w:val="FFFFFF" w:themeColor="background1"/>
                <w:sz w:val="20"/>
                <w:szCs w:val="20"/>
                <w:lang w:val="en-US"/>
              </w:rPr>
              <w:br/>
            </w:r>
            <w:r w:rsidR="003710FF" w:rsidRPr="0017191C">
              <w:rPr>
                <w:rFonts w:asciiTheme="minorHAnsi" w:hAnsiTheme="minorHAnsi" w:cs="Arial"/>
                <w:b/>
                <w:bCs/>
                <w:color w:val="FFFFFF" w:themeColor="background1"/>
                <w:sz w:val="20"/>
                <w:szCs w:val="20"/>
                <w:lang w:val="en-US"/>
              </w:rPr>
              <w:t>date</w:t>
            </w:r>
          </w:p>
        </w:tc>
        <w:tc>
          <w:tcPr>
            <w:tcW w:w="3113" w:type="pct"/>
            <w:tcBorders>
              <w:left w:val="single" w:sz="4" w:space="0" w:color="FFFFFF" w:themeColor="background1"/>
            </w:tcBorders>
            <w:shd w:val="clear" w:color="auto" w:fill="BD9FCF" w:themeFill="accent4"/>
            <w:vAlign w:val="center"/>
            <w:hideMark/>
          </w:tcPr>
          <w:p w:rsidR="003710FF" w:rsidRPr="0017191C" w:rsidRDefault="003710FF" w:rsidP="003B0758">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54708F" w:rsidRPr="0017191C" w:rsidTr="008A1D71">
        <w:trPr>
          <w:trHeight w:val="20"/>
        </w:trPr>
        <w:tc>
          <w:tcPr>
            <w:tcW w:w="493" w:type="pct"/>
            <w:vMerge w:val="restart"/>
            <w:vAlign w:val="center"/>
          </w:tcPr>
          <w:p w:rsidR="0054708F" w:rsidRPr="0017191C" w:rsidRDefault="0054708F" w:rsidP="006214C7">
            <w:pPr>
              <w:tabs>
                <w:tab w:val="left" w:pos="1440"/>
                <w:tab w:val="left" w:pos="4140"/>
                <w:tab w:val="left" w:pos="4800"/>
              </w:tabs>
              <w:ind w:left="93"/>
              <w:jc w:val="center"/>
              <w:rPr>
                <w:rFonts w:asciiTheme="minorHAnsi" w:hAnsiTheme="minorHAnsi" w:cs="Arial"/>
                <w:sz w:val="20"/>
                <w:szCs w:val="20"/>
                <w:lang w:val="en-AU"/>
              </w:rPr>
            </w:pPr>
            <w:r>
              <w:rPr>
                <w:rFonts w:asciiTheme="minorHAnsi" w:hAnsiTheme="minorHAnsi" w:cs="Arial"/>
                <w:sz w:val="20"/>
                <w:szCs w:val="20"/>
                <w:lang w:val="en-AU"/>
              </w:rPr>
              <w:t>Fieldwork/</w:t>
            </w:r>
            <w:r w:rsidR="009A2D18">
              <w:rPr>
                <w:rFonts w:asciiTheme="minorHAnsi" w:hAnsiTheme="minorHAnsi" w:cs="Arial"/>
                <w:sz w:val="20"/>
                <w:szCs w:val="20"/>
                <w:lang w:val="en-AU"/>
              </w:rPr>
              <w:br/>
            </w:r>
            <w:r>
              <w:rPr>
                <w:rFonts w:asciiTheme="minorHAnsi" w:hAnsiTheme="minorHAnsi" w:cs="Arial"/>
                <w:sz w:val="20"/>
                <w:szCs w:val="20"/>
                <w:lang w:val="en-AU"/>
              </w:rPr>
              <w:t>practical skills</w:t>
            </w:r>
          </w:p>
        </w:tc>
        <w:tc>
          <w:tcPr>
            <w:tcW w:w="479" w:type="pct"/>
            <w:vMerge w:val="restart"/>
            <w:vAlign w:val="center"/>
          </w:tcPr>
          <w:p w:rsidR="0054708F" w:rsidRPr="00245A5D" w:rsidRDefault="0054708F" w:rsidP="0017191C">
            <w:pPr>
              <w:tabs>
                <w:tab w:val="left" w:pos="4140"/>
                <w:tab w:val="left" w:pos="4800"/>
              </w:tabs>
              <w:ind w:left="93" w:right="71"/>
              <w:jc w:val="center"/>
              <w:rPr>
                <w:rFonts w:asciiTheme="minorHAnsi" w:hAnsiTheme="minorHAnsi" w:cs="Arial"/>
                <w:bCs/>
                <w:sz w:val="20"/>
                <w:szCs w:val="20"/>
                <w:lang w:eastAsia="en-US"/>
              </w:rPr>
            </w:pPr>
            <w:r w:rsidRPr="00245A5D">
              <w:rPr>
                <w:rFonts w:asciiTheme="minorHAnsi" w:hAnsiTheme="minorHAnsi" w:cs="Arial"/>
                <w:bCs/>
                <w:sz w:val="20"/>
                <w:szCs w:val="20"/>
                <w:lang w:eastAsia="en-US"/>
              </w:rPr>
              <w:t>30%</w:t>
            </w:r>
          </w:p>
        </w:tc>
        <w:tc>
          <w:tcPr>
            <w:tcW w:w="397" w:type="pct"/>
            <w:vAlign w:val="center"/>
          </w:tcPr>
          <w:p w:rsidR="0054708F" w:rsidRPr="00245A5D" w:rsidRDefault="0054708F" w:rsidP="003B0758">
            <w:pPr>
              <w:jc w:val="center"/>
              <w:rPr>
                <w:rFonts w:asciiTheme="minorHAnsi" w:hAnsiTheme="minorHAnsi" w:cstheme="minorHAnsi"/>
                <w:b/>
                <w:sz w:val="20"/>
                <w:szCs w:val="20"/>
                <w:lang w:val="en-US"/>
              </w:rPr>
            </w:pPr>
            <w:r w:rsidRPr="00245A5D">
              <w:rPr>
                <w:rFonts w:asciiTheme="minorHAnsi" w:hAnsiTheme="minorHAnsi" w:cstheme="minorHAnsi"/>
                <w:sz w:val="20"/>
                <w:szCs w:val="20"/>
                <w:lang w:val="en-US"/>
              </w:rPr>
              <w:t>5</w:t>
            </w:r>
            <w:r w:rsidRPr="00245A5D">
              <w:rPr>
                <w:rFonts w:asciiTheme="minorHAnsi" w:hAnsiTheme="minorHAnsi" w:cstheme="minorHAnsi"/>
                <w:b/>
                <w:bCs/>
                <w:sz w:val="20"/>
                <w:szCs w:val="20"/>
                <w:lang w:val="en-US"/>
              </w:rPr>
              <w:t>%</w:t>
            </w:r>
          </w:p>
        </w:tc>
        <w:tc>
          <w:tcPr>
            <w:tcW w:w="518" w:type="pct"/>
            <w:vAlign w:val="center"/>
          </w:tcPr>
          <w:p w:rsidR="0054708F" w:rsidRPr="00245A5D" w:rsidRDefault="00245A5D" w:rsidP="008A1D71">
            <w:pPr>
              <w:ind w:left="141" w:right="118"/>
              <w:rPr>
                <w:rFonts w:asciiTheme="minorHAnsi" w:hAnsiTheme="minorHAnsi" w:cstheme="minorHAnsi"/>
                <w:sz w:val="20"/>
                <w:szCs w:val="20"/>
              </w:rPr>
            </w:pPr>
            <w:r w:rsidRPr="00245A5D">
              <w:rPr>
                <w:rFonts w:asciiTheme="minorHAnsi" w:hAnsiTheme="minorHAnsi" w:cstheme="minorHAnsi"/>
                <w:sz w:val="20"/>
                <w:szCs w:val="20"/>
                <w:lang w:val="en-AU" w:eastAsia="en-US"/>
              </w:rPr>
              <w:t xml:space="preserve">Semester </w:t>
            </w:r>
            <w:r w:rsidR="0054708F" w:rsidRPr="00245A5D">
              <w:rPr>
                <w:rFonts w:asciiTheme="minorHAnsi" w:hAnsiTheme="minorHAnsi" w:cstheme="minorHAnsi"/>
                <w:sz w:val="20"/>
                <w:szCs w:val="20"/>
              </w:rPr>
              <w:t>1</w:t>
            </w:r>
          </w:p>
          <w:p w:rsidR="0054708F" w:rsidRPr="00245A5D" w:rsidRDefault="0054708F" w:rsidP="008A1D71">
            <w:pPr>
              <w:ind w:left="141" w:right="118"/>
              <w:rPr>
                <w:rFonts w:asciiTheme="minorHAnsi" w:hAnsiTheme="minorHAnsi" w:cstheme="minorHAnsi"/>
                <w:sz w:val="20"/>
                <w:szCs w:val="20"/>
              </w:rPr>
            </w:pPr>
            <w:r w:rsidRPr="00245A5D">
              <w:rPr>
                <w:rFonts w:asciiTheme="minorHAnsi" w:hAnsiTheme="minorHAnsi" w:cstheme="minorHAnsi"/>
                <w:sz w:val="20"/>
                <w:szCs w:val="20"/>
              </w:rPr>
              <w:t>Week 4</w:t>
            </w:r>
          </w:p>
        </w:tc>
        <w:tc>
          <w:tcPr>
            <w:tcW w:w="3113" w:type="pct"/>
            <w:vAlign w:val="center"/>
            <w:hideMark/>
          </w:tcPr>
          <w:p w:rsidR="0054708F" w:rsidRPr="00245A5D" w:rsidRDefault="003B61A2" w:rsidP="00B32E94">
            <w:pPr>
              <w:ind w:left="143"/>
              <w:rPr>
                <w:rFonts w:asciiTheme="minorHAnsi" w:hAnsiTheme="minorHAnsi" w:cstheme="minorHAnsi"/>
                <w:b/>
                <w:sz w:val="20"/>
              </w:rPr>
            </w:pPr>
            <w:r w:rsidRPr="003B61A2">
              <w:rPr>
                <w:rFonts w:asciiTheme="minorHAnsi" w:hAnsiTheme="minorHAnsi" w:cstheme="minorHAnsi"/>
                <w:b/>
                <w:bCs/>
                <w:sz w:val="20"/>
                <w:lang w:val="en-US"/>
              </w:rPr>
              <w:t xml:space="preserve">Task </w:t>
            </w:r>
            <w:r>
              <w:rPr>
                <w:rFonts w:asciiTheme="minorHAnsi" w:hAnsiTheme="minorHAnsi" w:cstheme="minorHAnsi"/>
                <w:b/>
                <w:bCs/>
                <w:sz w:val="20"/>
                <w:lang w:val="en-US"/>
              </w:rPr>
              <w:t xml:space="preserve">1: </w:t>
            </w:r>
            <w:r w:rsidR="003B077A">
              <w:rPr>
                <w:rFonts w:asciiTheme="minorHAnsi" w:hAnsiTheme="minorHAnsi" w:cstheme="minorHAnsi"/>
                <w:sz w:val="20"/>
              </w:rPr>
              <w:t>A p</w:t>
            </w:r>
            <w:r w:rsidR="0054708F" w:rsidRPr="00245A5D">
              <w:rPr>
                <w:rFonts w:asciiTheme="minorHAnsi" w:hAnsiTheme="minorHAnsi" w:cstheme="minorHAnsi"/>
                <w:sz w:val="20"/>
              </w:rPr>
              <w:t>ractical skills test based on Geo</w:t>
            </w:r>
            <w:r w:rsidR="00685DC6">
              <w:rPr>
                <w:rFonts w:asciiTheme="minorHAnsi" w:hAnsiTheme="minorHAnsi" w:cstheme="minorHAnsi"/>
                <w:sz w:val="20"/>
              </w:rPr>
              <w:t>graphical skills/mapping skills</w:t>
            </w:r>
          </w:p>
        </w:tc>
      </w:tr>
      <w:tr w:rsidR="0054708F" w:rsidRPr="0017191C" w:rsidTr="008A1D71">
        <w:trPr>
          <w:trHeight w:val="20"/>
        </w:trPr>
        <w:tc>
          <w:tcPr>
            <w:tcW w:w="493" w:type="pct"/>
            <w:vMerge/>
            <w:vAlign w:val="center"/>
          </w:tcPr>
          <w:p w:rsidR="0054708F" w:rsidRPr="0017191C" w:rsidRDefault="0054708F" w:rsidP="006214C7">
            <w:pPr>
              <w:ind w:left="93"/>
              <w:jc w:val="center"/>
              <w:rPr>
                <w:rFonts w:asciiTheme="minorHAnsi" w:hAnsiTheme="minorHAnsi" w:cs="Arial"/>
                <w:sz w:val="20"/>
                <w:szCs w:val="20"/>
                <w:lang w:val="en-US" w:eastAsia="en-US"/>
              </w:rPr>
            </w:pPr>
          </w:p>
        </w:tc>
        <w:tc>
          <w:tcPr>
            <w:tcW w:w="479" w:type="pct"/>
            <w:vMerge/>
            <w:vAlign w:val="center"/>
          </w:tcPr>
          <w:p w:rsidR="0054708F" w:rsidRPr="00245A5D" w:rsidRDefault="0054708F" w:rsidP="0017191C">
            <w:pPr>
              <w:ind w:left="93" w:right="71"/>
              <w:jc w:val="center"/>
              <w:rPr>
                <w:rFonts w:asciiTheme="minorHAnsi" w:hAnsiTheme="minorHAnsi" w:cs="Arial"/>
                <w:bCs/>
                <w:sz w:val="20"/>
                <w:szCs w:val="20"/>
                <w:lang w:val="en-AU" w:eastAsia="en-US"/>
              </w:rPr>
            </w:pPr>
          </w:p>
        </w:tc>
        <w:tc>
          <w:tcPr>
            <w:tcW w:w="397" w:type="pct"/>
            <w:vAlign w:val="center"/>
          </w:tcPr>
          <w:p w:rsidR="0054708F" w:rsidRPr="00245A5D" w:rsidRDefault="0054708F" w:rsidP="003B0758">
            <w:pPr>
              <w:jc w:val="center"/>
              <w:rPr>
                <w:rFonts w:asciiTheme="minorHAnsi" w:hAnsiTheme="minorHAnsi" w:cstheme="minorHAnsi"/>
                <w:b/>
                <w:sz w:val="20"/>
                <w:szCs w:val="20"/>
                <w:lang w:val="en-US"/>
              </w:rPr>
            </w:pPr>
            <w:r w:rsidRPr="00245A5D">
              <w:rPr>
                <w:rFonts w:asciiTheme="minorHAnsi" w:hAnsiTheme="minorHAnsi" w:cstheme="minorHAnsi"/>
                <w:sz w:val="20"/>
                <w:szCs w:val="20"/>
                <w:lang w:val="en-US"/>
              </w:rPr>
              <w:t>15</w:t>
            </w:r>
            <w:r w:rsidRPr="00245A5D">
              <w:rPr>
                <w:rFonts w:asciiTheme="minorHAnsi" w:hAnsiTheme="minorHAnsi" w:cstheme="minorHAnsi"/>
                <w:b/>
                <w:bCs/>
                <w:sz w:val="20"/>
                <w:szCs w:val="20"/>
                <w:lang w:val="en-US"/>
              </w:rPr>
              <w:t>%</w:t>
            </w:r>
          </w:p>
        </w:tc>
        <w:tc>
          <w:tcPr>
            <w:tcW w:w="518" w:type="pct"/>
            <w:vAlign w:val="center"/>
          </w:tcPr>
          <w:p w:rsidR="0054708F" w:rsidRPr="00245A5D" w:rsidRDefault="00245A5D" w:rsidP="008A1D71">
            <w:pPr>
              <w:ind w:left="141" w:right="118"/>
              <w:rPr>
                <w:rFonts w:asciiTheme="minorHAnsi" w:hAnsiTheme="minorHAnsi" w:cstheme="minorHAnsi"/>
                <w:sz w:val="20"/>
                <w:szCs w:val="20"/>
              </w:rPr>
            </w:pPr>
            <w:r w:rsidRPr="00245A5D">
              <w:rPr>
                <w:rFonts w:asciiTheme="minorHAnsi" w:hAnsiTheme="minorHAnsi" w:cstheme="minorHAnsi"/>
                <w:sz w:val="20"/>
                <w:szCs w:val="20"/>
                <w:lang w:val="en-AU"/>
              </w:rPr>
              <w:t>Semester</w:t>
            </w:r>
            <w:r w:rsidR="0054708F" w:rsidRPr="00245A5D">
              <w:rPr>
                <w:rFonts w:asciiTheme="minorHAnsi" w:hAnsiTheme="minorHAnsi" w:cstheme="minorHAnsi"/>
                <w:sz w:val="20"/>
                <w:szCs w:val="20"/>
              </w:rPr>
              <w:t xml:space="preserve"> 1</w:t>
            </w:r>
          </w:p>
          <w:p w:rsidR="0054708F" w:rsidRPr="00245A5D" w:rsidRDefault="0054708F" w:rsidP="008A1D71">
            <w:pPr>
              <w:ind w:left="141" w:right="118"/>
              <w:rPr>
                <w:rFonts w:asciiTheme="minorHAnsi" w:hAnsiTheme="minorHAnsi" w:cstheme="minorHAnsi"/>
                <w:sz w:val="20"/>
                <w:szCs w:val="20"/>
              </w:rPr>
            </w:pPr>
            <w:r w:rsidRPr="00245A5D">
              <w:rPr>
                <w:rFonts w:asciiTheme="minorHAnsi" w:hAnsiTheme="minorHAnsi" w:cstheme="minorHAnsi"/>
                <w:sz w:val="20"/>
                <w:szCs w:val="20"/>
              </w:rPr>
              <w:t>Week</w:t>
            </w:r>
            <w:r w:rsidR="00245A5D">
              <w:rPr>
                <w:rFonts w:asciiTheme="minorHAnsi" w:hAnsiTheme="minorHAnsi" w:cstheme="minorHAnsi"/>
                <w:sz w:val="20"/>
                <w:szCs w:val="20"/>
              </w:rPr>
              <w:t xml:space="preserve"> </w:t>
            </w:r>
            <w:r w:rsidR="00B32E94">
              <w:rPr>
                <w:rFonts w:asciiTheme="minorHAnsi" w:hAnsiTheme="minorHAnsi" w:cstheme="minorHAnsi"/>
                <w:sz w:val="20"/>
                <w:szCs w:val="20"/>
              </w:rPr>
              <w:t>11–</w:t>
            </w:r>
            <w:r w:rsidR="003B0758">
              <w:rPr>
                <w:rFonts w:asciiTheme="minorHAnsi" w:hAnsiTheme="minorHAnsi" w:cstheme="minorHAnsi"/>
                <w:sz w:val="20"/>
                <w:szCs w:val="20"/>
              </w:rPr>
              <w:t>14</w:t>
            </w:r>
          </w:p>
        </w:tc>
        <w:tc>
          <w:tcPr>
            <w:tcW w:w="3113" w:type="pct"/>
            <w:vAlign w:val="center"/>
            <w:hideMark/>
          </w:tcPr>
          <w:p w:rsidR="0054708F" w:rsidRPr="00245A5D" w:rsidRDefault="0054708F" w:rsidP="00B32E94">
            <w:pPr>
              <w:ind w:left="143"/>
              <w:rPr>
                <w:rFonts w:asciiTheme="minorHAnsi" w:hAnsiTheme="minorHAnsi" w:cstheme="minorHAnsi"/>
                <w:b/>
                <w:sz w:val="20"/>
              </w:rPr>
            </w:pPr>
            <w:r w:rsidRPr="00245A5D">
              <w:rPr>
                <w:rFonts w:asciiTheme="minorHAnsi" w:hAnsiTheme="minorHAnsi" w:cstheme="minorHAnsi"/>
                <w:b/>
                <w:sz w:val="20"/>
              </w:rPr>
              <w:t xml:space="preserve">Task 4: </w:t>
            </w:r>
            <w:r w:rsidRPr="00245A5D">
              <w:rPr>
                <w:rFonts w:asciiTheme="minorHAnsi" w:hAnsiTheme="minorHAnsi" w:cstheme="minorHAnsi"/>
                <w:sz w:val="20"/>
              </w:rPr>
              <w:t>Inves</w:t>
            </w:r>
            <w:r w:rsidR="00685DC6">
              <w:rPr>
                <w:rFonts w:asciiTheme="minorHAnsi" w:hAnsiTheme="minorHAnsi" w:cstheme="minorHAnsi"/>
                <w:sz w:val="20"/>
              </w:rPr>
              <w:t xml:space="preserve">tigate </w:t>
            </w:r>
            <w:r w:rsidR="006214C7">
              <w:rPr>
                <w:rFonts w:asciiTheme="minorHAnsi" w:hAnsiTheme="minorHAnsi" w:cstheme="minorHAnsi"/>
                <w:sz w:val="20"/>
              </w:rPr>
              <w:t>Perth’s n</w:t>
            </w:r>
            <w:r w:rsidR="003B077A">
              <w:rPr>
                <w:rFonts w:asciiTheme="minorHAnsi" w:hAnsiTheme="minorHAnsi" w:cstheme="minorHAnsi"/>
                <w:sz w:val="20"/>
              </w:rPr>
              <w:t xml:space="preserve">orthern beaches as a case study of </w:t>
            </w:r>
            <w:r w:rsidR="00461C0E">
              <w:rPr>
                <w:rFonts w:asciiTheme="minorHAnsi" w:hAnsiTheme="minorHAnsi" w:cstheme="minorHAnsi"/>
                <w:sz w:val="20"/>
              </w:rPr>
              <w:t>a</w:t>
            </w:r>
            <w:r w:rsidR="00003FAC">
              <w:rPr>
                <w:rFonts w:asciiTheme="minorHAnsi" w:hAnsiTheme="minorHAnsi" w:cstheme="minorHAnsi"/>
                <w:sz w:val="20"/>
              </w:rPr>
              <w:t xml:space="preserve"> </w:t>
            </w:r>
            <w:r w:rsidR="003B077A">
              <w:rPr>
                <w:rFonts w:asciiTheme="minorHAnsi" w:hAnsiTheme="minorHAnsi" w:cstheme="minorHAnsi"/>
                <w:sz w:val="20"/>
              </w:rPr>
              <w:t>coastal environment</w:t>
            </w:r>
          </w:p>
          <w:p w:rsidR="00D25D6B" w:rsidRDefault="003B077A" w:rsidP="00D25D6B">
            <w:pPr>
              <w:ind w:left="143"/>
              <w:rPr>
                <w:rFonts w:asciiTheme="minorHAnsi" w:hAnsiTheme="minorHAnsi" w:cstheme="minorHAnsi"/>
                <w:sz w:val="20"/>
              </w:rPr>
            </w:pPr>
            <w:r>
              <w:rPr>
                <w:rFonts w:asciiTheme="minorHAnsi" w:hAnsiTheme="minorHAnsi" w:cstheme="minorHAnsi"/>
                <w:sz w:val="20"/>
              </w:rPr>
              <w:t>Part A</w:t>
            </w:r>
            <w:r w:rsidR="00E95B00">
              <w:rPr>
                <w:rFonts w:asciiTheme="minorHAnsi" w:hAnsiTheme="minorHAnsi" w:cstheme="minorHAnsi"/>
                <w:sz w:val="20"/>
              </w:rPr>
              <w:t xml:space="preserve"> (10%)</w:t>
            </w:r>
            <w:r>
              <w:rPr>
                <w:rFonts w:asciiTheme="minorHAnsi" w:hAnsiTheme="minorHAnsi" w:cstheme="minorHAnsi"/>
                <w:sz w:val="20"/>
              </w:rPr>
              <w:t>: Fieldwork</w:t>
            </w:r>
            <w:r w:rsidR="0054708F" w:rsidRPr="00245A5D">
              <w:rPr>
                <w:rFonts w:asciiTheme="minorHAnsi" w:hAnsiTheme="minorHAnsi" w:cstheme="minorHAnsi"/>
                <w:sz w:val="20"/>
              </w:rPr>
              <w:t xml:space="preserve">/practical skills </w:t>
            </w:r>
            <w:r w:rsidR="00204A48">
              <w:rPr>
                <w:rFonts w:asciiTheme="minorHAnsi" w:hAnsiTheme="minorHAnsi" w:cstheme="minorHAnsi"/>
                <w:sz w:val="20"/>
              </w:rPr>
              <w:t>–</w:t>
            </w:r>
            <w:r w:rsidR="0054708F" w:rsidRPr="00245A5D">
              <w:rPr>
                <w:rFonts w:asciiTheme="minorHAnsi" w:hAnsiTheme="minorHAnsi" w:cstheme="minorHAnsi"/>
                <w:sz w:val="20"/>
              </w:rPr>
              <w:t xml:space="preserve"> collecting and interpreting </w:t>
            </w:r>
            <w:r w:rsidR="00D25D6B">
              <w:rPr>
                <w:rFonts w:asciiTheme="minorHAnsi" w:hAnsiTheme="minorHAnsi" w:cstheme="minorHAnsi"/>
                <w:sz w:val="20"/>
              </w:rPr>
              <w:t>primary information and/</w:t>
            </w:r>
            <w:r>
              <w:rPr>
                <w:rFonts w:asciiTheme="minorHAnsi" w:hAnsiTheme="minorHAnsi" w:cstheme="minorHAnsi"/>
                <w:sz w:val="20"/>
              </w:rPr>
              <w:t xml:space="preserve">or </w:t>
            </w:r>
            <w:r w:rsidR="00D25D6B">
              <w:rPr>
                <w:rFonts w:asciiTheme="minorHAnsi" w:hAnsiTheme="minorHAnsi" w:cstheme="minorHAnsi"/>
                <w:sz w:val="20"/>
              </w:rPr>
              <w:t>data</w:t>
            </w:r>
          </w:p>
          <w:p w:rsidR="0054708F" w:rsidRPr="00245A5D" w:rsidRDefault="0054708F" w:rsidP="00E95B00">
            <w:pPr>
              <w:ind w:left="143"/>
              <w:rPr>
                <w:rFonts w:asciiTheme="minorHAnsi" w:hAnsiTheme="minorHAnsi" w:cstheme="minorHAnsi"/>
                <w:bCs/>
                <w:i/>
                <w:sz w:val="20"/>
              </w:rPr>
            </w:pPr>
            <w:r w:rsidRPr="00245A5D">
              <w:rPr>
                <w:rFonts w:asciiTheme="minorHAnsi" w:hAnsiTheme="minorHAnsi" w:cstheme="minorHAnsi"/>
                <w:bCs/>
                <w:sz w:val="20"/>
              </w:rPr>
              <w:t>Part B</w:t>
            </w:r>
            <w:r w:rsidR="00E95B00">
              <w:rPr>
                <w:rFonts w:asciiTheme="minorHAnsi" w:hAnsiTheme="minorHAnsi" w:cstheme="minorHAnsi"/>
                <w:bCs/>
                <w:sz w:val="20"/>
              </w:rPr>
              <w:t xml:space="preserve"> (5%)</w:t>
            </w:r>
            <w:r w:rsidRPr="00245A5D">
              <w:rPr>
                <w:rFonts w:asciiTheme="minorHAnsi" w:hAnsiTheme="minorHAnsi" w:cstheme="minorHAnsi"/>
                <w:bCs/>
                <w:sz w:val="20"/>
              </w:rPr>
              <w:t xml:space="preserve">: </w:t>
            </w:r>
            <w:r w:rsidR="004D7A1F">
              <w:rPr>
                <w:rFonts w:asciiTheme="minorHAnsi" w:hAnsiTheme="minorHAnsi" w:cstheme="minorHAnsi"/>
                <w:bCs/>
                <w:sz w:val="20"/>
              </w:rPr>
              <w:t xml:space="preserve">In-class </w:t>
            </w:r>
            <w:r w:rsidR="00E95B00">
              <w:rPr>
                <w:rFonts w:asciiTheme="minorHAnsi" w:hAnsiTheme="minorHAnsi" w:cstheme="minorHAnsi"/>
                <w:bCs/>
                <w:sz w:val="20"/>
              </w:rPr>
              <w:t>validation</w:t>
            </w:r>
            <w:r w:rsidR="003B077A">
              <w:rPr>
                <w:rFonts w:asciiTheme="minorHAnsi" w:hAnsiTheme="minorHAnsi" w:cstheme="minorHAnsi"/>
                <w:bCs/>
                <w:sz w:val="20"/>
              </w:rPr>
              <w:t xml:space="preserve"> t</w:t>
            </w:r>
            <w:r w:rsidRPr="00245A5D">
              <w:rPr>
                <w:rFonts w:asciiTheme="minorHAnsi" w:hAnsiTheme="minorHAnsi" w:cstheme="minorHAnsi"/>
                <w:bCs/>
                <w:sz w:val="20"/>
              </w:rPr>
              <w:t>est ba</w:t>
            </w:r>
            <w:r w:rsidR="001C5608">
              <w:rPr>
                <w:rFonts w:asciiTheme="minorHAnsi" w:hAnsiTheme="minorHAnsi" w:cstheme="minorHAnsi"/>
                <w:bCs/>
                <w:sz w:val="20"/>
              </w:rPr>
              <w:t xml:space="preserve">sed on </w:t>
            </w:r>
            <w:r w:rsidR="00E95B00">
              <w:rPr>
                <w:rFonts w:asciiTheme="minorHAnsi" w:hAnsiTheme="minorHAnsi" w:cstheme="minorHAnsi"/>
                <w:bCs/>
                <w:sz w:val="20"/>
              </w:rPr>
              <w:t xml:space="preserve">the </w:t>
            </w:r>
            <w:r w:rsidR="001C5608">
              <w:rPr>
                <w:rFonts w:asciiTheme="minorHAnsi" w:hAnsiTheme="minorHAnsi" w:cstheme="minorHAnsi"/>
                <w:bCs/>
                <w:sz w:val="20"/>
              </w:rPr>
              <w:t>fieldwork and class work</w:t>
            </w:r>
            <w:r w:rsidR="00003FAC" w:rsidRPr="00003FAC">
              <w:rPr>
                <w:rFonts w:asciiTheme="minorHAnsi" w:hAnsiTheme="minorHAnsi" w:cstheme="minorHAnsi"/>
                <w:bCs/>
                <w:sz w:val="20"/>
              </w:rPr>
              <w:t xml:space="preserve"> </w:t>
            </w:r>
            <w:r w:rsidR="00E95B00">
              <w:rPr>
                <w:rFonts w:asciiTheme="minorHAnsi" w:hAnsiTheme="minorHAnsi" w:cstheme="minorHAnsi"/>
                <w:bCs/>
                <w:sz w:val="20"/>
              </w:rPr>
              <w:t>about</w:t>
            </w:r>
            <w:r w:rsidR="00003FAC" w:rsidRPr="00003FAC">
              <w:rPr>
                <w:rFonts w:asciiTheme="minorHAnsi" w:hAnsiTheme="minorHAnsi" w:cstheme="minorHAnsi"/>
                <w:bCs/>
                <w:sz w:val="20"/>
              </w:rPr>
              <w:t xml:space="preserve"> coastal environm</w:t>
            </w:r>
            <w:r w:rsidR="006214C7">
              <w:rPr>
                <w:rFonts w:asciiTheme="minorHAnsi" w:hAnsiTheme="minorHAnsi" w:cstheme="minorHAnsi"/>
                <w:bCs/>
                <w:sz w:val="20"/>
              </w:rPr>
              <w:t>ent</w:t>
            </w:r>
            <w:r w:rsidR="00E95B00">
              <w:rPr>
                <w:rFonts w:asciiTheme="minorHAnsi" w:hAnsiTheme="minorHAnsi" w:cstheme="minorHAnsi"/>
                <w:bCs/>
                <w:sz w:val="20"/>
              </w:rPr>
              <w:t>s</w:t>
            </w:r>
          </w:p>
        </w:tc>
      </w:tr>
      <w:tr w:rsidR="0054708F" w:rsidRPr="0017191C" w:rsidTr="008A1D71">
        <w:trPr>
          <w:trHeight w:val="20"/>
        </w:trPr>
        <w:tc>
          <w:tcPr>
            <w:tcW w:w="493" w:type="pct"/>
            <w:vMerge/>
            <w:vAlign w:val="center"/>
          </w:tcPr>
          <w:p w:rsidR="0054708F" w:rsidRPr="0017191C" w:rsidRDefault="0054708F" w:rsidP="006214C7">
            <w:pPr>
              <w:ind w:left="93"/>
              <w:jc w:val="center"/>
              <w:rPr>
                <w:rFonts w:asciiTheme="minorHAnsi" w:hAnsiTheme="minorHAnsi" w:cs="Arial"/>
                <w:sz w:val="20"/>
                <w:szCs w:val="20"/>
                <w:lang w:val="en-US" w:eastAsia="en-US"/>
              </w:rPr>
            </w:pPr>
          </w:p>
        </w:tc>
        <w:tc>
          <w:tcPr>
            <w:tcW w:w="479" w:type="pct"/>
            <w:vMerge/>
            <w:vAlign w:val="center"/>
          </w:tcPr>
          <w:p w:rsidR="0054708F" w:rsidRPr="00245A5D" w:rsidRDefault="0054708F" w:rsidP="0017191C">
            <w:pPr>
              <w:ind w:left="93" w:right="71"/>
              <w:jc w:val="center"/>
              <w:rPr>
                <w:rFonts w:asciiTheme="minorHAnsi" w:hAnsiTheme="minorHAnsi" w:cs="Arial"/>
                <w:bCs/>
                <w:sz w:val="20"/>
                <w:szCs w:val="20"/>
                <w:lang w:val="en-AU" w:eastAsia="en-US"/>
              </w:rPr>
            </w:pPr>
          </w:p>
        </w:tc>
        <w:tc>
          <w:tcPr>
            <w:tcW w:w="397" w:type="pct"/>
            <w:vAlign w:val="center"/>
          </w:tcPr>
          <w:p w:rsidR="0054708F" w:rsidRPr="00245A5D" w:rsidRDefault="0054708F" w:rsidP="003B0758">
            <w:pPr>
              <w:jc w:val="center"/>
              <w:rPr>
                <w:rFonts w:asciiTheme="minorHAnsi" w:hAnsiTheme="minorHAnsi" w:cstheme="minorHAnsi"/>
                <w:b/>
                <w:sz w:val="20"/>
                <w:szCs w:val="20"/>
                <w:lang w:val="en-US"/>
              </w:rPr>
            </w:pPr>
            <w:r w:rsidRPr="00245A5D">
              <w:rPr>
                <w:rFonts w:asciiTheme="minorHAnsi" w:hAnsiTheme="minorHAnsi" w:cstheme="minorHAnsi"/>
                <w:sz w:val="20"/>
                <w:szCs w:val="20"/>
                <w:lang w:val="en-US"/>
              </w:rPr>
              <w:t>10</w:t>
            </w:r>
            <w:r w:rsidRPr="00245A5D">
              <w:rPr>
                <w:rFonts w:asciiTheme="minorHAnsi" w:hAnsiTheme="minorHAnsi" w:cstheme="minorHAnsi"/>
                <w:b/>
                <w:bCs/>
                <w:sz w:val="20"/>
                <w:szCs w:val="20"/>
                <w:lang w:val="en-US"/>
              </w:rPr>
              <w:t>%</w:t>
            </w:r>
          </w:p>
        </w:tc>
        <w:tc>
          <w:tcPr>
            <w:tcW w:w="518" w:type="pct"/>
            <w:vAlign w:val="center"/>
          </w:tcPr>
          <w:p w:rsidR="0054708F" w:rsidRPr="00245A5D" w:rsidRDefault="00245A5D" w:rsidP="008A1D71">
            <w:pPr>
              <w:ind w:left="141" w:right="118"/>
              <w:rPr>
                <w:rFonts w:asciiTheme="minorHAnsi" w:hAnsiTheme="minorHAnsi" w:cstheme="minorHAnsi"/>
                <w:sz w:val="20"/>
                <w:szCs w:val="20"/>
              </w:rPr>
            </w:pPr>
            <w:r w:rsidRPr="00245A5D">
              <w:rPr>
                <w:rFonts w:asciiTheme="minorHAnsi" w:hAnsiTheme="minorHAnsi" w:cstheme="minorHAnsi"/>
                <w:sz w:val="20"/>
                <w:szCs w:val="20"/>
                <w:lang w:val="en-AU"/>
              </w:rPr>
              <w:t>Semester</w:t>
            </w:r>
            <w:r w:rsidR="0054708F" w:rsidRPr="00245A5D">
              <w:rPr>
                <w:rFonts w:asciiTheme="minorHAnsi" w:hAnsiTheme="minorHAnsi" w:cstheme="minorHAnsi"/>
                <w:sz w:val="20"/>
                <w:szCs w:val="20"/>
              </w:rPr>
              <w:t xml:space="preserve"> 2</w:t>
            </w:r>
          </w:p>
          <w:p w:rsidR="0054708F" w:rsidRPr="00245A5D" w:rsidRDefault="0054708F" w:rsidP="008A1D71">
            <w:pPr>
              <w:ind w:left="141" w:right="118"/>
              <w:rPr>
                <w:rFonts w:asciiTheme="minorHAnsi" w:hAnsiTheme="minorHAnsi" w:cstheme="minorHAnsi"/>
                <w:b/>
                <w:bCs/>
                <w:sz w:val="20"/>
                <w:szCs w:val="20"/>
                <w:lang w:val="en-US"/>
              </w:rPr>
            </w:pPr>
            <w:r w:rsidRPr="00245A5D">
              <w:rPr>
                <w:rFonts w:asciiTheme="minorHAnsi" w:hAnsiTheme="minorHAnsi" w:cstheme="minorHAnsi"/>
                <w:sz w:val="20"/>
                <w:szCs w:val="20"/>
              </w:rPr>
              <w:t>Week 4</w:t>
            </w:r>
          </w:p>
        </w:tc>
        <w:tc>
          <w:tcPr>
            <w:tcW w:w="3113" w:type="pct"/>
            <w:vAlign w:val="center"/>
          </w:tcPr>
          <w:p w:rsidR="0054708F" w:rsidRPr="00245A5D" w:rsidRDefault="0054708F" w:rsidP="00B32E94">
            <w:pPr>
              <w:ind w:left="143"/>
              <w:rPr>
                <w:rFonts w:asciiTheme="minorHAnsi" w:hAnsiTheme="minorHAnsi" w:cstheme="minorHAnsi"/>
                <w:bCs/>
                <w:sz w:val="20"/>
              </w:rPr>
            </w:pPr>
            <w:r w:rsidRPr="00245A5D">
              <w:rPr>
                <w:rFonts w:asciiTheme="minorHAnsi" w:hAnsiTheme="minorHAnsi" w:cstheme="minorHAnsi"/>
                <w:b/>
                <w:bCs/>
                <w:sz w:val="20"/>
                <w:lang w:val="en-US"/>
              </w:rPr>
              <w:t xml:space="preserve">Task 6: </w:t>
            </w:r>
            <w:r w:rsidR="003B077A">
              <w:rPr>
                <w:rFonts w:asciiTheme="minorHAnsi" w:hAnsiTheme="minorHAnsi" w:cstheme="minorHAnsi"/>
                <w:bCs/>
                <w:sz w:val="20"/>
              </w:rPr>
              <w:t>A p</w:t>
            </w:r>
            <w:r w:rsidR="003B61A2" w:rsidRPr="003B61A2">
              <w:rPr>
                <w:rFonts w:asciiTheme="minorHAnsi" w:hAnsiTheme="minorHAnsi" w:cstheme="minorHAnsi"/>
                <w:bCs/>
                <w:sz w:val="20"/>
              </w:rPr>
              <w:t>ractical</w:t>
            </w:r>
            <w:r w:rsidR="003B61A2">
              <w:rPr>
                <w:rFonts w:asciiTheme="minorHAnsi" w:hAnsiTheme="minorHAnsi" w:cstheme="minorHAnsi"/>
                <w:b/>
                <w:bCs/>
                <w:sz w:val="20"/>
              </w:rPr>
              <w:t xml:space="preserve"> </w:t>
            </w:r>
            <w:r w:rsidRPr="00245A5D">
              <w:rPr>
                <w:rFonts w:asciiTheme="minorHAnsi" w:hAnsiTheme="minorHAnsi" w:cstheme="minorHAnsi"/>
                <w:bCs/>
                <w:sz w:val="20"/>
              </w:rPr>
              <w:t>skills test based on Geo</w:t>
            </w:r>
            <w:r w:rsidR="00685DC6">
              <w:rPr>
                <w:rFonts w:asciiTheme="minorHAnsi" w:hAnsiTheme="minorHAnsi" w:cstheme="minorHAnsi"/>
                <w:bCs/>
                <w:sz w:val="20"/>
              </w:rPr>
              <w:t>graphical skills/mapping skills</w:t>
            </w:r>
          </w:p>
        </w:tc>
      </w:tr>
      <w:tr w:rsidR="0054708F" w:rsidRPr="0017191C" w:rsidTr="008A1D71">
        <w:trPr>
          <w:trHeight w:val="20"/>
        </w:trPr>
        <w:tc>
          <w:tcPr>
            <w:tcW w:w="493" w:type="pct"/>
            <w:vMerge w:val="restart"/>
            <w:vAlign w:val="center"/>
          </w:tcPr>
          <w:p w:rsidR="0054708F" w:rsidRPr="0017191C" w:rsidRDefault="009A2D18" w:rsidP="006214C7">
            <w:pPr>
              <w:tabs>
                <w:tab w:val="left" w:pos="1440"/>
                <w:tab w:val="left" w:pos="4140"/>
                <w:tab w:val="left" w:pos="4800"/>
              </w:tabs>
              <w:ind w:left="93"/>
              <w:jc w:val="center"/>
              <w:rPr>
                <w:rFonts w:asciiTheme="minorHAnsi" w:hAnsiTheme="minorHAnsi" w:cs="Arial"/>
                <w:sz w:val="20"/>
                <w:szCs w:val="20"/>
                <w:lang w:val="en-AU"/>
              </w:rPr>
            </w:pPr>
            <w:r>
              <w:rPr>
                <w:rFonts w:asciiTheme="minorHAnsi" w:hAnsiTheme="minorHAnsi" w:cs="Arial"/>
                <w:sz w:val="20"/>
                <w:szCs w:val="20"/>
                <w:lang w:val="en-AU"/>
              </w:rPr>
              <w:t>Geographical</w:t>
            </w:r>
            <w:r>
              <w:rPr>
                <w:rFonts w:asciiTheme="minorHAnsi" w:hAnsiTheme="minorHAnsi" w:cs="Arial"/>
                <w:sz w:val="20"/>
                <w:szCs w:val="20"/>
                <w:lang w:val="en-AU"/>
              </w:rPr>
              <w:br/>
            </w:r>
            <w:r w:rsidR="000F7980">
              <w:rPr>
                <w:rFonts w:asciiTheme="minorHAnsi" w:hAnsiTheme="minorHAnsi" w:cs="Arial"/>
                <w:sz w:val="20"/>
                <w:szCs w:val="20"/>
                <w:lang w:val="en-AU"/>
              </w:rPr>
              <w:t>i</w:t>
            </w:r>
            <w:r w:rsidR="0054708F">
              <w:rPr>
                <w:rFonts w:asciiTheme="minorHAnsi" w:hAnsiTheme="minorHAnsi" w:cs="Arial"/>
                <w:sz w:val="20"/>
                <w:szCs w:val="20"/>
                <w:lang w:val="en-AU"/>
              </w:rPr>
              <w:t>nquiry</w:t>
            </w:r>
          </w:p>
        </w:tc>
        <w:tc>
          <w:tcPr>
            <w:tcW w:w="479" w:type="pct"/>
            <w:vMerge w:val="restart"/>
            <w:vAlign w:val="center"/>
          </w:tcPr>
          <w:p w:rsidR="0054708F" w:rsidRPr="00245A5D" w:rsidRDefault="0054708F" w:rsidP="0017191C">
            <w:pPr>
              <w:ind w:left="93" w:right="71"/>
              <w:jc w:val="center"/>
              <w:rPr>
                <w:rFonts w:asciiTheme="minorHAnsi" w:hAnsiTheme="minorHAnsi" w:cs="Arial"/>
                <w:bCs/>
                <w:sz w:val="20"/>
                <w:szCs w:val="20"/>
                <w:lang w:val="en-AU" w:eastAsia="en-US"/>
              </w:rPr>
            </w:pPr>
            <w:r w:rsidRPr="00245A5D">
              <w:rPr>
                <w:rFonts w:asciiTheme="minorHAnsi" w:hAnsiTheme="minorHAnsi" w:cs="Arial"/>
                <w:sz w:val="20"/>
                <w:szCs w:val="20"/>
                <w:lang w:val="en-US" w:eastAsia="en-US"/>
              </w:rPr>
              <w:t>30%</w:t>
            </w:r>
          </w:p>
        </w:tc>
        <w:tc>
          <w:tcPr>
            <w:tcW w:w="397" w:type="pct"/>
            <w:vAlign w:val="center"/>
          </w:tcPr>
          <w:p w:rsidR="0054708F" w:rsidRPr="00245A5D" w:rsidRDefault="0054708F" w:rsidP="003B0758">
            <w:pPr>
              <w:jc w:val="center"/>
              <w:rPr>
                <w:rFonts w:asciiTheme="minorHAnsi" w:hAnsiTheme="minorHAnsi" w:cstheme="minorHAnsi"/>
                <w:sz w:val="20"/>
                <w:szCs w:val="20"/>
                <w:lang w:val="en-US"/>
              </w:rPr>
            </w:pPr>
            <w:r w:rsidRPr="00245A5D">
              <w:rPr>
                <w:rFonts w:asciiTheme="minorHAnsi" w:hAnsiTheme="minorHAnsi" w:cstheme="minorHAnsi"/>
                <w:sz w:val="20"/>
                <w:szCs w:val="20"/>
                <w:lang w:val="en-US"/>
              </w:rPr>
              <w:t>15%</w:t>
            </w:r>
          </w:p>
        </w:tc>
        <w:tc>
          <w:tcPr>
            <w:tcW w:w="518" w:type="pct"/>
            <w:vAlign w:val="center"/>
          </w:tcPr>
          <w:p w:rsidR="0054708F" w:rsidRPr="00245A5D" w:rsidRDefault="00245A5D" w:rsidP="008A1D71">
            <w:pPr>
              <w:ind w:left="141" w:right="118"/>
              <w:rPr>
                <w:rFonts w:asciiTheme="minorHAnsi" w:hAnsiTheme="minorHAnsi" w:cstheme="minorHAnsi"/>
                <w:sz w:val="20"/>
                <w:szCs w:val="20"/>
              </w:rPr>
            </w:pPr>
            <w:r w:rsidRPr="00245A5D">
              <w:rPr>
                <w:rFonts w:asciiTheme="minorHAnsi" w:hAnsiTheme="minorHAnsi" w:cstheme="minorHAnsi"/>
                <w:sz w:val="20"/>
                <w:szCs w:val="20"/>
                <w:lang w:val="en-AU"/>
              </w:rPr>
              <w:t>Semester</w:t>
            </w:r>
            <w:r w:rsidR="0054708F" w:rsidRPr="00245A5D">
              <w:rPr>
                <w:rFonts w:asciiTheme="minorHAnsi" w:hAnsiTheme="minorHAnsi" w:cstheme="minorHAnsi"/>
                <w:sz w:val="20"/>
                <w:szCs w:val="20"/>
              </w:rPr>
              <w:t xml:space="preserve"> 1</w:t>
            </w:r>
          </w:p>
          <w:p w:rsidR="0054708F" w:rsidRPr="00245A5D" w:rsidRDefault="0054708F" w:rsidP="008A1D71">
            <w:pPr>
              <w:ind w:left="141" w:right="118"/>
              <w:rPr>
                <w:rFonts w:asciiTheme="minorHAnsi" w:hAnsiTheme="minorHAnsi" w:cstheme="minorHAnsi"/>
                <w:sz w:val="20"/>
                <w:szCs w:val="20"/>
              </w:rPr>
            </w:pPr>
            <w:r w:rsidRPr="00245A5D">
              <w:rPr>
                <w:rFonts w:asciiTheme="minorHAnsi" w:hAnsiTheme="minorHAnsi" w:cstheme="minorHAnsi"/>
                <w:sz w:val="20"/>
                <w:szCs w:val="20"/>
              </w:rPr>
              <w:t>Week</w:t>
            </w:r>
            <w:r w:rsidR="00B32E94">
              <w:rPr>
                <w:rFonts w:asciiTheme="minorHAnsi" w:hAnsiTheme="minorHAnsi" w:cstheme="minorHAnsi"/>
                <w:sz w:val="20"/>
                <w:szCs w:val="20"/>
              </w:rPr>
              <w:t xml:space="preserve"> 9–</w:t>
            </w:r>
            <w:r w:rsidRPr="00245A5D">
              <w:rPr>
                <w:rFonts w:asciiTheme="minorHAnsi" w:hAnsiTheme="minorHAnsi" w:cstheme="minorHAnsi"/>
                <w:sz w:val="20"/>
                <w:szCs w:val="20"/>
              </w:rPr>
              <w:t>10</w:t>
            </w:r>
          </w:p>
        </w:tc>
        <w:tc>
          <w:tcPr>
            <w:tcW w:w="3113" w:type="pct"/>
            <w:vAlign w:val="center"/>
            <w:hideMark/>
          </w:tcPr>
          <w:p w:rsidR="0054708F" w:rsidRDefault="0054708F" w:rsidP="00D25D6B">
            <w:pPr>
              <w:ind w:left="143"/>
              <w:rPr>
                <w:rFonts w:asciiTheme="minorHAnsi" w:hAnsiTheme="minorHAnsi" w:cstheme="minorHAnsi"/>
                <w:bCs/>
                <w:sz w:val="20"/>
                <w:lang w:val="en-US"/>
              </w:rPr>
            </w:pPr>
            <w:r w:rsidRPr="00D25D6B">
              <w:rPr>
                <w:rFonts w:asciiTheme="minorHAnsi" w:hAnsiTheme="minorHAnsi" w:cstheme="minorHAnsi"/>
                <w:b/>
                <w:bCs/>
                <w:sz w:val="20"/>
                <w:lang w:val="en-US"/>
              </w:rPr>
              <w:t xml:space="preserve">Task 3: </w:t>
            </w:r>
            <w:r w:rsidR="003B0758" w:rsidRPr="00D25D6B">
              <w:rPr>
                <w:rFonts w:asciiTheme="minorHAnsi" w:hAnsiTheme="minorHAnsi" w:cstheme="minorHAnsi"/>
                <w:bCs/>
                <w:sz w:val="20"/>
                <w:lang w:val="en-US"/>
              </w:rPr>
              <w:t xml:space="preserve">A </w:t>
            </w:r>
            <w:r w:rsidR="00D25D6B" w:rsidRPr="00D25D6B">
              <w:rPr>
                <w:rFonts w:asciiTheme="minorHAnsi" w:hAnsiTheme="minorHAnsi" w:cstheme="minorHAnsi"/>
                <w:bCs/>
                <w:sz w:val="20"/>
                <w:lang w:val="en-US"/>
              </w:rPr>
              <w:t>G</w:t>
            </w:r>
            <w:r w:rsidR="003B0758" w:rsidRPr="00D25D6B">
              <w:rPr>
                <w:rFonts w:asciiTheme="minorHAnsi" w:hAnsiTheme="minorHAnsi" w:cstheme="minorHAnsi"/>
                <w:bCs/>
                <w:sz w:val="20"/>
                <w:lang w:val="en-US"/>
              </w:rPr>
              <w:t xml:space="preserve">eographical </w:t>
            </w:r>
            <w:r w:rsidR="00D25D6B" w:rsidRPr="00D25D6B">
              <w:rPr>
                <w:rFonts w:asciiTheme="minorHAnsi" w:hAnsiTheme="minorHAnsi" w:cstheme="minorHAnsi"/>
                <w:bCs/>
                <w:sz w:val="20"/>
                <w:lang w:val="en-US"/>
              </w:rPr>
              <w:t>inquiry</w:t>
            </w:r>
            <w:r w:rsidR="00D25D6B">
              <w:rPr>
                <w:rFonts w:asciiTheme="minorHAnsi" w:hAnsiTheme="minorHAnsi" w:cstheme="minorHAnsi"/>
                <w:bCs/>
                <w:sz w:val="20"/>
                <w:lang w:val="en-US"/>
              </w:rPr>
              <w:t xml:space="preserve"> </w:t>
            </w:r>
            <w:r w:rsidR="00D25D6B" w:rsidRPr="00D25D6B">
              <w:rPr>
                <w:rFonts w:asciiTheme="minorHAnsi" w:hAnsiTheme="minorHAnsi" w:cstheme="minorHAnsi"/>
                <w:bCs/>
                <w:sz w:val="20"/>
              </w:rPr>
              <w:t>(i</w:t>
            </w:r>
            <w:r w:rsidR="00D25D6B" w:rsidRPr="00D25D6B">
              <w:rPr>
                <w:rFonts w:asciiTheme="minorHAnsi" w:hAnsiTheme="minorHAnsi" w:cstheme="minorHAnsi"/>
                <w:bCs/>
                <w:sz w:val="20"/>
                <w:lang w:val="en-US"/>
              </w:rPr>
              <w:t xml:space="preserve">ncluding actual and virtual fieldwork) </w:t>
            </w:r>
            <w:r w:rsidR="00D25D6B">
              <w:rPr>
                <w:rFonts w:asciiTheme="minorHAnsi" w:hAnsiTheme="minorHAnsi" w:cstheme="minorHAnsi"/>
                <w:bCs/>
                <w:sz w:val="20"/>
                <w:lang w:val="en-US"/>
              </w:rPr>
              <w:t xml:space="preserve">based </w:t>
            </w:r>
            <w:r w:rsidR="00D25D6B" w:rsidRPr="00D25D6B">
              <w:rPr>
                <w:rFonts w:asciiTheme="minorHAnsi" w:hAnsiTheme="minorHAnsi" w:cstheme="minorHAnsi"/>
                <w:bCs/>
                <w:sz w:val="20"/>
                <w:lang w:val="en-US"/>
              </w:rPr>
              <w:t>on the</w:t>
            </w:r>
            <w:r w:rsidR="003B0758" w:rsidRPr="00D25D6B">
              <w:rPr>
                <w:rFonts w:asciiTheme="minorHAnsi" w:hAnsiTheme="minorHAnsi" w:cstheme="minorHAnsi"/>
                <w:bCs/>
                <w:sz w:val="20"/>
                <w:lang w:val="en-US"/>
              </w:rPr>
              <w:t xml:space="preserve"> sustain</w:t>
            </w:r>
            <w:r w:rsidR="00D25D6B">
              <w:rPr>
                <w:rFonts w:asciiTheme="minorHAnsi" w:hAnsiTheme="minorHAnsi" w:cstheme="minorHAnsi"/>
                <w:bCs/>
                <w:sz w:val="20"/>
                <w:lang w:val="en-US"/>
              </w:rPr>
              <w:t>ability of coastal environments</w:t>
            </w:r>
            <w:r w:rsidR="003B0758" w:rsidRPr="00D25D6B">
              <w:rPr>
                <w:rFonts w:asciiTheme="minorHAnsi" w:hAnsiTheme="minorHAnsi" w:cstheme="minorHAnsi"/>
                <w:bCs/>
                <w:sz w:val="20"/>
                <w:lang w:val="en-US"/>
              </w:rPr>
              <w:t xml:space="preserve"> </w:t>
            </w:r>
          </w:p>
          <w:p w:rsidR="00E95B00" w:rsidRDefault="00E95B00" w:rsidP="00E95B00">
            <w:pPr>
              <w:ind w:left="143"/>
              <w:rPr>
                <w:rFonts w:asciiTheme="minorHAnsi" w:hAnsiTheme="minorHAnsi" w:cstheme="minorHAnsi"/>
                <w:sz w:val="20"/>
              </w:rPr>
            </w:pPr>
            <w:r>
              <w:rPr>
                <w:rFonts w:asciiTheme="minorHAnsi" w:hAnsiTheme="minorHAnsi" w:cstheme="minorHAnsi"/>
                <w:sz w:val="20"/>
              </w:rPr>
              <w:t>Part A (10%): Fieldwork</w:t>
            </w:r>
            <w:r w:rsidRPr="00245A5D">
              <w:rPr>
                <w:rFonts w:asciiTheme="minorHAnsi" w:hAnsiTheme="minorHAnsi" w:cstheme="minorHAnsi"/>
                <w:sz w:val="20"/>
              </w:rPr>
              <w:t xml:space="preserve">/practical skills </w:t>
            </w:r>
            <w:r w:rsidR="007968A8">
              <w:rPr>
                <w:rFonts w:asciiTheme="minorHAnsi" w:hAnsiTheme="minorHAnsi" w:cstheme="minorHAnsi"/>
                <w:sz w:val="20"/>
              </w:rPr>
              <w:t>–</w:t>
            </w:r>
            <w:r w:rsidRPr="00245A5D">
              <w:rPr>
                <w:rFonts w:asciiTheme="minorHAnsi" w:hAnsiTheme="minorHAnsi" w:cstheme="minorHAnsi"/>
                <w:sz w:val="20"/>
              </w:rPr>
              <w:t xml:space="preserve"> collecting and interpreting </w:t>
            </w:r>
            <w:r>
              <w:rPr>
                <w:rFonts w:asciiTheme="minorHAnsi" w:hAnsiTheme="minorHAnsi" w:cstheme="minorHAnsi"/>
                <w:sz w:val="20"/>
              </w:rPr>
              <w:t>primary information and/or data</w:t>
            </w:r>
          </w:p>
          <w:p w:rsidR="00E95B00" w:rsidRPr="00245A5D" w:rsidRDefault="00E95B00" w:rsidP="00A0175B">
            <w:pPr>
              <w:ind w:left="143"/>
              <w:rPr>
                <w:rFonts w:asciiTheme="minorHAnsi" w:hAnsiTheme="minorHAnsi" w:cstheme="minorHAnsi"/>
                <w:bCs/>
                <w:sz w:val="20"/>
                <w:lang w:val="en-US"/>
              </w:rPr>
            </w:pPr>
            <w:r w:rsidRPr="00245A5D">
              <w:rPr>
                <w:rFonts w:asciiTheme="minorHAnsi" w:hAnsiTheme="minorHAnsi" w:cstheme="minorHAnsi"/>
                <w:bCs/>
                <w:sz w:val="20"/>
              </w:rPr>
              <w:t>Part B</w:t>
            </w:r>
            <w:r>
              <w:rPr>
                <w:rFonts w:asciiTheme="minorHAnsi" w:hAnsiTheme="minorHAnsi" w:cstheme="minorHAnsi"/>
                <w:bCs/>
                <w:sz w:val="20"/>
              </w:rPr>
              <w:t xml:space="preserve"> (5%)</w:t>
            </w:r>
            <w:r w:rsidRPr="00245A5D">
              <w:rPr>
                <w:rFonts w:asciiTheme="minorHAnsi" w:hAnsiTheme="minorHAnsi" w:cstheme="minorHAnsi"/>
                <w:bCs/>
                <w:sz w:val="20"/>
              </w:rPr>
              <w:t xml:space="preserve">: </w:t>
            </w:r>
            <w:r w:rsidR="005B2827">
              <w:rPr>
                <w:rFonts w:asciiTheme="minorHAnsi" w:hAnsiTheme="minorHAnsi" w:cstheme="minorHAnsi"/>
                <w:bCs/>
                <w:sz w:val="20"/>
              </w:rPr>
              <w:t xml:space="preserve">In-class </w:t>
            </w:r>
            <w:r>
              <w:rPr>
                <w:rFonts w:asciiTheme="minorHAnsi" w:hAnsiTheme="minorHAnsi" w:cstheme="minorHAnsi"/>
                <w:bCs/>
                <w:sz w:val="20"/>
              </w:rPr>
              <w:t>validation t</w:t>
            </w:r>
            <w:r w:rsidRPr="00245A5D">
              <w:rPr>
                <w:rFonts w:asciiTheme="minorHAnsi" w:hAnsiTheme="minorHAnsi" w:cstheme="minorHAnsi"/>
                <w:bCs/>
                <w:sz w:val="20"/>
              </w:rPr>
              <w:t>est ba</w:t>
            </w:r>
            <w:r>
              <w:rPr>
                <w:rFonts w:asciiTheme="minorHAnsi" w:hAnsiTheme="minorHAnsi" w:cstheme="minorHAnsi"/>
                <w:bCs/>
                <w:sz w:val="20"/>
              </w:rPr>
              <w:t xml:space="preserve">sed on </w:t>
            </w:r>
            <w:r w:rsidR="00A0175B">
              <w:rPr>
                <w:rFonts w:asciiTheme="minorHAnsi" w:hAnsiTheme="minorHAnsi" w:cstheme="minorHAnsi"/>
                <w:bCs/>
                <w:sz w:val="20"/>
              </w:rPr>
              <w:t>content from the inquiry</w:t>
            </w:r>
          </w:p>
        </w:tc>
      </w:tr>
      <w:tr w:rsidR="0054708F" w:rsidRPr="0017191C" w:rsidTr="008A1D71">
        <w:trPr>
          <w:trHeight w:val="20"/>
        </w:trPr>
        <w:tc>
          <w:tcPr>
            <w:tcW w:w="493" w:type="pct"/>
            <w:vMerge/>
            <w:vAlign w:val="center"/>
          </w:tcPr>
          <w:p w:rsidR="0054708F" w:rsidRPr="0017191C" w:rsidRDefault="0054708F" w:rsidP="006214C7">
            <w:pPr>
              <w:ind w:left="93"/>
              <w:jc w:val="center"/>
              <w:rPr>
                <w:rFonts w:asciiTheme="minorHAnsi" w:hAnsiTheme="minorHAnsi" w:cs="Arial"/>
                <w:sz w:val="20"/>
                <w:szCs w:val="20"/>
                <w:lang w:val="en-AU"/>
              </w:rPr>
            </w:pPr>
          </w:p>
        </w:tc>
        <w:tc>
          <w:tcPr>
            <w:tcW w:w="479" w:type="pct"/>
            <w:vMerge/>
            <w:vAlign w:val="center"/>
          </w:tcPr>
          <w:p w:rsidR="0054708F" w:rsidRPr="00245A5D" w:rsidRDefault="0054708F" w:rsidP="0017191C">
            <w:pPr>
              <w:ind w:left="93" w:right="71"/>
              <w:jc w:val="center"/>
              <w:rPr>
                <w:rFonts w:asciiTheme="minorHAnsi" w:hAnsiTheme="minorHAnsi" w:cs="Arial"/>
                <w:bCs/>
                <w:sz w:val="20"/>
                <w:szCs w:val="20"/>
                <w:lang w:val="en-US" w:eastAsia="en-US"/>
              </w:rPr>
            </w:pPr>
          </w:p>
        </w:tc>
        <w:tc>
          <w:tcPr>
            <w:tcW w:w="397" w:type="pct"/>
            <w:vAlign w:val="center"/>
          </w:tcPr>
          <w:p w:rsidR="0054708F" w:rsidRPr="00245A5D" w:rsidRDefault="0054708F" w:rsidP="003B0758">
            <w:pPr>
              <w:jc w:val="center"/>
              <w:rPr>
                <w:rFonts w:asciiTheme="minorHAnsi" w:hAnsiTheme="minorHAnsi" w:cstheme="minorHAnsi"/>
                <w:sz w:val="20"/>
                <w:szCs w:val="20"/>
                <w:lang w:val="en-US"/>
              </w:rPr>
            </w:pPr>
            <w:r w:rsidRPr="00245A5D">
              <w:rPr>
                <w:rFonts w:asciiTheme="minorHAnsi" w:hAnsiTheme="minorHAnsi" w:cstheme="minorHAnsi"/>
                <w:sz w:val="20"/>
                <w:szCs w:val="20"/>
                <w:lang w:val="en-US"/>
              </w:rPr>
              <w:t>15%</w:t>
            </w:r>
          </w:p>
        </w:tc>
        <w:tc>
          <w:tcPr>
            <w:tcW w:w="518" w:type="pct"/>
            <w:vAlign w:val="center"/>
          </w:tcPr>
          <w:p w:rsidR="0054708F" w:rsidRPr="00245A5D" w:rsidRDefault="00245A5D" w:rsidP="008A1D71">
            <w:pPr>
              <w:ind w:left="141" w:right="118"/>
              <w:rPr>
                <w:rFonts w:asciiTheme="minorHAnsi" w:hAnsiTheme="minorHAnsi" w:cstheme="minorHAnsi"/>
                <w:bCs/>
                <w:sz w:val="20"/>
                <w:szCs w:val="20"/>
                <w:lang w:val="en-US"/>
              </w:rPr>
            </w:pPr>
            <w:r w:rsidRPr="00245A5D">
              <w:rPr>
                <w:rFonts w:asciiTheme="minorHAnsi" w:hAnsiTheme="minorHAnsi" w:cstheme="minorHAnsi"/>
                <w:bCs/>
                <w:sz w:val="20"/>
                <w:szCs w:val="20"/>
                <w:lang w:val="en-AU"/>
              </w:rPr>
              <w:t>Semester</w:t>
            </w:r>
            <w:r w:rsidR="0054708F" w:rsidRPr="00245A5D">
              <w:rPr>
                <w:rFonts w:asciiTheme="minorHAnsi" w:hAnsiTheme="minorHAnsi" w:cstheme="minorHAnsi"/>
                <w:bCs/>
                <w:sz w:val="20"/>
                <w:szCs w:val="20"/>
                <w:lang w:val="en-US"/>
              </w:rPr>
              <w:t xml:space="preserve"> 2</w:t>
            </w:r>
          </w:p>
          <w:p w:rsidR="0054708F" w:rsidRPr="00245A5D" w:rsidRDefault="0054708F" w:rsidP="008A1D71">
            <w:pPr>
              <w:ind w:left="141" w:right="118"/>
              <w:rPr>
                <w:rFonts w:asciiTheme="minorHAnsi" w:hAnsiTheme="minorHAnsi" w:cstheme="minorHAnsi"/>
                <w:bCs/>
                <w:sz w:val="20"/>
                <w:szCs w:val="20"/>
                <w:lang w:val="en-US"/>
              </w:rPr>
            </w:pPr>
            <w:r w:rsidRPr="00245A5D">
              <w:rPr>
                <w:rFonts w:asciiTheme="minorHAnsi" w:hAnsiTheme="minorHAnsi" w:cstheme="minorHAnsi"/>
                <w:bCs/>
                <w:sz w:val="20"/>
                <w:szCs w:val="20"/>
                <w:lang w:val="en-US"/>
              </w:rPr>
              <w:t>Week</w:t>
            </w:r>
            <w:r w:rsidR="00B32E94">
              <w:rPr>
                <w:rFonts w:asciiTheme="minorHAnsi" w:hAnsiTheme="minorHAnsi" w:cstheme="minorHAnsi"/>
                <w:bCs/>
                <w:sz w:val="20"/>
                <w:szCs w:val="20"/>
                <w:lang w:val="en-US"/>
              </w:rPr>
              <w:t xml:space="preserve"> 11–</w:t>
            </w:r>
            <w:r w:rsidRPr="00245A5D">
              <w:rPr>
                <w:rFonts w:asciiTheme="minorHAnsi" w:hAnsiTheme="minorHAnsi" w:cstheme="minorHAnsi"/>
                <w:bCs/>
                <w:sz w:val="20"/>
                <w:szCs w:val="20"/>
                <w:lang w:val="en-US"/>
              </w:rPr>
              <w:t>14</w:t>
            </w:r>
          </w:p>
        </w:tc>
        <w:tc>
          <w:tcPr>
            <w:tcW w:w="3113" w:type="pct"/>
            <w:vAlign w:val="center"/>
          </w:tcPr>
          <w:p w:rsidR="0054708F" w:rsidRDefault="003B61A2" w:rsidP="00B32E94">
            <w:pPr>
              <w:ind w:left="143"/>
              <w:rPr>
                <w:rFonts w:asciiTheme="minorHAnsi" w:hAnsiTheme="minorHAnsi"/>
                <w:sz w:val="20"/>
                <w:szCs w:val="20"/>
              </w:rPr>
            </w:pPr>
            <w:r>
              <w:rPr>
                <w:rFonts w:asciiTheme="minorHAnsi" w:hAnsiTheme="minorHAnsi" w:cstheme="minorHAnsi"/>
                <w:b/>
                <w:sz w:val="20"/>
              </w:rPr>
              <w:t xml:space="preserve">Task 8: </w:t>
            </w:r>
            <w:r w:rsidR="00CA76D5" w:rsidRPr="00D170FA">
              <w:rPr>
                <w:rFonts w:asciiTheme="minorHAnsi" w:hAnsiTheme="minorHAnsi"/>
                <w:sz w:val="20"/>
                <w:szCs w:val="20"/>
              </w:rPr>
              <w:t xml:space="preserve">A Geographical inquiry </w:t>
            </w:r>
            <w:r w:rsidR="00CA76D5">
              <w:rPr>
                <w:rFonts w:asciiTheme="minorHAnsi" w:hAnsiTheme="minorHAnsi"/>
                <w:sz w:val="20"/>
                <w:szCs w:val="20"/>
              </w:rPr>
              <w:t>(i</w:t>
            </w:r>
            <w:r w:rsidR="00CA76D5" w:rsidRPr="00D170FA">
              <w:rPr>
                <w:rFonts w:asciiTheme="minorHAnsi" w:hAnsiTheme="minorHAnsi"/>
                <w:bCs/>
                <w:sz w:val="20"/>
                <w:szCs w:val="20"/>
                <w:lang w:val="en-US"/>
              </w:rPr>
              <w:t>ncl</w:t>
            </w:r>
            <w:r w:rsidR="00CA76D5">
              <w:rPr>
                <w:rFonts w:asciiTheme="minorHAnsi" w:hAnsiTheme="minorHAnsi"/>
                <w:bCs/>
                <w:sz w:val="20"/>
                <w:szCs w:val="20"/>
                <w:lang w:val="en-US"/>
              </w:rPr>
              <w:t xml:space="preserve">uding actual and virtual fieldwork) </w:t>
            </w:r>
            <w:r w:rsidR="00CA76D5" w:rsidRPr="00D170FA">
              <w:rPr>
                <w:rFonts w:asciiTheme="minorHAnsi" w:hAnsiTheme="minorHAnsi"/>
                <w:sz w:val="20"/>
                <w:szCs w:val="20"/>
              </w:rPr>
              <w:t>based on a geographic issue related to the sustainable development of cultural and/or ph</w:t>
            </w:r>
            <w:r w:rsidR="00CA76D5">
              <w:rPr>
                <w:rFonts w:asciiTheme="minorHAnsi" w:hAnsiTheme="minorHAnsi"/>
                <w:sz w:val="20"/>
                <w:szCs w:val="20"/>
              </w:rPr>
              <w:t>ysical resources within Collie</w:t>
            </w:r>
          </w:p>
          <w:p w:rsidR="00A0175B" w:rsidRDefault="00A0175B" w:rsidP="00A0175B">
            <w:pPr>
              <w:ind w:left="143"/>
              <w:rPr>
                <w:rFonts w:asciiTheme="minorHAnsi" w:hAnsiTheme="minorHAnsi" w:cstheme="minorHAnsi"/>
                <w:sz w:val="20"/>
              </w:rPr>
            </w:pPr>
            <w:r>
              <w:rPr>
                <w:rFonts w:asciiTheme="minorHAnsi" w:hAnsiTheme="minorHAnsi" w:cstheme="minorHAnsi"/>
                <w:sz w:val="20"/>
              </w:rPr>
              <w:t>Part A (10%): Fieldwork</w:t>
            </w:r>
            <w:r w:rsidRPr="00245A5D">
              <w:rPr>
                <w:rFonts w:asciiTheme="minorHAnsi" w:hAnsiTheme="minorHAnsi" w:cstheme="minorHAnsi"/>
                <w:sz w:val="20"/>
              </w:rPr>
              <w:t xml:space="preserve">/practical skills </w:t>
            </w:r>
            <w:r w:rsidR="00204A48">
              <w:rPr>
                <w:rFonts w:asciiTheme="minorHAnsi" w:hAnsiTheme="minorHAnsi" w:cstheme="minorHAnsi"/>
                <w:sz w:val="20"/>
              </w:rPr>
              <w:t>–</w:t>
            </w:r>
            <w:r w:rsidRPr="00245A5D">
              <w:rPr>
                <w:rFonts w:asciiTheme="minorHAnsi" w:hAnsiTheme="minorHAnsi" w:cstheme="minorHAnsi"/>
                <w:sz w:val="20"/>
              </w:rPr>
              <w:t xml:space="preserve"> collecting and interpreting </w:t>
            </w:r>
            <w:r>
              <w:rPr>
                <w:rFonts w:asciiTheme="minorHAnsi" w:hAnsiTheme="minorHAnsi" w:cstheme="minorHAnsi"/>
                <w:sz w:val="20"/>
              </w:rPr>
              <w:t>primary information and/or data</w:t>
            </w:r>
          </w:p>
          <w:p w:rsidR="00E95B00" w:rsidRPr="00245A5D" w:rsidRDefault="00A0175B">
            <w:pPr>
              <w:ind w:left="143"/>
              <w:rPr>
                <w:rFonts w:asciiTheme="minorHAnsi" w:hAnsiTheme="minorHAnsi" w:cstheme="minorHAnsi"/>
                <w:b/>
                <w:sz w:val="20"/>
              </w:rPr>
            </w:pPr>
            <w:r w:rsidRPr="00245A5D">
              <w:rPr>
                <w:rFonts w:asciiTheme="minorHAnsi" w:hAnsiTheme="minorHAnsi" w:cstheme="minorHAnsi"/>
                <w:bCs/>
                <w:sz w:val="20"/>
              </w:rPr>
              <w:t>Part B</w:t>
            </w:r>
            <w:r>
              <w:rPr>
                <w:rFonts w:asciiTheme="minorHAnsi" w:hAnsiTheme="minorHAnsi" w:cstheme="minorHAnsi"/>
                <w:bCs/>
                <w:sz w:val="20"/>
              </w:rPr>
              <w:t xml:space="preserve"> (5%)</w:t>
            </w:r>
            <w:r w:rsidRPr="00245A5D">
              <w:rPr>
                <w:rFonts w:asciiTheme="minorHAnsi" w:hAnsiTheme="minorHAnsi" w:cstheme="minorHAnsi"/>
                <w:bCs/>
                <w:sz w:val="20"/>
              </w:rPr>
              <w:t xml:space="preserve">: </w:t>
            </w:r>
            <w:r w:rsidR="005B2827">
              <w:rPr>
                <w:rFonts w:asciiTheme="minorHAnsi" w:hAnsiTheme="minorHAnsi" w:cstheme="minorHAnsi"/>
                <w:bCs/>
                <w:sz w:val="20"/>
              </w:rPr>
              <w:t xml:space="preserve">In-class </w:t>
            </w:r>
            <w:r w:rsidR="009A5B96">
              <w:rPr>
                <w:rFonts w:asciiTheme="minorHAnsi" w:hAnsiTheme="minorHAnsi" w:cstheme="minorHAnsi"/>
                <w:bCs/>
                <w:sz w:val="20"/>
              </w:rPr>
              <w:t>presentation</w:t>
            </w:r>
            <w:bookmarkStart w:id="0" w:name="_GoBack"/>
            <w:bookmarkEnd w:id="0"/>
            <w:r w:rsidRPr="00245A5D">
              <w:rPr>
                <w:rFonts w:asciiTheme="minorHAnsi" w:hAnsiTheme="minorHAnsi" w:cstheme="minorHAnsi"/>
                <w:bCs/>
                <w:sz w:val="20"/>
              </w:rPr>
              <w:t xml:space="preserve"> ba</w:t>
            </w:r>
            <w:r>
              <w:rPr>
                <w:rFonts w:asciiTheme="minorHAnsi" w:hAnsiTheme="minorHAnsi" w:cstheme="minorHAnsi"/>
                <w:bCs/>
                <w:sz w:val="20"/>
              </w:rPr>
              <w:t>sed on content from the inquiry</w:t>
            </w:r>
          </w:p>
        </w:tc>
      </w:tr>
      <w:tr w:rsidR="0054708F" w:rsidRPr="0017191C" w:rsidTr="008A1D71">
        <w:trPr>
          <w:trHeight w:val="20"/>
        </w:trPr>
        <w:tc>
          <w:tcPr>
            <w:tcW w:w="493" w:type="pct"/>
            <w:vMerge w:val="restart"/>
            <w:vAlign w:val="center"/>
          </w:tcPr>
          <w:p w:rsidR="0054708F" w:rsidRPr="0017191C" w:rsidRDefault="0054708F" w:rsidP="006214C7">
            <w:pPr>
              <w:ind w:left="93"/>
              <w:jc w:val="center"/>
              <w:rPr>
                <w:rFonts w:asciiTheme="minorHAnsi" w:hAnsiTheme="minorHAnsi" w:cs="Arial"/>
                <w:sz w:val="20"/>
                <w:szCs w:val="20"/>
                <w:lang w:val="en-AU"/>
              </w:rPr>
            </w:pPr>
            <w:r>
              <w:rPr>
                <w:rFonts w:asciiTheme="minorHAnsi" w:hAnsiTheme="minorHAnsi" w:cs="Arial"/>
                <w:sz w:val="20"/>
                <w:szCs w:val="20"/>
                <w:lang w:val="en-AU"/>
              </w:rPr>
              <w:t>Tests</w:t>
            </w:r>
          </w:p>
        </w:tc>
        <w:tc>
          <w:tcPr>
            <w:tcW w:w="479" w:type="pct"/>
            <w:vMerge w:val="restart"/>
            <w:vAlign w:val="center"/>
          </w:tcPr>
          <w:p w:rsidR="0054708F" w:rsidRPr="00245A5D" w:rsidRDefault="0054708F" w:rsidP="003B077A">
            <w:pPr>
              <w:ind w:left="93" w:right="71"/>
              <w:jc w:val="center"/>
              <w:rPr>
                <w:rFonts w:asciiTheme="minorHAnsi" w:hAnsiTheme="minorHAnsi" w:cs="Arial"/>
                <w:sz w:val="20"/>
                <w:szCs w:val="20"/>
                <w:lang w:val="en-AU"/>
              </w:rPr>
            </w:pPr>
            <w:r w:rsidRPr="00245A5D">
              <w:rPr>
                <w:rFonts w:asciiTheme="minorHAnsi" w:hAnsiTheme="minorHAnsi" w:cs="Arial"/>
                <w:bCs/>
                <w:sz w:val="20"/>
                <w:szCs w:val="20"/>
                <w:lang w:eastAsia="en-US"/>
              </w:rPr>
              <w:t>40%</w:t>
            </w:r>
          </w:p>
        </w:tc>
        <w:tc>
          <w:tcPr>
            <w:tcW w:w="397" w:type="pct"/>
            <w:vAlign w:val="center"/>
          </w:tcPr>
          <w:p w:rsidR="0054708F" w:rsidRPr="00245A5D" w:rsidRDefault="0054708F" w:rsidP="003B0758">
            <w:pPr>
              <w:jc w:val="center"/>
              <w:rPr>
                <w:rFonts w:asciiTheme="minorHAnsi" w:hAnsiTheme="minorHAnsi" w:cstheme="minorHAnsi"/>
                <w:b/>
                <w:sz w:val="20"/>
                <w:szCs w:val="20"/>
                <w:lang w:val="en-US"/>
              </w:rPr>
            </w:pPr>
            <w:r w:rsidRPr="00245A5D">
              <w:rPr>
                <w:rFonts w:asciiTheme="minorHAnsi" w:hAnsiTheme="minorHAnsi" w:cstheme="minorHAnsi"/>
                <w:sz w:val="20"/>
                <w:szCs w:val="20"/>
                <w:lang w:val="en-US"/>
              </w:rPr>
              <w:t>5</w:t>
            </w:r>
            <w:r w:rsidRPr="00245A5D">
              <w:rPr>
                <w:rFonts w:asciiTheme="minorHAnsi" w:hAnsiTheme="minorHAnsi" w:cstheme="minorHAnsi"/>
                <w:b/>
                <w:bCs/>
                <w:sz w:val="20"/>
                <w:szCs w:val="20"/>
                <w:lang w:val="en-US"/>
              </w:rPr>
              <w:t>%</w:t>
            </w:r>
          </w:p>
        </w:tc>
        <w:tc>
          <w:tcPr>
            <w:tcW w:w="518" w:type="pct"/>
            <w:vAlign w:val="center"/>
          </w:tcPr>
          <w:p w:rsidR="0054708F" w:rsidRPr="00245A5D" w:rsidRDefault="00245A5D" w:rsidP="008A1D71">
            <w:pPr>
              <w:ind w:left="141" w:right="118"/>
              <w:rPr>
                <w:rFonts w:asciiTheme="minorHAnsi" w:hAnsiTheme="minorHAnsi" w:cstheme="minorHAnsi"/>
                <w:sz w:val="20"/>
                <w:szCs w:val="20"/>
              </w:rPr>
            </w:pPr>
            <w:r w:rsidRPr="00245A5D">
              <w:rPr>
                <w:rFonts w:asciiTheme="minorHAnsi" w:hAnsiTheme="minorHAnsi" w:cstheme="minorHAnsi"/>
                <w:sz w:val="20"/>
                <w:szCs w:val="20"/>
                <w:lang w:val="en-AU"/>
              </w:rPr>
              <w:t>Semester</w:t>
            </w:r>
            <w:r w:rsidR="0054708F" w:rsidRPr="00245A5D">
              <w:rPr>
                <w:rFonts w:asciiTheme="minorHAnsi" w:hAnsiTheme="minorHAnsi" w:cstheme="minorHAnsi"/>
                <w:sz w:val="20"/>
                <w:szCs w:val="20"/>
              </w:rPr>
              <w:t xml:space="preserve"> 1</w:t>
            </w:r>
          </w:p>
          <w:p w:rsidR="0054708F" w:rsidRPr="00245A5D" w:rsidRDefault="0054708F" w:rsidP="008A1D71">
            <w:pPr>
              <w:ind w:left="141" w:right="118"/>
              <w:rPr>
                <w:rFonts w:asciiTheme="minorHAnsi" w:hAnsiTheme="minorHAnsi" w:cstheme="minorHAnsi"/>
                <w:sz w:val="20"/>
                <w:szCs w:val="20"/>
              </w:rPr>
            </w:pPr>
            <w:r w:rsidRPr="00245A5D">
              <w:rPr>
                <w:rFonts w:asciiTheme="minorHAnsi" w:hAnsiTheme="minorHAnsi" w:cstheme="minorHAnsi"/>
                <w:bCs/>
                <w:sz w:val="20"/>
                <w:szCs w:val="20"/>
              </w:rPr>
              <w:t xml:space="preserve">Week </w:t>
            </w:r>
            <w:r w:rsidR="00BD18A6">
              <w:rPr>
                <w:rFonts w:asciiTheme="minorHAnsi" w:hAnsiTheme="minorHAnsi" w:cstheme="minorHAnsi"/>
                <w:bCs/>
                <w:sz w:val="20"/>
                <w:szCs w:val="20"/>
              </w:rPr>
              <w:t>8</w:t>
            </w:r>
          </w:p>
        </w:tc>
        <w:tc>
          <w:tcPr>
            <w:tcW w:w="3113" w:type="pct"/>
            <w:vAlign w:val="center"/>
          </w:tcPr>
          <w:p w:rsidR="0054708F" w:rsidRPr="00487A5B" w:rsidRDefault="0054708F" w:rsidP="00487A5B">
            <w:pPr>
              <w:ind w:left="143"/>
              <w:rPr>
                <w:rFonts w:asciiTheme="minorHAnsi" w:hAnsiTheme="minorHAnsi" w:cstheme="minorHAnsi"/>
                <w:sz w:val="20"/>
              </w:rPr>
            </w:pPr>
            <w:r w:rsidRPr="00245A5D">
              <w:rPr>
                <w:rFonts w:asciiTheme="minorHAnsi" w:hAnsiTheme="minorHAnsi" w:cstheme="minorHAnsi"/>
                <w:b/>
                <w:sz w:val="20"/>
              </w:rPr>
              <w:t xml:space="preserve">Task 2: </w:t>
            </w:r>
            <w:r w:rsidR="003B077A">
              <w:rPr>
                <w:rFonts w:asciiTheme="minorHAnsi" w:hAnsiTheme="minorHAnsi" w:cstheme="minorHAnsi"/>
                <w:sz w:val="20"/>
              </w:rPr>
              <w:t xml:space="preserve">A series of short response questions </w:t>
            </w:r>
            <w:r w:rsidR="003B61A2" w:rsidRPr="003B61A2">
              <w:rPr>
                <w:rFonts w:asciiTheme="minorHAnsi" w:hAnsiTheme="minorHAnsi" w:cstheme="minorHAnsi"/>
                <w:sz w:val="20"/>
              </w:rPr>
              <w:t>based on</w:t>
            </w:r>
            <w:r w:rsidR="00487A5B">
              <w:rPr>
                <w:rFonts w:asciiTheme="minorHAnsi" w:hAnsiTheme="minorHAnsi" w:cstheme="minorHAnsi"/>
                <w:sz w:val="20"/>
              </w:rPr>
              <w:t xml:space="preserve"> </w:t>
            </w:r>
            <w:r w:rsidR="003B077A">
              <w:rPr>
                <w:rFonts w:asciiTheme="minorHAnsi" w:hAnsiTheme="minorHAnsi" w:cstheme="minorHAnsi"/>
                <w:sz w:val="20"/>
                <w:lang w:val="en-AU"/>
              </w:rPr>
              <w:t>the key concepts from</w:t>
            </w:r>
            <w:r w:rsidR="003B61A2" w:rsidRPr="00487A5B">
              <w:rPr>
                <w:rFonts w:asciiTheme="minorHAnsi" w:hAnsiTheme="minorHAnsi" w:cstheme="minorHAnsi"/>
                <w:sz w:val="20"/>
                <w:lang w:val="en-AU"/>
              </w:rPr>
              <w:t xml:space="preserve"> the </w:t>
            </w:r>
            <w:r w:rsidR="003B077A">
              <w:rPr>
                <w:rFonts w:asciiTheme="minorHAnsi" w:hAnsiTheme="minorHAnsi" w:cstheme="minorHAnsi"/>
                <w:sz w:val="20"/>
                <w:lang w:val="en-AU"/>
              </w:rPr>
              <w:t xml:space="preserve">Unit 1 </w:t>
            </w:r>
            <w:r w:rsidR="003B61A2" w:rsidRPr="00487A5B">
              <w:rPr>
                <w:rFonts w:asciiTheme="minorHAnsi" w:hAnsiTheme="minorHAnsi" w:cstheme="minorHAnsi"/>
                <w:sz w:val="20"/>
                <w:lang w:val="en-AU"/>
              </w:rPr>
              <w:t>overview</w:t>
            </w:r>
          </w:p>
        </w:tc>
      </w:tr>
      <w:tr w:rsidR="0054708F" w:rsidRPr="0017191C" w:rsidTr="008A1D71">
        <w:trPr>
          <w:trHeight w:val="20"/>
        </w:trPr>
        <w:tc>
          <w:tcPr>
            <w:tcW w:w="493" w:type="pct"/>
            <w:vMerge/>
            <w:vAlign w:val="center"/>
          </w:tcPr>
          <w:p w:rsidR="0054708F" w:rsidRPr="0017191C" w:rsidRDefault="0054708F" w:rsidP="00D50767">
            <w:pPr>
              <w:ind w:left="93"/>
              <w:rPr>
                <w:rFonts w:asciiTheme="minorHAnsi" w:hAnsiTheme="minorHAnsi" w:cs="Arial"/>
                <w:sz w:val="20"/>
                <w:szCs w:val="20"/>
                <w:lang w:val="en-US" w:eastAsia="en-US"/>
              </w:rPr>
            </w:pPr>
          </w:p>
        </w:tc>
        <w:tc>
          <w:tcPr>
            <w:tcW w:w="479" w:type="pct"/>
            <w:vMerge/>
            <w:vAlign w:val="center"/>
          </w:tcPr>
          <w:p w:rsidR="0054708F" w:rsidRPr="00245A5D" w:rsidRDefault="0054708F" w:rsidP="0017191C">
            <w:pPr>
              <w:ind w:left="93" w:right="71"/>
              <w:jc w:val="center"/>
              <w:rPr>
                <w:rFonts w:asciiTheme="minorHAnsi" w:hAnsiTheme="minorHAnsi" w:cs="Arial"/>
                <w:bCs/>
                <w:sz w:val="20"/>
                <w:szCs w:val="20"/>
                <w:lang w:val="en-US" w:eastAsia="en-US"/>
              </w:rPr>
            </w:pPr>
          </w:p>
        </w:tc>
        <w:tc>
          <w:tcPr>
            <w:tcW w:w="397" w:type="pct"/>
            <w:vAlign w:val="center"/>
          </w:tcPr>
          <w:p w:rsidR="0054708F" w:rsidRPr="00245A5D" w:rsidRDefault="0054708F" w:rsidP="003B0758">
            <w:pPr>
              <w:jc w:val="center"/>
              <w:rPr>
                <w:rFonts w:asciiTheme="minorHAnsi" w:hAnsiTheme="minorHAnsi" w:cstheme="minorHAnsi"/>
                <w:b/>
                <w:sz w:val="20"/>
                <w:szCs w:val="20"/>
                <w:lang w:val="en-US"/>
              </w:rPr>
            </w:pPr>
            <w:r w:rsidRPr="00245A5D">
              <w:rPr>
                <w:rFonts w:asciiTheme="minorHAnsi" w:hAnsiTheme="minorHAnsi" w:cstheme="minorHAnsi"/>
                <w:sz w:val="20"/>
                <w:szCs w:val="20"/>
                <w:lang w:val="en-US"/>
              </w:rPr>
              <w:t>15</w:t>
            </w:r>
            <w:r w:rsidRPr="00245A5D">
              <w:rPr>
                <w:rFonts w:asciiTheme="minorHAnsi" w:hAnsiTheme="minorHAnsi" w:cstheme="minorHAnsi"/>
                <w:b/>
                <w:bCs/>
                <w:sz w:val="20"/>
                <w:szCs w:val="20"/>
                <w:lang w:val="en-US"/>
              </w:rPr>
              <w:t>%</w:t>
            </w:r>
          </w:p>
        </w:tc>
        <w:tc>
          <w:tcPr>
            <w:tcW w:w="518" w:type="pct"/>
            <w:vAlign w:val="center"/>
          </w:tcPr>
          <w:p w:rsidR="0054708F" w:rsidRPr="00245A5D" w:rsidRDefault="00245A5D" w:rsidP="008A1D71">
            <w:pPr>
              <w:ind w:left="141" w:right="118"/>
              <w:rPr>
                <w:rFonts w:asciiTheme="minorHAnsi" w:hAnsiTheme="minorHAnsi" w:cstheme="minorHAnsi"/>
                <w:sz w:val="20"/>
                <w:szCs w:val="20"/>
              </w:rPr>
            </w:pPr>
            <w:r w:rsidRPr="00245A5D">
              <w:rPr>
                <w:rFonts w:asciiTheme="minorHAnsi" w:hAnsiTheme="minorHAnsi" w:cstheme="minorHAnsi"/>
                <w:sz w:val="20"/>
                <w:szCs w:val="20"/>
                <w:lang w:val="en-AU"/>
              </w:rPr>
              <w:t>Semester</w:t>
            </w:r>
            <w:r w:rsidR="0054708F" w:rsidRPr="00245A5D">
              <w:rPr>
                <w:rFonts w:asciiTheme="minorHAnsi" w:hAnsiTheme="minorHAnsi" w:cstheme="minorHAnsi"/>
                <w:sz w:val="20"/>
                <w:szCs w:val="20"/>
              </w:rPr>
              <w:t xml:space="preserve"> 1</w:t>
            </w:r>
          </w:p>
          <w:p w:rsidR="0054708F" w:rsidRPr="00245A5D" w:rsidRDefault="0054708F" w:rsidP="008A1D71">
            <w:pPr>
              <w:ind w:left="141" w:right="118"/>
              <w:rPr>
                <w:rFonts w:asciiTheme="minorHAnsi" w:hAnsiTheme="minorHAnsi" w:cstheme="minorHAnsi"/>
                <w:bCs/>
                <w:sz w:val="20"/>
                <w:szCs w:val="20"/>
                <w:lang w:val="en-US"/>
              </w:rPr>
            </w:pPr>
            <w:r w:rsidRPr="00245A5D">
              <w:rPr>
                <w:rFonts w:asciiTheme="minorHAnsi" w:hAnsiTheme="minorHAnsi" w:cstheme="minorHAnsi"/>
                <w:sz w:val="20"/>
                <w:szCs w:val="20"/>
              </w:rPr>
              <w:t>Week</w:t>
            </w:r>
            <w:r w:rsidR="00BD18A6">
              <w:rPr>
                <w:rFonts w:asciiTheme="minorHAnsi" w:hAnsiTheme="minorHAnsi" w:cstheme="minorHAnsi"/>
                <w:sz w:val="20"/>
                <w:szCs w:val="20"/>
              </w:rPr>
              <w:t xml:space="preserve"> 1</w:t>
            </w:r>
            <w:r w:rsidRPr="00245A5D">
              <w:rPr>
                <w:rFonts w:asciiTheme="minorHAnsi" w:hAnsiTheme="minorHAnsi" w:cstheme="minorHAnsi"/>
                <w:sz w:val="20"/>
                <w:szCs w:val="20"/>
              </w:rPr>
              <w:t>6</w:t>
            </w:r>
          </w:p>
        </w:tc>
        <w:tc>
          <w:tcPr>
            <w:tcW w:w="3113" w:type="pct"/>
            <w:vAlign w:val="center"/>
          </w:tcPr>
          <w:p w:rsidR="0054708F" w:rsidRPr="00245A5D" w:rsidRDefault="0054708F" w:rsidP="00B32E94">
            <w:pPr>
              <w:ind w:left="143"/>
              <w:rPr>
                <w:rFonts w:asciiTheme="minorHAnsi" w:hAnsiTheme="minorHAnsi" w:cstheme="minorHAnsi"/>
                <w:bCs/>
                <w:sz w:val="20"/>
                <w:lang w:val="en-US"/>
              </w:rPr>
            </w:pPr>
            <w:r w:rsidRPr="00245A5D">
              <w:rPr>
                <w:rFonts w:asciiTheme="minorHAnsi" w:hAnsiTheme="minorHAnsi" w:cstheme="minorHAnsi"/>
                <w:b/>
                <w:bCs/>
                <w:sz w:val="20"/>
                <w:lang w:val="en-US"/>
              </w:rPr>
              <w:t xml:space="preserve">Task 5: </w:t>
            </w:r>
            <w:r w:rsidR="003B077A">
              <w:rPr>
                <w:rFonts w:asciiTheme="minorHAnsi" w:hAnsiTheme="minorHAnsi" w:cstheme="minorHAnsi"/>
                <w:sz w:val="20"/>
              </w:rPr>
              <w:t xml:space="preserve">A series of short response questions </w:t>
            </w:r>
            <w:r w:rsidR="003B077A" w:rsidRPr="003B61A2">
              <w:rPr>
                <w:rFonts w:asciiTheme="minorHAnsi" w:hAnsiTheme="minorHAnsi" w:cstheme="minorHAnsi"/>
                <w:sz w:val="20"/>
              </w:rPr>
              <w:t xml:space="preserve">based </w:t>
            </w:r>
            <w:r w:rsidR="003B077A">
              <w:rPr>
                <w:rFonts w:asciiTheme="minorHAnsi" w:hAnsiTheme="minorHAnsi" w:cstheme="minorHAnsi"/>
                <w:sz w:val="20"/>
              </w:rPr>
              <w:t xml:space="preserve">on a sampling of </w:t>
            </w:r>
            <w:r w:rsidR="00260E78">
              <w:rPr>
                <w:rFonts w:asciiTheme="minorHAnsi" w:hAnsiTheme="minorHAnsi" w:cstheme="minorHAnsi"/>
                <w:bCs/>
                <w:sz w:val="20"/>
                <w:lang w:val="en-US"/>
              </w:rPr>
              <w:t xml:space="preserve">the content from </w:t>
            </w:r>
            <w:r w:rsidR="00685DC6">
              <w:rPr>
                <w:rFonts w:asciiTheme="minorHAnsi" w:hAnsiTheme="minorHAnsi" w:cstheme="minorHAnsi"/>
                <w:bCs/>
                <w:sz w:val="20"/>
                <w:lang w:val="en-US"/>
              </w:rPr>
              <w:t>Unit 1</w:t>
            </w:r>
          </w:p>
        </w:tc>
      </w:tr>
      <w:tr w:rsidR="0054708F" w:rsidRPr="0017191C" w:rsidTr="008A1D71">
        <w:trPr>
          <w:trHeight w:val="20"/>
        </w:trPr>
        <w:tc>
          <w:tcPr>
            <w:tcW w:w="493" w:type="pct"/>
            <w:vMerge/>
            <w:vAlign w:val="center"/>
          </w:tcPr>
          <w:p w:rsidR="0054708F" w:rsidRPr="0017191C" w:rsidRDefault="0054708F" w:rsidP="00D50767">
            <w:pPr>
              <w:ind w:left="93"/>
              <w:rPr>
                <w:rFonts w:asciiTheme="minorHAnsi" w:hAnsiTheme="minorHAnsi" w:cs="Arial"/>
                <w:bCs/>
                <w:sz w:val="20"/>
                <w:szCs w:val="20"/>
                <w:lang w:val="en-AU" w:eastAsia="en-US"/>
              </w:rPr>
            </w:pPr>
          </w:p>
        </w:tc>
        <w:tc>
          <w:tcPr>
            <w:tcW w:w="479" w:type="pct"/>
            <w:vMerge/>
            <w:vAlign w:val="center"/>
          </w:tcPr>
          <w:p w:rsidR="0054708F" w:rsidRPr="00245A5D" w:rsidRDefault="0054708F" w:rsidP="0017191C">
            <w:pPr>
              <w:ind w:left="93" w:right="71"/>
              <w:jc w:val="center"/>
              <w:rPr>
                <w:rFonts w:asciiTheme="minorHAnsi" w:hAnsiTheme="minorHAnsi" w:cs="Arial"/>
                <w:sz w:val="20"/>
                <w:szCs w:val="20"/>
                <w:lang w:val="en-AU"/>
              </w:rPr>
            </w:pPr>
          </w:p>
        </w:tc>
        <w:tc>
          <w:tcPr>
            <w:tcW w:w="397" w:type="pct"/>
            <w:vAlign w:val="center"/>
          </w:tcPr>
          <w:p w:rsidR="0054708F" w:rsidRPr="00245A5D" w:rsidRDefault="0054708F" w:rsidP="003B0758">
            <w:pPr>
              <w:jc w:val="center"/>
              <w:rPr>
                <w:rFonts w:asciiTheme="minorHAnsi" w:hAnsiTheme="minorHAnsi" w:cstheme="minorHAnsi"/>
                <w:b/>
                <w:sz w:val="20"/>
                <w:szCs w:val="20"/>
                <w:lang w:val="en-US"/>
              </w:rPr>
            </w:pPr>
            <w:r w:rsidRPr="00245A5D">
              <w:rPr>
                <w:rFonts w:asciiTheme="minorHAnsi" w:hAnsiTheme="minorHAnsi" w:cstheme="minorHAnsi"/>
                <w:sz w:val="20"/>
                <w:szCs w:val="20"/>
                <w:lang w:val="en-US"/>
              </w:rPr>
              <w:t>5</w:t>
            </w:r>
            <w:r w:rsidRPr="00245A5D">
              <w:rPr>
                <w:rFonts w:asciiTheme="minorHAnsi" w:hAnsiTheme="minorHAnsi" w:cstheme="minorHAnsi"/>
                <w:b/>
                <w:bCs/>
                <w:sz w:val="20"/>
                <w:szCs w:val="20"/>
                <w:lang w:val="en-US"/>
              </w:rPr>
              <w:t>%</w:t>
            </w:r>
          </w:p>
        </w:tc>
        <w:tc>
          <w:tcPr>
            <w:tcW w:w="518" w:type="pct"/>
            <w:vAlign w:val="center"/>
          </w:tcPr>
          <w:p w:rsidR="0054708F" w:rsidRPr="00245A5D" w:rsidRDefault="00245A5D" w:rsidP="008A1D71">
            <w:pPr>
              <w:ind w:left="141" w:right="118"/>
              <w:rPr>
                <w:rFonts w:asciiTheme="minorHAnsi" w:hAnsiTheme="minorHAnsi" w:cstheme="minorHAnsi"/>
                <w:sz w:val="20"/>
                <w:szCs w:val="20"/>
              </w:rPr>
            </w:pPr>
            <w:r w:rsidRPr="00245A5D">
              <w:rPr>
                <w:rFonts w:asciiTheme="minorHAnsi" w:hAnsiTheme="minorHAnsi" w:cstheme="minorHAnsi"/>
                <w:sz w:val="20"/>
                <w:szCs w:val="20"/>
                <w:lang w:val="en-AU"/>
              </w:rPr>
              <w:t>Semester</w:t>
            </w:r>
            <w:r w:rsidR="0054708F" w:rsidRPr="00245A5D">
              <w:rPr>
                <w:rFonts w:asciiTheme="minorHAnsi" w:hAnsiTheme="minorHAnsi" w:cstheme="minorHAnsi"/>
                <w:sz w:val="20"/>
                <w:szCs w:val="20"/>
              </w:rPr>
              <w:t xml:space="preserve"> 2</w:t>
            </w:r>
          </w:p>
          <w:p w:rsidR="0054708F" w:rsidRPr="00245A5D" w:rsidRDefault="0054708F" w:rsidP="008A1D71">
            <w:pPr>
              <w:ind w:left="141" w:right="118"/>
              <w:rPr>
                <w:rFonts w:asciiTheme="minorHAnsi" w:hAnsiTheme="minorHAnsi" w:cstheme="minorHAnsi"/>
                <w:sz w:val="20"/>
                <w:szCs w:val="20"/>
              </w:rPr>
            </w:pPr>
            <w:r w:rsidRPr="00245A5D">
              <w:rPr>
                <w:rFonts w:asciiTheme="minorHAnsi" w:hAnsiTheme="minorHAnsi" w:cstheme="minorHAnsi"/>
                <w:bCs/>
                <w:sz w:val="20"/>
                <w:szCs w:val="20"/>
              </w:rPr>
              <w:t>Week 10</w:t>
            </w:r>
          </w:p>
        </w:tc>
        <w:tc>
          <w:tcPr>
            <w:tcW w:w="3113" w:type="pct"/>
            <w:vAlign w:val="center"/>
          </w:tcPr>
          <w:p w:rsidR="00685DC6" w:rsidRDefault="0054708F" w:rsidP="00B32E94">
            <w:pPr>
              <w:ind w:left="143"/>
              <w:rPr>
                <w:rFonts w:asciiTheme="minorHAnsi" w:hAnsiTheme="minorHAnsi" w:cstheme="minorHAnsi"/>
                <w:sz w:val="20"/>
              </w:rPr>
            </w:pPr>
            <w:r w:rsidRPr="00245A5D">
              <w:rPr>
                <w:rFonts w:asciiTheme="minorHAnsi" w:hAnsiTheme="minorHAnsi" w:cstheme="minorHAnsi"/>
                <w:b/>
                <w:sz w:val="20"/>
              </w:rPr>
              <w:t xml:space="preserve">Task 7: </w:t>
            </w:r>
            <w:r w:rsidR="003B077A">
              <w:rPr>
                <w:rFonts w:asciiTheme="minorHAnsi" w:hAnsiTheme="minorHAnsi" w:cstheme="minorHAnsi"/>
                <w:sz w:val="20"/>
              </w:rPr>
              <w:t>A series of short response questions</w:t>
            </w:r>
            <w:r w:rsidR="00685DC6" w:rsidRPr="003B61A2">
              <w:rPr>
                <w:rFonts w:asciiTheme="minorHAnsi" w:hAnsiTheme="minorHAnsi" w:cstheme="minorHAnsi"/>
                <w:sz w:val="20"/>
              </w:rPr>
              <w:t xml:space="preserve"> based on</w:t>
            </w:r>
            <w:r w:rsidR="00260E78">
              <w:rPr>
                <w:rFonts w:asciiTheme="minorHAnsi" w:hAnsiTheme="minorHAnsi" w:cstheme="minorHAnsi"/>
                <w:sz w:val="20"/>
              </w:rPr>
              <w:t xml:space="preserve"> the following content</w:t>
            </w:r>
            <w:r w:rsidR="00685DC6" w:rsidRPr="003B61A2">
              <w:rPr>
                <w:rFonts w:asciiTheme="minorHAnsi" w:hAnsiTheme="minorHAnsi" w:cstheme="minorHAnsi"/>
                <w:sz w:val="20"/>
              </w:rPr>
              <w:t>:</w:t>
            </w:r>
          </w:p>
          <w:p w:rsidR="00685DC6" w:rsidRPr="003B61A2" w:rsidRDefault="00685DC6" w:rsidP="00B32E94">
            <w:pPr>
              <w:pStyle w:val="ListParagraph"/>
              <w:numPr>
                <w:ilvl w:val="0"/>
                <w:numId w:val="15"/>
              </w:numPr>
              <w:ind w:left="512" w:hanging="350"/>
              <w:rPr>
                <w:rFonts w:asciiTheme="minorHAnsi" w:hAnsiTheme="minorHAnsi" w:cstheme="minorHAnsi"/>
                <w:sz w:val="20"/>
                <w:lang w:val="en-AU"/>
              </w:rPr>
            </w:pPr>
            <w:r w:rsidRPr="003B61A2">
              <w:rPr>
                <w:rFonts w:asciiTheme="minorHAnsi" w:hAnsiTheme="minorHAnsi" w:cstheme="minorHAnsi"/>
                <w:sz w:val="20"/>
                <w:lang w:val="en-AU"/>
              </w:rPr>
              <w:t xml:space="preserve">the </w:t>
            </w:r>
            <w:r w:rsidRPr="00685DC6">
              <w:rPr>
                <w:rFonts w:asciiTheme="minorHAnsi" w:hAnsiTheme="minorHAnsi" w:cstheme="minorHAnsi"/>
                <w:sz w:val="20"/>
                <w:lang w:val="en-AU"/>
              </w:rPr>
              <w:t>characteristics of</w:t>
            </w:r>
            <w:r w:rsidR="006214C7">
              <w:rPr>
                <w:rFonts w:asciiTheme="minorHAnsi" w:hAnsiTheme="minorHAnsi" w:cstheme="minorHAnsi"/>
                <w:sz w:val="20"/>
                <w:lang w:val="en-AU"/>
              </w:rPr>
              <w:t xml:space="preserve"> </w:t>
            </w:r>
            <w:r w:rsidRPr="00685DC6">
              <w:rPr>
                <w:rFonts w:asciiTheme="minorHAnsi" w:hAnsiTheme="minorHAnsi" w:cstheme="minorHAnsi"/>
                <w:sz w:val="20"/>
                <w:lang w:val="en-AU"/>
              </w:rPr>
              <w:t>the natural and cultural environment of Collie a</w:t>
            </w:r>
            <w:r>
              <w:rPr>
                <w:rFonts w:asciiTheme="minorHAnsi" w:hAnsiTheme="minorHAnsi" w:cstheme="minorHAnsi"/>
                <w:sz w:val="20"/>
                <w:lang w:val="en-AU"/>
              </w:rPr>
              <w:t>nd the association between them</w:t>
            </w:r>
          </w:p>
          <w:p w:rsidR="0054708F" w:rsidRPr="00685DC6" w:rsidRDefault="00685DC6" w:rsidP="00B32E94">
            <w:pPr>
              <w:pStyle w:val="ListParagraph"/>
              <w:numPr>
                <w:ilvl w:val="0"/>
                <w:numId w:val="15"/>
              </w:numPr>
              <w:ind w:left="512" w:hanging="350"/>
              <w:rPr>
                <w:rFonts w:asciiTheme="minorHAnsi" w:hAnsiTheme="minorHAnsi" w:cstheme="minorHAnsi"/>
                <w:sz w:val="20"/>
              </w:rPr>
            </w:pPr>
            <w:r w:rsidRPr="00685DC6">
              <w:rPr>
                <w:rFonts w:asciiTheme="minorHAnsi" w:hAnsiTheme="minorHAnsi" w:cstheme="minorHAnsi"/>
                <w:sz w:val="20"/>
                <w:lang w:val="en-AU"/>
              </w:rPr>
              <w:t>the changing patterns of the cultural environment of Collie over time</w:t>
            </w:r>
          </w:p>
        </w:tc>
      </w:tr>
      <w:tr w:rsidR="0054708F" w:rsidRPr="0017191C" w:rsidTr="008A1D71">
        <w:trPr>
          <w:trHeight w:val="20"/>
        </w:trPr>
        <w:tc>
          <w:tcPr>
            <w:tcW w:w="493" w:type="pct"/>
            <w:vMerge/>
            <w:vAlign w:val="center"/>
          </w:tcPr>
          <w:p w:rsidR="0054708F" w:rsidRPr="0017191C" w:rsidRDefault="0054708F" w:rsidP="00D50767">
            <w:pPr>
              <w:ind w:left="93"/>
              <w:rPr>
                <w:rFonts w:asciiTheme="minorHAnsi" w:hAnsiTheme="minorHAnsi" w:cs="Arial"/>
                <w:sz w:val="20"/>
                <w:szCs w:val="20"/>
                <w:lang w:val="en-US" w:eastAsia="en-US"/>
              </w:rPr>
            </w:pPr>
          </w:p>
        </w:tc>
        <w:tc>
          <w:tcPr>
            <w:tcW w:w="479" w:type="pct"/>
            <w:vMerge/>
          </w:tcPr>
          <w:p w:rsidR="0054708F" w:rsidRPr="00245A5D" w:rsidRDefault="0054708F" w:rsidP="0017191C">
            <w:pPr>
              <w:ind w:left="93"/>
              <w:rPr>
                <w:rFonts w:asciiTheme="minorHAnsi" w:hAnsiTheme="minorHAnsi" w:cs="Arial"/>
                <w:sz w:val="20"/>
                <w:szCs w:val="20"/>
                <w:lang w:val="en-AU"/>
              </w:rPr>
            </w:pPr>
          </w:p>
        </w:tc>
        <w:tc>
          <w:tcPr>
            <w:tcW w:w="397" w:type="pct"/>
            <w:vAlign w:val="center"/>
          </w:tcPr>
          <w:p w:rsidR="0054708F" w:rsidRPr="00245A5D" w:rsidRDefault="0054708F" w:rsidP="003B0758">
            <w:pPr>
              <w:jc w:val="center"/>
              <w:rPr>
                <w:rFonts w:asciiTheme="minorHAnsi" w:hAnsiTheme="minorHAnsi" w:cstheme="minorHAnsi"/>
                <w:b/>
                <w:sz w:val="20"/>
                <w:szCs w:val="20"/>
                <w:lang w:val="en-US"/>
              </w:rPr>
            </w:pPr>
            <w:r w:rsidRPr="00245A5D">
              <w:rPr>
                <w:rFonts w:asciiTheme="minorHAnsi" w:hAnsiTheme="minorHAnsi" w:cstheme="minorHAnsi"/>
                <w:sz w:val="20"/>
                <w:szCs w:val="20"/>
                <w:lang w:val="en-US"/>
              </w:rPr>
              <w:t>15</w:t>
            </w:r>
            <w:r w:rsidRPr="00245A5D">
              <w:rPr>
                <w:rFonts w:asciiTheme="minorHAnsi" w:hAnsiTheme="minorHAnsi" w:cstheme="minorHAnsi"/>
                <w:b/>
                <w:bCs/>
                <w:sz w:val="20"/>
                <w:szCs w:val="20"/>
                <w:lang w:val="en-US"/>
              </w:rPr>
              <w:t>%</w:t>
            </w:r>
          </w:p>
        </w:tc>
        <w:tc>
          <w:tcPr>
            <w:tcW w:w="518" w:type="pct"/>
            <w:vAlign w:val="center"/>
          </w:tcPr>
          <w:p w:rsidR="0054708F" w:rsidRPr="00245A5D" w:rsidRDefault="00245A5D" w:rsidP="008A1D71">
            <w:pPr>
              <w:ind w:left="141" w:right="118"/>
              <w:rPr>
                <w:rFonts w:asciiTheme="minorHAnsi" w:hAnsiTheme="minorHAnsi" w:cstheme="minorHAnsi"/>
                <w:sz w:val="20"/>
                <w:szCs w:val="20"/>
              </w:rPr>
            </w:pPr>
            <w:r w:rsidRPr="00245A5D">
              <w:rPr>
                <w:rFonts w:asciiTheme="minorHAnsi" w:hAnsiTheme="minorHAnsi" w:cstheme="minorHAnsi"/>
                <w:sz w:val="20"/>
                <w:szCs w:val="20"/>
                <w:lang w:val="en-AU"/>
              </w:rPr>
              <w:t>Semester</w:t>
            </w:r>
            <w:r w:rsidR="0054708F" w:rsidRPr="00245A5D">
              <w:rPr>
                <w:rFonts w:asciiTheme="minorHAnsi" w:hAnsiTheme="minorHAnsi" w:cstheme="minorHAnsi"/>
                <w:sz w:val="20"/>
                <w:szCs w:val="20"/>
              </w:rPr>
              <w:t xml:space="preserve"> 2</w:t>
            </w:r>
          </w:p>
          <w:p w:rsidR="0054708F" w:rsidRPr="00245A5D" w:rsidRDefault="0054708F" w:rsidP="008A1D71">
            <w:pPr>
              <w:ind w:left="141" w:right="118"/>
              <w:rPr>
                <w:rFonts w:asciiTheme="minorHAnsi" w:hAnsiTheme="minorHAnsi" w:cstheme="minorHAnsi"/>
                <w:bCs/>
                <w:sz w:val="20"/>
                <w:szCs w:val="20"/>
                <w:lang w:val="en-US"/>
              </w:rPr>
            </w:pPr>
            <w:r w:rsidRPr="00245A5D">
              <w:rPr>
                <w:rFonts w:asciiTheme="minorHAnsi" w:hAnsiTheme="minorHAnsi" w:cstheme="minorHAnsi"/>
                <w:sz w:val="20"/>
                <w:szCs w:val="20"/>
              </w:rPr>
              <w:t xml:space="preserve">Week </w:t>
            </w:r>
            <w:r w:rsidR="00487A5B">
              <w:rPr>
                <w:rFonts w:asciiTheme="minorHAnsi" w:hAnsiTheme="minorHAnsi" w:cstheme="minorHAnsi"/>
                <w:sz w:val="20"/>
                <w:szCs w:val="20"/>
              </w:rPr>
              <w:t>1</w:t>
            </w:r>
            <w:r w:rsidRPr="00245A5D">
              <w:rPr>
                <w:rFonts w:asciiTheme="minorHAnsi" w:hAnsiTheme="minorHAnsi" w:cstheme="minorHAnsi"/>
                <w:sz w:val="20"/>
                <w:szCs w:val="20"/>
              </w:rPr>
              <w:t>6</w:t>
            </w:r>
          </w:p>
        </w:tc>
        <w:tc>
          <w:tcPr>
            <w:tcW w:w="3113" w:type="pct"/>
            <w:vAlign w:val="center"/>
          </w:tcPr>
          <w:p w:rsidR="0054708F" w:rsidRPr="003B077A" w:rsidRDefault="00CA76D5" w:rsidP="003B077A">
            <w:pPr>
              <w:ind w:left="143"/>
              <w:rPr>
                <w:rFonts w:asciiTheme="minorHAnsi" w:hAnsiTheme="minorHAnsi" w:cstheme="minorHAnsi"/>
                <w:b/>
                <w:bCs/>
                <w:sz w:val="20"/>
                <w:lang w:val="en-US"/>
              </w:rPr>
            </w:pPr>
            <w:r>
              <w:rPr>
                <w:rFonts w:asciiTheme="minorHAnsi" w:hAnsiTheme="minorHAnsi" w:cstheme="minorHAnsi"/>
                <w:b/>
                <w:bCs/>
                <w:sz w:val="20"/>
                <w:lang w:val="en-US"/>
              </w:rPr>
              <w:t>Task 9:</w:t>
            </w:r>
            <w:r w:rsidR="003B077A" w:rsidRPr="00245A5D">
              <w:rPr>
                <w:rFonts w:asciiTheme="minorHAnsi" w:hAnsiTheme="minorHAnsi" w:cstheme="minorHAnsi"/>
                <w:b/>
                <w:bCs/>
                <w:sz w:val="20"/>
                <w:lang w:val="en-US"/>
              </w:rPr>
              <w:t xml:space="preserve"> </w:t>
            </w:r>
            <w:r w:rsidR="003B077A">
              <w:rPr>
                <w:rFonts w:asciiTheme="minorHAnsi" w:hAnsiTheme="minorHAnsi" w:cstheme="minorHAnsi"/>
                <w:sz w:val="20"/>
              </w:rPr>
              <w:t xml:space="preserve">A series of short response questions </w:t>
            </w:r>
            <w:r w:rsidR="003B077A" w:rsidRPr="003B61A2">
              <w:rPr>
                <w:rFonts w:asciiTheme="minorHAnsi" w:hAnsiTheme="minorHAnsi" w:cstheme="minorHAnsi"/>
                <w:sz w:val="20"/>
              </w:rPr>
              <w:t xml:space="preserve">based </w:t>
            </w:r>
            <w:r w:rsidR="003B077A">
              <w:rPr>
                <w:rFonts w:asciiTheme="minorHAnsi" w:hAnsiTheme="minorHAnsi" w:cstheme="minorHAnsi"/>
                <w:sz w:val="20"/>
              </w:rPr>
              <w:t xml:space="preserve">on a sampling of </w:t>
            </w:r>
            <w:r w:rsidR="003B077A">
              <w:rPr>
                <w:rFonts w:asciiTheme="minorHAnsi" w:hAnsiTheme="minorHAnsi" w:cstheme="minorHAnsi"/>
                <w:bCs/>
                <w:sz w:val="20"/>
                <w:lang w:val="en-US"/>
              </w:rPr>
              <w:t>the content from Unit 2</w:t>
            </w:r>
            <w:r w:rsidR="003B077A">
              <w:rPr>
                <w:rFonts w:asciiTheme="minorHAnsi" w:hAnsiTheme="minorHAnsi" w:cstheme="minorHAnsi"/>
                <w:b/>
                <w:bCs/>
                <w:sz w:val="20"/>
                <w:lang w:val="en-US"/>
              </w:rPr>
              <w:t xml:space="preserve"> </w:t>
            </w:r>
            <w:r>
              <w:rPr>
                <w:rFonts w:asciiTheme="minorHAnsi" w:hAnsiTheme="minorHAnsi" w:cstheme="minorHAnsi"/>
                <w:bCs/>
                <w:sz w:val="20"/>
                <w:lang w:val="en-AU"/>
              </w:rPr>
              <w:t>with a focus on the depth study</w:t>
            </w:r>
            <w:r w:rsidR="004F2962" w:rsidRPr="004F2962">
              <w:rPr>
                <w:rFonts w:asciiTheme="minorHAnsi" w:hAnsiTheme="minorHAnsi" w:cstheme="minorHAnsi"/>
                <w:bCs/>
                <w:sz w:val="20"/>
                <w:lang w:val="en-AU"/>
              </w:rPr>
              <w:t xml:space="preserve"> and </w:t>
            </w:r>
            <w:r>
              <w:rPr>
                <w:rFonts w:asciiTheme="minorHAnsi" w:hAnsiTheme="minorHAnsi" w:cstheme="minorHAnsi"/>
                <w:bCs/>
                <w:sz w:val="20"/>
                <w:lang w:val="en-AU"/>
              </w:rPr>
              <w:t xml:space="preserve">the </w:t>
            </w:r>
            <w:r w:rsidR="004F2962" w:rsidRPr="004F2962">
              <w:rPr>
                <w:rFonts w:asciiTheme="minorHAnsi" w:hAnsiTheme="minorHAnsi" w:cstheme="minorHAnsi"/>
                <w:bCs/>
                <w:sz w:val="20"/>
                <w:lang w:val="en-AU"/>
              </w:rPr>
              <w:t xml:space="preserve">fieldwork </w:t>
            </w:r>
            <w:r>
              <w:rPr>
                <w:rFonts w:asciiTheme="minorHAnsi" w:hAnsiTheme="minorHAnsi"/>
                <w:sz w:val="20"/>
                <w:szCs w:val="20"/>
              </w:rPr>
              <w:t>completed in Task 8</w:t>
            </w:r>
          </w:p>
        </w:tc>
      </w:tr>
      <w:tr w:rsidR="0054708F" w:rsidRPr="0017191C" w:rsidTr="006214C7">
        <w:trPr>
          <w:trHeight w:val="20"/>
        </w:trPr>
        <w:tc>
          <w:tcPr>
            <w:tcW w:w="493" w:type="pct"/>
            <w:shd w:val="clear" w:color="auto" w:fill="E4D8EB" w:themeFill="accent4" w:themeFillTint="66"/>
            <w:vAlign w:val="center"/>
          </w:tcPr>
          <w:p w:rsidR="0054708F" w:rsidRPr="0017191C" w:rsidRDefault="0054708F" w:rsidP="006214C7">
            <w:pPr>
              <w:ind w:left="93" w:right="203"/>
              <w:jc w:val="right"/>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79" w:type="pct"/>
            <w:shd w:val="clear" w:color="auto" w:fill="E4D8EB" w:themeFill="accent4" w:themeFillTint="66"/>
            <w:vAlign w:val="center"/>
          </w:tcPr>
          <w:p w:rsidR="0054708F" w:rsidRPr="009A2D18" w:rsidRDefault="0054708F" w:rsidP="006214C7">
            <w:pPr>
              <w:ind w:left="93" w:right="203"/>
              <w:jc w:val="right"/>
              <w:rPr>
                <w:rFonts w:asciiTheme="minorHAnsi" w:hAnsiTheme="minorHAnsi" w:cs="Arial"/>
                <w:b/>
                <w:bCs/>
                <w:sz w:val="20"/>
                <w:szCs w:val="20"/>
                <w:lang w:val="en-US" w:eastAsia="en-US"/>
              </w:rPr>
            </w:pPr>
            <w:r w:rsidRPr="009A2D18">
              <w:rPr>
                <w:rFonts w:asciiTheme="minorHAnsi" w:hAnsiTheme="minorHAnsi" w:cs="Arial"/>
                <w:b/>
                <w:bCs/>
                <w:sz w:val="20"/>
                <w:szCs w:val="20"/>
                <w:lang w:eastAsia="en-US"/>
              </w:rPr>
              <w:t>100%</w:t>
            </w:r>
          </w:p>
        </w:tc>
        <w:tc>
          <w:tcPr>
            <w:tcW w:w="397" w:type="pct"/>
            <w:shd w:val="clear" w:color="auto" w:fill="E4D8EB" w:themeFill="accent4" w:themeFillTint="66"/>
            <w:vAlign w:val="center"/>
          </w:tcPr>
          <w:p w:rsidR="0054708F" w:rsidRPr="0017191C" w:rsidRDefault="0054708F" w:rsidP="006214C7">
            <w:pPr>
              <w:ind w:right="203"/>
              <w:jc w:val="right"/>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18" w:type="pct"/>
            <w:shd w:val="clear" w:color="auto" w:fill="E4D8EB" w:themeFill="accent4" w:themeFillTint="66"/>
            <w:vAlign w:val="center"/>
          </w:tcPr>
          <w:p w:rsidR="0054708F" w:rsidRPr="0017191C" w:rsidRDefault="0054708F" w:rsidP="006214C7">
            <w:pPr>
              <w:ind w:left="93"/>
              <w:jc w:val="right"/>
              <w:rPr>
                <w:rFonts w:asciiTheme="minorHAnsi" w:hAnsiTheme="minorHAnsi" w:cs="Arial"/>
                <w:b/>
                <w:bCs/>
                <w:sz w:val="20"/>
                <w:szCs w:val="20"/>
                <w:lang w:val="en-US" w:eastAsia="en-US"/>
              </w:rPr>
            </w:pPr>
          </w:p>
        </w:tc>
        <w:tc>
          <w:tcPr>
            <w:tcW w:w="3113" w:type="pct"/>
            <w:shd w:val="clear" w:color="auto" w:fill="E4D8EB" w:themeFill="accent4" w:themeFillTint="66"/>
            <w:vAlign w:val="center"/>
          </w:tcPr>
          <w:p w:rsidR="0054708F" w:rsidRPr="0017191C" w:rsidRDefault="0054708F" w:rsidP="006214C7">
            <w:pPr>
              <w:ind w:left="93" w:right="71"/>
              <w:jc w:val="right"/>
              <w:rPr>
                <w:rFonts w:asciiTheme="minorHAnsi" w:hAnsiTheme="minorHAnsi" w:cs="Arial"/>
                <w:b/>
                <w:bCs/>
                <w:sz w:val="20"/>
                <w:szCs w:val="20"/>
                <w:lang w:val="en-US" w:eastAsia="en-US"/>
              </w:rPr>
            </w:pPr>
          </w:p>
        </w:tc>
      </w:tr>
    </w:tbl>
    <w:p w:rsidR="00CD3AF0" w:rsidRPr="003B077A" w:rsidRDefault="00CD3AF0" w:rsidP="00A52255">
      <w:pPr>
        <w:pStyle w:val="Heading1"/>
        <w:ind w:left="0"/>
        <w:rPr>
          <w:rFonts w:ascii="Calibri" w:hAnsi="Calibri"/>
          <w:sz w:val="22"/>
          <w:szCs w:val="22"/>
        </w:rPr>
      </w:pPr>
    </w:p>
    <w:sectPr w:rsidR="00CD3AF0" w:rsidRPr="003B077A" w:rsidSect="00B32E94">
      <w:footerReference w:type="default" r:id="rId13"/>
      <w:headerReference w:type="first" r:id="rId14"/>
      <w:footerReference w:type="first" r:id="rId15"/>
      <w:pgSz w:w="16838" w:h="11906" w:orient="landscape"/>
      <w:pgMar w:top="851" w:right="1440" w:bottom="426" w:left="1440" w:header="510" w:footer="6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7A" w:rsidRDefault="003B077A" w:rsidP="00E35001">
      <w:r>
        <w:separator/>
      </w:r>
    </w:p>
  </w:endnote>
  <w:endnote w:type="continuationSeparator" w:id="0">
    <w:p w:rsidR="003B077A" w:rsidRDefault="003B077A"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7A" w:rsidRPr="00CD3AF0" w:rsidRDefault="003B077A" w:rsidP="006214C7">
    <w:pPr>
      <w:pStyle w:val="Footer"/>
      <w:pBdr>
        <w:top w:val="single" w:sz="4" w:space="4" w:color="5C815C"/>
      </w:pBdr>
      <w:tabs>
        <w:tab w:val="clear" w:pos="4513"/>
        <w:tab w:val="clear" w:pos="9026"/>
      </w:tabs>
      <w:rPr>
        <w:color w:val="342568"/>
        <w:sz w:val="16"/>
        <w:szCs w:val="16"/>
      </w:rPr>
    </w:pPr>
    <w:r>
      <w:rPr>
        <w:noProof/>
        <w:color w:val="342568"/>
        <w:sz w:val="16"/>
        <w:szCs w:val="16"/>
      </w:rPr>
      <w:t>2014/19850v4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7A" w:rsidRPr="00DE34C4" w:rsidRDefault="003B077A" w:rsidP="003B075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7A" w:rsidRPr="00897899" w:rsidRDefault="003B077A"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6214C7">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7A" w:rsidRPr="00A41897" w:rsidRDefault="003B077A" w:rsidP="006214C7">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Geography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7A" w:rsidRDefault="003B077A" w:rsidP="00E35001">
      <w:r>
        <w:separator/>
      </w:r>
    </w:p>
  </w:footnote>
  <w:footnote w:type="continuationSeparator" w:id="0">
    <w:p w:rsidR="003B077A" w:rsidRDefault="003B077A"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7A" w:rsidRPr="00F12DCE" w:rsidRDefault="003B077A" w:rsidP="006214C7">
    <w:pPr>
      <w:pStyle w:val="Header"/>
      <w:ind w:left="-851"/>
    </w:pPr>
    <w:r>
      <w:rPr>
        <w:noProof/>
        <w:lang w:val="en-AU"/>
      </w:rPr>
      <w:drawing>
        <wp:inline distT="0" distB="0" distL="0" distR="0" wp14:anchorId="5E06195B" wp14:editId="2B07A4EE">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7A" w:rsidRPr="004A0C27" w:rsidRDefault="003B077A" w:rsidP="006214C7">
    <w:pPr>
      <w:pStyle w:val="Header"/>
      <w:pBdr>
        <w:bottom w:val="single" w:sz="8" w:space="1" w:color="5C815C"/>
      </w:pBdr>
      <w:tabs>
        <w:tab w:val="clear" w:pos="4513"/>
        <w:tab w:val="clear" w:pos="9026"/>
      </w:tabs>
      <w:ind w:left="14034"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A5B9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B077A" w:rsidRPr="00B32E94" w:rsidRDefault="003B077A" w:rsidP="00B32E94">
    <w:pPr>
      <w:pStyle w:val="Header"/>
      <w:ind w:left="13892" w:right="-13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0F4467"/>
    <w:multiLevelType w:val="hybridMultilevel"/>
    <w:tmpl w:val="011AC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652AA5"/>
    <w:multiLevelType w:val="hybridMultilevel"/>
    <w:tmpl w:val="45DC7F5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4C162B00"/>
    <w:multiLevelType w:val="singleLevel"/>
    <w:tmpl w:val="FB26AA9E"/>
    <w:lvl w:ilvl="0">
      <w:numFmt w:val="decimal"/>
      <w:pStyle w:val="csbullet"/>
      <w:lvlText w:val=""/>
      <w:lvlJc w:val="left"/>
      <w:pPr>
        <w:ind w:left="0" w:firstLine="0"/>
      </w:pPr>
    </w:lvl>
  </w:abstractNum>
  <w:abstractNum w:abstractNumId="6"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F9A0E2F"/>
    <w:multiLevelType w:val="hybridMultilevel"/>
    <w:tmpl w:val="BBBCB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3FAC"/>
    <w:rsid w:val="00053AD2"/>
    <w:rsid w:val="000F7980"/>
    <w:rsid w:val="0017191C"/>
    <w:rsid w:val="001B452D"/>
    <w:rsid w:val="001C5608"/>
    <w:rsid w:val="00203B1E"/>
    <w:rsid w:val="00204A48"/>
    <w:rsid w:val="00206296"/>
    <w:rsid w:val="00245A5D"/>
    <w:rsid w:val="00260E78"/>
    <w:rsid w:val="00287535"/>
    <w:rsid w:val="00307024"/>
    <w:rsid w:val="00313837"/>
    <w:rsid w:val="00361B00"/>
    <w:rsid w:val="003710FF"/>
    <w:rsid w:val="00397D9E"/>
    <w:rsid w:val="003B0758"/>
    <w:rsid w:val="003B077A"/>
    <w:rsid w:val="003B61A2"/>
    <w:rsid w:val="003C0817"/>
    <w:rsid w:val="003C2E8B"/>
    <w:rsid w:val="003D60C7"/>
    <w:rsid w:val="004102F5"/>
    <w:rsid w:val="00461C0E"/>
    <w:rsid w:val="004736E2"/>
    <w:rsid w:val="00487A5B"/>
    <w:rsid w:val="004D7A1F"/>
    <w:rsid w:val="004F2962"/>
    <w:rsid w:val="005457DC"/>
    <w:rsid w:val="0054708F"/>
    <w:rsid w:val="00571385"/>
    <w:rsid w:val="005B2827"/>
    <w:rsid w:val="005B4B65"/>
    <w:rsid w:val="005B5857"/>
    <w:rsid w:val="006214C7"/>
    <w:rsid w:val="00685DC6"/>
    <w:rsid w:val="00686F10"/>
    <w:rsid w:val="006D760B"/>
    <w:rsid w:val="007968A8"/>
    <w:rsid w:val="007C5B95"/>
    <w:rsid w:val="007D70D1"/>
    <w:rsid w:val="00882521"/>
    <w:rsid w:val="00897899"/>
    <w:rsid w:val="008A1D71"/>
    <w:rsid w:val="008B35EB"/>
    <w:rsid w:val="009A2D18"/>
    <w:rsid w:val="009A5B96"/>
    <w:rsid w:val="009E38A1"/>
    <w:rsid w:val="00A0175B"/>
    <w:rsid w:val="00A3348F"/>
    <w:rsid w:val="00A44EC6"/>
    <w:rsid w:val="00A52255"/>
    <w:rsid w:val="00A57E85"/>
    <w:rsid w:val="00A75CE9"/>
    <w:rsid w:val="00AB2557"/>
    <w:rsid w:val="00AF607B"/>
    <w:rsid w:val="00B329C8"/>
    <w:rsid w:val="00B32E94"/>
    <w:rsid w:val="00B767B6"/>
    <w:rsid w:val="00BB0BC2"/>
    <w:rsid w:val="00BC29F2"/>
    <w:rsid w:val="00BD18A6"/>
    <w:rsid w:val="00C204E9"/>
    <w:rsid w:val="00C33853"/>
    <w:rsid w:val="00C62CAF"/>
    <w:rsid w:val="00CA76D5"/>
    <w:rsid w:val="00CD3AF0"/>
    <w:rsid w:val="00CF2B72"/>
    <w:rsid w:val="00D25D6B"/>
    <w:rsid w:val="00D50767"/>
    <w:rsid w:val="00D64D33"/>
    <w:rsid w:val="00DC0357"/>
    <w:rsid w:val="00DC04C7"/>
    <w:rsid w:val="00DE4D08"/>
    <w:rsid w:val="00E045B3"/>
    <w:rsid w:val="00E35001"/>
    <w:rsid w:val="00E606D7"/>
    <w:rsid w:val="00E63C3E"/>
    <w:rsid w:val="00E95B00"/>
    <w:rsid w:val="00ED4901"/>
    <w:rsid w:val="00F12DCE"/>
    <w:rsid w:val="00F261F4"/>
    <w:rsid w:val="00F60A46"/>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97FBDD3"/>
  <w15:docId w15:val="{955A37B6-F5B7-4209-82BE-F27CB352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20A7F-4092-40E9-A701-CCDE62D3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Carolyn Fleischer</cp:lastModifiedBy>
  <cp:revision>34</cp:revision>
  <cp:lastPrinted>2014-12-17T01:36:00Z</cp:lastPrinted>
  <dcterms:created xsi:type="dcterms:W3CDTF">2014-06-09T03:22:00Z</dcterms:created>
  <dcterms:modified xsi:type="dcterms:W3CDTF">2019-07-10T01:36:00Z</dcterms:modified>
</cp:coreProperties>
</file>