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E0BE" w14:textId="77777777"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5CA9B531" wp14:editId="75990080">
            <wp:simplePos x="0" y="0"/>
            <wp:positionH relativeFrom="column">
              <wp:posOffset>-6105525</wp:posOffset>
            </wp:positionH>
            <wp:positionV relativeFrom="paragraph">
              <wp:posOffset>705485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14:paraId="13FB90EC" w14:textId="77777777" w:rsidR="003C0817" w:rsidRDefault="0054708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Geography</w:t>
      </w:r>
    </w:p>
    <w:p w14:paraId="34F3748B" w14:textId="77777777" w:rsidR="00897899" w:rsidRPr="00891E0F" w:rsidRDefault="0054708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sidR="00BD184A">
        <w:rPr>
          <w:rFonts w:ascii="Franklin Gothic Medium" w:hAnsi="Franklin Gothic Medium"/>
          <w:smallCaps/>
          <w:color w:val="5F497A"/>
          <w:sz w:val="28"/>
          <w:szCs w:val="28"/>
          <w:lang w:eastAsia="x-none"/>
        </w:rPr>
        <w:t>Year 12</w:t>
      </w:r>
    </w:p>
    <w:p w14:paraId="7ACAC4EB" w14:textId="77777777" w:rsidR="00897899" w:rsidRPr="00891E0F" w:rsidRDefault="00897899" w:rsidP="00897899">
      <w:pPr>
        <w:keepNext/>
        <w:jc w:val="center"/>
        <w:outlineLvl w:val="0"/>
        <w:rPr>
          <w:b/>
          <w:lang w:val="x-none" w:eastAsia="x-none"/>
        </w:rPr>
      </w:pPr>
    </w:p>
    <w:p w14:paraId="4784F289" w14:textId="77777777" w:rsidR="0017191C" w:rsidRPr="0017191C" w:rsidRDefault="0017191C" w:rsidP="0017191C">
      <w:pPr>
        <w:spacing w:line="264" w:lineRule="auto"/>
      </w:pPr>
      <w:r w:rsidRPr="0017191C">
        <w:br w:type="page"/>
      </w:r>
    </w:p>
    <w:p w14:paraId="2DED5456" w14:textId="77777777" w:rsidR="00186DCC" w:rsidRDefault="00186DCC" w:rsidP="00186DCC">
      <w:pPr>
        <w:spacing w:line="276" w:lineRule="auto"/>
        <w:rPr>
          <w:rFonts w:cs="Calibri"/>
          <w:b/>
        </w:rPr>
      </w:pPr>
      <w:r>
        <w:rPr>
          <w:rFonts w:cs="Calibri"/>
          <w:b/>
        </w:rPr>
        <w:lastRenderedPageBreak/>
        <w:t>Acknowledgement of Country</w:t>
      </w:r>
    </w:p>
    <w:p w14:paraId="04C944AF" w14:textId="77777777" w:rsidR="00186DCC" w:rsidRDefault="00186DCC" w:rsidP="00186DCC">
      <w:pPr>
        <w:spacing w:before="120" w:after="6840" w:line="276" w:lineRule="auto"/>
        <w:rPr>
          <w:rFonts w:eastAsia="Calibri" w:cs="Myanmar Text"/>
        </w:rPr>
      </w:pPr>
      <w:r>
        <w:rPr>
          <w:rFonts w:eastAsia="Calibri" w:cs="Myanmar Tex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2595D97" w14:textId="385C8E18" w:rsidR="0017191C" w:rsidRPr="00186DCC" w:rsidRDefault="00186DCC" w:rsidP="00186DCC">
      <w:pPr>
        <w:spacing w:after="80" w:line="264" w:lineRule="auto"/>
        <w:jc w:val="both"/>
        <w:rPr>
          <w:b/>
          <w:sz w:val="20"/>
          <w:szCs w:val="20"/>
        </w:rPr>
      </w:pPr>
      <w:r w:rsidRPr="00186DCC">
        <w:rPr>
          <w:b/>
          <w:sz w:val="20"/>
          <w:szCs w:val="20"/>
        </w:rPr>
        <w:t>Copyright</w:t>
      </w:r>
    </w:p>
    <w:p w14:paraId="422A5C1E" w14:textId="7A476531" w:rsidR="0017191C" w:rsidRPr="00186DCC" w:rsidRDefault="0017191C" w:rsidP="0017191C">
      <w:pPr>
        <w:spacing w:after="80" w:line="264" w:lineRule="auto"/>
        <w:ind w:right="68"/>
        <w:jc w:val="both"/>
        <w:rPr>
          <w:sz w:val="20"/>
          <w:szCs w:val="20"/>
        </w:rPr>
      </w:pPr>
      <w:r w:rsidRPr="00186DCC">
        <w:rPr>
          <w:sz w:val="20"/>
          <w:szCs w:val="20"/>
        </w:rPr>
        <w:t>© School Curricul</w:t>
      </w:r>
      <w:r w:rsidR="00F2583B" w:rsidRPr="00186DCC">
        <w:rPr>
          <w:sz w:val="20"/>
          <w:szCs w:val="20"/>
        </w:rPr>
        <w:t>um and Standards Authority, 20</w:t>
      </w:r>
      <w:r w:rsidR="00EE0401">
        <w:rPr>
          <w:sz w:val="20"/>
          <w:szCs w:val="20"/>
        </w:rPr>
        <w:t>23</w:t>
      </w:r>
    </w:p>
    <w:p w14:paraId="6E1CC64F" w14:textId="77777777" w:rsidR="0017191C" w:rsidRPr="00186DCC" w:rsidRDefault="0017191C" w:rsidP="0017191C">
      <w:pPr>
        <w:spacing w:after="80" w:line="264" w:lineRule="auto"/>
        <w:ind w:right="68"/>
        <w:jc w:val="both"/>
        <w:rPr>
          <w:sz w:val="20"/>
          <w:szCs w:val="20"/>
        </w:rPr>
      </w:pPr>
      <w:r w:rsidRPr="00186DCC">
        <w:rPr>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60F0B59D" w14:textId="77777777" w:rsidR="0017191C" w:rsidRPr="00186DCC" w:rsidRDefault="0017191C" w:rsidP="0017191C">
      <w:pPr>
        <w:spacing w:after="80" w:line="264" w:lineRule="auto"/>
        <w:ind w:right="68"/>
        <w:jc w:val="both"/>
        <w:rPr>
          <w:sz w:val="20"/>
          <w:szCs w:val="20"/>
        </w:rPr>
      </w:pPr>
      <w:r w:rsidRPr="00186DCC">
        <w:rPr>
          <w:sz w:val="20"/>
          <w:szCs w:val="20"/>
        </w:rPr>
        <w:t xml:space="preserve">Copying or communication for any other purpose can be done only within the terms of the </w:t>
      </w:r>
      <w:r w:rsidRPr="00186DCC">
        <w:rPr>
          <w:i/>
          <w:iCs/>
          <w:sz w:val="20"/>
          <w:szCs w:val="20"/>
        </w:rPr>
        <w:t>Copyright Act 1968</w:t>
      </w:r>
      <w:r w:rsidRPr="00186DCC">
        <w:rPr>
          <w:sz w:val="20"/>
          <w:szCs w:val="20"/>
        </w:rPr>
        <w:t xml:space="preserve"> or with prior written permission of the School Curriculum and Standards Authority. Copying or communication of any third party copyright material can be done only within the terms of the </w:t>
      </w:r>
      <w:r w:rsidRPr="00186DCC">
        <w:rPr>
          <w:i/>
          <w:iCs/>
          <w:sz w:val="20"/>
          <w:szCs w:val="20"/>
        </w:rPr>
        <w:t>Copyright Act 1968</w:t>
      </w:r>
      <w:r w:rsidRPr="00186DCC">
        <w:rPr>
          <w:sz w:val="20"/>
          <w:szCs w:val="20"/>
        </w:rPr>
        <w:t xml:space="preserve"> or with permission of the copyright owners.</w:t>
      </w:r>
    </w:p>
    <w:p w14:paraId="0D743E0D" w14:textId="77777777" w:rsidR="0017191C" w:rsidRPr="00186DCC" w:rsidRDefault="0017191C" w:rsidP="0017191C">
      <w:pPr>
        <w:spacing w:after="80" w:line="264" w:lineRule="auto"/>
        <w:ind w:right="68"/>
        <w:jc w:val="both"/>
        <w:rPr>
          <w:rFonts w:asciiTheme="minorHAnsi" w:hAnsiTheme="minorHAnsi"/>
          <w:sz w:val="20"/>
          <w:szCs w:val="20"/>
        </w:rPr>
      </w:pPr>
      <w:r w:rsidRPr="00186DCC">
        <w:rPr>
          <w:rFonts w:asciiTheme="minorHAnsi" w:hAnsiTheme="minorHAnsi"/>
          <w:sz w:val="20"/>
          <w:szCs w:val="20"/>
        </w:rPr>
        <w:t xml:space="preserve">Any content in this document that has been derived from the Australian Curriculum may be used under the terms of the </w:t>
      </w:r>
      <w:hyperlink r:id="rId9" w:history="1">
        <w:r w:rsidRPr="00186DCC">
          <w:rPr>
            <w:rFonts w:asciiTheme="minorHAnsi" w:hAnsiTheme="minorHAnsi" w:cs="Arial"/>
            <w:color w:val="3333CC"/>
            <w:sz w:val="20"/>
            <w:szCs w:val="20"/>
            <w:u w:val="single"/>
          </w:rPr>
          <w:t>Creative Commons Attribution-NonCommercial 3.0 Australia licence</w:t>
        </w:r>
      </w:hyperlink>
    </w:p>
    <w:p w14:paraId="3F7D2F6C" w14:textId="77777777" w:rsidR="0017191C" w:rsidRPr="00186DCC" w:rsidRDefault="0017191C" w:rsidP="0017191C">
      <w:pPr>
        <w:spacing w:after="80" w:line="264" w:lineRule="auto"/>
        <w:ind w:right="68"/>
        <w:jc w:val="both"/>
        <w:rPr>
          <w:b/>
          <w:sz w:val="20"/>
          <w:szCs w:val="20"/>
        </w:rPr>
      </w:pPr>
      <w:r w:rsidRPr="00186DCC">
        <w:rPr>
          <w:b/>
          <w:sz w:val="20"/>
          <w:szCs w:val="20"/>
        </w:rPr>
        <w:t>Disclaimer</w:t>
      </w:r>
    </w:p>
    <w:p w14:paraId="40910CA3" w14:textId="77777777" w:rsidR="0017191C" w:rsidRPr="00186DCC" w:rsidRDefault="0017191C" w:rsidP="0017191C">
      <w:pPr>
        <w:spacing w:line="264" w:lineRule="auto"/>
        <w:ind w:right="68"/>
        <w:jc w:val="both"/>
        <w:rPr>
          <w:sz w:val="20"/>
          <w:szCs w:val="20"/>
        </w:rPr>
      </w:pPr>
      <w:r w:rsidRPr="00186DCC">
        <w:rPr>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179EB138" w14:textId="77777777" w:rsidR="0017191C" w:rsidRPr="0017191C" w:rsidRDefault="0017191C" w:rsidP="0017191C">
      <w:pPr>
        <w:spacing w:line="264" w:lineRule="auto"/>
        <w:ind w:right="68"/>
        <w:jc w:val="both"/>
        <w:rPr>
          <w:sz w:val="16"/>
        </w:rPr>
        <w:sectPr w:rsidR="0017191C" w:rsidRPr="0017191C" w:rsidSect="003B075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3E016951" w14:textId="77777777" w:rsidR="007D70D1" w:rsidRDefault="0017191C" w:rsidP="00F60A46">
      <w:pPr>
        <w:pStyle w:val="Heading1"/>
      </w:pPr>
      <w:r w:rsidRPr="00F60A46">
        <w:lastRenderedPageBreak/>
        <w:t>Sample a</w:t>
      </w:r>
      <w:r w:rsidR="007D70D1">
        <w:t>ssessment outline</w:t>
      </w:r>
    </w:p>
    <w:p w14:paraId="57321633" w14:textId="77777777" w:rsidR="0017191C" w:rsidRPr="00F60A46" w:rsidRDefault="0054708F" w:rsidP="00F60A46">
      <w:pPr>
        <w:pStyle w:val="Heading1"/>
      </w:pPr>
      <w:r>
        <w:t>Geography</w:t>
      </w:r>
      <w:r w:rsidR="00897899" w:rsidRPr="00F60A46">
        <w:t xml:space="preserve"> – </w:t>
      </w:r>
      <w:r>
        <w:t>General</w:t>
      </w:r>
      <w:r w:rsidR="00897899" w:rsidRPr="00F60A46">
        <w:t xml:space="preserve"> </w:t>
      </w:r>
      <w:r w:rsidR="006071B5">
        <w:t>Year 12</w:t>
      </w:r>
      <w:r w:rsidR="00984858">
        <w:t xml:space="preserve"> </w:t>
      </w:r>
    </w:p>
    <w:p w14:paraId="378A9133" w14:textId="77777777" w:rsidR="0017191C" w:rsidRPr="00A52255" w:rsidRDefault="002828BE" w:rsidP="00A52255">
      <w:pPr>
        <w:pStyle w:val="Heading2"/>
      </w:pPr>
      <w:r>
        <w:t>Unit 3</w:t>
      </w:r>
      <w:r w:rsidR="00A3348F" w:rsidRPr="00F60A46">
        <w:t xml:space="preserve"> and </w:t>
      </w:r>
      <w:r w:rsidR="009E38A1" w:rsidRPr="00F60A46">
        <w:t xml:space="preserve">Unit </w:t>
      </w:r>
      <w:r>
        <w:t>4</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80"/>
        <w:gridCol w:w="1437"/>
        <w:gridCol w:w="1191"/>
        <w:gridCol w:w="1555"/>
        <w:gridCol w:w="9342"/>
      </w:tblGrid>
      <w:tr w:rsidR="003710FF" w:rsidRPr="0017191C" w14:paraId="4AC4385D" w14:textId="77777777" w:rsidTr="006214C7">
        <w:tc>
          <w:tcPr>
            <w:tcW w:w="493" w:type="pct"/>
            <w:tcBorders>
              <w:right w:val="single" w:sz="4" w:space="0" w:color="FFFFFF" w:themeColor="background1"/>
            </w:tcBorders>
            <w:shd w:val="clear" w:color="auto" w:fill="BD9FCF" w:themeFill="accent4"/>
            <w:vAlign w:val="center"/>
            <w:hideMark/>
          </w:tcPr>
          <w:p w14:paraId="59F10FDE" w14:textId="77777777" w:rsidR="003710FF" w:rsidRPr="0017191C" w:rsidRDefault="000F7980" w:rsidP="00A14193">
            <w:pPr>
              <w:ind w:left="79" w:right="115"/>
              <w:jc w:val="center"/>
              <w:rPr>
                <w:rFonts w:asciiTheme="minorHAnsi" w:hAnsiTheme="minorHAnsi" w:cs="Arial"/>
                <w:b/>
                <w:color w:val="FFFFFF" w:themeColor="background1"/>
                <w:sz w:val="20"/>
                <w:szCs w:val="20"/>
                <w:lang w:val="en-AU"/>
              </w:rPr>
            </w:pPr>
            <w:r>
              <w:rPr>
                <w:rFonts w:asciiTheme="minorHAnsi" w:hAnsiTheme="minorHAnsi" w:cs="Arial"/>
                <w:b/>
                <w:color w:val="FFFFFF" w:themeColor="background1"/>
                <w:sz w:val="20"/>
                <w:szCs w:val="20"/>
                <w:lang w:val="en-AU"/>
              </w:rPr>
              <w:t>Assessment</w:t>
            </w:r>
            <w:r>
              <w:rPr>
                <w:rFonts w:asciiTheme="minorHAnsi" w:hAnsiTheme="minorHAnsi" w:cs="Arial"/>
                <w:b/>
                <w:color w:val="FFFFFF" w:themeColor="background1"/>
                <w:sz w:val="20"/>
                <w:szCs w:val="20"/>
                <w:lang w:val="en-AU"/>
              </w:rPr>
              <w:br/>
            </w:r>
            <w:r w:rsidR="003710FF" w:rsidRPr="0017191C">
              <w:rPr>
                <w:rFonts w:asciiTheme="minorHAnsi" w:hAnsiTheme="minorHAnsi" w:cs="Arial"/>
                <w:b/>
                <w:color w:val="FFFFFF" w:themeColor="background1"/>
                <w:sz w:val="20"/>
                <w:szCs w:val="20"/>
                <w:lang w:val="en-AU"/>
              </w:rPr>
              <w:t>type</w:t>
            </w:r>
          </w:p>
        </w:tc>
        <w:tc>
          <w:tcPr>
            <w:tcW w:w="479" w:type="pct"/>
            <w:tcBorders>
              <w:left w:val="single" w:sz="4" w:space="0" w:color="FFFFFF" w:themeColor="background1"/>
              <w:right w:val="single" w:sz="4" w:space="0" w:color="FFFFFF" w:themeColor="background1"/>
            </w:tcBorders>
            <w:shd w:val="clear" w:color="auto" w:fill="BD9FCF" w:themeFill="accent4"/>
            <w:vAlign w:val="center"/>
          </w:tcPr>
          <w:p w14:paraId="0FFA9649" w14:textId="77777777" w:rsidR="003710FF" w:rsidRPr="0017191C" w:rsidRDefault="000F7980" w:rsidP="00A14193">
            <w:pPr>
              <w:ind w:left="67" w:right="57" w:firstLine="14"/>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Assessment</w:t>
            </w:r>
            <w:r>
              <w:rPr>
                <w:rFonts w:asciiTheme="minorHAnsi" w:hAnsiTheme="minorHAnsi" w:cs="Arial"/>
                <w:b/>
                <w:bCs/>
                <w:color w:val="FFFFFF" w:themeColor="background1"/>
                <w:sz w:val="20"/>
                <w:szCs w:val="20"/>
                <w:lang w:val="en-US"/>
              </w:rPr>
              <w:br/>
            </w:r>
            <w:r w:rsidR="003710FF" w:rsidRPr="0017191C">
              <w:rPr>
                <w:rFonts w:asciiTheme="minorHAnsi" w:hAnsiTheme="minorHAnsi" w:cs="Arial"/>
                <w:b/>
                <w:bCs/>
                <w:color w:val="FFFFFF" w:themeColor="background1"/>
                <w:sz w:val="20"/>
                <w:szCs w:val="20"/>
                <w:lang w:val="en-US"/>
              </w:rPr>
              <w:t>type weighting</w:t>
            </w:r>
          </w:p>
        </w:tc>
        <w:tc>
          <w:tcPr>
            <w:tcW w:w="397" w:type="pct"/>
            <w:tcBorders>
              <w:left w:val="single" w:sz="4" w:space="0" w:color="FFFFFF" w:themeColor="background1"/>
              <w:right w:val="single" w:sz="4" w:space="0" w:color="FFFFFF" w:themeColor="background1"/>
            </w:tcBorders>
            <w:shd w:val="clear" w:color="auto" w:fill="BD9FCF" w:themeFill="accent4"/>
            <w:vAlign w:val="center"/>
          </w:tcPr>
          <w:p w14:paraId="1B6431CF" w14:textId="77777777" w:rsidR="003710FF" w:rsidRPr="0017191C" w:rsidRDefault="000F7980" w:rsidP="000F7980">
            <w:pPr>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Assessment</w:t>
            </w:r>
            <w:r>
              <w:rPr>
                <w:rFonts w:asciiTheme="minorHAnsi" w:hAnsiTheme="minorHAnsi" w:cs="Arial"/>
                <w:b/>
                <w:color w:val="FFFFFF" w:themeColor="background1"/>
                <w:sz w:val="20"/>
                <w:szCs w:val="20"/>
                <w:lang w:val="en-US" w:eastAsia="en-US"/>
              </w:rPr>
              <w:br/>
            </w:r>
            <w:r w:rsidR="003B077A">
              <w:rPr>
                <w:rFonts w:asciiTheme="minorHAnsi" w:hAnsiTheme="minorHAnsi" w:cs="Arial"/>
                <w:b/>
                <w:color w:val="FFFFFF" w:themeColor="background1"/>
                <w:sz w:val="20"/>
                <w:szCs w:val="20"/>
                <w:lang w:val="en-US" w:eastAsia="en-US"/>
              </w:rPr>
              <w:t>task</w:t>
            </w:r>
            <w:r>
              <w:rPr>
                <w:rFonts w:asciiTheme="minorHAnsi" w:hAnsiTheme="minorHAnsi" w:cs="Arial"/>
                <w:b/>
                <w:color w:val="FFFFFF" w:themeColor="background1"/>
                <w:sz w:val="20"/>
                <w:szCs w:val="20"/>
                <w:lang w:val="en-US" w:eastAsia="en-US"/>
              </w:rPr>
              <w:br/>
            </w:r>
            <w:r w:rsidR="003710FF"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14:paraId="6DD78A05" w14:textId="77777777" w:rsidR="003710FF" w:rsidRPr="0017191C" w:rsidRDefault="003B077A" w:rsidP="00F91FAB">
            <w:pPr>
              <w:ind w:left="67" w:right="90"/>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r w:rsidR="00D50767">
              <w:rPr>
                <w:rFonts w:asciiTheme="minorHAnsi" w:hAnsiTheme="minorHAnsi" w:cs="Arial"/>
                <w:b/>
                <w:bCs/>
                <w:color w:val="FFFFFF" w:themeColor="background1"/>
                <w:sz w:val="20"/>
                <w:szCs w:val="20"/>
                <w:lang w:val="en-US"/>
              </w:rPr>
              <w:t xml:space="preserve"> </w:t>
            </w:r>
          </w:p>
        </w:tc>
        <w:tc>
          <w:tcPr>
            <w:tcW w:w="3113" w:type="pct"/>
            <w:tcBorders>
              <w:left w:val="single" w:sz="4" w:space="0" w:color="FFFFFF" w:themeColor="background1"/>
            </w:tcBorders>
            <w:shd w:val="clear" w:color="auto" w:fill="BD9FCF" w:themeFill="accent4"/>
            <w:vAlign w:val="center"/>
            <w:hideMark/>
          </w:tcPr>
          <w:p w14:paraId="00D6C806" w14:textId="77777777" w:rsidR="003710FF" w:rsidRPr="0017191C" w:rsidRDefault="003710FF" w:rsidP="003B0758">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54708F" w:rsidRPr="00186DCC" w14:paraId="2D0D71FE" w14:textId="77777777" w:rsidTr="008F0488">
        <w:trPr>
          <w:trHeight w:val="20"/>
        </w:trPr>
        <w:tc>
          <w:tcPr>
            <w:tcW w:w="493" w:type="pct"/>
            <w:vMerge w:val="restart"/>
            <w:vAlign w:val="center"/>
          </w:tcPr>
          <w:p w14:paraId="64B32BBD" w14:textId="77777777" w:rsidR="0054708F" w:rsidRPr="0017191C" w:rsidRDefault="00CA0B14" w:rsidP="008F0488">
            <w:pPr>
              <w:tabs>
                <w:tab w:val="left" w:pos="1440"/>
                <w:tab w:val="left" w:pos="4140"/>
                <w:tab w:val="left" w:pos="4800"/>
              </w:tabs>
              <w:ind w:left="93"/>
              <w:jc w:val="center"/>
              <w:rPr>
                <w:rFonts w:asciiTheme="minorHAnsi" w:hAnsiTheme="minorHAnsi" w:cs="Arial"/>
                <w:sz w:val="20"/>
                <w:szCs w:val="20"/>
                <w:lang w:val="en-AU"/>
              </w:rPr>
            </w:pPr>
            <w:r>
              <w:rPr>
                <w:rFonts w:asciiTheme="minorHAnsi" w:hAnsiTheme="minorHAnsi" w:cs="Arial"/>
                <w:sz w:val="20"/>
                <w:szCs w:val="20"/>
                <w:lang w:val="en-AU"/>
              </w:rPr>
              <w:t>Geographical</w:t>
            </w:r>
            <w:r>
              <w:rPr>
                <w:rFonts w:asciiTheme="minorHAnsi" w:hAnsiTheme="minorHAnsi" w:cs="Arial"/>
                <w:sz w:val="20"/>
                <w:szCs w:val="20"/>
                <w:lang w:val="en-AU"/>
              </w:rPr>
              <w:br/>
              <w:t>inquiry</w:t>
            </w:r>
          </w:p>
        </w:tc>
        <w:tc>
          <w:tcPr>
            <w:tcW w:w="479" w:type="pct"/>
            <w:vMerge w:val="restart"/>
            <w:vAlign w:val="center"/>
          </w:tcPr>
          <w:p w14:paraId="48A1E2CD" w14:textId="77777777" w:rsidR="0054708F" w:rsidRPr="00245A5D" w:rsidRDefault="0054708F" w:rsidP="008F0488">
            <w:pPr>
              <w:tabs>
                <w:tab w:val="left" w:pos="4140"/>
                <w:tab w:val="left" w:pos="4800"/>
              </w:tabs>
              <w:ind w:left="93" w:right="71"/>
              <w:jc w:val="center"/>
              <w:rPr>
                <w:rFonts w:asciiTheme="minorHAnsi" w:hAnsiTheme="minorHAnsi" w:cs="Arial"/>
                <w:bCs/>
                <w:sz w:val="20"/>
                <w:szCs w:val="20"/>
                <w:lang w:eastAsia="en-US"/>
              </w:rPr>
            </w:pPr>
            <w:r w:rsidRPr="00245A5D">
              <w:rPr>
                <w:rFonts w:asciiTheme="minorHAnsi" w:hAnsiTheme="minorHAnsi" w:cs="Arial"/>
                <w:bCs/>
                <w:sz w:val="20"/>
                <w:szCs w:val="20"/>
                <w:lang w:eastAsia="en-US"/>
              </w:rPr>
              <w:t>30%</w:t>
            </w:r>
          </w:p>
        </w:tc>
        <w:tc>
          <w:tcPr>
            <w:tcW w:w="397" w:type="pct"/>
            <w:vAlign w:val="center"/>
          </w:tcPr>
          <w:p w14:paraId="0586B6F5" w14:textId="77777777" w:rsidR="0054708F" w:rsidRPr="00447B0D" w:rsidRDefault="00447B0D" w:rsidP="008F0488">
            <w:pPr>
              <w:jc w:val="center"/>
              <w:rPr>
                <w:rFonts w:asciiTheme="minorHAnsi" w:hAnsiTheme="minorHAnsi" w:cstheme="minorHAnsi"/>
                <w:sz w:val="20"/>
                <w:szCs w:val="20"/>
                <w:lang w:val="en-US"/>
              </w:rPr>
            </w:pPr>
            <w:r w:rsidRPr="00447B0D">
              <w:rPr>
                <w:rFonts w:asciiTheme="minorHAnsi" w:hAnsiTheme="minorHAnsi" w:cstheme="minorHAnsi"/>
                <w:sz w:val="20"/>
                <w:szCs w:val="20"/>
                <w:lang w:val="en-US"/>
              </w:rPr>
              <w:t>15</w:t>
            </w:r>
            <w:r w:rsidR="00FA2F2A">
              <w:rPr>
                <w:rFonts w:asciiTheme="minorHAnsi" w:hAnsiTheme="minorHAnsi" w:cstheme="minorHAnsi"/>
                <w:sz w:val="20"/>
                <w:szCs w:val="20"/>
                <w:lang w:val="en-US"/>
              </w:rPr>
              <w:t>%</w:t>
            </w:r>
          </w:p>
        </w:tc>
        <w:tc>
          <w:tcPr>
            <w:tcW w:w="518" w:type="pct"/>
            <w:vAlign w:val="center"/>
          </w:tcPr>
          <w:p w14:paraId="1C25785F" w14:textId="77777777" w:rsidR="0054708F" w:rsidRPr="00245A5D" w:rsidRDefault="00245A5D" w:rsidP="008A1D71">
            <w:pPr>
              <w:ind w:left="141" w:right="118"/>
              <w:rPr>
                <w:rFonts w:asciiTheme="minorHAnsi" w:hAnsiTheme="minorHAnsi" w:cstheme="minorHAnsi"/>
                <w:sz w:val="20"/>
                <w:szCs w:val="20"/>
              </w:rPr>
            </w:pPr>
            <w:r w:rsidRPr="00245A5D">
              <w:rPr>
                <w:rFonts w:asciiTheme="minorHAnsi" w:hAnsiTheme="minorHAnsi" w:cstheme="minorHAnsi"/>
                <w:sz w:val="20"/>
                <w:szCs w:val="20"/>
                <w:lang w:val="en-AU" w:eastAsia="en-US"/>
              </w:rPr>
              <w:t xml:space="preserve">Semester </w:t>
            </w:r>
            <w:r w:rsidR="00105CBA">
              <w:rPr>
                <w:rFonts w:asciiTheme="minorHAnsi" w:hAnsiTheme="minorHAnsi" w:cstheme="minorHAnsi"/>
                <w:sz w:val="20"/>
                <w:szCs w:val="20"/>
                <w:lang w:val="en-AU" w:eastAsia="en-US"/>
              </w:rPr>
              <w:t>1</w:t>
            </w:r>
          </w:p>
          <w:p w14:paraId="6487A429" w14:textId="77777777" w:rsidR="0054708F" w:rsidRPr="00245A5D" w:rsidRDefault="00083763" w:rsidP="008A1D71">
            <w:pPr>
              <w:ind w:left="141" w:right="118"/>
              <w:rPr>
                <w:rFonts w:asciiTheme="minorHAnsi" w:hAnsiTheme="minorHAnsi" w:cstheme="minorHAnsi"/>
                <w:sz w:val="20"/>
                <w:szCs w:val="20"/>
              </w:rPr>
            </w:pPr>
            <w:r>
              <w:rPr>
                <w:rFonts w:asciiTheme="minorHAnsi" w:hAnsiTheme="minorHAnsi" w:cstheme="minorHAnsi"/>
                <w:sz w:val="20"/>
                <w:szCs w:val="20"/>
              </w:rPr>
              <w:t xml:space="preserve">Week </w:t>
            </w:r>
            <w:r w:rsidR="00D21752">
              <w:rPr>
                <w:rFonts w:asciiTheme="minorHAnsi" w:hAnsiTheme="minorHAnsi" w:cstheme="minorHAnsi"/>
                <w:sz w:val="20"/>
                <w:szCs w:val="20"/>
              </w:rPr>
              <w:t>12–15</w:t>
            </w:r>
          </w:p>
        </w:tc>
        <w:tc>
          <w:tcPr>
            <w:tcW w:w="3113" w:type="pct"/>
            <w:vAlign w:val="center"/>
            <w:hideMark/>
          </w:tcPr>
          <w:p w14:paraId="42B195F5" w14:textId="77777777" w:rsidR="0054708F" w:rsidRPr="00186DCC" w:rsidRDefault="003B61A2" w:rsidP="00670031">
            <w:pPr>
              <w:ind w:left="143"/>
              <w:rPr>
                <w:rFonts w:asciiTheme="minorHAnsi" w:hAnsiTheme="minorHAnsi"/>
                <w:sz w:val="20"/>
                <w:szCs w:val="20"/>
                <w:lang w:val="en-US"/>
              </w:rPr>
            </w:pPr>
            <w:r w:rsidRPr="00186DCC">
              <w:rPr>
                <w:rFonts w:asciiTheme="minorHAnsi" w:hAnsiTheme="minorHAnsi" w:cstheme="minorHAnsi"/>
                <w:b/>
                <w:bCs/>
                <w:sz w:val="20"/>
                <w:szCs w:val="20"/>
                <w:lang w:val="en-US"/>
              </w:rPr>
              <w:t xml:space="preserve">Task </w:t>
            </w:r>
            <w:r w:rsidR="00BC2B40" w:rsidRPr="00186DCC">
              <w:rPr>
                <w:rFonts w:asciiTheme="minorHAnsi" w:hAnsiTheme="minorHAnsi" w:cstheme="minorHAnsi"/>
                <w:b/>
                <w:bCs/>
                <w:sz w:val="20"/>
                <w:szCs w:val="20"/>
                <w:lang w:val="en-US"/>
              </w:rPr>
              <w:t>4</w:t>
            </w:r>
            <w:r w:rsidRPr="00186DCC">
              <w:rPr>
                <w:rFonts w:asciiTheme="minorHAnsi" w:hAnsiTheme="minorHAnsi" w:cstheme="minorHAnsi"/>
                <w:b/>
                <w:bCs/>
                <w:sz w:val="20"/>
                <w:szCs w:val="20"/>
                <w:lang w:val="en-US"/>
              </w:rPr>
              <w:t>:</w:t>
            </w:r>
            <w:r w:rsidRPr="00186DCC">
              <w:rPr>
                <w:rFonts w:asciiTheme="minorHAnsi" w:hAnsiTheme="minorHAnsi" w:cstheme="minorHAnsi"/>
                <w:sz w:val="20"/>
                <w:szCs w:val="20"/>
                <w:lang w:val="en-US"/>
              </w:rPr>
              <w:t xml:space="preserve"> </w:t>
            </w:r>
            <w:r w:rsidR="0069726A" w:rsidRPr="00186DCC">
              <w:rPr>
                <w:rFonts w:asciiTheme="minorHAnsi" w:hAnsiTheme="minorHAnsi"/>
                <w:sz w:val="20"/>
                <w:szCs w:val="20"/>
              </w:rPr>
              <w:t xml:space="preserve">A </w:t>
            </w:r>
            <w:r w:rsidR="0069726A" w:rsidRPr="00186DCC">
              <w:rPr>
                <w:rFonts w:asciiTheme="minorHAnsi" w:hAnsiTheme="minorHAnsi"/>
                <w:sz w:val="20"/>
                <w:szCs w:val="20"/>
                <w:lang w:val="en-US"/>
              </w:rPr>
              <w:t>Geographical inquiry</w:t>
            </w:r>
            <w:r w:rsidR="0069726A" w:rsidRPr="00186DCC">
              <w:rPr>
                <w:rFonts w:asciiTheme="minorHAnsi" w:hAnsiTheme="minorHAnsi"/>
                <w:sz w:val="20"/>
                <w:szCs w:val="20"/>
                <w:lang w:val="en-AU"/>
              </w:rPr>
              <w:t xml:space="preserve"> </w:t>
            </w:r>
            <w:r w:rsidR="0069726A" w:rsidRPr="00186DCC">
              <w:rPr>
                <w:rFonts w:asciiTheme="minorHAnsi" w:hAnsiTheme="minorHAnsi"/>
                <w:sz w:val="20"/>
                <w:szCs w:val="20"/>
                <w:lang w:val="en-US"/>
              </w:rPr>
              <w:t xml:space="preserve">investigating </w:t>
            </w:r>
            <w:r w:rsidR="00502A27" w:rsidRPr="00186DCC">
              <w:rPr>
                <w:rFonts w:asciiTheme="minorHAnsi" w:hAnsiTheme="minorHAnsi"/>
                <w:sz w:val="20"/>
                <w:szCs w:val="20"/>
                <w:lang w:val="en-US"/>
              </w:rPr>
              <w:t xml:space="preserve">Unit 3 Depth study two and the </w:t>
            </w:r>
            <w:r w:rsidR="00FA2F2A" w:rsidRPr="00186DCC">
              <w:rPr>
                <w:rFonts w:asciiTheme="minorHAnsi" w:hAnsiTheme="minorHAnsi"/>
                <w:sz w:val="20"/>
                <w:szCs w:val="20"/>
                <w:lang w:val="en-US"/>
              </w:rPr>
              <w:t xml:space="preserve">impact of </w:t>
            </w:r>
            <w:r w:rsidR="00670031" w:rsidRPr="00186DCC">
              <w:rPr>
                <w:rFonts w:asciiTheme="minorHAnsi" w:hAnsiTheme="minorHAnsi"/>
                <w:sz w:val="20"/>
                <w:szCs w:val="20"/>
                <w:lang w:val="en-US"/>
              </w:rPr>
              <w:t>Ebola</w:t>
            </w:r>
          </w:p>
          <w:p w14:paraId="31D2A269" w14:textId="77777777" w:rsidR="00A563CB" w:rsidRPr="00186DCC" w:rsidRDefault="00A563CB" w:rsidP="00A563CB">
            <w:pPr>
              <w:tabs>
                <w:tab w:val="left" w:pos="4140"/>
                <w:tab w:val="left" w:pos="4800"/>
              </w:tabs>
              <w:ind w:left="138" w:right="71"/>
              <w:rPr>
                <w:rFonts w:asciiTheme="minorHAnsi" w:hAnsiTheme="minorHAnsi" w:cstheme="minorHAnsi"/>
                <w:sz w:val="20"/>
                <w:szCs w:val="20"/>
                <w:lang w:val="en-US"/>
              </w:rPr>
            </w:pPr>
            <w:r w:rsidRPr="00186DCC">
              <w:rPr>
                <w:rFonts w:asciiTheme="minorHAnsi" w:hAnsiTheme="minorHAnsi" w:cstheme="minorHAnsi"/>
                <w:sz w:val="20"/>
                <w:szCs w:val="20"/>
                <w:lang w:val="en-US"/>
              </w:rPr>
              <w:t xml:space="preserve">Part A: (10%) </w:t>
            </w:r>
            <w:r w:rsidRPr="00186DCC">
              <w:rPr>
                <w:rFonts w:asciiTheme="minorHAnsi" w:hAnsiTheme="minorHAnsi" w:cstheme="minorHAnsi"/>
                <w:sz w:val="20"/>
                <w:szCs w:val="20"/>
              </w:rPr>
              <w:t xml:space="preserve">Geographical inquiry </w:t>
            </w:r>
            <w:r w:rsidR="00D5237A" w:rsidRPr="00186DCC">
              <w:rPr>
                <w:rFonts w:asciiTheme="minorHAnsi" w:hAnsiTheme="minorHAnsi" w:cstheme="minorHAnsi"/>
                <w:sz w:val="20"/>
                <w:szCs w:val="20"/>
              </w:rPr>
              <w:t>process</w:t>
            </w:r>
          </w:p>
          <w:p w14:paraId="78AD57C7" w14:textId="77777777" w:rsidR="00A563CB" w:rsidRPr="00186DCC" w:rsidRDefault="00A563CB" w:rsidP="00A563CB">
            <w:pPr>
              <w:ind w:left="143"/>
              <w:rPr>
                <w:rFonts w:asciiTheme="minorHAnsi" w:hAnsiTheme="minorHAnsi" w:cstheme="minorHAnsi"/>
                <w:sz w:val="20"/>
                <w:szCs w:val="20"/>
              </w:rPr>
            </w:pPr>
            <w:r w:rsidRPr="00186DCC">
              <w:rPr>
                <w:rFonts w:asciiTheme="minorHAnsi" w:hAnsiTheme="minorHAnsi" w:cstheme="minorHAnsi"/>
                <w:sz w:val="20"/>
                <w:szCs w:val="20"/>
                <w:lang w:val="en-US"/>
              </w:rPr>
              <w:t>Part B: (5%) In-class validation</w:t>
            </w:r>
            <w:r w:rsidR="00502A27" w:rsidRPr="00186DCC">
              <w:rPr>
                <w:rFonts w:asciiTheme="minorHAnsi" w:hAnsiTheme="minorHAnsi" w:cstheme="minorHAnsi"/>
                <w:sz w:val="20"/>
                <w:szCs w:val="20"/>
                <w:lang w:val="en-US"/>
              </w:rPr>
              <w:t xml:space="preserve"> made up of short and extended answer questions,</w:t>
            </w:r>
            <w:r w:rsidRPr="00186DCC">
              <w:rPr>
                <w:rFonts w:asciiTheme="minorHAnsi" w:hAnsiTheme="minorHAnsi" w:cstheme="minorHAnsi"/>
                <w:sz w:val="20"/>
                <w:szCs w:val="20"/>
                <w:lang w:val="en-US"/>
              </w:rPr>
              <w:t xml:space="preserve"> based on unseen questions, directly connected to the content in the inquiry</w:t>
            </w:r>
          </w:p>
        </w:tc>
      </w:tr>
      <w:tr w:rsidR="0054708F" w:rsidRPr="00186DCC" w14:paraId="376F8652" w14:textId="77777777" w:rsidTr="008F0488">
        <w:trPr>
          <w:trHeight w:val="20"/>
        </w:trPr>
        <w:tc>
          <w:tcPr>
            <w:tcW w:w="493" w:type="pct"/>
            <w:vMerge/>
            <w:vAlign w:val="center"/>
          </w:tcPr>
          <w:p w14:paraId="77DAEB1F" w14:textId="77777777" w:rsidR="0054708F" w:rsidRPr="0017191C" w:rsidRDefault="0054708F" w:rsidP="008F0488">
            <w:pPr>
              <w:ind w:left="93"/>
              <w:jc w:val="center"/>
              <w:rPr>
                <w:rFonts w:asciiTheme="minorHAnsi" w:hAnsiTheme="minorHAnsi" w:cs="Arial"/>
                <w:sz w:val="20"/>
                <w:szCs w:val="20"/>
                <w:lang w:val="en-US" w:eastAsia="en-US"/>
              </w:rPr>
            </w:pPr>
          </w:p>
        </w:tc>
        <w:tc>
          <w:tcPr>
            <w:tcW w:w="479" w:type="pct"/>
            <w:vMerge/>
            <w:vAlign w:val="center"/>
          </w:tcPr>
          <w:p w14:paraId="247AF9E7" w14:textId="77777777" w:rsidR="0054708F" w:rsidRPr="00245A5D" w:rsidRDefault="0054708F" w:rsidP="008F0488">
            <w:pPr>
              <w:ind w:left="93" w:right="71"/>
              <w:jc w:val="center"/>
              <w:rPr>
                <w:rFonts w:asciiTheme="minorHAnsi" w:hAnsiTheme="minorHAnsi" w:cs="Arial"/>
                <w:bCs/>
                <w:sz w:val="20"/>
                <w:szCs w:val="20"/>
                <w:lang w:val="en-AU" w:eastAsia="en-US"/>
              </w:rPr>
            </w:pPr>
          </w:p>
        </w:tc>
        <w:tc>
          <w:tcPr>
            <w:tcW w:w="397" w:type="pct"/>
            <w:vAlign w:val="center"/>
          </w:tcPr>
          <w:p w14:paraId="1CD1CD4A" w14:textId="77777777" w:rsidR="0054708F" w:rsidRPr="00447B0D" w:rsidRDefault="00447B0D" w:rsidP="008F0488">
            <w:pPr>
              <w:jc w:val="center"/>
              <w:rPr>
                <w:rFonts w:asciiTheme="minorHAnsi" w:hAnsiTheme="minorHAnsi" w:cstheme="minorHAnsi"/>
                <w:sz w:val="20"/>
                <w:szCs w:val="20"/>
                <w:lang w:val="en-US"/>
              </w:rPr>
            </w:pPr>
            <w:r w:rsidRPr="00447B0D">
              <w:rPr>
                <w:rFonts w:asciiTheme="minorHAnsi" w:hAnsiTheme="minorHAnsi" w:cstheme="minorHAnsi"/>
                <w:sz w:val="20"/>
                <w:szCs w:val="20"/>
                <w:lang w:val="en-US"/>
              </w:rPr>
              <w:t>15</w:t>
            </w:r>
            <w:r w:rsidR="00FA2F2A">
              <w:rPr>
                <w:rFonts w:asciiTheme="minorHAnsi" w:hAnsiTheme="minorHAnsi" w:cstheme="minorHAnsi"/>
                <w:sz w:val="20"/>
                <w:szCs w:val="20"/>
                <w:lang w:val="en-US"/>
              </w:rPr>
              <w:t>%</w:t>
            </w:r>
          </w:p>
        </w:tc>
        <w:tc>
          <w:tcPr>
            <w:tcW w:w="518" w:type="pct"/>
            <w:vAlign w:val="center"/>
          </w:tcPr>
          <w:p w14:paraId="37BD5677" w14:textId="77777777" w:rsidR="0054708F" w:rsidRPr="00245A5D" w:rsidRDefault="00245A5D" w:rsidP="008A1D71">
            <w:pPr>
              <w:ind w:left="141" w:right="118"/>
              <w:rPr>
                <w:rFonts w:asciiTheme="minorHAnsi" w:hAnsiTheme="minorHAnsi" w:cstheme="minorHAnsi"/>
                <w:sz w:val="20"/>
                <w:szCs w:val="20"/>
              </w:rPr>
            </w:pPr>
            <w:r w:rsidRPr="00245A5D">
              <w:rPr>
                <w:rFonts w:asciiTheme="minorHAnsi" w:hAnsiTheme="minorHAnsi" w:cstheme="minorHAnsi"/>
                <w:sz w:val="20"/>
                <w:szCs w:val="20"/>
                <w:lang w:val="en-AU"/>
              </w:rPr>
              <w:t>Semester</w:t>
            </w:r>
            <w:r w:rsidR="00083763">
              <w:rPr>
                <w:rFonts w:asciiTheme="minorHAnsi" w:hAnsiTheme="minorHAnsi" w:cstheme="minorHAnsi"/>
                <w:sz w:val="20"/>
                <w:szCs w:val="20"/>
              </w:rPr>
              <w:t xml:space="preserve"> </w:t>
            </w:r>
            <w:r w:rsidR="00105CBA">
              <w:rPr>
                <w:rFonts w:asciiTheme="minorHAnsi" w:hAnsiTheme="minorHAnsi" w:cstheme="minorHAnsi"/>
                <w:sz w:val="20"/>
                <w:szCs w:val="20"/>
              </w:rPr>
              <w:t>2</w:t>
            </w:r>
          </w:p>
          <w:p w14:paraId="75AAF11D" w14:textId="77777777" w:rsidR="0054708F" w:rsidRPr="00245A5D" w:rsidRDefault="0054708F" w:rsidP="008A1D71">
            <w:pPr>
              <w:ind w:left="141" w:right="118"/>
              <w:rPr>
                <w:rFonts w:asciiTheme="minorHAnsi" w:hAnsiTheme="minorHAnsi" w:cstheme="minorHAnsi"/>
                <w:sz w:val="20"/>
                <w:szCs w:val="20"/>
              </w:rPr>
            </w:pPr>
            <w:r w:rsidRPr="00245A5D">
              <w:rPr>
                <w:rFonts w:asciiTheme="minorHAnsi" w:hAnsiTheme="minorHAnsi" w:cstheme="minorHAnsi"/>
                <w:sz w:val="20"/>
                <w:szCs w:val="20"/>
              </w:rPr>
              <w:t>Week</w:t>
            </w:r>
            <w:r w:rsidR="00245A5D">
              <w:rPr>
                <w:rFonts w:asciiTheme="minorHAnsi" w:hAnsiTheme="minorHAnsi" w:cstheme="minorHAnsi"/>
                <w:sz w:val="20"/>
                <w:szCs w:val="20"/>
              </w:rPr>
              <w:t xml:space="preserve"> </w:t>
            </w:r>
            <w:r w:rsidR="00886DF3">
              <w:rPr>
                <w:rFonts w:asciiTheme="minorHAnsi" w:hAnsiTheme="minorHAnsi" w:cstheme="minorHAnsi"/>
                <w:sz w:val="20"/>
                <w:szCs w:val="20"/>
              </w:rPr>
              <w:t>11–</w:t>
            </w:r>
            <w:r w:rsidR="00105CBA">
              <w:rPr>
                <w:rFonts w:asciiTheme="minorHAnsi" w:hAnsiTheme="minorHAnsi" w:cstheme="minorHAnsi"/>
                <w:sz w:val="20"/>
                <w:szCs w:val="20"/>
              </w:rPr>
              <w:t>15</w:t>
            </w:r>
          </w:p>
        </w:tc>
        <w:tc>
          <w:tcPr>
            <w:tcW w:w="3113" w:type="pct"/>
            <w:vAlign w:val="center"/>
            <w:hideMark/>
          </w:tcPr>
          <w:p w14:paraId="39F0D63A" w14:textId="77777777" w:rsidR="0054708F" w:rsidRPr="00186DCC" w:rsidRDefault="002828BE" w:rsidP="00886DF3">
            <w:pPr>
              <w:ind w:left="143"/>
              <w:rPr>
                <w:rFonts w:asciiTheme="minorHAnsi" w:hAnsiTheme="minorHAnsi" w:cstheme="minorHAnsi"/>
                <w:bCs/>
                <w:sz w:val="20"/>
                <w:szCs w:val="20"/>
                <w:lang w:val="en-US"/>
              </w:rPr>
            </w:pPr>
            <w:r w:rsidRPr="00186DCC">
              <w:rPr>
                <w:rFonts w:asciiTheme="minorHAnsi" w:hAnsiTheme="minorHAnsi" w:cstheme="minorHAnsi"/>
                <w:b/>
                <w:sz w:val="20"/>
                <w:szCs w:val="20"/>
              </w:rPr>
              <w:t xml:space="preserve">Task </w:t>
            </w:r>
            <w:r w:rsidR="0069726A" w:rsidRPr="00186DCC">
              <w:rPr>
                <w:rFonts w:asciiTheme="minorHAnsi" w:hAnsiTheme="minorHAnsi" w:cstheme="minorHAnsi"/>
                <w:b/>
                <w:sz w:val="20"/>
                <w:szCs w:val="20"/>
              </w:rPr>
              <w:t>9</w:t>
            </w:r>
            <w:r w:rsidR="0054708F" w:rsidRPr="00186DCC">
              <w:rPr>
                <w:rFonts w:asciiTheme="minorHAnsi" w:hAnsiTheme="minorHAnsi" w:cstheme="minorHAnsi"/>
                <w:b/>
                <w:sz w:val="20"/>
                <w:szCs w:val="20"/>
              </w:rPr>
              <w:t xml:space="preserve">: </w:t>
            </w:r>
            <w:r w:rsidR="0069726A" w:rsidRPr="00186DCC">
              <w:rPr>
                <w:rFonts w:asciiTheme="minorHAnsi" w:hAnsiTheme="minorHAnsi" w:cstheme="minorHAnsi"/>
                <w:sz w:val="20"/>
                <w:szCs w:val="20"/>
              </w:rPr>
              <w:t xml:space="preserve">A </w:t>
            </w:r>
            <w:r w:rsidR="0069726A" w:rsidRPr="00186DCC">
              <w:rPr>
                <w:rFonts w:asciiTheme="minorHAnsi" w:hAnsiTheme="minorHAnsi" w:cstheme="minorHAnsi"/>
                <w:bCs/>
                <w:sz w:val="20"/>
                <w:szCs w:val="20"/>
                <w:lang w:val="en-US"/>
              </w:rPr>
              <w:t>Geographical inquiry</w:t>
            </w:r>
            <w:r w:rsidR="0069726A" w:rsidRPr="00186DCC">
              <w:rPr>
                <w:rFonts w:asciiTheme="minorHAnsi" w:hAnsiTheme="minorHAnsi" w:cstheme="minorHAnsi"/>
                <w:sz w:val="20"/>
                <w:szCs w:val="20"/>
                <w:lang w:val="en-AU"/>
              </w:rPr>
              <w:t xml:space="preserve"> </w:t>
            </w:r>
            <w:r w:rsidR="00F91FAB" w:rsidRPr="00186DCC">
              <w:rPr>
                <w:rFonts w:asciiTheme="minorHAnsi" w:hAnsiTheme="minorHAnsi" w:cstheme="minorHAnsi"/>
                <w:sz w:val="20"/>
                <w:szCs w:val="20"/>
                <w:lang w:val="en-AU"/>
              </w:rPr>
              <w:t xml:space="preserve">using fieldwork and/or secondary sources, </w:t>
            </w:r>
            <w:r w:rsidR="0069726A" w:rsidRPr="00186DCC">
              <w:rPr>
                <w:rFonts w:asciiTheme="minorHAnsi" w:hAnsiTheme="minorHAnsi" w:cstheme="minorHAnsi"/>
                <w:bCs/>
                <w:sz w:val="20"/>
                <w:szCs w:val="20"/>
                <w:lang w:val="en-US"/>
              </w:rPr>
              <w:t xml:space="preserve">investigating </w:t>
            </w:r>
            <w:r w:rsidR="00502A27" w:rsidRPr="00186DCC">
              <w:rPr>
                <w:rFonts w:asciiTheme="minorHAnsi" w:hAnsiTheme="minorHAnsi" w:cstheme="minorHAnsi"/>
                <w:bCs/>
                <w:sz w:val="20"/>
                <w:szCs w:val="20"/>
                <w:lang w:val="en-US"/>
              </w:rPr>
              <w:t>Unit 4 Depth study t</w:t>
            </w:r>
            <w:r w:rsidR="00E67117" w:rsidRPr="00186DCC">
              <w:rPr>
                <w:rFonts w:asciiTheme="minorHAnsi" w:hAnsiTheme="minorHAnsi" w:cstheme="minorHAnsi"/>
                <w:bCs/>
                <w:sz w:val="20"/>
                <w:szCs w:val="20"/>
                <w:lang w:val="en-US"/>
              </w:rPr>
              <w:t xml:space="preserve">wo </w:t>
            </w:r>
            <w:r w:rsidR="00502A27" w:rsidRPr="00186DCC">
              <w:rPr>
                <w:rFonts w:asciiTheme="minorHAnsi" w:hAnsiTheme="minorHAnsi" w:cstheme="minorHAnsi"/>
                <w:bCs/>
                <w:sz w:val="20"/>
                <w:szCs w:val="20"/>
                <w:lang w:val="en-US"/>
              </w:rPr>
              <w:t xml:space="preserve">and </w:t>
            </w:r>
            <w:r w:rsidR="0069726A" w:rsidRPr="00186DCC">
              <w:rPr>
                <w:rFonts w:asciiTheme="minorHAnsi" w:hAnsiTheme="minorHAnsi" w:cstheme="minorHAnsi"/>
                <w:bCs/>
                <w:sz w:val="20"/>
                <w:szCs w:val="20"/>
                <w:lang w:val="en-US"/>
              </w:rPr>
              <w:t>music festivals</w:t>
            </w:r>
            <w:r w:rsidR="00117E9A" w:rsidRPr="00186DCC">
              <w:rPr>
                <w:rFonts w:asciiTheme="minorHAnsi" w:hAnsiTheme="minorHAnsi" w:cstheme="minorHAnsi"/>
                <w:bCs/>
                <w:sz w:val="20"/>
                <w:szCs w:val="20"/>
                <w:lang w:val="en-US"/>
              </w:rPr>
              <w:t xml:space="preserve"> </w:t>
            </w:r>
            <w:r w:rsidR="00351F95" w:rsidRPr="00186DCC">
              <w:rPr>
                <w:rFonts w:asciiTheme="minorHAnsi" w:hAnsiTheme="minorHAnsi" w:cstheme="minorHAnsi"/>
                <w:bCs/>
                <w:sz w:val="20"/>
                <w:szCs w:val="20"/>
                <w:lang w:val="en-US"/>
              </w:rPr>
              <w:t>as an element of culture</w:t>
            </w:r>
          </w:p>
          <w:p w14:paraId="6757501A" w14:textId="77777777" w:rsidR="00A563CB" w:rsidRPr="00186DCC" w:rsidRDefault="00A563CB" w:rsidP="00A563CB">
            <w:pPr>
              <w:tabs>
                <w:tab w:val="left" w:pos="4140"/>
                <w:tab w:val="left" w:pos="4800"/>
              </w:tabs>
              <w:ind w:left="138" w:right="71"/>
              <w:rPr>
                <w:rFonts w:asciiTheme="minorHAnsi" w:hAnsiTheme="minorHAnsi" w:cstheme="minorHAnsi"/>
                <w:bCs/>
                <w:sz w:val="20"/>
                <w:szCs w:val="20"/>
                <w:lang w:val="en-US"/>
              </w:rPr>
            </w:pPr>
            <w:r w:rsidRPr="00186DCC">
              <w:rPr>
                <w:rFonts w:asciiTheme="minorHAnsi" w:hAnsiTheme="minorHAnsi" w:cstheme="minorHAnsi"/>
                <w:bCs/>
                <w:sz w:val="20"/>
                <w:szCs w:val="20"/>
                <w:lang w:val="en-US"/>
              </w:rPr>
              <w:t>Part A: (</w:t>
            </w:r>
            <w:r w:rsidR="00E67117" w:rsidRPr="00186DCC">
              <w:rPr>
                <w:rFonts w:asciiTheme="minorHAnsi" w:hAnsiTheme="minorHAnsi" w:cstheme="minorHAnsi"/>
                <w:bCs/>
                <w:sz w:val="20"/>
                <w:szCs w:val="20"/>
                <w:lang w:val="en-US"/>
              </w:rPr>
              <w:t>5</w:t>
            </w:r>
            <w:r w:rsidRPr="00186DCC">
              <w:rPr>
                <w:rFonts w:asciiTheme="minorHAnsi" w:hAnsiTheme="minorHAnsi" w:cstheme="minorHAnsi"/>
                <w:bCs/>
                <w:sz w:val="20"/>
                <w:szCs w:val="20"/>
                <w:lang w:val="en-US"/>
              </w:rPr>
              <w:t xml:space="preserve">%) </w:t>
            </w:r>
            <w:r w:rsidRPr="00186DCC">
              <w:rPr>
                <w:rFonts w:asciiTheme="minorHAnsi" w:hAnsiTheme="minorHAnsi" w:cstheme="minorHAnsi"/>
                <w:bCs/>
                <w:sz w:val="20"/>
                <w:szCs w:val="20"/>
              </w:rPr>
              <w:t xml:space="preserve">Geographical inquiry </w:t>
            </w:r>
            <w:r w:rsidR="00D5237A" w:rsidRPr="00186DCC">
              <w:rPr>
                <w:rFonts w:asciiTheme="minorHAnsi" w:hAnsiTheme="minorHAnsi" w:cstheme="minorHAnsi"/>
                <w:bCs/>
                <w:sz w:val="20"/>
                <w:szCs w:val="20"/>
              </w:rPr>
              <w:t>process</w:t>
            </w:r>
          </w:p>
          <w:p w14:paraId="1BA8D7E7" w14:textId="77777777" w:rsidR="00A563CB" w:rsidRPr="00186DCC" w:rsidRDefault="00A563CB" w:rsidP="00D5237A">
            <w:pPr>
              <w:ind w:left="143"/>
              <w:rPr>
                <w:rFonts w:asciiTheme="minorHAnsi" w:hAnsiTheme="minorHAnsi" w:cstheme="minorHAnsi"/>
                <w:bCs/>
                <w:sz w:val="20"/>
                <w:szCs w:val="20"/>
              </w:rPr>
            </w:pPr>
            <w:r w:rsidRPr="00186DCC">
              <w:rPr>
                <w:rFonts w:asciiTheme="minorHAnsi" w:hAnsiTheme="minorHAnsi" w:cstheme="minorHAnsi"/>
                <w:bCs/>
                <w:sz w:val="20"/>
                <w:szCs w:val="20"/>
                <w:lang w:val="en-US"/>
              </w:rPr>
              <w:t>Part B: (</w:t>
            </w:r>
            <w:r w:rsidR="00E67117" w:rsidRPr="00186DCC">
              <w:rPr>
                <w:rFonts w:asciiTheme="minorHAnsi" w:hAnsiTheme="minorHAnsi" w:cstheme="minorHAnsi"/>
                <w:bCs/>
                <w:sz w:val="20"/>
                <w:szCs w:val="20"/>
                <w:lang w:val="en-US"/>
              </w:rPr>
              <w:t>10</w:t>
            </w:r>
            <w:r w:rsidRPr="00186DCC">
              <w:rPr>
                <w:rFonts w:asciiTheme="minorHAnsi" w:hAnsiTheme="minorHAnsi" w:cstheme="minorHAnsi"/>
                <w:bCs/>
                <w:sz w:val="20"/>
                <w:szCs w:val="20"/>
                <w:lang w:val="en-US"/>
              </w:rPr>
              <w:t xml:space="preserve">%) </w:t>
            </w:r>
            <w:r w:rsidR="00D5237A" w:rsidRPr="00186DCC">
              <w:rPr>
                <w:rFonts w:asciiTheme="minorHAnsi" w:hAnsiTheme="minorHAnsi" w:cstheme="minorHAnsi"/>
                <w:bCs/>
                <w:sz w:val="20"/>
                <w:szCs w:val="20"/>
                <w:lang w:val="en-US"/>
              </w:rPr>
              <w:t>Written report and an in-class reflection activity made up of series of unseen</w:t>
            </w:r>
            <w:r w:rsidR="00E34FC1" w:rsidRPr="00186DCC">
              <w:rPr>
                <w:rFonts w:asciiTheme="minorHAnsi" w:hAnsiTheme="minorHAnsi" w:cstheme="minorHAnsi"/>
                <w:bCs/>
                <w:sz w:val="20"/>
                <w:szCs w:val="20"/>
                <w:lang w:val="en-US"/>
              </w:rPr>
              <w:t xml:space="preserve"> </w:t>
            </w:r>
            <w:r w:rsidR="00D5237A" w:rsidRPr="00186DCC">
              <w:rPr>
                <w:rFonts w:asciiTheme="minorHAnsi" w:hAnsiTheme="minorHAnsi" w:cstheme="minorHAnsi"/>
                <w:bCs/>
                <w:sz w:val="20"/>
                <w:szCs w:val="20"/>
                <w:lang w:val="en-US"/>
              </w:rPr>
              <w:t>questions completed under test conditions</w:t>
            </w:r>
          </w:p>
        </w:tc>
      </w:tr>
      <w:tr w:rsidR="0061512F" w:rsidRPr="0017191C" w14:paraId="510B33B6" w14:textId="77777777" w:rsidTr="008F0488">
        <w:trPr>
          <w:trHeight w:val="20"/>
        </w:trPr>
        <w:tc>
          <w:tcPr>
            <w:tcW w:w="493" w:type="pct"/>
            <w:vMerge w:val="restart"/>
            <w:vAlign w:val="center"/>
          </w:tcPr>
          <w:p w14:paraId="4C80C39E" w14:textId="77777777" w:rsidR="0061512F" w:rsidRPr="0017191C" w:rsidRDefault="0061512F" w:rsidP="008F0488">
            <w:pPr>
              <w:tabs>
                <w:tab w:val="left" w:pos="1440"/>
                <w:tab w:val="left" w:pos="4140"/>
                <w:tab w:val="left" w:pos="4800"/>
              </w:tabs>
              <w:ind w:left="93"/>
              <w:jc w:val="center"/>
              <w:rPr>
                <w:rFonts w:asciiTheme="minorHAnsi" w:hAnsiTheme="minorHAnsi" w:cs="Arial"/>
                <w:sz w:val="20"/>
                <w:szCs w:val="20"/>
                <w:lang w:val="en-AU"/>
              </w:rPr>
            </w:pPr>
            <w:r>
              <w:rPr>
                <w:rFonts w:asciiTheme="minorHAnsi" w:hAnsiTheme="minorHAnsi" w:cs="Arial"/>
                <w:sz w:val="20"/>
                <w:szCs w:val="20"/>
                <w:lang w:val="en-AU"/>
              </w:rPr>
              <w:t>Fieldwork/</w:t>
            </w:r>
            <w:r>
              <w:rPr>
                <w:rFonts w:asciiTheme="minorHAnsi" w:hAnsiTheme="minorHAnsi" w:cs="Arial"/>
                <w:sz w:val="20"/>
                <w:szCs w:val="20"/>
                <w:lang w:val="en-AU"/>
              </w:rPr>
              <w:br/>
              <w:t>practical skills</w:t>
            </w:r>
          </w:p>
        </w:tc>
        <w:tc>
          <w:tcPr>
            <w:tcW w:w="479" w:type="pct"/>
            <w:vMerge w:val="restart"/>
            <w:vAlign w:val="center"/>
          </w:tcPr>
          <w:p w14:paraId="02DD5759" w14:textId="77777777" w:rsidR="0061512F" w:rsidRPr="00245A5D" w:rsidRDefault="0061512F" w:rsidP="008F0488">
            <w:pPr>
              <w:ind w:left="93" w:right="71"/>
              <w:jc w:val="center"/>
              <w:rPr>
                <w:rFonts w:asciiTheme="minorHAnsi" w:hAnsiTheme="minorHAnsi" w:cs="Arial"/>
                <w:bCs/>
                <w:sz w:val="20"/>
                <w:szCs w:val="20"/>
                <w:lang w:val="en-AU" w:eastAsia="en-US"/>
              </w:rPr>
            </w:pPr>
            <w:r w:rsidRPr="00245A5D">
              <w:rPr>
                <w:rFonts w:asciiTheme="minorHAnsi" w:hAnsiTheme="minorHAnsi" w:cs="Arial"/>
                <w:sz w:val="20"/>
                <w:szCs w:val="20"/>
                <w:lang w:val="en-US" w:eastAsia="en-US"/>
              </w:rPr>
              <w:t>30%</w:t>
            </w:r>
          </w:p>
        </w:tc>
        <w:tc>
          <w:tcPr>
            <w:tcW w:w="397" w:type="pct"/>
            <w:vAlign w:val="center"/>
          </w:tcPr>
          <w:p w14:paraId="006CA7BC" w14:textId="77777777" w:rsidR="0061512F" w:rsidRPr="00447B0D" w:rsidRDefault="0061512F" w:rsidP="008F0488">
            <w:pPr>
              <w:jc w:val="center"/>
              <w:rPr>
                <w:rFonts w:asciiTheme="minorHAnsi" w:hAnsiTheme="minorHAnsi" w:cstheme="minorHAnsi"/>
                <w:sz w:val="20"/>
                <w:szCs w:val="20"/>
                <w:lang w:val="en-US"/>
              </w:rPr>
            </w:pPr>
            <w:r>
              <w:rPr>
                <w:rFonts w:asciiTheme="minorHAnsi" w:hAnsiTheme="minorHAnsi" w:cstheme="minorHAnsi"/>
                <w:sz w:val="20"/>
                <w:szCs w:val="20"/>
                <w:lang w:val="en-US"/>
              </w:rPr>
              <w:t>10</w:t>
            </w:r>
            <w:r w:rsidR="00FA2F2A">
              <w:rPr>
                <w:rFonts w:asciiTheme="minorHAnsi" w:hAnsiTheme="minorHAnsi" w:cstheme="minorHAnsi"/>
                <w:sz w:val="20"/>
                <w:szCs w:val="20"/>
                <w:lang w:val="en-US"/>
              </w:rPr>
              <w:t>%</w:t>
            </w:r>
          </w:p>
        </w:tc>
        <w:tc>
          <w:tcPr>
            <w:tcW w:w="518" w:type="pct"/>
            <w:vAlign w:val="center"/>
          </w:tcPr>
          <w:p w14:paraId="636B85D4" w14:textId="77777777" w:rsidR="0061512F" w:rsidRPr="00245A5D" w:rsidRDefault="0061512F" w:rsidP="008A1D71">
            <w:pPr>
              <w:ind w:left="141" w:right="118"/>
              <w:rPr>
                <w:rFonts w:asciiTheme="minorHAnsi" w:hAnsiTheme="minorHAnsi" w:cstheme="minorHAnsi"/>
                <w:sz w:val="20"/>
                <w:szCs w:val="20"/>
              </w:rPr>
            </w:pPr>
            <w:r w:rsidRPr="00245A5D">
              <w:rPr>
                <w:rFonts w:asciiTheme="minorHAnsi" w:hAnsiTheme="minorHAnsi" w:cstheme="minorHAnsi"/>
                <w:sz w:val="20"/>
                <w:szCs w:val="20"/>
                <w:lang w:val="en-AU"/>
              </w:rPr>
              <w:t>Semester</w:t>
            </w:r>
            <w:r>
              <w:rPr>
                <w:rFonts w:asciiTheme="minorHAnsi" w:hAnsiTheme="minorHAnsi" w:cstheme="minorHAnsi"/>
                <w:sz w:val="20"/>
                <w:szCs w:val="20"/>
              </w:rPr>
              <w:t xml:space="preserve"> </w:t>
            </w:r>
            <w:r w:rsidR="00105CBA">
              <w:rPr>
                <w:rFonts w:asciiTheme="minorHAnsi" w:hAnsiTheme="minorHAnsi" w:cstheme="minorHAnsi"/>
                <w:sz w:val="20"/>
                <w:szCs w:val="20"/>
              </w:rPr>
              <w:t>1</w:t>
            </w:r>
          </w:p>
          <w:p w14:paraId="2EF9FF23" w14:textId="77777777" w:rsidR="0061512F" w:rsidRPr="00245A5D" w:rsidRDefault="0061512F" w:rsidP="002677E4">
            <w:pPr>
              <w:ind w:left="141" w:right="118"/>
              <w:rPr>
                <w:rFonts w:asciiTheme="minorHAnsi" w:hAnsiTheme="minorHAnsi" w:cstheme="minorHAnsi"/>
                <w:sz w:val="20"/>
                <w:szCs w:val="20"/>
              </w:rPr>
            </w:pPr>
            <w:r w:rsidRPr="00245A5D">
              <w:rPr>
                <w:rFonts w:asciiTheme="minorHAnsi" w:hAnsiTheme="minorHAnsi" w:cstheme="minorHAnsi"/>
                <w:sz w:val="20"/>
                <w:szCs w:val="20"/>
              </w:rPr>
              <w:t>Week</w:t>
            </w:r>
            <w:r>
              <w:rPr>
                <w:rFonts w:asciiTheme="minorHAnsi" w:hAnsiTheme="minorHAnsi" w:cstheme="minorHAnsi"/>
                <w:sz w:val="20"/>
                <w:szCs w:val="20"/>
              </w:rPr>
              <w:t xml:space="preserve"> </w:t>
            </w:r>
            <w:r w:rsidR="002677E4">
              <w:rPr>
                <w:rFonts w:asciiTheme="minorHAnsi" w:hAnsiTheme="minorHAnsi" w:cstheme="minorHAnsi"/>
                <w:sz w:val="20"/>
                <w:szCs w:val="20"/>
              </w:rPr>
              <w:t>4</w:t>
            </w:r>
          </w:p>
        </w:tc>
        <w:tc>
          <w:tcPr>
            <w:tcW w:w="3113" w:type="pct"/>
            <w:vAlign w:val="center"/>
            <w:hideMark/>
          </w:tcPr>
          <w:p w14:paraId="47BDA261" w14:textId="344AAEA5" w:rsidR="0061512F" w:rsidRPr="00AA4012" w:rsidRDefault="0061512F" w:rsidP="00E67117">
            <w:pPr>
              <w:spacing w:line="235" w:lineRule="auto"/>
              <w:ind w:left="145"/>
              <w:rPr>
                <w:rFonts w:asciiTheme="minorHAnsi" w:hAnsiTheme="minorHAnsi" w:cstheme="minorHAnsi"/>
                <w:lang w:val="en-AU"/>
              </w:rPr>
            </w:pPr>
            <w:r w:rsidRPr="00AA4012">
              <w:rPr>
                <w:rFonts w:asciiTheme="minorHAnsi" w:hAnsiTheme="minorHAnsi" w:cstheme="minorHAnsi"/>
                <w:b/>
                <w:bCs/>
                <w:sz w:val="20"/>
                <w:szCs w:val="20"/>
                <w:lang w:val="en-US"/>
              </w:rPr>
              <w:t>Task 1:</w:t>
            </w:r>
            <w:r w:rsidRPr="00AA4012">
              <w:rPr>
                <w:rFonts w:asciiTheme="minorHAnsi" w:hAnsiTheme="minorHAnsi" w:cstheme="minorHAnsi"/>
                <w:sz w:val="20"/>
                <w:szCs w:val="20"/>
              </w:rPr>
              <w:t xml:space="preserve"> </w:t>
            </w:r>
            <w:r w:rsidRPr="00E67117">
              <w:rPr>
                <w:rFonts w:asciiTheme="minorHAnsi" w:hAnsiTheme="minorHAnsi" w:cstheme="minorHAnsi"/>
                <w:bCs/>
                <w:sz w:val="20"/>
                <w:szCs w:val="20"/>
                <w:lang w:val="en-US"/>
              </w:rPr>
              <w:t xml:space="preserve">A </w:t>
            </w:r>
            <w:r w:rsidR="00E578E4" w:rsidRPr="00E67117">
              <w:rPr>
                <w:rFonts w:asciiTheme="minorHAnsi" w:hAnsiTheme="minorHAnsi" w:cstheme="minorHAnsi"/>
                <w:bCs/>
                <w:sz w:val="20"/>
                <w:szCs w:val="20"/>
                <w:lang w:val="en-US"/>
              </w:rPr>
              <w:t xml:space="preserve">series of multiple choice and short answer questions </w:t>
            </w:r>
            <w:r w:rsidR="00A563CB" w:rsidRPr="00E67117">
              <w:rPr>
                <w:rFonts w:asciiTheme="minorHAnsi" w:hAnsiTheme="minorHAnsi" w:cstheme="minorHAnsi"/>
                <w:bCs/>
                <w:sz w:val="20"/>
                <w:szCs w:val="20"/>
                <w:lang w:val="en-US"/>
              </w:rPr>
              <w:t xml:space="preserve">based on </w:t>
            </w:r>
            <w:r w:rsidR="00AA4012" w:rsidRPr="00E67117">
              <w:rPr>
                <w:rFonts w:asciiTheme="minorHAnsi" w:hAnsiTheme="minorHAnsi" w:cstheme="minorHAnsi"/>
                <w:bCs/>
                <w:sz w:val="20"/>
                <w:szCs w:val="20"/>
                <w:lang w:val="en-US"/>
              </w:rPr>
              <w:t>the classification of natural hazards (atmospheric, hydrolo</w:t>
            </w:r>
            <w:r w:rsidR="00AA4012" w:rsidRPr="003B0E8B">
              <w:rPr>
                <w:rFonts w:asciiTheme="minorHAnsi" w:hAnsiTheme="minorHAnsi" w:cstheme="minorHAnsi"/>
                <w:sz w:val="20"/>
                <w:szCs w:val="20"/>
              </w:rPr>
              <w:t>gic and geomorphic) and</w:t>
            </w:r>
            <w:r w:rsidR="003B0E8B">
              <w:rPr>
                <w:rFonts w:asciiTheme="minorHAnsi" w:hAnsiTheme="minorHAnsi" w:cstheme="minorHAnsi"/>
                <w:sz w:val="20"/>
                <w:szCs w:val="20"/>
              </w:rPr>
              <w:t xml:space="preserve"> </w:t>
            </w:r>
            <w:r w:rsidR="00A563CB" w:rsidRPr="00AA4012">
              <w:rPr>
                <w:rFonts w:asciiTheme="minorHAnsi" w:hAnsiTheme="minorHAnsi" w:cstheme="minorHAnsi"/>
                <w:sz w:val="20"/>
                <w:szCs w:val="20"/>
              </w:rPr>
              <w:t xml:space="preserve">Geographical skills, including </w:t>
            </w:r>
            <w:r w:rsidRPr="00AA4012">
              <w:rPr>
                <w:rFonts w:asciiTheme="minorHAnsi" w:hAnsiTheme="minorHAnsi" w:cstheme="minorHAnsi"/>
                <w:sz w:val="20"/>
                <w:szCs w:val="20"/>
              </w:rPr>
              <w:t xml:space="preserve">mapping </w:t>
            </w:r>
            <w:r w:rsidR="00A563CB" w:rsidRPr="00AA4012">
              <w:rPr>
                <w:rFonts w:asciiTheme="minorHAnsi" w:hAnsiTheme="minorHAnsi" w:cstheme="minorHAnsi"/>
                <w:sz w:val="20"/>
                <w:szCs w:val="20"/>
              </w:rPr>
              <w:t xml:space="preserve">and statistical data </w:t>
            </w:r>
            <w:r w:rsidR="00E578E4" w:rsidRPr="00AA4012">
              <w:rPr>
                <w:rFonts w:asciiTheme="minorHAnsi" w:hAnsiTheme="minorHAnsi" w:cstheme="minorHAnsi"/>
                <w:sz w:val="20"/>
                <w:szCs w:val="20"/>
              </w:rPr>
              <w:t>skills</w:t>
            </w:r>
          </w:p>
        </w:tc>
      </w:tr>
      <w:tr w:rsidR="0061512F" w:rsidRPr="00186DCC" w14:paraId="4D683004" w14:textId="77777777" w:rsidTr="008F0488">
        <w:trPr>
          <w:trHeight w:val="20"/>
        </w:trPr>
        <w:tc>
          <w:tcPr>
            <w:tcW w:w="493" w:type="pct"/>
            <w:vMerge/>
            <w:vAlign w:val="center"/>
          </w:tcPr>
          <w:p w14:paraId="35CBAA1B" w14:textId="77777777" w:rsidR="0061512F" w:rsidRPr="0017191C" w:rsidRDefault="0061512F" w:rsidP="008F0488">
            <w:pPr>
              <w:ind w:left="93"/>
              <w:jc w:val="center"/>
              <w:rPr>
                <w:rFonts w:asciiTheme="minorHAnsi" w:hAnsiTheme="minorHAnsi" w:cs="Arial"/>
                <w:sz w:val="20"/>
                <w:szCs w:val="20"/>
                <w:lang w:val="en-AU"/>
              </w:rPr>
            </w:pPr>
          </w:p>
        </w:tc>
        <w:tc>
          <w:tcPr>
            <w:tcW w:w="479" w:type="pct"/>
            <w:vMerge/>
            <w:vAlign w:val="center"/>
          </w:tcPr>
          <w:p w14:paraId="6149913E" w14:textId="77777777" w:rsidR="0061512F" w:rsidRPr="00245A5D" w:rsidRDefault="0061512F" w:rsidP="008F0488">
            <w:pPr>
              <w:ind w:left="93" w:right="71"/>
              <w:jc w:val="center"/>
              <w:rPr>
                <w:rFonts w:asciiTheme="minorHAnsi" w:hAnsiTheme="minorHAnsi" w:cs="Arial"/>
                <w:bCs/>
                <w:sz w:val="20"/>
                <w:szCs w:val="20"/>
                <w:lang w:val="en-US" w:eastAsia="en-US"/>
              </w:rPr>
            </w:pPr>
          </w:p>
        </w:tc>
        <w:tc>
          <w:tcPr>
            <w:tcW w:w="397" w:type="pct"/>
            <w:vAlign w:val="center"/>
          </w:tcPr>
          <w:p w14:paraId="5E55E3A5" w14:textId="77777777" w:rsidR="0061512F" w:rsidRPr="00447B0D" w:rsidRDefault="0061512F" w:rsidP="008F0488">
            <w:pPr>
              <w:jc w:val="center"/>
              <w:rPr>
                <w:rFonts w:asciiTheme="minorHAnsi" w:hAnsiTheme="minorHAnsi" w:cstheme="minorHAnsi"/>
                <w:sz w:val="20"/>
                <w:szCs w:val="20"/>
                <w:lang w:val="en-US"/>
              </w:rPr>
            </w:pPr>
            <w:r w:rsidRPr="00447B0D">
              <w:rPr>
                <w:rFonts w:asciiTheme="minorHAnsi" w:hAnsiTheme="minorHAnsi" w:cstheme="minorHAnsi"/>
                <w:sz w:val="20"/>
                <w:szCs w:val="20"/>
                <w:lang w:val="en-US"/>
              </w:rPr>
              <w:t>10</w:t>
            </w:r>
            <w:r w:rsidR="00FA2F2A">
              <w:rPr>
                <w:rFonts w:asciiTheme="minorHAnsi" w:hAnsiTheme="minorHAnsi" w:cstheme="minorHAnsi"/>
                <w:sz w:val="20"/>
                <w:szCs w:val="20"/>
                <w:lang w:val="en-US"/>
              </w:rPr>
              <w:t>%</w:t>
            </w:r>
          </w:p>
        </w:tc>
        <w:tc>
          <w:tcPr>
            <w:tcW w:w="518" w:type="pct"/>
            <w:vAlign w:val="center"/>
          </w:tcPr>
          <w:p w14:paraId="200B0EE7" w14:textId="77777777" w:rsidR="0061512F" w:rsidRPr="00245A5D" w:rsidRDefault="0061512F" w:rsidP="008A1D71">
            <w:pPr>
              <w:ind w:left="141" w:right="118"/>
              <w:rPr>
                <w:rFonts w:asciiTheme="minorHAnsi" w:hAnsiTheme="minorHAnsi" w:cstheme="minorHAnsi"/>
                <w:bCs/>
                <w:sz w:val="20"/>
                <w:szCs w:val="20"/>
                <w:lang w:val="en-US"/>
              </w:rPr>
            </w:pPr>
            <w:r w:rsidRPr="00245A5D">
              <w:rPr>
                <w:rFonts w:asciiTheme="minorHAnsi" w:hAnsiTheme="minorHAnsi" w:cstheme="minorHAnsi"/>
                <w:bCs/>
                <w:sz w:val="20"/>
                <w:szCs w:val="20"/>
                <w:lang w:val="en-AU"/>
              </w:rPr>
              <w:t>Semester</w:t>
            </w:r>
            <w:r>
              <w:rPr>
                <w:rFonts w:asciiTheme="minorHAnsi" w:hAnsiTheme="minorHAnsi" w:cstheme="minorHAnsi"/>
                <w:bCs/>
                <w:sz w:val="20"/>
                <w:szCs w:val="20"/>
                <w:lang w:val="en-US"/>
              </w:rPr>
              <w:t xml:space="preserve"> </w:t>
            </w:r>
            <w:r w:rsidR="00105CBA">
              <w:rPr>
                <w:rFonts w:asciiTheme="minorHAnsi" w:hAnsiTheme="minorHAnsi" w:cstheme="minorHAnsi"/>
                <w:bCs/>
                <w:sz w:val="20"/>
                <w:szCs w:val="20"/>
                <w:lang w:val="en-US"/>
              </w:rPr>
              <w:t>1</w:t>
            </w:r>
          </w:p>
          <w:p w14:paraId="63478537" w14:textId="77777777" w:rsidR="0061512F" w:rsidRPr="00245A5D" w:rsidRDefault="0061512F" w:rsidP="008A1D71">
            <w:pPr>
              <w:ind w:left="141" w:right="118"/>
              <w:rPr>
                <w:rFonts w:asciiTheme="minorHAnsi" w:hAnsiTheme="minorHAnsi" w:cstheme="minorHAnsi"/>
                <w:bCs/>
                <w:sz w:val="20"/>
                <w:szCs w:val="20"/>
                <w:lang w:val="en-US"/>
              </w:rPr>
            </w:pPr>
            <w:r w:rsidRPr="00245A5D">
              <w:rPr>
                <w:rFonts w:asciiTheme="minorHAnsi" w:hAnsiTheme="minorHAnsi" w:cstheme="minorHAnsi"/>
                <w:bCs/>
                <w:sz w:val="20"/>
                <w:szCs w:val="20"/>
                <w:lang w:val="en-US"/>
              </w:rPr>
              <w:t>Week</w:t>
            </w:r>
            <w:r>
              <w:rPr>
                <w:rFonts w:asciiTheme="minorHAnsi" w:hAnsiTheme="minorHAnsi" w:cstheme="minorHAnsi"/>
                <w:bCs/>
                <w:sz w:val="20"/>
                <w:szCs w:val="20"/>
                <w:lang w:val="en-US"/>
              </w:rPr>
              <w:t xml:space="preserve"> </w:t>
            </w:r>
            <w:r w:rsidR="00D5237A">
              <w:rPr>
                <w:rFonts w:asciiTheme="minorHAnsi" w:hAnsiTheme="minorHAnsi" w:cstheme="minorHAnsi"/>
                <w:bCs/>
                <w:sz w:val="20"/>
                <w:szCs w:val="20"/>
                <w:lang w:val="en-US"/>
              </w:rPr>
              <w:t>6–</w:t>
            </w:r>
            <w:r w:rsidR="00105CBA">
              <w:rPr>
                <w:rFonts w:asciiTheme="minorHAnsi" w:hAnsiTheme="minorHAnsi" w:cstheme="minorHAnsi"/>
                <w:bCs/>
                <w:sz w:val="20"/>
                <w:szCs w:val="20"/>
                <w:lang w:val="en-US"/>
              </w:rPr>
              <w:t>7</w:t>
            </w:r>
          </w:p>
        </w:tc>
        <w:tc>
          <w:tcPr>
            <w:tcW w:w="3113" w:type="pct"/>
            <w:vAlign w:val="center"/>
          </w:tcPr>
          <w:p w14:paraId="49CE6BE4" w14:textId="77777777" w:rsidR="0061512F" w:rsidRPr="00186DCC" w:rsidRDefault="0061512F" w:rsidP="00F91FAB">
            <w:pPr>
              <w:ind w:left="143"/>
              <w:rPr>
                <w:rFonts w:asciiTheme="minorHAnsi" w:hAnsiTheme="minorHAnsi" w:cstheme="minorHAnsi"/>
                <w:bCs/>
                <w:sz w:val="20"/>
                <w:szCs w:val="20"/>
              </w:rPr>
            </w:pPr>
            <w:r w:rsidRPr="00186DCC">
              <w:rPr>
                <w:rFonts w:asciiTheme="minorHAnsi" w:hAnsiTheme="minorHAnsi" w:cstheme="minorHAnsi"/>
                <w:b/>
                <w:sz w:val="20"/>
                <w:szCs w:val="20"/>
              </w:rPr>
              <w:t>Task 2:</w:t>
            </w:r>
            <w:r w:rsidRPr="00186DCC">
              <w:rPr>
                <w:rFonts w:asciiTheme="minorHAnsi" w:hAnsiTheme="minorHAnsi" w:cstheme="minorHAnsi"/>
                <w:bCs/>
                <w:sz w:val="20"/>
                <w:szCs w:val="20"/>
              </w:rPr>
              <w:t xml:space="preserve"> Fieldwork (</w:t>
            </w:r>
            <w:r w:rsidRPr="00186DCC">
              <w:rPr>
                <w:rFonts w:asciiTheme="minorHAnsi" w:hAnsiTheme="minorHAnsi" w:cstheme="minorHAnsi"/>
                <w:bCs/>
                <w:sz w:val="20"/>
                <w:szCs w:val="20"/>
                <w:lang w:val="en-US"/>
              </w:rPr>
              <w:t>actual and virtual</w:t>
            </w:r>
            <w:r w:rsidRPr="00186DCC">
              <w:rPr>
                <w:rFonts w:asciiTheme="minorHAnsi" w:hAnsiTheme="minorHAnsi" w:cstheme="minorHAnsi"/>
                <w:bCs/>
                <w:sz w:val="20"/>
                <w:szCs w:val="20"/>
              </w:rPr>
              <w:t xml:space="preserve">) on </w:t>
            </w:r>
            <w:r w:rsidR="00502A27" w:rsidRPr="00186DCC">
              <w:rPr>
                <w:rFonts w:asciiTheme="minorHAnsi" w:hAnsiTheme="minorHAnsi" w:cstheme="minorHAnsi"/>
                <w:bCs/>
                <w:sz w:val="20"/>
                <w:szCs w:val="20"/>
              </w:rPr>
              <w:t xml:space="preserve">Unit 3 Depth study one and </w:t>
            </w:r>
            <w:r w:rsidRPr="00186DCC">
              <w:rPr>
                <w:rFonts w:asciiTheme="minorHAnsi" w:hAnsiTheme="minorHAnsi" w:cstheme="minorHAnsi"/>
                <w:bCs/>
                <w:sz w:val="20"/>
                <w:szCs w:val="20"/>
              </w:rPr>
              <w:t xml:space="preserve">bushfires </w:t>
            </w:r>
          </w:p>
          <w:p w14:paraId="0F0DECA9" w14:textId="77777777" w:rsidR="00BF7D05" w:rsidRPr="00186DCC" w:rsidRDefault="00BF7D05" w:rsidP="00BF7D05">
            <w:pPr>
              <w:tabs>
                <w:tab w:val="left" w:pos="4140"/>
                <w:tab w:val="left" w:pos="4800"/>
              </w:tabs>
              <w:ind w:left="138" w:right="71"/>
              <w:rPr>
                <w:rFonts w:asciiTheme="minorHAnsi" w:hAnsiTheme="minorHAnsi" w:cstheme="minorHAnsi"/>
                <w:bCs/>
                <w:sz w:val="20"/>
                <w:szCs w:val="20"/>
              </w:rPr>
            </w:pPr>
            <w:r w:rsidRPr="00186DCC">
              <w:rPr>
                <w:rFonts w:asciiTheme="minorHAnsi" w:hAnsiTheme="minorHAnsi" w:cstheme="minorHAnsi"/>
                <w:bCs/>
                <w:sz w:val="20"/>
                <w:szCs w:val="20"/>
              </w:rPr>
              <w:t xml:space="preserve">(5%) Part A: Collecting and interpreting primary information and/or data </w:t>
            </w:r>
          </w:p>
          <w:p w14:paraId="243CD947" w14:textId="77777777" w:rsidR="00BF7D05" w:rsidRPr="00186DCC" w:rsidRDefault="00BF7D05" w:rsidP="00BF7D05">
            <w:pPr>
              <w:ind w:left="143"/>
              <w:rPr>
                <w:rFonts w:asciiTheme="minorHAnsi" w:hAnsiTheme="minorHAnsi" w:cstheme="minorHAnsi"/>
                <w:bCs/>
                <w:sz w:val="20"/>
                <w:szCs w:val="20"/>
              </w:rPr>
            </w:pPr>
            <w:r w:rsidRPr="00186DCC">
              <w:rPr>
                <w:rFonts w:asciiTheme="minorHAnsi" w:hAnsiTheme="minorHAnsi" w:cstheme="minorHAnsi"/>
                <w:bCs/>
                <w:sz w:val="20"/>
                <w:szCs w:val="20"/>
              </w:rPr>
              <w:t>(5%) Part B: Fieldwork/practical skills test based on an in-class validation of the fieldwork on bushfires</w:t>
            </w:r>
          </w:p>
        </w:tc>
      </w:tr>
      <w:tr w:rsidR="0061512F" w:rsidRPr="0017191C" w14:paraId="384D80A1" w14:textId="77777777" w:rsidTr="008F0488">
        <w:trPr>
          <w:trHeight w:val="20"/>
        </w:trPr>
        <w:tc>
          <w:tcPr>
            <w:tcW w:w="493" w:type="pct"/>
            <w:vMerge/>
            <w:vAlign w:val="center"/>
          </w:tcPr>
          <w:p w14:paraId="3106DE46" w14:textId="77777777" w:rsidR="0061512F" w:rsidRPr="0017191C" w:rsidRDefault="0061512F" w:rsidP="008F0488">
            <w:pPr>
              <w:ind w:left="93"/>
              <w:jc w:val="center"/>
              <w:rPr>
                <w:rFonts w:asciiTheme="minorHAnsi" w:hAnsiTheme="minorHAnsi" w:cs="Arial"/>
                <w:sz w:val="20"/>
                <w:szCs w:val="20"/>
                <w:lang w:val="en-AU"/>
              </w:rPr>
            </w:pPr>
          </w:p>
        </w:tc>
        <w:tc>
          <w:tcPr>
            <w:tcW w:w="479" w:type="pct"/>
            <w:vMerge/>
            <w:vAlign w:val="center"/>
          </w:tcPr>
          <w:p w14:paraId="6F89EE95" w14:textId="77777777" w:rsidR="0061512F" w:rsidRPr="00245A5D" w:rsidRDefault="0061512F" w:rsidP="008F0488">
            <w:pPr>
              <w:ind w:left="93" w:right="71"/>
              <w:jc w:val="center"/>
              <w:rPr>
                <w:rFonts w:asciiTheme="minorHAnsi" w:hAnsiTheme="minorHAnsi" w:cs="Arial"/>
                <w:bCs/>
                <w:sz w:val="20"/>
                <w:szCs w:val="20"/>
                <w:lang w:val="en-US" w:eastAsia="en-US"/>
              </w:rPr>
            </w:pPr>
          </w:p>
        </w:tc>
        <w:tc>
          <w:tcPr>
            <w:tcW w:w="397" w:type="pct"/>
            <w:vAlign w:val="center"/>
          </w:tcPr>
          <w:p w14:paraId="1992AB17" w14:textId="77777777" w:rsidR="0061512F" w:rsidRPr="00447B0D" w:rsidRDefault="0061512F" w:rsidP="008F0488">
            <w:pPr>
              <w:jc w:val="center"/>
              <w:rPr>
                <w:rFonts w:asciiTheme="minorHAnsi" w:hAnsiTheme="minorHAnsi" w:cstheme="minorHAnsi"/>
                <w:sz w:val="20"/>
                <w:szCs w:val="20"/>
                <w:lang w:val="en-US"/>
              </w:rPr>
            </w:pPr>
            <w:r>
              <w:rPr>
                <w:rFonts w:asciiTheme="minorHAnsi" w:hAnsiTheme="minorHAnsi" w:cstheme="minorHAnsi"/>
                <w:sz w:val="20"/>
                <w:szCs w:val="20"/>
                <w:lang w:val="en-US"/>
              </w:rPr>
              <w:t>10</w:t>
            </w:r>
            <w:r w:rsidR="00FA2F2A">
              <w:rPr>
                <w:rFonts w:asciiTheme="minorHAnsi" w:hAnsiTheme="minorHAnsi" w:cstheme="minorHAnsi"/>
                <w:sz w:val="20"/>
                <w:szCs w:val="20"/>
                <w:lang w:val="en-US"/>
              </w:rPr>
              <w:t>%</w:t>
            </w:r>
          </w:p>
        </w:tc>
        <w:tc>
          <w:tcPr>
            <w:tcW w:w="518" w:type="pct"/>
            <w:vAlign w:val="center"/>
          </w:tcPr>
          <w:p w14:paraId="2ABA46A2" w14:textId="77777777" w:rsidR="00105CBA" w:rsidRPr="00105CBA" w:rsidRDefault="00105CBA" w:rsidP="00105CBA">
            <w:pPr>
              <w:ind w:left="141" w:right="118"/>
              <w:rPr>
                <w:rFonts w:asciiTheme="minorHAnsi" w:hAnsiTheme="minorHAnsi" w:cstheme="minorHAnsi"/>
                <w:bCs/>
                <w:sz w:val="20"/>
                <w:szCs w:val="20"/>
                <w:lang w:val="en-US"/>
              </w:rPr>
            </w:pPr>
            <w:r w:rsidRPr="00105CBA">
              <w:rPr>
                <w:rFonts w:asciiTheme="minorHAnsi" w:hAnsiTheme="minorHAnsi" w:cstheme="minorHAnsi"/>
                <w:bCs/>
                <w:sz w:val="20"/>
                <w:szCs w:val="20"/>
                <w:lang w:val="en-AU"/>
              </w:rPr>
              <w:t>Semester</w:t>
            </w:r>
            <w:r w:rsidRPr="00105CBA">
              <w:rPr>
                <w:rFonts w:asciiTheme="minorHAnsi" w:hAnsiTheme="minorHAnsi" w:cstheme="minorHAnsi"/>
                <w:bCs/>
                <w:sz w:val="20"/>
                <w:szCs w:val="20"/>
                <w:lang w:val="en-US"/>
              </w:rPr>
              <w:t xml:space="preserve"> </w:t>
            </w:r>
            <w:r>
              <w:rPr>
                <w:rFonts w:asciiTheme="minorHAnsi" w:hAnsiTheme="minorHAnsi" w:cstheme="minorHAnsi"/>
                <w:bCs/>
                <w:sz w:val="20"/>
                <w:szCs w:val="20"/>
                <w:lang w:val="en-US"/>
              </w:rPr>
              <w:t>2</w:t>
            </w:r>
          </w:p>
          <w:p w14:paraId="47346DF2" w14:textId="77777777" w:rsidR="0061512F" w:rsidRPr="00245A5D" w:rsidRDefault="00105CBA" w:rsidP="00105CBA">
            <w:pPr>
              <w:ind w:left="141" w:right="118"/>
              <w:rPr>
                <w:rFonts w:asciiTheme="minorHAnsi" w:hAnsiTheme="minorHAnsi" w:cstheme="minorHAnsi"/>
                <w:bCs/>
                <w:sz w:val="20"/>
                <w:szCs w:val="20"/>
                <w:lang w:val="en-AU"/>
              </w:rPr>
            </w:pPr>
            <w:r w:rsidRPr="00105CBA">
              <w:rPr>
                <w:rFonts w:asciiTheme="minorHAnsi" w:hAnsiTheme="minorHAnsi" w:cstheme="minorHAnsi"/>
                <w:bCs/>
                <w:sz w:val="20"/>
                <w:szCs w:val="20"/>
                <w:lang w:val="en-US"/>
              </w:rPr>
              <w:t xml:space="preserve">Week </w:t>
            </w:r>
            <w:r>
              <w:rPr>
                <w:rFonts w:asciiTheme="minorHAnsi" w:hAnsiTheme="minorHAnsi" w:cstheme="minorHAnsi"/>
                <w:bCs/>
                <w:sz w:val="20"/>
                <w:szCs w:val="20"/>
                <w:lang w:val="en-US"/>
              </w:rPr>
              <w:t>10</w:t>
            </w:r>
          </w:p>
        </w:tc>
        <w:tc>
          <w:tcPr>
            <w:tcW w:w="3113" w:type="pct"/>
            <w:vAlign w:val="center"/>
          </w:tcPr>
          <w:p w14:paraId="416AC67D" w14:textId="77777777" w:rsidR="0061512F" w:rsidRPr="00186DCC" w:rsidRDefault="0069726A" w:rsidP="00351F95">
            <w:pPr>
              <w:ind w:left="143"/>
              <w:rPr>
                <w:rFonts w:asciiTheme="minorHAnsi" w:hAnsiTheme="minorHAnsi" w:cstheme="minorHAnsi"/>
                <w:bCs/>
                <w:sz w:val="20"/>
                <w:szCs w:val="20"/>
              </w:rPr>
            </w:pPr>
            <w:r w:rsidRPr="00186DCC">
              <w:rPr>
                <w:rFonts w:asciiTheme="minorHAnsi" w:hAnsiTheme="minorHAnsi" w:cstheme="minorHAnsi"/>
                <w:b/>
                <w:sz w:val="20"/>
                <w:szCs w:val="20"/>
              </w:rPr>
              <w:t>Task 8</w:t>
            </w:r>
            <w:r w:rsidR="0061512F" w:rsidRPr="00186DCC">
              <w:rPr>
                <w:rFonts w:asciiTheme="minorHAnsi" w:hAnsiTheme="minorHAnsi" w:cstheme="minorHAnsi"/>
                <w:b/>
                <w:sz w:val="20"/>
                <w:szCs w:val="20"/>
              </w:rPr>
              <w:t>:</w:t>
            </w:r>
            <w:r w:rsidR="0061512F" w:rsidRPr="00186DCC">
              <w:rPr>
                <w:rFonts w:asciiTheme="minorHAnsi" w:hAnsiTheme="minorHAnsi" w:cstheme="minorHAnsi"/>
                <w:bCs/>
                <w:sz w:val="20"/>
                <w:szCs w:val="20"/>
              </w:rPr>
              <w:t xml:space="preserve"> </w:t>
            </w:r>
            <w:r w:rsidR="00E578E4" w:rsidRPr="00186DCC">
              <w:rPr>
                <w:rFonts w:asciiTheme="minorHAnsi" w:hAnsiTheme="minorHAnsi" w:cstheme="minorHAnsi"/>
                <w:bCs/>
                <w:sz w:val="20"/>
                <w:szCs w:val="20"/>
              </w:rPr>
              <w:t>A series of multiple choice and short answer questions based on Geographical skills, including mapping and statistical data skills</w:t>
            </w:r>
          </w:p>
        </w:tc>
      </w:tr>
      <w:tr w:rsidR="0054708F" w:rsidRPr="0017191C" w14:paraId="00A80D80" w14:textId="77777777" w:rsidTr="008F0488">
        <w:trPr>
          <w:trHeight w:val="20"/>
        </w:trPr>
        <w:tc>
          <w:tcPr>
            <w:tcW w:w="493" w:type="pct"/>
            <w:vMerge w:val="restart"/>
            <w:vAlign w:val="center"/>
          </w:tcPr>
          <w:p w14:paraId="104C6474" w14:textId="77777777" w:rsidR="0054708F" w:rsidRPr="0017191C" w:rsidRDefault="0054708F" w:rsidP="008F0488">
            <w:pPr>
              <w:ind w:left="93"/>
              <w:jc w:val="center"/>
              <w:rPr>
                <w:rFonts w:asciiTheme="minorHAnsi" w:hAnsiTheme="minorHAnsi" w:cs="Arial"/>
                <w:sz w:val="20"/>
                <w:szCs w:val="20"/>
                <w:lang w:val="en-AU"/>
              </w:rPr>
            </w:pPr>
            <w:r>
              <w:rPr>
                <w:rFonts w:asciiTheme="minorHAnsi" w:hAnsiTheme="minorHAnsi" w:cs="Arial"/>
                <w:sz w:val="20"/>
                <w:szCs w:val="20"/>
                <w:lang w:val="en-AU"/>
              </w:rPr>
              <w:t>Tests</w:t>
            </w:r>
          </w:p>
        </w:tc>
        <w:tc>
          <w:tcPr>
            <w:tcW w:w="479" w:type="pct"/>
            <w:vMerge w:val="restart"/>
            <w:vAlign w:val="center"/>
          </w:tcPr>
          <w:p w14:paraId="5DB65FF3" w14:textId="77777777" w:rsidR="0054708F" w:rsidRPr="00245A5D" w:rsidRDefault="00CA0B14" w:rsidP="008F0488">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25</w:t>
            </w:r>
            <w:r w:rsidR="0054708F" w:rsidRPr="00245A5D">
              <w:rPr>
                <w:rFonts w:asciiTheme="minorHAnsi" w:hAnsiTheme="minorHAnsi" w:cs="Arial"/>
                <w:bCs/>
                <w:sz w:val="20"/>
                <w:szCs w:val="20"/>
                <w:lang w:eastAsia="en-US"/>
              </w:rPr>
              <w:t>%</w:t>
            </w:r>
          </w:p>
        </w:tc>
        <w:tc>
          <w:tcPr>
            <w:tcW w:w="397" w:type="pct"/>
            <w:vAlign w:val="center"/>
          </w:tcPr>
          <w:p w14:paraId="388BD4C1" w14:textId="77777777" w:rsidR="0054708F" w:rsidRPr="00447B0D" w:rsidRDefault="004F026E" w:rsidP="008F0488">
            <w:pPr>
              <w:jc w:val="center"/>
              <w:rPr>
                <w:rFonts w:asciiTheme="minorHAnsi" w:hAnsiTheme="minorHAnsi" w:cstheme="minorHAnsi"/>
                <w:sz w:val="20"/>
                <w:szCs w:val="20"/>
                <w:lang w:val="en-US"/>
              </w:rPr>
            </w:pPr>
            <w:r>
              <w:rPr>
                <w:rFonts w:asciiTheme="minorHAnsi" w:hAnsiTheme="minorHAnsi" w:cstheme="minorHAnsi"/>
                <w:sz w:val="20"/>
                <w:szCs w:val="20"/>
                <w:lang w:val="en-US"/>
              </w:rPr>
              <w:t>10</w:t>
            </w:r>
            <w:r w:rsidR="00FA2F2A">
              <w:rPr>
                <w:rFonts w:asciiTheme="minorHAnsi" w:hAnsiTheme="minorHAnsi" w:cstheme="minorHAnsi"/>
                <w:sz w:val="20"/>
                <w:szCs w:val="20"/>
                <w:lang w:val="en-US"/>
              </w:rPr>
              <w:t>%</w:t>
            </w:r>
          </w:p>
        </w:tc>
        <w:tc>
          <w:tcPr>
            <w:tcW w:w="518" w:type="pct"/>
            <w:vAlign w:val="center"/>
          </w:tcPr>
          <w:p w14:paraId="676DC408" w14:textId="77777777" w:rsidR="0054708F" w:rsidRPr="00245A5D" w:rsidRDefault="00245A5D" w:rsidP="008A1D71">
            <w:pPr>
              <w:ind w:left="141" w:right="118"/>
              <w:rPr>
                <w:rFonts w:asciiTheme="minorHAnsi" w:hAnsiTheme="minorHAnsi" w:cstheme="minorHAnsi"/>
                <w:sz w:val="20"/>
                <w:szCs w:val="20"/>
              </w:rPr>
            </w:pPr>
            <w:r w:rsidRPr="00245A5D">
              <w:rPr>
                <w:rFonts w:asciiTheme="minorHAnsi" w:hAnsiTheme="minorHAnsi" w:cstheme="minorHAnsi"/>
                <w:sz w:val="20"/>
                <w:szCs w:val="20"/>
                <w:lang w:val="en-AU"/>
              </w:rPr>
              <w:t>Semester</w:t>
            </w:r>
            <w:r w:rsidR="00083763">
              <w:rPr>
                <w:rFonts w:asciiTheme="minorHAnsi" w:hAnsiTheme="minorHAnsi" w:cstheme="minorHAnsi"/>
                <w:sz w:val="20"/>
                <w:szCs w:val="20"/>
              </w:rPr>
              <w:t xml:space="preserve"> </w:t>
            </w:r>
            <w:r w:rsidR="00105CBA">
              <w:rPr>
                <w:rFonts w:asciiTheme="minorHAnsi" w:hAnsiTheme="minorHAnsi" w:cstheme="minorHAnsi"/>
                <w:sz w:val="20"/>
                <w:szCs w:val="20"/>
              </w:rPr>
              <w:t>1</w:t>
            </w:r>
          </w:p>
          <w:p w14:paraId="79065187" w14:textId="77777777" w:rsidR="0054708F" w:rsidRPr="00245A5D" w:rsidRDefault="0054708F" w:rsidP="008A1D71">
            <w:pPr>
              <w:ind w:left="141" w:right="118"/>
              <w:rPr>
                <w:rFonts w:asciiTheme="minorHAnsi" w:hAnsiTheme="minorHAnsi" w:cstheme="minorHAnsi"/>
                <w:sz w:val="20"/>
                <w:szCs w:val="20"/>
              </w:rPr>
            </w:pPr>
            <w:r w:rsidRPr="00245A5D">
              <w:rPr>
                <w:rFonts w:asciiTheme="minorHAnsi" w:hAnsiTheme="minorHAnsi" w:cstheme="minorHAnsi"/>
                <w:bCs/>
                <w:sz w:val="20"/>
                <w:szCs w:val="20"/>
              </w:rPr>
              <w:t xml:space="preserve">Week </w:t>
            </w:r>
            <w:r w:rsidR="00105CBA">
              <w:rPr>
                <w:rFonts w:asciiTheme="minorHAnsi" w:hAnsiTheme="minorHAnsi" w:cstheme="minorHAnsi"/>
                <w:bCs/>
                <w:sz w:val="20"/>
                <w:szCs w:val="20"/>
              </w:rPr>
              <w:t>9</w:t>
            </w:r>
          </w:p>
        </w:tc>
        <w:tc>
          <w:tcPr>
            <w:tcW w:w="3113" w:type="pct"/>
            <w:vAlign w:val="center"/>
          </w:tcPr>
          <w:p w14:paraId="02729418" w14:textId="77777777" w:rsidR="0054708F" w:rsidRPr="00F91FAB" w:rsidRDefault="002828BE" w:rsidP="00A93A96">
            <w:pPr>
              <w:ind w:left="143"/>
              <w:rPr>
                <w:rFonts w:asciiTheme="minorHAnsi" w:hAnsiTheme="minorHAnsi" w:cstheme="minorHAnsi"/>
                <w:sz w:val="20"/>
                <w:szCs w:val="20"/>
              </w:rPr>
            </w:pPr>
            <w:r w:rsidRPr="00F91FAB">
              <w:rPr>
                <w:rFonts w:asciiTheme="minorHAnsi" w:hAnsiTheme="minorHAnsi" w:cstheme="minorHAnsi"/>
                <w:b/>
                <w:sz w:val="20"/>
                <w:szCs w:val="20"/>
              </w:rPr>
              <w:t xml:space="preserve">Task </w:t>
            </w:r>
            <w:r w:rsidR="00887192" w:rsidRPr="00F91FAB">
              <w:rPr>
                <w:rFonts w:asciiTheme="minorHAnsi" w:hAnsiTheme="minorHAnsi" w:cstheme="minorHAnsi"/>
                <w:b/>
                <w:sz w:val="20"/>
                <w:szCs w:val="20"/>
              </w:rPr>
              <w:t>3</w:t>
            </w:r>
            <w:r w:rsidR="0054708F" w:rsidRPr="00F91FAB">
              <w:rPr>
                <w:rFonts w:asciiTheme="minorHAnsi" w:hAnsiTheme="minorHAnsi" w:cstheme="minorHAnsi"/>
                <w:b/>
                <w:sz w:val="20"/>
                <w:szCs w:val="20"/>
              </w:rPr>
              <w:t xml:space="preserve">: </w:t>
            </w:r>
            <w:r w:rsidR="00FA2F2A" w:rsidRPr="00F91FAB">
              <w:rPr>
                <w:rFonts w:asciiTheme="minorHAnsi" w:hAnsiTheme="minorHAnsi" w:cstheme="minorHAnsi"/>
                <w:sz w:val="20"/>
                <w:szCs w:val="20"/>
              </w:rPr>
              <w:t>A</w:t>
            </w:r>
            <w:r w:rsidR="00887192" w:rsidRPr="00F91FAB">
              <w:rPr>
                <w:rFonts w:asciiTheme="minorHAnsi" w:hAnsiTheme="minorHAnsi" w:cstheme="minorHAnsi"/>
                <w:sz w:val="20"/>
                <w:szCs w:val="20"/>
              </w:rPr>
              <w:t xml:space="preserve"> series of sh</w:t>
            </w:r>
            <w:r w:rsidR="00BF7D05">
              <w:rPr>
                <w:rFonts w:asciiTheme="minorHAnsi" w:hAnsiTheme="minorHAnsi" w:cstheme="minorHAnsi"/>
                <w:sz w:val="20"/>
                <w:szCs w:val="20"/>
              </w:rPr>
              <w:t xml:space="preserve">ort </w:t>
            </w:r>
            <w:r w:rsidR="00351F95">
              <w:rPr>
                <w:rFonts w:asciiTheme="minorHAnsi" w:hAnsiTheme="minorHAnsi" w:cstheme="minorHAnsi"/>
                <w:sz w:val="20"/>
                <w:szCs w:val="20"/>
              </w:rPr>
              <w:t xml:space="preserve">written </w:t>
            </w:r>
            <w:r w:rsidR="00BF7D05">
              <w:rPr>
                <w:rFonts w:asciiTheme="minorHAnsi" w:hAnsiTheme="minorHAnsi" w:cstheme="minorHAnsi"/>
                <w:sz w:val="20"/>
                <w:szCs w:val="20"/>
              </w:rPr>
              <w:t>response questions based on</w:t>
            </w:r>
            <w:r w:rsidR="00BF7D05">
              <w:rPr>
                <w:rFonts w:asciiTheme="minorHAnsi" w:hAnsiTheme="minorHAnsi" w:cstheme="minorHAnsi"/>
                <w:sz w:val="20"/>
                <w:szCs w:val="20"/>
                <w:lang w:val="en-AU"/>
              </w:rPr>
              <w:t xml:space="preserve"> the </w:t>
            </w:r>
            <w:r w:rsidR="00887192" w:rsidRPr="00F91FAB">
              <w:rPr>
                <w:rFonts w:asciiTheme="minorHAnsi" w:hAnsiTheme="minorHAnsi" w:cstheme="minorHAnsi"/>
                <w:sz w:val="20"/>
                <w:szCs w:val="20"/>
                <w:lang w:val="en-AU"/>
              </w:rPr>
              <w:t>overview</w:t>
            </w:r>
            <w:r w:rsidR="00BF7D05">
              <w:rPr>
                <w:rFonts w:asciiTheme="minorHAnsi" w:hAnsiTheme="minorHAnsi" w:cstheme="minorHAnsi"/>
                <w:sz w:val="20"/>
                <w:szCs w:val="20"/>
                <w:lang w:val="en-AU"/>
              </w:rPr>
              <w:t xml:space="preserve"> of natural and ecological hazards</w:t>
            </w:r>
            <w:r w:rsidR="00A93A96">
              <w:rPr>
                <w:rFonts w:asciiTheme="minorHAnsi" w:hAnsiTheme="minorHAnsi" w:cstheme="minorHAnsi"/>
                <w:sz w:val="20"/>
                <w:szCs w:val="20"/>
              </w:rPr>
              <w:t xml:space="preserve">. </w:t>
            </w:r>
            <w:r w:rsidR="00A93A96">
              <w:rPr>
                <w:rFonts w:asciiTheme="minorHAnsi" w:hAnsiTheme="minorHAnsi" w:cstheme="minorHAnsi"/>
                <w:sz w:val="20"/>
                <w:szCs w:val="20"/>
                <w:lang w:val="en-AU"/>
              </w:rPr>
              <w:t>This task</w:t>
            </w:r>
            <w:r w:rsidR="00A93A96" w:rsidRPr="00A93A96">
              <w:rPr>
                <w:rFonts w:asciiTheme="minorHAnsi" w:hAnsiTheme="minorHAnsi" w:cstheme="minorHAnsi"/>
                <w:sz w:val="20"/>
                <w:szCs w:val="20"/>
                <w:lang w:val="en-AU"/>
              </w:rPr>
              <w:t xml:space="preserve"> will require the application of geographical skills</w:t>
            </w:r>
          </w:p>
        </w:tc>
      </w:tr>
      <w:tr w:rsidR="0054708F" w:rsidRPr="0017191C" w14:paraId="4841969C" w14:textId="77777777" w:rsidTr="008F0488">
        <w:trPr>
          <w:trHeight w:val="20"/>
        </w:trPr>
        <w:tc>
          <w:tcPr>
            <w:tcW w:w="493" w:type="pct"/>
            <w:vMerge/>
            <w:vAlign w:val="center"/>
          </w:tcPr>
          <w:p w14:paraId="4A1AA47E" w14:textId="77777777" w:rsidR="0054708F" w:rsidRPr="0017191C" w:rsidRDefault="0054708F" w:rsidP="008F0488">
            <w:pPr>
              <w:ind w:left="93"/>
              <w:jc w:val="center"/>
              <w:rPr>
                <w:rFonts w:asciiTheme="minorHAnsi" w:hAnsiTheme="minorHAnsi" w:cs="Arial"/>
                <w:sz w:val="20"/>
                <w:szCs w:val="20"/>
                <w:lang w:val="en-US" w:eastAsia="en-US"/>
              </w:rPr>
            </w:pPr>
          </w:p>
        </w:tc>
        <w:tc>
          <w:tcPr>
            <w:tcW w:w="479" w:type="pct"/>
            <w:vMerge/>
            <w:vAlign w:val="center"/>
          </w:tcPr>
          <w:p w14:paraId="7B256110" w14:textId="77777777" w:rsidR="0054708F" w:rsidRPr="00245A5D" w:rsidRDefault="0054708F" w:rsidP="008F0488">
            <w:pPr>
              <w:ind w:left="93" w:right="71"/>
              <w:jc w:val="center"/>
              <w:rPr>
                <w:rFonts w:asciiTheme="minorHAnsi" w:hAnsiTheme="minorHAnsi" w:cs="Arial"/>
                <w:bCs/>
                <w:sz w:val="20"/>
                <w:szCs w:val="20"/>
                <w:lang w:val="en-US" w:eastAsia="en-US"/>
              </w:rPr>
            </w:pPr>
          </w:p>
        </w:tc>
        <w:tc>
          <w:tcPr>
            <w:tcW w:w="397" w:type="pct"/>
            <w:vAlign w:val="center"/>
          </w:tcPr>
          <w:p w14:paraId="6409941A" w14:textId="77777777" w:rsidR="0054708F" w:rsidRPr="00447B0D" w:rsidRDefault="00502A27" w:rsidP="008F0488">
            <w:pPr>
              <w:jc w:val="center"/>
              <w:rPr>
                <w:rFonts w:asciiTheme="minorHAnsi" w:hAnsiTheme="minorHAnsi" w:cstheme="minorHAnsi"/>
                <w:sz w:val="20"/>
                <w:szCs w:val="20"/>
                <w:lang w:val="en-US"/>
              </w:rPr>
            </w:pPr>
            <w:r>
              <w:rPr>
                <w:rFonts w:asciiTheme="minorHAnsi" w:hAnsiTheme="minorHAnsi" w:cstheme="minorHAnsi"/>
                <w:sz w:val="20"/>
                <w:szCs w:val="20"/>
                <w:lang w:val="en-US"/>
              </w:rPr>
              <w:t>10</w:t>
            </w:r>
            <w:r w:rsidR="00FA2F2A">
              <w:rPr>
                <w:rFonts w:asciiTheme="minorHAnsi" w:hAnsiTheme="minorHAnsi" w:cstheme="minorHAnsi"/>
                <w:sz w:val="20"/>
                <w:szCs w:val="20"/>
                <w:lang w:val="en-US"/>
              </w:rPr>
              <w:t>%</w:t>
            </w:r>
          </w:p>
        </w:tc>
        <w:tc>
          <w:tcPr>
            <w:tcW w:w="518" w:type="pct"/>
            <w:vAlign w:val="center"/>
          </w:tcPr>
          <w:p w14:paraId="5E839BDC" w14:textId="77777777" w:rsidR="0054708F" w:rsidRPr="00245A5D" w:rsidRDefault="00245A5D" w:rsidP="008A1D71">
            <w:pPr>
              <w:ind w:left="141" w:right="118"/>
              <w:rPr>
                <w:rFonts w:asciiTheme="minorHAnsi" w:hAnsiTheme="minorHAnsi" w:cstheme="minorHAnsi"/>
                <w:sz w:val="20"/>
                <w:szCs w:val="20"/>
              </w:rPr>
            </w:pPr>
            <w:r w:rsidRPr="00245A5D">
              <w:rPr>
                <w:rFonts w:asciiTheme="minorHAnsi" w:hAnsiTheme="minorHAnsi" w:cstheme="minorHAnsi"/>
                <w:sz w:val="20"/>
                <w:szCs w:val="20"/>
                <w:lang w:val="en-AU"/>
              </w:rPr>
              <w:t>Semester</w:t>
            </w:r>
            <w:r w:rsidR="00083763">
              <w:rPr>
                <w:rFonts w:asciiTheme="minorHAnsi" w:hAnsiTheme="minorHAnsi" w:cstheme="minorHAnsi"/>
                <w:sz w:val="20"/>
                <w:szCs w:val="20"/>
              </w:rPr>
              <w:t xml:space="preserve"> </w:t>
            </w:r>
            <w:r w:rsidR="00105CBA">
              <w:rPr>
                <w:rFonts w:asciiTheme="minorHAnsi" w:hAnsiTheme="minorHAnsi" w:cstheme="minorHAnsi"/>
                <w:sz w:val="20"/>
                <w:szCs w:val="20"/>
              </w:rPr>
              <w:t>2</w:t>
            </w:r>
          </w:p>
          <w:p w14:paraId="79FF2EC5" w14:textId="77777777" w:rsidR="0054708F" w:rsidRPr="00245A5D" w:rsidRDefault="0054708F" w:rsidP="008A1D71">
            <w:pPr>
              <w:ind w:left="141" w:right="118"/>
              <w:rPr>
                <w:rFonts w:asciiTheme="minorHAnsi" w:hAnsiTheme="minorHAnsi" w:cstheme="minorHAnsi"/>
                <w:bCs/>
                <w:sz w:val="20"/>
                <w:szCs w:val="20"/>
                <w:lang w:val="en-US"/>
              </w:rPr>
            </w:pPr>
            <w:r w:rsidRPr="00245A5D">
              <w:rPr>
                <w:rFonts w:asciiTheme="minorHAnsi" w:hAnsiTheme="minorHAnsi" w:cstheme="minorHAnsi"/>
                <w:sz w:val="20"/>
                <w:szCs w:val="20"/>
              </w:rPr>
              <w:t>Week</w:t>
            </w:r>
            <w:r w:rsidR="00083763">
              <w:rPr>
                <w:rFonts w:asciiTheme="minorHAnsi" w:hAnsiTheme="minorHAnsi" w:cstheme="minorHAnsi"/>
                <w:sz w:val="20"/>
                <w:szCs w:val="20"/>
              </w:rPr>
              <w:t xml:space="preserve"> </w:t>
            </w:r>
            <w:r w:rsidR="00105CBA">
              <w:rPr>
                <w:rFonts w:asciiTheme="minorHAnsi" w:hAnsiTheme="minorHAnsi" w:cstheme="minorHAnsi"/>
                <w:sz w:val="20"/>
                <w:szCs w:val="20"/>
              </w:rPr>
              <w:t>4</w:t>
            </w:r>
          </w:p>
        </w:tc>
        <w:tc>
          <w:tcPr>
            <w:tcW w:w="3113" w:type="pct"/>
            <w:vAlign w:val="center"/>
          </w:tcPr>
          <w:p w14:paraId="4DB23254" w14:textId="77777777" w:rsidR="0054708F" w:rsidRPr="00F91FAB" w:rsidRDefault="002828BE" w:rsidP="00A93A96">
            <w:pPr>
              <w:ind w:left="143"/>
              <w:rPr>
                <w:rFonts w:asciiTheme="minorHAnsi" w:hAnsiTheme="minorHAnsi" w:cstheme="minorHAnsi"/>
                <w:bCs/>
                <w:sz w:val="20"/>
                <w:szCs w:val="20"/>
                <w:lang w:val="en-US"/>
              </w:rPr>
            </w:pPr>
            <w:r w:rsidRPr="00F91FAB">
              <w:rPr>
                <w:rFonts w:asciiTheme="minorHAnsi" w:hAnsiTheme="minorHAnsi" w:cstheme="minorHAnsi"/>
                <w:b/>
                <w:bCs/>
                <w:sz w:val="20"/>
                <w:szCs w:val="20"/>
                <w:lang w:val="en-US"/>
              </w:rPr>
              <w:t>Task</w:t>
            </w:r>
            <w:r w:rsidR="00BC2B40" w:rsidRPr="00F91FAB">
              <w:rPr>
                <w:rFonts w:asciiTheme="minorHAnsi" w:hAnsiTheme="minorHAnsi" w:cstheme="minorHAnsi"/>
                <w:b/>
                <w:bCs/>
                <w:sz w:val="20"/>
                <w:szCs w:val="20"/>
                <w:lang w:val="en-US"/>
              </w:rPr>
              <w:t xml:space="preserve"> </w:t>
            </w:r>
            <w:r w:rsidR="008241A6" w:rsidRPr="00F91FAB">
              <w:rPr>
                <w:rFonts w:asciiTheme="minorHAnsi" w:hAnsiTheme="minorHAnsi" w:cstheme="minorHAnsi"/>
                <w:b/>
                <w:bCs/>
                <w:sz w:val="20"/>
                <w:szCs w:val="20"/>
                <w:lang w:val="en-US"/>
              </w:rPr>
              <w:t>6</w:t>
            </w:r>
            <w:r w:rsidR="0054708F" w:rsidRPr="00F91FAB">
              <w:rPr>
                <w:rFonts w:asciiTheme="minorHAnsi" w:hAnsiTheme="minorHAnsi" w:cstheme="minorHAnsi"/>
                <w:b/>
                <w:bCs/>
                <w:sz w:val="20"/>
                <w:szCs w:val="20"/>
                <w:lang w:val="en-US"/>
              </w:rPr>
              <w:t xml:space="preserve">: </w:t>
            </w:r>
            <w:r w:rsidR="00A93A96" w:rsidRPr="00A93A96">
              <w:rPr>
                <w:rFonts w:asciiTheme="minorHAnsi" w:hAnsiTheme="minorHAnsi" w:cstheme="minorHAnsi"/>
                <w:bCs/>
                <w:sz w:val="20"/>
                <w:szCs w:val="20"/>
                <w:lang w:val="en-US"/>
              </w:rPr>
              <w:t>A</w:t>
            </w:r>
            <w:r w:rsidR="008241A6" w:rsidRPr="00A93A96">
              <w:rPr>
                <w:rFonts w:asciiTheme="minorHAnsi" w:hAnsiTheme="minorHAnsi" w:cstheme="minorHAnsi"/>
                <w:sz w:val="20"/>
                <w:szCs w:val="20"/>
              </w:rPr>
              <w:t xml:space="preserve"> s</w:t>
            </w:r>
            <w:r w:rsidR="008241A6" w:rsidRPr="00F91FAB">
              <w:rPr>
                <w:rFonts w:asciiTheme="minorHAnsi" w:hAnsiTheme="minorHAnsi" w:cstheme="minorHAnsi"/>
                <w:sz w:val="20"/>
                <w:szCs w:val="20"/>
              </w:rPr>
              <w:t xml:space="preserve">eries of </w:t>
            </w:r>
            <w:r w:rsidR="00F91FAB">
              <w:rPr>
                <w:rFonts w:asciiTheme="minorHAnsi" w:hAnsiTheme="minorHAnsi" w:cstheme="minorHAnsi"/>
                <w:sz w:val="20"/>
                <w:szCs w:val="20"/>
              </w:rPr>
              <w:t>multiple-</w:t>
            </w:r>
            <w:r w:rsidR="0061512F" w:rsidRPr="00F91FAB">
              <w:rPr>
                <w:rFonts w:asciiTheme="minorHAnsi" w:hAnsiTheme="minorHAnsi" w:cstheme="minorHAnsi"/>
                <w:sz w:val="20"/>
                <w:szCs w:val="20"/>
              </w:rPr>
              <w:t xml:space="preserve">choice, </w:t>
            </w:r>
            <w:r w:rsidR="008241A6" w:rsidRPr="00F91FAB">
              <w:rPr>
                <w:rFonts w:asciiTheme="minorHAnsi" w:hAnsiTheme="minorHAnsi" w:cstheme="minorHAnsi"/>
                <w:sz w:val="20"/>
                <w:szCs w:val="20"/>
              </w:rPr>
              <w:t>short and extended response questions</w:t>
            </w:r>
            <w:r w:rsidR="001D5276" w:rsidRPr="00F91FAB">
              <w:rPr>
                <w:rFonts w:asciiTheme="minorHAnsi" w:hAnsiTheme="minorHAnsi" w:cstheme="minorHAnsi"/>
                <w:sz w:val="20"/>
                <w:szCs w:val="20"/>
              </w:rPr>
              <w:t>,</w:t>
            </w:r>
            <w:r w:rsidR="008241A6" w:rsidRPr="00F91FAB">
              <w:rPr>
                <w:rFonts w:asciiTheme="minorHAnsi" w:hAnsiTheme="minorHAnsi" w:cstheme="minorHAnsi"/>
                <w:sz w:val="20"/>
                <w:szCs w:val="20"/>
              </w:rPr>
              <w:t xml:space="preserve"> based on the overview of global</w:t>
            </w:r>
            <w:r w:rsidR="00351F95">
              <w:rPr>
                <w:rFonts w:asciiTheme="minorHAnsi" w:hAnsiTheme="minorHAnsi" w:cstheme="minorHAnsi"/>
                <w:sz w:val="20"/>
                <w:szCs w:val="20"/>
              </w:rPr>
              <w:t>isation</w:t>
            </w:r>
            <w:r w:rsidR="00A93A96">
              <w:rPr>
                <w:rFonts w:asciiTheme="minorHAnsi" w:hAnsiTheme="minorHAnsi" w:cstheme="minorHAnsi"/>
                <w:sz w:val="20"/>
                <w:szCs w:val="20"/>
              </w:rPr>
              <w:t>.</w:t>
            </w:r>
            <w:r w:rsidR="00A93A96">
              <w:rPr>
                <w:rFonts w:asciiTheme="minorHAnsi" w:hAnsiTheme="minorHAnsi" w:cstheme="minorHAnsi"/>
                <w:sz w:val="20"/>
                <w:szCs w:val="20"/>
                <w:lang w:val="en-AU"/>
              </w:rPr>
              <w:t xml:space="preserve"> This task</w:t>
            </w:r>
            <w:r w:rsidR="00A93A96" w:rsidRPr="00A93A96">
              <w:rPr>
                <w:rFonts w:asciiTheme="minorHAnsi" w:hAnsiTheme="minorHAnsi" w:cstheme="minorHAnsi"/>
                <w:sz w:val="20"/>
                <w:szCs w:val="20"/>
                <w:lang w:val="en-AU"/>
              </w:rPr>
              <w:t xml:space="preserve"> will require the application of geographical skills</w:t>
            </w:r>
          </w:p>
        </w:tc>
      </w:tr>
      <w:tr w:rsidR="0054708F" w:rsidRPr="0017191C" w14:paraId="1D6425B8" w14:textId="77777777" w:rsidTr="008F0488">
        <w:trPr>
          <w:trHeight w:val="20"/>
        </w:trPr>
        <w:tc>
          <w:tcPr>
            <w:tcW w:w="493" w:type="pct"/>
            <w:vMerge/>
            <w:tcBorders>
              <w:bottom w:val="single" w:sz="4" w:space="0" w:color="DECFE7" w:themeColor="accent5"/>
            </w:tcBorders>
            <w:vAlign w:val="center"/>
          </w:tcPr>
          <w:p w14:paraId="173BAD33" w14:textId="77777777" w:rsidR="0054708F" w:rsidRPr="0017191C" w:rsidRDefault="0054708F" w:rsidP="008F0488">
            <w:pPr>
              <w:ind w:left="93"/>
              <w:jc w:val="center"/>
              <w:rPr>
                <w:rFonts w:asciiTheme="minorHAnsi" w:hAnsiTheme="minorHAnsi" w:cs="Arial"/>
                <w:bCs/>
                <w:sz w:val="20"/>
                <w:szCs w:val="20"/>
                <w:lang w:val="en-AU" w:eastAsia="en-US"/>
              </w:rPr>
            </w:pPr>
          </w:p>
        </w:tc>
        <w:tc>
          <w:tcPr>
            <w:tcW w:w="479" w:type="pct"/>
            <w:vMerge/>
            <w:tcBorders>
              <w:bottom w:val="single" w:sz="4" w:space="0" w:color="DECFE7" w:themeColor="accent5"/>
            </w:tcBorders>
            <w:vAlign w:val="center"/>
          </w:tcPr>
          <w:p w14:paraId="67703ECA" w14:textId="77777777" w:rsidR="0054708F" w:rsidRPr="00245A5D" w:rsidRDefault="0054708F" w:rsidP="008F0488">
            <w:pPr>
              <w:ind w:left="93" w:right="71"/>
              <w:jc w:val="center"/>
              <w:rPr>
                <w:rFonts w:asciiTheme="minorHAnsi" w:hAnsiTheme="minorHAnsi" w:cs="Arial"/>
                <w:sz w:val="20"/>
                <w:szCs w:val="20"/>
                <w:lang w:val="en-AU"/>
              </w:rPr>
            </w:pPr>
          </w:p>
        </w:tc>
        <w:tc>
          <w:tcPr>
            <w:tcW w:w="397" w:type="pct"/>
            <w:vAlign w:val="center"/>
          </w:tcPr>
          <w:p w14:paraId="5825AD3D" w14:textId="77777777" w:rsidR="0054708F" w:rsidRPr="00447B0D" w:rsidRDefault="00502A27" w:rsidP="008F0488">
            <w:pPr>
              <w:jc w:val="center"/>
              <w:rPr>
                <w:rFonts w:asciiTheme="minorHAnsi" w:hAnsiTheme="minorHAnsi" w:cstheme="minorHAnsi"/>
                <w:sz w:val="20"/>
                <w:szCs w:val="20"/>
                <w:lang w:val="en-US"/>
              </w:rPr>
            </w:pPr>
            <w:r>
              <w:rPr>
                <w:rFonts w:asciiTheme="minorHAnsi" w:hAnsiTheme="minorHAnsi" w:cstheme="minorHAnsi"/>
                <w:sz w:val="20"/>
                <w:szCs w:val="20"/>
                <w:lang w:val="en-US"/>
              </w:rPr>
              <w:t>5</w:t>
            </w:r>
            <w:r w:rsidR="00FA2F2A">
              <w:rPr>
                <w:rFonts w:asciiTheme="minorHAnsi" w:hAnsiTheme="minorHAnsi" w:cstheme="minorHAnsi"/>
                <w:sz w:val="20"/>
                <w:szCs w:val="20"/>
                <w:lang w:val="en-US"/>
              </w:rPr>
              <w:t>%</w:t>
            </w:r>
          </w:p>
        </w:tc>
        <w:tc>
          <w:tcPr>
            <w:tcW w:w="518" w:type="pct"/>
            <w:vAlign w:val="center"/>
          </w:tcPr>
          <w:p w14:paraId="3873DF8B" w14:textId="77777777" w:rsidR="0054708F" w:rsidRPr="00245A5D" w:rsidRDefault="00245A5D" w:rsidP="008A1D71">
            <w:pPr>
              <w:ind w:left="141" w:right="118"/>
              <w:rPr>
                <w:rFonts w:asciiTheme="minorHAnsi" w:hAnsiTheme="minorHAnsi" w:cstheme="minorHAnsi"/>
                <w:sz w:val="20"/>
                <w:szCs w:val="20"/>
              </w:rPr>
            </w:pPr>
            <w:r w:rsidRPr="00245A5D">
              <w:rPr>
                <w:rFonts w:asciiTheme="minorHAnsi" w:hAnsiTheme="minorHAnsi" w:cstheme="minorHAnsi"/>
                <w:sz w:val="20"/>
                <w:szCs w:val="20"/>
                <w:lang w:val="en-AU"/>
              </w:rPr>
              <w:t>Semester</w:t>
            </w:r>
            <w:r w:rsidR="00083763">
              <w:rPr>
                <w:rFonts w:asciiTheme="minorHAnsi" w:hAnsiTheme="minorHAnsi" w:cstheme="minorHAnsi"/>
                <w:sz w:val="20"/>
                <w:szCs w:val="20"/>
              </w:rPr>
              <w:t xml:space="preserve"> </w:t>
            </w:r>
            <w:r w:rsidR="00105CBA">
              <w:rPr>
                <w:rFonts w:asciiTheme="minorHAnsi" w:hAnsiTheme="minorHAnsi" w:cstheme="minorHAnsi"/>
                <w:sz w:val="20"/>
                <w:szCs w:val="20"/>
              </w:rPr>
              <w:t>2</w:t>
            </w:r>
          </w:p>
          <w:p w14:paraId="50539DEE" w14:textId="77777777" w:rsidR="0054708F" w:rsidRPr="00245A5D" w:rsidRDefault="00083763" w:rsidP="008A1D71">
            <w:pPr>
              <w:ind w:left="141" w:right="118"/>
              <w:rPr>
                <w:rFonts w:asciiTheme="minorHAnsi" w:hAnsiTheme="minorHAnsi" w:cstheme="minorHAnsi"/>
                <w:sz w:val="20"/>
                <w:szCs w:val="20"/>
              </w:rPr>
            </w:pPr>
            <w:r>
              <w:rPr>
                <w:rFonts w:asciiTheme="minorHAnsi" w:hAnsiTheme="minorHAnsi" w:cstheme="minorHAnsi"/>
                <w:bCs/>
                <w:sz w:val="20"/>
                <w:szCs w:val="20"/>
              </w:rPr>
              <w:t xml:space="preserve">Week </w:t>
            </w:r>
            <w:r w:rsidR="00105CBA">
              <w:rPr>
                <w:rFonts w:asciiTheme="minorHAnsi" w:hAnsiTheme="minorHAnsi" w:cstheme="minorHAnsi"/>
                <w:bCs/>
                <w:sz w:val="20"/>
                <w:szCs w:val="20"/>
              </w:rPr>
              <w:t>8</w:t>
            </w:r>
          </w:p>
        </w:tc>
        <w:tc>
          <w:tcPr>
            <w:tcW w:w="3113" w:type="pct"/>
            <w:vAlign w:val="center"/>
          </w:tcPr>
          <w:p w14:paraId="32DE8369" w14:textId="77777777" w:rsidR="0054708F" w:rsidRPr="00F91FAB" w:rsidRDefault="0054708F" w:rsidP="00502A27">
            <w:pPr>
              <w:ind w:left="143"/>
              <w:rPr>
                <w:rFonts w:asciiTheme="minorHAnsi" w:hAnsiTheme="minorHAnsi" w:cstheme="minorHAnsi"/>
                <w:sz w:val="20"/>
                <w:szCs w:val="20"/>
              </w:rPr>
            </w:pPr>
            <w:r w:rsidRPr="00F91FAB">
              <w:rPr>
                <w:rFonts w:asciiTheme="minorHAnsi" w:hAnsiTheme="minorHAnsi" w:cstheme="minorHAnsi"/>
                <w:b/>
                <w:sz w:val="20"/>
                <w:szCs w:val="20"/>
              </w:rPr>
              <w:t xml:space="preserve">Task 7: </w:t>
            </w:r>
            <w:r w:rsidR="003B077A" w:rsidRPr="00F91FAB">
              <w:rPr>
                <w:rFonts w:asciiTheme="minorHAnsi" w:hAnsiTheme="minorHAnsi" w:cstheme="minorHAnsi"/>
                <w:sz w:val="20"/>
                <w:szCs w:val="20"/>
              </w:rPr>
              <w:t xml:space="preserve">A series of short </w:t>
            </w:r>
            <w:r w:rsidR="00FA2F2A" w:rsidRPr="00F91FAB">
              <w:rPr>
                <w:rFonts w:asciiTheme="minorHAnsi" w:hAnsiTheme="minorHAnsi" w:cstheme="minorHAnsi"/>
                <w:sz w:val="20"/>
                <w:szCs w:val="20"/>
              </w:rPr>
              <w:t xml:space="preserve">response questions and one </w:t>
            </w:r>
            <w:r w:rsidR="0061512F" w:rsidRPr="00F91FAB">
              <w:rPr>
                <w:rFonts w:asciiTheme="minorHAnsi" w:hAnsiTheme="minorHAnsi" w:cstheme="minorHAnsi"/>
                <w:sz w:val="20"/>
                <w:szCs w:val="20"/>
              </w:rPr>
              <w:t xml:space="preserve">extended </w:t>
            </w:r>
            <w:r w:rsidR="00FA2F2A" w:rsidRPr="00F91FAB">
              <w:rPr>
                <w:rFonts w:asciiTheme="minorHAnsi" w:hAnsiTheme="minorHAnsi" w:cstheme="minorHAnsi"/>
                <w:sz w:val="20"/>
                <w:szCs w:val="20"/>
              </w:rPr>
              <w:t>response question</w:t>
            </w:r>
            <w:r w:rsidR="00C90517" w:rsidRPr="00F91FAB">
              <w:rPr>
                <w:rFonts w:asciiTheme="minorHAnsi" w:hAnsiTheme="minorHAnsi" w:cstheme="minorHAnsi"/>
                <w:sz w:val="20"/>
                <w:szCs w:val="20"/>
              </w:rPr>
              <w:t>,</w:t>
            </w:r>
            <w:r w:rsidR="00685DC6" w:rsidRPr="00F91FAB">
              <w:rPr>
                <w:rFonts w:asciiTheme="minorHAnsi" w:hAnsiTheme="minorHAnsi" w:cstheme="minorHAnsi"/>
                <w:sz w:val="20"/>
                <w:szCs w:val="20"/>
              </w:rPr>
              <w:t xml:space="preserve"> based on</w:t>
            </w:r>
            <w:r w:rsidR="00502A27">
              <w:rPr>
                <w:rFonts w:asciiTheme="minorHAnsi" w:hAnsiTheme="minorHAnsi" w:cstheme="minorHAnsi"/>
                <w:sz w:val="20"/>
                <w:szCs w:val="20"/>
              </w:rPr>
              <w:t xml:space="preserve"> Unit 4 Depth study one, including</w:t>
            </w:r>
            <w:r w:rsidR="0061512F" w:rsidRPr="00F91FAB">
              <w:rPr>
                <w:rFonts w:asciiTheme="minorHAnsi" w:hAnsiTheme="minorHAnsi" w:cstheme="minorHAnsi"/>
                <w:sz w:val="20"/>
                <w:szCs w:val="20"/>
              </w:rPr>
              <w:t xml:space="preserve"> </w:t>
            </w:r>
            <w:r w:rsidR="00FA2F2A" w:rsidRPr="00F91FAB">
              <w:rPr>
                <w:rFonts w:asciiTheme="minorHAnsi" w:hAnsiTheme="minorHAnsi" w:cstheme="minorHAnsi"/>
                <w:sz w:val="20"/>
                <w:szCs w:val="20"/>
              </w:rPr>
              <w:t>automobile production and consumption</w:t>
            </w:r>
            <w:r w:rsidR="00A93A96">
              <w:rPr>
                <w:rFonts w:asciiTheme="minorHAnsi" w:hAnsiTheme="minorHAnsi" w:cstheme="minorHAnsi"/>
                <w:sz w:val="20"/>
                <w:szCs w:val="20"/>
              </w:rPr>
              <w:t xml:space="preserve">. </w:t>
            </w:r>
            <w:r w:rsidR="00A93A96">
              <w:rPr>
                <w:rFonts w:asciiTheme="minorHAnsi" w:hAnsiTheme="minorHAnsi" w:cstheme="minorHAnsi"/>
                <w:sz w:val="20"/>
                <w:szCs w:val="20"/>
                <w:lang w:val="en-AU"/>
              </w:rPr>
              <w:t>This task</w:t>
            </w:r>
            <w:r w:rsidR="00A93A96" w:rsidRPr="00A93A96">
              <w:rPr>
                <w:rFonts w:asciiTheme="minorHAnsi" w:hAnsiTheme="minorHAnsi" w:cstheme="minorHAnsi"/>
                <w:sz w:val="20"/>
                <w:szCs w:val="20"/>
                <w:lang w:val="en-AU"/>
              </w:rPr>
              <w:t xml:space="preserve"> will require the application of geographical skills</w:t>
            </w:r>
          </w:p>
        </w:tc>
      </w:tr>
      <w:tr w:rsidR="0054708F" w:rsidRPr="0017191C" w14:paraId="5C689C98" w14:textId="77777777" w:rsidTr="008F0488">
        <w:trPr>
          <w:trHeight w:val="20"/>
        </w:trPr>
        <w:tc>
          <w:tcPr>
            <w:tcW w:w="493" w:type="pct"/>
            <w:tcBorders>
              <w:top w:val="single" w:sz="4" w:space="0" w:color="DECFE7" w:themeColor="accent5"/>
            </w:tcBorders>
            <w:vAlign w:val="center"/>
          </w:tcPr>
          <w:p w14:paraId="2607BDC4" w14:textId="77777777" w:rsidR="0054708F" w:rsidRPr="00CA0B14" w:rsidRDefault="00CA0B14" w:rsidP="008F0488">
            <w:pPr>
              <w:jc w:val="center"/>
              <w:rPr>
                <w:rFonts w:asciiTheme="minorHAnsi" w:hAnsiTheme="minorHAnsi" w:cstheme="minorHAnsi"/>
                <w:sz w:val="20"/>
                <w:szCs w:val="20"/>
                <w:lang w:val="en-US"/>
              </w:rPr>
            </w:pPr>
            <w:r w:rsidRPr="00CA0B14">
              <w:rPr>
                <w:rFonts w:asciiTheme="minorHAnsi" w:hAnsiTheme="minorHAnsi" w:cstheme="minorHAnsi"/>
                <w:sz w:val="20"/>
                <w:szCs w:val="20"/>
                <w:lang w:val="en-US"/>
              </w:rPr>
              <w:t>Externally</w:t>
            </w:r>
          </w:p>
          <w:p w14:paraId="1207CB58" w14:textId="77777777" w:rsidR="00CA0B14" w:rsidRPr="00CA0B14" w:rsidRDefault="00886DF3" w:rsidP="008F0488">
            <w:pPr>
              <w:jc w:val="center"/>
              <w:rPr>
                <w:rFonts w:asciiTheme="minorHAnsi" w:hAnsiTheme="minorHAnsi" w:cstheme="minorHAnsi"/>
                <w:sz w:val="20"/>
                <w:szCs w:val="20"/>
                <w:lang w:val="en-US"/>
              </w:rPr>
            </w:pPr>
            <w:r>
              <w:rPr>
                <w:rFonts w:asciiTheme="minorHAnsi" w:hAnsiTheme="minorHAnsi" w:cstheme="minorHAnsi"/>
                <w:sz w:val="20"/>
                <w:szCs w:val="20"/>
                <w:lang w:val="en-US"/>
              </w:rPr>
              <w:t>s</w:t>
            </w:r>
            <w:r w:rsidR="00CA0B14" w:rsidRPr="00CA0B14">
              <w:rPr>
                <w:rFonts w:asciiTheme="minorHAnsi" w:hAnsiTheme="minorHAnsi" w:cstheme="minorHAnsi"/>
                <w:sz w:val="20"/>
                <w:szCs w:val="20"/>
                <w:lang w:val="en-US"/>
              </w:rPr>
              <w:t>et task</w:t>
            </w:r>
          </w:p>
        </w:tc>
        <w:tc>
          <w:tcPr>
            <w:tcW w:w="479" w:type="pct"/>
            <w:tcBorders>
              <w:top w:val="single" w:sz="4" w:space="0" w:color="DECFE7" w:themeColor="accent5"/>
            </w:tcBorders>
            <w:vAlign w:val="center"/>
          </w:tcPr>
          <w:p w14:paraId="501098DA" w14:textId="77777777" w:rsidR="0054708F" w:rsidRPr="00CA0B14" w:rsidRDefault="00CA0B14" w:rsidP="008F0488">
            <w:pPr>
              <w:jc w:val="center"/>
              <w:rPr>
                <w:rFonts w:asciiTheme="minorHAnsi" w:hAnsiTheme="minorHAnsi" w:cstheme="minorHAnsi"/>
                <w:sz w:val="20"/>
                <w:szCs w:val="20"/>
                <w:lang w:val="en-US"/>
              </w:rPr>
            </w:pPr>
            <w:r w:rsidRPr="00CA0B14">
              <w:rPr>
                <w:rFonts w:asciiTheme="minorHAnsi" w:hAnsiTheme="minorHAnsi" w:cstheme="minorHAnsi"/>
                <w:sz w:val="20"/>
                <w:szCs w:val="20"/>
                <w:lang w:val="en-US"/>
              </w:rPr>
              <w:t>15%</w:t>
            </w:r>
          </w:p>
        </w:tc>
        <w:tc>
          <w:tcPr>
            <w:tcW w:w="397" w:type="pct"/>
            <w:vAlign w:val="center"/>
          </w:tcPr>
          <w:p w14:paraId="27C4D1A4" w14:textId="77777777" w:rsidR="0054708F" w:rsidRPr="00447B0D" w:rsidRDefault="0054708F" w:rsidP="008F0488">
            <w:pPr>
              <w:jc w:val="center"/>
              <w:rPr>
                <w:rFonts w:asciiTheme="minorHAnsi" w:hAnsiTheme="minorHAnsi" w:cstheme="minorHAnsi"/>
                <w:sz w:val="20"/>
                <w:szCs w:val="20"/>
                <w:lang w:val="en-US"/>
              </w:rPr>
            </w:pPr>
            <w:r w:rsidRPr="00447B0D">
              <w:rPr>
                <w:rFonts w:asciiTheme="minorHAnsi" w:hAnsiTheme="minorHAnsi" w:cstheme="minorHAnsi"/>
                <w:sz w:val="20"/>
                <w:szCs w:val="20"/>
                <w:lang w:val="en-US"/>
              </w:rPr>
              <w:t>15</w:t>
            </w:r>
            <w:r w:rsidR="00FA2F2A">
              <w:rPr>
                <w:rFonts w:asciiTheme="minorHAnsi" w:hAnsiTheme="minorHAnsi" w:cstheme="minorHAnsi"/>
                <w:sz w:val="20"/>
                <w:szCs w:val="20"/>
                <w:lang w:val="en-US"/>
              </w:rPr>
              <w:t>%</w:t>
            </w:r>
          </w:p>
        </w:tc>
        <w:tc>
          <w:tcPr>
            <w:tcW w:w="518" w:type="pct"/>
            <w:vAlign w:val="center"/>
          </w:tcPr>
          <w:p w14:paraId="44AB5060" w14:textId="77777777" w:rsidR="0054708F" w:rsidRPr="00245A5D" w:rsidRDefault="00245A5D" w:rsidP="008A1D71">
            <w:pPr>
              <w:ind w:left="141" w:right="118"/>
              <w:rPr>
                <w:rFonts w:asciiTheme="minorHAnsi" w:hAnsiTheme="minorHAnsi" w:cstheme="minorHAnsi"/>
                <w:sz w:val="20"/>
                <w:szCs w:val="20"/>
              </w:rPr>
            </w:pPr>
            <w:r w:rsidRPr="00245A5D">
              <w:rPr>
                <w:rFonts w:asciiTheme="minorHAnsi" w:hAnsiTheme="minorHAnsi" w:cstheme="minorHAnsi"/>
                <w:sz w:val="20"/>
                <w:szCs w:val="20"/>
                <w:lang w:val="en-AU"/>
              </w:rPr>
              <w:t>Semester</w:t>
            </w:r>
            <w:r w:rsidR="00083763">
              <w:rPr>
                <w:rFonts w:asciiTheme="minorHAnsi" w:hAnsiTheme="minorHAnsi" w:cstheme="minorHAnsi"/>
                <w:sz w:val="20"/>
                <w:szCs w:val="20"/>
              </w:rPr>
              <w:t xml:space="preserve"> 1</w:t>
            </w:r>
          </w:p>
          <w:p w14:paraId="7B375DDF" w14:textId="77777777" w:rsidR="0054708F" w:rsidRPr="00245A5D" w:rsidRDefault="0054708F" w:rsidP="008A1D71">
            <w:pPr>
              <w:ind w:left="141" w:right="118"/>
              <w:rPr>
                <w:rFonts w:asciiTheme="minorHAnsi" w:hAnsiTheme="minorHAnsi" w:cstheme="minorHAnsi"/>
                <w:bCs/>
                <w:sz w:val="20"/>
                <w:szCs w:val="20"/>
                <w:lang w:val="en-US"/>
              </w:rPr>
            </w:pPr>
            <w:r w:rsidRPr="00245A5D">
              <w:rPr>
                <w:rFonts w:asciiTheme="minorHAnsi" w:hAnsiTheme="minorHAnsi" w:cstheme="minorHAnsi"/>
                <w:sz w:val="20"/>
                <w:szCs w:val="20"/>
              </w:rPr>
              <w:t xml:space="preserve">Week </w:t>
            </w:r>
            <w:r w:rsidR="00487A5B">
              <w:rPr>
                <w:rFonts w:asciiTheme="minorHAnsi" w:hAnsiTheme="minorHAnsi" w:cstheme="minorHAnsi"/>
                <w:sz w:val="20"/>
                <w:szCs w:val="20"/>
              </w:rPr>
              <w:t>1</w:t>
            </w:r>
            <w:r w:rsidR="007D6DF5">
              <w:rPr>
                <w:rFonts w:asciiTheme="minorHAnsi" w:hAnsiTheme="minorHAnsi" w:cstheme="minorHAnsi"/>
                <w:sz w:val="20"/>
                <w:szCs w:val="20"/>
              </w:rPr>
              <w:t>3</w:t>
            </w:r>
          </w:p>
        </w:tc>
        <w:tc>
          <w:tcPr>
            <w:tcW w:w="3113" w:type="pct"/>
            <w:vAlign w:val="center"/>
          </w:tcPr>
          <w:p w14:paraId="16191C8A" w14:textId="77777777" w:rsidR="0054708F" w:rsidRPr="00186DCC" w:rsidRDefault="00BC2B40" w:rsidP="00886DF3">
            <w:pPr>
              <w:ind w:left="143"/>
              <w:rPr>
                <w:rFonts w:asciiTheme="minorHAnsi" w:hAnsiTheme="minorHAnsi" w:cstheme="minorHAnsi"/>
                <w:sz w:val="20"/>
                <w:szCs w:val="20"/>
                <w:lang w:val="en-US"/>
              </w:rPr>
            </w:pPr>
            <w:r w:rsidRPr="00186DCC">
              <w:rPr>
                <w:rFonts w:asciiTheme="minorHAnsi" w:hAnsiTheme="minorHAnsi" w:cstheme="minorHAnsi"/>
                <w:b/>
                <w:bCs/>
                <w:sz w:val="20"/>
                <w:szCs w:val="20"/>
                <w:lang w:val="en-US"/>
              </w:rPr>
              <w:t>Task 5</w:t>
            </w:r>
            <w:r w:rsidR="00CA76D5" w:rsidRPr="00186DCC">
              <w:rPr>
                <w:rFonts w:asciiTheme="minorHAnsi" w:hAnsiTheme="minorHAnsi" w:cstheme="minorHAnsi"/>
                <w:b/>
                <w:bCs/>
                <w:sz w:val="20"/>
                <w:szCs w:val="20"/>
                <w:lang w:val="en-US"/>
              </w:rPr>
              <w:t>:</w:t>
            </w:r>
            <w:r w:rsidR="003B077A" w:rsidRPr="00186DCC">
              <w:rPr>
                <w:rFonts w:asciiTheme="minorHAnsi" w:hAnsiTheme="minorHAnsi" w:cstheme="minorHAnsi"/>
                <w:sz w:val="20"/>
                <w:szCs w:val="20"/>
                <w:lang w:val="en-US"/>
              </w:rPr>
              <w:t xml:space="preserve"> </w:t>
            </w:r>
            <w:r w:rsidR="00F2583B" w:rsidRPr="00186DCC">
              <w:rPr>
                <w:rFonts w:asciiTheme="minorHAnsi" w:hAnsiTheme="minorHAnsi" w:cstheme="minorHAnsi"/>
                <w:sz w:val="20"/>
                <w:szCs w:val="20"/>
              </w:rPr>
              <w:t xml:space="preserve">A written task of </w:t>
            </w:r>
            <w:proofErr w:type="gramStart"/>
            <w:r w:rsidR="00F2583B" w:rsidRPr="00186DCC">
              <w:rPr>
                <w:rFonts w:asciiTheme="minorHAnsi" w:hAnsiTheme="minorHAnsi" w:cstheme="minorHAnsi"/>
                <w:sz w:val="20"/>
                <w:szCs w:val="20"/>
              </w:rPr>
              <w:t>50 minute</w:t>
            </w:r>
            <w:proofErr w:type="gramEnd"/>
            <w:r w:rsidR="00F2583B" w:rsidRPr="00186DCC">
              <w:rPr>
                <w:rFonts w:asciiTheme="minorHAnsi" w:hAnsiTheme="minorHAnsi" w:cstheme="minorHAnsi"/>
                <w:sz w:val="20"/>
                <w:szCs w:val="20"/>
              </w:rPr>
              <w:t xml:space="preserve"> duration developed by the School Curriculum and Standards Authority and administered by the school </w:t>
            </w:r>
            <w:r w:rsidR="00083763" w:rsidRPr="00186DCC">
              <w:rPr>
                <w:rFonts w:asciiTheme="minorHAnsi" w:hAnsiTheme="minorHAnsi" w:cstheme="minorHAnsi"/>
                <w:sz w:val="20"/>
                <w:szCs w:val="20"/>
              </w:rPr>
              <w:t>&lt;teacher to insert information provided by the Authority&gt;</w:t>
            </w:r>
          </w:p>
        </w:tc>
      </w:tr>
      <w:tr w:rsidR="0054708F" w:rsidRPr="0017191C" w14:paraId="2F5C9B51" w14:textId="77777777" w:rsidTr="008F0488">
        <w:trPr>
          <w:trHeight w:val="20"/>
        </w:trPr>
        <w:tc>
          <w:tcPr>
            <w:tcW w:w="493" w:type="pct"/>
            <w:shd w:val="clear" w:color="auto" w:fill="E4D8EB" w:themeFill="accent4" w:themeFillTint="66"/>
            <w:vAlign w:val="center"/>
          </w:tcPr>
          <w:p w14:paraId="344C517B" w14:textId="77777777" w:rsidR="0054708F" w:rsidRPr="0017191C" w:rsidRDefault="0054708F" w:rsidP="008F0488">
            <w:pPr>
              <w:ind w:left="93" w:right="20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79" w:type="pct"/>
            <w:shd w:val="clear" w:color="auto" w:fill="E4D8EB" w:themeFill="accent4" w:themeFillTint="66"/>
            <w:vAlign w:val="center"/>
          </w:tcPr>
          <w:p w14:paraId="6EDEA27D" w14:textId="77777777" w:rsidR="0054708F" w:rsidRPr="009A2D18" w:rsidRDefault="0054708F" w:rsidP="008F0488">
            <w:pPr>
              <w:ind w:left="93" w:right="203"/>
              <w:jc w:val="center"/>
              <w:rPr>
                <w:rFonts w:asciiTheme="minorHAnsi" w:hAnsiTheme="minorHAnsi" w:cs="Arial"/>
                <w:b/>
                <w:bCs/>
                <w:sz w:val="20"/>
                <w:szCs w:val="20"/>
                <w:lang w:val="en-US" w:eastAsia="en-US"/>
              </w:rPr>
            </w:pPr>
            <w:r w:rsidRPr="009A2D18">
              <w:rPr>
                <w:rFonts w:asciiTheme="minorHAnsi" w:hAnsiTheme="minorHAnsi" w:cs="Arial"/>
                <w:b/>
                <w:bCs/>
                <w:sz w:val="20"/>
                <w:szCs w:val="20"/>
                <w:lang w:eastAsia="en-US"/>
              </w:rPr>
              <w:t>100%</w:t>
            </w:r>
          </w:p>
        </w:tc>
        <w:tc>
          <w:tcPr>
            <w:tcW w:w="397" w:type="pct"/>
            <w:shd w:val="clear" w:color="auto" w:fill="E4D8EB" w:themeFill="accent4" w:themeFillTint="66"/>
            <w:vAlign w:val="center"/>
          </w:tcPr>
          <w:p w14:paraId="6E0C8833" w14:textId="77777777" w:rsidR="0054708F" w:rsidRPr="0017191C" w:rsidRDefault="0054708F" w:rsidP="008F0488">
            <w:pPr>
              <w:ind w:right="203"/>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8" w:type="pct"/>
            <w:shd w:val="clear" w:color="auto" w:fill="E4D8EB" w:themeFill="accent4" w:themeFillTint="66"/>
            <w:vAlign w:val="center"/>
          </w:tcPr>
          <w:p w14:paraId="71D1F0DB" w14:textId="77777777" w:rsidR="0054708F" w:rsidRPr="0017191C" w:rsidRDefault="0054708F" w:rsidP="006214C7">
            <w:pPr>
              <w:ind w:left="93"/>
              <w:jc w:val="right"/>
              <w:rPr>
                <w:rFonts w:asciiTheme="minorHAnsi" w:hAnsiTheme="minorHAnsi" w:cs="Arial"/>
                <w:b/>
                <w:bCs/>
                <w:sz w:val="20"/>
                <w:szCs w:val="20"/>
                <w:lang w:val="en-US" w:eastAsia="en-US"/>
              </w:rPr>
            </w:pPr>
          </w:p>
        </w:tc>
        <w:tc>
          <w:tcPr>
            <w:tcW w:w="3113" w:type="pct"/>
            <w:shd w:val="clear" w:color="auto" w:fill="E4D8EB" w:themeFill="accent4" w:themeFillTint="66"/>
            <w:vAlign w:val="center"/>
          </w:tcPr>
          <w:p w14:paraId="1E11E3CB" w14:textId="77777777" w:rsidR="0054708F" w:rsidRPr="0017191C" w:rsidRDefault="0054708F" w:rsidP="006214C7">
            <w:pPr>
              <w:ind w:left="93" w:right="71"/>
              <w:jc w:val="right"/>
              <w:rPr>
                <w:rFonts w:asciiTheme="minorHAnsi" w:hAnsiTheme="minorHAnsi" w:cs="Arial"/>
                <w:b/>
                <w:bCs/>
                <w:sz w:val="20"/>
                <w:szCs w:val="20"/>
                <w:lang w:val="en-US" w:eastAsia="en-US"/>
              </w:rPr>
            </w:pPr>
          </w:p>
        </w:tc>
      </w:tr>
    </w:tbl>
    <w:p w14:paraId="0EBF5197" w14:textId="77777777" w:rsidR="00CD3AF0" w:rsidRPr="003B077A" w:rsidRDefault="00CD3AF0" w:rsidP="00A52255">
      <w:pPr>
        <w:pStyle w:val="Heading1"/>
        <w:ind w:left="0"/>
        <w:rPr>
          <w:rFonts w:ascii="Calibri" w:hAnsi="Calibri"/>
          <w:sz w:val="22"/>
          <w:szCs w:val="22"/>
        </w:rPr>
      </w:pPr>
    </w:p>
    <w:sectPr w:rsidR="00CD3AF0" w:rsidRPr="003B077A" w:rsidSect="00B32E94">
      <w:footerReference w:type="default" r:id="rId13"/>
      <w:headerReference w:type="first" r:id="rId14"/>
      <w:footerReference w:type="first" r:id="rId15"/>
      <w:pgSz w:w="16838" w:h="11906" w:orient="landscape"/>
      <w:pgMar w:top="851" w:right="1440" w:bottom="426" w:left="1440" w:header="510" w:footer="6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C7BA" w14:textId="77777777" w:rsidR="00193255" w:rsidRDefault="00193255" w:rsidP="00E35001">
      <w:r>
        <w:separator/>
      </w:r>
    </w:p>
  </w:endnote>
  <w:endnote w:type="continuationSeparator" w:id="0">
    <w:p w14:paraId="0D8AC6EC" w14:textId="77777777" w:rsidR="00193255" w:rsidRDefault="00193255"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A000" w14:textId="77777777" w:rsidR="00F91FAB" w:rsidRPr="00CD3AF0" w:rsidRDefault="00504B21" w:rsidP="006214C7">
    <w:pPr>
      <w:pStyle w:val="Footer"/>
      <w:pBdr>
        <w:top w:val="single" w:sz="4" w:space="4" w:color="5C815C"/>
      </w:pBdr>
      <w:tabs>
        <w:tab w:val="clear" w:pos="4513"/>
        <w:tab w:val="clear" w:pos="9026"/>
      </w:tabs>
      <w:rPr>
        <w:color w:val="342568"/>
        <w:sz w:val="16"/>
        <w:szCs w:val="16"/>
      </w:rPr>
    </w:pPr>
    <w:r>
      <w:rPr>
        <w:noProof/>
        <w:color w:val="342568"/>
        <w:sz w:val="16"/>
        <w:szCs w:val="16"/>
      </w:rPr>
      <w:t>2015/2561v5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2AEC" w14:textId="77777777" w:rsidR="00F91FAB" w:rsidRPr="00DE34C4" w:rsidRDefault="00F91FAB" w:rsidP="003B075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B991" w14:textId="77777777" w:rsidR="00F91FAB" w:rsidRPr="00897899" w:rsidRDefault="00F91FAB"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7280" w14:textId="77777777" w:rsidR="00F91FAB" w:rsidRPr="00A41897" w:rsidRDefault="00F91FAB" w:rsidP="006214C7">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Geography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51754" w14:textId="77777777" w:rsidR="00193255" w:rsidRDefault="00193255" w:rsidP="00E35001">
      <w:r>
        <w:separator/>
      </w:r>
    </w:p>
  </w:footnote>
  <w:footnote w:type="continuationSeparator" w:id="0">
    <w:p w14:paraId="2F0EEE30" w14:textId="77777777" w:rsidR="00193255" w:rsidRDefault="00193255"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B61D" w14:textId="77777777" w:rsidR="00F91FAB" w:rsidRPr="00F12DCE" w:rsidRDefault="00F91FAB" w:rsidP="006214C7">
    <w:pPr>
      <w:pStyle w:val="Header"/>
      <w:ind w:left="-851"/>
    </w:pPr>
    <w:r>
      <w:rPr>
        <w:noProof/>
        <w:lang w:val="en-AU"/>
      </w:rPr>
      <w:drawing>
        <wp:inline distT="0" distB="0" distL="0" distR="0" wp14:anchorId="51F3D8C9" wp14:editId="12D0829F">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5A6A" w14:textId="77777777" w:rsidR="00F91FAB" w:rsidRPr="004A0C27" w:rsidRDefault="00F91FAB" w:rsidP="006214C7">
    <w:pPr>
      <w:pStyle w:val="Header"/>
      <w:pBdr>
        <w:bottom w:val="single" w:sz="8" w:space="1" w:color="5C815C"/>
      </w:pBdr>
      <w:tabs>
        <w:tab w:val="clear" w:pos="4513"/>
        <w:tab w:val="clear" w:pos="9026"/>
      </w:tabs>
      <w:ind w:left="14034"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44F9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42747FA8" w14:textId="77777777" w:rsidR="00F91FAB" w:rsidRPr="00B32E94" w:rsidRDefault="00F91FAB" w:rsidP="00B32E94">
    <w:pPr>
      <w:pStyle w:val="Header"/>
      <w:ind w:left="13892" w:right="-13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0F4467"/>
    <w:multiLevelType w:val="hybridMultilevel"/>
    <w:tmpl w:val="011AC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B8572F"/>
    <w:multiLevelType w:val="hybridMultilevel"/>
    <w:tmpl w:val="DBC26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652AA5"/>
    <w:multiLevelType w:val="hybridMultilevel"/>
    <w:tmpl w:val="45DC7F5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4C162B00"/>
    <w:multiLevelType w:val="singleLevel"/>
    <w:tmpl w:val="FB26AA9E"/>
    <w:lvl w:ilvl="0">
      <w:numFmt w:val="decimal"/>
      <w:pStyle w:val="csbullet"/>
      <w:lvlText w:val=""/>
      <w:lvlJc w:val="left"/>
      <w:pPr>
        <w:ind w:left="0" w:firstLine="0"/>
      </w:pPr>
    </w:lvl>
  </w:abstractNum>
  <w:abstractNum w:abstractNumId="7"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F9A0E2F"/>
    <w:multiLevelType w:val="hybridMultilevel"/>
    <w:tmpl w:val="BBBCB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2195929">
    <w:abstractNumId w:val="6"/>
  </w:num>
  <w:num w:numId="2" w16cid:durableId="280382739">
    <w:abstractNumId w:val="0"/>
  </w:num>
  <w:num w:numId="3" w16cid:durableId="317999578">
    <w:abstractNumId w:val="2"/>
  </w:num>
  <w:num w:numId="4" w16cid:durableId="949121548">
    <w:abstractNumId w:val="7"/>
  </w:num>
  <w:num w:numId="5" w16cid:durableId="1524589699">
    <w:abstractNumId w:val="3"/>
  </w:num>
  <w:num w:numId="6" w16cid:durableId="375738576">
    <w:abstractNumId w:val="6"/>
  </w:num>
  <w:num w:numId="7" w16cid:durableId="352197618">
    <w:abstractNumId w:val="6"/>
  </w:num>
  <w:num w:numId="8" w16cid:durableId="764232317">
    <w:abstractNumId w:val="6"/>
  </w:num>
  <w:num w:numId="9" w16cid:durableId="1636254717">
    <w:abstractNumId w:val="6"/>
  </w:num>
  <w:num w:numId="10" w16cid:durableId="1227640657">
    <w:abstractNumId w:val="6"/>
  </w:num>
  <w:num w:numId="11" w16cid:durableId="2069381965">
    <w:abstractNumId w:val="6"/>
  </w:num>
  <w:num w:numId="12" w16cid:durableId="694305013">
    <w:abstractNumId w:val="6"/>
  </w:num>
  <w:num w:numId="13" w16cid:durableId="719867459">
    <w:abstractNumId w:val="5"/>
  </w:num>
  <w:num w:numId="14" w16cid:durableId="1491869574">
    <w:abstractNumId w:val="1"/>
  </w:num>
  <w:num w:numId="15" w16cid:durableId="1728144409">
    <w:abstractNumId w:val="8"/>
  </w:num>
  <w:num w:numId="16" w16cid:durableId="1575777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03FAC"/>
    <w:rsid w:val="00083763"/>
    <w:rsid w:val="000F7980"/>
    <w:rsid w:val="00105CBA"/>
    <w:rsid w:val="00117E9A"/>
    <w:rsid w:val="0017191C"/>
    <w:rsid w:val="00186DCC"/>
    <w:rsid w:val="00193255"/>
    <w:rsid w:val="001B452D"/>
    <w:rsid w:val="001C5608"/>
    <w:rsid w:val="001D5276"/>
    <w:rsid w:val="00203B1E"/>
    <w:rsid w:val="00206296"/>
    <w:rsid w:val="00245A5D"/>
    <w:rsid w:val="00260E78"/>
    <w:rsid w:val="002677E4"/>
    <w:rsid w:val="002828BE"/>
    <w:rsid w:val="00287535"/>
    <w:rsid w:val="00307024"/>
    <w:rsid w:val="00313837"/>
    <w:rsid w:val="00351F95"/>
    <w:rsid w:val="00361B00"/>
    <w:rsid w:val="003710FF"/>
    <w:rsid w:val="00397D9E"/>
    <w:rsid w:val="003B0758"/>
    <w:rsid w:val="003B077A"/>
    <w:rsid w:val="003B0E8B"/>
    <w:rsid w:val="003B61A2"/>
    <w:rsid w:val="003C0817"/>
    <w:rsid w:val="003C2E8B"/>
    <w:rsid w:val="003C5EE2"/>
    <w:rsid w:val="003D60C7"/>
    <w:rsid w:val="00400C2D"/>
    <w:rsid w:val="00402128"/>
    <w:rsid w:val="00447B0D"/>
    <w:rsid w:val="00461C0E"/>
    <w:rsid w:val="004653A7"/>
    <w:rsid w:val="004736E2"/>
    <w:rsid w:val="00487A5B"/>
    <w:rsid w:val="004F026E"/>
    <w:rsid w:val="004F2962"/>
    <w:rsid w:val="00501C75"/>
    <w:rsid w:val="00502A27"/>
    <w:rsid w:val="00504B21"/>
    <w:rsid w:val="005457DC"/>
    <w:rsid w:val="0054708F"/>
    <w:rsid w:val="00571385"/>
    <w:rsid w:val="005B4B65"/>
    <w:rsid w:val="005B5857"/>
    <w:rsid w:val="006071B5"/>
    <w:rsid w:val="0061512F"/>
    <w:rsid w:val="006214C7"/>
    <w:rsid w:val="00670031"/>
    <w:rsid w:val="00685DC6"/>
    <w:rsid w:val="00686F10"/>
    <w:rsid w:val="0069726A"/>
    <w:rsid w:val="006D760B"/>
    <w:rsid w:val="00712D21"/>
    <w:rsid w:val="007C5B95"/>
    <w:rsid w:val="007D6DF5"/>
    <w:rsid w:val="007D70D1"/>
    <w:rsid w:val="008241A6"/>
    <w:rsid w:val="00844F93"/>
    <w:rsid w:val="00882521"/>
    <w:rsid w:val="00886DF3"/>
    <w:rsid w:val="00887192"/>
    <w:rsid w:val="00897899"/>
    <w:rsid w:val="008A1D71"/>
    <w:rsid w:val="008B35EB"/>
    <w:rsid w:val="008F0488"/>
    <w:rsid w:val="00984858"/>
    <w:rsid w:val="009A2D18"/>
    <w:rsid w:val="009E38A1"/>
    <w:rsid w:val="009F0438"/>
    <w:rsid w:val="00A14193"/>
    <w:rsid w:val="00A3348F"/>
    <w:rsid w:val="00A44EC6"/>
    <w:rsid w:val="00A52255"/>
    <w:rsid w:val="00A563CB"/>
    <w:rsid w:val="00A57E85"/>
    <w:rsid w:val="00A75CE9"/>
    <w:rsid w:val="00A93A96"/>
    <w:rsid w:val="00AA4012"/>
    <w:rsid w:val="00AB2557"/>
    <w:rsid w:val="00AF607B"/>
    <w:rsid w:val="00B329C8"/>
    <w:rsid w:val="00B32E94"/>
    <w:rsid w:val="00B767B6"/>
    <w:rsid w:val="00B95A0B"/>
    <w:rsid w:val="00BA3E2D"/>
    <w:rsid w:val="00BB0BC2"/>
    <w:rsid w:val="00BC29F2"/>
    <w:rsid w:val="00BC2B40"/>
    <w:rsid w:val="00BD184A"/>
    <w:rsid w:val="00BD18A6"/>
    <w:rsid w:val="00BD2DFF"/>
    <w:rsid w:val="00BF7D05"/>
    <w:rsid w:val="00C204E9"/>
    <w:rsid w:val="00C33853"/>
    <w:rsid w:val="00C4303F"/>
    <w:rsid w:val="00C62CAF"/>
    <w:rsid w:val="00C818F8"/>
    <w:rsid w:val="00C90517"/>
    <w:rsid w:val="00CA0B14"/>
    <w:rsid w:val="00CA76D5"/>
    <w:rsid w:val="00CD3AF0"/>
    <w:rsid w:val="00CF0E58"/>
    <w:rsid w:val="00CF2B72"/>
    <w:rsid w:val="00D21752"/>
    <w:rsid w:val="00D25798"/>
    <w:rsid w:val="00D25D6B"/>
    <w:rsid w:val="00D41DB1"/>
    <w:rsid w:val="00D50767"/>
    <w:rsid w:val="00D5237A"/>
    <w:rsid w:val="00D64D33"/>
    <w:rsid w:val="00DC0357"/>
    <w:rsid w:val="00DC04C7"/>
    <w:rsid w:val="00DE4D08"/>
    <w:rsid w:val="00E045B3"/>
    <w:rsid w:val="00E34FC1"/>
    <w:rsid w:val="00E35001"/>
    <w:rsid w:val="00E578E4"/>
    <w:rsid w:val="00E606D7"/>
    <w:rsid w:val="00E63C3E"/>
    <w:rsid w:val="00E67117"/>
    <w:rsid w:val="00E87CBE"/>
    <w:rsid w:val="00ED4901"/>
    <w:rsid w:val="00EE0401"/>
    <w:rsid w:val="00F12DCE"/>
    <w:rsid w:val="00F2583B"/>
    <w:rsid w:val="00F261F4"/>
    <w:rsid w:val="00F5262B"/>
    <w:rsid w:val="00F54C08"/>
    <w:rsid w:val="00F60A46"/>
    <w:rsid w:val="00F86026"/>
    <w:rsid w:val="00F91FAB"/>
    <w:rsid w:val="00FA2F2A"/>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239DB3"/>
  <w15:docId w15:val="{1E3B3ACF-901B-457A-855C-E98F657B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DCC"/>
    <w:pPr>
      <w:spacing w:after="0" w:line="240" w:lineRule="auto"/>
    </w:pPr>
    <w:rPr>
      <w:rFonts w:ascii="Calibri" w:eastAsia="Times New Roman" w:hAnsi="Calibri"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D150-329C-4D09-9159-E84100EF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Jo Merrey</cp:lastModifiedBy>
  <cp:revision>2</cp:revision>
  <cp:lastPrinted>2018-10-18T05:57:00Z</cp:lastPrinted>
  <dcterms:created xsi:type="dcterms:W3CDTF">2023-01-31T05:35:00Z</dcterms:created>
  <dcterms:modified xsi:type="dcterms:W3CDTF">2023-01-31T05:35:00Z</dcterms:modified>
</cp:coreProperties>
</file>