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F3" w:rsidRPr="00624F18" w:rsidRDefault="00F06EF3" w:rsidP="00F06EF3">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624F18">
        <w:rPr>
          <w:rFonts w:ascii="Franklin Gothic Medium" w:hAnsi="Franklin Gothic Medium"/>
          <w:smallCaps/>
          <w:noProof/>
          <w:color w:val="463969"/>
          <w:sz w:val="52"/>
          <w:szCs w:val="52"/>
          <w:lang w:eastAsia="en-AU"/>
        </w:rPr>
        <w:drawing>
          <wp:anchor distT="0" distB="0" distL="114300" distR="114300" simplePos="0" relativeHeight="251660288" behindDoc="1" locked="1" layoutInCell="1" allowOverlap="1" wp14:anchorId="5D4ABC41" wp14:editId="1724E70D">
            <wp:simplePos x="0" y="0"/>
            <wp:positionH relativeFrom="column">
              <wp:posOffset>-6000750</wp:posOffset>
            </wp:positionH>
            <wp:positionV relativeFrom="paragraph">
              <wp:posOffset>387350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624F18">
        <w:rPr>
          <w:rFonts w:ascii="Franklin Gothic Book" w:eastAsia="Times New Roman" w:hAnsi="Franklin Gothic Book" w:cs="Times New Roman"/>
          <w:b/>
          <w:smallCaps/>
          <w:color w:val="9688BE"/>
          <w:sz w:val="36"/>
          <w:szCs w:val="36"/>
          <w:lang w:eastAsia="x-none"/>
        </w:rPr>
        <w:t>Sample Assessment Tasks</w:t>
      </w:r>
    </w:p>
    <w:p w:rsidR="00F06EF3" w:rsidRPr="00624F18" w:rsidRDefault="00F06EF3" w:rsidP="00F06EF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Indonesian: Second Language</w:t>
      </w:r>
    </w:p>
    <w:p w:rsidR="00F06EF3" w:rsidRPr="00624F18" w:rsidRDefault="00F06EF3" w:rsidP="00F06EF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ATAR Year 12</w:t>
      </w:r>
    </w:p>
    <w:p w:rsidR="00F06EF3" w:rsidRPr="00624F18" w:rsidRDefault="00F06EF3" w:rsidP="00F06EF3">
      <w:pPr>
        <w:spacing w:before="10000" w:after="80" w:line="264" w:lineRule="auto"/>
        <w:jc w:val="both"/>
        <w:rPr>
          <w:b/>
          <w:sz w:val="16"/>
        </w:rPr>
      </w:pPr>
    </w:p>
    <w:p w:rsidR="00F06EF3" w:rsidRPr="00624F18" w:rsidRDefault="00F06EF3" w:rsidP="00F06EF3">
      <w:pPr>
        <w:spacing w:before="10000" w:after="80" w:line="264" w:lineRule="auto"/>
        <w:ind w:right="68"/>
        <w:jc w:val="both"/>
        <w:rPr>
          <w:rFonts w:ascii="Calibri" w:hAnsi="Calibri"/>
          <w:b/>
          <w:sz w:val="16"/>
        </w:rPr>
      </w:pPr>
      <w:r w:rsidRPr="00624F18">
        <w:rPr>
          <w:rFonts w:ascii="Calibri" w:hAnsi="Calibri"/>
          <w:b/>
          <w:sz w:val="16"/>
        </w:rPr>
        <w:t>Copyright</w:t>
      </w:r>
    </w:p>
    <w:p w:rsidR="00F06EF3" w:rsidRPr="0036138F" w:rsidRDefault="00F06EF3" w:rsidP="00F06EF3">
      <w:pPr>
        <w:spacing w:after="80" w:line="264" w:lineRule="auto"/>
        <w:ind w:right="-46"/>
        <w:jc w:val="both"/>
        <w:rPr>
          <w:rFonts w:ascii="Calibri" w:hAnsi="Calibri"/>
          <w:sz w:val="16"/>
        </w:rPr>
      </w:pPr>
      <w:r w:rsidRPr="00624F18">
        <w:rPr>
          <w:rFonts w:ascii="Calibri" w:hAnsi="Calibri"/>
          <w:sz w:val="16"/>
        </w:rPr>
        <w:t>© School Curricul</w:t>
      </w:r>
      <w:r w:rsidR="008B53C4">
        <w:rPr>
          <w:rFonts w:ascii="Calibri" w:hAnsi="Calibri"/>
          <w:sz w:val="16"/>
        </w:rPr>
        <w:t xml:space="preserve">um and Standards Authority, </w:t>
      </w:r>
      <w:r w:rsidR="008B53C4" w:rsidRPr="0036138F">
        <w:rPr>
          <w:rFonts w:ascii="Calibri" w:hAnsi="Calibri"/>
          <w:sz w:val="16"/>
        </w:rPr>
        <w:t>201</w:t>
      </w:r>
      <w:r w:rsidR="00E56D5A" w:rsidRPr="0036138F">
        <w:rPr>
          <w:rFonts w:ascii="Calibri" w:hAnsi="Calibri"/>
          <w:sz w:val="16"/>
        </w:rPr>
        <w:t>8</w:t>
      </w:r>
    </w:p>
    <w:p w:rsidR="00F06EF3" w:rsidRPr="00624F18" w:rsidRDefault="00F06EF3" w:rsidP="00F06EF3">
      <w:pPr>
        <w:spacing w:after="80" w:line="264" w:lineRule="auto"/>
        <w:ind w:right="-46"/>
        <w:jc w:val="both"/>
        <w:rPr>
          <w:rFonts w:ascii="Calibri" w:hAnsi="Calibri"/>
          <w:sz w:val="16"/>
        </w:rPr>
      </w:pPr>
      <w:r w:rsidRPr="00624F18">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06EF3" w:rsidRPr="00624F18" w:rsidRDefault="00F06EF3" w:rsidP="00F06EF3">
      <w:pPr>
        <w:spacing w:after="80" w:line="264" w:lineRule="auto"/>
        <w:ind w:right="-46"/>
        <w:jc w:val="both"/>
        <w:rPr>
          <w:rFonts w:ascii="Calibri" w:hAnsi="Calibri"/>
          <w:sz w:val="16"/>
        </w:rPr>
      </w:pPr>
      <w:r w:rsidRPr="00624F18">
        <w:rPr>
          <w:rFonts w:ascii="Calibri" w:hAnsi="Calibri"/>
          <w:sz w:val="16"/>
        </w:rPr>
        <w:t xml:space="preserve">Copying or communication for any other purpose can be done only within the terms of the </w:t>
      </w:r>
      <w:r w:rsidRPr="00624F18">
        <w:rPr>
          <w:rFonts w:ascii="Calibri" w:hAnsi="Calibri"/>
          <w:i/>
          <w:iCs/>
          <w:sz w:val="16"/>
        </w:rPr>
        <w:t>Copyright Act 1968</w:t>
      </w:r>
      <w:r w:rsidRPr="00624F18">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624F18">
        <w:rPr>
          <w:rFonts w:ascii="Calibri" w:hAnsi="Calibri"/>
          <w:i/>
          <w:iCs/>
          <w:sz w:val="16"/>
        </w:rPr>
        <w:t>Copyright Act 1968</w:t>
      </w:r>
      <w:r w:rsidRPr="00624F18">
        <w:rPr>
          <w:rFonts w:ascii="Calibri" w:hAnsi="Calibri"/>
          <w:sz w:val="16"/>
        </w:rPr>
        <w:t xml:space="preserve"> or with permission of the copyright owners.</w:t>
      </w:r>
    </w:p>
    <w:p w:rsidR="00CE5A32" w:rsidRPr="00512DE6" w:rsidRDefault="00CE5A32" w:rsidP="00CE5A32">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rPr>
          <w:t>Creative Commons Attribution 4.0 International licence</w:t>
        </w:r>
      </w:hyperlink>
      <w:r w:rsidRPr="00512DE6">
        <w:rPr>
          <w:rFonts w:ascii="Calibri" w:eastAsia="Times New Roman" w:hAnsi="Calibri" w:cs="Arial"/>
          <w:iCs/>
          <w:sz w:val="16"/>
          <w:szCs w:val="16"/>
        </w:rPr>
        <w:t>.</w:t>
      </w:r>
    </w:p>
    <w:p w:rsidR="00F06EF3" w:rsidRPr="00624F18" w:rsidRDefault="00F06EF3" w:rsidP="00F06EF3">
      <w:pPr>
        <w:spacing w:after="80" w:line="264" w:lineRule="auto"/>
        <w:ind w:right="-46"/>
        <w:jc w:val="both"/>
        <w:rPr>
          <w:rFonts w:ascii="Calibri" w:hAnsi="Calibri"/>
          <w:b/>
          <w:sz w:val="16"/>
        </w:rPr>
      </w:pPr>
      <w:r w:rsidRPr="00624F18">
        <w:rPr>
          <w:rFonts w:ascii="Calibri" w:hAnsi="Calibri"/>
          <w:b/>
          <w:sz w:val="16"/>
        </w:rPr>
        <w:t>Disclaimer</w:t>
      </w:r>
    </w:p>
    <w:p w:rsidR="00F06EF3" w:rsidRPr="00624F18" w:rsidRDefault="00F06EF3" w:rsidP="00F06EF3">
      <w:pPr>
        <w:spacing w:line="264" w:lineRule="auto"/>
        <w:ind w:right="-46"/>
        <w:jc w:val="both"/>
        <w:rPr>
          <w:rFonts w:ascii="Calibri" w:hAnsi="Calibri"/>
          <w:sz w:val="16"/>
        </w:rPr>
      </w:pPr>
      <w:r w:rsidRPr="00624F18">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06EF3" w:rsidRPr="00624F18" w:rsidRDefault="00F06EF3" w:rsidP="00F06EF3">
      <w:pPr>
        <w:spacing w:line="264" w:lineRule="auto"/>
        <w:ind w:right="68"/>
        <w:jc w:val="both"/>
        <w:rPr>
          <w:rFonts w:ascii="Calibri" w:hAnsi="Calibri"/>
          <w:sz w:val="16"/>
        </w:rPr>
        <w:sectPr w:rsidR="00F06EF3" w:rsidRPr="00624F18" w:rsidSect="00C37D7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0048FE" w:rsidRPr="0067249D" w:rsidRDefault="000048FE" w:rsidP="00E11BAA">
      <w:pPr>
        <w:spacing w:after="120"/>
        <w:rPr>
          <w:rFonts w:eastAsia="Times New Roman" w:cs="Arial"/>
          <w:b/>
          <w:sz w:val="24"/>
          <w:szCs w:val="24"/>
          <w:highlight w:val="yellow"/>
        </w:rPr>
      </w:pPr>
      <w:r w:rsidRPr="00DF6920">
        <w:rPr>
          <w:rFonts w:ascii="Franklin Gothic Book" w:eastAsia="MS Mincho" w:hAnsi="Franklin Gothic Book" w:cs="Calibri"/>
          <w:color w:val="342568"/>
          <w:sz w:val="28"/>
          <w:szCs w:val="28"/>
          <w:lang w:val="en-GB" w:eastAsia="ja-JP"/>
        </w:rPr>
        <w:t>Sample assessment task</w:t>
      </w:r>
    </w:p>
    <w:p w:rsidR="000048FE" w:rsidRPr="00DF6920" w:rsidRDefault="000048FE" w:rsidP="00E11BAA">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t>Indonesian: Second Language</w:t>
      </w:r>
      <w:r>
        <w:rPr>
          <w:rFonts w:ascii="Franklin Gothic Book" w:eastAsia="MS Mincho" w:hAnsi="Franklin Gothic Book" w:cs="Calibri"/>
          <w:color w:val="342568"/>
          <w:sz w:val="28"/>
          <w:szCs w:val="28"/>
          <w:lang w:val="en-GB" w:eastAsia="ja-JP"/>
        </w:rPr>
        <w:t xml:space="preserve"> – ATAR Year 12</w:t>
      </w:r>
    </w:p>
    <w:p w:rsidR="000048FE" w:rsidRPr="00DF6920" w:rsidRDefault="000048FE" w:rsidP="000048FE">
      <w:pPr>
        <w:spacing w:before="120" w:after="240"/>
        <w:outlineLvl w:val="1"/>
        <w:rPr>
          <w:rFonts w:ascii="Franklin Gothic Book" w:eastAsia="MS Mincho" w:hAnsi="Franklin Gothic Book" w:cs="Calibri"/>
          <w:color w:val="342568"/>
          <w:sz w:val="24"/>
          <w:szCs w:val="24"/>
          <w:lang w:val="en-GB" w:eastAsia="ja-JP"/>
        </w:rPr>
      </w:pPr>
      <w:r w:rsidRPr="00DF6920">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1</w:t>
      </w:r>
      <w:r w:rsidR="00A23024">
        <w:rPr>
          <w:rFonts w:ascii="Franklin Gothic Book" w:eastAsia="MS Mincho" w:hAnsi="Franklin Gothic Book" w:cs="Calibri"/>
          <w:color w:val="342568"/>
          <w:sz w:val="24"/>
          <w:szCs w:val="24"/>
          <w:lang w:val="en-GB" w:eastAsia="ja-JP"/>
        </w:rPr>
        <w:t xml:space="preserve"> – Unit 3</w:t>
      </w:r>
    </w:p>
    <w:p w:rsidR="000048FE" w:rsidRPr="007A49F5" w:rsidRDefault="000048FE" w:rsidP="00C571FD">
      <w:pPr>
        <w:tabs>
          <w:tab w:val="left" w:pos="709"/>
        </w:tabs>
        <w:spacing w:line="240" w:lineRule="auto"/>
        <w:ind w:right="-544"/>
        <w:rPr>
          <w:rFonts w:eastAsia="Times New Roman" w:cs="Arial"/>
          <w:b/>
          <w:bCs/>
        </w:rPr>
      </w:pPr>
      <w:r>
        <w:rPr>
          <w:rFonts w:eastAsia="Times New Roman" w:cs="Arial"/>
          <w:b/>
          <w:bCs/>
        </w:rPr>
        <w:t xml:space="preserve">Assessment type: </w:t>
      </w:r>
      <w:r w:rsidRPr="00B316E9">
        <w:rPr>
          <w:rFonts w:eastAsia="Times New Roman" w:cs="Arial"/>
          <w:bCs/>
        </w:rPr>
        <w:t>Oral communication</w:t>
      </w:r>
    </w:p>
    <w:p w:rsidR="000048FE" w:rsidRPr="00DF6920" w:rsidRDefault="000048FE" w:rsidP="000048FE">
      <w:pPr>
        <w:tabs>
          <w:tab w:val="left" w:pos="-851"/>
          <w:tab w:val="left" w:pos="720"/>
        </w:tabs>
        <w:spacing w:after="0" w:line="240" w:lineRule="auto"/>
        <w:ind w:right="-27"/>
        <w:outlineLvl w:val="0"/>
        <w:rPr>
          <w:rFonts w:eastAsia="Times New Roman" w:cs="Arial"/>
          <w:b/>
          <w:bCs/>
        </w:rPr>
      </w:pPr>
      <w:r w:rsidRPr="00DF6920">
        <w:rPr>
          <w:rFonts w:eastAsia="Times New Roman" w:cs="Arial"/>
          <w:b/>
          <w:bCs/>
        </w:rPr>
        <w:t>Conditions</w:t>
      </w:r>
    </w:p>
    <w:p w:rsidR="00E1274F" w:rsidRDefault="000048FE" w:rsidP="00FE30BD">
      <w:pPr>
        <w:tabs>
          <w:tab w:val="left" w:pos="1701"/>
        </w:tabs>
        <w:spacing w:after="0" w:line="240" w:lineRule="auto"/>
        <w:ind w:right="-27"/>
        <w:rPr>
          <w:rFonts w:ascii="Calibri" w:eastAsia="Times New Roman" w:hAnsi="Calibri" w:cs="Calibri"/>
          <w:bCs/>
          <w:lang w:eastAsia="zh-CN"/>
        </w:rPr>
      </w:pPr>
      <w:r w:rsidRPr="00DF6920">
        <w:rPr>
          <w:rFonts w:ascii="Calibri" w:eastAsia="Times New Roman" w:hAnsi="Calibri" w:cs="Calibri"/>
          <w:bCs/>
          <w:lang w:eastAsia="zh-CN"/>
        </w:rPr>
        <w:t>Time for the task:</w:t>
      </w:r>
      <w:r w:rsidR="002D1A90">
        <w:rPr>
          <w:rFonts w:ascii="Calibri" w:eastAsia="Times New Roman" w:hAnsi="Calibri" w:cs="Calibri"/>
          <w:bCs/>
          <w:lang w:eastAsia="zh-CN"/>
        </w:rPr>
        <w:t xml:space="preserve"> </w:t>
      </w:r>
      <w:r w:rsidR="00FE30BD">
        <w:rPr>
          <w:rFonts w:ascii="Calibri" w:eastAsia="Times New Roman" w:hAnsi="Calibri" w:cs="Calibri"/>
          <w:bCs/>
          <w:lang w:eastAsia="zh-CN"/>
        </w:rPr>
        <w:tab/>
      </w:r>
      <w:r w:rsidR="00B316E9">
        <w:rPr>
          <w:rFonts w:ascii="Calibri" w:eastAsia="Times New Roman" w:hAnsi="Calibri" w:cs="Calibri"/>
          <w:bCs/>
          <w:lang w:eastAsia="zh-CN"/>
        </w:rPr>
        <w:t xml:space="preserve">10 minutes </w:t>
      </w:r>
      <w:r w:rsidR="0052028E">
        <w:rPr>
          <w:rFonts w:ascii="Calibri" w:eastAsia="Times New Roman" w:hAnsi="Calibri" w:cs="Calibri"/>
          <w:bCs/>
          <w:lang w:eastAsia="zh-CN"/>
        </w:rPr>
        <w:t>p</w:t>
      </w:r>
      <w:r w:rsidR="00E1274F">
        <w:rPr>
          <w:rFonts w:ascii="Calibri" w:eastAsia="Times New Roman" w:hAnsi="Calibri" w:cs="Calibri"/>
          <w:bCs/>
          <w:lang w:eastAsia="zh-CN"/>
        </w:rPr>
        <w:t xml:space="preserve">reparation time </w:t>
      </w:r>
    </w:p>
    <w:p w:rsidR="000048FE" w:rsidRPr="00DF6920" w:rsidRDefault="00B316E9" w:rsidP="00E1274F">
      <w:pPr>
        <w:spacing w:after="0" w:line="240" w:lineRule="auto"/>
        <w:ind w:left="1560" w:right="-27" w:firstLine="141"/>
        <w:rPr>
          <w:rFonts w:ascii="Calibri" w:eastAsia="Times New Roman" w:hAnsi="Calibri" w:cs="Calibri"/>
          <w:bCs/>
          <w:lang w:eastAsia="zh-CN"/>
        </w:rPr>
      </w:pPr>
      <w:r>
        <w:rPr>
          <w:rFonts w:ascii="Calibri" w:eastAsia="Times New Roman" w:hAnsi="Calibri" w:cs="Calibri"/>
          <w:bCs/>
          <w:lang w:eastAsia="zh-CN"/>
        </w:rPr>
        <w:t xml:space="preserve">8–10 minutes </w:t>
      </w:r>
      <w:r w:rsidR="00262418">
        <w:rPr>
          <w:rFonts w:ascii="Calibri" w:eastAsia="Times New Roman" w:hAnsi="Calibri" w:cs="Calibri"/>
          <w:bCs/>
          <w:lang w:eastAsia="zh-CN"/>
        </w:rPr>
        <w:t>conversation</w:t>
      </w:r>
      <w:r w:rsidR="00E1274F">
        <w:rPr>
          <w:rFonts w:ascii="Calibri" w:eastAsia="Times New Roman" w:hAnsi="Calibri" w:cs="Calibri"/>
          <w:bCs/>
          <w:lang w:eastAsia="zh-CN"/>
        </w:rPr>
        <w:t xml:space="preserve"> </w:t>
      </w:r>
    </w:p>
    <w:p w:rsidR="00B316E9" w:rsidRDefault="00221994" w:rsidP="00B316E9">
      <w:pPr>
        <w:tabs>
          <w:tab w:val="left" w:pos="1701"/>
        </w:tabs>
        <w:spacing w:after="0" w:line="240" w:lineRule="auto"/>
        <w:ind w:right="-27"/>
        <w:rPr>
          <w:rFonts w:ascii="Calibri" w:eastAsia="SimSun" w:hAnsi="Calibri" w:cs="Calibri"/>
          <w:bCs/>
          <w:lang w:eastAsia="zh-CN"/>
        </w:rPr>
      </w:pPr>
      <w:r>
        <w:rPr>
          <w:rFonts w:ascii="Calibri" w:eastAsia="SimSun" w:hAnsi="Calibri" w:cs="Calibri"/>
          <w:bCs/>
          <w:lang w:eastAsia="zh-CN"/>
        </w:rPr>
        <w:t>Other items:</w:t>
      </w:r>
      <w:r>
        <w:rPr>
          <w:rFonts w:ascii="Calibri" w:eastAsia="SimSun" w:hAnsi="Calibri" w:cs="Calibri"/>
          <w:bCs/>
          <w:lang w:eastAsia="zh-CN"/>
        </w:rPr>
        <w:tab/>
      </w:r>
      <w:r w:rsidR="00B316E9" w:rsidRPr="00DF6920">
        <w:rPr>
          <w:rFonts w:ascii="Calibri" w:eastAsia="SimSun" w:hAnsi="Calibri" w:cs="Calibri"/>
          <w:bCs/>
          <w:lang w:eastAsia="zh-CN"/>
        </w:rPr>
        <w:t>Indonesian/English and English/Indonesian dic</w:t>
      </w:r>
      <w:r w:rsidR="00B316E9">
        <w:rPr>
          <w:rFonts w:ascii="Calibri" w:eastAsia="SimSun" w:hAnsi="Calibri" w:cs="Calibri"/>
          <w:bCs/>
          <w:lang w:eastAsia="zh-CN"/>
        </w:rPr>
        <w:t>tionary during preparation time</w:t>
      </w:r>
    </w:p>
    <w:p w:rsidR="00B316E9" w:rsidRPr="00DF6920" w:rsidRDefault="00221994" w:rsidP="00C571FD">
      <w:pPr>
        <w:tabs>
          <w:tab w:val="left" w:pos="1701"/>
        </w:tabs>
        <w:spacing w:line="240" w:lineRule="auto"/>
        <w:ind w:right="-28"/>
        <w:rPr>
          <w:rFonts w:ascii="Calibri" w:eastAsia="SimSun" w:hAnsi="Calibri" w:cs="Calibri"/>
          <w:bCs/>
          <w:lang w:eastAsia="zh-CN"/>
        </w:rPr>
      </w:pPr>
      <w:r>
        <w:rPr>
          <w:rFonts w:ascii="Calibri" w:eastAsia="SimSun" w:hAnsi="Calibri" w:cs="Calibri"/>
          <w:bCs/>
          <w:lang w:eastAsia="zh-CN"/>
        </w:rPr>
        <w:tab/>
      </w:r>
      <w:r w:rsidR="00230FBE">
        <w:rPr>
          <w:rFonts w:ascii="Calibri" w:eastAsia="SimSun" w:hAnsi="Calibri" w:cs="Calibri"/>
          <w:bCs/>
          <w:lang w:eastAsia="zh-CN"/>
        </w:rPr>
        <w:t>Planning</w:t>
      </w:r>
      <w:r w:rsidR="00B316E9">
        <w:rPr>
          <w:rFonts w:ascii="Calibri" w:eastAsia="SimSun" w:hAnsi="Calibri" w:cs="Calibri"/>
          <w:bCs/>
          <w:lang w:eastAsia="zh-CN"/>
        </w:rPr>
        <w:t xml:space="preserve"> sheet</w:t>
      </w:r>
    </w:p>
    <w:p w:rsidR="00C571FD" w:rsidRDefault="000048FE" w:rsidP="00CE5A32">
      <w:pPr>
        <w:tabs>
          <w:tab w:val="left" w:pos="-851"/>
          <w:tab w:val="left" w:pos="720"/>
        </w:tabs>
        <w:spacing w:after="0" w:line="240" w:lineRule="auto"/>
        <w:ind w:right="-27"/>
        <w:outlineLvl w:val="0"/>
        <w:rPr>
          <w:rFonts w:eastAsia="Times New Roman" w:cs="Arial"/>
          <w:bCs/>
        </w:rPr>
      </w:pPr>
      <w:r w:rsidRPr="007A49F5">
        <w:rPr>
          <w:rFonts w:eastAsia="Times New Roman" w:cs="Arial"/>
          <w:b/>
          <w:bCs/>
        </w:rPr>
        <w:t>Task weighting</w:t>
      </w:r>
      <w:r w:rsidR="00CE5A32">
        <w:rPr>
          <w:rFonts w:eastAsia="Times New Roman" w:cs="Arial"/>
          <w:b/>
          <w:bCs/>
        </w:rPr>
        <w:t xml:space="preserve">: </w:t>
      </w:r>
      <w:r w:rsidRPr="00DF6920">
        <w:rPr>
          <w:rFonts w:eastAsia="Times New Roman" w:cs="Arial"/>
          <w:bCs/>
        </w:rPr>
        <w:t>5% of the school mark for this pair of units</w:t>
      </w:r>
    </w:p>
    <w:p w:rsidR="00C571FD" w:rsidRPr="00C571FD" w:rsidRDefault="00C571FD" w:rsidP="00C571FD">
      <w:pPr>
        <w:pBdr>
          <w:bottom w:val="single" w:sz="4" w:space="1" w:color="auto"/>
        </w:pBdr>
        <w:tabs>
          <w:tab w:val="left" w:pos="1701"/>
        </w:tabs>
        <w:spacing w:after="0" w:line="240" w:lineRule="auto"/>
        <w:ind w:right="-27"/>
        <w:rPr>
          <w:rFonts w:ascii="Calibri" w:eastAsia="SimSun" w:hAnsi="Calibri" w:cs="Calibri"/>
          <w:bCs/>
          <w:lang w:eastAsia="zh-CN"/>
        </w:rPr>
      </w:pPr>
    </w:p>
    <w:p w:rsidR="000048FE" w:rsidRPr="00ED5852" w:rsidRDefault="000048FE" w:rsidP="00B00485">
      <w:pPr>
        <w:tabs>
          <w:tab w:val="right" w:pos="9054"/>
        </w:tabs>
        <w:spacing w:before="200" w:line="240" w:lineRule="auto"/>
        <w:ind w:right="-28"/>
        <w:outlineLvl w:val="0"/>
        <w:rPr>
          <w:rFonts w:eastAsia="Times New Roman" w:cs="Arial"/>
          <w:b/>
        </w:rPr>
      </w:pPr>
      <w:r>
        <w:rPr>
          <w:rFonts w:eastAsia="Times New Roman" w:cs="Arial"/>
          <w:b/>
        </w:rPr>
        <w:t xml:space="preserve">Texts and </w:t>
      </w:r>
      <w:r w:rsidR="00B316E9">
        <w:rPr>
          <w:rFonts w:eastAsia="Times New Roman" w:cs="Arial"/>
          <w:b/>
        </w:rPr>
        <w:t>g</w:t>
      </w:r>
      <w:r>
        <w:rPr>
          <w:rFonts w:eastAsia="Times New Roman" w:cs="Arial"/>
          <w:b/>
        </w:rPr>
        <w:t>enres</w:t>
      </w:r>
      <w:r w:rsidRPr="00DF6920">
        <w:rPr>
          <w:rFonts w:ascii="Calibri" w:eastAsia="SimSun" w:hAnsi="Calibri" w:cs="Arial"/>
          <w:bCs/>
          <w:i/>
          <w:szCs w:val="20"/>
          <w:lang w:eastAsia="zh-CN"/>
        </w:rPr>
        <w:tab/>
      </w:r>
      <w:r w:rsidRPr="00DF6920">
        <w:rPr>
          <w:rFonts w:ascii="Calibri" w:eastAsia="SimSun" w:hAnsi="Calibri" w:cs="Arial"/>
          <w:b/>
          <w:bCs/>
          <w:szCs w:val="20"/>
          <w:lang w:eastAsia="zh-CN"/>
        </w:rPr>
        <w:t>(2</w:t>
      </w:r>
      <w:r w:rsidR="00654F61" w:rsidRPr="0036138F">
        <w:rPr>
          <w:rFonts w:ascii="Calibri" w:eastAsia="SimSun" w:hAnsi="Calibri" w:cs="Arial"/>
          <w:b/>
          <w:bCs/>
          <w:szCs w:val="20"/>
          <w:lang w:eastAsia="zh-CN"/>
        </w:rPr>
        <w:t>5</w:t>
      </w:r>
      <w:r w:rsidR="00654F61" w:rsidRPr="00B62C15">
        <w:rPr>
          <w:rFonts w:ascii="Calibri" w:eastAsia="SimSun" w:hAnsi="Calibri" w:cs="Arial"/>
          <w:b/>
          <w:bCs/>
          <w:szCs w:val="20"/>
          <w:lang w:eastAsia="zh-CN"/>
        </w:rPr>
        <w:t xml:space="preserve"> </w:t>
      </w:r>
      <w:r w:rsidRPr="00DF6920">
        <w:rPr>
          <w:rFonts w:ascii="Calibri" w:eastAsia="SimSun" w:hAnsi="Calibri" w:cs="Arial"/>
          <w:b/>
          <w:bCs/>
          <w:szCs w:val="20"/>
          <w:lang w:eastAsia="zh-CN"/>
        </w:rPr>
        <w:t>marks)</w:t>
      </w:r>
    </w:p>
    <w:p w:rsidR="000048FE" w:rsidRDefault="00E1274F" w:rsidP="00E1274F">
      <w:pPr>
        <w:shd w:val="clear" w:color="auto" w:fill="FFFFFF" w:themeFill="background1"/>
        <w:tabs>
          <w:tab w:val="left" w:pos="1980"/>
        </w:tabs>
        <w:spacing w:after="0" w:line="240" w:lineRule="auto"/>
        <w:ind w:right="-28"/>
        <w:rPr>
          <w:rFonts w:ascii="Calibri" w:eastAsia="SimSun" w:hAnsi="Calibri" w:cs="Arial"/>
          <w:bCs/>
          <w:szCs w:val="20"/>
          <w:lang w:eastAsia="zh-CN"/>
        </w:rPr>
      </w:pPr>
      <w:r>
        <w:rPr>
          <w:rFonts w:ascii="Calibri" w:eastAsia="SimSun" w:hAnsi="Calibri" w:cs="Arial"/>
          <w:bCs/>
          <w:szCs w:val="20"/>
          <w:lang w:eastAsia="zh-CN"/>
        </w:rPr>
        <w:t xml:space="preserve">Participate in </w:t>
      </w:r>
      <w:r w:rsidR="00262418">
        <w:rPr>
          <w:rFonts w:ascii="Calibri" w:eastAsia="SimSun" w:hAnsi="Calibri" w:cs="Arial"/>
          <w:bCs/>
          <w:szCs w:val="20"/>
          <w:lang w:eastAsia="zh-CN"/>
        </w:rPr>
        <w:t>a conversation</w:t>
      </w:r>
      <w:r>
        <w:rPr>
          <w:rFonts w:ascii="Calibri" w:eastAsia="SimSun" w:hAnsi="Calibri" w:cs="Arial"/>
          <w:bCs/>
          <w:szCs w:val="20"/>
          <w:lang w:eastAsia="zh-CN"/>
        </w:rPr>
        <w:t xml:space="preserve"> with </w:t>
      </w:r>
      <w:r w:rsidR="00DF1783">
        <w:rPr>
          <w:rFonts w:ascii="Calibri" w:eastAsia="SimSun" w:hAnsi="Calibri" w:cs="Arial"/>
          <w:bCs/>
          <w:szCs w:val="20"/>
          <w:lang w:eastAsia="zh-CN"/>
        </w:rPr>
        <w:t>your teacher</w:t>
      </w:r>
      <w:r>
        <w:rPr>
          <w:rFonts w:ascii="Calibri" w:eastAsia="SimSun" w:hAnsi="Calibri" w:cs="Arial"/>
          <w:bCs/>
          <w:szCs w:val="20"/>
          <w:lang w:eastAsia="zh-CN"/>
        </w:rPr>
        <w:t xml:space="preserve"> </w:t>
      </w:r>
      <w:r w:rsidR="00E51369">
        <w:rPr>
          <w:rFonts w:ascii="Calibri" w:eastAsia="SimSun" w:hAnsi="Calibri" w:cs="Arial"/>
          <w:bCs/>
          <w:szCs w:val="20"/>
          <w:lang w:eastAsia="zh-CN"/>
        </w:rPr>
        <w:t>about</w:t>
      </w:r>
      <w:r>
        <w:rPr>
          <w:rFonts w:ascii="Calibri" w:eastAsia="SimSun" w:hAnsi="Calibri" w:cs="Arial"/>
          <w:bCs/>
          <w:szCs w:val="20"/>
          <w:lang w:eastAsia="zh-CN"/>
        </w:rPr>
        <w:t xml:space="preserve"> </w:t>
      </w:r>
      <w:r w:rsidR="00E51369">
        <w:rPr>
          <w:rFonts w:ascii="Calibri" w:eastAsia="SimSun" w:hAnsi="Calibri" w:cs="Arial"/>
          <w:bCs/>
          <w:szCs w:val="20"/>
          <w:lang w:eastAsia="zh-CN"/>
        </w:rPr>
        <w:t xml:space="preserve">print and online </w:t>
      </w:r>
      <w:r>
        <w:rPr>
          <w:rFonts w:ascii="Calibri" w:eastAsia="SimSun" w:hAnsi="Calibri" w:cs="Arial"/>
          <w:bCs/>
          <w:szCs w:val="20"/>
          <w:lang w:eastAsia="zh-CN"/>
        </w:rPr>
        <w:t>texts</w:t>
      </w:r>
      <w:r w:rsidR="00E51369">
        <w:rPr>
          <w:rFonts w:ascii="Calibri" w:eastAsia="SimSun" w:hAnsi="Calibri" w:cs="Arial"/>
          <w:bCs/>
          <w:szCs w:val="20"/>
          <w:lang w:eastAsia="zh-CN"/>
        </w:rPr>
        <w:t xml:space="preserve"> and genres</w:t>
      </w:r>
      <w:r w:rsidR="00597AD7">
        <w:rPr>
          <w:rFonts w:ascii="Calibri" w:eastAsia="SimSun" w:hAnsi="Calibri" w:cs="Arial"/>
          <w:bCs/>
          <w:szCs w:val="20"/>
          <w:lang w:eastAsia="zh-CN"/>
        </w:rPr>
        <w:t xml:space="preserve">. You will be asked to provide information </w:t>
      </w:r>
      <w:r w:rsidR="00E51369">
        <w:rPr>
          <w:rFonts w:ascii="Calibri" w:eastAsia="SimSun" w:hAnsi="Calibri" w:cs="Arial"/>
          <w:bCs/>
          <w:szCs w:val="20"/>
          <w:lang w:eastAsia="zh-CN"/>
        </w:rPr>
        <w:t xml:space="preserve">and/or your opinion </w:t>
      </w:r>
      <w:r w:rsidR="00597AD7">
        <w:rPr>
          <w:rFonts w:ascii="Calibri" w:eastAsia="SimSun" w:hAnsi="Calibri" w:cs="Arial"/>
          <w:bCs/>
          <w:szCs w:val="20"/>
          <w:lang w:eastAsia="zh-CN"/>
        </w:rPr>
        <w:t>on the following:</w:t>
      </w:r>
    </w:p>
    <w:p w:rsidR="001E4023" w:rsidRDefault="001E4023" w:rsidP="00B316E9">
      <w:pPr>
        <w:pStyle w:val="ListParagraph"/>
        <w:numPr>
          <w:ilvl w:val="0"/>
          <w:numId w:val="40"/>
        </w:numPr>
        <w:shd w:val="clear" w:color="auto" w:fill="FFFFFF" w:themeFill="background1"/>
        <w:tabs>
          <w:tab w:val="left" w:pos="1980"/>
        </w:tabs>
        <w:ind w:left="426" w:right="-28" w:hanging="426"/>
        <w:rPr>
          <w:rFonts w:ascii="Calibri" w:eastAsia="SimSun" w:hAnsi="Calibri" w:cs="Arial"/>
          <w:bCs/>
          <w:sz w:val="22"/>
          <w:szCs w:val="22"/>
          <w:lang w:eastAsia="zh-CN"/>
        </w:rPr>
      </w:pPr>
      <w:r>
        <w:rPr>
          <w:rFonts w:ascii="Calibri" w:eastAsia="SimSun" w:hAnsi="Calibri" w:cs="Arial"/>
          <w:bCs/>
          <w:sz w:val="22"/>
          <w:szCs w:val="22"/>
          <w:lang w:eastAsia="zh-CN"/>
        </w:rPr>
        <w:t>your favourite texts and genres</w:t>
      </w:r>
    </w:p>
    <w:p w:rsidR="006C75A4" w:rsidRDefault="007D1DEE" w:rsidP="00B316E9">
      <w:pPr>
        <w:pStyle w:val="ListParagraph"/>
        <w:numPr>
          <w:ilvl w:val="0"/>
          <w:numId w:val="40"/>
        </w:numPr>
        <w:shd w:val="clear" w:color="auto" w:fill="FFFFFF" w:themeFill="background1"/>
        <w:tabs>
          <w:tab w:val="left" w:pos="1980"/>
        </w:tabs>
        <w:ind w:left="426" w:right="-28" w:hanging="426"/>
        <w:rPr>
          <w:rFonts w:ascii="Calibri" w:eastAsia="SimSun" w:hAnsi="Calibri" w:cs="Arial"/>
          <w:bCs/>
          <w:sz w:val="22"/>
          <w:szCs w:val="22"/>
          <w:lang w:eastAsia="zh-CN"/>
        </w:rPr>
      </w:pPr>
      <w:r>
        <w:rPr>
          <w:rFonts w:ascii="Calibri" w:eastAsia="SimSun" w:hAnsi="Calibri" w:cs="Arial"/>
          <w:bCs/>
          <w:sz w:val="22"/>
          <w:szCs w:val="22"/>
          <w:lang w:eastAsia="zh-CN"/>
        </w:rPr>
        <w:t>who has influenced your reading/viewing choices</w:t>
      </w:r>
    </w:p>
    <w:p w:rsidR="00E51369" w:rsidRDefault="007D1DEE" w:rsidP="00B316E9">
      <w:pPr>
        <w:pStyle w:val="ListParagraph"/>
        <w:numPr>
          <w:ilvl w:val="0"/>
          <w:numId w:val="40"/>
        </w:numPr>
        <w:shd w:val="clear" w:color="auto" w:fill="FFFFFF" w:themeFill="background1"/>
        <w:tabs>
          <w:tab w:val="left" w:pos="1980"/>
        </w:tabs>
        <w:ind w:left="426" w:right="-28" w:hanging="426"/>
        <w:rPr>
          <w:rFonts w:ascii="Calibri" w:eastAsia="SimSun" w:hAnsi="Calibri" w:cs="Arial"/>
          <w:bCs/>
          <w:sz w:val="22"/>
          <w:szCs w:val="22"/>
          <w:lang w:eastAsia="zh-CN"/>
        </w:rPr>
      </w:pPr>
      <w:r>
        <w:rPr>
          <w:rFonts w:ascii="Calibri" w:eastAsia="SimSun" w:hAnsi="Calibri" w:cs="Arial"/>
          <w:bCs/>
          <w:sz w:val="22"/>
          <w:szCs w:val="22"/>
          <w:lang w:eastAsia="zh-CN"/>
        </w:rPr>
        <w:t>do you share your reading/viewing choices with family or friends</w:t>
      </w:r>
    </w:p>
    <w:p w:rsidR="00E51369" w:rsidRDefault="007D1DEE" w:rsidP="00B316E9">
      <w:pPr>
        <w:pStyle w:val="ListParagraph"/>
        <w:numPr>
          <w:ilvl w:val="0"/>
          <w:numId w:val="40"/>
        </w:numPr>
        <w:shd w:val="clear" w:color="auto" w:fill="FFFFFF" w:themeFill="background1"/>
        <w:tabs>
          <w:tab w:val="left" w:pos="1980"/>
        </w:tabs>
        <w:ind w:left="426" w:right="-28" w:hanging="426"/>
        <w:rPr>
          <w:rFonts w:ascii="Calibri" w:eastAsia="SimSun" w:hAnsi="Calibri" w:cs="Arial"/>
          <w:bCs/>
          <w:sz w:val="22"/>
          <w:szCs w:val="22"/>
          <w:lang w:eastAsia="zh-CN"/>
        </w:rPr>
      </w:pPr>
      <w:r>
        <w:rPr>
          <w:rFonts w:ascii="Calibri" w:eastAsia="SimSun" w:hAnsi="Calibri" w:cs="Arial"/>
          <w:bCs/>
          <w:sz w:val="22"/>
          <w:szCs w:val="22"/>
          <w:lang w:eastAsia="zh-CN"/>
        </w:rPr>
        <w:t>have your tastes in print or online texts changed</w:t>
      </w:r>
    </w:p>
    <w:p w:rsidR="001B02F5" w:rsidRDefault="00B316E9" w:rsidP="00B316E9">
      <w:pPr>
        <w:pStyle w:val="ListParagraph"/>
        <w:numPr>
          <w:ilvl w:val="0"/>
          <w:numId w:val="40"/>
        </w:numPr>
        <w:shd w:val="clear" w:color="auto" w:fill="FFFFFF" w:themeFill="background1"/>
        <w:tabs>
          <w:tab w:val="left" w:pos="1980"/>
        </w:tabs>
        <w:ind w:left="426" w:right="-28" w:hanging="426"/>
        <w:rPr>
          <w:rFonts w:ascii="Calibri" w:eastAsia="SimSun" w:hAnsi="Calibri" w:cs="Arial"/>
          <w:bCs/>
          <w:sz w:val="22"/>
          <w:szCs w:val="22"/>
          <w:lang w:eastAsia="zh-CN"/>
        </w:rPr>
      </w:pPr>
      <w:r>
        <w:rPr>
          <w:rFonts w:ascii="Calibri" w:eastAsia="SimSun" w:hAnsi="Calibri" w:cs="Arial"/>
          <w:bCs/>
          <w:sz w:val="22"/>
          <w:szCs w:val="22"/>
          <w:lang w:eastAsia="zh-CN"/>
        </w:rPr>
        <w:t>the</w:t>
      </w:r>
      <w:r w:rsidR="007D1DEE">
        <w:rPr>
          <w:rFonts w:ascii="Calibri" w:eastAsia="SimSun" w:hAnsi="Calibri" w:cs="Arial"/>
          <w:bCs/>
          <w:sz w:val="22"/>
          <w:szCs w:val="22"/>
          <w:lang w:eastAsia="zh-CN"/>
        </w:rPr>
        <w:t xml:space="preserve"> type</w:t>
      </w:r>
      <w:r w:rsidR="00140246">
        <w:rPr>
          <w:rFonts w:ascii="Calibri" w:eastAsia="SimSun" w:hAnsi="Calibri" w:cs="Arial"/>
          <w:bCs/>
          <w:sz w:val="22"/>
          <w:szCs w:val="22"/>
          <w:lang w:eastAsia="zh-CN"/>
        </w:rPr>
        <w:t>s</w:t>
      </w:r>
      <w:r w:rsidR="007D1DEE">
        <w:rPr>
          <w:rFonts w:ascii="Calibri" w:eastAsia="SimSun" w:hAnsi="Calibri" w:cs="Arial"/>
          <w:bCs/>
          <w:sz w:val="22"/>
          <w:szCs w:val="22"/>
          <w:lang w:eastAsia="zh-CN"/>
        </w:rPr>
        <w:t xml:space="preserve"> of characters </w:t>
      </w:r>
      <w:r w:rsidR="0052028E">
        <w:rPr>
          <w:rFonts w:ascii="Calibri" w:eastAsia="SimSun" w:hAnsi="Calibri" w:cs="Arial"/>
          <w:bCs/>
          <w:sz w:val="22"/>
          <w:szCs w:val="22"/>
          <w:lang w:eastAsia="zh-CN"/>
        </w:rPr>
        <w:t xml:space="preserve">with whom </w:t>
      </w:r>
      <w:r w:rsidR="007D1DEE">
        <w:rPr>
          <w:rFonts w:ascii="Calibri" w:eastAsia="SimSun" w:hAnsi="Calibri" w:cs="Arial"/>
          <w:bCs/>
          <w:sz w:val="22"/>
          <w:szCs w:val="22"/>
          <w:lang w:eastAsia="zh-CN"/>
        </w:rPr>
        <w:t xml:space="preserve">you identify </w:t>
      </w:r>
    </w:p>
    <w:p w:rsidR="009D2C3A" w:rsidRPr="00C571FD" w:rsidRDefault="007D1DEE" w:rsidP="00C571FD">
      <w:pPr>
        <w:pStyle w:val="ListParagraph"/>
        <w:numPr>
          <w:ilvl w:val="0"/>
          <w:numId w:val="40"/>
        </w:numPr>
        <w:shd w:val="clear" w:color="auto" w:fill="FFFFFF" w:themeFill="background1"/>
        <w:tabs>
          <w:tab w:val="left" w:pos="1980"/>
        </w:tabs>
        <w:ind w:left="426" w:right="-28" w:hanging="426"/>
        <w:rPr>
          <w:rFonts w:ascii="Calibri" w:eastAsia="SimSun" w:hAnsi="Calibri" w:cs="Arial"/>
          <w:bCs/>
          <w:sz w:val="22"/>
          <w:szCs w:val="22"/>
          <w:lang w:eastAsia="zh-CN"/>
        </w:rPr>
      </w:pPr>
      <w:r>
        <w:rPr>
          <w:rFonts w:ascii="Calibri" w:eastAsia="SimSun" w:hAnsi="Calibri" w:cs="Arial"/>
          <w:bCs/>
          <w:sz w:val="22"/>
          <w:szCs w:val="22"/>
          <w:lang w:eastAsia="zh-CN"/>
        </w:rPr>
        <w:t xml:space="preserve">how </w:t>
      </w:r>
      <w:r w:rsidR="00B83F27">
        <w:rPr>
          <w:rFonts w:ascii="Calibri" w:eastAsia="SimSun" w:hAnsi="Calibri" w:cs="Arial"/>
          <w:bCs/>
          <w:sz w:val="22"/>
          <w:szCs w:val="22"/>
          <w:lang w:eastAsia="zh-CN"/>
        </w:rPr>
        <w:t>your reading</w:t>
      </w:r>
      <w:r w:rsidR="001B02F5">
        <w:rPr>
          <w:rFonts w:ascii="Calibri" w:eastAsia="SimSun" w:hAnsi="Calibri" w:cs="Arial"/>
          <w:bCs/>
          <w:sz w:val="22"/>
          <w:szCs w:val="22"/>
          <w:lang w:eastAsia="zh-CN"/>
        </w:rPr>
        <w:t>/viewing choices</w:t>
      </w:r>
      <w:r w:rsidR="00B316E9">
        <w:rPr>
          <w:rFonts w:ascii="Calibri" w:eastAsia="SimSun" w:hAnsi="Calibri" w:cs="Arial"/>
          <w:bCs/>
          <w:sz w:val="22"/>
          <w:szCs w:val="22"/>
          <w:lang w:eastAsia="zh-CN"/>
        </w:rPr>
        <w:t xml:space="preserve"> have </w:t>
      </w:r>
      <w:r w:rsidR="001B02F5">
        <w:rPr>
          <w:rFonts w:ascii="Calibri" w:eastAsia="SimSun" w:hAnsi="Calibri" w:cs="Arial"/>
          <w:bCs/>
          <w:sz w:val="22"/>
          <w:szCs w:val="22"/>
          <w:lang w:eastAsia="zh-CN"/>
        </w:rPr>
        <w:t>influenced your perspective</w:t>
      </w:r>
      <w:r>
        <w:rPr>
          <w:rFonts w:ascii="Calibri" w:eastAsia="SimSun" w:hAnsi="Calibri" w:cs="Arial"/>
          <w:bCs/>
          <w:sz w:val="22"/>
          <w:szCs w:val="22"/>
          <w:lang w:eastAsia="zh-CN"/>
        </w:rPr>
        <w:t>.</w:t>
      </w:r>
      <w:r w:rsidR="009D2C3A" w:rsidRPr="00C571FD">
        <w:rPr>
          <w:rFonts w:ascii="Calibri" w:eastAsia="SimSun" w:hAnsi="Calibri" w:cs="Arial"/>
          <w:bCs/>
          <w:lang w:eastAsia="zh-CN"/>
        </w:rPr>
        <w:br w:type="page"/>
      </w:r>
    </w:p>
    <w:p w:rsidR="009D2C3A" w:rsidRDefault="009D2C3A" w:rsidP="00B62C15">
      <w:pPr>
        <w:shd w:val="clear" w:color="auto" w:fill="FFFFFF" w:themeFill="background1"/>
        <w:tabs>
          <w:tab w:val="left" w:pos="1980"/>
        </w:tabs>
        <w:spacing w:line="240" w:lineRule="auto"/>
        <w:ind w:left="-113" w:right="-28"/>
        <w:rPr>
          <w:rFonts w:ascii="Calibri" w:eastAsia="SimSun" w:hAnsi="Calibri" w:cs="Arial"/>
          <w:b/>
          <w:bCs/>
          <w:lang w:eastAsia="zh-CN"/>
        </w:rPr>
      </w:pPr>
      <w:r w:rsidRPr="009D2C3A">
        <w:rPr>
          <w:rFonts w:ascii="Calibri" w:eastAsia="SimSun" w:hAnsi="Calibri" w:cs="Arial"/>
          <w:b/>
          <w:bCs/>
          <w:lang w:eastAsia="zh-CN"/>
        </w:rPr>
        <w:t>Planning sheet</w:t>
      </w:r>
    </w:p>
    <w:p w:rsidR="009D2C3A" w:rsidRPr="009D2C3A" w:rsidRDefault="009D2C3A" w:rsidP="00B62C15">
      <w:pPr>
        <w:shd w:val="clear" w:color="auto" w:fill="FFFFFF" w:themeFill="background1"/>
        <w:tabs>
          <w:tab w:val="left" w:pos="1980"/>
        </w:tabs>
        <w:spacing w:line="240" w:lineRule="auto"/>
        <w:ind w:left="-113" w:right="-28"/>
        <w:rPr>
          <w:rFonts w:ascii="Calibri" w:eastAsia="SimSun" w:hAnsi="Calibri" w:cs="Arial"/>
          <w:bCs/>
          <w:lang w:eastAsia="zh-CN"/>
        </w:rPr>
      </w:pPr>
      <w:r>
        <w:rPr>
          <w:rFonts w:ascii="Calibri" w:eastAsia="SimSun" w:hAnsi="Calibri" w:cs="Arial"/>
          <w:bCs/>
          <w:lang w:eastAsia="zh-CN"/>
        </w:rPr>
        <w:t>Use the planning shee</w:t>
      </w:r>
      <w:r w:rsidR="00262418">
        <w:rPr>
          <w:rFonts w:ascii="Calibri" w:eastAsia="SimSun" w:hAnsi="Calibri" w:cs="Arial"/>
          <w:bCs/>
          <w:lang w:eastAsia="zh-CN"/>
        </w:rPr>
        <w:t>t below in preparation for the conversation</w:t>
      </w:r>
      <w:r>
        <w:rPr>
          <w:rFonts w:ascii="Calibri" w:eastAsia="SimSun" w:hAnsi="Calibri" w:cs="Arial"/>
          <w:bCs/>
          <w:lang w:eastAsia="zh-CN"/>
        </w:rPr>
        <w:t>.</w:t>
      </w:r>
    </w:p>
    <w:tbl>
      <w:tblPr>
        <w:tblStyle w:val="TableGrid"/>
        <w:tblW w:w="5000" w:type="pct"/>
        <w:tblLook w:val="04A0" w:firstRow="1" w:lastRow="0" w:firstColumn="1" w:lastColumn="0" w:noHBand="0" w:noVBand="1"/>
      </w:tblPr>
      <w:tblGrid>
        <w:gridCol w:w="9242"/>
      </w:tblGrid>
      <w:tr w:rsidR="009D2C3A" w:rsidTr="007E4AB8">
        <w:trPr>
          <w:trHeight w:val="1985"/>
        </w:trPr>
        <w:tc>
          <w:tcPr>
            <w:tcW w:w="8882" w:type="dxa"/>
          </w:tcPr>
          <w:p w:rsidR="009D2C3A" w:rsidRPr="00180CFD" w:rsidRDefault="00230FBE" w:rsidP="002D6B3E">
            <w:pPr>
              <w:shd w:val="clear" w:color="auto" w:fill="FFFFFF" w:themeFill="background1"/>
              <w:tabs>
                <w:tab w:val="left" w:pos="1980"/>
              </w:tabs>
              <w:ind w:right="-28"/>
              <w:rPr>
                <w:rFonts w:ascii="Calibri" w:eastAsia="SimSun" w:hAnsi="Calibri" w:cs="Arial"/>
                <w:bCs/>
                <w:sz w:val="20"/>
                <w:szCs w:val="20"/>
                <w:lang w:eastAsia="zh-CN"/>
              </w:rPr>
            </w:pPr>
            <w:r>
              <w:rPr>
                <w:rFonts w:ascii="Calibri" w:eastAsia="SimSun" w:hAnsi="Calibri" w:cs="Arial"/>
                <w:bCs/>
                <w:sz w:val="20"/>
                <w:szCs w:val="20"/>
                <w:lang w:eastAsia="zh-CN"/>
              </w:rPr>
              <w:t>Y</w:t>
            </w:r>
            <w:r w:rsidR="009D2C3A" w:rsidRPr="00180CFD">
              <w:rPr>
                <w:rFonts w:ascii="Calibri" w:eastAsia="SimSun" w:hAnsi="Calibri" w:cs="Arial"/>
                <w:bCs/>
                <w:sz w:val="20"/>
                <w:szCs w:val="20"/>
                <w:lang w:eastAsia="zh-CN"/>
              </w:rPr>
              <w:t>our favourite texts and genres</w:t>
            </w:r>
            <w:r>
              <w:rPr>
                <w:rFonts w:ascii="Calibri" w:eastAsia="SimSun" w:hAnsi="Calibri" w:cs="Arial"/>
                <w:bCs/>
                <w:sz w:val="20"/>
                <w:szCs w:val="20"/>
                <w:lang w:eastAsia="zh-CN"/>
              </w:rPr>
              <w:t>.</w:t>
            </w:r>
          </w:p>
        </w:tc>
      </w:tr>
      <w:tr w:rsidR="009D2C3A" w:rsidTr="007E4AB8">
        <w:trPr>
          <w:trHeight w:val="1985"/>
        </w:trPr>
        <w:tc>
          <w:tcPr>
            <w:tcW w:w="8882" w:type="dxa"/>
          </w:tcPr>
          <w:p w:rsidR="009D2C3A" w:rsidRPr="00180CFD" w:rsidRDefault="00230FBE" w:rsidP="00CC634B">
            <w:pPr>
              <w:shd w:val="clear" w:color="auto" w:fill="FFFFFF" w:themeFill="background1"/>
              <w:tabs>
                <w:tab w:val="left" w:pos="1980"/>
              </w:tabs>
              <w:spacing w:line="276" w:lineRule="auto"/>
              <w:ind w:right="-28"/>
              <w:rPr>
                <w:rFonts w:ascii="Calibri" w:eastAsia="SimSun" w:hAnsi="Calibri" w:cs="Arial"/>
                <w:bCs/>
                <w:sz w:val="20"/>
                <w:szCs w:val="20"/>
                <w:lang w:eastAsia="zh-CN"/>
              </w:rPr>
            </w:pPr>
            <w:r w:rsidRPr="00180CFD">
              <w:rPr>
                <w:rFonts w:ascii="Calibri" w:eastAsia="SimSun" w:hAnsi="Calibri" w:cs="Arial"/>
                <w:bCs/>
                <w:sz w:val="20"/>
                <w:szCs w:val="20"/>
                <w:lang w:eastAsia="zh-CN"/>
              </w:rPr>
              <w:t xml:space="preserve">Who </w:t>
            </w:r>
            <w:r w:rsidR="009D2C3A" w:rsidRPr="00180CFD">
              <w:rPr>
                <w:rFonts w:ascii="Calibri" w:eastAsia="SimSun" w:hAnsi="Calibri" w:cs="Arial"/>
                <w:bCs/>
                <w:sz w:val="20"/>
                <w:szCs w:val="20"/>
                <w:lang w:eastAsia="zh-CN"/>
              </w:rPr>
              <w:t>has influenced your reading/viewing choices</w:t>
            </w:r>
            <w:r>
              <w:rPr>
                <w:rFonts w:ascii="Calibri" w:eastAsia="SimSun" w:hAnsi="Calibri" w:cs="Arial"/>
                <w:bCs/>
                <w:sz w:val="20"/>
                <w:szCs w:val="20"/>
                <w:lang w:eastAsia="zh-CN"/>
              </w:rPr>
              <w:t>?</w:t>
            </w:r>
          </w:p>
        </w:tc>
      </w:tr>
      <w:tr w:rsidR="009D2C3A" w:rsidTr="007E4AB8">
        <w:trPr>
          <w:trHeight w:val="1985"/>
        </w:trPr>
        <w:tc>
          <w:tcPr>
            <w:tcW w:w="8882" w:type="dxa"/>
          </w:tcPr>
          <w:p w:rsidR="009D2C3A" w:rsidRPr="00180CFD" w:rsidRDefault="00230FBE" w:rsidP="00CC634B">
            <w:pPr>
              <w:shd w:val="clear" w:color="auto" w:fill="FFFFFF" w:themeFill="background1"/>
              <w:tabs>
                <w:tab w:val="left" w:pos="1980"/>
              </w:tabs>
              <w:spacing w:line="276" w:lineRule="auto"/>
              <w:ind w:right="-28"/>
              <w:rPr>
                <w:rFonts w:ascii="Calibri" w:eastAsia="SimSun" w:hAnsi="Calibri" w:cs="Arial"/>
                <w:bCs/>
                <w:sz w:val="20"/>
                <w:szCs w:val="20"/>
                <w:lang w:eastAsia="zh-CN"/>
              </w:rPr>
            </w:pPr>
            <w:r w:rsidRPr="00180CFD">
              <w:rPr>
                <w:rFonts w:ascii="Calibri" w:eastAsia="SimSun" w:hAnsi="Calibri" w:cs="Arial"/>
                <w:bCs/>
                <w:sz w:val="20"/>
                <w:szCs w:val="20"/>
                <w:lang w:eastAsia="zh-CN"/>
              </w:rPr>
              <w:t xml:space="preserve">Do </w:t>
            </w:r>
            <w:r w:rsidR="009D2C3A" w:rsidRPr="00180CFD">
              <w:rPr>
                <w:rFonts w:ascii="Calibri" w:eastAsia="SimSun" w:hAnsi="Calibri" w:cs="Arial"/>
                <w:bCs/>
                <w:sz w:val="20"/>
                <w:szCs w:val="20"/>
                <w:lang w:eastAsia="zh-CN"/>
              </w:rPr>
              <w:t>you share your reading/viewing choices with family or friends</w:t>
            </w:r>
            <w:r>
              <w:rPr>
                <w:rFonts w:ascii="Calibri" w:eastAsia="SimSun" w:hAnsi="Calibri" w:cs="Arial"/>
                <w:bCs/>
                <w:sz w:val="20"/>
                <w:szCs w:val="20"/>
                <w:lang w:eastAsia="zh-CN"/>
              </w:rPr>
              <w:t>?</w:t>
            </w:r>
          </w:p>
        </w:tc>
      </w:tr>
      <w:tr w:rsidR="009D2C3A" w:rsidTr="007E4AB8">
        <w:trPr>
          <w:trHeight w:val="1985"/>
        </w:trPr>
        <w:tc>
          <w:tcPr>
            <w:tcW w:w="8882" w:type="dxa"/>
          </w:tcPr>
          <w:p w:rsidR="009D2C3A" w:rsidRPr="00180CFD" w:rsidRDefault="00230FBE" w:rsidP="00CC634B">
            <w:pPr>
              <w:shd w:val="clear" w:color="auto" w:fill="FFFFFF" w:themeFill="background1"/>
              <w:tabs>
                <w:tab w:val="left" w:pos="1980"/>
              </w:tabs>
              <w:spacing w:line="276" w:lineRule="auto"/>
              <w:ind w:right="-28"/>
              <w:rPr>
                <w:rFonts w:ascii="Calibri" w:eastAsia="SimSun" w:hAnsi="Calibri" w:cs="Arial"/>
                <w:bCs/>
                <w:sz w:val="20"/>
                <w:szCs w:val="20"/>
                <w:lang w:eastAsia="zh-CN"/>
              </w:rPr>
            </w:pPr>
            <w:r w:rsidRPr="00180CFD">
              <w:rPr>
                <w:rFonts w:ascii="Calibri" w:eastAsia="SimSun" w:hAnsi="Calibri" w:cs="Arial"/>
                <w:bCs/>
                <w:sz w:val="20"/>
                <w:szCs w:val="20"/>
                <w:lang w:eastAsia="zh-CN"/>
              </w:rPr>
              <w:t xml:space="preserve">Have </w:t>
            </w:r>
            <w:r w:rsidR="009D2C3A" w:rsidRPr="00180CFD">
              <w:rPr>
                <w:rFonts w:ascii="Calibri" w:eastAsia="SimSun" w:hAnsi="Calibri" w:cs="Arial"/>
                <w:bCs/>
                <w:sz w:val="20"/>
                <w:szCs w:val="20"/>
                <w:lang w:eastAsia="zh-CN"/>
              </w:rPr>
              <w:t>your tastes in print or online texts changed</w:t>
            </w:r>
            <w:r>
              <w:rPr>
                <w:rFonts w:ascii="Calibri" w:eastAsia="SimSun" w:hAnsi="Calibri" w:cs="Arial"/>
                <w:bCs/>
                <w:sz w:val="20"/>
                <w:szCs w:val="20"/>
                <w:lang w:eastAsia="zh-CN"/>
              </w:rPr>
              <w:t>?</w:t>
            </w:r>
          </w:p>
        </w:tc>
      </w:tr>
      <w:tr w:rsidR="009D2C3A" w:rsidTr="007E4AB8">
        <w:trPr>
          <w:trHeight w:val="1985"/>
        </w:trPr>
        <w:tc>
          <w:tcPr>
            <w:tcW w:w="8882" w:type="dxa"/>
          </w:tcPr>
          <w:p w:rsidR="009D2C3A" w:rsidRPr="00180CFD" w:rsidRDefault="00230FBE" w:rsidP="00CC634B">
            <w:pPr>
              <w:shd w:val="clear" w:color="auto" w:fill="FFFFFF" w:themeFill="background1"/>
              <w:tabs>
                <w:tab w:val="left" w:pos="1980"/>
              </w:tabs>
              <w:spacing w:line="276" w:lineRule="auto"/>
              <w:ind w:right="-28"/>
              <w:rPr>
                <w:rFonts w:ascii="Calibri" w:eastAsia="SimSun" w:hAnsi="Calibri" w:cs="Arial"/>
                <w:bCs/>
                <w:sz w:val="20"/>
                <w:szCs w:val="20"/>
                <w:lang w:eastAsia="zh-CN"/>
              </w:rPr>
            </w:pPr>
            <w:r w:rsidRPr="00180CFD">
              <w:rPr>
                <w:rFonts w:ascii="Calibri" w:eastAsia="SimSun" w:hAnsi="Calibri" w:cs="Arial"/>
                <w:bCs/>
                <w:sz w:val="20"/>
                <w:szCs w:val="20"/>
                <w:lang w:eastAsia="zh-CN"/>
              </w:rPr>
              <w:t xml:space="preserve">The </w:t>
            </w:r>
            <w:r w:rsidR="009D2C3A" w:rsidRPr="00180CFD">
              <w:rPr>
                <w:rFonts w:ascii="Calibri" w:eastAsia="SimSun" w:hAnsi="Calibri" w:cs="Arial"/>
                <w:bCs/>
                <w:sz w:val="20"/>
                <w:szCs w:val="20"/>
                <w:lang w:eastAsia="zh-CN"/>
              </w:rPr>
              <w:t xml:space="preserve">types of characters </w:t>
            </w:r>
            <w:r w:rsidR="0052028E">
              <w:rPr>
                <w:rFonts w:ascii="Calibri" w:eastAsia="SimSun" w:hAnsi="Calibri" w:cs="Arial"/>
                <w:bCs/>
                <w:sz w:val="20"/>
                <w:szCs w:val="20"/>
                <w:lang w:eastAsia="zh-CN"/>
              </w:rPr>
              <w:t>with whom</w:t>
            </w:r>
            <w:r w:rsidR="0052028E" w:rsidRPr="00180CFD">
              <w:rPr>
                <w:rFonts w:ascii="Calibri" w:eastAsia="SimSun" w:hAnsi="Calibri" w:cs="Arial"/>
                <w:bCs/>
                <w:sz w:val="20"/>
                <w:szCs w:val="20"/>
                <w:lang w:eastAsia="zh-CN"/>
              </w:rPr>
              <w:t xml:space="preserve"> </w:t>
            </w:r>
            <w:r>
              <w:rPr>
                <w:rFonts w:ascii="Calibri" w:eastAsia="SimSun" w:hAnsi="Calibri" w:cs="Arial"/>
                <w:bCs/>
                <w:sz w:val="20"/>
                <w:szCs w:val="20"/>
                <w:lang w:eastAsia="zh-CN"/>
              </w:rPr>
              <w:t>you identify.</w:t>
            </w:r>
          </w:p>
        </w:tc>
      </w:tr>
      <w:tr w:rsidR="009D2C3A" w:rsidTr="007E4AB8">
        <w:trPr>
          <w:trHeight w:val="1985"/>
        </w:trPr>
        <w:tc>
          <w:tcPr>
            <w:tcW w:w="8882" w:type="dxa"/>
          </w:tcPr>
          <w:p w:rsidR="009D2C3A" w:rsidRPr="00180CFD" w:rsidRDefault="00230FBE" w:rsidP="00CC634B">
            <w:pPr>
              <w:shd w:val="clear" w:color="auto" w:fill="FFFFFF" w:themeFill="background1"/>
              <w:tabs>
                <w:tab w:val="left" w:pos="1980"/>
              </w:tabs>
              <w:spacing w:line="276" w:lineRule="auto"/>
              <w:ind w:right="-28"/>
              <w:rPr>
                <w:rFonts w:ascii="Calibri" w:eastAsia="SimSun" w:hAnsi="Calibri" w:cs="Arial"/>
                <w:bCs/>
                <w:sz w:val="20"/>
                <w:szCs w:val="20"/>
                <w:lang w:eastAsia="zh-CN"/>
              </w:rPr>
            </w:pPr>
            <w:r w:rsidRPr="00180CFD">
              <w:rPr>
                <w:rFonts w:ascii="Calibri" w:eastAsia="SimSun" w:hAnsi="Calibri" w:cs="Arial"/>
                <w:bCs/>
                <w:sz w:val="20"/>
                <w:szCs w:val="20"/>
                <w:lang w:eastAsia="zh-CN"/>
              </w:rPr>
              <w:t xml:space="preserve">How </w:t>
            </w:r>
            <w:r w:rsidR="009D2C3A" w:rsidRPr="00180CFD">
              <w:rPr>
                <w:rFonts w:ascii="Calibri" w:eastAsia="SimSun" w:hAnsi="Calibri" w:cs="Arial"/>
                <w:bCs/>
                <w:sz w:val="20"/>
                <w:szCs w:val="20"/>
                <w:lang w:eastAsia="zh-CN"/>
              </w:rPr>
              <w:t>your reading</w:t>
            </w:r>
            <w:r w:rsidR="00B83F27">
              <w:rPr>
                <w:rFonts w:ascii="Calibri" w:eastAsia="SimSun" w:hAnsi="Calibri" w:cs="Arial"/>
                <w:bCs/>
                <w:sz w:val="20"/>
                <w:szCs w:val="20"/>
                <w:lang w:eastAsia="zh-CN"/>
              </w:rPr>
              <w:t>/</w:t>
            </w:r>
            <w:r w:rsidR="009D2C3A" w:rsidRPr="00180CFD">
              <w:rPr>
                <w:rFonts w:ascii="Calibri" w:eastAsia="SimSun" w:hAnsi="Calibri" w:cs="Arial"/>
                <w:bCs/>
                <w:sz w:val="20"/>
                <w:szCs w:val="20"/>
                <w:lang w:eastAsia="zh-CN"/>
              </w:rPr>
              <w:t xml:space="preserve">viewing choices </w:t>
            </w:r>
            <w:r w:rsidR="00B316E9" w:rsidRPr="00180CFD">
              <w:rPr>
                <w:rFonts w:ascii="Calibri" w:eastAsia="SimSun" w:hAnsi="Calibri" w:cs="Arial"/>
                <w:bCs/>
                <w:sz w:val="20"/>
                <w:szCs w:val="20"/>
                <w:lang w:eastAsia="zh-CN"/>
              </w:rPr>
              <w:t xml:space="preserve">have </w:t>
            </w:r>
            <w:r w:rsidR="009D2C3A" w:rsidRPr="00180CFD">
              <w:rPr>
                <w:rFonts w:ascii="Calibri" w:eastAsia="SimSun" w:hAnsi="Calibri" w:cs="Arial"/>
                <w:bCs/>
                <w:sz w:val="20"/>
                <w:szCs w:val="20"/>
                <w:lang w:eastAsia="zh-CN"/>
              </w:rPr>
              <w:t>influenced your perspective</w:t>
            </w:r>
            <w:r>
              <w:rPr>
                <w:rFonts w:ascii="Calibri" w:eastAsia="SimSun" w:hAnsi="Calibri" w:cs="Arial"/>
                <w:bCs/>
                <w:sz w:val="20"/>
                <w:szCs w:val="20"/>
                <w:lang w:eastAsia="zh-CN"/>
              </w:rPr>
              <w:t>.</w:t>
            </w:r>
          </w:p>
        </w:tc>
      </w:tr>
    </w:tbl>
    <w:p w:rsidR="00CC634B" w:rsidRDefault="00CC634B">
      <w:pPr>
        <w:rPr>
          <w:rFonts w:ascii="Calibri" w:eastAsia="SimSun" w:hAnsi="Calibri" w:cs="Arial"/>
          <w:bCs/>
          <w:szCs w:val="20"/>
          <w:lang w:eastAsia="zh-CN"/>
        </w:rPr>
      </w:pPr>
      <w:r>
        <w:rPr>
          <w:rFonts w:ascii="Calibri" w:eastAsia="SimSun" w:hAnsi="Calibri" w:cs="Arial"/>
          <w:bCs/>
          <w:szCs w:val="20"/>
          <w:lang w:eastAsia="zh-CN"/>
        </w:rPr>
        <w:br w:type="page"/>
      </w:r>
    </w:p>
    <w:p w:rsidR="001B02F5" w:rsidRPr="008B53C4" w:rsidRDefault="007D1DEE" w:rsidP="002D6B3E">
      <w:pPr>
        <w:shd w:val="clear" w:color="auto" w:fill="FFFFFF" w:themeFill="background1"/>
        <w:tabs>
          <w:tab w:val="left" w:pos="1980"/>
        </w:tabs>
        <w:spacing w:line="240" w:lineRule="auto"/>
        <w:ind w:right="-28"/>
        <w:rPr>
          <w:rFonts w:ascii="Calibri" w:eastAsia="SimSun" w:hAnsi="Calibri" w:cs="Arial"/>
          <w:b/>
          <w:bCs/>
          <w:szCs w:val="20"/>
          <w:lang w:eastAsia="zh-CN"/>
        </w:rPr>
      </w:pPr>
      <w:r w:rsidRPr="008B53C4">
        <w:rPr>
          <w:rFonts w:ascii="Calibri" w:eastAsia="SimSun" w:hAnsi="Calibri" w:cs="Arial"/>
          <w:b/>
          <w:bCs/>
          <w:szCs w:val="20"/>
          <w:lang w:eastAsia="zh-CN"/>
        </w:rPr>
        <w:t xml:space="preserve">Notes </w:t>
      </w:r>
      <w:r w:rsidR="00650033">
        <w:rPr>
          <w:rFonts w:ascii="Calibri" w:eastAsia="SimSun" w:hAnsi="Calibri" w:cs="Arial"/>
          <w:b/>
          <w:bCs/>
          <w:szCs w:val="20"/>
          <w:lang w:eastAsia="zh-CN"/>
        </w:rPr>
        <w:t>for</w:t>
      </w:r>
      <w:r w:rsidRPr="008B53C4">
        <w:rPr>
          <w:rFonts w:ascii="Calibri" w:eastAsia="SimSun" w:hAnsi="Calibri" w:cs="Arial"/>
          <w:b/>
          <w:bCs/>
          <w:szCs w:val="20"/>
          <w:lang w:eastAsia="zh-CN"/>
        </w:rPr>
        <w:t xml:space="preserve"> teachers</w:t>
      </w:r>
    </w:p>
    <w:p w:rsidR="007D1DEE" w:rsidRDefault="007D1DEE" w:rsidP="00E11BAA">
      <w:pPr>
        <w:shd w:val="clear" w:color="auto" w:fill="FFFFFF" w:themeFill="background1"/>
        <w:tabs>
          <w:tab w:val="left" w:pos="1980"/>
        </w:tabs>
        <w:spacing w:after="120" w:line="240" w:lineRule="auto"/>
        <w:ind w:right="-28"/>
        <w:rPr>
          <w:rFonts w:ascii="Calibri" w:eastAsia="SimSun" w:hAnsi="Calibri" w:cs="Arial"/>
          <w:bCs/>
          <w:szCs w:val="20"/>
          <w:lang w:eastAsia="zh-CN"/>
        </w:rPr>
      </w:pPr>
      <w:r>
        <w:rPr>
          <w:rFonts w:ascii="Calibri" w:eastAsia="SimSun" w:hAnsi="Calibri" w:cs="Arial"/>
          <w:bCs/>
          <w:szCs w:val="20"/>
          <w:lang w:eastAsia="zh-CN"/>
        </w:rPr>
        <w:t xml:space="preserve">Students will </w:t>
      </w:r>
      <w:r w:rsidR="00CE5A32">
        <w:rPr>
          <w:rFonts w:ascii="Calibri" w:eastAsia="SimSun" w:hAnsi="Calibri" w:cs="Arial"/>
          <w:bCs/>
          <w:szCs w:val="20"/>
          <w:lang w:eastAsia="zh-CN"/>
        </w:rPr>
        <w:t>participate in a conversation</w:t>
      </w:r>
      <w:r>
        <w:rPr>
          <w:rFonts w:ascii="Calibri" w:eastAsia="SimSun" w:hAnsi="Calibri" w:cs="Arial"/>
          <w:bCs/>
          <w:szCs w:val="20"/>
          <w:lang w:eastAsia="zh-CN"/>
        </w:rPr>
        <w:t xml:space="preserve"> with a speaker of Indonesian, who may be the classroom teacher, another teacher of</w:t>
      </w:r>
      <w:r w:rsidR="00BA132A">
        <w:rPr>
          <w:rFonts w:ascii="Calibri" w:eastAsia="SimSun" w:hAnsi="Calibri" w:cs="Arial"/>
          <w:bCs/>
          <w:szCs w:val="20"/>
          <w:lang w:eastAsia="zh-CN"/>
        </w:rPr>
        <w:t xml:space="preserve"> Indonesian or an Indonesian aide. </w:t>
      </w:r>
    </w:p>
    <w:p w:rsidR="00B316E9" w:rsidRDefault="00650033" w:rsidP="00E11BAA">
      <w:pPr>
        <w:shd w:val="clear" w:color="auto" w:fill="FFFFFF" w:themeFill="background1"/>
        <w:tabs>
          <w:tab w:val="left" w:pos="1980"/>
        </w:tabs>
        <w:spacing w:after="120" w:line="240" w:lineRule="auto"/>
        <w:ind w:right="-28"/>
        <w:rPr>
          <w:rFonts w:ascii="Calibri" w:eastAsia="SimSun" w:hAnsi="Calibri" w:cs="Arial"/>
          <w:bCs/>
          <w:szCs w:val="20"/>
          <w:lang w:eastAsia="zh-CN"/>
        </w:rPr>
      </w:pPr>
      <w:r>
        <w:rPr>
          <w:rFonts w:ascii="Calibri" w:eastAsia="SimSun" w:hAnsi="Calibri" w:cs="Arial"/>
          <w:bCs/>
          <w:szCs w:val="20"/>
          <w:lang w:eastAsia="zh-CN"/>
        </w:rPr>
        <w:t>Students may use the planning sheet to as</w:t>
      </w:r>
      <w:r w:rsidR="00262418">
        <w:rPr>
          <w:rFonts w:ascii="Calibri" w:eastAsia="SimSun" w:hAnsi="Calibri" w:cs="Arial"/>
          <w:bCs/>
          <w:szCs w:val="20"/>
          <w:lang w:eastAsia="zh-CN"/>
        </w:rPr>
        <w:t>sist them in preparing for the conversation</w:t>
      </w:r>
      <w:r>
        <w:rPr>
          <w:rFonts w:ascii="Calibri" w:eastAsia="SimSun" w:hAnsi="Calibri" w:cs="Arial"/>
          <w:bCs/>
          <w:szCs w:val="20"/>
          <w:lang w:eastAsia="zh-CN"/>
        </w:rPr>
        <w:t xml:space="preserve">. </w:t>
      </w:r>
    </w:p>
    <w:p w:rsidR="00B316E9" w:rsidRDefault="00650033" w:rsidP="00E11BAA">
      <w:pPr>
        <w:shd w:val="clear" w:color="auto" w:fill="FFFFFF" w:themeFill="background1"/>
        <w:tabs>
          <w:tab w:val="left" w:pos="1980"/>
        </w:tabs>
        <w:spacing w:after="120" w:line="240" w:lineRule="auto"/>
        <w:ind w:right="-28"/>
        <w:rPr>
          <w:rFonts w:ascii="Calibri" w:eastAsia="SimSun" w:hAnsi="Calibri" w:cs="Arial"/>
          <w:bCs/>
          <w:szCs w:val="20"/>
          <w:lang w:eastAsia="zh-CN"/>
        </w:rPr>
      </w:pPr>
      <w:r>
        <w:rPr>
          <w:rFonts w:ascii="Calibri" w:eastAsia="SimSun" w:hAnsi="Calibri" w:cs="Arial"/>
          <w:bCs/>
          <w:szCs w:val="20"/>
          <w:lang w:eastAsia="zh-CN"/>
        </w:rPr>
        <w:t>Teacher</w:t>
      </w:r>
      <w:r w:rsidR="00231A10">
        <w:rPr>
          <w:rFonts w:ascii="Calibri" w:eastAsia="SimSun" w:hAnsi="Calibri" w:cs="Arial"/>
          <w:bCs/>
          <w:szCs w:val="20"/>
          <w:lang w:eastAsia="zh-CN"/>
        </w:rPr>
        <w:t>s</w:t>
      </w:r>
      <w:r>
        <w:rPr>
          <w:rFonts w:ascii="Calibri" w:eastAsia="SimSun" w:hAnsi="Calibri" w:cs="Arial"/>
          <w:bCs/>
          <w:szCs w:val="20"/>
          <w:lang w:eastAsia="zh-CN"/>
        </w:rPr>
        <w:t xml:space="preserve"> may adapt the questions on the planning sheet to suit.</w:t>
      </w:r>
      <w:r w:rsidR="00231A10">
        <w:rPr>
          <w:rFonts w:ascii="Calibri" w:eastAsia="SimSun" w:hAnsi="Calibri" w:cs="Arial"/>
          <w:bCs/>
          <w:szCs w:val="20"/>
          <w:lang w:eastAsia="zh-CN"/>
        </w:rPr>
        <w:t xml:space="preserve"> </w:t>
      </w:r>
    </w:p>
    <w:p w:rsidR="00B316E9" w:rsidRDefault="00231A10" w:rsidP="00E11BAA">
      <w:pPr>
        <w:shd w:val="clear" w:color="auto" w:fill="FFFFFF" w:themeFill="background1"/>
        <w:tabs>
          <w:tab w:val="left" w:pos="1980"/>
        </w:tabs>
        <w:spacing w:after="120" w:line="240" w:lineRule="auto"/>
        <w:ind w:right="-28"/>
        <w:rPr>
          <w:rFonts w:ascii="Calibri" w:eastAsia="SimSun" w:hAnsi="Calibri" w:cs="Arial"/>
          <w:bCs/>
          <w:szCs w:val="20"/>
          <w:lang w:eastAsia="zh-CN"/>
        </w:rPr>
      </w:pPr>
      <w:r>
        <w:rPr>
          <w:rFonts w:ascii="Calibri" w:eastAsia="SimSun" w:hAnsi="Calibri" w:cs="Arial"/>
          <w:bCs/>
          <w:szCs w:val="20"/>
          <w:lang w:eastAsia="zh-CN"/>
        </w:rPr>
        <w:t xml:space="preserve">Students can take the planning sheet into the interview and may refer to it during the </w:t>
      </w:r>
      <w:r w:rsidR="00262418">
        <w:rPr>
          <w:rFonts w:ascii="Calibri" w:eastAsia="SimSun" w:hAnsi="Calibri" w:cs="Arial"/>
          <w:bCs/>
          <w:szCs w:val="20"/>
          <w:lang w:eastAsia="zh-CN"/>
        </w:rPr>
        <w:t>conversation</w:t>
      </w:r>
      <w:r>
        <w:rPr>
          <w:rFonts w:ascii="Calibri" w:eastAsia="SimSun" w:hAnsi="Calibri" w:cs="Arial"/>
          <w:bCs/>
          <w:szCs w:val="20"/>
          <w:lang w:eastAsia="zh-CN"/>
        </w:rPr>
        <w:t>; however</w:t>
      </w:r>
      <w:r w:rsidR="0052028E">
        <w:rPr>
          <w:rFonts w:ascii="Calibri" w:eastAsia="SimSun" w:hAnsi="Calibri" w:cs="Arial"/>
          <w:bCs/>
          <w:szCs w:val="20"/>
          <w:lang w:eastAsia="zh-CN"/>
        </w:rPr>
        <w:t>,</w:t>
      </w:r>
      <w:r>
        <w:rPr>
          <w:rFonts w:ascii="Calibri" w:eastAsia="SimSun" w:hAnsi="Calibri" w:cs="Arial"/>
          <w:bCs/>
          <w:szCs w:val="20"/>
          <w:lang w:eastAsia="zh-CN"/>
        </w:rPr>
        <w:t xml:space="preserve"> </w:t>
      </w:r>
      <w:r w:rsidR="000D15F4">
        <w:rPr>
          <w:rFonts w:ascii="Calibri" w:eastAsia="SimSun" w:hAnsi="Calibri" w:cs="Arial"/>
          <w:bCs/>
          <w:szCs w:val="20"/>
          <w:lang w:eastAsia="zh-CN"/>
        </w:rPr>
        <w:t>they</w:t>
      </w:r>
      <w:r>
        <w:rPr>
          <w:rFonts w:ascii="Calibri" w:eastAsia="SimSun" w:hAnsi="Calibri" w:cs="Arial"/>
          <w:bCs/>
          <w:szCs w:val="20"/>
          <w:lang w:eastAsia="zh-CN"/>
        </w:rPr>
        <w:t xml:space="preserve"> should ensure that they do not read from the notes. </w:t>
      </w:r>
    </w:p>
    <w:p w:rsidR="00650033" w:rsidRPr="00650033" w:rsidRDefault="00650033" w:rsidP="007E4AB8">
      <w:pPr>
        <w:shd w:val="clear" w:color="auto" w:fill="FFFFFF" w:themeFill="background1"/>
        <w:tabs>
          <w:tab w:val="left" w:pos="1980"/>
        </w:tabs>
        <w:spacing w:after="120" w:line="240" w:lineRule="auto"/>
        <w:ind w:right="-28"/>
        <w:rPr>
          <w:rFonts w:ascii="Calibri" w:eastAsia="SimSun" w:hAnsi="Calibri" w:cs="Arial"/>
          <w:bCs/>
          <w:szCs w:val="20"/>
          <w:lang w:eastAsia="zh-CN"/>
        </w:rPr>
      </w:pPr>
      <w:r>
        <w:rPr>
          <w:rFonts w:ascii="Calibri" w:eastAsia="SimSun" w:hAnsi="Calibri" w:cs="Arial"/>
          <w:bCs/>
          <w:szCs w:val="20"/>
          <w:lang w:eastAsia="zh-CN"/>
        </w:rPr>
        <w:t>Below are some questions teachers may find helpful.</w:t>
      </w:r>
    </w:p>
    <w:p w:rsidR="009C0397" w:rsidRPr="00221994" w:rsidRDefault="009C0397"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Apa genre favorit</w:t>
      </w:r>
      <w:r w:rsidR="002D1A90" w:rsidRPr="00221994">
        <w:rPr>
          <w:rFonts w:ascii="Calibri" w:eastAsia="SimSun" w:hAnsi="Calibri" w:cs="Arial"/>
          <w:bCs/>
          <w:i/>
          <w:sz w:val="22"/>
          <w:szCs w:val="22"/>
          <w:lang w:eastAsia="zh-CN"/>
        </w:rPr>
        <w:t xml:space="preserve">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w:t>
      </w:r>
    </w:p>
    <w:p w:rsidR="009C0397" w:rsidRPr="00221994" w:rsidRDefault="009C0397"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Apa text favorit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w:t>
      </w:r>
    </w:p>
    <w:p w:rsidR="00E6689B" w:rsidRPr="00221994" w:rsidRDefault="00E6689B"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Jelaskan mengapa text ini menjadi favorit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w:t>
      </w:r>
    </w:p>
    <w:p w:rsidR="00E6689B" w:rsidRPr="00221994" w:rsidRDefault="00E6689B"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Nilai-nilai atau pendapat apa yang digambarkan dalam text ini?</w:t>
      </w:r>
    </w:p>
    <w:p w:rsidR="00E6689B" w:rsidRPr="00221994" w:rsidRDefault="00E6689B"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Siapa penulis favorit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w:t>
      </w:r>
    </w:p>
    <w:p w:rsidR="00E6689B" w:rsidRPr="00221994" w:rsidRDefault="00E6689B"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Apa atau siapa yang mempengaruhi pilihan bacaan atau tontonan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w:t>
      </w:r>
    </w:p>
    <w:p w:rsidR="00E6689B" w:rsidRPr="00221994" w:rsidRDefault="00E6689B"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Jenis text</w:t>
      </w:r>
      <w:r w:rsidR="002D1A90" w:rsidRPr="00221994">
        <w:rPr>
          <w:rFonts w:ascii="Calibri" w:eastAsia="SimSun" w:hAnsi="Calibri" w:cs="Arial"/>
          <w:bCs/>
          <w:i/>
          <w:sz w:val="22"/>
          <w:szCs w:val="22"/>
          <w:lang w:eastAsia="zh-CN"/>
        </w:rPr>
        <w:t xml:space="preserve"> </w:t>
      </w:r>
      <w:r w:rsidRPr="00221994">
        <w:rPr>
          <w:rFonts w:ascii="Calibri" w:eastAsia="SimSun" w:hAnsi="Calibri" w:cs="Arial"/>
          <w:bCs/>
          <w:i/>
          <w:sz w:val="22"/>
          <w:szCs w:val="22"/>
          <w:lang w:eastAsia="zh-CN"/>
        </w:rPr>
        <w:t>apa yang disukai dibaca atau dilihat oleh para remaja?</w:t>
      </w:r>
    </w:p>
    <w:p w:rsidR="00E6689B" w:rsidRPr="00221994" w:rsidRDefault="00E6689B"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Apakah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xml:space="preserve"> berbagi atau bicara dengan teman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xml:space="preserve"> tentang genre atau text favorit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w:t>
      </w:r>
    </w:p>
    <w:p w:rsidR="00E6689B" w:rsidRPr="00221994" w:rsidRDefault="00E6689B"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Apakah selera anda mengenai text print atau online mengalami perubahan?</w:t>
      </w:r>
    </w:p>
    <w:p w:rsidR="00E6689B" w:rsidRPr="00221994" w:rsidRDefault="00E6689B" w:rsidP="00650033">
      <w:pPr>
        <w:pStyle w:val="ListParagraph"/>
        <w:numPr>
          <w:ilvl w:val="0"/>
          <w:numId w:val="41"/>
        </w:numPr>
        <w:shd w:val="clear" w:color="auto" w:fill="FFFFFF" w:themeFill="background1"/>
        <w:tabs>
          <w:tab w:val="left" w:pos="1980"/>
        </w:tabs>
        <w:spacing w:line="360" w:lineRule="auto"/>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Bagaimana penulis dapat membuat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tertarik tentang apa yang mereka tulis?</w:t>
      </w:r>
    </w:p>
    <w:p w:rsidR="00B316E9" w:rsidRPr="00221994" w:rsidRDefault="00E6689B" w:rsidP="00B316E9">
      <w:pPr>
        <w:pStyle w:val="ListParagraph"/>
        <w:numPr>
          <w:ilvl w:val="0"/>
          <w:numId w:val="41"/>
        </w:numPr>
        <w:shd w:val="clear" w:color="auto" w:fill="FFFFFF" w:themeFill="background1"/>
        <w:tabs>
          <w:tab w:val="left" w:pos="1980"/>
        </w:tabs>
        <w:ind w:left="426" w:right="-28" w:hanging="426"/>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Apakah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xml:space="preserve"> mempertanyakan nilai-nilai atau argumentasi penulis ketika </w:t>
      </w:r>
      <w:r w:rsidR="007152F2" w:rsidRPr="00221994">
        <w:rPr>
          <w:rFonts w:ascii="Calibri" w:eastAsia="SimSun" w:hAnsi="Calibri" w:cs="Arial"/>
          <w:bCs/>
          <w:i/>
          <w:sz w:val="22"/>
          <w:szCs w:val="22"/>
          <w:lang w:eastAsia="zh-CN"/>
        </w:rPr>
        <w:t>kamu</w:t>
      </w:r>
      <w:r w:rsidR="00B316E9" w:rsidRPr="00221994">
        <w:rPr>
          <w:rFonts w:ascii="Calibri" w:eastAsia="SimSun" w:hAnsi="Calibri" w:cs="Arial"/>
          <w:bCs/>
          <w:i/>
          <w:sz w:val="22"/>
          <w:szCs w:val="22"/>
          <w:lang w:eastAsia="zh-CN"/>
        </w:rPr>
        <w:t xml:space="preserve"> membaca tulisan mereka?</w:t>
      </w:r>
    </w:p>
    <w:p w:rsidR="00E6689B" w:rsidRPr="00221994" w:rsidRDefault="00E6689B" w:rsidP="00B316E9">
      <w:pPr>
        <w:pStyle w:val="ListParagraph"/>
        <w:numPr>
          <w:ilvl w:val="0"/>
          <w:numId w:val="41"/>
        </w:numPr>
        <w:shd w:val="clear" w:color="auto" w:fill="FFFFFF" w:themeFill="background1"/>
        <w:tabs>
          <w:tab w:val="left" w:pos="1980"/>
        </w:tabs>
        <w:spacing w:before="120" w:line="360" w:lineRule="auto"/>
        <w:ind w:left="425" w:right="-28" w:hanging="425"/>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Karakter seperti apa yang dapat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xml:space="preserve"> kenali? Mengapa?</w:t>
      </w:r>
    </w:p>
    <w:p w:rsidR="00E6689B" w:rsidRPr="00221994" w:rsidRDefault="00E6689B" w:rsidP="00B316E9">
      <w:pPr>
        <w:pStyle w:val="ListParagraph"/>
        <w:numPr>
          <w:ilvl w:val="0"/>
          <w:numId w:val="41"/>
        </w:numPr>
        <w:shd w:val="clear" w:color="auto" w:fill="FFFFFF" w:themeFill="background1"/>
        <w:tabs>
          <w:tab w:val="left" w:pos="1980"/>
        </w:tabs>
        <w:spacing w:after="120"/>
        <w:ind w:left="425" w:right="-28" w:hanging="425"/>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Ketika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xml:space="preserve"> membaca sebuah text apakah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xml:space="preserve"> mengaitkannya dengan p</w:t>
      </w:r>
      <w:r w:rsidR="007152F2" w:rsidRPr="00221994">
        <w:rPr>
          <w:rFonts w:ascii="Calibri" w:eastAsia="SimSun" w:hAnsi="Calibri" w:cs="Arial"/>
          <w:bCs/>
          <w:i/>
          <w:sz w:val="22"/>
          <w:szCs w:val="22"/>
          <w:lang w:eastAsia="zh-CN"/>
        </w:rPr>
        <w:t>e</w:t>
      </w:r>
      <w:r w:rsidRPr="00221994">
        <w:rPr>
          <w:rFonts w:ascii="Calibri" w:eastAsia="SimSun" w:hAnsi="Calibri" w:cs="Arial"/>
          <w:bCs/>
          <w:i/>
          <w:sz w:val="22"/>
          <w:szCs w:val="22"/>
          <w:lang w:eastAsia="zh-CN"/>
        </w:rPr>
        <w:t xml:space="preserve">ngalaman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xml:space="preserve"> sendiri?</w:t>
      </w:r>
    </w:p>
    <w:p w:rsidR="00E6689B" w:rsidRPr="00221994" w:rsidRDefault="00650033" w:rsidP="00B316E9">
      <w:pPr>
        <w:pStyle w:val="ListParagraph"/>
        <w:numPr>
          <w:ilvl w:val="0"/>
          <w:numId w:val="41"/>
        </w:numPr>
        <w:shd w:val="clear" w:color="auto" w:fill="FFFFFF" w:themeFill="background1"/>
        <w:tabs>
          <w:tab w:val="left" w:pos="1980"/>
        </w:tabs>
        <w:spacing w:after="120"/>
        <w:ind w:left="425" w:right="-28" w:hanging="425"/>
        <w:rPr>
          <w:rFonts w:ascii="Calibri" w:eastAsia="SimSun" w:hAnsi="Calibri" w:cs="Arial"/>
          <w:bCs/>
          <w:i/>
          <w:sz w:val="22"/>
          <w:szCs w:val="22"/>
          <w:lang w:eastAsia="zh-CN"/>
        </w:rPr>
      </w:pPr>
      <w:r w:rsidRPr="00221994">
        <w:rPr>
          <w:rFonts w:ascii="Calibri" w:eastAsia="SimSun" w:hAnsi="Calibri" w:cs="Arial"/>
          <w:bCs/>
          <w:i/>
          <w:sz w:val="22"/>
          <w:szCs w:val="22"/>
          <w:lang w:eastAsia="zh-CN"/>
        </w:rPr>
        <w:t xml:space="preserve">Bagaimana bacaan atau </w:t>
      </w:r>
      <w:r w:rsidR="00E6689B" w:rsidRPr="00221994">
        <w:rPr>
          <w:rFonts w:ascii="Calibri" w:eastAsia="SimSun" w:hAnsi="Calibri" w:cs="Arial"/>
          <w:bCs/>
          <w:i/>
          <w:sz w:val="22"/>
          <w:szCs w:val="22"/>
          <w:lang w:eastAsia="zh-CN"/>
        </w:rPr>
        <w:t xml:space="preserve">tontonan pilihan </w:t>
      </w:r>
      <w:r w:rsidR="007152F2" w:rsidRPr="00221994">
        <w:rPr>
          <w:rFonts w:ascii="Calibri" w:eastAsia="SimSun" w:hAnsi="Calibri" w:cs="Arial"/>
          <w:bCs/>
          <w:i/>
          <w:sz w:val="22"/>
          <w:szCs w:val="22"/>
          <w:lang w:eastAsia="zh-CN"/>
        </w:rPr>
        <w:t>kamu</w:t>
      </w:r>
      <w:r w:rsidR="00E6689B" w:rsidRPr="00221994">
        <w:rPr>
          <w:rFonts w:ascii="Calibri" w:eastAsia="SimSun" w:hAnsi="Calibri" w:cs="Arial"/>
          <w:bCs/>
          <w:i/>
          <w:sz w:val="22"/>
          <w:szCs w:val="22"/>
          <w:lang w:eastAsia="zh-CN"/>
        </w:rPr>
        <w:t xml:space="preserve"> telah mempengaruhi pandangan</w:t>
      </w:r>
      <w:r w:rsidRPr="00221994">
        <w:rPr>
          <w:rFonts w:ascii="Calibri" w:eastAsia="SimSun" w:hAnsi="Calibri" w:cs="Arial"/>
          <w:bCs/>
          <w:i/>
          <w:sz w:val="22"/>
          <w:szCs w:val="22"/>
          <w:lang w:eastAsia="zh-CN"/>
        </w:rPr>
        <w:t xml:space="preserve"> atau </w:t>
      </w:r>
      <w:r w:rsidR="00E6689B" w:rsidRPr="00221994">
        <w:rPr>
          <w:rFonts w:ascii="Calibri" w:eastAsia="SimSun" w:hAnsi="Calibri" w:cs="Arial"/>
          <w:bCs/>
          <w:i/>
          <w:sz w:val="22"/>
          <w:szCs w:val="22"/>
          <w:lang w:eastAsia="zh-CN"/>
        </w:rPr>
        <w:t xml:space="preserve">pengertian </w:t>
      </w:r>
      <w:r w:rsidR="007152F2" w:rsidRPr="00221994">
        <w:rPr>
          <w:rFonts w:ascii="Calibri" w:eastAsia="SimSun" w:hAnsi="Calibri" w:cs="Arial"/>
          <w:bCs/>
          <w:i/>
          <w:sz w:val="22"/>
          <w:szCs w:val="22"/>
          <w:lang w:eastAsia="zh-CN"/>
        </w:rPr>
        <w:t>kamu</w:t>
      </w:r>
      <w:r w:rsidR="00E6689B" w:rsidRPr="00221994">
        <w:rPr>
          <w:rFonts w:ascii="Calibri" w:eastAsia="SimSun" w:hAnsi="Calibri" w:cs="Arial"/>
          <w:bCs/>
          <w:i/>
          <w:sz w:val="22"/>
          <w:szCs w:val="22"/>
          <w:lang w:eastAsia="zh-CN"/>
        </w:rPr>
        <w:t>?</w:t>
      </w:r>
    </w:p>
    <w:p w:rsidR="00650033" w:rsidRPr="00221994" w:rsidRDefault="00E6689B" w:rsidP="00CE5A32">
      <w:pPr>
        <w:pStyle w:val="ListParagraph"/>
        <w:numPr>
          <w:ilvl w:val="0"/>
          <w:numId w:val="41"/>
        </w:numPr>
        <w:shd w:val="clear" w:color="auto" w:fill="FFFFFF" w:themeFill="background1"/>
        <w:tabs>
          <w:tab w:val="left" w:pos="1980"/>
        </w:tabs>
        <w:spacing w:line="360" w:lineRule="auto"/>
        <w:ind w:left="426" w:right="-28" w:hanging="426"/>
        <w:rPr>
          <w:rFonts w:ascii="Franklin Gothic Book" w:eastAsia="MS Mincho" w:hAnsi="Franklin Gothic Book" w:cs="Calibri"/>
          <w:i/>
          <w:color w:val="342568"/>
          <w:lang w:val="en-GB" w:eastAsia="ja-JP"/>
        </w:rPr>
      </w:pPr>
      <w:r w:rsidRPr="00221994">
        <w:rPr>
          <w:rFonts w:ascii="Calibri" w:eastAsia="SimSun" w:hAnsi="Calibri" w:cs="Arial"/>
          <w:bCs/>
          <w:i/>
          <w:sz w:val="22"/>
          <w:szCs w:val="22"/>
          <w:lang w:eastAsia="zh-CN"/>
        </w:rPr>
        <w:t xml:space="preserve">Apakah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xml:space="preserve"> mempertanyakan apa yang </w:t>
      </w:r>
      <w:r w:rsidR="007152F2" w:rsidRPr="00221994">
        <w:rPr>
          <w:rFonts w:ascii="Calibri" w:eastAsia="SimSun" w:hAnsi="Calibri" w:cs="Arial"/>
          <w:bCs/>
          <w:i/>
          <w:sz w:val="22"/>
          <w:szCs w:val="22"/>
          <w:lang w:eastAsia="zh-CN"/>
        </w:rPr>
        <w:t>kamu</w:t>
      </w:r>
      <w:r w:rsidRPr="00221994">
        <w:rPr>
          <w:rFonts w:ascii="Calibri" w:eastAsia="SimSun" w:hAnsi="Calibri" w:cs="Arial"/>
          <w:bCs/>
          <w:i/>
          <w:sz w:val="22"/>
          <w:szCs w:val="22"/>
          <w:lang w:eastAsia="zh-CN"/>
        </w:rPr>
        <w:t xml:space="preserve"> baca?</w:t>
      </w:r>
      <w:r w:rsidR="00650033" w:rsidRPr="00221994">
        <w:rPr>
          <w:rFonts w:ascii="Franklin Gothic Book" w:eastAsia="MS Mincho" w:hAnsi="Franklin Gothic Book" w:cs="Calibri"/>
          <w:i/>
          <w:color w:val="342568"/>
          <w:lang w:val="en-GB" w:eastAsia="ja-JP"/>
        </w:rPr>
        <w:br w:type="page"/>
      </w:r>
    </w:p>
    <w:p w:rsidR="008B53C4" w:rsidRPr="00DF6920" w:rsidRDefault="008B53C4" w:rsidP="00B62C15">
      <w:pPr>
        <w:spacing w:after="60" w:line="240" w:lineRule="auto"/>
        <w:ind w:left="-113"/>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t>Mar</w:t>
      </w:r>
      <w:r>
        <w:rPr>
          <w:rFonts w:ascii="Franklin Gothic Book" w:eastAsia="MS Mincho" w:hAnsi="Franklin Gothic Book" w:cs="Calibri"/>
          <w:color w:val="342568"/>
          <w:sz w:val="28"/>
          <w:szCs w:val="28"/>
          <w:lang w:val="en-GB" w:eastAsia="ja-JP"/>
        </w:rPr>
        <w:t xml:space="preserve">king key for </w:t>
      </w:r>
      <w:r w:rsidR="00B83F27">
        <w:rPr>
          <w:rFonts w:ascii="Franklin Gothic Book" w:eastAsia="MS Mincho" w:hAnsi="Franklin Gothic Book" w:cs="Calibri"/>
          <w:color w:val="342568"/>
          <w:sz w:val="28"/>
          <w:szCs w:val="28"/>
          <w:lang w:val="en-GB" w:eastAsia="ja-JP"/>
        </w:rPr>
        <w:t xml:space="preserve">sample assessment task </w:t>
      </w:r>
      <w:r>
        <w:rPr>
          <w:rFonts w:ascii="Franklin Gothic Book" w:eastAsia="MS Mincho" w:hAnsi="Franklin Gothic Book" w:cs="Calibri"/>
          <w:bCs/>
          <w:color w:val="342568"/>
          <w:sz w:val="28"/>
          <w:szCs w:val="28"/>
          <w:lang w:val="en-GB" w:eastAsia="ja-JP"/>
        </w:rPr>
        <w:t>1</w:t>
      </w:r>
      <w:r w:rsidRPr="00DF6920">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2"/>
        <w:gridCol w:w="1270"/>
      </w:tblGrid>
      <w:tr w:rsidR="008E04F9" w:rsidRPr="00DF6920" w:rsidTr="00CE5A32">
        <w:tc>
          <w:tcPr>
            <w:tcW w:w="7972" w:type="dxa"/>
            <w:tcBorders>
              <w:bottom w:val="single" w:sz="4" w:space="0" w:color="auto"/>
            </w:tcBorders>
            <w:shd w:val="clear" w:color="auto" w:fill="B2A1C7" w:themeFill="accent4" w:themeFillTint="99"/>
          </w:tcPr>
          <w:p w:rsidR="008E04F9" w:rsidRPr="00180CFD" w:rsidRDefault="000048FE" w:rsidP="00180CFD">
            <w:pPr>
              <w:spacing w:before="60" w:after="60" w:line="240" w:lineRule="auto"/>
              <w:jc w:val="center"/>
              <w:rPr>
                <w:rFonts w:eastAsia="Times New Roman" w:cs="Arial"/>
                <w:b/>
                <w:bCs/>
                <w:sz w:val="20"/>
                <w:szCs w:val="20"/>
              </w:rPr>
            </w:pPr>
            <w:r w:rsidRPr="00180CFD">
              <w:rPr>
                <w:rFonts w:ascii="Franklin Gothic Book" w:eastAsia="MS Mincho" w:hAnsi="Franklin Gothic Book" w:cs="Calibri"/>
                <w:sz w:val="28"/>
                <w:szCs w:val="28"/>
                <w:lang w:val="en-GB" w:eastAsia="ja-JP"/>
              </w:rPr>
              <w:br w:type="page"/>
            </w:r>
            <w:r w:rsidR="008E04F9" w:rsidRPr="00180CFD">
              <w:rPr>
                <w:rFonts w:eastAsia="Times New Roman" w:cs="Arial"/>
                <w:b/>
                <w:bCs/>
                <w:sz w:val="20"/>
                <w:szCs w:val="20"/>
              </w:rPr>
              <w:t>Criteria</w:t>
            </w:r>
          </w:p>
        </w:tc>
        <w:tc>
          <w:tcPr>
            <w:tcW w:w="1270" w:type="dxa"/>
            <w:tcBorders>
              <w:bottom w:val="single" w:sz="4" w:space="0" w:color="auto"/>
            </w:tcBorders>
            <w:shd w:val="clear" w:color="auto" w:fill="B2A1C7" w:themeFill="accent4" w:themeFillTint="99"/>
          </w:tcPr>
          <w:p w:rsidR="008E04F9" w:rsidRPr="00180CFD" w:rsidRDefault="008E04F9" w:rsidP="00180CFD">
            <w:pPr>
              <w:spacing w:before="60" w:after="60" w:line="240" w:lineRule="auto"/>
              <w:jc w:val="center"/>
              <w:rPr>
                <w:rFonts w:eastAsia="Times New Roman" w:cs="Arial"/>
                <w:b/>
                <w:bCs/>
                <w:sz w:val="20"/>
                <w:szCs w:val="20"/>
                <w:lang w:val="en-US"/>
              </w:rPr>
            </w:pPr>
            <w:r w:rsidRPr="00180CFD">
              <w:rPr>
                <w:rFonts w:eastAsia="Times New Roman" w:cs="Arial"/>
                <w:b/>
                <w:bCs/>
                <w:sz w:val="20"/>
                <w:szCs w:val="20"/>
                <w:lang w:val="en-US"/>
              </w:rPr>
              <w:t>Marks</w:t>
            </w:r>
          </w:p>
        </w:tc>
      </w:tr>
      <w:tr w:rsidR="008E04F9" w:rsidRPr="00DF6920" w:rsidTr="00CE5A32">
        <w:tc>
          <w:tcPr>
            <w:tcW w:w="7972" w:type="dxa"/>
            <w:tcBorders>
              <w:bottom w:val="single" w:sz="4" w:space="0" w:color="auto"/>
            </w:tcBorders>
            <w:shd w:val="clear" w:color="auto" w:fill="E5DFEC" w:themeFill="accent4" w:themeFillTint="33"/>
          </w:tcPr>
          <w:p w:rsidR="008E04F9" w:rsidRPr="00DF6920" w:rsidRDefault="008E04F9" w:rsidP="00CB236C">
            <w:pPr>
              <w:spacing w:after="0" w:line="240" w:lineRule="auto"/>
              <w:rPr>
                <w:rFonts w:eastAsia="Times New Roman" w:cs="Arial"/>
                <w:b/>
                <w:sz w:val="20"/>
                <w:szCs w:val="20"/>
                <w:lang w:val="en-US"/>
              </w:rPr>
            </w:pPr>
            <w:r w:rsidRPr="00DF6920">
              <w:rPr>
                <w:rFonts w:eastAsia="Times New Roman" w:cs="Arial"/>
                <w:b/>
                <w:bCs/>
                <w:sz w:val="20"/>
                <w:szCs w:val="20"/>
                <w:lang w:val="en-US"/>
              </w:rPr>
              <w:t>Comprehension</w:t>
            </w:r>
          </w:p>
        </w:tc>
        <w:tc>
          <w:tcPr>
            <w:tcW w:w="1270" w:type="dxa"/>
            <w:tcBorders>
              <w:bottom w:val="single" w:sz="4" w:space="0" w:color="auto"/>
            </w:tcBorders>
            <w:shd w:val="clear" w:color="auto" w:fill="E5DFEC" w:themeFill="accent4" w:themeFillTint="33"/>
          </w:tcPr>
          <w:p w:rsidR="008E04F9" w:rsidRPr="00DF6920" w:rsidRDefault="008E04F9" w:rsidP="00CB236C">
            <w:pPr>
              <w:spacing w:after="0" w:line="240" w:lineRule="auto"/>
              <w:jc w:val="right"/>
              <w:rPr>
                <w:rFonts w:eastAsia="Times New Roman" w:cs="Arial"/>
                <w:b/>
                <w:sz w:val="20"/>
                <w:szCs w:val="20"/>
                <w:highlight w:val="yellow"/>
                <w:lang w:val="en-US"/>
              </w:rPr>
            </w:pPr>
            <w:r w:rsidRPr="00DF6920">
              <w:rPr>
                <w:rFonts w:eastAsia="Times New Roman" w:cs="Arial"/>
                <w:b/>
                <w:sz w:val="20"/>
                <w:szCs w:val="20"/>
                <w:lang w:val="en-US"/>
              </w:rPr>
              <w:t>/4</w:t>
            </w:r>
          </w:p>
        </w:tc>
      </w:tr>
      <w:tr w:rsidR="008E04F9" w:rsidRPr="00DF6920" w:rsidTr="00CE5A32">
        <w:tc>
          <w:tcPr>
            <w:tcW w:w="7972" w:type="dxa"/>
            <w:shd w:val="clear" w:color="auto" w:fill="auto"/>
          </w:tcPr>
          <w:p w:rsidR="008E04F9" w:rsidRPr="0036138F" w:rsidRDefault="008E04F9" w:rsidP="0036138F">
            <w:pPr>
              <w:spacing w:after="0" w:line="235" w:lineRule="auto"/>
              <w:rPr>
                <w:rFonts w:eastAsia="Times New Roman" w:cs="Arial"/>
                <w:bCs/>
                <w:sz w:val="20"/>
                <w:szCs w:val="20"/>
                <w:lang w:val="en-US"/>
              </w:rPr>
            </w:pPr>
            <w:r w:rsidRPr="0036138F">
              <w:rPr>
                <w:rFonts w:eastAsia="Times New Roman" w:cs="Times New Roman"/>
                <w:sz w:val="20"/>
                <w:szCs w:val="20"/>
                <w:lang w:val="en-US"/>
              </w:rPr>
              <w:t xml:space="preserve">Comprehends all questions by the marker, and responds with little or no hesitation. </w:t>
            </w:r>
            <w:r w:rsidR="00F933F7" w:rsidRPr="0036138F">
              <w:rPr>
                <w:rFonts w:eastAsia="Times New Roman" w:cs="Times New Roman"/>
                <w:sz w:val="20"/>
                <w:szCs w:val="20"/>
                <w:lang w:val="en-US"/>
              </w:rPr>
              <w:t xml:space="preserve">May pause </w:t>
            </w:r>
            <w:r w:rsidRPr="0036138F">
              <w:rPr>
                <w:rFonts w:eastAsia="Times New Roman" w:cs="Times New Roman"/>
                <w:sz w:val="20"/>
                <w:szCs w:val="20"/>
                <w:lang w:val="en-US"/>
              </w:rPr>
              <w:t xml:space="preserve">to process complex questions and </w:t>
            </w:r>
            <w:r w:rsidR="00984B5D" w:rsidRPr="0036138F">
              <w:rPr>
                <w:rFonts w:eastAsia="Times New Roman" w:cs="Times New Roman"/>
                <w:sz w:val="20"/>
                <w:szCs w:val="20"/>
                <w:lang w:val="en-US"/>
              </w:rPr>
              <w:t xml:space="preserve">marker’s </w:t>
            </w:r>
            <w:r w:rsidRPr="0036138F">
              <w:rPr>
                <w:rFonts w:eastAsia="Times New Roman" w:cs="Times New Roman"/>
                <w:sz w:val="20"/>
                <w:szCs w:val="20"/>
                <w:lang w:val="en-US"/>
              </w:rPr>
              <w:t>comments. Needs no support from the marker</w:t>
            </w:r>
            <w:r w:rsidR="00BA5FAE" w:rsidRPr="0036138F">
              <w:rPr>
                <w:rFonts w:eastAsia="Times New Roman" w:cs="Times New Roman"/>
                <w:sz w:val="20"/>
                <w:szCs w:val="20"/>
                <w:lang w:val="en-US"/>
              </w:rPr>
              <w:t>.</w:t>
            </w:r>
          </w:p>
        </w:tc>
        <w:tc>
          <w:tcPr>
            <w:tcW w:w="1270" w:type="dxa"/>
            <w:shd w:val="clear" w:color="auto" w:fill="auto"/>
            <w:vAlign w:val="center"/>
          </w:tcPr>
          <w:p w:rsidR="008E04F9" w:rsidRPr="00DF6920" w:rsidRDefault="008E04F9" w:rsidP="008A5012">
            <w:pPr>
              <w:tabs>
                <w:tab w:val="left" w:pos="-851"/>
              </w:tabs>
              <w:spacing w:after="0" w:line="235" w:lineRule="auto"/>
              <w:jc w:val="center"/>
              <w:rPr>
                <w:rFonts w:eastAsia="Times New Roman" w:cs="Arial"/>
                <w:sz w:val="20"/>
                <w:szCs w:val="20"/>
                <w:lang w:val="en-US"/>
              </w:rPr>
            </w:pPr>
            <w:r w:rsidRPr="00DF6920">
              <w:rPr>
                <w:rFonts w:eastAsia="Times New Roman" w:cs="Arial"/>
                <w:sz w:val="20"/>
                <w:szCs w:val="20"/>
                <w:lang w:val="en-US"/>
              </w:rPr>
              <w:t>4</w:t>
            </w:r>
          </w:p>
        </w:tc>
      </w:tr>
      <w:tr w:rsidR="008E04F9" w:rsidRPr="00DF6920" w:rsidTr="00CE5A32">
        <w:tc>
          <w:tcPr>
            <w:tcW w:w="7972" w:type="dxa"/>
            <w:shd w:val="clear" w:color="auto" w:fill="auto"/>
          </w:tcPr>
          <w:p w:rsidR="00F933F7" w:rsidRPr="0036138F" w:rsidRDefault="008E04F9" w:rsidP="0036138F">
            <w:pPr>
              <w:spacing w:after="0" w:line="235" w:lineRule="auto"/>
              <w:rPr>
                <w:rFonts w:eastAsia="Times New Roman" w:cs="Times New Roman"/>
                <w:sz w:val="20"/>
                <w:szCs w:val="20"/>
                <w:lang w:val="en-US"/>
              </w:rPr>
            </w:pPr>
            <w:r w:rsidRPr="0036138F">
              <w:rPr>
                <w:rFonts w:eastAsia="Times New Roman" w:cs="Times New Roman"/>
                <w:sz w:val="20"/>
                <w:szCs w:val="20"/>
                <w:lang w:val="en-US"/>
              </w:rPr>
              <w:t>Occasionally hesitates, but comprehends most questions</w:t>
            </w:r>
            <w:r w:rsidR="00F933F7" w:rsidRPr="0036138F">
              <w:rPr>
                <w:rFonts w:eastAsia="Times New Roman" w:cs="Times New Roman"/>
                <w:sz w:val="20"/>
                <w:szCs w:val="20"/>
                <w:lang w:val="en-US"/>
              </w:rPr>
              <w:t xml:space="preserve"> from the marker</w:t>
            </w:r>
            <w:r w:rsidRPr="0036138F">
              <w:rPr>
                <w:rFonts w:eastAsia="Times New Roman" w:cs="Times New Roman"/>
                <w:sz w:val="20"/>
                <w:szCs w:val="20"/>
                <w:lang w:val="en-US"/>
              </w:rPr>
              <w:t xml:space="preserve">. </w:t>
            </w:r>
            <w:r w:rsidR="00F933F7" w:rsidRPr="0036138F">
              <w:rPr>
                <w:rFonts w:eastAsia="Times New Roman" w:cs="Times New Roman"/>
                <w:sz w:val="20"/>
                <w:szCs w:val="20"/>
                <w:lang w:val="en-US"/>
              </w:rPr>
              <w:t xml:space="preserve">May have </w:t>
            </w:r>
            <w:r w:rsidRPr="0036138F">
              <w:rPr>
                <w:rFonts w:eastAsia="Times New Roman" w:cs="Times New Roman"/>
                <w:sz w:val="20"/>
                <w:szCs w:val="20"/>
                <w:lang w:val="en-US"/>
              </w:rPr>
              <w:t>difficulty when processing complex questions</w:t>
            </w:r>
            <w:r w:rsidR="00F933F7" w:rsidRPr="0036138F">
              <w:rPr>
                <w:rFonts w:eastAsia="Times New Roman" w:cs="Times New Roman"/>
                <w:sz w:val="20"/>
                <w:szCs w:val="20"/>
                <w:lang w:val="en-US"/>
              </w:rPr>
              <w:t xml:space="preserve"> or marker’s comments</w:t>
            </w:r>
            <w:r w:rsidRPr="0036138F">
              <w:rPr>
                <w:rFonts w:eastAsia="Times New Roman" w:cs="Times New Roman"/>
                <w:sz w:val="20"/>
                <w:szCs w:val="20"/>
                <w:lang w:val="en-US"/>
              </w:rPr>
              <w:t>, even after repeating and/or rewording</w:t>
            </w:r>
            <w:r w:rsidR="0036138F" w:rsidRPr="0036138F">
              <w:rPr>
                <w:rFonts w:eastAsia="Times New Roman" w:cs="Times New Roman"/>
                <w:sz w:val="20"/>
                <w:szCs w:val="20"/>
                <w:lang w:val="en-US"/>
              </w:rPr>
              <w:t>.</w:t>
            </w:r>
            <w:r w:rsidRPr="0036138F">
              <w:rPr>
                <w:rFonts w:eastAsia="Times New Roman" w:cs="Times New Roman"/>
                <w:sz w:val="20"/>
                <w:szCs w:val="20"/>
                <w:lang w:val="en-US"/>
              </w:rPr>
              <w:t xml:space="preserve"> Requires </w:t>
            </w:r>
            <w:r w:rsidR="00F933F7" w:rsidRPr="0036138F">
              <w:rPr>
                <w:rFonts w:eastAsia="Times New Roman" w:cs="Times New Roman"/>
                <w:sz w:val="20"/>
                <w:szCs w:val="20"/>
                <w:lang w:val="en-US"/>
              </w:rPr>
              <w:t xml:space="preserve">some </w:t>
            </w:r>
            <w:r w:rsidRPr="0036138F">
              <w:rPr>
                <w:rFonts w:eastAsia="Times New Roman" w:cs="Times New Roman"/>
                <w:sz w:val="20"/>
                <w:szCs w:val="20"/>
                <w:lang w:val="en-US"/>
              </w:rPr>
              <w:t>support from the marker</w:t>
            </w:r>
            <w:r w:rsidR="00BA5FAE" w:rsidRPr="0036138F">
              <w:rPr>
                <w:rFonts w:eastAsia="Times New Roman" w:cs="Times New Roman"/>
                <w:sz w:val="20"/>
                <w:szCs w:val="20"/>
                <w:lang w:val="en-US"/>
              </w:rPr>
              <w:t>.</w:t>
            </w:r>
          </w:p>
        </w:tc>
        <w:tc>
          <w:tcPr>
            <w:tcW w:w="1270" w:type="dxa"/>
            <w:shd w:val="clear" w:color="auto" w:fill="auto"/>
            <w:vAlign w:val="center"/>
          </w:tcPr>
          <w:p w:rsidR="008E04F9" w:rsidRPr="00DF6920" w:rsidRDefault="008E04F9" w:rsidP="008A5012">
            <w:pPr>
              <w:tabs>
                <w:tab w:val="left" w:pos="-851"/>
              </w:tabs>
              <w:spacing w:after="0" w:line="235" w:lineRule="auto"/>
              <w:jc w:val="center"/>
              <w:rPr>
                <w:rFonts w:eastAsia="Times New Roman" w:cs="Arial"/>
                <w:sz w:val="20"/>
                <w:szCs w:val="20"/>
                <w:lang w:val="en-US"/>
              </w:rPr>
            </w:pPr>
            <w:r w:rsidRPr="00DF6920">
              <w:rPr>
                <w:rFonts w:eastAsia="Times New Roman" w:cs="Arial"/>
                <w:sz w:val="20"/>
                <w:szCs w:val="20"/>
                <w:lang w:val="en-US"/>
              </w:rPr>
              <w:t>3</w:t>
            </w:r>
          </w:p>
        </w:tc>
      </w:tr>
      <w:tr w:rsidR="008E04F9" w:rsidRPr="00DF6920" w:rsidTr="00CE5A32">
        <w:tc>
          <w:tcPr>
            <w:tcW w:w="7972" w:type="dxa"/>
            <w:tcBorders>
              <w:bottom w:val="single" w:sz="4" w:space="0" w:color="auto"/>
            </w:tcBorders>
            <w:shd w:val="clear" w:color="auto" w:fill="auto"/>
          </w:tcPr>
          <w:p w:rsidR="00F933F7" w:rsidRPr="0036138F" w:rsidRDefault="008E04F9" w:rsidP="0036138F">
            <w:pPr>
              <w:spacing w:after="0" w:line="235" w:lineRule="auto"/>
              <w:rPr>
                <w:sz w:val="20"/>
                <w:szCs w:val="20"/>
              </w:rPr>
            </w:pPr>
            <w:r w:rsidRPr="0036138F">
              <w:rPr>
                <w:sz w:val="20"/>
                <w:szCs w:val="20"/>
              </w:rPr>
              <w:t xml:space="preserve">Comprehends only </w:t>
            </w:r>
            <w:r w:rsidR="00F933F7" w:rsidRPr="0036138F">
              <w:rPr>
                <w:sz w:val="20"/>
                <w:szCs w:val="20"/>
              </w:rPr>
              <w:t xml:space="preserve">lower-order </w:t>
            </w:r>
            <w:r w:rsidRPr="0036138F">
              <w:rPr>
                <w:sz w:val="20"/>
                <w:szCs w:val="20"/>
              </w:rPr>
              <w:t>questions</w:t>
            </w:r>
            <w:r w:rsidR="008F0AAA">
              <w:rPr>
                <w:sz w:val="20"/>
                <w:szCs w:val="20"/>
              </w:rPr>
              <w:t xml:space="preserve"> and l</w:t>
            </w:r>
            <w:r w:rsidRPr="0036138F">
              <w:rPr>
                <w:sz w:val="20"/>
                <w:szCs w:val="20"/>
              </w:rPr>
              <w:t xml:space="preserve">ack of comprehension </w:t>
            </w:r>
            <w:r w:rsidR="00F933F7" w:rsidRPr="0036138F">
              <w:rPr>
                <w:sz w:val="20"/>
                <w:szCs w:val="20"/>
              </w:rPr>
              <w:t xml:space="preserve">of higher order questions </w:t>
            </w:r>
            <w:r w:rsidRPr="0036138F">
              <w:rPr>
                <w:sz w:val="20"/>
                <w:szCs w:val="20"/>
              </w:rPr>
              <w:t xml:space="preserve">frequently results in inappropriate answers. </w:t>
            </w:r>
            <w:r w:rsidR="00F933F7" w:rsidRPr="0036138F">
              <w:rPr>
                <w:sz w:val="20"/>
                <w:szCs w:val="20"/>
              </w:rPr>
              <w:t xml:space="preserve">May have </w:t>
            </w:r>
            <w:r w:rsidRPr="0036138F">
              <w:rPr>
                <w:sz w:val="20"/>
                <w:szCs w:val="20"/>
              </w:rPr>
              <w:t>difficulty comprehending repeated or reworded questions. Requires considerable support from the marker</w:t>
            </w:r>
            <w:r w:rsidR="00BA5FAE" w:rsidRPr="0036138F">
              <w:rPr>
                <w:sz w:val="20"/>
                <w:szCs w:val="20"/>
              </w:rPr>
              <w:t>.</w:t>
            </w:r>
            <w:r w:rsidR="00F933F7" w:rsidRPr="0036138F">
              <w:rPr>
                <w:sz w:val="20"/>
                <w:szCs w:val="20"/>
              </w:rPr>
              <w:t xml:space="preserve"> </w:t>
            </w:r>
          </w:p>
        </w:tc>
        <w:tc>
          <w:tcPr>
            <w:tcW w:w="1270" w:type="dxa"/>
            <w:tcBorders>
              <w:bottom w:val="single" w:sz="4" w:space="0" w:color="auto"/>
            </w:tcBorders>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2</w:t>
            </w:r>
          </w:p>
        </w:tc>
      </w:tr>
      <w:tr w:rsidR="008E04F9" w:rsidRPr="00DF6920" w:rsidTr="00CE5A32">
        <w:tc>
          <w:tcPr>
            <w:tcW w:w="7972" w:type="dxa"/>
            <w:tcBorders>
              <w:bottom w:val="single" w:sz="4" w:space="0" w:color="auto"/>
            </w:tcBorders>
            <w:shd w:val="clear" w:color="auto" w:fill="auto"/>
          </w:tcPr>
          <w:p w:rsidR="00F933F7" w:rsidRPr="00F933F7" w:rsidRDefault="008E04F9" w:rsidP="00F933F7">
            <w:pPr>
              <w:spacing w:after="0" w:line="235" w:lineRule="auto"/>
              <w:rPr>
                <w:sz w:val="20"/>
                <w:szCs w:val="20"/>
              </w:rPr>
            </w:pPr>
            <w:r w:rsidRPr="00DF6920">
              <w:rPr>
                <w:sz w:val="20"/>
                <w:szCs w:val="20"/>
              </w:rPr>
              <w:t>Shows little evidence of comprehension</w:t>
            </w:r>
            <w:r w:rsidR="0052028E">
              <w:rPr>
                <w:sz w:val="20"/>
                <w:szCs w:val="20"/>
              </w:rPr>
              <w:t>,</w:t>
            </w:r>
            <w:r w:rsidRPr="00DF6920">
              <w:rPr>
                <w:sz w:val="20"/>
                <w:szCs w:val="20"/>
              </w:rPr>
              <w:t xml:space="preserve"> resulting in partial answers and numerous silences. Leaves many questions unanswered, even after frequent repeating and rewording by the marker. Demonstrates lack of support strategies to aid comprehension</w:t>
            </w:r>
            <w:r w:rsidR="00BA5FAE">
              <w:rPr>
                <w:sz w:val="20"/>
                <w:szCs w:val="20"/>
              </w:rPr>
              <w:t>.</w:t>
            </w:r>
          </w:p>
        </w:tc>
        <w:tc>
          <w:tcPr>
            <w:tcW w:w="1270" w:type="dxa"/>
            <w:tcBorders>
              <w:bottom w:val="single" w:sz="4" w:space="0" w:color="auto"/>
            </w:tcBorders>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1</w:t>
            </w:r>
          </w:p>
        </w:tc>
      </w:tr>
      <w:tr w:rsidR="008E04F9" w:rsidRPr="00DF6920" w:rsidTr="00CE5A32">
        <w:tc>
          <w:tcPr>
            <w:tcW w:w="7972" w:type="dxa"/>
            <w:tcBorders>
              <w:bottom w:val="single" w:sz="4" w:space="0" w:color="auto"/>
            </w:tcBorders>
            <w:shd w:val="clear" w:color="auto" w:fill="E5DFEC" w:themeFill="accent4" w:themeFillTint="33"/>
          </w:tcPr>
          <w:p w:rsidR="008E04F9" w:rsidRPr="0036138F" w:rsidRDefault="008E04F9" w:rsidP="00CB236C">
            <w:pPr>
              <w:spacing w:after="0" w:line="240" w:lineRule="auto"/>
              <w:rPr>
                <w:rFonts w:eastAsia="Times New Roman" w:cs="Arial"/>
                <w:b/>
                <w:bCs/>
                <w:sz w:val="20"/>
                <w:szCs w:val="20"/>
                <w:lang w:val="en-US"/>
              </w:rPr>
            </w:pPr>
            <w:r w:rsidRPr="0036138F">
              <w:rPr>
                <w:rFonts w:eastAsia="Times New Roman" w:cs="Times New Roman"/>
                <w:b/>
                <w:bCs/>
                <w:sz w:val="20"/>
                <w:szCs w:val="20"/>
                <w:lang w:val="en-US"/>
              </w:rPr>
              <w:t>Response (relevance and depth of information)</w:t>
            </w:r>
          </w:p>
        </w:tc>
        <w:tc>
          <w:tcPr>
            <w:tcW w:w="1270" w:type="dxa"/>
            <w:tcBorders>
              <w:bottom w:val="single" w:sz="4" w:space="0" w:color="auto"/>
            </w:tcBorders>
            <w:shd w:val="clear" w:color="auto" w:fill="E5DFEC" w:themeFill="accent4" w:themeFillTint="33"/>
          </w:tcPr>
          <w:p w:rsidR="008E04F9" w:rsidRPr="0036138F" w:rsidRDefault="008E04F9" w:rsidP="0036138F">
            <w:pPr>
              <w:spacing w:after="0" w:line="240" w:lineRule="auto"/>
              <w:jc w:val="right"/>
              <w:rPr>
                <w:rFonts w:eastAsia="Times New Roman" w:cs="Arial"/>
                <w:b/>
                <w:sz w:val="20"/>
                <w:szCs w:val="20"/>
                <w:lang w:val="en-US"/>
              </w:rPr>
            </w:pPr>
            <w:r w:rsidRPr="0036138F">
              <w:rPr>
                <w:rFonts w:eastAsia="Times New Roman" w:cs="Arial"/>
                <w:b/>
                <w:sz w:val="20"/>
                <w:szCs w:val="20"/>
                <w:lang w:val="en-US"/>
              </w:rPr>
              <w:t>/</w:t>
            </w:r>
            <w:r w:rsidR="00BA5FAE" w:rsidRPr="0036138F">
              <w:rPr>
                <w:b/>
                <w:sz w:val="20"/>
                <w:szCs w:val="20"/>
              </w:rPr>
              <w:t>6</w:t>
            </w:r>
          </w:p>
        </w:tc>
      </w:tr>
      <w:tr w:rsidR="008E04F9" w:rsidRPr="00DF6920" w:rsidTr="00CE5A32">
        <w:tc>
          <w:tcPr>
            <w:tcW w:w="7972" w:type="dxa"/>
            <w:tcBorders>
              <w:bottom w:val="single" w:sz="4" w:space="0" w:color="auto"/>
            </w:tcBorders>
            <w:shd w:val="clear" w:color="auto" w:fill="auto"/>
          </w:tcPr>
          <w:p w:rsidR="00F933F7" w:rsidRPr="0036138F" w:rsidRDefault="008E04F9" w:rsidP="0036138F">
            <w:pPr>
              <w:tabs>
                <w:tab w:val="left" w:pos="2520"/>
              </w:tabs>
              <w:spacing w:after="0" w:line="235" w:lineRule="auto"/>
              <w:rPr>
                <w:sz w:val="20"/>
                <w:szCs w:val="20"/>
              </w:rPr>
            </w:pPr>
            <w:r w:rsidRPr="0036138F">
              <w:rPr>
                <w:sz w:val="20"/>
                <w:szCs w:val="20"/>
              </w:rPr>
              <w:t>Responds</w:t>
            </w:r>
            <w:r w:rsidR="00926257" w:rsidRPr="0036138F">
              <w:rPr>
                <w:sz w:val="20"/>
                <w:szCs w:val="20"/>
              </w:rPr>
              <w:t>,</w:t>
            </w:r>
            <w:r w:rsidRPr="0036138F">
              <w:rPr>
                <w:sz w:val="20"/>
                <w:szCs w:val="20"/>
              </w:rPr>
              <w:t xml:space="preserve"> informs</w:t>
            </w:r>
            <w:r w:rsidR="00926257" w:rsidRPr="0036138F">
              <w:rPr>
                <w:sz w:val="20"/>
                <w:szCs w:val="20"/>
              </w:rPr>
              <w:t xml:space="preserve"> and engages with breadth and depth providing </w:t>
            </w:r>
            <w:r w:rsidRPr="0036138F">
              <w:rPr>
                <w:sz w:val="20"/>
                <w:szCs w:val="20"/>
              </w:rPr>
              <w:t xml:space="preserve">original opinions, ideas and a </w:t>
            </w:r>
            <w:r w:rsidR="00926257" w:rsidRPr="0036138F">
              <w:rPr>
                <w:sz w:val="20"/>
                <w:szCs w:val="20"/>
              </w:rPr>
              <w:t xml:space="preserve">wide </w:t>
            </w:r>
            <w:r w:rsidRPr="0036138F">
              <w:rPr>
                <w:sz w:val="20"/>
                <w:szCs w:val="20"/>
              </w:rPr>
              <w:t>range of information</w:t>
            </w:r>
            <w:r w:rsidR="0036138F" w:rsidRPr="0036138F">
              <w:rPr>
                <w:sz w:val="20"/>
                <w:szCs w:val="20"/>
              </w:rPr>
              <w:t xml:space="preserve"> </w:t>
            </w:r>
            <w:r w:rsidRPr="0036138F">
              <w:rPr>
                <w:sz w:val="20"/>
                <w:szCs w:val="20"/>
              </w:rPr>
              <w:t xml:space="preserve">related to </w:t>
            </w:r>
            <w:r w:rsidR="00F933F7" w:rsidRPr="0036138F">
              <w:rPr>
                <w:sz w:val="20"/>
                <w:szCs w:val="20"/>
              </w:rPr>
              <w:t xml:space="preserve">questions and comments made by the marker. </w:t>
            </w:r>
          </w:p>
        </w:tc>
        <w:tc>
          <w:tcPr>
            <w:tcW w:w="1270" w:type="dxa"/>
            <w:tcBorders>
              <w:bottom w:val="single" w:sz="4" w:space="0" w:color="auto"/>
            </w:tcBorders>
            <w:shd w:val="clear" w:color="auto" w:fill="auto"/>
            <w:vAlign w:val="center"/>
          </w:tcPr>
          <w:p w:rsidR="008E04F9" w:rsidRPr="0036138F" w:rsidRDefault="00926257" w:rsidP="008A5012">
            <w:pPr>
              <w:spacing w:after="0" w:line="235" w:lineRule="auto"/>
              <w:jc w:val="center"/>
              <w:rPr>
                <w:rFonts w:cs="Calibri"/>
                <w:sz w:val="20"/>
                <w:szCs w:val="20"/>
              </w:rPr>
            </w:pPr>
            <w:r w:rsidRPr="0036138F">
              <w:rPr>
                <w:sz w:val="20"/>
                <w:szCs w:val="20"/>
              </w:rPr>
              <w:t>6</w:t>
            </w:r>
          </w:p>
        </w:tc>
      </w:tr>
      <w:tr w:rsidR="008E04F9" w:rsidRPr="00DF6920" w:rsidTr="00CE5A32">
        <w:tc>
          <w:tcPr>
            <w:tcW w:w="7972" w:type="dxa"/>
            <w:tcBorders>
              <w:bottom w:val="single" w:sz="4" w:space="0" w:color="auto"/>
            </w:tcBorders>
            <w:shd w:val="clear" w:color="auto" w:fill="auto"/>
          </w:tcPr>
          <w:p w:rsidR="00926257" w:rsidRPr="0036138F" w:rsidRDefault="008E04F9" w:rsidP="0036138F">
            <w:pPr>
              <w:tabs>
                <w:tab w:val="left" w:pos="2520"/>
              </w:tabs>
              <w:spacing w:after="0" w:line="235" w:lineRule="auto"/>
              <w:rPr>
                <w:sz w:val="20"/>
                <w:szCs w:val="20"/>
              </w:rPr>
            </w:pPr>
            <w:r w:rsidRPr="0036138F">
              <w:rPr>
                <w:sz w:val="20"/>
                <w:szCs w:val="20"/>
              </w:rPr>
              <w:t xml:space="preserve">Responds </w:t>
            </w:r>
            <w:r w:rsidR="00926257" w:rsidRPr="0036138F">
              <w:rPr>
                <w:sz w:val="20"/>
                <w:szCs w:val="20"/>
              </w:rPr>
              <w:t xml:space="preserve">and informs </w:t>
            </w:r>
            <w:r w:rsidRPr="0036138F">
              <w:rPr>
                <w:sz w:val="20"/>
                <w:szCs w:val="20"/>
              </w:rPr>
              <w:t>with opinions</w:t>
            </w:r>
            <w:r w:rsidR="00926257" w:rsidRPr="0036138F">
              <w:rPr>
                <w:sz w:val="20"/>
                <w:szCs w:val="20"/>
              </w:rPr>
              <w:t xml:space="preserve">, ideas and a good range of </w:t>
            </w:r>
            <w:r w:rsidRPr="0036138F">
              <w:rPr>
                <w:sz w:val="20"/>
                <w:szCs w:val="20"/>
              </w:rPr>
              <w:t xml:space="preserve">information related to </w:t>
            </w:r>
            <w:r w:rsidR="00926257" w:rsidRPr="0036138F">
              <w:rPr>
                <w:sz w:val="20"/>
                <w:szCs w:val="20"/>
              </w:rPr>
              <w:t xml:space="preserve">questions and comments made by the marker. </w:t>
            </w:r>
          </w:p>
        </w:tc>
        <w:tc>
          <w:tcPr>
            <w:tcW w:w="1270" w:type="dxa"/>
            <w:tcBorders>
              <w:bottom w:val="single" w:sz="4" w:space="0" w:color="auto"/>
            </w:tcBorders>
            <w:shd w:val="clear" w:color="auto" w:fill="auto"/>
            <w:vAlign w:val="center"/>
          </w:tcPr>
          <w:p w:rsidR="008E04F9" w:rsidRPr="0036138F" w:rsidRDefault="00926257" w:rsidP="008A5012">
            <w:pPr>
              <w:spacing w:after="0" w:line="235" w:lineRule="auto"/>
              <w:jc w:val="center"/>
              <w:rPr>
                <w:rFonts w:cs="Calibri"/>
                <w:sz w:val="20"/>
                <w:szCs w:val="20"/>
              </w:rPr>
            </w:pPr>
            <w:r w:rsidRPr="0036138F">
              <w:rPr>
                <w:sz w:val="20"/>
                <w:szCs w:val="20"/>
              </w:rPr>
              <w:t>5</w:t>
            </w:r>
          </w:p>
        </w:tc>
      </w:tr>
      <w:tr w:rsidR="00926257" w:rsidRPr="00DF6920" w:rsidTr="00CE5A32">
        <w:tc>
          <w:tcPr>
            <w:tcW w:w="7972" w:type="dxa"/>
            <w:tcBorders>
              <w:bottom w:val="single" w:sz="4" w:space="0" w:color="auto"/>
            </w:tcBorders>
            <w:shd w:val="clear" w:color="auto" w:fill="auto"/>
          </w:tcPr>
          <w:p w:rsidR="00926257" w:rsidRPr="0036138F" w:rsidRDefault="00926257" w:rsidP="00926257">
            <w:pPr>
              <w:tabs>
                <w:tab w:val="left" w:pos="2520"/>
              </w:tabs>
              <w:spacing w:after="0" w:line="235" w:lineRule="auto"/>
              <w:rPr>
                <w:sz w:val="20"/>
                <w:szCs w:val="20"/>
              </w:rPr>
            </w:pPr>
            <w:r w:rsidRPr="0036138F">
              <w:rPr>
                <w:sz w:val="20"/>
                <w:szCs w:val="20"/>
              </w:rPr>
              <w:t xml:space="preserve">Responds with relevant ideas and a range of information related to questions and comments made by the marker. </w:t>
            </w:r>
          </w:p>
        </w:tc>
        <w:tc>
          <w:tcPr>
            <w:tcW w:w="1270" w:type="dxa"/>
            <w:tcBorders>
              <w:bottom w:val="single" w:sz="4" w:space="0" w:color="auto"/>
            </w:tcBorders>
            <w:shd w:val="clear" w:color="auto" w:fill="auto"/>
            <w:vAlign w:val="center"/>
          </w:tcPr>
          <w:p w:rsidR="00926257" w:rsidRPr="0036138F" w:rsidRDefault="00926257" w:rsidP="00926257">
            <w:pPr>
              <w:tabs>
                <w:tab w:val="left" w:pos="2520"/>
              </w:tabs>
              <w:spacing w:after="0" w:line="235" w:lineRule="auto"/>
              <w:jc w:val="center"/>
              <w:rPr>
                <w:sz w:val="20"/>
                <w:szCs w:val="20"/>
              </w:rPr>
            </w:pPr>
            <w:r w:rsidRPr="0036138F">
              <w:rPr>
                <w:sz w:val="20"/>
                <w:szCs w:val="20"/>
              </w:rPr>
              <w:t>4</w:t>
            </w:r>
          </w:p>
        </w:tc>
      </w:tr>
      <w:tr w:rsidR="00926257" w:rsidRPr="00DF6920" w:rsidTr="00CE5A32">
        <w:tc>
          <w:tcPr>
            <w:tcW w:w="7972" w:type="dxa"/>
            <w:tcBorders>
              <w:bottom w:val="single" w:sz="4" w:space="0" w:color="auto"/>
            </w:tcBorders>
            <w:shd w:val="clear" w:color="auto" w:fill="auto"/>
          </w:tcPr>
          <w:p w:rsidR="00926257" w:rsidRPr="0036138F" w:rsidRDefault="00926257" w:rsidP="00926257">
            <w:pPr>
              <w:tabs>
                <w:tab w:val="left" w:pos="2520"/>
              </w:tabs>
              <w:spacing w:after="0" w:line="235" w:lineRule="auto"/>
              <w:rPr>
                <w:sz w:val="20"/>
                <w:szCs w:val="20"/>
              </w:rPr>
            </w:pPr>
            <w:r w:rsidRPr="0036138F">
              <w:rPr>
                <w:sz w:val="20"/>
                <w:szCs w:val="20"/>
              </w:rPr>
              <w:t xml:space="preserve">Responds with adequate information related to questions and comments made by the marker. </w:t>
            </w:r>
          </w:p>
        </w:tc>
        <w:tc>
          <w:tcPr>
            <w:tcW w:w="1270" w:type="dxa"/>
            <w:tcBorders>
              <w:bottom w:val="single" w:sz="4" w:space="0" w:color="auto"/>
            </w:tcBorders>
            <w:shd w:val="clear" w:color="auto" w:fill="auto"/>
            <w:vAlign w:val="center"/>
          </w:tcPr>
          <w:p w:rsidR="00926257" w:rsidRPr="0036138F" w:rsidRDefault="00926257" w:rsidP="008A5012">
            <w:pPr>
              <w:spacing w:after="0" w:line="235" w:lineRule="auto"/>
              <w:jc w:val="center"/>
              <w:rPr>
                <w:sz w:val="20"/>
                <w:szCs w:val="20"/>
                <w:highlight w:val="yellow"/>
              </w:rPr>
            </w:pPr>
            <w:r w:rsidRPr="0036138F">
              <w:rPr>
                <w:sz w:val="20"/>
                <w:szCs w:val="20"/>
              </w:rPr>
              <w:t>3</w:t>
            </w:r>
          </w:p>
        </w:tc>
      </w:tr>
      <w:tr w:rsidR="008E04F9" w:rsidRPr="00DF6920" w:rsidTr="00CE5A32">
        <w:tc>
          <w:tcPr>
            <w:tcW w:w="7972" w:type="dxa"/>
            <w:tcBorders>
              <w:bottom w:val="single" w:sz="4" w:space="0" w:color="auto"/>
            </w:tcBorders>
            <w:shd w:val="clear" w:color="auto" w:fill="auto"/>
          </w:tcPr>
          <w:p w:rsidR="00926257" w:rsidRPr="0036138F" w:rsidRDefault="008E04F9" w:rsidP="0036138F">
            <w:pPr>
              <w:tabs>
                <w:tab w:val="left" w:pos="2520"/>
              </w:tabs>
              <w:spacing w:after="0" w:line="235" w:lineRule="auto"/>
              <w:rPr>
                <w:sz w:val="20"/>
                <w:szCs w:val="20"/>
              </w:rPr>
            </w:pPr>
            <w:r w:rsidRPr="0036138F">
              <w:rPr>
                <w:sz w:val="20"/>
                <w:szCs w:val="20"/>
              </w:rPr>
              <w:t xml:space="preserve">Responds with a limited range of information related to questions </w:t>
            </w:r>
            <w:r w:rsidR="00926257" w:rsidRPr="0036138F">
              <w:rPr>
                <w:sz w:val="20"/>
                <w:szCs w:val="20"/>
              </w:rPr>
              <w:t xml:space="preserve">and comments made by the marker. </w:t>
            </w:r>
          </w:p>
        </w:tc>
        <w:tc>
          <w:tcPr>
            <w:tcW w:w="1270" w:type="dxa"/>
            <w:tcBorders>
              <w:bottom w:val="single" w:sz="4" w:space="0" w:color="auto"/>
            </w:tcBorders>
            <w:shd w:val="clear" w:color="auto" w:fill="auto"/>
            <w:vAlign w:val="center"/>
          </w:tcPr>
          <w:p w:rsidR="008E04F9" w:rsidRPr="0036138F" w:rsidRDefault="008E04F9" w:rsidP="008A5012">
            <w:pPr>
              <w:spacing w:after="0" w:line="235" w:lineRule="auto"/>
              <w:jc w:val="center"/>
              <w:rPr>
                <w:rFonts w:cs="Calibri"/>
                <w:sz w:val="20"/>
                <w:szCs w:val="20"/>
              </w:rPr>
            </w:pPr>
            <w:r w:rsidRPr="0036138F">
              <w:rPr>
                <w:sz w:val="20"/>
                <w:szCs w:val="20"/>
              </w:rPr>
              <w:t>2</w:t>
            </w:r>
          </w:p>
        </w:tc>
      </w:tr>
      <w:tr w:rsidR="008E04F9" w:rsidRPr="00DF6920" w:rsidTr="00CE5A32">
        <w:tc>
          <w:tcPr>
            <w:tcW w:w="7972" w:type="dxa"/>
            <w:tcBorders>
              <w:bottom w:val="single" w:sz="4" w:space="0" w:color="auto"/>
            </w:tcBorders>
            <w:shd w:val="clear" w:color="auto" w:fill="auto"/>
          </w:tcPr>
          <w:p w:rsidR="00BA5FAE" w:rsidRPr="0036138F" w:rsidRDefault="008E04F9" w:rsidP="0036138F">
            <w:pPr>
              <w:tabs>
                <w:tab w:val="left" w:pos="2520"/>
              </w:tabs>
              <w:spacing w:after="0" w:line="235" w:lineRule="auto"/>
              <w:rPr>
                <w:sz w:val="20"/>
                <w:szCs w:val="20"/>
              </w:rPr>
            </w:pPr>
            <w:r w:rsidRPr="0036138F">
              <w:rPr>
                <w:sz w:val="20"/>
                <w:szCs w:val="20"/>
              </w:rPr>
              <w:t>Responds with very limited</w:t>
            </w:r>
            <w:r w:rsidR="00AB003F">
              <w:rPr>
                <w:sz w:val="20"/>
                <w:szCs w:val="20"/>
              </w:rPr>
              <w:t>,</w:t>
            </w:r>
            <w:r w:rsidRPr="0036138F">
              <w:rPr>
                <w:sz w:val="20"/>
                <w:szCs w:val="20"/>
              </w:rPr>
              <w:t xml:space="preserve"> or </w:t>
            </w:r>
            <w:r w:rsidR="00BA5FAE" w:rsidRPr="0036138F">
              <w:rPr>
                <w:sz w:val="20"/>
                <w:szCs w:val="20"/>
              </w:rPr>
              <w:t xml:space="preserve">frequently </w:t>
            </w:r>
            <w:r w:rsidRPr="0036138F">
              <w:rPr>
                <w:sz w:val="20"/>
                <w:szCs w:val="20"/>
              </w:rPr>
              <w:t>irrelevant</w:t>
            </w:r>
            <w:r w:rsidR="00A139A6">
              <w:rPr>
                <w:sz w:val="20"/>
                <w:szCs w:val="20"/>
              </w:rPr>
              <w:t>,</w:t>
            </w:r>
            <w:r w:rsidRPr="0036138F">
              <w:rPr>
                <w:sz w:val="20"/>
                <w:szCs w:val="20"/>
              </w:rPr>
              <w:t xml:space="preserve"> information </w:t>
            </w:r>
            <w:r w:rsidR="00BA5FAE" w:rsidRPr="0036138F">
              <w:rPr>
                <w:sz w:val="20"/>
                <w:szCs w:val="20"/>
              </w:rPr>
              <w:t xml:space="preserve">to questions and comments made by the marker. </w:t>
            </w:r>
          </w:p>
        </w:tc>
        <w:tc>
          <w:tcPr>
            <w:tcW w:w="1270" w:type="dxa"/>
            <w:tcBorders>
              <w:bottom w:val="single" w:sz="4" w:space="0" w:color="auto"/>
            </w:tcBorders>
            <w:shd w:val="clear" w:color="auto" w:fill="auto"/>
            <w:vAlign w:val="center"/>
          </w:tcPr>
          <w:p w:rsidR="008E04F9" w:rsidRPr="0036138F" w:rsidRDefault="008E04F9" w:rsidP="008A5012">
            <w:pPr>
              <w:spacing w:after="0" w:line="235" w:lineRule="auto"/>
              <w:jc w:val="center"/>
              <w:rPr>
                <w:rFonts w:cs="Calibri"/>
                <w:sz w:val="20"/>
                <w:szCs w:val="20"/>
              </w:rPr>
            </w:pPr>
            <w:r w:rsidRPr="0036138F">
              <w:rPr>
                <w:sz w:val="20"/>
                <w:szCs w:val="20"/>
              </w:rPr>
              <w:t>1</w:t>
            </w:r>
          </w:p>
        </w:tc>
      </w:tr>
      <w:tr w:rsidR="008E04F9" w:rsidRPr="00DF6920" w:rsidTr="00CE5A32">
        <w:tc>
          <w:tcPr>
            <w:tcW w:w="7972" w:type="dxa"/>
            <w:tcBorders>
              <w:bottom w:val="single" w:sz="4" w:space="0" w:color="auto"/>
            </w:tcBorders>
            <w:shd w:val="clear" w:color="auto" w:fill="E5DFEC" w:themeFill="accent4" w:themeFillTint="33"/>
          </w:tcPr>
          <w:p w:rsidR="008E04F9" w:rsidRPr="0036138F" w:rsidRDefault="008E04F9" w:rsidP="00CB236C">
            <w:pPr>
              <w:autoSpaceDE w:val="0"/>
              <w:autoSpaceDN w:val="0"/>
              <w:adjustRightInd w:val="0"/>
              <w:spacing w:after="0" w:line="240" w:lineRule="auto"/>
              <w:rPr>
                <w:rFonts w:eastAsia="MS Mincho" w:cs="Calibri"/>
                <w:b/>
                <w:sz w:val="20"/>
                <w:szCs w:val="20"/>
              </w:rPr>
            </w:pPr>
            <w:r w:rsidRPr="0036138F">
              <w:rPr>
                <w:rFonts w:cs="Calibri"/>
                <w:b/>
                <w:bCs/>
                <w:sz w:val="20"/>
                <w:szCs w:val="20"/>
              </w:rPr>
              <w:t>Linguistic resources – Accuracy</w:t>
            </w:r>
          </w:p>
        </w:tc>
        <w:tc>
          <w:tcPr>
            <w:tcW w:w="1270" w:type="dxa"/>
            <w:tcBorders>
              <w:bottom w:val="single" w:sz="4" w:space="0" w:color="auto"/>
            </w:tcBorders>
            <w:shd w:val="clear" w:color="auto" w:fill="E5DFEC" w:themeFill="accent4" w:themeFillTint="33"/>
          </w:tcPr>
          <w:p w:rsidR="008E04F9" w:rsidRPr="0036138F" w:rsidRDefault="008E04F9" w:rsidP="0036138F">
            <w:pPr>
              <w:spacing w:after="0" w:line="240" w:lineRule="auto"/>
              <w:ind w:left="72"/>
              <w:jc w:val="right"/>
              <w:rPr>
                <w:rFonts w:eastAsia="MS Mincho" w:cs="Calibri"/>
                <w:b/>
                <w:sz w:val="20"/>
                <w:szCs w:val="20"/>
              </w:rPr>
            </w:pPr>
            <w:r w:rsidRPr="0036138F">
              <w:rPr>
                <w:rFonts w:eastAsia="MS Mincho"/>
                <w:b/>
                <w:sz w:val="20"/>
                <w:szCs w:val="20"/>
              </w:rPr>
              <w:t>/</w:t>
            </w:r>
            <w:r w:rsidR="00BA5FAE" w:rsidRPr="0036138F">
              <w:rPr>
                <w:b/>
                <w:sz w:val="20"/>
                <w:szCs w:val="20"/>
              </w:rPr>
              <w:t>6</w:t>
            </w:r>
          </w:p>
        </w:tc>
      </w:tr>
      <w:tr w:rsidR="00BA5FAE" w:rsidRPr="00DF6920" w:rsidTr="00CE5A32">
        <w:tc>
          <w:tcPr>
            <w:tcW w:w="7972" w:type="dxa"/>
            <w:shd w:val="clear" w:color="auto" w:fill="auto"/>
          </w:tcPr>
          <w:p w:rsidR="00BA5FAE" w:rsidRPr="0036138F" w:rsidRDefault="00BA5FAE" w:rsidP="00BA5FAE">
            <w:pPr>
              <w:tabs>
                <w:tab w:val="left" w:pos="2520"/>
              </w:tabs>
              <w:spacing w:after="0" w:line="235" w:lineRule="auto"/>
              <w:rPr>
                <w:sz w:val="20"/>
                <w:szCs w:val="20"/>
              </w:rPr>
            </w:pPr>
            <w:r w:rsidRPr="0036138F">
              <w:rPr>
                <w:sz w:val="20"/>
                <w:szCs w:val="20"/>
              </w:rPr>
              <w:t xml:space="preserve">Applies rules of grammar and syntax with a very high level of accuracy and consistency. </w:t>
            </w:r>
          </w:p>
        </w:tc>
        <w:tc>
          <w:tcPr>
            <w:tcW w:w="1270" w:type="dxa"/>
            <w:shd w:val="clear" w:color="auto" w:fill="auto"/>
            <w:vAlign w:val="center"/>
          </w:tcPr>
          <w:p w:rsidR="00BA5FAE" w:rsidRPr="0036138F" w:rsidRDefault="00BA5FAE" w:rsidP="00F23C28">
            <w:pPr>
              <w:tabs>
                <w:tab w:val="left" w:pos="2520"/>
              </w:tabs>
              <w:spacing w:after="0" w:line="235" w:lineRule="auto"/>
              <w:jc w:val="center"/>
              <w:rPr>
                <w:sz w:val="20"/>
                <w:szCs w:val="20"/>
              </w:rPr>
            </w:pPr>
            <w:r w:rsidRPr="0036138F">
              <w:rPr>
                <w:sz w:val="20"/>
                <w:szCs w:val="20"/>
              </w:rPr>
              <w:t>6</w:t>
            </w:r>
          </w:p>
        </w:tc>
      </w:tr>
      <w:tr w:rsidR="00BA5FAE" w:rsidRPr="00DF6920" w:rsidTr="00CE5A32">
        <w:tc>
          <w:tcPr>
            <w:tcW w:w="7972" w:type="dxa"/>
            <w:shd w:val="clear" w:color="auto" w:fill="auto"/>
          </w:tcPr>
          <w:p w:rsidR="00BA5FAE" w:rsidRPr="0036138F" w:rsidRDefault="00F23C28" w:rsidP="00F23C28">
            <w:pPr>
              <w:tabs>
                <w:tab w:val="left" w:pos="2520"/>
              </w:tabs>
              <w:spacing w:after="0" w:line="235" w:lineRule="auto"/>
              <w:rPr>
                <w:rFonts w:cs="Arial"/>
                <w:sz w:val="20"/>
                <w:szCs w:val="20"/>
              </w:rPr>
            </w:pPr>
            <w:r w:rsidRPr="0036138F">
              <w:rPr>
                <w:sz w:val="20"/>
                <w:szCs w:val="20"/>
              </w:rPr>
              <w:t xml:space="preserve">Applies rules of grammar and syntax with a high level of accuracy and consistency. </w:t>
            </w:r>
          </w:p>
        </w:tc>
        <w:tc>
          <w:tcPr>
            <w:tcW w:w="1270" w:type="dxa"/>
            <w:shd w:val="clear" w:color="auto" w:fill="auto"/>
            <w:vAlign w:val="center"/>
          </w:tcPr>
          <w:p w:rsidR="00BA5FAE" w:rsidRPr="0036138F" w:rsidRDefault="00F23C28" w:rsidP="008A5012">
            <w:pPr>
              <w:spacing w:after="0" w:line="235" w:lineRule="auto"/>
              <w:jc w:val="center"/>
              <w:rPr>
                <w:rFonts w:eastAsia="Times New Roman" w:cs="Arial"/>
                <w:sz w:val="20"/>
                <w:szCs w:val="20"/>
                <w:lang w:val="en-US"/>
              </w:rPr>
            </w:pPr>
            <w:r w:rsidRPr="0036138F">
              <w:rPr>
                <w:rFonts w:eastAsia="Times New Roman" w:cs="Arial"/>
                <w:sz w:val="20"/>
                <w:szCs w:val="20"/>
                <w:lang w:val="en-US"/>
              </w:rPr>
              <w:t>5</w:t>
            </w:r>
          </w:p>
        </w:tc>
      </w:tr>
      <w:tr w:rsidR="008E04F9" w:rsidRPr="00DF6920" w:rsidTr="00CE5A32">
        <w:tc>
          <w:tcPr>
            <w:tcW w:w="7972" w:type="dxa"/>
            <w:shd w:val="clear" w:color="auto" w:fill="auto"/>
          </w:tcPr>
          <w:p w:rsidR="00F23C28" w:rsidRPr="0036138F" w:rsidRDefault="008E04F9" w:rsidP="00AB003F">
            <w:pPr>
              <w:spacing w:after="0" w:line="235" w:lineRule="auto"/>
              <w:rPr>
                <w:rFonts w:cs="Calibri"/>
                <w:sz w:val="20"/>
                <w:szCs w:val="20"/>
              </w:rPr>
            </w:pPr>
            <w:r w:rsidRPr="0036138F">
              <w:rPr>
                <w:rFonts w:cs="Calibri"/>
                <w:sz w:val="20"/>
                <w:szCs w:val="20"/>
              </w:rPr>
              <w:t xml:space="preserve">Applies rules of grammar and syntax </w:t>
            </w:r>
            <w:r w:rsidR="00F23C28" w:rsidRPr="0036138F">
              <w:rPr>
                <w:sz w:val="20"/>
                <w:szCs w:val="20"/>
              </w:rPr>
              <w:t xml:space="preserve">with a good level of accuracy </w:t>
            </w:r>
            <w:r w:rsidRPr="0036138F">
              <w:rPr>
                <w:rFonts w:eastAsia="Calibri" w:cs="Calibri"/>
                <w:sz w:val="20"/>
                <w:szCs w:val="20"/>
              </w:rPr>
              <w:t>and consisten</w:t>
            </w:r>
            <w:r w:rsidR="0036138F" w:rsidRPr="0036138F">
              <w:rPr>
                <w:rFonts w:eastAsia="Calibri" w:cs="Calibri"/>
                <w:sz w:val="20"/>
                <w:szCs w:val="20"/>
              </w:rPr>
              <w:t>c</w:t>
            </w:r>
            <w:r w:rsidRPr="0036138F">
              <w:rPr>
                <w:rFonts w:eastAsia="Calibri" w:cs="Calibri"/>
                <w:sz w:val="20"/>
                <w:szCs w:val="20"/>
              </w:rPr>
              <w:t>y</w:t>
            </w:r>
            <w:r w:rsidRPr="0036138F">
              <w:rPr>
                <w:rFonts w:cs="Calibri"/>
                <w:sz w:val="20"/>
                <w:szCs w:val="20"/>
              </w:rPr>
              <w:t xml:space="preserve">. </w:t>
            </w:r>
          </w:p>
        </w:tc>
        <w:tc>
          <w:tcPr>
            <w:tcW w:w="1270" w:type="dxa"/>
            <w:shd w:val="clear" w:color="auto" w:fill="auto"/>
            <w:vAlign w:val="center"/>
          </w:tcPr>
          <w:p w:rsidR="008E04F9" w:rsidRPr="0036138F" w:rsidRDefault="008E04F9" w:rsidP="008A5012">
            <w:pPr>
              <w:spacing w:after="0" w:line="235" w:lineRule="auto"/>
              <w:jc w:val="center"/>
              <w:rPr>
                <w:rFonts w:eastAsia="Times New Roman" w:cs="Arial"/>
                <w:sz w:val="20"/>
                <w:szCs w:val="20"/>
                <w:lang w:val="en-US"/>
              </w:rPr>
            </w:pPr>
            <w:r w:rsidRPr="0036138F">
              <w:rPr>
                <w:rFonts w:eastAsia="Times New Roman" w:cs="Arial"/>
                <w:sz w:val="20"/>
                <w:szCs w:val="20"/>
                <w:lang w:val="en-US"/>
              </w:rPr>
              <w:t>4</w:t>
            </w:r>
          </w:p>
        </w:tc>
      </w:tr>
      <w:tr w:rsidR="008E04F9" w:rsidRPr="00DF6920" w:rsidTr="00CE5A32">
        <w:tc>
          <w:tcPr>
            <w:tcW w:w="7972" w:type="dxa"/>
            <w:shd w:val="clear" w:color="auto" w:fill="auto"/>
          </w:tcPr>
          <w:p w:rsidR="00BA5FAE" w:rsidRPr="0036138F" w:rsidRDefault="008E04F9" w:rsidP="00AB003F">
            <w:pPr>
              <w:spacing w:after="0" w:line="235" w:lineRule="auto"/>
              <w:rPr>
                <w:rFonts w:cs="Calibri"/>
                <w:strike/>
                <w:sz w:val="20"/>
                <w:szCs w:val="20"/>
              </w:rPr>
            </w:pPr>
            <w:r w:rsidRPr="0036138F">
              <w:rPr>
                <w:rFonts w:cs="Calibri"/>
                <w:sz w:val="20"/>
                <w:szCs w:val="20"/>
              </w:rPr>
              <w:t xml:space="preserve">Applies rules of grammar and syntax </w:t>
            </w:r>
            <w:r w:rsidR="00F23C28" w:rsidRPr="0036138F">
              <w:rPr>
                <w:sz w:val="20"/>
                <w:szCs w:val="20"/>
              </w:rPr>
              <w:t xml:space="preserve">with a satisfactory level of accuracy and reasonable </w:t>
            </w:r>
            <w:r w:rsidRPr="0036138F">
              <w:rPr>
                <w:rFonts w:eastAsia="Calibri" w:cs="Calibri"/>
                <w:sz w:val="20"/>
                <w:szCs w:val="20"/>
              </w:rPr>
              <w:t>consisten</w:t>
            </w:r>
            <w:r w:rsidR="0036138F" w:rsidRPr="0036138F">
              <w:rPr>
                <w:rFonts w:eastAsia="Calibri" w:cs="Calibri"/>
                <w:sz w:val="20"/>
                <w:szCs w:val="20"/>
              </w:rPr>
              <w:t>c</w:t>
            </w:r>
            <w:r w:rsidRPr="0036138F">
              <w:rPr>
                <w:rFonts w:eastAsia="Calibri" w:cs="Calibri"/>
                <w:sz w:val="20"/>
                <w:szCs w:val="20"/>
              </w:rPr>
              <w:t>y</w:t>
            </w:r>
            <w:r w:rsidRPr="0036138F">
              <w:rPr>
                <w:rFonts w:cs="Calibri"/>
                <w:sz w:val="20"/>
                <w:szCs w:val="20"/>
              </w:rPr>
              <w:t xml:space="preserve">. </w:t>
            </w:r>
          </w:p>
        </w:tc>
        <w:tc>
          <w:tcPr>
            <w:tcW w:w="1270" w:type="dxa"/>
            <w:shd w:val="clear" w:color="auto" w:fill="auto"/>
            <w:vAlign w:val="center"/>
          </w:tcPr>
          <w:p w:rsidR="008E04F9" w:rsidRPr="0036138F" w:rsidRDefault="008E04F9" w:rsidP="008A5012">
            <w:pPr>
              <w:spacing w:after="0" w:line="235" w:lineRule="auto"/>
              <w:jc w:val="center"/>
              <w:rPr>
                <w:rFonts w:eastAsia="Times New Roman" w:cs="Arial"/>
                <w:sz w:val="20"/>
                <w:szCs w:val="20"/>
                <w:lang w:val="en-US"/>
              </w:rPr>
            </w:pPr>
            <w:r w:rsidRPr="0036138F">
              <w:rPr>
                <w:rFonts w:eastAsia="Times New Roman" w:cs="Arial"/>
                <w:sz w:val="20"/>
                <w:szCs w:val="20"/>
                <w:lang w:val="en-US"/>
              </w:rPr>
              <w:t>3</w:t>
            </w:r>
          </w:p>
        </w:tc>
      </w:tr>
      <w:tr w:rsidR="008E04F9" w:rsidRPr="00DF6920" w:rsidTr="00CE5A32">
        <w:tc>
          <w:tcPr>
            <w:tcW w:w="7972" w:type="dxa"/>
            <w:shd w:val="clear" w:color="auto" w:fill="auto"/>
          </w:tcPr>
          <w:p w:rsidR="00BA5FAE" w:rsidRPr="0036138F" w:rsidRDefault="008E04F9" w:rsidP="00AB003F">
            <w:pPr>
              <w:spacing w:after="0" w:line="235" w:lineRule="auto"/>
              <w:rPr>
                <w:rFonts w:cs="Calibri"/>
                <w:sz w:val="20"/>
                <w:szCs w:val="20"/>
              </w:rPr>
            </w:pPr>
            <w:r w:rsidRPr="0036138F">
              <w:rPr>
                <w:rFonts w:cs="Calibri"/>
                <w:sz w:val="20"/>
                <w:szCs w:val="20"/>
              </w:rPr>
              <w:t xml:space="preserve">Applies rules of grammar </w:t>
            </w:r>
            <w:r w:rsidR="00BA5FAE" w:rsidRPr="0036138F">
              <w:rPr>
                <w:sz w:val="20"/>
                <w:szCs w:val="20"/>
              </w:rPr>
              <w:t xml:space="preserve">and syntax with inaccuracies. </w:t>
            </w:r>
          </w:p>
        </w:tc>
        <w:tc>
          <w:tcPr>
            <w:tcW w:w="1270" w:type="dxa"/>
            <w:shd w:val="clear" w:color="auto" w:fill="auto"/>
            <w:vAlign w:val="center"/>
          </w:tcPr>
          <w:p w:rsidR="008E04F9" w:rsidRPr="0036138F" w:rsidRDefault="008E04F9" w:rsidP="008A5012">
            <w:pPr>
              <w:spacing w:after="0" w:line="235" w:lineRule="auto"/>
              <w:jc w:val="center"/>
              <w:rPr>
                <w:rFonts w:eastAsia="Times New Roman" w:cs="Arial"/>
                <w:sz w:val="20"/>
                <w:szCs w:val="20"/>
                <w:lang w:val="en-US"/>
              </w:rPr>
            </w:pPr>
            <w:r w:rsidRPr="0036138F">
              <w:rPr>
                <w:rFonts w:eastAsia="Times New Roman" w:cs="Arial"/>
                <w:sz w:val="20"/>
                <w:szCs w:val="20"/>
                <w:lang w:val="en-US"/>
              </w:rPr>
              <w:t>2</w:t>
            </w:r>
          </w:p>
        </w:tc>
      </w:tr>
      <w:tr w:rsidR="008E04F9" w:rsidRPr="00DF6920" w:rsidTr="00CE5A32">
        <w:tc>
          <w:tcPr>
            <w:tcW w:w="7972" w:type="dxa"/>
            <w:shd w:val="clear" w:color="auto" w:fill="auto"/>
          </w:tcPr>
          <w:p w:rsidR="00BA5FAE" w:rsidRPr="0036138F" w:rsidRDefault="00BA5FAE" w:rsidP="0036138F">
            <w:pPr>
              <w:spacing w:after="0" w:line="235" w:lineRule="auto"/>
              <w:rPr>
                <w:rFonts w:cs="Calibri"/>
                <w:sz w:val="20"/>
                <w:szCs w:val="20"/>
              </w:rPr>
            </w:pPr>
            <w:r w:rsidRPr="0036138F">
              <w:rPr>
                <w:rFonts w:ascii="Calibri" w:hAnsi="Calibri" w:cs="Calibri"/>
                <w:sz w:val="20"/>
                <w:szCs w:val="20"/>
              </w:rPr>
              <w:t xml:space="preserve">Shows inconsistent application of </w:t>
            </w:r>
            <w:r w:rsidR="008E04F9" w:rsidRPr="0036138F">
              <w:rPr>
                <w:rFonts w:cs="Calibri"/>
                <w:sz w:val="20"/>
                <w:szCs w:val="20"/>
              </w:rPr>
              <w:t xml:space="preserve">rules of grammar </w:t>
            </w:r>
            <w:r w:rsidRPr="0036138F">
              <w:rPr>
                <w:rFonts w:ascii="Calibri" w:hAnsi="Calibri" w:cs="Calibri"/>
                <w:sz w:val="20"/>
                <w:szCs w:val="20"/>
              </w:rPr>
              <w:t>and syntax.</w:t>
            </w:r>
            <w:r w:rsidRPr="0036138F">
              <w:rPr>
                <w:rFonts w:cs="Calibri"/>
                <w:sz w:val="20"/>
                <w:szCs w:val="20"/>
              </w:rPr>
              <w:t xml:space="preserve"> </w:t>
            </w:r>
          </w:p>
        </w:tc>
        <w:tc>
          <w:tcPr>
            <w:tcW w:w="1270" w:type="dxa"/>
            <w:shd w:val="clear" w:color="auto" w:fill="auto"/>
            <w:vAlign w:val="center"/>
          </w:tcPr>
          <w:p w:rsidR="008E04F9" w:rsidRPr="0036138F" w:rsidRDefault="008E04F9" w:rsidP="008A5012">
            <w:pPr>
              <w:spacing w:after="0" w:line="235" w:lineRule="auto"/>
              <w:jc w:val="center"/>
              <w:rPr>
                <w:rFonts w:eastAsia="Times New Roman" w:cs="Arial"/>
                <w:sz w:val="20"/>
                <w:szCs w:val="20"/>
                <w:lang w:val="en-US"/>
              </w:rPr>
            </w:pPr>
            <w:r w:rsidRPr="0036138F">
              <w:rPr>
                <w:rFonts w:eastAsia="Times New Roman" w:cs="Arial"/>
                <w:sz w:val="20"/>
                <w:szCs w:val="20"/>
                <w:lang w:val="en-US"/>
              </w:rPr>
              <w:t>1</w:t>
            </w:r>
          </w:p>
        </w:tc>
      </w:tr>
      <w:tr w:rsidR="008E04F9" w:rsidRPr="00DF6920" w:rsidTr="00CE5A32">
        <w:tc>
          <w:tcPr>
            <w:tcW w:w="7972" w:type="dxa"/>
            <w:tcBorders>
              <w:bottom w:val="single" w:sz="4" w:space="0" w:color="auto"/>
            </w:tcBorders>
            <w:shd w:val="clear" w:color="auto" w:fill="E5DFEC" w:themeFill="accent4" w:themeFillTint="33"/>
          </w:tcPr>
          <w:p w:rsidR="008E04F9" w:rsidRPr="0036138F" w:rsidRDefault="008E04F9" w:rsidP="0036138F">
            <w:pPr>
              <w:spacing w:after="0" w:line="240" w:lineRule="auto"/>
              <w:rPr>
                <w:rFonts w:eastAsia="Times New Roman" w:cs="Calibri"/>
                <w:b/>
                <w:sz w:val="20"/>
                <w:szCs w:val="20"/>
                <w:lang w:val="en-US"/>
              </w:rPr>
            </w:pPr>
            <w:r w:rsidRPr="0036138F">
              <w:rPr>
                <w:rFonts w:eastAsia="Times New Roman" w:cs="Calibri"/>
                <w:b/>
                <w:bCs/>
                <w:sz w:val="20"/>
                <w:szCs w:val="20"/>
                <w:lang w:val="en-US"/>
              </w:rPr>
              <w:t xml:space="preserve">Linguistic resources – Vocabulary and </w:t>
            </w:r>
            <w:r w:rsidR="00F23C28" w:rsidRPr="0036138F">
              <w:rPr>
                <w:rFonts w:eastAsia="Times New Roman" w:cs="Calibri"/>
                <w:b/>
                <w:bCs/>
                <w:sz w:val="20"/>
                <w:szCs w:val="20"/>
                <w:lang w:val="en-US"/>
              </w:rPr>
              <w:t>grammar</w:t>
            </w:r>
          </w:p>
        </w:tc>
        <w:tc>
          <w:tcPr>
            <w:tcW w:w="1270" w:type="dxa"/>
            <w:tcBorders>
              <w:bottom w:val="single" w:sz="4" w:space="0" w:color="auto"/>
            </w:tcBorders>
            <w:shd w:val="clear" w:color="auto" w:fill="E5DFEC" w:themeFill="accent4" w:themeFillTint="33"/>
          </w:tcPr>
          <w:p w:rsidR="008E04F9" w:rsidRPr="0036138F" w:rsidRDefault="008E04F9" w:rsidP="0036138F">
            <w:pPr>
              <w:spacing w:after="0" w:line="240" w:lineRule="auto"/>
              <w:jc w:val="right"/>
              <w:rPr>
                <w:rFonts w:eastAsia="Times New Roman" w:cs="Arial"/>
                <w:b/>
                <w:sz w:val="20"/>
                <w:szCs w:val="20"/>
                <w:lang w:val="en-US"/>
              </w:rPr>
            </w:pPr>
            <w:r w:rsidRPr="0036138F">
              <w:rPr>
                <w:rFonts w:eastAsia="Times New Roman" w:cs="Arial"/>
                <w:b/>
                <w:sz w:val="20"/>
                <w:szCs w:val="20"/>
                <w:lang w:val="en-US"/>
              </w:rPr>
              <w:t>/</w:t>
            </w:r>
            <w:r w:rsidR="00F23C28" w:rsidRPr="0036138F">
              <w:rPr>
                <w:rFonts w:eastAsia="Times New Roman" w:cs="Arial"/>
                <w:b/>
                <w:sz w:val="20"/>
                <w:szCs w:val="20"/>
                <w:lang w:val="en-US"/>
              </w:rPr>
              <w:t>5</w:t>
            </w:r>
          </w:p>
        </w:tc>
      </w:tr>
      <w:tr w:rsidR="00F23C28" w:rsidRPr="00DF6920" w:rsidTr="00CE5A32">
        <w:tc>
          <w:tcPr>
            <w:tcW w:w="7972" w:type="dxa"/>
            <w:shd w:val="clear" w:color="auto" w:fill="auto"/>
          </w:tcPr>
          <w:p w:rsidR="00F23C28" w:rsidRPr="0036138F" w:rsidRDefault="00F23C28" w:rsidP="00F23C28">
            <w:pPr>
              <w:pStyle w:val="Default"/>
              <w:rPr>
                <w:rFonts w:ascii="Calibri" w:hAnsi="Calibri" w:cs="Calibri"/>
                <w:color w:val="auto"/>
                <w:sz w:val="20"/>
                <w:szCs w:val="20"/>
              </w:rPr>
            </w:pPr>
            <w:r w:rsidRPr="0036138F">
              <w:rPr>
                <w:rFonts w:ascii="Calibri" w:hAnsi="Calibri" w:cs="Calibri"/>
                <w:color w:val="auto"/>
                <w:sz w:val="20"/>
                <w:szCs w:val="20"/>
              </w:rPr>
              <w:t>Uses a breadth and sophistication of vocabulary, and includes complex grammatical structures and sentence structures.</w:t>
            </w:r>
          </w:p>
        </w:tc>
        <w:tc>
          <w:tcPr>
            <w:tcW w:w="1270" w:type="dxa"/>
            <w:shd w:val="clear" w:color="auto" w:fill="auto"/>
            <w:vAlign w:val="center"/>
          </w:tcPr>
          <w:p w:rsidR="00F23C28" w:rsidRPr="0036138F" w:rsidRDefault="00F23C28" w:rsidP="008A5012">
            <w:pPr>
              <w:spacing w:after="0" w:line="235" w:lineRule="auto"/>
              <w:jc w:val="center"/>
              <w:rPr>
                <w:rFonts w:eastAsia="Times New Roman" w:cs="Arial"/>
                <w:sz w:val="20"/>
                <w:szCs w:val="20"/>
                <w:lang w:val="en-US"/>
              </w:rPr>
            </w:pPr>
            <w:r w:rsidRPr="0036138F">
              <w:rPr>
                <w:rFonts w:eastAsia="Times New Roman" w:cs="Arial"/>
                <w:sz w:val="20"/>
                <w:szCs w:val="20"/>
                <w:lang w:val="en-US"/>
              </w:rPr>
              <w:t>5</w:t>
            </w:r>
          </w:p>
        </w:tc>
      </w:tr>
      <w:tr w:rsidR="008E04F9" w:rsidRPr="00DF6920" w:rsidTr="00CE5A32">
        <w:tc>
          <w:tcPr>
            <w:tcW w:w="7972" w:type="dxa"/>
            <w:shd w:val="clear" w:color="auto" w:fill="auto"/>
          </w:tcPr>
          <w:p w:rsidR="008E04F9" w:rsidRPr="0036138F" w:rsidRDefault="00F23C28" w:rsidP="0036138F">
            <w:pPr>
              <w:pStyle w:val="Default"/>
              <w:rPr>
                <w:rFonts w:ascii="Calibri" w:hAnsi="Calibri" w:cs="Calibri"/>
                <w:color w:val="auto"/>
                <w:sz w:val="20"/>
                <w:szCs w:val="20"/>
              </w:rPr>
            </w:pPr>
            <w:r w:rsidRPr="0036138F">
              <w:rPr>
                <w:rFonts w:ascii="Calibri" w:hAnsi="Calibri" w:cs="Calibri"/>
                <w:color w:val="auto"/>
                <w:sz w:val="20"/>
                <w:szCs w:val="20"/>
              </w:rPr>
              <w:t>Uses a good range of vocabulary, grammar and sentence structure</w:t>
            </w:r>
            <w:r w:rsidR="00111332">
              <w:rPr>
                <w:rFonts w:ascii="Calibri" w:hAnsi="Calibri" w:cs="Calibri"/>
                <w:color w:val="auto"/>
                <w:sz w:val="20"/>
                <w:szCs w:val="20"/>
              </w:rPr>
              <w:t>s</w:t>
            </w:r>
            <w:r w:rsidRPr="0036138F">
              <w:rPr>
                <w:rFonts w:ascii="Calibri" w:hAnsi="Calibri" w:cs="Calibri"/>
                <w:color w:val="auto"/>
                <w:sz w:val="20"/>
                <w:szCs w:val="20"/>
              </w:rPr>
              <w:t xml:space="preserve">. </w:t>
            </w:r>
          </w:p>
        </w:tc>
        <w:tc>
          <w:tcPr>
            <w:tcW w:w="1270" w:type="dxa"/>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4</w:t>
            </w:r>
          </w:p>
        </w:tc>
      </w:tr>
      <w:tr w:rsidR="008E04F9" w:rsidRPr="00DF6920" w:rsidTr="00CE5A32">
        <w:tc>
          <w:tcPr>
            <w:tcW w:w="7972" w:type="dxa"/>
            <w:shd w:val="clear" w:color="auto" w:fill="auto"/>
          </w:tcPr>
          <w:p w:rsidR="008E04F9" w:rsidRPr="0036138F" w:rsidRDefault="009E19F3" w:rsidP="009E19F3">
            <w:pPr>
              <w:pStyle w:val="Default"/>
              <w:rPr>
                <w:rFonts w:ascii="Calibri" w:hAnsi="Calibri" w:cs="Calibri"/>
                <w:color w:val="auto"/>
                <w:sz w:val="20"/>
                <w:szCs w:val="20"/>
              </w:rPr>
            </w:pPr>
            <w:r w:rsidRPr="0036138F">
              <w:rPr>
                <w:rFonts w:ascii="Calibri" w:hAnsi="Calibri" w:cs="Calibri"/>
                <w:color w:val="auto"/>
                <w:sz w:val="20"/>
                <w:szCs w:val="20"/>
              </w:rPr>
              <w:t xml:space="preserve">Uses a satisfactory range of vocabulary and grammar, relying predominantly on simple sentence structures. </w:t>
            </w:r>
          </w:p>
        </w:tc>
        <w:tc>
          <w:tcPr>
            <w:tcW w:w="1270" w:type="dxa"/>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3</w:t>
            </w:r>
          </w:p>
        </w:tc>
      </w:tr>
      <w:tr w:rsidR="008E04F9" w:rsidRPr="00DF6920" w:rsidTr="00CE5A32">
        <w:tc>
          <w:tcPr>
            <w:tcW w:w="7972" w:type="dxa"/>
            <w:shd w:val="clear" w:color="auto" w:fill="auto"/>
          </w:tcPr>
          <w:p w:rsidR="009E19F3" w:rsidRPr="0036138F" w:rsidRDefault="008E04F9" w:rsidP="0036138F">
            <w:pPr>
              <w:spacing w:after="0" w:line="235" w:lineRule="auto"/>
              <w:rPr>
                <w:rFonts w:eastAsia="Calibri" w:cs="Calibri"/>
                <w:sz w:val="20"/>
                <w:szCs w:val="20"/>
              </w:rPr>
            </w:pPr>
            <w:r w:rsidRPr="0036138F">
              <w:rPr>
                <w:rFonts w:cs="Calibri"/>
                <w:sz w:val="20"/>
                <w:szCs w:val="20"/>
              </w:rPr>
              <w:t xml:space="preserve">Uses </w:t>
            </w:r>
            <w:r w:rsidR="009E19F3" w:rsidRPr="0036138F">
              <w:rPr>
                <w:sz w:val="20"/>
                <w:szCs w:val="20"/>
              </w:rPr>
              <w:t>a limited range of set structures and basic</w:t>
            </w:r>
            <w:r w:rsidR="009E19F3" w:rsidRPr="0036138F">
              <w:rPr>
                <w:rFonts w:cs="Calibri"/>
                <w:sz w:val="20"/>
                <w:szCs w:val="20"/>
              </w:rPr>
              <w:t xml:space="preserve"> </w:t>
            </w:r>
            <w:r w:rsidRPr="0036138F">
              <w:rPr>
                <w:rFonts w:cs="Calibri"/>
                <w:sz w:val="20"/>
                <w:szCs w:val="20"/>
              </w:rPr>
              <w:t xml:space="preserve">vocabulary </w:t>
            </w:r>
            <w:r w:rsidR="009E19F3" w:rsidRPr="0036138F">
              <w:rPr>
                <w:sz w:val="20"/>
                <w:szCs w:val="20"/>
              </w:rPr>
              <w:t xml:space="preserve">evidenced by repetition and use of non-Indonesian </w:t>
            </w:r>
            <w:r w:rsidRPr="0036138F">
              <w:rPr>
                <w:rFonts w:cs="Calibri"/>
                <w:sz w:val="20"/>
                <w:szCs w:val="20"/>
              </w:rPr>
              <w:t>sentence structure</w:t>
            </w:r>
            <w:r w:rsidR="009E19F3" w:rsidRPr="0036138F">
              <w:rPr>
                <w:rFonts w:cs="Calibri"/>
                <w:sz w:val="20"/>
                <w:szCs w:val="20"/>
              </w:rPr>
              <w:t xml:space="preserve"> and/or vocabulary</w:t>
            </w:r>
            <w:r w:rsidRPr="0036138F">
              <w:rPr>
                <w:rFonts w:cs="Calibri"/>
                <w:sz w:val="20"/>
                <w:szCs w:val="20"/>
              </w:rPr>
              <w:t xml:space="preserve">. </w:t>
            </w:r>
          </w:p>
        </w:tc>
        <w:tc>
          <w:tcPr>
            <w:tcW w:w="1270" w:type="dxa"/>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2</w:t>
            </w:r>
          </w:p>
        </w:tc>
      </w:tr>
      <w:tr w:rsidR="008E04F9" w:rsidRPr="00DF6920" w:rsidTr="00CE5A32">
        <w:tc>
          <w:tcPr>
            <w:tcW w:w="7972" w:type="dxa"/>
            <w:tcBorders>
              <w:bottom w:val="single" w:sz="4" w:space="0" w:color="auto"/>
            </w:tcBorders>
            <w:shd w:val="clear" w:color="auto" w:fill="auto"/>
          </w:tcPr>
          <w:p w:rsidR="008E04F9" w:rsidRPr="0036138F" w:rsidRDefault="008E04F9" w:rsidP="0036138F">
            <w:pPr>
              <w:spacing w:after="0" w:line="235" w:lineRule="auto"/>
              <w:rPr>
                <w:rFonts w:cs="Calibri"/>
                <w:sz w:val="20"/>
                <w:szCs w:val="20"/>
              </w:rPr>
            </w:pPr>
            <w:r w:rsidRPr="0036138F">
              <w:rPr>
                <w:rFonts w:cs="Calibri"/>
                <w:sz w:val="20"/>
                <w:szCs w:val="20"/>
              </w:rPr>
              <w:t xml:space="preserve">Uses </w:t>
            </w:r>
            <w:r w:rsidR="009E19F3" w:rsidRPr="0036138F">
              <w:rPr>
                <w:rFonts w:cs="Calibri"/>
                <w:sz w:val="20"/>
                <w:szCs w:val="20"/>
              </w:rPr>
              <w:t xml:space="preserve">single words and phrases. </w:t>
            </w:r>
          </w:p>
        </w:tc>
        <w:tc>
          <w:tcPr>
            <w:tcW w:w="1270" w:type="dxa"/>
            <w:tcBorders>
              <w:bottom w:val="single" w:sz="4" w:space="0" w:color="auto"/>
            </w:tcBorders>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1</w:t>
            </w:r>
          </w:p>
        </w:tc>
      </w:tr>
      <w:tr w:rsidR="008E04F9" w:rsidRPr="00DF6920" w:rsidTr="00CE5A32">
        <w:tc>
          <w:tcPr>
            <w:tcW w:w="7972" w:type="dxa"/>
            <w:tcBorders>
              <w:bottom w:val="single" w:sz="4" w:space="0" w:color="auto"/>
            </w:tcBorders>
            <w:shd w:val="clear" w:color="auto" w:fill="E5DFEC" w:themeFill="accent4" w:themeFillTint="33"/>
          </w:tcPr>
          <w:p w:rsidR="008E04F9" w:rsidRPr="0036138F" w:rsidRDefault="008E04F9" w:rsidP="00CB236C">
            <w:pPr>
              <w:spacing w:after="0" w:line="240" w:lineRule="auto"/>
              <w:rPr>
                <w:rFonts w:eastAsia="Times New Roman" w:cs="Arial"/>
                <w:b/>
                <w:sz w:val="20"/>
                <w:szCs w:val="20"/>
                <w:lang w:val="en-US"/>
              </w:rPr>
            </w:pPr>
            <w:r w:rsidRPr="0036138F">
              <w:rPr>
                <w:rFonts w:eastAsia="Times New Roman" w:cs="Arial"/>
                <w:b/>
                <w:bCs/>
                <w:sz w:val="20"/>
                <w:szCs w:val="20"/>
                <w:lang w:val="en-US"/>
              </w:rPr>
              <w:t xml:space="preserve">Speech (flow, pronunciation and intonation) </w:t>
            </w:r>
          </w:p>
        </w:tc>
        <w:tc>
          <w:tcPr>
            <w:tcW w:w="1270" w:type="dxa"/>
            <w:tcBorders>
              <w:bottom w:val="single" w:sz="4" w:space="0" w:color="auto"/>
            </w:tcBorders>
            <w:shd w:val="clear" w:color="auto" w:fill="E5DFEC" w:themeFill="accent4" w:themeFillTint="33"/>
          </w:tcPr>
          <w:p w:rsidR="008E04F9" w:rsidRPr="00DF6920" w:rsidRDefault="008E04F9" w:rsidP="00CB236C">
            <w:pPr>
              <w:spacing w:after="0" w:line="240" w:lineRule="auto"/>
              <w:jc w:val="right"/>
              <w:rPr>
                <w:rFonts w:eastAsia="Times New Roman" w:cs="Arial"/>
                <w:b/>
                <w:sz w:val="20"/>
                <w:szCs w:val="20"/>
                <w:lang w:val="en-US"/>
              </w:rPr>
            </w:pPr>
            <w:r w:rsidRPr="00DF6920">
              <w:rPr>
                <w:rFonts w:eastAsia="Times New Roman" w:cs="Arial"/>
                <w:b/>
                <w:sz w:val="20"/>
                <w:szCs w:val="20"/>
                <w:lang w:val="en-US"/>
              </w:rPr>
              <w:t>/4</w:t>
            </w:r>
          </w:p>
        </w:tc>
      </w:tr>
      <w:tr w:rsidR="008E04F9" w:rsidRPr="00DF6920" w:rsidTr="00CE5A32">
        <w:tc>
          <w:tcPr>
            <w:tcW w:w="7972" w:type="dxa"/>
            <w:shd w:val="clear" w:color="auto" w:fill="auto"/>
          </w:tcPr>
          <w:p w:rsidR="008E04F9" w:rsidRPr="00DF6920" w:rsidRDefault="00B71926" w:rsidP="00B71926">
            <w:pPr>
              <w:spacing w:after="0" w:line="235" w:lineRule="auto"/>
              <w:rPr>
                <w:rFonts w:eastAsia="Times New Roman" w:cs="Arial"/>
                <w:sz w:val="20"/>
                <w:szCs w:val="20"/>
                <w:lang w:val="en-US"/>
              </w:rPr>
            </w:pPr>
            <w:r>
              <w:rPr>
                <w:rFonts w:eastAsia="Times New Roman" w:cs="Arial"/>
                <w:sz w:val="20"/>
                <w:szCs w:val="20"/>
                <w:lang w:val="en-US"/>
              </w:rPr>
              <w:t>Uses</w:t>
            </w:r>
            <w:r w:rsidR="008E04F9" w:rsidRPr="00DF6920">
              <w:rPr>
                <w:rFonts w:eastAsia="Times New Roman" w:cs="Arial"/>
                <w:sz w:val="20"/>
                <w:szCs w:val="20"/>
                <w:lang w:val="en-US"/>
              </w:rPr>
              <w:t xml:space="preserve"> consistently clear and comprehensible </w:t>
            </w:r>
            <w:r>
              <w:rPr>
                <w:rFonts w:eastAsia="Times New Roman" w:cs="Arial"/>
                <w:sz w:val="20"/>
                <w:szCs w:val="20"/>
                <w:lang w:val="en-US"/>
              </w:rPr>
              <w:t xml:space="preserve">pronunciation </w:t>
            </w:r>
            <w:r w:rsidR="008E04F9" w:rsidRPr="00DF6920">
              <w:rPr>
                <w:rFonts w:eastAsia="Times New Roman" w:cs="Arial"/>
                <w:sz w:val="20"/>
                <w:szCs w:val="20"/>
                <w:lang w:val="en-US"/>
              </w:rPr>
              <w:t>with excellent intonation. Speaks confidently and</w:t>
            </w:r>
            <w:r w:rsidR="0052028E">
              <w:rPr>
                <w:rFonts w:eastAsia="Times New Roman" w:cs="Arial"/>
                <w:sz w:val="20"/>
                <w:szCs w:val="20"/>
                <w:lang w:val="en-US"/>
              </w:rPr>
              <w:t>,</w:t>
            </w:r>
            <w:r w:rsidR="008E04F9" w:rsidRPr="00DF6920">
              <w:rPr>
                <w:rFonts w:eastAsia="Times New Roman" w:cs="Arial"/>
                <w:sz w:val="20"/>
                <w:szCs w:val="20"/>
                <w:lang w:val="en-US"/>
              </w:rPr>
              <w:t xml:space="preserve"> where ‘think time’ is required, uses appropriate fillers</w:t>
            </w:r>
            <w:r w:rsidR="00967E28">
              <w:rPr>
                <w:rFonts w:eastAsia="Times New Roman" w:cs="Arial"/>
                <w:sz w:val="20"/>
                <w:szCs w:val="20"/>
                <w:lang w:val="en-US"/>
              </w:rPr>
              <w:t>.</w:t>
            </w:r>
          </w:p>
        </w:tc>
        <w:tc>
          <w:tcPr>
            <w:tcW w:w="1270" w:type="dxa"/>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4</w:t>
            </w:r>
          </w:p>
        </w:tc>
      </w:tr>
      <w:tr w:rsidR="008E04F9" w:rsidRPr="00DF6920" w:rsidTr="00CE5A32">
        <w:tc>
          <w:tcPr>
            <w:tcW w:w="7972" w:type="dxa"/>
            <w:shd w:val="clear" w:color="auto" w:fill="auto"/>
          </w:tcPr>
          <w:p w:rsidR="008E04F9" w:rsidRPr="00DF6920" w:rsidRDefault="00CA296D" w:rsidP="00CA296D">
            <w:pPr>
              <w:spacing w:after="0" w:line="235" w:lineRule="auto"/>
              <w:rPr>
                <w:rFonts w:eastAsia="Times New Roman" w:cs="Arial"/>
                <w:sz w:val="20"/>
                <w:szCs w:val="20"/>
                <w:lang w:val="en-US"/>
              </w:rPr>
            </w:pPr>
            <w:r>
              <w:rPr>
                <w:rFonts w:eastAsia="Times New Roman" w:cs="Arial"/>
                <w:sz w:val="20"/>
                <w:szCs w:val="20"/>
                <w:lang w:val="en-US"/>
              </w:rPr>
              <w:t xml:space="preserve">Uses </w:t>
            </w:r>
            <w:r w:rsidR="008E04F9" w:rsidRPr="00DF6920">
              <w:rPr>
                <w:rFonts w:eastAsia="Times New Roman" w:cs="Arial"/>
                <w:sz w:val="20"/>
                <w:szCs w:val="20"/>
                <w:lang w:val="en-US"/>
              </w:rPr>
              <w:t>highly comprehensible</w:t>
            </w:r>
            <w:r>
              <w:rPr>
                <w:rFonts w:eastAsia="Times New Roman" w:cs="Arial"/>
                <w:sz w:val="20"/>
                <w:szCs w:val="20"/>
                <w:lang w:val="en-US"/>
              </w:rPr>
              <w:t xml:space="preserve"> pronunciation with correct intonation</w:t>
            </w:r>
            <w:r w:rsidR="008E04F9" w:rsidRPr="00DF6920">
              <w:rPr>
                <w:rFonts w:eastAsia="Times New Roman" w:cs="Arial"/>
                <w:sz w:val="20"/>
                <w:szCs w:val="20"/>
                <w:lang w:val="en-US"/>
              </w:rPr>
              <w:t>. Speaks with some confidence, but ‘think time’ may be required</w:t>
            </w:r>
            <w:r w:rsidR="00967E28">
              <w:rPr>
                <w:rFonts w:eastAsia="Times New Roman" w:cs="Arial"/>
                <w:sz w:val="20"/>
                <w:szCs w:val="20"/>
                <w:lang w:val="en-US"/>
              </w:rPr>
              <w:t>.</w:t>
            </w:r>
          </w:p>
        </w:tc>
        <w:tc>
          <w:tcPr>
            <w:tcW w:w="1270" w:type="dxa"/>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3</w:t>
            </w:r>
          </w:p>
        </w:tc>
      </w:tr>
      <w:tr w:rsidR="008E04F9" w:rsidRPr="00DF6920" w:rsidTr="00CE5A32">
        <w:tc>
          <w:tcPr>
            <w:tcW w:w="7972" w:type="dxa"/>
            <w:tcBorders>
              <w:bottom w:val="single" w:sz="4" w:space="0" w:color="auto"/>
            </w:tcBorders>
            <w:shd w:val="clear" w:color="auto" w:fill="auto"/>
          </w:tcPr>
          <w:p w:rsidR="008E04F9" w:rsidRPr="00DF6920" w:rsidRDefault="00D13C6F" w:rsidP="00E91A57">
            <w:pPr>
              <w:spacing w:after="0" w:line="235" w:lineRule="auto"/>
              <w:rPr>
                <w:rFonts w:eastAsia="Times New Roman" w:cs="Arial"/>
                <w:sz w:val="20"/>
                <w:szCs w:val="20"/>
                <w:lang w:val="en-US"/>
              </w:rPr>
            </w:pPr>
            <w:r>
              <w:rPr>
                <w:rFonts w:eastAsia="Times New Roman" w:cs="Arial"/>
                <w:sz w:val="20"/>
                <w:szCs w:val="20"/>
                <w:lang w:val="en-US"/>
              </w:rPr>
              <w:t>Uses acceptable p</w:t>
            </w:r>
            <w:r w:rsidR="008E04F9" w:rsidRPr="00DF6920">
              <w:rPr>
                <w:rFonts w:eastAsia="Times New Roman" w:cs="Arial"/>
                <w:sz w:val="20"/>
                <w:szCs w:val="20"/>
                <w:lang w:val="en-US"/>
              </w:rPr>
              <w:t xml:space="preserve">ronunciation and intonation </w:t>
            </w:r>
            <w:r w:rsidR="00E91A57">
              <w:rPr>
                <w:rFonts w:eastAsia="Times New Roman" w:cs="Arial"/>
                <w:sz w:val="20"/>
                <w:szCs w:val="20"/>
                <w:lang w:val="en-US"/>
              </w:rPr>
              <w:t>with some evidence of hesitation and/or repetition</w:t>
            </w:r>
            <w:r w:rsidR="00967E28">
              <w:rPr>
                <w:rFonts w:eastAsia="Times New Roman" w:cs="Arial"/>
                <w:sz w:val="20"/>
                <w:szCs w:val="20"/>
                <w:lang w:val="en-US"/>
              </w:rPr>
              <w:t>.</w:t>
            </w:r>
          </w:p>
        </w:tc>
        <w:tc>
          <w:tcPr>
            <w:tcW w:w="1270" w:type="dxa"/>
            <w:tcBorders>
              <w:bottom w:val="single" w:sz="4" w:space="0" w:color="auto"/>
            </w:tcBorders>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2</w:t>
            </w:r>
          </w:p>
        </w:tc>
      </w:tr>
      <w:tr w:rsidR="008E04F9" w:rsidRPr="00DF6920" w:rsidTr="00CE5A32">
        <w:tc>
          <w:tcPr>
            <w:tcW w:w="7972" w:type="dxa"/>
            <w:tcBorders>
              <w:bottom w:val="single" w:sz="4" w:space="0" w:color="auto"/>
            </w:tcBorders>
            <w:shd w:val="clear" w:color="auto" w:fill="auto"/>
          </w:tcPr>
          <w:p w:rsidR="008E04F9" w:rsidRPr="00DF6920" w:rsidRDefault="00E91A57" w:rsidP="00E91A57">
            <w:pPr>
              <w:spacing w:after="0" w:line="235" w:lineRule="auto"/>
              <w:rPr>
                <w:rFonts w:eastAsia="Times New Roman" w:cs="Arial"/>
                <w:sz w:val="20"/>
                <w:szCs w:val="20"/>
                <w:lang w:val="en-US"/>
              </w:rPr>
            </w:pPr>
            <w:r>
              <w:rPr>
                <w:rFonts w:eastAsia="Times New Roman" w:cs="Arial"/>
                <w:sz w:val="20"/>
                <w:szCs w:val="20"/>
                <w:lang w:val="en-US"/>
              </w:rPr>
              <w:t xml:space="preserve">Uses </w:t>
            </w:r>
            <w:r w:rsidR="008E04F9" w:rsidRPr="00DF6920">
              <w:rPr>
                <w:rFonts w:eastAsia="Times New Roman" w:cs="Arial"/>
                <w:sz w:val="20"/>
                <w:szCs w:val="20"/>
                <w:lang w:val="en-US"/>
              </w:rPr>
              <w:t>unclear and inaccurate</w:t>
            </w:r>
            <w:r>
              <w:rPr>
                <w:rFonts w:eastAsia="Times New Roman" w:cs="Arial"/>
                <w:sz w:val="20"/>
                <w:szCs w:val="20"/>
                <w:lang w:val="en-US"/>
              </w:rPr>
              <w:t xml:space="preserve"> pronunciation with f</w:t>
            </w:r>
            <w:r w:rsidR="008E04F9" w:rsidRPr="00DF6920">
              <w:rPr>
                <w:rFonts w:eastAsia="Times New Roman" w:cs="Arial"/>
                <w:sz w:val="20"/>
                <w:szCs w:val="20"/>
                <w:lang w:val="en-US"/>
              </w:rPr>
              <w:t>requent hesitation and pauses</w:t>
            </w:r>
            <w:r w:rsidR="00967E28">
              <w:rPr>
                <w:rFonts w:eastAsia="Times New Roman" w:cs="Arial"/>
                <w:sz w:val="20"/>
                <w:szCs w:val="20"/>
                <w:lang w:val="en-US"/>
              </w:rPr>
              <w:t>.</w:t>
            </w:r>
          </w:p>
        </w:tc>
        <w:tc>
          <w:tcPr>
            <w:tcW w:w="1270" w:type="dxa"/>
            <w:tcBorders>
              <w:bottom w:val="single" w:sz="4" w:space="0" w:color="auto"/>
            </w:tcBorders>
            <w:shd w:val="clear" w:color="auto" w:fill="auto"/>
            <w:vAlign w:val="center"/>
          </w:tcPr>
          <w:p w:rsidR="008E04F9" w:rsidRPr="00DF6920" w:rsidRDefault="008E04F9" w:rsidP="008A5012">
            <w:pPr>
              <w:spacing w:after="0" w:line="235" w:lineRule="auto"/>
              <w:jc w:val="center"/>
              <w:rPr>
                <w:rFonts w:eastAsia="Times New Roman" w:cs="Arial"/>
                <w:sz w:val="20"/>
                <w:szCs w:val="20"/>
                <w:lang w:val="en-US"/>
              </w:rPr>
            </w:pPr>
            <w:r w:rsidRPr="00DF6920">
              <w:rPr>
                <w:rFonts w:eastAsia="Times New Roman" w:cs="Arial"/>
                <w:sz w:val="20"/>
                <w:szCs w:val="20"/>
                <w:lang w:val="en-US"/>
              </w:rPr>
              <w:t>1</w:t>
            </w:r>
          </w:p>
        </w:tc>
      </w:tr>
      <w:tr w:rsidR="008E04F9" w:rsidRPr="00DF6920" w:rsidTr="00CE5A32">
        <w:tc>
          <w:tcPr>
            <w:tcW w:w="7972" w:type="dxa"/>
            <w:tcBorders>
              <w:bottom w:val="single" w:sz="4" w:space="0" w:color="auto"/>
            </w:tcBorders>
            <w:shd w:val="clear" w:color="auto" w:fill="auto"/>
          </w:tcPr>
          <w:p w:rsidR="008E04F9" w:rsidRPr="00DF6920" w:rsidRDefault="00B316E9" w:rsidP="00CB236C">
            <w:pPr>
              <w:spacing w:after="0" w:line="240" w:lineRule="auto"/>
              <w:jc w:val="right"/>
              <w:rPr>
                <w:rFonts w:eastAsia="Times New Roman" w:cs="Arial"/>
                <w:b/>
                <w:sz w:val="20"/>
                <w:szCs w:val="20"/>
                <w:lang w:val="en-US"/>
              </w:rPr>
            </w:pPr>
            <w:r>
              <w:rPr>
                <w:rFonts w:eastAsia="Times New Roman" w:cs="Arial"/>
                <w:b/>
                <w:sz w:val="20"/>
                <w:szCs w:val="20"/>
                <w:lang w:val="en-US"/>
              </w:rPr>
              <w:t>T</w:t>
            </w:r>
            <w:r w:rsidR="008E04F9" w:rsidRPr="00DF6920">
              <w:rPr>
                <w:rFonts w:eastAsia="Times New Roman" w:cs="Arial"/>
                <w:b/>
                <w:sz w:val="20"/>
                <w:szCs w:val="20"/>
                <w:lang w:val="en-US"/>
              </w:rPr>
              <w:t>otal</w:t>
            </w:r>
          </w:p>
        </w:tc>
        <w:tc>
          <w:tcPr>
            <w:tcW w:w="1270" w:type="dxa"/>
            <w:tcBorders>
              <w:bottom w:val="single" w:sz="4" w:space="0" w:color="auto"/>
            </w:tcBorders>
            <w:shd w:val="clear" w:color="auto" w:fill="auto"/>
          </w:tcPr>
          <w:p w:rsidR="008E04F9" w:rsidRPr="00CE24EE" w:rsidRDefault="008E04F9" w:rsidP="0036138F">
            <w:pPr>
              <w:spacing w:after="0" w:line="240" w:lineRule="auto"/>
              <w:jc w:val="right"/>
              <w:rPr>
                <w:rFonts w:eastAsia="Times New Roman" w:cs="Arial"/>
                <w:b/>
                <w:color w:val="000000" w:themeColor="text1"/>
                <w:sz w:val="20"/>
                <w:szCs w:val="20"/>
                <w:lang w:val="en-US"/>
              </w:rPr>
            </w:pPr>
            <w:r w:rsidRPr="00CE24EE">
              <w:rPr>
                <w:rFonts w:eastAsia="Times New Roman" w:cs="Arial"/>
                <w:b/>
                <w:color w:val="000000" w:themeColor="text1"/>
                <w:sz w:val="20"/>
                <w:szCs w:val="20"/>
                <w:lang w:val="en-US"/>
              </w:rPr>
              <w:t>/2</w:t>
            </w:r>
            <w:r w:rsidR="00654F61" w:rsidRPr="00CE24EE">
              <w:rPr>
                <w:rFonts w:eastAsia="Times New Roman" w:cs="Arial"/>
                <w:b/>
                <w:color w:val="000000" w:themeColor="text1"/>
                <w:sz w:val="20"/>
                <w:szCs w:val="20"/>
                <w:lang w:val="en-US"/>
              </w:rPr>
              <w:t>5</w:t>
            </w:r>
          </w:p>
        </w:tc>
      </w:tr>
    </w:tbl>
    <w:p w:rsidR="00745775" w:rsidRPr="0067249D" w:rsidRDefault="008E04F9" w:rsidP="00E11BAA">
      <w:pPr>
        <w:spacing w:after="120"/>
        <w:rPr>
          <w:rFonts w:eastAsia="Times New Roman" w:cs="Arial"/>
          <w:b/>
          <w:sz w:val="24"/>
          <w:szCs w:val="24"/>
          <w:highlight w:val="yellow"/>
        </w:rPr>
      </w:pPr>
      <w:r>
        <w:rPr>
          <w:rFonts w:ascii="Franklin Gothic Book" w:eastAsia="MS Mincho" w:hAnsi="Franklin Gothic Book" w:cs="Calibri"/>
          <w:color w:val="342568"/>
          <w:sz w:val="28"/>
          <w:szCs w:val="28"/>
          <w:lang w:val="en-GB" w:eastAsia="ja-JP"/>
        </w:rPr>
        <w:br w:type="page"/>
      </w:r>
      <w:r w:rsidR="00745775" w:rsidRPr="00DF6920">
        <w:rPr>
          <w:rFonts w:ascii="Franklin Gothic Book" w:eastAsia="MS Mincho" w:hAnsi="Franklin Gothic Book" w:cs="Calibri"/>
          <w:color w:val="342568"/>
          <w:sz w:val="28"/>
          <w:szCs w:val="28"/>
          <w:lang w:val="en-GB" w:eastAsia="ja-JP"/>
        </w:rPr>
        <w:t>Sample assessment task</w:t>
      </w:r>
    </w:p>
    <w:p w:rsidR="00745775" w:rsidRPr="00DF6920" w:rsidRDefault="00745775" w:rsidP="00E11BAA">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t>Indonesian: Second Language</w:t>
      </w:r>
      <w:r>
        <w:rPr>
          <w:rFonts w:ascii="Franklin Gothic Book" w:eastAsia="MS Mincho" w:hAnsi="Franklin Gothic Book" w:cs="Calibri"/>
          <w:color w:val="342568"/>
          <w:sz w:val="28"/>
          <w:szCs w:val="28"/>
          <w:lang w:val="en-GB" w:eastAsia="ja-JP"/>
        </w:rPr>
        <w:t xml:space="preserve"> – ATAR Year 12</w:t>
      </w:r>
    </w:p>
    <w:p w:rsidR="00745775" w:rsidRPr="00DF6920" w:rsidRDefault="00745775" w:rsidP="00745775">
      <w:pPr>
        <w:spacing w:before="120" w:after="240"/>
        <w:outlineLvl w:val="1"/>
        <w:rPr>
          <w:rFonts w:ascii="Franklin Gothic Book" w:eastAsia="MS Mincho" w:hAnsi="Franklin Gothic Book" w:cs="Calibri"/>
          <w:color w:val="342568"/>
          <w:sz w:val="24"/>
          <w:szCs w:val="24"/>
          <w:lang w:val="en-GB" w:eastAsia="ja-JP"/>
        </w:rPr>
      </w:pPr>
      <w:r w:rsidRPr="00DF6920">
        <w:rPr>
          <w:rFonts w:ascii="Franklin Gothic Book" w:eastAsia="MS Mincho" w:hAnsi="Franklin Gothic Book" w:cs="Calibri"/>
          <w:color w:val="342568"/>
          <w:sz w:val="24"/>
          <w:szCs w:val="24"/>
          <w:lang w:val="en-GB" w:eastAsia="ja-JP"/>
        </w:rPr>
        <w:t xml:space="preserve">Task </w:t>
      </w:r>
      <w:r w:rsidR="00ED5852">
        <w:rPr>
          <w:rFonts w:ascii="Franklin Gothic Book" w:eastAsia="MS Mincho" w:hAnsi="Franklin Gothic Book" w:cs="Calibri"/>
          <w:color w:val="342568"/>
          <w:sz w:val="24"/>
          <w:szCs w:val="24"/>
          <w:lang w:val="en-GB" w:eastAsia="ja-JP"/>
        </w:rPr>
        <w:t>2</w:t>
      </w:r>
      <w:r w:rsidR="00A23024">
        <w:rPr>
          <w:rFonts w:ascii="Franklin Gothic Book" w:eastAsia="MS Mincho" w:hAnsi="Franklin Gothic Book" w:cs="Calibri"/>
          <w:color w:val="342568"/>
          <w:sz w:val="24"/>
          <w:szCs w:val="24"/>
          <w:lang w:val="en-GB" w:eastAsia="ja-JP"/>
        </w:rPr>
        <w:t xml:space="preserve"> – Unit 3</w:t>
      </w:r>
    </w:p>
    <w:p w:rsidR="00745775" w:rsidRPr="007A49F5" w:rsidRDefault="00ED5852" w:rsidP="008F2885">
      <w:pPr>
        <w:tabs>
          <w:tab w:val="left" w:pos="709"/>
        </w:tabs>
        <w:spacing w:line="240" w:lineRule="auto"/>
        <w:ind w:right="-544"/>
        <w:rPr>
          <w:rFonts w:eastAsia="Times New Roman" w:cs="Arial"/>
          <w:b/>
          <w:bCs/>
        </w:rPr>
      </w:pPr>
      <w:r>
        <w:rPr>
          <w:rFonts w:eastAsia="Times New Roman" w:cs="Arial"/>
          <w:b/>
          <w:bCs/>
        </w:rPr>
        <w:t xml:space="preserve">Assessment type: </w:t>
      </w:r>
      <w:r w:rsidRPr="00B316E9">
        <w:rPr>
          <w:rFonts w:eastAsia="Times New Roman" w:cs="Arial"/>
          <w:bCs/>
        </w:rPr>
        <w:t>Response: Listening</w:t>
      </w:r>
    </w:p>
    <w:p w:rsidR="00745775" w:rsidRPr="00DF6920" w:rsidRDefault="00745775" w:rsidP="00745775">
      <w:pPr>
        <w:tabs>
          <w:tab w:val="left" w:pos="-851"/>
          <w:tab w:val="left" w:pos="720"/>
        </w:tabs>
        <w:spacing w:after="0" w:line="240" w:lineRule="auto"/>
        <w:ind w:right="-27"/>
        <w:outlineLvl w:val="0"/>
        <w:rPr>
          <w:rFonts w:eastAsia="Times New Roman" w:cs="Arial"/>
          <w:b/>
          <w:bCs/>
        </w:rPr>
      </w:pPr>
      <w:r w:rsidRPr="00DF6920">
        <w:rPr>
          <w:rFonts w:eastAsia="Times New Roman" w:cs="Arial"/>
          <w:b/>
          <w:bCs/>
        </w:rPr>
        <w:t>Conditions</w:t>
      </w:r>
    </w:p>
    <w:p w:rsidR="00DF1783" w:rsidRDefault="00DF1783" w:rsidP="00744D3C">
      <w:pPr>
        <w:tabs>
          <w:tab w:val="left" w:pos="1701"/>
        </w:tabs>
        <w:spacing w:after="0" w:line="240" w:lineRule="auto"/>
        <w:ind w:right="-27"/>
        <w:rPr>
          <w:rFonts w:ascii="Calibri" w:eastAsia="Times New Roman" w:hAnsi="Calibri" w:cs="Calibri"/>
          <w:bCs/>
          <w:lang w:eastAsia="zh-CN"/>
        </w:rPr>
      </w:pPr>
      <w:r>
        <w:rPr>
          <w:rFonts w:ascii="Calibri" w:eastAsia="Times New Roman" w:hAnsi="Calibri" w:cs="Calibri"/>
          <w:bCs/>
          <w:lang w:eastAsia="zh-CN"/>
        </w:rPr>
        <w:t>Preparation time:</w:t>
      </w:r>
      <w:r>
        <w:rPr>
          <w:rFonts w:ascii="Calibri" w:eastAsia="Times New Roman" w:hAnsi="Calibri" w:cs="Calibri"/>
          <w:bCs/>
          <w:lang w:eastAsia="zh-CN"/>
        </w:rPr>
        <w:tab/>
        <w:t>15 minutes</w:t>
      </w:r>
    </w:p>
    <w:p w:rsidR="00745775" w:rsidRPr="00DF6920" w:rsidRDefault="00745775" w:rsidP="00744D3C">
      <w:pPr>
        <w:tabs>
          <w:tab w:val="left" w:pos="1701"/>
        </w:tabs>
        <w:spacing w:after="0" w:line="240" w:lineRule="auto"/>
        <w:ind w:right="-27"/>
        <w:rPr>
          <w:rFonts w:ascii="Calibri" w:eastAsia="Times New Roman" w:hAnsi="Calibri" w:cs="Calibri"/>
          <w:bCs/>
          <w:lang w:eastAsia="zh-CN"/>
        </w:rPr>
      </w:pPr>
      <w:r w:rsidRPr="00DF6920">
        <w:rPr>
          <w:rFonts w:ascii="Calibri" w:eastAsia="Times New Roman" w:hAnsi="Calibri" w:cs="Calibri"/>
          <w:bCs/>
          <w:lang w:eastAsia="zh-CN"/>
        </w:rPr>
        <w:t>Time for the task:</w:t>
      </w:r>
      <w:r w:rsidR="002D1A90">
        <w:rPr>
          <w:rFonts w:ascii="Calibri" w:eastAsia="Times New Roman" w:hAnsi="Calibri" w:cs="Calibri"/>
          <w:bCs/>
          <w:lang w:eastAsia="zh-CN"/>
        </w:rPr>
        <w:t xml:space="preserve"> </w:t>
      </w:r>
      <w:r w:rsidR="00984B5D">
        <w:rPr>
          <w:rFonts w:ascii="Calibri" w:eastAsia="Times New Roman" w:hAnsi="Calibri" w:cs="Calibri"/>
          <w:bCs/>
          <w:lang w:eastAsia="zh-CN"/>
        </w:rPr>
        <w:t xml:space="preserve"> </w:t>
      </w:r>
      <w:r w:rsidR="00744D3C">
        <w:rPr>
          <w:rFonts w:ascii="Calibri" w:eastAsia="Times New Roman" w:hAnsi="Calibri" w:cs="Calibri"/>
          <w:bCs/>
          <w:lang w:eastAsia="zh-CN"/>
        </w:rPr>
        <w:tab/>
      </w:r>
      <w:r w:rsidR="0052028E">
        <w:rPr>
          <w:rFonts w:ascii="Calibri" w:eastAsia="Times New Roman" w:hAnsi="Calibri" w:cs="Calibri"/>
          <w:bCs/>
          <w:lang w:eastAsia="zh-CN"/>
        </w:rPr>
        <w:t>A</w:t>
      </w:r>
      <w:r w:rsidR="004A03FC">
        <w:rPr>
          <w:rFonts w:ascii="Calibri" w:eastAsia="Times New Roman" w:hAnsi="Calibri" w:cs="Calibri"/>
          <w:bCs/>
          <w:lang w:eastAsia="zh-CN"/>
        </w:rPr>
        <w:t xml:space="preserve">pproximately </w:t>
      </w:r>
      <w:r w:rsidR="0052028E">
        <w:rPr>
          <w:rFonts w:ascii="Calibri" w:eastAsia="Times New Roman" w:hAnsi="Calibri" w:cs="Calibri"/>
          <w:bCs/>
          <w:lang w:eastAsia="zh-CN"/>
        </w:rPr>
        <w:t>six</w:t>
      </w:r>
      <w:r w:rsidR="000048FE">
        <w:rPr>
          <w:rFonts w:ascii="Calibri" w:eastAsia="Times New Roman" w:hAnsi="Calibri" w:cs="Calibri"/>
          <w:bCs/>
          <w:lang w:eastAsia="zh-CN"/>
        </w:rPr>
        <w:t xml:space="preserve"> minutes</w:t>
      </w:r>
    </w:p>
    <w:p w:rsidR="00F159BB" w:rsidRDefault="005250F3" w:rsidP="00744D3C">
      <w:pPr>
        <w:tabs>
          <w:tab w:val="left" w:pos="1701"/>
        </w:tabs>
        <w:spacing w:after="0" w:line="240" w:lineRule="auto"/>
        <w:ind w:right="-27"/>
        <w:rPr>
          <w:rFonts w:ascii="Calibri" w:eastAsia="SimSun" w:hAnsi="Calibri" w:cs="Calibri"/>
          <w:bCs/>
          <w:lang w:eastAsia="zh-CN"/>
        </w:rPr>
      </w:pPr>
      <w:r>
        <w:rPr>
          <w:rFonts w:ascii="Calibri" w:eastAsia="SimSun" w:hAnsi="Calibri" w:cs="Calibri"/>
          <w:bCs/>
          <w:lang w:eastAsia="zh-CN"/>
        </w:rPr>
        <w:t>Other items:</w:t>
      </w:r>
      <w:r w:rsidR="00745775" w:rsidRPr="00DF6920">
        <w:rPr>
          <w:rFonts w:ascii="Calibri" w:eastAsia="SimSun" w:hAnsi="Calibri" w:cs="Calibri"/>
          <w:bCs/>
          <w:lang w:eastAsia="zh-CN"/>
        </w:rPr>
        <w:t xml:space="preserve"> </w:t>
      </w:r>
      <w:r w:rsidR="00F159BB">
        <w:rPr>
          <w:rFonts w:ascii="Calibri" w:eastAsia="SimSun" w:hAnsi="Calibri" w:cs="Calibri"/>
          <w:bCs/>
          <w:lang w:eastAsia="zh-CN"/>
        </w:rPr>
        <w:tab/>
        <w:t>Recording of spoken texts</w:t>
      </w:r>
    </w:p>
    <w:p w:rsidR="00745775" w:rsidRDefault="00F159BB" w:rsidP="00744D3C">
      <w:pPr>
        <w:tabs>
          <w:tab w:val="left" w:pos="1701"/>
        </w:tabs>
        <w:spacing w:after="0" w:line="240" w:lineRule="auto"/>
        <w:ind w:right="-27"/>
        <w:rPr>
          <w:rFonts w:ascii="Calibri" w:eastAsia="SimSun" w:hAnsi="Calibri" w:cs="Calibri"/>
          <w:bCs/>
          <w:lang w:eastAsia="zh-CN"/>
        </w:rPr>
      </w:pPr>
      <w:r>
        <w:rPr>
          <w:rFonts w:ascii="Calibri" w:eastAsia="SimSun" w:hAnsi="Calibri" w:cs="Calibri"/>
          <w:bCs/>
          <w:lang w:eastAsia="zh-CN"/>
        </w:rPr>
        <w:tab/>
      </w:r>
      <w:r w:rsidR="00745775" w:rsidRPr="00DF6920">
        <w:rPr>
          <w:rFonts w:ascii="Calibri" w:eastAsia="SimSun" w:hAnsi="Calibri" w:cs="Calibri"/>
          <w:bCs/>
          <w:lang w:eastAsia="zh-CN"/>
        </w:rPr>
        <w:t>Indonesian/English and English/Indonesian dic</w:t>
      </w:r>
      <w:r>
        <w:rPr>
          <w:rFonts w:ascii="Calibri" w:eastAsia="SimSun" w:hAnsi="Calibri" w:cs="Calibri"/>
          <w:bCs/>
          <w:lang w:eastAsia="zh-CN"/>
        </w:rPr>
        <w:t>tionary during preparation time</w:t>
      </w:r>
    </w:p>
    <w:p w:rsidR="00F159BB" w:rsidRPr="00DF6920" w:rsidRDefault="00F159BB" w:rsidP="008F2885">
      <w:pPr>
        <w:tabs>
          <w:tab w:val="left" w:pos="1701"/>
        </w:tabs>
        <w:spacing w:line="240" w:lineRule="auto"/>
        <w:ind w:right="-28"/>
        <w:rPr>
          <w:rFonts w:ascii="Calibri" w:eastAsia="SimSun" w:hAnsi="Calibri" w:cs="Calibri"/>
          <w:bCs/>
          <w:lang w:eastAsia="zh-CN"/>
        </w:rPr>
      </w:pPr>
      <w:r>
        <w:rPr>
          <w:rFonts w:ascii="Calibri" w:eastAsia="SimSun" w:hAnsi="Calibri" w:cs="Calibri"/>
          <w:bCs/>
          <w:lang w:eastAsia="zh-CN"/>
        </w:rPr>
        <w:tab/>
      </w:r>
      <w:r w:rsidR="00DE083E">
        <w:rPr>
          <w:rFonts w:ascii="Calibri" w:eastAsia="SimSun" w:hAnsi="Calibri" w:cs="Calibri"/>
          <w:bCs/>
          <w:lang w:eastAsia="zh-CN"/>
        </w:rPr>
        <w:t>Notes sheet</w:t>
      </w:r>
    </w:p>
    <w:p w:rsidR="00745775" w:rsidRPr="00DF6920" w:rsidRDefault="00745775" w:rsidP="00CE5A32">
      <w:pPr>
        <w:tabs>
          <w:tab w:val="left" w:pos="-851"/>
          <w:tab w:val="left" w:pos="720"/>
          <w:tab w:val="left" w:pos="1418"/>
          <w:tab w:val="left" w:pos="1701"/>
        </w:tabs>
        <w:spacing w:after="0" w:line="240" w:lineRule="auto"/>
        <w:ind w:right="-27"/>
        <w:outlineLvl w:val="0"/>
        <w:rPr>
          <w:rFonts w:eastAsia="Times New Roman" w:cs="Arial"/>
          <w:bCs/>
        </w:rPr>
      </w:pPr>
      <w:r w:rsidRPr="007A49F5">
        <w:rPr>
          <w:rFonts w:eastAsia="Times New Roman" w:cs="Arial"/>
          <w:b/>
          <w:bCs/>
        </w:rPr>
        <w:t>Task weighting</w:t>
      </w:r>
      <w:r w:rsidR="00CE5A32">
        <w:rPr>
          <w:rFonts w:eastAsia="Times New Roman" w:cs="Arial"/>
          <w:b/>
          <w:bCs/>
        </w:rPr>
        <w:t xml:space="preserve">: </w:t>
      </w:r>
      <w:r w:rsidRPr="00DF6920">
        <w:rPr>
          <w:rFonts w:eastAsia="Times New Roman" w:cs="Arial"/>
          <w:bCs/>
        </w:rPr>
        <w:t>5% of the school mark for this pair of units</w:t>
      </w:r>
    </w:p>
    <w:p w:rsidR="008F2885" w:rsidRDefault="008F2885" w:rsidP="00745775">
      <w:pPr>
        <w:pBdr>
          <w:bottom w:val="single" w:sz="6" w:space="1" w:color="auto"/>
        </w:pBdr>
        <w:spacing w:after="0" w:line="240" w:lineRule="auto"/>
        <w:ind w:right="-27"/>
        <w:rPr>
          <w:rFonts w:eastAsia="Times New Roman" w:cs="Arial"/>
          <w:highlight w:val="yellow"/>
        </w:rPr>
      </w:pPr>
    </w:p>
    <w:p w:rsidR="00745775" w:rsidRPr="00ED5852" w:rsidRDefault="006E07AB" w:rsidP="00AE48A0">
      <w:pPr>
        <w:tabs>
          <w:tab w:val="right" w:pos="9054"/>
        </w:tabs>
        <w:spacing w:before="200" w:line="240" w:lineRule="auto"/>
        <w:ind w:right="-28"/>
        <w:outlineLvl w:val="0"/>
        <w:rPr>
          <w:rFonts w:eastAsia="Times New Roman" w:cs="Arial"/>
          <w:b/>
        </w:rPr>
      </w:pPr>
      <w:r>
        <w:rPr>
          <w:rFonts w:eastAsia="Times New Roman" w:cs="Arial"/>
          <w:b/>
        </w:rPr>
        <w:t>Med</w:t>
      </w:r>
      <w:r w:rsidR="00ED5852">
        <w:rPr>
          <w:rFonts w:eastAsia="Times New Roman" w:cs="Arial"/>
          <w:b/>
        </w:rPr>
        <w:t>ia and entertainment</w:t>
      </w:r>
      <w:r w:rsidR="003C038F">
        <w:rPr>
          <w:rFonts w:eastAsia="Times New Roman" w:cs="Arial"/>
          <w:b/>
        </w:rPr>
        <w:tab/>
      </w:r>
      <w:r w:rsidR="00745775" w:rsidRPr="00DF6920">
        <w:rPr>
          <w:rFonts w:ascii="Calibri" w:eastAsia="SimSun" w:hAnsi="Calibri" w:cs="Arial"/>
          <w:b/>
          <w:bCs/>
          <w:szCs w:val="20"/>
          <w:lang w:eastAsia="zh-CN"/>
        </w:rPr>
        <w:t>(</w:t>
      </w:r>
      <w:r w:rsidR="004531ED" w:rsidRPr="0036138F">
        <w:rPr>
          <w:rFonts w:ascii="Calibri" w:eastAsia="SimSun" w:hAnsi="Calibri" w:cs="Arial"/>
          <w:b/>
          <w:bCs/>
          <w:szCs w:val="20"/>
          <w:lang w:eastAsia="zh-CN"/>
        </w:rPr>
        <w:t>25</w:t>
      </w:r>
      <w:r w:rsidR="004531ED">
        <w:rPr>
          <w:rFonts w:ascii="Calibri" w:eastAsia="SimSun" w:hAnsi="Calibri" w:cs="Arial"/>
          <w:b/>
          <w:bCs/>
          <w:color w:val="FF0000"/>
          <w:szCs w:val="20"/>
          <w:lang w:eastAsia="zh-CN"/>
        </w:rPr>
        <w:t xml:space="preserve"> </w:t>
      </w:r>
      <w:r w:rsidR="00745775" w:rsidRPr="00DF6920">
        <w:rPr>
          <w:rFonts w:ascii="Calibri" w:eastAsia="SimSun" w:hAnsi="Calibri" w:cs="Arial"/>
          <w:b/>
          <w:bCs/>
          <w:szCs w:val="20"/>
          <w:lang w:eastAsia="zh-CN"/>
        </w:rPr>
        <w:t>marks)</w:t>
      </w:r>
    </w:p>
    <w:p w:rsidR="00B316E9" w:rsidRDefault="00745775" w:rsidP="00745775">
      <w:pPr>
        <w:shd w:val="clear" w:color="auto" w:fill="FFFFFF" w:themeFill="background1"/>
        <w:tabs>
          <w:tab w:val="left" w:pos="1980"/>
        </w:tabs>
        <w:spacing w:after="0" w:line="240" w:lineRule="auto"/>
        <w:ind w:right="-28"/>
        <w:rPr>
          <w:rFonts w:ascii="Calibri" w:eastAsia="SimSun" w:hAnsi="Calibri" w:cs="Arial"/>
          <w:bCs/>
          <w:szCs w:val="20"/>
          <w:lang w:eastAsia="zh-CN"/>
        </w:rPr>
      </w:pPr>
      <w:r w:rsidRPr="00DF6920">
        <w:rPr>
          <w:rFonts w:ascii="Calibri" w:eastAsia="SimSun" w:hAnsi="Calibri" w:cs="Arial"/>
          <w:bCs/>
          <w:szCs w:val="20"/>
          <w:lang w:eastAsia="zh-CN"/>
        </w:rPr>
        <w:t xml:space="preserve">Listen to </w:t>
      </w:r>
      <w:r w:rsidRPr="00B1021C">
        <w:rPr>
          <w:rFonts w:ascii="Calibri" w:eastAsia="SimSun" w:hAnsi="Calibri" w:cs="Arial"/>
          <w:b/>
          <w:bCs/>
          <w:szCs w:val="20"/>
          <w:lang w:eastAsia="zh-CN"/>
        </w:rPr>
        <w:t>three</w:t>
      </w:r>
      <w:r w:rsidR="00E11BAA">
        <w:rPr>
          <w:rFonts w:ascii="Calibri" w:eastAsia="SimSun" w:hAnsi="Calibri" w:cs="Arial"/>
          <w:b/>
          <w:bCs/>
          <w:szCs w:val="20"/>
          <w:lang w:eastAsia="zh-CN"/>
        </w:rPr>
        <w:t xml:space="preserve"> </w:t>
      </w:r>
      <w:r w:rsidRPr="00DF6920">
        <w:rPr>
          <w:rFonts w:ascii="Calibri" w:eastAsia="SimSun" w:hAnsi="Calibri" w:cs="Arial"/>
          <w:bCs/>
          <w:szCs w:val="20"/>
          <w:lang w:eastAsia="zh-CN"/>
        </w:rPr>
        <w:t xml:space="preserve">conversations and take notes </w:t>
      </w:r>
      <w:r w:rsidR="0052028E">
        <w:rPr>
          <w:rFonts w:ascii="Calibri" w:eastAsia="SimSun" w:hAnsi="Calibri" w:cs="Arial"/>
          <w:bCs/>
          <w:szCs w:val="20"/>
          <w:lang w:eastAsia="zh-CN"/>
        </w:rPr>
        <w:t>o</w:t>
      </w:r>
      <w:r w:rsidRPr="00DF6920">
        <w:rPr>
          <w:rFonts w:ascii="Calibri" w:eastAsia="SimSun" w:hAnsi="Calibri" w:cs="Arial"/>
          <w:bCs/>
          <w:szCs w:val="20"/>
          <w:lang w:eastAsia="zh-CN"/>
        </w:rPr>
        <w:t xml:space="preserve">n the </w:t>
      </w:r>
      <w:r w:rsidR="00A23024">
        <w:rPr>
          <w:rFonts w:ascii="Calibri" w:eastAsia="SimSun" w:hAnsi="Calibri" w:cs="Arial"/>
          <w:bCs/>
          <w:szCs w:val="20"/>
          <w:lang w:eastAsia="zh-CN"/>
        </w:rPr>
        <w:t>notes sheet</w:t>
      </w:r>
      <w:r w:rsidRPr="00DF6920">
        <w:rPr>
          <w:rFonts w:ascii="Calibri" w:eastAsia="SimSun" w:hAnsi="Calibri" w:cs="Arial"/>
          <w:bCs/>
          <w:szCs w:val="20"/>
          <w:lang w:eastAsia="zh-CN"/>
        </w:rPr>
        <w:t xml:space="preserve"> provided.</w:t>
      </w:r>
    </w:p>
    <w:p w:rsidR="00601560" w:rsidRDefault="00745775" w:rsidP="008F2885">
      <w:pPr>
        <w:shd w:val="clear" w:color="auto" w:fill="FFFFFF" w:themeFill="background1"/>
        <w:tabs>
          <w:tab w:val="left" w:pos="1980"/>
        </w:tabs>
        <w:spacing w:after="0" w:line="240" w:lineRule="auto"/>
        <w:ind w:right="-28"/>
        <w:rPr>
          <w:rFonts w:ascii="Calibri" w:eastAsia="SimSun" w:hAnsi="Calibri" w:cs="Arial"/>
          <w:b/>
          <w:bCs/>
          <w:szCs w:val="20"/>
          <w:lang w:eastAsia="zh-CN"/>
        </w:rPr>
      </w:pPr>
      <w:r w:rsidRPr="00DF6920">
        <w:rPr>
          <w:rFonts w:ascii="Calibri" w:eastAsia="SimSun" w:hAnsi="Calibri" w:cs="Arial"/>
          <w:bCs/>
          <w:szCs w:val="20"/>
          <w:lang w:eastAsia="zh-CN"/>
        </w:rPr>
        <w:t>Following this</w:t>
      </w:r>
      <w:r w:rsidR="0052028E">
        <w:rPr>
          <w:rFonts w:ascii="Calibri" w:eastAsia="SimSun" w:hAnsi="Calibri" w:cs="Arial"/>
          <w:bCs/>
          <w:szCs w:val="20"/>
          <w:lang w:eastAsia="zh-CN"/>
        </w:rPr>
        <w:t>,</w:t>
      </w:r>
      <w:r w:rsidRPr="00DF6920">
        <w:rPr>
          <w:rFonts w:ascii="Calibri" w:eastAsia="SimSun" w:hAnsi="Calibri" w:cs="Arial"/>
          <w:bCs/>
          <w:szCs w:val="20"/>
          <w:lang w:eastAsia="zh-CN"/>
        </w:rPr>
        <w:t xml:space="preserve"> </w:t>
      </w:r>
      <w:r w:rsidR="00B316E9">
        <w:rPr>
          <w:rFonts w:ascii="Calibri" w:eastAsia="SimSun" w:hAnsi="Calibri" w:cs="Arial"/>
          <w:bCs/>
          <w:szCs w:val="20"/>
          <w:lang w:eastAsia="zh-CN"/>
        </w:rPr>
        <w:t xml:space="preserve">you will </w:t>
      </w:r>
      <w:r w:rsidRPr="00DF6920">
        <w:rPr>
          <w:rFonts w:ascii="Calibri" w:eastAsia="SimSun" w:hAnsi="Calibri" w:cs="Arial"/>
          <w:bCs/>
          <w:szCs w:val="20"/>
          <w:lang w:eastAsia="zh-CN"/>
        </w:rPr>
        <w:t>participate in a conversation</w:t>
      </w:r>
      <w:r w:rsidR="00B316E9">
        <w:rPr>
          <w:rFonts w:ascii="Calibri" w:eastAsia="SimSun" w:hAnsi="Calibri" w:cs="Arial"/>
          <w:bCs/>
          <w:szCs w:val="20"/>
          <w:lang w:eastAsia="zh-CN"/>
        </w:rPr>
        <w:t xml:space="preserve"> in Indonesian</w:t>
      </w:r>
      <w:r w:rsidRPr="00DF6920">
        <w:rPr>
          <w:rFonts w:ascii="Calibri" w:eastAsia="SimSun" w:hAnsi="Calibri" w:cs="Arial"/>
          <w:bCs/>
          <w:szCs w:val="20"/>
          <w:lang w:eastAsia="zh-CN"/>
        </w:rPr>
        <w:t xml:space="preserve"> with your teacher about the </w:t>
      </w:r>
      <w:r w:rsidR="00A23024">
        <w:rPr>
          <w:rFonts w:ascii="Calibri" w:eastAsia="SimSun" w:hAnsi="Calibri" w:cs="Arial"/>
          <w:bCs/>
          <w:szCs w:val="20"/>
          <w:lang w:eastAsia="zh-CN"/>
        </w:rPr>
        <w:t>spoken</w:t>
      </w:r>
      <w:r w:rsidRPr="00DF6920">
        <w:rPr>
          <w:rFonts w:ascii="Calibri" w:eastAsia="SimSun" w:hAnsi="Calibri" w:cs="Arial"/>
          <w:bCs/>
          <w:szCs w:val="20"/>
          <w:lang w:eastAsia="zh-CN"/>
        </w:rPr>
        <w:t xml:space="preserve"> texts. </w:t>
      </w:r>
      <w:r w:rsidR="00601560">
        <w:rPr>
          <w:rFonts w:ascii="Calibri" w:eastAsia="SimSun" w:hAnsi="Calibri" w:cs="Arial"/>
          <w:b/>
          <w:bCs/>
          <w:szCs w:val="20"/>
          <w:lang w:eastAsia="zh-CN"/>
        </w:rPr>
        <w:br w:type="page"/>
      </w:r>
    </w:p>
    <w:p w:rsidR="004A03FC" w:rsidRDefault="00DE083E" w:rsidP="00085D6E">
      <w:pPr>
        <w:shd w:val="clear" w:color="auto" w:fill="FFFFFF"/>
        <w:tabs>
          <w:tab w:val="left" w:pos="1980"/>
        </w:tabs>
        <w:spacing w:line="240" w:lineRule="auto"/>
        <w:ind w:left="-113" w:right="-28"/>
        <w:rPr>
          <w:rFonts w:ascii="Calibri" w:eastAsia="SimSun" w:hAnsi="Calibri" w:cs="Arial"/>
          <w:bCs/>
          <w:lang w:eastAsia="zh-CN"/>
        </w:rPr>
      </w:pPr>
      <w:bookmarkStart w:id="0" w:name="OLE_LINK45"/>
      <w:bookmarkStart w:id="1" w:name="OLE_LINK46"/>
      <w:bookmarkStart w:id="2" w:name="OLE_LINK1"/>
      <w:bookmarkStart w:id="3" w:name="OLE_LINK2"/>
      <w:r>
        <w:rPr>
          <w:rFonts w:ascii="Calibri" w:eastAsia="SimSun" w:hAnsi="Calibri" w:cs="Arial"/>
          <w:b/>
          <w:bCs/>
          <w:lang w:eastAsia="zh-CN"/>
        </w:rPr>
        <w:t>Notes sheet</w:t>
      </w:r>
    </w:p>
    <w:p w:rsidR="00F159BB" w:rsidRPr="00DF6920" w:rsidRDefault="00F159BB" w:rsidP="00A00631">
      <w:pPr>
        <w:shd w:val="clear" w:color="auto" w:fill="FFFFFF"/>
        <w:tabs>
          <w:tab w:val="left" w:pos="1980"/>
        </w:tabs>
        <w:spacing w:line="240" w:lineRule="auto"/>
        <w:ind w:left="-113" w:right="-28"/>
        <w:rPr>
          <w:rFonts w:ascii="Calibri" w:eastAsia="SimSun" w:hAnsi="Calibri" w:cs="Arial"/>
          <w:bCs/>
          <w:lang w:eastAsia="zh-CN"/>
        </w:rPr>
      </w:pPr>
      <w:r>
        <w:rPr>
          <w:rFonts w:ascii="Calibri" w:eastAsia="SimSun" w:hAnsi="Calibri" w:cs="Arial"/>
          <w:bCs/>
          <w:lang w:eastAsia="zh-CN"/>
        </w:rPr>
        <w:t>Use the note</w:t>
      </w:r>
      <w:r w:rsidR="00DE083E">
        <w:rPr>
          <w:rFonts w:ascii="Calibri" w:eastAsia="SimSun" w:hAnsi="Calibri" w:cs="Arial"/>
          <w:bCs/>
          <w:lang w:eastAsia="zh-CN"/>
        </w:rPr>
        <w:t>s sheet below to take notes</w:t>
      </w:r>
      <w:r>
        <w:rPr>
          <w:rFonts w:ascii="Calibri" w:eastAsia="SimSun" w:hAnsi="Calibri" w:cs="Arial"/>
          <w:bCs/>
          <w:lang w:eastAsia="zh-CN"/>
        </w:rPr>
        <w:t xml:space="preserve"> in preparation for the </w:t>
      </w:r>
      <w:r w:rsidR="00FD25E5">
        <w:rPr>
          <w:rFonts w:ascii="Calibri" w:eastAsia="SimSun" w:hAnsi="Calibri" w:cs="Arial"/>
          <w:bCs/>
          <w:lang w:eastAsia="zh-CN"/>
        </w:rPr>
        <w:t>conversation</w:t>
      </w:r>
      <w:r>
        <w:rPr>
          <w:rFonts w:ascii="Calibri" w:eastAsia="SimSun" w:hAnsi="Calibri" w:cs="Arial"/>
          <w:bCs/>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03FC" w:rsidRPr="00DF6920" w:rsidTr="00A00631">
        <w:trPr>
          <w:trHeight w:val="4028"/>
        </w:trPr>
        <w:tc>
          <w:tcPr>
            <w:tcW w:w="9242" w:type="dxa"/>
            <w:shd w:val="clear" w:color="auto" w:fill="auto"/>
          </w:tcPr>
          <w:p w:rsidR="004A03FC" w:rsidRPr="00DF6920" w:rsidRDefault="004A03FC" w:rsidP="0043552B">
            <w:pPr>
              <w:tabs>
                <w:tab w:val="left" w:pos="-851"/>
              </w:tabs>
              <w:spacing w:after="0" w:line="360" w:lineRule="auto"/>
              <w:rPr>
                <w:rFonts w:ascii="Calibri" w:eastAsia="SimSun" w:hAnsi="Calibri" w:cs="Arial"/>
                <w:color w:val="000000"/>
                <w:lang w:eastAsia="zh-CN"/>
              </w:rPr>
            </w:pPr>
            <w:r>
              <w:rPr>
                <w:rFonts w:ascii="Calibri" w:eastAsia="SimSun" w:hAnsi="Calibri" w:cs="Arial"/>
                <w:color w:val="000000"/>
                <w:lang w:eastAsia="zh-CN"/>
              </w:rPr>
              <w:t>Text 1</w:t>
            </w:r>
          </w:p>
        </w:tc>
      </w:tr>
      <w:tr w:rsidR="004A03FC" w:rsidRPr="00DF6920" w:rsidTr="00A00631">
        <w:trPr>
          <w:trHeight w:val="4028"/>
        </w:trPr>
        <w:tc>
          <w:tcPr>
            <w:tcW w:w="9242" w:type="dxa"/>
            <w:shd w:val="clear" w:color="auto" w:fill="auto"/>
          </w:tcPr>
          <w:p w:rsidR="004A03FC" w:rsidRPr="00DF6920" w:rsidRDefault="004A03FC" w:rsidP="0043552B">
            <w:pPr>
              <w:tabs>
                <w:tab w:val="left" w:pos="-851"/>
              </w:tabs>
              <w:spacing w:after="0" w:line="360" w:lineRule="auto"/>
              <w:rPr>
                <w:rFonts w:ascii="Calibri" w:eastAsia="SimSun" w:hAnsi="Calibri" w:cs="Arial"/>
                <w:color w:val="000000"/>
                <w:lang w:eastAsia="zh-CN"/>
              </w:rPr>
            </w:pPr>
            <w:r>
              <w:rPr>
                <w:rFonts w:ascii="Calibri" w:eastAsia="SimSun" w:hAnsi="Calibri" w:cs="Arial"/>
                <w:color w:val="000000"/>
                <w:lang w:eastAsia="zh-CN"/>
              </w:rPr>
              <w:t>Text 2</w:t>
            </w:r>
          </w:p>
        </w:tc>
      </w:tr>
      <w:tr w:rsidR="004A03FC" w:rsidRPr="00DF6920" w:rsidTr="00A00631">
        <w:trPr>
          <w:trHeight w:val="4029"/>
        </w:trPr>
        <w:tc>
          <w:tcPr>
            <w:tcW w:w="9242" w:type="dxa"/>
            <w:shd w:val="clear" w:color="auto" w:fill="auto"/>
          </w:tcPr>
          <w:p w:rsidR="004A03FC" w:rsidRPr="00DF6920" w:rsidRDefault="004A03FC" w:rsidP="0043552B">
            <w:pPr>
              <w:tabs>
                <w:tab w:val="left" w:pos="-851"/>
              </w:tabs>
              <w:spacing w:after="0" w:line="360" w:lineRule="auto"/>
              <w:rPr>
                <w:rFonts w:ascii="Calibri" w:eastAsia="SimSun" w:hAnsi="Calibri" w:cs="Arial"/>
                <w:color w:val="000000"/>
                <w:lang w:eastAsia="zh-CN"/>
              </w:rPr>
            </w:pPr>
            <w:r>
              <w:rPr>
                <w:rFonts w:ascii="Calibri" w:eastAsia="SimSun" w:hAnsi="Calibri" w:cs="Arial"/>
                <w:color w:val="000000"/>
                <w:lang w:eastAsia="zh-CN"/>
              </w:rPr>
              <w:t>Text 3</w:t>
            </w:r>
          </w:p>
        </w:tc>
      </w:tr>
    </w:tbl>
    <w:p w:rsidR="004A03FC" w:rsidRDefault="004A03FC">
      <w:pPr>
        <w:rPr>
          <w:rFonts w:ascii="Calibri" w:eastAsia="SimSun" w:hAnsi="Calibri" w:cs="Arial"/>
          <w:b/>
          <w:bCs/>
          <w:szCs w:val="20"/>
        </w:rPr>
      </w:pPr>
      <w:r>
        <w:rPr>
          <w:rFonts w:ascii="Calibri" w:eastAsia="SimSun" w:hAnsi="Calibri" w:cs="Arial"/>
          <w:b/>
          <w:bCs/>
          <w:szCs w:val="20"/>
        </w:rPr>
        <w:br w:type="page"/>
      </w:r>
    </w:p>
    <w:p w:rsidR="00DE083E" w:rsidRDefault="00DE083E" w:rsidP="00085D6E">
      <w:pPr>
        <w:shd w:val="clear" w:color="auto" w:fill="FFFFFF" w:themeFill="background1"/>
        <w:tabs>
          <w:tab w:val="left" w:pos="1980"/>
        </w:tabs>
        <w:spacing w:line="240" w:lineRule="auto"/>
        <w:ind w:right="-28"/>
        <w:rPr>
          <w:rFonts w:ascii="Calibri" w:eastAsia="SimSun" w:hAnsi="Calibri" w:cs="Arial"/>
          <w:b/>
          <w:bCs/>
          <w:szCs w:val="20"/>
        </w:rPr>
      </w:pPr>
      <w:r>
        <w:rPr>
          <w:rFonts w:ascii="Calibri" w:eastAsia="SimSun" w:hAnsi="Calibri" w:cs="Arial"/>
          <w:b/>
          <w:bCs/>
          <w:szCs w:val="20"/>
        </w:rPr>
        <w:t>Teacher support notes</w:t>
      </w:r>
    </w:p>
    <w:p w:rsidR="00DE083E" w:rsidRDefault="00DE083E" w:rsidP="00F20F6B">
      <w:pPr>
        <w:shd w:val="clear" w:color="auto" w:fill="FFFFFF" w:themeFill="background1"/>
        <w:tabs>
          <w:tab w:val="left" w:pos="1980"/>
        </w:tabs>
        <w:spacing w:line="240" w:lineRule="auto"/>
        <w:ind w:right="-28"/>
        <w:rPr>
          <w:rFonts w:ascii="Calibri" w:eastAsia="SimSun" w:hAnsi="Calibri" w:cs="Arial"/>
          <w:bCs/>
          <w:szCs w:val="20"/>
        </w:rPr>
      </w:pPr>
      <w:r>
        <w:rPr>
          <w:rFonts w:ascii="Calibri" w:eastAsia="SimSun" w:hAnsi="Calibri" w:cs="Arial"/>
          <w:bCs/>
          <w:szCs w:val="20"/>
        </w:rPr>
        <w:t xml:space="preserve">The student has 15 minutes to listen to the audio texts and can take notes. The student can </w:t>
      </w:r>
      <w:r w:rsidR="00B316E9">
        <w:rPr>
          <w:rFonts w:ascii="Calibri" w:eastAsia="SimSun" w:hAnsi="Calibri" w:cs="Arial"/>
          <w:bCs/>
          <w:szCs w:val="20"/>
        </w:rPr>
        <w:t xml:space="preserve">refer to </w:t>
      </w:r>
      <w:r>
        <w:rPr>
          <w:rFonts w:ascii="Calibri" w:eastAsia="SimSun" w:hAnsi="Calibri" w:cs="Arial"/>
          <w:bCs/>
          <w:szCs w:val="20"/>
        </w:rPr>
        <w:t>notes</w:t>
      </w:r>
      <w:r w:rsidR="00B316E9">
        <w:rPr>
          <w:rFonts w:ascii="Calibri" w:eastAsia="SimSun" w:hAnsi="Calibri" w:cs="Arial"/>
          <w:bCs/>
          <w:szCs w:val="20"/>
        </w:rPr>
        <w:t xml:space="preserve"> during</w:t>
      </w:r>
      <w:r>
        <w:rPr>
          <w:rFonts w:ascii="Calibri" w:eastAsia="SimSun" w:hAnsi="Calibri" w:cs="Arial"/>
          <w:bCs/>
          <w:szCs w:val="20"/>
        </w:rPr>
        <w:t xml:space="preserve"> </w:t>
      </w:r>
      <w:r w:rsidR="00F6373E">
        <w:rPr>
          <w:rFonts w:ascii="Calibri" w:eastAsia="SimSun" w:hAnsi="Calibri" w:cs="Arial"/>
          <w:bCs/>
          <w:szCs w:val="20"/>
        </w:rPr>
        <w:t>conversation</w:t>
      </w:r>
      <w:r>
        <w:rPr>
          <w:rFonts w:ascii="Calibri" w:eastAsia="SimSun" w:hAnsi="Calibri" w:cs="Arial"/>
          <w:bCs/>
          <w:szCs w:val="20"/>
        </w:rPr>
        <w:t>.</w:t>
      </w:r>
    </w:p>
    <w:p w:rsidR="001162FD" w:rsidRDefault="00611493" w:rsidP="00F20F6B">
      <w:pPr>
        <w:shd w:val="clear" w:color="auto" w:fill="FFFFFF" w:themeFill="background1"/>
        <w:tabs>
          <w:tab w:val="left" w:pos="1980"/>
        </w:tabs>
        <w:spacing w:line="240" w:lineRule="auto"/>
        <w:ind w:right="-28"/>
        <w:rPr>
          <w:rFonts w:ascii="Calibri" w:eastAsia="SimSun" w:hAnsi="Calibri" w:cs="Arial"/>
          <w:b/>
          <w:bCs/>
          <w:szCs w:val="20"/>
        </w:rPr>
      </w:pPr>
      <w:r>
        <w:rPr>
          <w:rFonts w:ascii="Calibri" w:eastAsia="SimSun" w:hAnsi="Calibri" w:cs="Arial"/>
          <w:b/>
          <w:bCs/>
          <w:szCs w:val="20"/>
        </w:rPr>
        <w:t>Transcript</w:t>
      </w:r>
      <w:r w:rsidR="001162FD">
        <w:rPr>
          <w:rFonts w:ascii="Calibri" w:eastAsia="SimSun" w:hAnsi="Calibri" w:cs="Arial"/>
          <w:b/>
          <w:bCs/>
          <w:szCs w:val="20"/>
        </w:rPr>
        <w:t xml:space="preserve">s </w:t>
      </w:r>
    </w:p>
    <w:p w:rsidR="00ED5852" w:rsidRDefault="00ED5852" w:rsidP="00ED5852">
      <w:pPr>
        <w:shd w:val="clear" w:color="auto" w:fill="FFFFFF" w:themeFill="background1"/>
        <w:tabs>
          <w:tab w:val="left" w:pos="1980"/>
        </w:tabs>
        <w:spacing w:after="0" w:line="240" w:lineRule="auto"/>
        <w:ind w:right="-28"/>
        <w:rPr>
          <w:rFonts w:ascii="Calibri" w:eastAsia="SimSun" w:hAnsi="Calibri" w:cs="Arial"/>
          <w:b/>
          <w:bCs/>
          <w:szCs w:val="20"/>
        </w:rPr>
      </w:pPr>
      <w:r>
        <w:rPr>
          <w:rFonts w:ascii="Calibri" w:eastAsia="SimSun" w:hAnsi="Calibri" w:cs="Arial"/>
          <w:b/>
          <w:bCs/>
          <w:szCs w:val="20"/>
        </w:rPr>
        <w:t>Text 1</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Yanti:</w:t>
      </w:r>
      <w:r w:rsidR="00ED5852" w:rsidRPr="00984B5D">
        <w:rPr>
          <w:rFonts w:ascii="Calibri" w:eastAsia="SimSun" w:hAnsi="Calibri" w:cs="Arial"/>
          <w:bCs/>
          <w:i/>
          <w:szCs w:val="20"/>
        </w:rPr>
        <w:t xml:space="preserve"> Ibu, boleh saya minta uang, saya mau beli majalah Kawanku edisi terbaru.</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Ibu:</w:t>
      </w:r>
      <w:r w:rsidR="00ED5852" w:rsidRPr="00984B5D">
        <w:rPr>
          <w:rFonts w:ascii="Calibri" w:eastAsia="SimSun" w:hAnsi="Calibri" w:cs="Arial"/>
          <w:bCs/>
          <w:i/>
          <w:szCs w:val="20"/>
        </w:rPr>
        <w:t xml:space="preserve"> Dulu waktu </w:t>
      </w:r>
      <w:r w:rsidR="004A03FC" w:rsidRPr="00984B5D">
        <w:rPr>
          <w:rFonts w:ascii="Calibri" w:eastAsia="SimSun" w:hAnsi="Calibri" w:cs="Arial"/>
          <w:bCs/>
          <w:i/>
          <w:szCs w:val="20"/>
        </w:rPr>
        <w:t>I</w:t>
      </w:r>
      <w:r w:rsidR="00ED5852" w:rsidRPr="00984B5D">
        <w:rPr>
          <w:rFonts w:ascii="Calibri" w:eastAsia="SimSun" w:hAnsi="Calibri" w:cs="Arial"/>
          <w:bCs/>
          <w:i/>
          <w:szCs w:val="20"/>
        </w:rPr>
        <w:t>bu seumur kamu, ibu juga suka membaca majalah itu.</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Yanti:</w:t>
      </w:r>
      <w:r w:rsidR="004A03FC" w:rsidRPr="00984B5D">
        <w:rPr>
          <w:rFonts w:ascii="Calibri" w:eastAsia="SimSun" w:hAnsi="Calibri" w:cs="Arial"/>
          <w:bCs/>
          <w:i/>
          <w:szCs w:val="20"/>
        </w:rPr>
        <w:t xml:space="preserve"> Benar B</w:t>
      </w:r>
      <w:r w:rsidR="00ED5852" w:rsidRPr="00984B5D">
        <w:rPr>
          <w:rFonts w:ascii="Calibri" w:eastAsia="SimSun" w:hAnsi="Calibri" w:cs="Arial"/>
          <w:bCs/>
          <w:i/>
          <w:szCs w:val="20"/>
        </w:rPr>
        <w:t>u, sudah sedemikian tuanya kah majalah itu?</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Ibu:</w:t>
      </w:r>
      <w:r w:rsidR="00ED5852" w:rsidRPr="00984B5D">
        <w:rPr>
          <w:rFonts w:ascii="Calibri" w:eastAsia="SimSun" w:hAnsi="Calibri" w:cs="Arial"/>
          <w:bCs/>
          <w:i/>
          <w:szCs w:val="20"/>
        </w:rPr>
        <w:t xml:space="preserve"> Majalah itu pertama kali diterbitkan sekitar tahun 70-an, diperuntukan bagi para remaja. Pada waktu itu artikel-artikelnya membahas tentang mode, selebritis dan gosip.</w:t>
      </w:r>
      <w:r w:rsidR="002D1A90" w:rsidRPr="00984B5D">
        <w:rPr>
          <w:rFonts w:ascii="Calibri" w:eastAsia="SimSun" w:hAnsi="Calibri" w:cs="Arial"/>
          <w:bCs/>
          <w:i/>
          <w:szCs w:val="20"/>
        </w:rPr>
        <w:t xml:space="preserve"> </w:t>
      </w:r>
      <w:r w:rsidR="00ED5852" w:rsidRPr="00984B5D">
        <w:rPr>
          <w:rFonts w:ascii="Calibri" w:eastAsia="SimSun" w:hAnsi="Calibri" w:cs="Arial"/>
          <w:bCs/>
          <w:i/>
          <w:szCs w:val="20"/>
        </w:rPr>
        <w:t>Termasuk di</w:t>
      </w:r>
      <w:r w:rsidR="00D86542" w:rsidRPr="00984B5D">
        <w:rPr>
          <w:rFonts w:ascii="Calibri" w:eastAsia="SimSun" w:hAnsi="Calibri" w:cs="Arial"/>
          <w:bCs/>
          <w:i/>
          <w:szCs w:val="20"/>
        </w:rPr>
        <w:t xml:space="preserve"> </w:t>
      </w:r>
      <w:r w:rsidR="00ED5852" w:rsidRPr="00984B5D">
        <w:rPr>
          <w:rFonts w:ascii="Calibri" w:eastAsia="SimSun" w:hAnsi="Calibri" w:cs="Arial"/>
          <w:bCs/>
          <w:i/>
          <w:szCs w:val="20"/>
        </w:rPr>
        <w:t>dalamnya juga ada cerita-cerita pendek dan kompetisi-kompetisi.</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Yanti:</w:t>
      </w:r>
      <w:r w:rsidR="00ED5852" w:rsidRPr="00984B5D">
        <w:rPr>
          <w:rFonts w:ascii="Calibri" w:eastAsia="SimSun" w:hAnsi="Calibri" w:cs="Arial"/>
          <w:bCs/>
          <w:i/>
          <w:szCs w:val="20"/>
        </w:rPr>
        <w:t xml:space="preserve"> Kayanya sampai sekarang belum berubah.</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Ibu:</w:t>
      </w:r>
      <w:r w:rsidR="00ED5852" w:rsidRPr="00984B5D">
        <w:rPr>
          <w:rFonts w:ascii="Calibri" w:eastAsia="SimSun" w:hAnsi="Calibri" w:cs="Arial"/>
          <w:bCs/>
          <w:i/>
          <w:szCs w:val="20"/>
        </w:rPr>
        <w:t xml:space="preserve"> Kenapa kamu tertarik pada majalah tersebut?</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Yanti:</w:t>
      </w:r>
      <w:r w:rsidR="00ED5852" w:rsidRPr="00984B5D">
        <w:rPr>
          <w:rFonts w:ascii="Calibri" w:eastAsia="SimSun" w:hAnsi="Calibri" w:cs="Arial"/>
          <w:bCs/>
          <w:i/>
          <w:szCs w:val="20"/>
        </w:rPr>
        <w:t xml:space="preserve"> Saya dengar bahwa di dalam edisi terbaru Kawanku ada artikel tentang</w:t>
      </w:r>
      <w:r w:rsidR="00B367E7" w:rsidRPr="00984B5D">
        <w:rPr>
          <w:rFonts w:ascii="Calibri" w:eastAsia="SimSun" w:hAnsi="Calibri" w:cs="Arial"/>
          <w:bCs/>
          <w:i/>
          <w:szCs w:val="20"/>
        </w:rPr>
        <w:t xml:space="preserve"> film Sokola Rimba. Topik diskusi kelas kami besok adalah mengenai film ini yang kami</w:t>
      </w:r>
      <w:r w:rsidR="00855875" w:rsidRPr="00984B5D">
        <w:rPr>
          <w:rFonts w:ascii="Calibri" w:eastAsia="SimSun" w:hAnsi="Calibri" w:cs="Arial"/>
          <w:bCs/>
          <w:i/>
          <w:szCs w:val="20"/>
        </w:rPr>
        <w:t xml:space="preserve"> tonton minggu lalu</w:t>
      </w:r>
      <w:r w:rsidR="00B367E7" w:rsidRPr="00984B5D">
        <w:rPr>
          <w:rFonts w:ascii="Calibri" w:eastAsia="SimSun" w:hAnsi="Calibri" w:cs="Arial"/>
          <w:bCs/>
          <w:i/>
          <w:szCs w:val="20"/>
        </w:rPr>
        <w:t>.</w:t>
      </w:r>
    </w:p>
    <w:p w:rsidR="00ED5852" w:rsidRPr="00462A58" w:rsidRDefault="00ED5852" w:rsidP="00F20F6B">
      <w:pPr>
        <w:shd w:val="clear" w:color="auto" w:fill="FFFFFF" w:themeFill="background1"/>
        <w:tabs>
          <w:tab w:val="left" w:pos="1980"/>
        </w:tabs>
        <w:spacing w:before="200" w:after="0" w:line="240" w:lineRule="auto"/>
        <w:ind w:right="-28"/>
        <w:rPr>
          <w:rFonts w:ascii="Calibri" w:eastAsia="SimSun" w:hAnsi="Calibri" w:cs="Arial"/>
          <w:b/>
          <w:bCs/>
          <w:szCs w:val="20"/>
        </w:rPr>
      </w:pPr>
      <w:r w:rsidRPr="00462A58">
        <w:rPr>
          <w:rFonts w:ascii="Calibri" w:eastAsia="SimSun" w:hAnsi="Calibri" w:cs="Arial"/>
          <w:b/>
          <w:bCs/>
          <w:szCs w:val="20"/>
        </w:rPr>
        <w:t>Text 2</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Guru:</w:t>
      </w:r>
      <w:r w:rsidR="00ED5852" w:rsidRPr="00984B5D">
        <w:rPr>
          <w:rFonts w:ascii="Calibri" w:eastAsia="SimSun" w:hAnsi="Calibri" w:cs="Arial"/>
          <w:bCs/>
          <w:i/>
          <w:szCs w:val="20"/>
        </w:rPr>
        <w:t xml:space="preserve"> Hari ini kita akan mendiskusikan film Sokola Rimba. Menurut pendapat kalian mengapa film ini begitu populer di Indonesia.</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Rano:</w:t>
      </w:r>
      <w:r w:rsidR="00ED5852" w:rsidRPr="00984B5D">
        <w:rPr>
          <w:rFonts w:ascii="Calibri" w:eastAsia="SimSun" w:hAnsi="Calibri" w:cs="Arial"/>
          <w:bCs/>
          <w:i/>
          <w:szCs w:val="20"/>
        </w:rPr>
        <w:t xml:space="preserve"> Menurut pendapat saya, film ini begitu populer karena berdasarkan kisah nyata. </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Guru:</w:t>
      </w:r>
      <w:r w:rsidR="00ED5852" w:rsidRPr="00984B5D">
        <w:rPr>
          <w:rFonts w:ascii="Calibri" w:eastAsia="SimSun" w:hAnsi="Calibri" w:cs="Arial"/>
          <w:bCs/>
          <w:i/>
          <w:szCs w:val="20"/>
        </w:rPr>
        <w:t xml:space="preserve"> Apakah ada alasan lain?</w:t>
      </w:r>
    </w:p>
    <w:p w:rsidR="00ED5852" w:rsidRPr="00984B5D" w:rsidRDefault="00ED585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K</w:t>
      </w:r>
      <w:r w:rsidR="005B34F8" w:rsidRPr="00CE5A32">
        <w:rPr>
          <w:rFonts w:ascii="Calibri" w:eastAsia="SimSun" w:hAnsi="Calibri" w:cs="Arial"/>
          <w:bCs/>
          <w:szCs w:val="20"/>
        </w:rPr>
        <w:t>e</w:t>
      </w:r>
      <w:r w:rsidRPr="00CE5A32">
        <w:rPr>
          <w:rFonts w:ascii="Calibri" w:eastAsia="SimSun" w:hAnsi="Calibri" w:cs="Arial"/>
          <w:bCs/>
          <w:szCs w:val="20"/>
        </w:rPr>
        <w:t>tut:</w:t>
      </w:r>
      <w:r w:rsidRPr="00984B5D">
        <w:rPr>
          <w:rFonts w:ascii="Calibri" w:eastAsia="SimSun" w:hAnsi="Calibri" w:cs="Arial"/>
          <w:bCs/>
          <w:i/>
          <w:szCs w:val="20"/>
        </w:rPr>
        <w:t xml:space="preserve"> Saya suka film ini karena ia menggambarkan bahwa masih ada suku bangsa di Indonesia yang hidup secara tradisional, berdasarkan nilai-nilai dan kepercayaan yang dianut oleh para leluhur mereka.</w:t>
      </w:r>
    </w:p>
    <w:p w:rsidR="00ED5852" w:rsidRPr="00984B5D" w:rsidRDefault="00ED585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Sissy:</w:t>
      </w:r>
      <w:r w:rsidRPr="00984B5D">
        <w:rPr>
          <w:rFonts w:ascii="Calibri" w:eastAsia="SimSun" w:hAnsi="Calibri" w:cs="Arial"/>
          <w:bCs/>
          <w:i/>
          <w:szCs w:val="20"/>
        </w:rPr>
        <w:t xml:space="preserve"> Saya terkesan bahwa Butet mampu untuk mendidik orang-orang ini dan membantu mereka untuk menghadapi para penebang liar yang telah menghancurkan hutan tempat mereka hidup.</w:t>
      </w:r>
    </w:p>
    <w:p w:rsidR="00ED5852" w:rsidRPr="00984B5D" w:rsidRDefault="00ED585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Marty:</w:t>
      </w:r>
      <w:r w:rsidRPr="00984B5D">
        <w:rPr>
          <w:rFonts w:ascii="Calibri" w:eastAsia="SimSun" w:hAnsi="Calibri" w:cs="Arial"/>
          <w:bCs/>
          <w:i/>
          <w:szCs w:val="20"/>
        </w:rPr>
        <w:t xml:space="preserve"> Saya setuju dengan Sissy dan dengan membantu mereka, Butet belajar bahasa dan cara hidup mereka.</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Guru:</w:t>
      </w:r>
      <w:r w:rsidR="00ED5852" w:rsidRPr="00984B5D">
        <w:rPr>
          <w:rFonts w:ascii="Calibri" w:eastAsia="SimSun" w:hAnsi="Calibri" w:cs="Arial"/>
          <w:bCs/>
          <w:i/>
          <w:szCs w:val="20"/>
        </w:rPr>
        <w:t xml:space="preserve"> Apakah ada yang sudah membaca artikel tentang </w:t>
      </w:r>
      <w:r w:rsidR="00CF32A4" w:rsidRPr="00984B5D">
        <w:rPr>
          <w:rFonts w:ascii="Calibri" w:eastAsia="SimSun" w:hAnsi="Calibri" w:cs="Arial"/>
          <w:bCs/>
          <w:i/>
          <w:szCs w:val="20"/>
        </w:rPr>
        <w:t xml:space="preserve">Butet dan </w:t>
      </w:r>
      <w:r w:rsidR="008E04F9" w:rsidRPr="00984B5D">
        <w:rPr>
          <w:rFonts w:ascii="Calibri" w:eastAsia="SimSun" w:hAnsi="Calibri" w:cs="Arial"/>
          <w:bCs/>
          <w:i/>
          <w:szCs w:val="20"/>
        </w:rPr>
        <w:t xml:space="preserve">Sokola Rimba </w:t>
      </w:r>
      <w:r w:rsidR="00ED5852" w:rsidRPr="00984B5D">
        <w:rPr>
          <w:rFonts w:ascii="Calibri" w:eastAsia="SimSun" w:hAnsi="Calibri" w:cs="Arial"/>
          <w:bCs/>
          <w:i/>
          <w:szCs w:val="20"/>
        </w:rPr>
        <w:t>di majalah Kawanku?</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Yanti:</w:t>
      </w:r>
      <w:r w:rsidR="00ED5852" w:rsidRPr="00984B5D">
        <w:rPr>
          <w:rFonts w:ascii="Calibri" w:eastAsia="SimSun" w:hAnsi="Calibri" w:cs="Arial"/>
          <w:bCs/>
          <w:i/>
          <w:szCs w:val="20"/>
        </w:rPr>
        <w:t xml:space="preserve"> Saya sudah membacanya dan artikel itu sangat menarik. Ia menyatakan bahwa Butet Manurung, seorang antropolog, menulis buku Sokola Rimba berdasarkan pengalamannya bekerja di Sumatera. Dia menerima penghargaan Ramon Magsaysay pada tahun 2014 untuk semangatnya melindungi dan mengembangkan kehidupan masyarakat rimba di Indonesia. </w:t>
      </w:r>
    </w:p>
    <w:p w:rsidR="00F20F6B" w:rsidRDefault="00CE5A32" w:rsidP="00F20F6B">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Guru:</w:t>
      </w:r>
      <w:r w:rsidR="00ED5852" w:rsidRPr="00984B5D">
        <w:rPr>
          <w:rFonts w:ascii="Calibri" w:eastAsia="SimSun" w:hAnsi="Calibri" w:cs="Arial"/>
          <w:bCs/>
          <w:i/>
          <w:szCs w:val="20"/>
        </w:rPr>
        <w:t xml:space="preserve"> Yanti karena kamu sudah membaca artikel tentang Butet Manurung, bisa tolong jelaskan kepada teman-teman kamu di kelas ini tentang Penghargaan Ramon Magsaysay?</w:t>
      </w:r>
      <w:r w:rsidR="00F20F6B">
        <w:rPr>
          <w:rFonts w:ascii="Calibri" w:eastAsia="SimSun" w:hAnsi="Calibri" w:cs="Arial"/>
          <w:bCs/>
          <w:i/>
          <w:szCs w:val="20"/>
        </w:rPr>
        <w:br w:type="page"/>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Yanti:</w:t>
      </w:r>
      <w:r w:rsidR="00ED5852" w:rsidRPr="00984B5D">
        <w:rPr>
          <w:rFonts w:ascii="Calibri" w:eastAsia="SimSun" w:hAnsi="Calibri" w:cs="Arial"/>
          <w:bCs/>
          <w:i/>
          <w:szCs w:val="20"/>
        </w:rPr>
        <w:t xml:space="preserve"> Penghargaan ini diberikan kepada individu dari Asia yang berprestasi dalam bidangnya masing-masing, semacam penghargaan Nobel, kecuali bahwa penghargaan Nobel bisa diberikan kepada siapa saja.</w:t>
      </w:r>
    </w:p>
    <w:p w:rsidR="001162FD" w:rsidRPr="009C392D" w:rsidRDefault="00ED5852" w:rsidP="00573B58">
      <w:pPr>
        <w:shd w:val="clear" w:color="auto" w:fill="FFFFFF" w:themeFill="background1"/>
        <w:tabs>
          <w:tab w:val="left" w:pos="1980"/>
        </w:tabs>
        <w:spacing w:before="200" w:after="0" w:line="240" w:lineRule="auto"/>
        <w:ind w:right="-28"/>
        <w:rPr>
          <w:rFonts w:ascii="Calibri" w:eastAsia="SimSun" w:hAnsi="Calibri" w:cs="Arial"/>
          <w:b/>
          <w:bCs/>
          <w:szCs w:val="20"/>
        </w:rPr>
      </w:pPr>
      <w:r w:rsidRPr="009C392D">
        <w:rPr>
          <w:rFonts w:ascii="Calibri" w:eastAsia="SimSun" w:hAnsi="Calibri" w:cs="Arial"/>
          <w:b/>
          <w:bCs/>
          <w:szCs w:val="20"/>
        </w:rPr>
        <w:t>Text 3</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Ibu:</w:t>
      </w:r>
      <w:r w:rsidR="00ED5852" w:rsidRPr="00984B5D">
        <w:rPr>
          <w:rFonts w:ascii="Calibri" w:eastAsia="SimSun" w:hAnsi="Calibri" w:cs="Arial"/>
          <w:bCs/>
          <w:i/>
          <w:szCs w:val="20"/>
        </w:rPr>
        <w:t xml:space="preserve"> Bagaimana sekolah kamu hari ini?</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Yanti:</w:t>
      </w:r>
      <w:r w:rsidR="00ED5852" w:rsidRPr="00984B5D">
        <w:rPr>
          <w:rFonts w:ascii="Calibri" w:eastAsia="SimSun" w:hAnsi="Calibri" w:cs="Arial"/>
          <w:bCs/>
          <w:i/>
          <w:szCs w:val="20"/>
        </w:rPr>
        <w:t xml:space="preserve"> Menarik, hari ini kami mendiskusikan film Sokola Rimba.</w:t>
      </w:r>
    </w:p>
    <w:p w:rsidR="00ED5852" w:rsidRPr="00984B5D" w:rsidRDefault="00CE5A32" w:rsidP="00CE6AC1">
      <w:pPr>
        <w:shd w:val="clear" w:color="auto" w:fill="FFFFFF" w:themeFill="background1"/>
        <w:tabs>
          <w:tab w:val="left" w:pos="1980"/>
        </w:tabs>
        <w:spacing w:line="240" w:lineRule="auto"/>
        <w:ind w:right="-28"/>
        <w:rPr>
          <w:rFonts w:ascii="Calibri" w:eastAsia="SimSun" w:hAnsi="Calibri" w:cs="Arial"/>
          <w:bCs/>
          <w:i/>
          <w:szCs w:val="20"/>
        </w:rPr>
      </w:pPr>
      <w:r w:rsidRPr="00CE5A32">
        <w:rPr>
          <w:rFonts w:ascii="Calibri" w:eastAsia="SimSun" w:hAnsi="Calibri" w:cs="Arial"/>
          <w:bCs/>
          <w:szCs w:val="20"/>
        </w:rPr>
        <w:t>Ibu:</w:t>
      </w:r>
      <w:r w:rsidR="004A03FC" w:rsidRPr="00984B5D">
        <w:rPr>
          <w:rFonts w:ascii="Calibri" w:eastAsia="SimSun" w:hAnsi="Calibri" w:cs="Arial"/>
          <w:bCs/>
          <w:i/>
          <w:szCs w:val="20"/>
        </w:rPr>
        <w:t xml:space="preserve"> Tahun lalu I</w:t>
      </w:r>
      <w:r w:rsidR="00ED5852" w:rsidRPr="00984B5D">
        <w:rPr>
          <w:rFonts w:ascii="Calibri" w:eastAsia="SimSun" w:hAnsi="Calibri" w:cs="Arial"/>
          <w:bCs/>
          <w:i/>
          <w:szCs w:val="20"/>
        </w:rPr>
        <w:t xml:space="preserve">bu dan </w:t>
      </w:r>
      <w:r w:rsidR="004A03FC" w:rsidRPr="00984B5D">
        <w:rPr>
          <w:rFonts w:ascii="Calibri" w:eastAsia="SimSun" w:hAnsi="Calibri" w:cs="Arial"/>
          <w:bCs/>
          <w:i/>
          <w:szCs w:val="20"/>
        </w:rPr>
        <w:t>B</w:t>
      </w:r>
      <w:r w:rsidR="00ED5852" w:rsidRPr="00984B5D">
        <w:rPr>
          <w:rFonts w:ascii="Calibri" w:eastAsia="SimSun" w:hAnsi="Calibri" w:cs="Arial"/>
          <w:bCs/>
          <w:i/>
          <w:szCs w:val="20"/>
        </w:rPr>
        <w:t xml:space="preserve">apak kamu menonton film tersebut. Kami berdua suka sekali ceritanya dan sinematografinya bagus sekali. Semua orang yang bicara dengan </w:t>
      </w:r>
      <w:r w:rsidR="00016F25">
        <w:rPr>
          <w:rFonts w:ascii="Calibri" w:eastAsia="SimSun" w:hAnsi="Calibri" w:cs="Arial"/>
          <w:bCs/>
          <w:i/>
          <w:szCs w:val="20"/>
        </w:rPr>
        <w:t>I</w:t>
      </w:r>
      <w:r w:rsidR="00ED5852" w:rsidRPr="00984B5D">
        <w:rPr>
          <w:rFonts w:ascii="Calibri" w:eastAsia="SimSun" w:hAnsi="Calibri" w:cs="Arial"/>
          <w:bCs/>
          <w:i/>
          <w:szCs w:val="20"/>
        </w:rPr>
        <w:t>bu setelah penayangan film tersebut merasa bangga terhadap film itu. Sangat penting artinya bagi bangsa kita jika cerita-cerita seperti ini diangkat ke layar perak.</w:t>
      </w:r>
    </w:p>
    <w:p w:rsidR="00ED5852" w:rsidRPr="00984B5D" w:rsidRDefault="00CE5A32" w:rsidP="00CE6AC1">
      <w:pPr>
        <w:spacing w:line="240" w:lineRule="auto"/>
        <w:ind w:right="-28"/>
        <w:rPr>
          <w:i/>
        </w:rPr>
      </w:pPr>
      <w:r w:rsidRPr="00CE5A32">
        <w:t>Yanti:</w:t>
      </w:r>
      <w:r w:rsidR="004A03FC" w:rsidRPr="00984B5D">
        <w:rPr>
          <w:i/>
        </w:rPr>
        <w:t xml:space="preserve"> Iya I</w:t>
      </w:r>
      <w:r w:rsidR="00ED5852" w:rsidRPr="00984B5D">
        <w:rPr>
          <w:i/>
        </w:rPr>
        <w:t>bu saya setuju. Teman-teman saya juga mempunyai perasaan yang sama. Jauh lebih baik daripada film-film horor yang sering diputar di</w:t>
      </w:r>
      <w:r w:rsidR="00611493" w:rsidRPr="00984B5D">
        <w:rPr>
          <w:i/>
        </w:rPr>
        <w:t xml:space="preserve"> </w:t>
      </w:r>
      <w:r w:rsidR="00ED5852" w:rsidRPr="00984B5D">
        <w:rPr>
          <w:i/>
        </w:rPr>
        <w:t>bioskop-bioskop.</w:t>
      </w:r>
    </w:p>
    <w:p w:rsidR="00F159BB" w:rsidRDefault="00DE083E" w:rsidP="00573B58">
      <w:pPr>
        <w:spacing w:before="200" w:after="0" w:line="240" w:lineRule="auto"/>
        <w:rPr>
          <w:b/>
        </w:rPr>
      </w:pPr>
      <w:r>
        <w:rPr>
          <w:b/>
        </w:rPr>
        <w:t xml:space="preserve">Questions </w:t>
      </w:r>
    </w:p>
    <w:p w:rsidR="00F159BB" w:rsidRPr="00F159BB" w:rsidRDefault="002A38CE" w:rsidP="00D966D1">
      <w:pPr>
        <w:spacing w:line="240" w:lineRule="auto"/>
      </w:pPr>
      <w:r>
        <w:t xml:space="preserve">Below are questions for the </w:t>
      </w:r>
      <w:r w:rsidRPr="00DF1783">
        <w:t xml:space="preserve">three </w:t>
      </w:r>
      <w:r>
        <w:t xml:space="preserve">listening texts. </w:t>
      </w:r>
      <w:r w:rsidR="00F159BB">
        <w:t xml:space="preserve">Teachers </w:t>
      </w:r>
      <w:r>
        <w:t xml:space="preserve">may wish to change and/or include additional questions. </w:t>
      </w:r>
      <w:r w:rsidR="00DE083E">
        <w:t>Answers are provided in the marking key.</w:t>
      </w:r>
    </w:p>
    <w:p w:rsidR="00ED5852" w:rsidRPr="00611493" w:rsidRDefault="00ED5852" w:rsidP="00573B58">
      <w:pPr>
        <w:spacing w:before="200" w:after="0" w:line="240" w:lineRule="auto"/>
        <w:rPr>
          <w:b/>
        </w:rPr>
      </w:pPr>
      <w:r w:rsidRPr="00964E18">
        <w:rPr>
          <w:b/>
        </w:rPr>
        <w:t xml:space="preserve">Text 1 </w:t>
      </w:r>
    </w:p>
    <w:p w:rsidR="003A25E5" w:rsidRPr="00984B5D" w:rsidRDefault="00ED5852" w:rsidP="003E39D4">
      <w:pPr>
        <w:pStyle w:val="ListParagraph"/>
        <w:numPr>
          <w:ilvl w:val="0"/>
          <w:numId w:val="25"/>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 xml:space="preserve">Apa yang Yanti minta dari </w:t>
      </w:r>
      <w:r w:rsidR="00905A00">
        <w:rPr>
          <w:rFonts w:ascii="Calibri" w:hAnsi="Calibri" w:cs="Calibri"/>
          <w:i/>
          <w:sz w:val="22"/>
          <w:szCs w:val="22"/>
        </w:rPr>
        <w:t>I</w:t>
      </w:r>
      <w:r w:rsidRPr="00984B5D">
        <w:rPr>
          <w:rFonts w:ascii="Calibri" w:hAnsi="Calibri" w:cs="Calibri"/>
          <w:i/>
          <w:sz w:val="22"/>
          <w:szCs w:val="22"/>
        </w:rPr>
        <w:t>bunya dan mengapa?</w:t>
      </w:r>
    </w:p>
    <w:p w:rsidR="00ED5852" w:rsidRPr="00984B5D" w:rsidRDefault="00ED5852" w:rsidP="003E39D4">
      <w:pPr>
        <w:pStyle w:val="ListParagraph"/>
        <w:numPr>
          <w:ilvl w:val="0"/>
          <w:numId w:val="25"/>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 xml:space="preserve">Apa yang dikatakan oleh </w:t>
      </w:r>
      <w:r w:rsidR="00905A00">
        <w:rPr>
          <w:rFonts w:ascii="Calibri" w:hAnsi="Calibri" w:cs="Calibri"/>
          <w:i/>
          <w:sz w:val="22"/>
          <w:szCs w:val="22"/>
        </w:rPr>
        <w:t>I</w:t>
      </w:r>
      <w:r w:rsidRPr="00984B5D">
        <w:rPr>
          <w:rFonts w:ascii="Calibri" w:hAnsi="Calibri" w:cs="Calibri"/>
          <w:i/>
          <w:sz w:val="22"/>
          <w:szCs w:val="22"/>
        </w:rPr>
        <w:t xml:space="preserve">bunya </w:t>
      </w:r>
      <w:r w:rsidR="00573B58">
        <w:rPr>
          <w:rFonts w:ascii="Calibri" w:hAnsi="Calibri" w:cs="Calibri"/>
          <w:i/>
          <w:sz w:val="22"/>
          <w:szCs w:val="22"/>
        </w:rPr>
        <w:t>Yanti tentang majalah tersebut?</w:t>
      </w:r>
    </w:p>
    <w:p w:rsidR="00ED5852"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Kapan majalah Kawanku pertama kali diterbitkan</w:t>
      </w:r>
      <w:r w:rsidR="003A25E5" w:rsidRPr="00984B5D">
        <w:rPr>
          <w:rFonts w:ascii="Calibri" w:hAnsi="Calibri" w:cs="Calibri"/>
          <w:i/>
          <w:sz w:val="22"/>
          <w:szCs w:val="22"/>
        </w:rPr>
        <w:t>?</w:t>
      </w:r>
    </w:p>
    <w:p w:rsidR="003A25E5" w:rsidRPr="00984B5D" w:rsidRDefault="003A25E5"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eastAsia="MS Mincho" w:hAnsi="Calibri" w:cs="Calibri"/>
          <w:i/>
          <w:sz w:val="22"/>
          <w:szCs w:val="22"/>
          <w:lang w:eastAsia="zh-CN"/>
        </w:rPr>
        <w:t>Siapa sasaran pembaca majalah Kawanku?</w:t>
      </w:r>
    </w:p>
    <w:p w:rsidR="003A25E5" w:rsidRPr="003A25E5" w:rsidRDefault="00ED5852" w:rsidP="003E39D4">
      <w:pPr>
        <w:pStyle w:val="ListParagraph"/>
        <w:numPr>
          <w:ilvl w:val="0"/>
          <w:numId w:val="27"/>
        </w:numPr>
        <w:spacing w:after="200" w:line="276" w:lineRule="auto"/>
        <w:ind w:left="567" w:hanging="567"/>
        <w:contextualSpacing/>
        <w:rPr>
          <w:rFonts w:ascii="Calibri" w:hAnsi="Calibri" w:cs="Calibri"/>
          <w:sz w:val="22"/>
          <w:szCs w:val="22"/>
        </w:rPr>
      </w:pPr>
      <w:r w:rsidRPr="00984B5D">
        <w:rPr>
          <w:rFonts w:ascii="Calibri" w:hAnsi="Calibri" w:cs="Calibri"/>
          <w:i/>
          <w:sz w:val="22"/>
          <w:szCs w:val="22"/>
        </w:rPr>
        <w:t>Apakah majalah tersebut berubah sejak tahun 1970</w:t>
      </w:r>
      <w:r w:rsidRPr="00F76E74">
        <w:rPr>
          <w:rFonts w:ascii="Calibri" w:hAnsi="Calibri" w:cs="Calibri"/>
          <w:i/>
          <w:sz w:val="22"/>
          <w:szCs w:val="22"/>
        </w:rPr>
        <w:t>-an?</w:t>
      </w:r>
      <w:r w:rsidRPr="003A25E5">
        <w:rPr>
          <w:rFonts w:ascii="Calibri" w:hAnsi="Calibri" w:cs="Calibri"/>
          <w:sz w:val="22"/>
          <w:szCs w:val="22"/>
        </w:rPr>
        <w:t xml:space="preserve"> </w:t>
      </w:r>
      <w:r w:rsidR="003A25E5" w:rsidRPr="0003597F">
        <w:rPr>
          <w:rFonts w:ascii="Calibri" w:hAnsi="Calibri" w:cs="Calibri"/>
          <w:i/>
          <w:sz w:val="22"/>
          <w:szCs w:val="22"/>
        </w:rPr>
        <w:t>J</w:t>
      </w:r>
      <w:r w:rsidRPr="0003597F">
        <w:rPr>
          <w:rFonts w:ascii="Calibri" w:hAnsi="Calibri" w:cs="Calibri"/>
          <w:i/>
          <w:sz w:val="22"/>
          <w:szCs w:val="22"/>
        </w:rPr>
        <w:t>elaskan</w:t>
      </w:r>
      <w:r w:rsidR="003A25E5" w:rsidRPr="003A25E5">
        <w:rPr>
          <w:rFonts w:ascii="Calibri" w:hAnsi="Calibri" w:cs="Calibri"/>
          <w:sz w:val="22"/>
          <w:szCs w:val="22"/>
        </w:rPr>
        <w:t>.</w:t>
      </w:r>
    </w:p>
    <w:p w:rsidR="00ED5852" w:rsidRPr="00905A00"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05A00">
        <w:rPr>
          <w:rFonts w:ascii="Calibri" w:hAnsi="Calibri" w:cs="Calibri"/>
          <w:i/>
          <w:sz w:val="22"/>
          <w:szCs w:val="22"/>
        </w:rPr>
        <w:t>Kenapa Yanti ingin membeli majalah tersebut?</w:t>
      </w:r>
    </w:p>
    <w:p w:rsidR="00ED5852" w:rsidRPr="00964E18" w:rsidRDefault="00ED5852" w:rsidP="00573B58">
      <w:pPr>
        <w:spacing w:before="200" w:after="0" w:line="240" w:lineRule="auto"/>
        <w:rPr>
          <w:b/>
        </w:rPr>
      </w:pPr>
      <w:r w:rsidRPr="00964E18">
        <w:rPr>
          <w:b/>
        </w:rPr>
        <w:t>Text 2</w:t>
      </w:r>
    </w:p>
    <w:p w:rsidR="00ED5852"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Hal apa saja yang dianggap sebagai penyebab populernya Sokola Rimba, yang dikatakan oleh murid-murid di kelas Yanti</w:t>
      </w:r>
      <w:r w:rsidR="00905A00">
        <w:rPr>
          <w:rFonts w:ascii="Calibri" w:hAnsi="Calibri" w:cs="Calibri"/>
          <w:i/>
          <w:sz w:val="22"/>
          <w:szCs w:val="22"/>
        </w:rPr>
        <w:t>?</w:t>
      </w:r>
      <w:r w:rsidRPr="00984B5D">
        <w:rPr>
          <w:rFonts w:ascii="Calibri" w:hAnsi="Calibri" w:cs="Calibri"/>
          <w:i/>
          <w:sz w:val="22"/>
          <w:szCs w:val="22"/>
        </w:rPr>
        <w:t xml:space="preserve"> </w:t>
      </w:r>
    </w:p>
    <w:p w:rsidR="00ED5852"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 xml:space="preserve">Bagaimana Butet membawa perubahan </w:t>
      </w:r>
      <w:r w:rsidR="00905A00">
        <w:rPr>
          <w:rFonts w:ascii="Calibri" w:hAnsi="Calibri" w:cs="Calibri"/>
          <w:i/>
          <w:sz w:val="22"/>
          <w:szCs w:val="22"/>
        </w:rPr>
        <w:t>bagi kehidupan masyarakat rimba?</w:t>
      </w:r>
    </w:p>
    <w:p w:rsidR="00ED5852"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Apa yang Butet dapatkan dari pengalamannya ini?</w:t>
      </w:r>
    </w:p>
    <w:p w:rsidR="00ED5852"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Siapakah Butet Manurung?</w:t>
      </w:r>
    </w:p>
    <w:p w:rsidR="00ED5852"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Penghargaan apa yang diterima oleh Butet Manurung dan pada tahun berapa?</w:t>
      </w:r>
    </w:p>
    <w:p w:rsidR="00ED5852"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Mengapa dia menerima penghargaan Ramon Magsaysay?</w:t>
      </w:r>
    </w:p>
    <w:p w:rsidR="00ED5852"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Apakah kesamaan dari kedua penghargaan tersebut?</w:t>
      </w:r>
    </w:p>
    <w:p w:rsidR="00ED5852"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Apa yang membedakan penghargaan Ramon Magsaysay dengan penghargaan Nobel?</w:t>
      </w:r>
    </w:p>
    <w:p w:rsidR="00ED5852" w:rsidRPr="003A25E5" w:rsidRDefault="00ED5852" w:rsidP="00573B58">
      <w:pPr>
        <w:spacing w:before="200" w:after="0" w:line="240" w:lineRule="auto"/>
        <w:rPr>
          <w:b/>
        </w:rPr>
      </w:pPr>
      <w:r w:rsidRPr="003A25E5">
        <w:rPr>
          <w:b/>
        </w:rPr>
        <w:t>Text 3</w:t>
      </w:r>
    </w:p>
    <w:p w:rsidR="003A25E5" w:rsidRPr="00984B5D" w:rsidRDefault="00ED5852" w:rsidP="003E39D4">
      <w:pPr>
        <w:pStyle w:val="ListParagraph"/>
        <w:numPr>
          <w:ilvl w:val="0"/>
          <w:numId w:val="27"/>
        </w:numPr>
        <w:spacing w:after="200" w:line="276" w:lineRule="auto"/>
        <w:ind w:left="567" w:hanging="567"/>
        <w:contextualSpacing/>
        <w:rPr>
          <w:rFonts w:ascii="Calibri" w:hAnsi="Calibri" w:cs="Calibri"/>
          <w:i/>
          <w:sz w:val="22"/>
          <w:szCs w:val="22"/>
        </w:rPr>
      </w:pPr>
      <w:r w:rsidRPr="00984B5D">
        <w:rPr>
          <w:rFonts w:ascii="Calibri" w:hAnsi="Calibri" w:cs="Calibri"/>
          <w:i/>
          <w:sz w:val="22"/>
          <w:szCs w:val="22"/>
        </w:rPr>
        <w:t xml:space="preserve">Apa yang dikatakan oleh </w:t>
      </w:r>
      <w:r w:rsidR="00905A00">
        <w:rPr>
          <w:rFonts w:ascii="Calibri" w:hAnsi="Calibri" w:cs="Calibri"/>
          <w:i/>
          <w:sz w:val="22"/>
          <w:szCs w:val="22"/>
        </w:rPr>
        <w:t>I</w:t>
      </w:r>
      <w:r w:rsidRPr="00984B5D">
        <w:rPr>
          <w:rFonts w:ascii="Calibri" w:hAnsi="Calibri" w:cs="Calibri"/>
          <w:i/>
          <w:sz w:val="22"/>
          <w:szCs w:val="22"/>
        </w:rPr>
        <w:t xml:space="preserve">bunya Yanti tentang Sokola Rimba? </w:t>
      </w:r>
    </w:p>
    <w:p w:rsidR="0097730B" w:rsidRPr="00DF6920" w:rsidRDefault="00ED5852" w:rsidP="0003597F">
      <w:pPr>
        <w:pStyle w:val="ListParagraph"/>
        <w:numPr>
          <w:ilvl w:val="0"/>
          <w:numId w:val="27"/>
        </w:numPr>
        <w:spacing w:after="200" w:line="276" w:lineRule="auto"/>
        <w:ind w:left="567" w:hanging="567"/>
        <w:contextualSpacing/>
        <w:rPr>
          <w:rFonts w:ascii="Franklin Gothic Book" w:eastAsia="MS Mincho" w:hAnsi="Franklin Gothic Book" w:cs="Calibri"/>
          <w:color w:val="342568"/>
          <w:sz w:val="28"/>
          <w:szCs w:val="28"/>
          <w:lang w:val="en-GB" w:eastAsia="ja-JP"/>
        </w:rPr>
      </w:pPr>
      <w:r w:rsidRPr="0003597F">
        <w:rPr>
          <w:rFonts w:ascii="Calibri" w:hAnsi="Calibri" w:cs="Calibri"/>
          <w:i/>
          <w:sz w:val="22"/>
        </w:rPr>
        <w:t xml:space="preserve">Apa yang disetujui oleh Yanti dan </w:t>
      </w:r>
      <w:r w:rsidR="00905A00" w:rsidRPr="0003597F">
        <w:rPr>
          <w:rFonts w:ascii="Calibri" w:hAnsi="Calibri" w:cs="Calibri"/>
          <w:i/>
          <w:sz w:val="22"/>
        </w:rPr>
        <w:t>I</w:t>
      </w:r>
      <w:r w:rsidRPr="0003597F">
        <w:rPr>
          <w:rFonts w:ascii="Calibri" w:hAnsi="Calibri" w:cs="Calibri"/>
          <w:i/>
          <w:sz w:val="22"/>
        </w:rPr>
        <w:t>bunya?</w:t>
      </w:r>
      <w:bookmarkEnd w:id="0"/>
      <w:bookmarkEnd w:id="1"/>
      <w:bookmarkEnd w:id="2"/>
      <w:bookmarkEnd w:id="3"/>
      <w:r w:rsidR="003E39D4" w:rsidRPr="0003597F">
        <w:rPr>
          <w:rFonts w:ascii="Calibri" w:hAnsi="Calibri" w:cs="Calibri"/>
          <w:i/>
        </w:rPr>
        <w:br w:type="page"/>
      </w:r>
      <w:r w:rsidR="0097730B" w:rsidRPr="00DF6920">
        <w:rPr>
          <w:rFonts w:ascii="Franklin Gothic Book" w:eastAsia="MS Mincho" w:hAnsi="Franklin Gothic Book" w:cs="Calibri"/>
          <w:color w:val="342568"/>
          <w:sz w:val="28"/>
          <w:szCs w:val="28"/>
          <w:lang w:val="en-GB" w:eastAsia="ja-JP"/>
        </w:rPr>
        <w:t>Mar</w:t>
      </w:r>
      <w:r w:rsidR="0097730B">
        <w:rPr>
          <w:rFonts w:ascii="Franklin Gothic Book" w:eastAsia="MS Mincho" w:hAnsi="Franklin Gothic Book" w:cs="Calibri"/>
          <w:color w:val="342568"/>
          <w:sz w:val="28"/>
          <w:szCs w:val="28"/>
          <w:lang w:val="en-GB" w:eastAsia="ja-JP"/>
        </w:rPr>
        <w:t xml:space="preserve">king key for sample assessment task </w:t>
      </w:r>
      <w:r w:rsidR="0097730B" w:rsidRPr="00DF6920">
        <w:rPr>
          <w:rFonts w:ascii="Franklin Gothic Book" w:eastAsia="MS Mincho" w:hAnsi="Franklin Gothic Book" w:cs="Calibri"/>
          <w:bCs/>
          <w:color w:val="342568"/>
          <w:sz w:val="28"/>
          <w:szCs w:val="28"/>
          <w:lang w:val="en-GB" w:eastAsia="ja-JP"/>
        </w:rPr>
        <w:t>2</w:t>
      </w:r>
      <w:r w:rsidR="0097730B" w:rsidRPr="00DF6920">
        <w:rPr>
          <w:rFonts w:ascii="Franklin Gothic Book" w:eastAsia="MS Mincho" w:hAnsi="Franklin Gothic Book" w:cs="Calibri"/>
          <w:color w:val="342568"/>
          <w:sz w:val="28"/>
          <w:szCs w:val="28"/>
          <w:lang w:val="en-GB" w:eastAsia="ja-JP"/>
        </w:rPr>
        <w:t xml:space="preserve"> – Unit </w:t>
      </w:r>
      <w:r w:rsidR="0097730B">
        <w:rPr>
          <w:rFonts w:ascii="Franklin Gothic Book" w:eastAsia="MS Mincho" w:hAnsi="Franklin Gothic Book" w:cs="Calibri"/>
          <w:color w:val="342568"/>
          <w:sz w:val="28"/>
          <w:szCs w:val="28"/>
          <w:lang w:val="en-GB" w:eastAsia="ja-JP"/>
        </w:rPr>
        <w:t>3</w:t>
      </w:r>
    </w:p>
    <w:p w:rsidR="0097730B" w:rsidRPr="00DF6920" w:rsidRDefault="0097730B" w:rsidP="0097730B">
      <w:pPr>
        <w:spacing w:after="60" w:line="240" w:lineRule="auto"/>
        <w:ind w:left="-113"/>
        <w:rPr>
          <w:rFonts w:ascii="Calibri" w:hAnsi="Calibri"/>
          <w:b/>
        </w:rPr>
      </w:pPr>
      <w:r w:rsidRPr="00DF6920">
        <w:rPr>
          <w:rFonts w:ascii="Calibri" w:hAnsi="Calibri"/>
          <w:b/>
        </w:rPr>
        <w:t>Text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7730B" w:rsidRPr="00DA0424" w:rsidTr="00230FBE">
        <w:tc>
          <w:tcPr>
            <w:tcW w:w="5000" w:type="pct"/>
            <w:tcBorders>
              <w:bottom w:val="single" w:sz="4" w:space="0" w:color="auto"/>
            </w:tcBorders>
            <w:shd w:val="clear" w:color="auto" w:fill="B2A1C7" w:themeFill="accent4" w:themeFillTint="99"/>
          </w:tcPr>
          <w:p w:rsidR="0097730B" w:rsidRPr="00180CFD" w:rsidRDefault="0097730B" w:rsidP="00CE5A32">
            <w:pPr>
              <w:spacing w:before="60" w:after="60" w:line="240" w:lineRule="auto"/>
              <w:jc w:val="center"/>
              <w:rPr>
                <w:rFonts w:ascii="Calibri" w:eastAsia="MS Mincho" w:hAnsi="Calibri" w:cs="Arial"/>
                <w:b/>
                <w:sz w:val="20"/>
                <w:szCs w:val="20"/>
                <w:lang w:eastAsia="zh-CN"/>
              </w:rPr>
            </w:pPr>
            <w:r w:rsidRPr="00180CFD">
              <w:rPr>
                <w:rFonts w:ascii="Calibri" w:eastAsia="MS Mincho" w:hAnsi="Calibri" w:cs="Arial"/>
                <w:b/>
                <w:bCs/>
                <w:sz w:val="20"/>
                <w:szCs w:val="20"/>
                <w:lang w:eastAsia="zh-CN"/>
              </w:rPr>
              <w:t>Description</w:t>
            </w:r>
          </w:p>
        </w:tc>
      </w:tr>
      <w:tr w:rsidR="0097730B" w:rsidRPr="00DF6920" w:rsidTr="00230FBE">
        <w:trPr>
          <w:trHeight w:val="20"/>
        </w:trPr>
        <w:tc>
          <w:tcPr>
            <w:tcW w:w="5000" w:type="pct"/>
            <w:shd w:val="clear" w:color="auto" w:fill="E5DFEC" w:themeFill="accent4" w:themeFillTint="33"/>
          </w:tcPr>
          <w:p w:rsidR="0097730B" w:rsidRPr="00DF6920" w:rsidRDefault="0097730B" w:rsidP="00CE5A32">
            <w:pPr>
              <w:spacing w:after="0" w:line="240" w:lineRule="auto"/>
              <w:rPr>
                <w:rFonts w:ascii="Calibri" w:hAnsi="Calibri"/>
                <w:b/>
                <w:sz w:val="20"/>
                <w:szCs w:val="20"/>
              </w:rPr>
            </w:pPr>
            <w:r>
              <w:rPr>
                <w:rFonts w:ascii="Calibri" w:hAnsi="Calibri"/>
                <w:b/>
                <w:sz w:val="20"/>
                <w:szCs w:val="20"/>
              </w:rPr>
              <w:t xml:space="preserve">Question 1 </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hAnsi="Calibri" w:cs="Arial"/>
                <w:i/>
                <w:sz w:val="20"/>
                <w:szCs w:val="20"/>
              </w:rPr>
            </w:pPr>
            <w:r w:rsidRPr="00984B5D">
              <w:rPr>
                <w:rFonts w:ascii="Calibri" w:hAnsi="Calibri" w:cs="Arial"/>
                <w:i/>
                <w:sz w:val="20"/>
                <w:szCs w:val="20"/>
              </w:rPr>
              <w:t>uang</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untuk membeli majalah Kawanku yang terbaru</w:t>
            </w:r>
          </w:p>
        </w:tc>
      </w:tr>
      <w:tr w:rsidR="0097730B" w:rsidRPr="00D1268D" w:rsidTr="00230FBE">
        <w:trPr>
          <w:trHeight w:val="20"/>
        </w:trPr>
        <w:tc>
          <w:tcPr>
            <w:tcW w:w="5000" w:type="pct"/>
            <w:shd w:val="clear" w:color="auto" w:fill="E5DFEC" w:themeFill="accent4" w:themeFillTint="33"/>
          </w:tcPr>
          <w:p w:rsidR="0097730B" w:rsidRPr="00DF6920" w:rsidRDefault="0097730B" w:rsidP="00CE5A32">
            <w:pPr>
              <w:spacing w:after="0" w:line="240" w:lineRule="auto"/>
              <w:rPr>
                <w:rFonts w:ascii="Calibri" w:hAnsi="Calibri"/>
                <w:b/>
                <w:sz w:val="20"/>
                <w:szCs w:val="20"/>
              </w:rPr>
            </w:pPr>
            <w:r>
              <w:rPr>
                <w:rFonts w:ascii="Calibri" w:hAnsi="Calibri"/>
                <w:b/>
                <w:sz w:val="20"/>
                <w:szCs w:val="20"/>
              </w:rPr>
              <w:t xml:space="preserve">Question 2 </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Ibu Yanti suka membaca majalah tersebut waktu seumur Yanti</w:t>
            </w:r>
          </w:p>
        </w:tc>
      </w:tr>
      <w:tr w:rsidR="0097730B" w:rsidRPr="00DF6920" w:rsidTr="00230FBE">
        <w:trPr>
          <w:trHeight w:val="20"/>
        </w:trPr>
        <w:tc>
          <w:tcPr>
            <w:tcW w:w="5000" w:type="pct"/>
            <w:shd w:val="clear" w:color="auto" w:fill="E5DFEC" w:themeFill="accent4" w:themeFillTint="33"/>
          </w:tcPr>
          <w:p w:rsidR="0097730B" w:rsidRPr="006C7165" w:rsidRDefault="0097730B" w:rsidP="00CE5A32">
            <w:pPr>
              <w:spacing w:after="0" w:line="240" w:lineRule="auto"/>
              <w:rPr>
                <w:rFonts w:ascii="Calibri" w:eastAsia="MS Mincho" w:hAnsi="Calibri" w:cs="Arial"/>
                <w:color w:val="000000"/>
                <w:sz w:val="20"/>
                <w:szCs w:val="20"/>
                <w:lang w:eastAsia="zh-CN"/>
              </w:rPr>
            </w:pPr>
            <w:r>
              <w:rPr>
                <w:rFonts w:ascii="Calibri" w:eastAsia="MS Mincho" w:hAnsi="Calibri" w:cs="Arial"/>
                <w:b/>
                <w:color w:val="000000"/>
                <w:sz w:val="20"/>
                <w:szCs w:val="20"/>
                <w:lang w:eastAsia="zh-CN"/>
              </w:rPr>
              <w:t xml:space="preserve">Question 3 </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pada tahun 1970-an</w:t>
            </w:r>
          </w:p>
        </w:tc>
      </w:tr>
      <w:tr w:rsidR="0097730B" w:rsidRPr="00DF6920" w:rsidTr="00230FBE">
        <w:trPr>
          <w:trHeight w:val="20"/>
        </w:trPr>
        <w:tc>
          <w:tcPr>
            <w:tcW w:w="5000" w:type="pct"/>
            <w:shd w:val="clear" w:color="auto" w:fill="E5DFEC" w:themeFill="accent4" w:themeFillTint="33"/>
          </w:tcPr>
          <w:p w:rsidR="0097730B" w:rsidRPr="00444613" w:rsidRDefault="0097730B" w:rsidP="00CE5A32">
            <w:pPr>
              <w:spacing w:after="0" w:line="240" w:lineRule="auto"/>
              <w:rPr>
                <w:rFonts w:ascii="Calibri" w:eastAsia="MS Mincho" w:hAnsi="Calibri" w:cs="Arial"/>
                <w:b/>
                <w:color w:val="000000"/>
                <w:sz w:val="20"/>
                <w:szCs w:val="20"/>
                <w:lang w:eastAsia="zh-CN"/>
              </w:rPr>
            </w:pPr>
            <w:r w:rsidRPr="00444613">
              <w:rPr>
                <w:rFonts w:ascii="Calibri" w:eastAsia="MS Mincho" w:hAnsi="Calibri" w:cs="Arial"/>
                <w:b/>
                <w:color w:val="000000"/>
                <w:sz w:val="20"/>
                <w:szCs w:val="20"/>
                <w:lang w:eastAsia="zh-CN"/>
              </w:rPr>
              <w:t xml:space="preserve">Question 4 </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remaja</w:t>
            </w:r>
          </w:p>
        </w:tc>
      </w:tr>
      <w:tr w:rsidR="0097730B" w:rsidRPr="00DF6920" w:rsidTr="00230FBE">
        <w:trPr>
          <w:trHeight w:val="20"/>
        </w:trPr>
        <w:tc>
          <w:tcPr>
            <w:tcW w:w="5000" w:type="pct"/>
            <w:shd w:val="clear" w:color="auto" w:fill="E5DFEC" w:themeFill="accent4" w:themeFillTint="33"/>
          </w:tcPr>
          <w:p w:rsidR="0097730B" w:rsidRPr="006C7165" w:rsidRDefault="0097730B" w:rsidP="00CE5A32">
            <w:pPr>
              <w:spacing w:after="0" w:line="240" w:lineRule="auto"/>
              <w:rPr>
                <w:rFonts w:ascii="Calibri" w:eastAsia="MS Mincho" w:hAnsi="Calibri" w:cs="Arial"/>
                <w:color w:val="000000"/>
                <w:sz w:val="20"/>
                <w:szCs w:val="20"/>
                <w:lang w:eastAsia="zh-CN"/>
              </w:rPr>
            </w:pPr>
            <w:r>
              <w:rPr>
                <w:rFonts w:ascii="Calibri" w:eastAsia="MS Mincho" w:hAnsi="Calibri" w:cs="Arial"/>
                <w:b/>
                <w:color w:val="000000"/>
                <w:sz w:val="20"/>
                <w:szCs w:val="20"/>
                <w:lang w:eastAsia="zh-CN"/>
              </w:rPr>
              <w:t xml:space="preserve">Question 5 </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i/>
                <w:sz w:val="20"/>
                <w:szCs w:val="20"/>
              </w:rPr>
            </w:pPr>
            <w:r w:rsidRPr="00984B5D">
              <w:rPr>
                <w:i/>
                <w:sz w:val="20"/>
                <w:szCs w:val="20"/>
              </w:rPr>
              <w:t>tidak</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sz w:val="20"/>
                <w:szCs w:val="20"/>
                <w:lang w:eastAsia="zh-CN"/>
              </w:rPr>
            </w:pPr>
            <w:r w:rsidRPr="00984B5D">
              <w:rPr>
                <w:i/>
                <w:sz w:val="20"/>
                <w:szCs w:val="20"/>
              </w:rPr>
              <w:t>majalah tersebut masih tetap mempunyai artikel tentang mode</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sz w:val="20"/>
                <w:szCs w:val="20"/>
                <w:lang w:eastAsia="zh-CN"/>
              </w:rPr>
            </w:pPr>
            <w:r w:rsidRPr="00984B5D">
              <w:rPr>
                <w:i/>
                <w:sz w:val="20"/>
                <w:szCs w:val="20"/>
              </w:rPr>
              <w:t>selebritis dan gosip</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sz w:val="20"/>
                <w:szCs w:val="20"/>
                <w:lang w:eastAsia="zh-CN"/>
              </w:rPr>
            </w:pPr>
            <w:r w:rsidRPr="00984B5D">
              <w:rPr>
                <w:i/>
                <w:sz w:val="20"/>
                <w:szCs w:val="20"/>
              </w:rPr>
              <w:t xml:space="preserve">cerita-cerita pendek </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sz w:val="20"/>
                <w:szCs w:val="20"/>
                <w:lang w:eastAsia="zh-CN"/>
              </w:rPr>
            </w:pPr>
            <w:r w:rsidRPr="00984B5D">
              <w:rPr>
                <w:i/>
                <w:sz w:val="20"/>
                <w:szCs w:val="20"/>
              </w:rPr>
              <w:t>kompetisi-kompetisi</w:t>
            </w:r>
          </w:p>
        </w:tc>
      </w:tr>
      <w:tr w:rsidR="0097730B" w:rsidRPr="00DF6920" w:rsidTr="00230FBE">
        <w:trPr>
          <w:trHeight w:val="20"/>
        </w:trPr>
        <w:tc>
          <w:tcPr>
            <w:tcW w:w="5000" w:type="pct"/>
            <w:shd w:val="clear" w:color="auto" w:fill="E5DFEC" w:themeFill="accent4" w:themeFillTint="33"/>
          </w:tcPr>
          <w:p w:rsidR="0097730B" w:rsidRPr="006C7165" w:rsidRDefault="0097730B" w:rsidP="00CE5A32">
            <w:pPr>
              <w:spacing w:after="0" w:line="240" w:lineRule="auto"/>
              <w:rPr>
                <w:rFonts w:ascii="Calibri" w:eastAsia="MS Mincho" w:hAnsi="Calibri" w:cs="Arial"/>
                <w:color w:val="000000"/>
                <w:sz w:val="20"/>
                <w:szCs w:val="20"/>
                <w:lang w:eastAsia="zh-CN"/>
              </w:rPr>
            </w:pPr>
            <w:r>
              <w:rPr>
                <w:rFonts w:ascii="Calibri" w:eastAsia="MS Mincho" w:hAnsi="Calibri" w:cs="Arial"/>
                <w:b/>
                <w:color w:val="000000"/>
                <w:sz w:val="20"/>
                <w:szCs w:val="20"/>
                <w:lang w:eastAsia="zh-CN"/>
              </w:rPr>
              <w:t xml:space="preserve">Question 6 </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didalamnya ada artikel tentang Sokola Rimba</w:t>
            </w:r>
          </w:p>
        </w:tc>
      </w:tr>
      <w:tr w:rsidR="0097730B" w:rsidRPr="00DF6920" w:rsidTr="00230FBE">
        <w:trPr>
          <w:trHeight w:val="20"/>
        </w:trPr>
        <w:tc>
          <w:tcPr>
            <w:tcW w:w="5000" w:type="pct"/>
            <w:shd w:val="clear" w:color="auto" w:fill="auto"/>
          </w:tcPr>
          <w:p w:rsidR="0097730B" w:rsidRPr="00984B5D" w:rsidRDefault="0097730B" w:rsidP="00CE5A32">
            <w:pPr>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kelasnya akan mendiskusikan film ini</w:t>
            </w:r>
          </w:p>
        </w:tc>
      </w:tr>
    </w:tbl>
    <w:p w:rsidR="0097730B" w:rsidRPr="00DF6920" w:rsidRDefault="0097730B" w:rsidP="0097730B">
      <w:pPr>
        <w:spacing w:before="200" w:after="60" w:line="240" w:lineRule="auto"/>
        <w:ind w:left="-113"/>
        <w:rPr>
          <w:rFonts w:ascii="Calibri" w:hAnsi="Calibri"/>
          <w:b/>
        </w:rPr>
      </w:pPr>
      <w:r w:rsidRPr="00DF6920">
        <w:rPr>
          <w:rFonts w:ascii="Calibri" w:hAnsi="Calibri"/>
          <w:b/>
        </w:rPr>
        <w:t>Text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7730B" w:rsidRPr="00DF6920" w:rsidTr="00230FBE">
        <w:tc>
          <w:tcPr>
            <w:tcW w:w="5000" w:type="pct"/>
            <w:tcBorders>
              <w:bottom w:val="single" w:sz="4" w:space="0" w:color="auto"/>
            </w:tcBorders>
            <w:shd w:val="clear" w:color="auto" w:fill="B2A1C7" w:themeFill="accent4" w:themeFillTint="99"/>
          </w:tcPr>
          <w:p w:rsidR="0097730B" w:rsidRPr="00180CFD" w:rsidRDefault="0097730B" w:rsidP="00CE5A32">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
                <w:bCs/>
                <w:sz w:val="20"/>
                <w:szCs w:val="20"/>
                <w:lang w:eastAsia="zh-CN"/>
              </w:rPr>
              <w:t>Description</w:t>
            </w:r>
          </w:p>
        </w:tc>
      </w:tr>
      <w:tr w:rsidR="0097730B" w:rsidRPr="00DF6920" w:rsidTr="00230FBE">
        <w:tc>
          <w:tcPr>
            <w:tcW w:w="5000" w:type="pct"/>
            <w:shd w:val="clear" w:color="auto" w:fill="E5DFEC" w:themeFill="accent4" w:themeFillTint="33"/>
          </w:tcPr>
          <w:p w:rsidR="0097730B" w:rsidRPr="00DF6920" w:rsidRDefault="0097730B" w:rsidP="00CE5A32">
            <w:pPr>
              <w:spacing w:after="0" w:line="240" w:lineRule="auto"/>
              <w:rPr>
                <w:rFonts w:ascii="Calibri" w:hAnsi="Calibri"/>
                <w:b/>
                <w:sz w:val="20"/>
                <w:szCs w:val="20"/>
              </w:rPr>
            </w:pPr>
            <w:r>
              <w:rPr>
                <w:rFonts w:ascii="Calibri" w:hAnsi="Calibri"/>
                <w:b/>
                <w:sz w:val="20"/>
                <w:szCs w:val="20"/>
              </w:rPr>
              <w:t xml:space="preserve">Question 7 </w:t>
            </w:r>
          </w:p>
        </w:tc>
      </w:tr>
      <w:tr w:rsidR="0097730B" w:rsidRPr="00DF6920" w:rsidTr="00230FBE">
        <w:tc>
          <w:tcPr>
            <w:tcW w:w="5000" w:type="pct"/>
            <w:shd w:val="clear" w:color="auto" w:fill="auto"/>
          </w:tcPr>
          <w:p w:rsidR="0097730B" w:rsidRPr="00984B5D" w:rsidRDefault="0097730B" w:rsidP="00CE5A32">
            <w:pPr>
              <w:spacing w:after="0" w:line="240" w:lineRule="auto"/>
              <w:rPr>
                <w:rFonts w:ascii="Calibri" w:hAnsi="Calibri" w:cs="Arial"/>
                <w:i/>
                <w:sz w:val="20"/>
                <w:szCs w:val="20"/>
              </w:rPr>
            </w:pPr>
            <w:r w:rsidRPr="00984B5D">
              <w:rPr>
                <w:rFonts w:ascii="Calibri" w:hAnsi="Calibri" w:cs="Arial"/>
                <w:i/>
                <w:sz w:val="20"/>
                <w:szCs w:val="20"/>
              </w:rPr>
              <w:t>ceritanya berdasarkan pada kisah nyata</w:t>
            </w:r>
          </w:p>
        </w:tc>
      </w:tr>
      <w:tr w:rsidR="0097730B" w:rsidRPr="00DF6920" w:rsidTr="00230FBE">
        <w:tc>
          <w:tcPr>
            <w:tcW w:w="5000" w:type="pct"/>
            <w:shd w:val="clear" w:color="auto" w:fill="auto"/>
          </w:tcPr>
          <w:p w:rsidR="0097730B" w:rsidRPr="00984B5D" w:rsidRDefault="0097730B" w:rsidP="00CE5A32">
            <w:pPr>
              <w:spacing w:after="0" w:line="240" w:lineRule="auto"/>
              <w:rPr>
                <w:rFonts w:ascii="Calibri" w:hAnsi="Calibri" w:cs="Arial"/>
                <w:i/>
                <w:sz w:val="20"/>
                <w:szCs w:val="20"/>
              </w:rPr>
            </w:pPr>
            <w:r w:rsidRPr="00984B5D">
              <w:rPr>
                <w:rFonts w:ascii="Calibri" w:hAnsi="Calibri" w:cs="Arial"/>
                <w:i/>
                <w:sz w:val="20"/>
                <w:szCs w:val="20"/>
              </w:rPr>
              <w:t xml:space="preserve">ceritanya menggambarkan adanya suku bangsa Indonesia yang masih hidup secara tradisional </w:t>
            </w:r>
          </w:p>
        </w:tc>
      </w:tr>
      <w:tr w:rsidR="0097730B" w:rsidRPr="00DF6920" w:rsidTr="00230FBE">
        <w:tc>
          <w:tcPr>
            <w:tcW w:w="5000" w:type="pct"/>
            <w:shd w:val="clear" w:color="auto" w:fill="auto"/>
          </w:tcPr>
          <w:p w:rsidR="0097730B" w:rsidRPr="00984B5D" w:rsidRDefault="0097730B" w:rsidP="00CE5A32">
            <w:pPr>
              <w:spacing w:after="0" w:line="240" w:lineRule="auto"/>
              <w:rPr>
                <w:rFonts w:ascii="Calibri" w:hAnsi="Calibri" w:cs="Arial"/>
                <w:i/>
                <w:sz w:val="20"/>
                <w:szCs w:val="20"/>
              </w:rPr>
            </w:pPr>
            <w:r w:rsidRPr="00984B5D">
              <w:rPr>
                <w:rFonts w:ascii="Calibri" w:hAnsi="Calibri" w:cs="Arial"/>
                <w:i/>
                <w:sz w:val="20"/>
                <w:szCs w:val="20"/>
              </w:rPr>
              <w:t>berdasarkan nilai-nilai dan kepercayaan yang dianut oleh leluhur mereka</w:t>
            </w:r>
          </w:p>
        </w:tc>
      </w:tr>
      <w:tr w:rsidR="0097730B" w:rsidRPr="00DF6920" w:rsidTr="00230FBE">
        <w:tc>
          <w:tcPr>
            <w:tcW w:w="5000" w:type="pct"/>
            <w:shd w:val="clear" w:color="auto" w:fill="E5DFEC" w:themeFill="accent4" w:themeFillTint="33"/>
          </w:tcPr>
          <w:p w:rsidR="0097730B" w:rsidRPr="00DF6920" w:rsidRDefault="0097730B" w:rsidP="00CE5A32">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 xml:space="preserve">Question 8 </w:t>
            </w:r>
          </w:p>
        </w:tc>
      </w:tr>
      <w:tr w:rsidR="0097730B" w:rsidRPr="00DF6920" w:rsidTr="00230FBE">
        <w:tc>
          <w:tcPr>
            <w:tcW w:w="5000" w:type="pct"/>
            <w:shd w:val="clear" w:color="auto" w:fill="auto"/>
          </w:tcPr>
          <w:p w:rsidR="0097730B" w:rsidRPr="00984B5D" w:rsidRDefault="0097730B" w:rsidP="00CE5A32">
            <w:pPr>
              <w:autoSpaceDE w:val="0"/>
              <w:autoSpaceDN w:val="0"/>
              <w:adjustRightInd w:val="0"/>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 xml:space="preserve">Butet berhasil mendidik masyarakat rimba </w:t>
            </w:r>
          </w:p>
        </w:tc>
      </w:tr>
      <w:tr w:rsidR="0097730B" w:rsidRPr="00DF6920" w:rsidTr="00230FBE">
        <w:tc>
          <w:tcPr>
            <w:tcW w:w="5000" w:type="pct"/>
            <w:shd w:val="clear" w:color="auto" w:fill="auto"/>
          </w:tcPr>
          <w:p w:rsidR="0097730B" w:rsidRPr="00984B5D" w:rsidRDefault="0097730B" w:rsidP="00CE5A32">
            <w:pPr>
              <w:autoSpaceDE w:val="0"/>
              <w:autoSpaceDN w:val="0"/>
              <w:adjustRightInd w:val="0"/>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 xml:space="preserve">dan menolong mereka menghadapi para penebang liar </w:t>
            </w:r>
          </w:p>
        </w:tc>
      </w:tr>
      <w:tr w:rsidR="0097730B" w:rsidRPr="00DF6920" w:rsidTr="00230FBE">
        <w:tc>
          <w:tcPr>
            <w:tcW w:w="5000" w:type="pct"/>
            <w:shd w:val="clear" w:color="auto" w:fill="auto"/>
          </w:tcPr>
          <w:p w:rsidR="0097730B" w:rsidRPr="00984B5D" w:rsidRDefault="0097730B" w:rsidP="00CE5A32">
            <w:pPr>
              <w:autoSpaceDE w:val="0"/>
              <w:autoSpaceDN w:val="0"/>
              <w:adjustRightInd w:val="0"/>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yang menghancurkan hutan tempat mereka hidup</w:t>
            </w:r>
          </w:p>
        </w:tc>
      </w:tr>
      <w:tr w:rsidR="0097730B" w:rsidRPr="00DF6920" w:rsidTr="00230FBE">
        <w:tc>
          <w:tcPr>
            <w:tcW w:w="5000" w:type="pct"/>
            <w:shd w:val="clear" w:color="auto" w:fill="E5DFEC" w:themeFill="accent4" w:themeFillTint="33"/>
          </w:tcPr>
          <w:p w:rsidR="0097730B" w:rsidRPr="00DF6920" w:rsidRDefault="0097730B" w:rsidP="00CE5A32">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 xml:space="preserve">Question 9 </w:t>
            </w:r>
          </w:p>
        </w:tc>
      </w:tr>
      <w:tr w:rsidR="0097730B" w:rsidRPr="00DF6920" w:rsidTr="00230FBE">
        <w:tc>
          <w:tcPr>
            <w:tcW w:w="5000" w:type="pct"/>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dia belajar bahasa masyarakat rimba</w:t>
            </w:r>
          </w:p>
        </w:tc>
      </w:tr>
      <w:tr w:rsidR="0097730B" w:rsidRPr="00DF6920" w:rsidTr="00230FBE">
        <w:tc>
          <w:tcPr>
            <w:tcW w:w="5000" w:type="pct"/>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dia belajar cara hidup masyarakat rimba</w:t>
            </w:r>
          </w:p>
        </w:tc>
      </w:tr>
      <w:tr w:rsidR="0097730B" w:rsidRPr="00DF6920" w:rsidTr="00230FBE">
        <w:tc>
          <w:tcPr>
            <w:tcW w:w="5000" w:type="pct"/>
            <w:shd w:val="clear" w:color="auto" w:fill="E5DFEC" w:themeFill="accent4" w:themeFillTint="33"/>
          </w:tcPr>
          <w:p w:rsidR="0097730B" w:rsidRPr="00DF6920" w:rsidRDefault="0097730B" w:rsidP="00CE5A32">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Question 10</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dia adalah seorang antropolog</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pendidik</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penulis buku Sokola Rimba</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7730B" w:rsidRPr="00345FE5" w:rsidRDefault="0097730B" w:rsidP="00CE5A32">
            <w:pPr>
              <w:spacing w:after="0" w:line="240" w:lineRule="auto"/>
              <w:rPr>
                <w:rFonts w:ascii="Calibri" w:hAnsi="Calibri"/>
                <w:b/>
                <w:sz w:val="20"/>
                <w:szCs w:val="20"/>
              </w:rPr>
            </w:pPr>
            <w:r>
              <w:rPr>
                <w:rFonts w:ascii="Calibri" w:hAnsi="Calibri"/>
                <w:b/>
                <w:sz w:val="20"/>
                <w:szCs w:val="20"/>
              </w:rPr>
              <w:t xml:space="preserve">Question 11 </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Penghargaan Ramon Magsaysay pada tahun 2014</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7730B" w:rsidRPr="00A60D0C" w:rsidRDefault="0097730B" w:rsidP="00CE5A32">
            <w:pPr>
              <w:spacing w:after="0" w:line="240" w:lineRule="auto"/>
              <w:rPr>
                <w:rFonts w:ascii="Calibri" w:hAnsi="Calibri"/>
                <w:b/>
                <w:sz w:val="20"/>
                <w:szCs w:val="20"/>
              </w:rPr>
            </w:pPr>
            <w:r>
              <w:rPr>
                <w:rFonts w:ascii="Calibri" w:hAnsi="Calibri"/>
                <w:b/>
                <w:sz w:val="20"/>
                <w:szCs w:val="20"/>
              </w:rPr>
              <w:t>Question 12</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oleh karena semangatnya untuk melindungi dan</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mengembangkan kehidupan Masyarakat Rimba di Indonesia</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7730B" w:rsidRPr="000F0D44" w:rsidRDefault="0097730B" w:rsidP="00CE5A32">
            <w:pPr>
              <w:spacing w:after="0" w:line="240" w:lineRule="auto"/>
              <w:rPr>
                <w:rFonts w:ascii="Calibri" w:hAnsi="Calibri"/>
                <w:b/>
                <w:sz w:val="20"/>
                <w:szCs w:val="20"/>
              </w:rPr>
            </w:pPr>
            <w:r>
              <w:rPr>
                <w:rFonts w:ascii="Calibri" w:hAnsi="Calibri"/>
                <w:b/>
                <w:sz w:val="20"/>
                <w:szCs w:val="20"/>
              </w:rPr>
              <w:t xml:space="preserve">Question 13 </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kedua penghargaan tersebut menghargai prestasi individu di bidangnya masing-masing</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7730B" w:rsidRPr="000F0D44" w:rsidRDefault="0097730B" w:rsidP="00CE5A32">
            <w:pPr>
              <w:spacing w:after="0" w:line="240" w:lineRule="auto"/>
              <w:rPr>
                <w:rFonts w:ascii="Calibri" w:hAnsi="Calibri"/>
                <w:b/>
                <w:sz w:val="20"/>
                <w:szCs w:val="20"/>
              </w:rPr>
            </w:pPr>
            <w:r w:rsidRPr="000F0D44">
              <w:rPr>
                <w:rFonts w:ascii="Calibri" w:hAnsi="Calibri"/>
                <w:b/>
                <w:sz w:val="20"/>
                <w:szCs w:val="20"/>
              </w:rPr>
              <w:t xml:space="preserve">Question 14 </w:t>
            </w:r>
          </w:p>
        </w:tc>
      </w:tr>
      <w:tr w:rsidR="0097730B" w:rsidRPr="00DF6920" w:rsidTr="00230FBE">
        <w:tc>
          <w:tcPr>
            <w:tcW w:w="5000" w:type="pct"/>
            <w:tcBorders>
              <w:top w:val="single" w:sz="4" w:space="0" w:color="auto"/>
              <w:left w:val="single" w:sz="4" w:space="0" w:color="auto"/>
              <w:bottom w:val="single" w:sz="4" w:space="0" w:color="auto"/>
              <w:right w:val="single" w:sz="4" w:space="0" w:color="auto"/>
            </w:tcBorders>
            <w:shd w:val="clear" w:color="auto" w:fill="auto"/>
          </w:tcPr>
          <w:p w:rsidR="0097730B" w:rsidRPr="00984B5D" w:rsidRDefault="0097730B" w:rsidP="00CE5A32">
            <w:pPr>
              <w:spacing w:after="0" w:line="240" w:lineRule="auto"/>
              <w:rPr>
                <w:rFonts w:ascii="Calibri" w:hAnsi="Calibri"/>
                <w:i/>
                <w:sz w:val="20"/>
                <w:szCs w:val="20"/>
              </w:rPr>
            </w:pPr>
            <w:r w:rsidRPr="00984B5D">
              <w:rPr>
                <w:rFonts w:ascii="Calibri" w:hAnsi="Calibri"/>
                <w:i/>
                <w:sz w:val="20"/>
                <w:szCs w:val="20"/>
              </w:rPr>
              <w:t>penghargaan Ramon Magsaysay hanya diberikan kepada perorangan yang berasal dari Asia</w:t>
            </w:r>
          </w:p>
        </w:tc>
      </w:tr>
    </w:tbl>
    <w:p w:rsidR="0097730B" w:rsidRDefault="0097730B" w:rsidP="0097730B">
      <w:pPr>
        <w:rPr>
          <w:rFonts w:ascii="Calibri" w:hAnsi="Calibri"/>
          <w:b/>
        </w:rPr>
      </w:pPr>
      <w:r>
        <w:rPr>
          <w:rFonts w:ascii="Calibri" w:hAnsi="Calibri"/>
          <w:b/>
        </w:rPr>
        <w:br w:type="page"/>
      </w:r>
    </w:p>
    <w:p w:rsidR="0097730B" w:rsidRPr="00DF6920" w:rsidRDefault="0097730B" w:rsidP="0097730B">
      <w:pPr>
        <w:spacing w:after="60" w:line="240" w:lineRule="auto"/>
        <w:ind w:left="-113"/>
        <w:rPr>
          <w:rFonts w:ascii="Calibri" w:hAnsi="Calibri"/>
          <w:b/>
        </w:rPr>
      </w:pPr>
      <w:r w:rsidRPr="00DF6920">
        <w:rPr>
          <w:rFonts w:ascii="Calibri" w:hAnsi="Calibri"/>
          <w:b/>
        </w:rPr>
        <w:t xml:space="preserve">Text </w:t>
      </w:r>
      <w:r>
        <w:rPr>
          <w:rFonts w:ascii="Calibri" w:hAnsi="Calibri"/>
          <w: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7730B" w:rsidRPr="00DF6920" w:rsidTr="00230FBE">
        <w:tc>
          <w:tcPr>
            <w:tcW w:w="5000" w:type="pct"/>
            <w:tcBorders>
              <w:bottom w:val="single" w:sz="4" w:space="0" w:color="auto"/>
            </w:tcBorders>
            <w:shd w:val="clear" w:color="auto" w:fill="B2A1C7" w:themeFill="accent4" w:themeFillTint="99"/>
          </w:tcPr>
          <w:p w:rsidR="0097730B" w:rsidRPr="00180CFD" w:rsidRDefault="0097730B" w:rsidP="00CE5A32">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
                <w:bCs/>
                <w:sz w:val="20"/>
                <w:szCs w:val="20"/>
                <w:lang w:eastAsia="zh-CN"/>
              </w:rPr>
              <w:t>Description</w:t>
            </w:r>
          </w:p>
        </w:tc>
      </w:tr>
      <w:tr w:rsidR="0097730B" w:rsidRPr="00DF6920" w:rsidTr="00230FBE">
        <w:tc>
          <w:tcPr>
            <w:tcW w:w="5000" w:type="pct"/>
            <w:shd w:val="clear" w:color="auto" w:fill="E5DFEC" w:themeFill="accent4" w:themeFillTint="33"/>
          </w:tcPr>
          <w:p w:rsidR="0097730B" w:rsidRPr="00DF6920" w:rsidRDefault="0097730B" w:rsidP="00CE5A32">
            <w:pPr>
              <w:spacing w:after="0" w:line="240" w:lineRule="auto"/>
              <w:rPr>
                <w:rFonts w:ascii="Calibri" w:hAnsi="Calibri"/>
                <w:b/>
                <w:sz w:val="20"/>
                <w:szCs w:val="20"/>
              </w:rPr>
            </w:pPr>
            <w:r>
              <w:rPr>
                <w:rFonts w:ascii="Calibri" w:hAnsi="Calibri"/>
                <w:b/>
                <w:sz w:val="20"/>
                <w:szCs w:val="20"/>
              </w:rPr>
              <w:t xml:space="preserve">Question 15 </w:t>
            </w:r>
          </w:p>
        </w:tc>
      </w:tr>
      <w:tr w:rsidR="0097730B" w:rsidRPr="00DF6920" w:rsidTr="00230FBE">
        <w:tc>
          <w:tcPr>
            <w:tcW w:w="5000" w:type="pct"/>
            <w:shd w:val="clear" w:color="auto" w:fill="auto"/>
          </w:tcPr>
          <w:p w:rsidR="0097730B" w:rsidRPr="00984B5D" w:rsidRDefault="0097730B" w:rsidP="00CE5A32">
            <w:pPr>
              <w:autoSpaceDE w:val="0"/>
              <w:autoSpaceDN w:val="0"/>
              <w:adjustRightInd w:val="0"/>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dia suka sekali film tersebut</w:t>
            </w:r>
          </w:p>
        </w:tc>
      </w:tr>
      <w:tr w:rsidR="0097730B" w:rsidRPr="00DF6920" w:rsidTr="00230FBE">
        <w:tc>
          <w:tcPr>
            <w:tcW w:w="5000" w:type="pct"/>
            <w:shd w:val="clear" w:color="auto" w:fill="auto"/>
          </w:tcPr>
          <w:p w:rsidR="0097730B" w:rsidRPr="00984B5D" w:rsidRDefault="0097730B" w:rsidP="00CE5A32">
            <w:pPr>
              <w:autoSpaceDE w:val="0"/>
              <w:autoSpaceDN w:val="0"/>
              <w:adjustRightInd w:val="0"/>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sinematografinya bagus sekali</w:t>
            </w:r>
          </w:p>
        </w:tc>
      </w:tr>
      <w:tr w:rsidR="0097730B" w:rsidRPr="00DF6920" w:rsidTr="00230FBE">
        <w:tc>
          <w:tcPr>
            <w:tcW w:w="5000" w:type="pct"/>
            <w:shd w:val="clear" w:color="auto" w:fill="auto"/>
          </w:tcPr>
          <w:p w:rsidR="0097730B" w:rsidRPr="00984B5D" w:rsidRDefault="0097730B" w:rsidP="00CE5A32">
            <w:pPr>
              <w:autoSpaceDE w:val="0"/>
              <w:autoSpaceDN w:val="0"/>
              <w:adjustRightInd w:val="0"/>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semua orang yang bicara dengannya setelah penayangan film tersebut merasa bangga terhadap film itu</w:t>
            </w:r>
          </w:p>
        </w:tc>
      </w:tr>
      <w:tr w:rsidR="0097730B" w:rsidRPr="00DF6920" w:rsidTr="00230FBE">
        <w:tc>
          <w:tcPr>
            <w:tcW w:w="5000" w:type="pct"/>
            <w:shd w:val="clear" w:color="auto" w:fill="E5DFEC" w:themeFill="accent4" w:themeFillTint="33"/>
          </w:tcPr>
          <w:p w:rsidR="0097730B" w:rsidRPr="00B367E7" w:rsidRDefault="0097730B" w:rsidP="00CE5A32">
            <w:pPr>
              <w:autoSpaceDE w:val="0"/>
              <w:autoSpaceDN w:val="0"/>
              <w:adjustRightInd w:val="0"/>
              <w:spacing w:after="0" w:line="240" w:lineRule="auto"/>
              <w:rPr>
                <w:rFonts w:ascii="Calibri" w:eastAsia="MS Mincho" w:hAnsi="Calibri" w:cs="Arial"/>
                <w:b/>
                <w:color w:val="000000"/>
                <w:sz w:val="20"/>
                <w:szCs w:val="20"/>
                <w:lang w:eastAsia="zh-CN"/>
              </w:rPr>
            </w:pPr>
            <w:r w:rsidRPr="00B367E7">
              <w:rPr>
                <w:rFonts w:ascii="Calibri" w:eastAsia="MS Mincho" w:hAnsi="Calibri" w:cs="Arial"/>
                <w:b/>
                <w:color w:val="000000"/>
                <w:sz w:val="20"/>
                <w:szCs w:val="20"/>
                <w:lang w:eastAsia="zh-CN"/>
              </w:rPr>
              <w:t>Question 16</w:t>
            </w:r>
          </w:p>
        </w:tc>
      </w:tr>
      <w:tr w:rsidR="0097730B" w:rsidRPr="00DF6920" w:rsidTr="00230FBE">
        <w:tc>
          <w:tcPr>
            <w:tcW w:w="5000" w:type="pct"/>
            <w:shd w:val="clear" w:color="auto" w:fill="auto"/>
          </w:tcPr>
          <w:p w:rsidR="0097730B" w:rsidRPr="00984B5D" w:rsidRDefault="0097730B" w:rsidP="00CE5A32">
            <w:pPr>
              <w:autoSpaceDE w:val="0"/>
              <w:autoSpaceDN w:val="0"/>
              <w:adjustRightInd w:val="0"/>
              <w:spacing w:after="0" w:line="240" w:lineRule="auto"/>
              <w:rPr>
                <w:rFonts w:ascii="Calibri" w:eastAsia="MS Mincho" w:hAnsi="Calibri" w:cs="Arial"/>
                <w:i/>
                <w:color w:val="000000"/>
                <w:sz w:val="20"/>
                <w:szCs w:val="20"/>
                <w:lang w:eastAsia="zh-CN"/>
              </w:rPr>
            </w:pPr>
            <w:r w:rsidRPr="00984B5D">
              <w:rPr>
                <w:rFonts w:ascii="Calibri" w:eastAsia="MS Mincho" w:hAnsi="Calibri" w:cs="Arial"/>
                <w:i/>
                <w:color w:val="000000"/>
                <w:sz w:val="20"/>
                <w:szCs w:val="20"/>
                <w:lang w:eastAsia="zh-CN"/>
              </w:rPr>
              <w:t>sangat penting artinya bagi bangsa Indonesia, cerita-cerita seperti ini diangkat ke layar perak</w:t>
            </w:r>
          </w:p>
        </w:tc>
      </w:tr>
    </w:tbl>
    <w:p w:rsidR="0097730B" w:rsidRDefault="0097730B" w:rsidP="0097730B">
      <w:pPr>
        <w:spacing w:after="0" w:line="240" w:lineRule="auto"/>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2"/>
        <w:gridCol w:w="1270"/>
      </w:tblGrid>
      <w:tr w:rsidR="0097730B" w:rsidRPr="00180CFD" w:rsidTr="00230FBE">
        <w:tc>
          <w:tcPr>
            <w:tcW w:w="4313" w:type="pct"/>
            <w:tcBorders>
              <w:bottom w:val="single" w:sz="4" w:space="0" w:color="auto"/>
            </w:tcBorders>
            <w:shd w:val="clear" w:color="auto" w:fill="B2A1C7" w:themeFill="accent4" w:themeFillTint="99"/>
          </w:tcPr>
          <w:p w:rsidR="0097730B" w:rsidRPr="005B77E0" w:rsidRDefault="0097730B" w:rsidP="00CE5A32">
            <w:pPr>
              <w:spacing w:before="60" w:after="60" w:line="240" w:lineRule="auto"/>
              <w:jc w:val="center"/>
              <w:rPr>
                <w:rFonts w:eastAsia="Times New Roman" w:cs="Arial"/>
                <w:b/>
                <w:bCs/>
                <w:sz w:val="20"/>
                <w:szCs w:val="20"/>
              </w:rPr>
            </w:pPr>
            <w:r w:rsidRPr="005B77E0">
              <w:br w:type="page"/>
            </w:r>
            <w:r w:rsidRPr="005B77E0">
              <w:rPr>
                <w:rFonts w:ascii="Franklin Gothic Book" w:eastAsia="MS Mincho" w:hAnsi="Franklin Gothic Book" w:cs="Calibri"/>
                <w:sz w:val="28"/>
                <w:szCs w:val="28"/>
                <w:lang w:val="en-GB" w:eastAsia="ja-JP"/>
              </w:rPr>
              <w:br w:type="page"/>
            </w:r>
            <w:r w:rsidRPr="005B77E0">
              <w:rPr>
                <w:rFonts w:eastAsia="Times New Roman" w:cs="Arial"/>
                <w:b/>
                <w:bCs/>
                <w:sz w:val="20"/>
                <w:szCs w:val="20"/>
              </w:rPr>
              <w:t>Criteria</w:t>
            </w:r>
          </w:p>
        </w:tc>
        <w:tc>
          <w:tcPr>
            <w:tcW w:w="687" w:type="pct"/>
            <w:tcBorders>
              <w:bottom w:val="single" w:sz="4" w:space="0" w:color="auto"/>
            </w:tcBorders>
            <w:shd w:val="clear" w:color="auto" w:fill="B2A1C7" w:themeFill="accent4" w:themeFillTint="99"/>
          </w:tcPr>
          <w:p w:rsidR="0097730B" w:rsidRPr="005B77E0" w:rsidRDefault="0097730B" w:rsidP="00CE5A32">
            <w:pPr>
              <w:spacing w:before="60" w:after="60" w:line="240" w:lineRule="auto"/>
              <w:jc w:val="center"/>
              <w:rPr>
                <w:rFonts w:eastAsia="Times New Roman" w:cs="Arial"/>
                <w:b/>
                <w:bCs/>
                <w:sz w:val="20"/>
                <w:szCs w:val="20"/>
                <w:lang w:val="en-US"/>
              </w:rPr>
            </w:pPr>
            <w:r w:rsidRPr="005B77E0">
              <w:rPr>
                <w:rFonts w:eastAsia="Times New Roman" w:cs="Arial"/>
                <w:b/>
                <w:bCs/>
                <w:sz w:val="20"/>
                <w:szCs w:val="20"/>
                <w:lang w:val="en-US"/>
              </w:rPr>
              <w:t>Marks</w:t>
            </w:r>
          </w:p>
        </w:tc>
      </w:tr>
      <w:tr w:rsidR="0097730B" w:rsidRPr="00DF6920" w:rsidTr="00230FBE">
        <w:tc>
          <w:tcPr>
            <w:tcW w:w="4313" w:type="pct"/>
            <w:tcBorders>
              <w:bottom w:val="single" w:sz="4" w:space="0" w:color="auto"/>
            </w:tcBorders>
            <w:shd w:val="clear" w:color="auto" w:fill="E5DFEC" w:themeFill="accent4" w:themeFillTint="33"/>
          </w:tcPr>
          <w:p w:rsidR="0097730B" w:rsidRPr="005B77E0" w:rsidRDefault="0097730B" w:rsidP="00CE5A32">
            <w:pPr>
              <w:spacing w:after="0" w:line="240" w:lineRule="auto"/>
              <w:rPr>
                <w:rFonts w:eastAsia="Times New Roman" w:cs="Arial"/>
                <w:b/>
                <w:sz w:val="20"/>
                <w:szCs w:val="20"/>
                <w:lang w:val="en-US"/>
              </w:rPr>
            </w:pPr>
            <w:r w:rsidRPr="005B77E0">
              <w:rPr>
                <w:rFonts w:eastAsia="Times New Roman" w:cs="Arial"/>
                <w:b/>
                <w:bCs/>
                <w:sz w:val="20"/>
                <w:szCs w:val="20"/>
                <w:lang w:val="en-US"/>
              </w:rPr>
              <w:t>Comprehension</w:t>
            </w:r>
          </w:p>
        </w:tc>
        <w:tc>
          <w:tcPr>
            <w:tcW w:w="687" w:type="pct"/>
            <w:tcBorders>
              <w:bottom w:val="single" w:sz="4" w:space="0" w:color="auto"/>
            </w:tcBorders>
            <w:shd w:val="clear" w:color="auto" w:fill="E5DFEC" w:themeFill="accent4" w:themeFillTint="33"/>
          </w:tcPr>
          <w:p w:rsidR="0097730B" w:rsidRPr="005B77E0" w:rsidRDefault="0097730B" w:rsidP="00CE5A32">
            <w:pPr>
              <w:spacing w:after="0" w:line="240" w:lineRule="auto"/>
              <w:jc w:val="right"/>
              <w:rPr>
                <w:rFonts w:eastAsia="Times New Roman" w:cs="Arial"/>
                <w:b/>
                <w:sz w:val="20"/>
                <w:szCs w:val="20"/>
                <w:highlight w:val="yellow"/>
                <w:lang w:val="en-US"/>
              </w:rPr>
            </w:pPr>
            <w:r w:rsidRPr="005B77E0">
              <w:rPr>
                <w:rFonts w:eastAsia="Times New Roman" w:cs="Arial"/>
                <w:b/>
                <w:sz w:val="20"/>
                <w:szCs w:val="20"/>
                <w:lang w:val="en-US"/>
              </w:rPr>
              <w:t>/4</w:t>
            </w:r>
          </w:p>
        </w:tc>
      </w:tr>
      <w:tr w:rsidR="0097730B" w:rsidRPr="00DF6920" w:rsidTr="00230FBE">
        <w:tc>
          <w:tcPr>
            <w:tcW w:w="4313" w:type="pct"/>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Comprehends all questions and comments (simple and complex) with no</w:t>
            </w:r>
            <w:r>
              <w:rPr>
                <w:rFonts w:ascii="Calibri" w:hAnsi="Calibri" w:cs="Calibri"/>
                <w:color w:val="auto"/>
                <w:sz w:val="19"/>
                <w:szCs w:val="19"/>
              </w:rPr>
              <w:t>,</w:t>
            </w:r>
            <w:r w:rsidRPr="005B77E0">
              <w:rPr>
                <w:rFonts w:ascii="Calibri" w:hAnsi="Calibri" w:cs="Calibri"/>
                <w:color w:val="auto"/>
                <w:sz w:val="19"/>
                <w:szCs w:val="19"/>
              </w:rPr>
              <w:t xml:space="preserve"> or minimal</w:t>
            </w:r>
            <w:r>
              <w:rPr>
                <w:rFonts w:ascii="Calibri" w:hAnsi="Calibri" w:cs="Calibri"/>
                <w:color w:val="auto"/>
                <w:sz w:val="19"/>
                <w:szCs w:val="19"/>
              </w:rPr>
              <w:t>,</w:t>
            </w:r>
            <w:r w:rsidRPr="005B77E0">
              <w:rPr>
                <w:rFonts w:ascii="Calibri" w:hAnsi="Calibri" w:cs="Calibri"/>
                <w:color w:val="auto"/>
                <w:sz w:val="19"/>
                <w:szCs w:val="19"/>
              </w:rPr>
              <w:t xml:space="preserve"> need for clarification. </w:t>
            </w:r>
          </w:p>
        </w:tc>
        <w:tc>
          <w:tcPr>
            <w:tcW w:w="687" w:type="pct"/>
            <w:shd w:val="clear" w:color="auto" w:fill="auto"/>
            <w:vAlign w:val="center"/>
          </w:tcPr>
          <w:p w:rsidR="0097730B" w:rsidRPr="005B77E0" w:rsidRDefault="0097730B" w:rsidP="00CE5A32">
            <w:pPr>
              <w:tabs>
                <w:tab w:val="left" w:pos="-851"/>
              </w:tabs>
              <w:spacing w:after="0" w:line="235" w:lineRule="auto"/>
              <w:jc w:val="center"/>
              <w:rPr>
                <w:rFonts w:ascii="Calibri" w:eastAsia="Times New Roman" w:hAnsi="Calibri" w:cs="Calibri"/>
                <w:sz w:val="20"/>
                <w:szCs w:val="20"/>
                <w:lang w:val="en-US"/>
              </w:rPr>
            </w:pPr>
            <w:r w:rsidRPr="005B77E0">
              <w:rPr>
                <w:rFonts w:ascii="Calibri" w:eastAsia="Times New Roman" w:hAnsi="Calibri" w:cs="Calibri"/>
                <w:sz w:val="20"/>
                <w:szCs w:val="20"/>
                <w:lang w:val="en-US"/>
              </w:rPr>
              <w:t>4</w:t>
            </w:r>
          </w:p>
        </w:tc>
      </w:tr>
      <w:tr w:rsidR="0097730B" w:rsidRPr="00DF6920" w:rsidTr="00230FBE">
        <w:tc>
          <w:tcPr>
            <w:tcW w:w="4313" w:type="pct"/>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Comprehends all or most questions and responds with little or no hesitation. Sometimes pauses to process complex questions. Expresses the need for clarification or repetition when required. Needs little or no support from the marker. </w:t>
            </w:r>
          </w:p>
        </w:tc>
        <w:tc>
          <w:tcPr>
            <w:tcW w:w="687" w:type="pct"/>
            <w:shd w:val="clear" w:color="auto" w:fill="auto"/>
            <w:vAlign w:val="center"/>
          </w:tcPr>
          <w:p w:rsidR="0097730B" w:rsidRPr="005B77E0" w:rsidRDefault="0097730B" w:rsidP="00CE5A32">
            <w:pPr>
              <w:tabs>
                <w:tab w:val="left" w:pos="-851"/>
              </w:tabs>
              <w:spacing w:after="0" w:line="235" w:lineRule="auto"/>
              <w:jc w:val="center"/>
              <w:rPr>
                <w:rFonts w:ascii="Calibri" w:eastAsia="Times New Roman" w:hAnsi="Calibri" w:cs="Calibri"/>
                <w:sz w:val="20"/>
                <w:szCs w:val="20"/>
                <w:lang w:val="en-US"/>
              </w:rPr>
            </w:pPr>
            <w:r w:rsidRPr="005B77E0">
              <w:rPr>
                <w:rFonts w:ascii="Calibri" w:eastAsia="Times New Roman" w:hAnsi="Calibri" w:cs="Calibri"/>
                <w:sz w:val="20"/>
                <w:szCs w:val="20"/>
                <w:lang w:val="en-US"/>
              </w:rPr>
              <w:t>3</w:t>
            </w:r>
          </w:p>
        </w:tc>
      </w:tr>
      <w:tr w:rsidR="0097730B" w:rsidRPr="00DF6920"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Occasionally hesitates, but comprehends most stimulus and/or simple and well-practised questions. Has some difficulty when processing complex questions, even after repeating or rewording by the marker. Relies on support strategies and uses these appropriately and effectively</w:t>
            </w:r>
            <w:r>
              <w:rPr>
                <w:rFonts w:ascii="Calibri" w:hAnsi="Calibri" w:cs="Calibri"/>
                <w:color w:val="auto"/>
                <w:sz w:val="19"/>
                <w:szCs w:val="19"/>
              </w:rPr>
              <w:t>.</w:t>
            </w:r>
          </w:p>
        </w:tc>
        <w:tc>
          <w:tcPr>
            <w:tcW w:w="687" w:type="pct"/>
            <w:tcBorders>
              <w:bottom w:val="single" w:sz="4" w:space="0" w:color="auto"/>
            </w:tcBorders>
            <w:shd w:val="clear" w:color="auto" w:fill="auto"/>
            <w:vAlign w:val="center"/>
          </w:tcPr>
          <w:p w:rsidR="0097730B" w:rsidRPr="005B77E0" w:rsidRDefault="0097730B" w:rsidP="00CE5A32">
            <w:pPr>
              <w:spacing w:after="0" w:line="235" w:lineRule="auto"/>
              <w:jc w:val="center"/>
              <w:rPr>
                <w:rFonts w:ascii="Calibri" w:eastAsia="Times New Roman" w:hAnsi="Calibri" w:cs="Calibri"/>
                <w:sz w:val="20"/>
                <w:szCs w:val="20"/>
                <w:lang w:val="en-US"/>
              </w:rPr>
            </w:pPr>
            <w:r w:rsidRPr="005B77E0">
              <w:rPr>
                <w:rFonts w:ascii="Calibri" w:eastAsia="Times New Roman" w:hAnsi="Calibri" w:cs="Calibri"/>
                <w:sz w:val="20"/>
                <w:szCs w:val="20"/>
                <w:lang w:val="en-US"/>
              </w:rPr>
              <w:t>2</w:t>
            </w:r>
          </w:p>
        </w:tc>
      </w:tr>
      <w:tr w:rsidR="0097730B" w:rsidRPr="00DF6920"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Shows little evidence of comprehension of the audio stimulus and/or questions, resulting in partial answers and numerous silences. Leaves many questions unanswered, even after frequent repeating and rewording by the marker. Demonstrates lack of support strategies to aid comprehension. </w:t>
            </w:r>
          </w:p>
        </w:tc>
        <w:tc>
          <w:tcPr>
            <w:tcW w:w="687" w:type="pct"/>
            <w:tcBorders>
              <w:bottom w:val="single" w:sz="4" w:space="0" w:color="auto"/>
            </w:tcBorders>
            <w:shd w:val="clear" w:color="auto" w:fill="auto"/>
            <w:vAlign w:val="center"/>
          </w:tcPr>
          <w:p w:rsidR="0097730B" w:rsidRPr="005B77E0" w:rsidRDefault="0097730B" w:rsidP="00CE5A32">
            <w:pPr>
              <w:spacing w:after="0" w:line="235" w:lineRule="auto"/>
              <w:jc w:val="center"/>
              <w:rPr>
                <w:rFonts w:ascii="Calibri" w:eastAsia="Times New Roman" w:hAnsi="Calibri" w:cs="Calibri"/>
                <w:sz w:val="20"/>
                <w:szCs w:val="20"/>
                <w:lang w:val="en-US"/>
              </w:rPr>
            </w:pPr>
            <w:r w:rsidRPr="005B77E0">
              <w:rPr>
                <w:rFonts w:ascii="Calibri" w:eastAsia="Times New Roman" w:hAnsi="Calibri" w:cs="Calibri"/>
                <w:sz w:val="20"/>
                <w:szCs w:val="20"/>
                <w:lang w:val="en-US"/>
              </w:rPr>
              <w:t>1</w:t>
            </w:r>
          </w:p>
        </w:tc>
      </w:tr>
      <w:tr w:rsidR="0097730B" w:rsidRPr="00DF6920" w:rsidTr="00230FBE">
        <w:tc>
          <w:tcPr>
            <w:tcW w:w="4313" w:type="pct"/>
            <w:tcBorders>
              <w:bottom w:val="single" w:sz="4" w:space="0" w:color="auto"/>
            </w:tcBorders>
            <w:shd w:val="clear" w:color="auto" w:fill="E5DFEC" w:themeFill="accent4" w:themeFillTint="33"/>
          </w:tcPr>
          <w:p w:rsidR="0097730B" w:rsidRPr="005B77E0" w:rsidRDefault="0097730B" w:rsidP="00CE5A32">
            <w:pPr>
              <w:spacing w:after="0" w:line="240" w:lineRule="auto"/>
              <w:rPr>
                <w:rFonts w:eastAsia="Times New Roman" w:cs="Arial"/>
                <w:b/>
                <w:bCs/>
                <w:sz w:val="20"/>
                <w:szCs w:val="20"/>
                <w:lang w:val="en-US"/>
              </w:rPr>
            </w:pPr>
            <w:r w:rsidRPr="005B77E0">
              <w:rPr>
                <w:rFonts w:eastAsia="Times New Roman" w:cs="Times New Roman"/>
                <w:b/>
                <w:bCs/>
                <w:sz w:val="20"/>
                <w:szCs w:val="20"/>
                <w:lang w:val="en-US"/>
              </w:rPr>
              <w:t>Response (relevance and depth of information)</w:t>
            </w:r>
          </w:p>
        </w:tc>
        <w:tc>
          <w:tcPr>
            <w:tcW w:w="687" w:type="pct"/>
            <w:tcBorders>
              <w:bottom w:val="single" w:sz="4" w:space="0" w:color="auto"/>
            </w:tcBorders>
            <w:shd w:val="clear" w:color="auto" w:fill="E5DFEC" w:themeFill="accent4" w:themeFillTint="33"/>
          </w:tcPr>
          <w:p w:rsidR="0097730B" w:rsidRPr="005B77E0" w:rsidRDefault="0097730B" w:rsidP="00CE5A32">
            <w:pPr>
              <w:spacing w:after="0" w:line="240" w:lineRule="auto"/>
              <w:jc w:val="right"/>
              <w:rPr>
                <w:rFonts w:eastAsia="Times New Roman" w:cs="Arial"/>
                <w:b/>
                <w:sz w:val="20"/>
                <w:szCs w:val="20"/>
                <w:lang w:val="en-US"/>
              </w:rPr>
            </w:pPr>
            <w:r w:rsidRPr="005B77E0">
              <w:rPr>
                <w:rFonts w:eastAsia="Times New Roman" w:cs="Arial"/>
                <w:b/>
                <w:sz w:val="20"/>
                <w:szCs w:val="20"/>
                <w:lang w:val="en-US"/>
              </w:rPr>
              <w:t>/8</w:t>
            </w:r>
          </w:p>
        </w:tc>
      </w:tr>
      <w:tr w:rsidR="0097730B" w:rsidRPr="00926257"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Responds, analyses and engages with breadth and depth of detailed information associated with the stimulus, consistently providing own opinions, ideas and appropriate justification of opinions after questioning and comments made by the marker. </w:t>
            </w:r>
          </w:p>
        </w:tc>
        <w:tc>
          <w:tcPr>
            <w:tcW w:w="687" w:type="pct"/>
            <w:tcBorders>
              <w:bottom w:val="single" w:sz="4" w:space="0" w:color="auto"/>
            </w:tcBorders>
            <w:shd w:val="clear" w:color="auto" w:fill="auto"/>
            <w:vAlign w:val="center"/>
          </w:tcPr>
          <w:p w:rsidR="0097730B" w:rsidRPr="005B77E0" w:rsidRDefault="0097730B" w:rsidP="00CE5A32">
            <w:pPr>
              <w:spacing w:after="0" w:line="235" w:lineRule="auto"/>
              <w:jc w:val="center"/>
              <w:rPr>
                <w:rFonts w:cs="Calibri"/>
                <w:sz w:val="20"/>
                <w:szCs w:val="20"/>
              </w:rPr>
            </w:pPr>
            <w:r w:rsidRPr="005B77E0">
              <w:rPr>
                <w:rFonts w:cs="Calibri"/>
                <w:sz w:val="20"/>
                <w:szCs w:val="20"/>
              </w:rPr>
              <w:t>8</w:t>
            </w:r>
          </w:p>
        </w:tc>
      </w:tr>
      <w:tr w:rsidR="0097730B" w:rsidRPr="00926257"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Responds, analyses and engages with breadth and depth of detailed information associated with the stimulus, sometimes providing own opinions, ideas and justification after questioning and comments made by the marker. </w:t>
            </w:r>
          </w:p>
        </w:tc>
        <w:tc>
          <w:tcPr>
            <w:tcW w:w="687" w:type="pct"/>
            <w:tcBorders>
              <w:bottom w:val="single" w:sz="4" w:space="0" w:color="auto"/>
            </w:tcBorders>
            <w:shd w:val="clear" w:color="auto" w:fill="auto"/>
            <w:vAlign w:val="center"/>
          </w:tcPr>
          <w:p w:rsidR="0097730B" w:rsidRPr="005B77E0" w:rsidRDefault="0097730B" w:rsidP="00CE5A32">
            <w:pPr>
              <w:spacing w:after="0" w:line="235" w:lineRule="auto"/>
              <w:jc w:val="center"/>
              <w:rPr>
                <w:rFonts w:cs="Calibri"/>
                <w:sz w:val="20"/>
                <w:szCs w:val="20"/>
              </w:rPr>
            </w:pPr>
            <w:r w:rsidRPr="005B77E0">
              <w:rPr>
                <w:rFonts w:cs="Calibri"/>
                <w:sz w:val="20"/>
                <w:szCs w:val="20"/>
              </w:rPr>
              <w:t>7</w:t>
            </w:r>
          </w:p>
        </w:tc>
      </w:tr>
      <w:tr w:rsidR="0097730B" w:rsidRPr="00926257"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Responds by expressing and justifying relevant opinions. </w:t>
            </w:r>
            <w:r>
              <w:rPr>
                <w:rFonts w:ascii="Calibri" w:hAnsi="Calibri" w:cs="Calibri"/>
                <w:color w:val="auto"/>
                <w:sz w:val="19"/>
                <w:szCs w:val="19"/>
              </w:rPr>
              <w:t>I</w:t>
            </w:r>
            <w:r w:rsidRPr="005B77E0">
              <w:rPr>
                <w:rFonts w:ascii="Calibri" w:hAnsi="Calibri" w:cs="Calibri"/>
                <w:color w:val="auto"/>
                <w:sz w:val="19"/>
                <w:szCs w:val="19"/>
              </w:rPr>
              <w:t xml:space="preserve">deas contain a good range of information associated with the stimulus, questions and comments made by the marker. </w:t>
            </w:r>
          </w:p>
        </w:tc>
        <w:tc>
          <w:tcPr>
            <w:tcW w:w="687" w:type="pct"/>
            <w:tcBorders>
              <w:bottom w:val="single" w:sz="4" w:space="0" w:color="auto"/>
            </w:tcBorders>
            <w:shd w:val="clear" w:color="auto" w:fill="auto"/>
            <w:vAlign w:val="center"/>
          </w:tcPr>
          <w:p w:rsidR="0097730B" w:rsidRPr="005B77E0" w:rsidRDefault="0097730B" w:rsidP="00CE5A32">
            <w:pPr>
              <w:spacing w:after="0" w:line="235" w:lineRule="auto"/>
              <w:jc w:val="center"/>
              <w:rPr>
                <w:rFonts w:cs="Calibri"/>
                <w:sz w:val="20"/>
                <w:szCs w:val="20"/>
              </w:rPr>
            </w:pPr>
            <w:r w:rsidRPr="005B77E0">
              <w:rPr>
                <w:rFonts w:cs="Calibri"/>
                <w:sz w:val="20"/>
                <w:szCs w:val="20"/>
              </w:rPr>
              <w:t>6</w:t>
            </w:r>
          </w:p>
        </w:tc>
      </w:tr>
      <w:tr w:rsidR="0097730B" w:rsidRPr="00926257"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Responds with relevant ideas and can sometimes justify opinions. </w:t>
            </w:r>
            <w:r>
              <w:rPr>
                <w:rFonts w:ascii="Calibri" w:hAnsi="Calibri" w:cs="Calibri"/>
                <w:color w:val="auto"/>
                <w:sz w:val="19"/>
                <w:szCs w:val="19"/>
              </w:rPr>
              <w:t>I</w:t>
            </w:r>
            <w:r w:rsidRPr="005B77E0">
              <w:rPr>
                <w:rFonts w:ascii="Calibri" w:hAnsi="Calibri" w:cs="Calibri"/>
                <w:color w:val="auto"/>
                <w:sz w:val="19"/>
                <w:szCs w:val="19"/>
              </w:rPr>
              <w:t xml:space="preserve">deas may contain a range of information associated with the stimulus, questions and comments made by the marker. </w:t>
            </w:r>
          </w:p>
        </w:tc>
        <w:tc>
          <w:tcPr>
            <w:tcW w:w="687" w:type="pct"/>
            <w:tcBorders>
              <w:bottom w:val="single" w:sz="4" w:space="0" w:color="auto"/>
            </w:tcBorders>
            <w:shd w:val="clear" w:color="auto" w:fill="auto"/>
            <w:vAlign w:val="center"/>
          </w:tcPr>
          <w:p w:rsidR="0097730B" w:rsidRPr="005B77E0" w:rsidRDefault="0097730B" w:rsidP="00CE5A32">
            <w:pPr>
              <w:spacing w:after="0" w:line="235" w:lineRule="auto"/>
              <w:jc w:val="center"/>
              <w:rPr>
                <w:rFonts w:cs="Calibri"/>
                <w:sz w:val="20"/>
                <w:szCs w:val="20"/>
              </w:rPr>
            </w:pPr>
            <w:r w:rsidRPr="005B77E0">
              <w:rPr>
                <w:rFonts w:cs="Calibri"/>
                <w:sz w:val="20"/>
                <w:szCs w:val="20"/>
              </w:rPr>
              <w:t>5</w:t>
            </w:r>
          </w:p>
        </w:tc>
      </w:tr>
      <w:tr w:rsidR="0097730B" w:rsidRPr="00926257"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Responds by expressing some relevant opinions and basic information, but may lack justification in relation to the stimulus, questions and comments made by the marker. </w:t>
            </w:r>
          </w:p>
        </w:tc>
        <w:tc>
          <w:tcPr>
            <w:tcW w:w="687" w:type="pct"/>
            <w:tcBorders>
              <w:bottom w:val="single" w:sz="4" w:space="0" w:color="auto"/>
            </w:tcBorders>
            <w:shd w:val="clear" w:color="auto" w:fill="auto"/>
            <w:vAlign w:val="center"/>
          </w:tcPr>
          <w:p w:rsidR="0097730B" w:rsidRPr="005B77E0" w:rsidRDefault="0097730B" w:rsidP="00CE5A32">
            <w:pPr>
              <w:tabs>
                <w:tab w:val="left" w:pos="2520"/>
              </w:tabs>
              <w:spacing w:after="0" w:line="235" w:lineRule="auto"/>
              <w:jc w:val="center"/>
              <w:rPr>
                <w:sz w:val="20"/>
                <w:szCs w:val="20"/>
              </w:rPr>
            </w:pPr>
            <w:r w:rsidRPr="005B77E0">
              <w:rPr>
                <w:sz w:val="20"/>
                <w:szCs w:val="20"/>
              </w:rPr>
              <w:t>4</w:t>
            </w:r>
          </w:p>
        </w:tc>
      </w:tr>
      <w:tr w:rsidR="0097730B" w:rsidRPr="00926257"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Responds with adequate information associated with the stimulus, questions and comments made by the marker. Does not justify opinions and may make some comments that do not relate directly to the stimulus. </w:t>
            </w:r>
          </w:p>
        </w:tc>
        <w:tc>
          <w:tcPr>
            <w:tcW w:w="687" w:type="pct"/>
            <w:tcBorders>
              <w:bottom w:val="single" w:sz="4" w:space="0" w:color="auto"/>
            </w:tcBorders>
            <w:shd w:val="clear" w:color="auto" w:fill="auto"/>
            <w:vAlign w:val="center"/>
          </w:tcPr>
          <w:p w:rsidR="0097730B" w:rsidRPr="005B77E0" w:rsidRDefault="0097730B" w:rsidP="00CE5A32">
            <w:pPr>
              <w:spacing w:after="0" w:line="235" w:lineRule="auto"/>
              <w:jc w:val="center"/>
              <w:rPr>
                <w:sz w:val="20"/>
                <w:szCs w:val="20"/>
                <w:highlight w:val="yellow"/>
              </w:rPr>
            </w:pPr>
            <w:r w:rsidRPr="005B77E0">
              <w:rPr>
                <w:sz w:val="20"/>
                <w:szCs w:val="20"/>
              </w:rPr>
              <w:t>3</w:t>
            </w:r>
          </w:p>
        </w:tc>
      </w:tr>
      <w:tr w:rsidR="0097730B" w:rsidRPr="00DF6920"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Responds with a limited range of information associated with the stimulus, questions and comments made by the marker. May make a significant number of comments that do not relate to the stimulus. </w:t>
            </w:r>
          </w:p>
        </w:tc>
        <w:tc>
          <w:tcPr>
            <w:tcW w:w="687" w:type="pct"/>
            <w:tcBorders>
              <w:bottom w:val="single" w:sz="4" w:space="0" w:color="auto"/>
            </w:tcBorders>
            <w:shd w:val="clear" w:color="auto" w:fill="auto"/>
            <w:vAlign w:val="center"/>
          </w:tcPr>
          <w:p w:rsidR="0097730B" w:rsidRPr="005B77E0" w:rsidRDefault="0097730B" w:rsidP="00CE5A32">
            <w:pPr>
              <w:spacing w:after="0" w:line="235" w:lineRule="auto"/>
              <w:jc w:val="center"/>
              <w:rPr>
                <w:rFonts w:cs="Calibri"/>
                <w:sz w:val="20"/>
                <w:szCs w:val="20"/>
              </w:rPr>
            </w:pPr>
            <w:r w:rsidRPr="005B77E0">
              <w:rPr>
                <w:sz w:val="20"/>
                <w:szCs w:val="20"/>
              </w:rPr>
              <w:t>2</w:t>
            </w:r>
          </w:p>
        </w:tc>
      </w:tr>
      <w:tr w:rsidR="0097730B" w:rsidRPr="00DF6920" w:rsidTr="00230FBE">
        <w:tc>
          <w:tcPr>
            <w:tcW w:w="4313" w:type="pct"/>
            <w:tcBorders>
              <w:bottom w:val="single" w:sz="4" w:space="0" w:color="auto"/>
            </w:tcBorders>
            <w:shd w:val="clear" w:color="auto" w:fill="auto"/>
          </w:tcPr>
          <w:p w:rsidR="0097730B" w:rsidRPr="005B77E0" w:rsidRDefault="0097730B" w:rsidP="00CE5A32">
            <w:pPr>
              <w:pStyle w:val="Default"/>
              <w:rPr>
                <w:rFonts w:ascii="Calibri" w:hAnsi="Calibri" w:cs="Calibri"/>
                <w:color w:val="auto"/>
                <w:sz w:val="19"/>
                <w:szCs w:val="19"/>
              </w:rPr>
            </w:pPr>
            <w:r w:rsidRPr="005B77E0">
              <w:rPr>
                <w:rFonts w:ascii="Calibri" w:hAnsi="Calibri" w:cs="Calibri"/>
                <w:color w:val="auto"/>
                <w:sz w:val="19"/>
                <w:szCs w:val="19"/>
              </w:rPr>
              <w:t xml:space="preserve">Responds with minimal or frequently irrelevant information associated with the stimulus, questions and comments made by the marker. </w:t>
            </w:r>
          </w:p>
        </w:tc>
        <w:tc>
          <w:tcPr>
            <w:tcW w:w="687" w:type="pct"/>
            <w:tcBorders>
              <w:bottom w:val="single" w:sz="4" w:space="0" w:color="auto"/>
            </w:tcBorders>
            <w:shd w:val="clear" w:color="auto" w:fill="auto"/>
            <w:vAlign w:val="center"/>
          </w:tcPr>
          <w:p w:rsidR="0097730B" w:rsidRPr="005B77E0" w:rsidRDefault="0097730B" w:rsidP="00CE5A32">
            <w:pPr>
              <w:spacing w:after="0" w:line="235" w:lineRule="auto"/>
              <w:jc w:val="center"/>
              <w:rPr>
                <w:rFonts w:cs="Calibri"/>
                <w:sz w:val="20"/>
                <w:szCs w:val="20"/>
              </w:rPr>
            </w:pPr>
            <w:r w:rsidRPr="005B77E0">
              <w:rPr>
                <w:sz w:val="20"/>
                <w:szCs w:val="20"/>
              </w:rPr>
              <w:t>1</w:t>
            </w:r>
          </w:p>
        </w:tc>
      </w:tr>
      <w:tr w:rsidR="0097730B" w:rsidRPr="00DF6920" w:rsidTr="00230FBE">
        <w:tc>
          <w:tcPr>
            <w:tcW w:w="4313" w:type="pct"/>
            <w:tcBorders>
              <w:bottom w:val="single" w:sz="4" w:space="0" w:color="auto"/>
            </w:tcBorders>
            <w:shd w:val="clear" w:color="auto" w:fill="E5DFEC" w:themeFill="accent4" w:themeFillTint="33"/>
          </w:tcPr>
          <w:p w:rsidR="0097730B" w:rsidRPr="005B77E0" w:rsidRDefault="0097730B" w:rsidP="00CE5A32">
            <w:pPr>
              <w:autoSpaceDE w:val="0"/>
              <w:autoSpaceDN w:val="0"/>
              <w:adjustRightInd w:val="0"/>
              <w:spacing w:after="0" w:line="240" w:lineRule="auto"/>
              <w:rPr>
                <w:rFonts w:eastAsia="MS Mincho" w:cs="Calibri"/>
                <w:b/>
                <w:sz w:val="20"/>
                <w:szCs w:val="20"/>
              </w:rPr>
            </w:pPr>
            <w:r w:rsidRPr="005B77E0">
              <w:rPr>
                <w:rFonts w:cs="Calibri"/>
                <w:b/>
                <w:bCs/>
                <w:sz w:val="20"/>
                <w:szCs w:val="20"/>
              </w:rPr>
              <w:t>Linguistic resources – Accuracy</w:t>
            </w:r>
          </w:p>
        </w:tc>
        <w:tc>
          <w:tcPr>
            <w:tcW w:w="687" w:type="pct"/>
            <w:tcBorders>
              <w:bottom w:val="single" w:sz="4" w:space="0" w:color="auto"/>
            </w:tcBorders>
            <w:shd w:val="clear" w:color="auto" w:fill="E5DFEC" w:themeFill="accent4" w:themeFillTint="33"/>
          </w:tcPr>
          <w:p w:rsidR="0097730B" w:rsidRPr="005B77E0" w:rsidRDefault="0097730B" w:rsidP="00CE5A32">
            <w:pPr>
              <w:spacing w:after="0" w:line="240" w:lineRule="auto"/>
              <w:ind w:left="72"/>
              <w:jc w:val="right"/>
              <w:rPr>
                <w:rFonts w:eastAsia="MS Mincho" w:cs="Calibri"/>
                <w:b/>
                <w:sz w:val="20"/>
                <w:szCs w:val="20"/>
              </w:rPr>
            </w:pPr>
            <w:r w:rsidRPr="005B77E0">
              <w:rPr>
                <w:rFonts w:eastAsia="MS Mincho"/>
                <w:b/>
                <w:sz w:val="20"/>
                <w:szCs w:val="20"/>
              </w:rPr>
              <w:t>/5</w:t>
            </w:r>
          </w:p>
        </w:tc>
      </w:tr>
      <w:tr w:rsidR="0097730B" w:rsidRPr="00BA5FAE" w:rsidTr="00230FBE">
        <w:tc>
          <w:tcPr>
            <w:tcW w:w="4313" w:type="pct"/>
            <w:shd w:val="clear" w:color="auto" w:fill="auto"/>
          </w:tcPr>
          <w:p w:rsidR="0097730B" w:rsidRPr="005B77E0" w:rsidRDefault="0097730B" w:rsidP="00CE5A32">
            <w:pPr>
              <w:tabs>
                <w:tab w:val="left" w:pos="2520"/>
              </w:tabs>
              <w:spacing w:after="0" w:line="235" w:lineRule="auto"/>
              <w:rPr>
                <w:sz w:val="20"/>
                <w:szCs w:val="20"/>
              </w:rPr>
            </w:pPr>
            <w:r w:rsidRPr="005B77E0">
              <w:rPr>
                <w:sz w:val="20"/>
                <w:szCs w:val="20"/>
              </w:rPr>
              <w:t xml:space="preserve">Applies rules of grammar and syntax with a very high level of accuracy and consistency. </w:t>
            </w:r>
          </w:p>
        </w:tc>
        <w:tc>
          <w:tcPr>
            <w:tcW w:w="687" w:type="pct"/>
            <w:shd w:val="clear" w:color="auto" w:fill="auto"/>
            <w:vAlign w:val="center"/>
          </w:tcPr>
          <w:p w:rsidR="0097730B" w:rsidRPr="005B77E0" w:rsidRDefault="0097730B" w:rsidP="00CE5A32">
            <w:pPr>
              <w:tabs>
                <w:tab w:val="left" w:pos="2520"/>
              </w:tabs>
              <w:spacing w:after="0" w:line="235" w:lineRule="auto"/>
              <w:jc w:val="center"/>
              <w:rPr>
                <w:sz w:val="20"/>
                <w:szCs w:val="20"/>
              </w:rPr>
            </w:pPr>
            <w:r w:rsidRPr="005B77E0">
              <w:rPr>
                <w:sz w:val="20"/>
                <w:szCs w:val="20"/>
              </w:rPr>
              <w:t>5</w:t>
            </w:r>
          </w:p>
        </w:tc>
      </w:tr>
      <w:tr w:rsidR="0097730B" w:rsidRPr="00F23C28" w:rsidTr="00230FBE">
        <w:tc>
          <w:tcPr>
            <w:tcW w:w="4313" w:type="pct"/>
            <w:shd w:val="clear" w:color="auto" w:fill="auto"/>
          </w:tcPr>
          <w:p w:rsidR="0097730B" w:rsidRPr="005B77E0" w:rsidRDefault="0097730B" w:rsidP="00CE5A32">
            <w:pPr>
              <w:tabs>
                <w:tab w:val="left" w:pos="2520"/>
              </w:tabs>
              <w:spacing w:after="0" w:line="235" w:lineRule="auto"/>
              <w:rPr>
                <w:rFonts w:cs="Arial"/>
                <w:sz w:val="20"/>
                <w:szCs w:val="20"/>
              </w:rPr>
            </w:pPr>
            <w:r w:rsidRPr="005B77E0">
              <w:rPr>
                <w:sz w:val="20"/>
                <w:szCs w:val="20"/>
              </w:rPr>
              <w:t xml:space="preserve">Applies rules of grammar and syntax with a good level of accuracy and consistency. </w:t>
            </w:r>
          </w:p>
        </w:tc>
        <w:tc>
          <w:tcPr>
            <w:tcW w:w="687" w:type="pct"/>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4</w:t>
            </w:r>
          </w:p>
        </w:tc>
      </w:tr>
      <w:tr w:rsidR="0097730B" w:rsidRPr="00DF6920" w:rsidTr="00230FBE">
        <w:tc>
          <w:tcPr>
            <w:tcW w:w="4313" w:type="pct"/>
            <w:shd w:val="clear" w:color="auto" w:fill="auto"/>
          </w:tcPr>
          <w:p w:rsidR="0097730B" w:rsidRPr="005B77E0" w:rsidRDefault="0097730B" w:rsidP="00CE5A32">
            <w:pPr>
              <w:spacing w:after="0" w:line="235" w:lineRule="auto"/>
              <w:rPr>
                <w:rFonts w:cs="Calibri"/>
                <w:sz w:val="20"/>
                <w:szCs w:val="20"/>
              </w:rPr>
            </w:pPr>
            <w:r w:rsidRPr="005B77E0">
              <w:rPr>
                <w:rFonts w:cs="Calibri"/>
                <w:sz w:val="20"/>
                <w:szCs w:val="20"/>
              </w:rPr>
              <w:t xml:space="preserve">Applies the rules of grammar and syntax </w:t>
            </w:r>
            <w:r w:rsidRPr="005B77E0">
              <w:rPr>
                <w:sz w:val="20"/>
                <w:szCs w:val="20"/>
              </w:rPr>
              <w:t>with a satisfactory level of accuracy and reasonable consistency</w:t>
            </w:r>
          </w:p>
        </w:tc>
        <w:tc>
          <w:tcPr>
            <w:tcW w:w="687" w:type="pct"/>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3</w:t>
            </w:r>
          </w:p>
        </w:tc>
      </w:tr>
      <w:tr w:rsidR="0097730B" w:rsidRPr="00DF6920" w:rsidTr="00230FBE">
        <w:tc>
          <w:tcPr>
            <w:tcW w:w="4313" w:type="pct"/>
            <w:shd w:val="clear" w:color="auto" w:fill="auto"/>
          </w:tcPr>
          <w:p w:rsidR="0097730B" w:rsidRPr="005B77E0" w:rsidRDefault="0097730B" w:rsidP="00CE5A32">
            <w:pPr>
              <w:spacing w:after="0" w:line="235" w:lineRule="auto"/>
              <w:rPr>
                <w:rFonts w:cs="Calibri"/>
                <w:sz w:val="20"/>
                <w:szCs w:val="20"/>
              </w:rPr>
            </w:pPr>
            <w:r w:rsidRPr="005B77E0">
              <w:rPr>
                <w:rFonts w:cs="Calibri"/>
                <w:sz w:val="20"/>
                <w:szCs w:val="20"/>
              </w:rPr>
              <w:t xml:space="preserve">Applies the rules of grammar </w:t>
            </w:r>
            <w:r w:rsidRPr="005B77E0">
              <w:rPr>
                <w:sz w:val="20"/>
                <w:szCs w:val="20"/>
              </w:rPr>
              <w:t xml:space="preserve">and syntax with inaccuracies. </w:t>
            </w:r>
          </w:p>
        </w:tc>
        <w:tc>
          <w:tcPr>
            <w:tcW w:w="687" w:type="pct"/>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2</w:t>
            </w:r>
          </w:p>
        </w:tc>
      </w:tr>
      <w:tr w:rsidR="0097730B" w:rsidRPr="00DF6920" w:rsidTr="00230FBE">
        <w:tc>
          <w:tcPr>
            <w:tcW w:w="4313" w:type="pct"/>
            <w:shd w:val="clear" w:color="auto" w:fill="auto"/>
          </w:tcPr>
          <w:p w:rsidR="0097730B" w:rsidRPr="005B77E0" w:rsidRDefault="0097730B" w:rsidP="00CE5A32">
            <w:pPr>
              <w:spacing w:after="0" w:line="235" w:lineRule="auto"/>
              <w:rPr>
                <w:rFonts w:cs="Calibri"/>
                <w:sz w:val="20"/>
                <w:szCs w:val="20"/>
              </w:rPr>
            </w:pPr>
            <w:r w:rsidRPr="005B77E0">
              <w:rPr>
                <w:rFonts w:ascii="Calibri" w:hAnsi="Calibri" w:cs="Calibri"/>
                <w:sz w:val="20"/>
                <w:szCs w:val="20"/>
              </w:rPr>
              <w:t xml:space="preserve">Shows inconsistent application of </w:t>
            </w:r>
            <w:r w:rsidRPr="005B77E0">
              <w:rPr>
                <w:rFonts w:cs="Calibri"/>
                <w:sz w:val="20"/>
                <w:szCs w:val="20"/>
              </w:rPr>
              <w:t xml:space="preserve">rules of grammar </w:t>
            </w:r>
            <w:r w:rsidRPr="005B77E0">
              <w:rPr>
                <w:rFonts w:ascii="Calibri" w:hAnsi="Calibri" w:cs="Calibri"/>
                <w:sz w:val="20"/>
                <w:szCs w:val="20"/>
              </w:rPr>
              <w:t>and syntax.</w:t>
            </w:r>
            <w:r w:rsidRPr="005B77E0">
              <w:rPr>
                <w:rFonts w:cs="Calibri"/>
                <w:sz w:val="20"/>
                <w:szCs w:val="20"/>
              </w:rPr>
              <w:t xml:space="preserve"> </w:t>
            </w:r>
          </w:p>
        </w:tc>
        <w:tc>
          <w:tcPr>
            <w:tcW w:w="687" w:type="pct"/>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1</w:t>
            </w:r>
          </w:p>
        </w:tc>
      </w:tr>
    </w:tbl>
    <w:p w:rsidR="0097730B" w:rsidRDefault="0097730B" w:rsidP="0097730B">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76"/>
      </w:tblGrid>
      <w:tr w:rsidR="0097730B" w:rsidRPr="00F23C28" w:rsidTr="00CE5A32">
        <w:tc>
          <w:tcPr>
            <w:tcW w:w="8046" w:type="dxa"/>
            <w:tcBorders>
              <w:bottom w:val="single" w:sz="4" w:space="0" w:color="auto"/>
            </w:tcBorders>
            <w:shd w:val="clear" w:color="auto" w:fill="E5DFEC" w:themeFill="accent4" w:themeFillTint="33"/>
          </w:tcPr>
          <w:p w:rsidR="0097730B" w:rsidRPr="005B77E0" w:rsidRDefault="0097730B" w:rsidP="00CE5A32">
            <w:pPr>
              <w:spacing w:after="0" w:line="240" w:lineRule="auto"/>
              <w:rPr>
                <w:rFonts w:eastAsia="Times New Roman" w:cs="Calibri"/>
                <w:b/>
                <w:sz w:val="20"/>
                <w:szCs w:val="20"/>
                <w:lang w:val="en-US"/>
              </w:rPr>
            </w:pPr>
            <w:r w:rsidRPr="005B77E0">
              <w:rPr>
                <w:rFonts w:eastAsia="Times New Roman" w:cs="Calibri"/>
                <w:b/>
                <w:bCs/>
                <w:sz w:val="20"/>
                <w:szCs w:val="20"/>
                <w:lang w:val="en-US"/>
              </w:rPr>
              <w:t>Linguistic resources – Vocabulary and grammar</w:t>
            </w:r>
          </w:p>
        </w:tc>
        <w:tc>
          <w:tcPr>
            <w:tcW w:w="1276" w:type="dxa"/>
            <w:tcBorders>
              <w:bottom w:val="single" w:sz="4" w:space="0" w:color="auto"/>
            </w:tcBorders>
            <w:shd w:val="clear" w:color="auto" w:fill="E5DFEC" w:themeFill="accent4" w:themeFillTint="33"/>
          </w:tcPr>
          <w:p w:rsidR="0097730B" w:rsidRPr="005B77E0" w:rsidRDefault="0097730B" w:rsidP="00CE5A32">
            <w:pPr>
              <w:spacing w:after="0" w:line="240" w:lineRule="auto"/>
              <w:jc w:val="right"/>
              <w:rPr>
                <w:rFonts w:eastAsia="Times New Roman" w:cs="Arial"/>
                <w:b/>
                <w:sz w:val="20"/>
                <w:szCs w:val="20"/>
                <w:lang w:val="en-US"/>
              </w:rPr>
            </w:pPr>
            <w:r w:rsidRPr="005B77E0">
              <w:rPr>
                <w:rFonts w:eastAsia="Times New Roman" w:cs="Arial"/>
                <w:b/>
                <w:sz w:val="20"/>
                <w:szCs w:val="20"/>
                <w:lang w:val="en-US"/>
              </w:rPr>
              <w:t>/4</w:t>
            </w:r>
          </w:p>
        </w:tc>
      </w:tr>
      <w:tr w:rsidR="0097730B" w:rsidRPr="00F23C28" w:rsidTr="00CE5A32">
        <w:tc>
          <w:tcPr>
            <w:tcW w:w="8046" w:type="dxa"/>
            <w:shd w:val="clear" w:color="auto" w:fill="auto"/>
          </w:tcPr>
          <w:p w:rsidR="0097730B" w:rsidRPr="005B77E0" w:rsidRDefault="0097730B" w:rsidP="00CE5A32">
            <w:pPr>
              <w:pStyle w:val="Default"/>
              <w:rPr>
                <w:rFonts w:ascii="Calibri" w:hAnsi="Calibri" w:cs="Calibri"/>
                <w:color w:val="auto"/>
                <w:sz w:val="20"/>
                <w:szCs w:val="20"/>
              </w:rPr>
            </w:pPr>
            <w:r w:rsidRPr="005B77E0">
              <w:rPr>
                <w:rFonts w:ascii="Calibri" w:hAnsi="Calibri" w:cs="Calibri"/>
                <w:color w:val="auto"/>
                <w:sz w:val="20"/>
                <w:szCs w:val="20"/>
              </w:rPr>
              <w:t>Uses a breadth and sophistication of vocabulary, and includes complex grammatical structures and sentence structures.</w:t>
            </w:r>
          </w:p>
        </w:tc>
        <w:tc>
          <w:tcPr>
            <w:tcW w:w="1276" w:type="dxa"/>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4</w:t>
            </w:r>
          </w:p>
        </w:tc>
      </w:tr>
      <w:tr w:rsidR="0097730B" w:rsidRPr="00DF6920" w:rsidTr="00CE5A32">
        <w:tc>
          <w:tcPr>
            <w:tcW w:w="8046" w:type="dxa"/>
            <w:shd w:val="clear" w:color="auto" w:fill="auto"/>
          </w:tcPr>
          <w:p w:rsidR="0097730B" w:rsidRPr="005B77E0" w:rsidRDefault="0097730B" w:rsidP="00CE5A32">
            <w:pPr>
              <w:pStyle w:val="Default"/>
              <w:rPr>
                <w:rFonts w:ascii="Calibri" w:hAnsi="Calibri" w:cs="Calibri"/>
                <w:color w:val="auto"/>
                <w:sz w:val="20"/>
                <w:szCs w:val="20"/>
              </w:rPr>
            </w:pPr>
            <w:r w:rsidRPr="005B77E0">
              <w:rPr>
                <w:rFonts w:ascii="Calibri" w:hAnsi="Calibri" w:cs="Calibri"/>
                <w:color w:val="auto"/>
                <w:sz w:val="20"/>
                <w:szCs w:val="20"/>
              </w:rPr>
              <w:t xml:space="preserve">Uses a satisfactory range of vocabulary and grammar, relying predominantly on simple sentence structures. </w:t>
            </w:r>
          </w:p>
        </w:tc>
        <w:tc>
          <w:tcPr>
            <w:tcW w:w="1276" w:type="dxa"/>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3</w:t>
            </w:r>
          </w:p>
        </w:tc>
      </w:tr>
      <w:tr w:rsidR="0097730B" w:rsidRPr="00DF6920" w:rsidTr="00CE5A32">
        <w:tc>
          <w:tcPr>
            <w:tcW w:w="8046" w:type="dxa"/>
            <w:shd w:val="clear" w:color="auto" w:fill="auto"/>
          </w:tcPr>
          <w:p w:rsidR="0097730B" w:rsidRPr="005B77E0" w:rsidRDefault="0097730B" w:rsidP="00CE5A32">
            <w:pPr>
              <w:spacing w:after="0" w:line="235" w:lineRule="auto"/>
              <w:rPr>
                <w:rFonts w:eastAsia="Calibri" w:cs="Calibri"/>
                <w:sz w:val="20"/>
                <w:szCs w:val="20"/>
              </w:rPr>
            </w:pPr>
            <w:r w:rsidRPr="005B77E0">
              <w:rPr>
                <w:rFonts w:cs="Calibri"/>
                <w:sz w:val="20"/>
                <w:szCs w:val="20"/>
              </w:rPr>
              <w:t xml:space="preserve">Uses </w:t>
            </w:r>
            <w:r w:rsidRPr="005B77E0">
              <w:rPr>
                <w:sz w:val="20"/>
                <w:szCs w:val="20"/>
              </w:rPr>
              <w:t>a limited range of set structures and basic</w:t>
            </w:r>
            <w:r w:rsidRPr="005B77E0">
              <w:rPr>
                <w:rFonts w:cs="Calibri"/>
                <w:sz w:val="20"/>
                <w:szCs w:val="20"/>
              </w:rPr>
              <w:t xml:space="preserve"> vocabulary </w:t>
            </w:r>
            <w:r w:rsidRPr="005B77E0">
              <w:rPr>
                <w:sz w:val="20"/>
                <w:szCs w:val="20"/>
              </w:rPr>
              <w:t xml:space="preserve">evidenced by repetition and use of non-Indonesian </w:t>
            </w:r>
            <w:r w:rsidRPr="005B77E0">
              <w:rPr>
                <w:rFonts w:cs="Calibri"/>
                <w:sz w:val="20"/>
                <w:szCs w:val="20"/>
              </w:rPr>
              <w:t>sentence structure</w:t>
            </w:r>
            <w:r>
              <w:rPr>
                <w:rFonts w:cs="Calibri"/>
                <w:sz w:val="20"/>
                <w:szCs w:val="20"/>
              </w:rPr>
              <w:t>s</w:t>
            </w:r>
            <w:r w:rsidRPr="005B77E0">
              <w:rPr>
                <w:rFonts w:cs="Calibri"/>
                <w:sz w:val="20"/>
                <w:szCs w:val="20"/>
              </w:rPr>
              <w:t xml:space="preserve"> and/or vocabulary. </w:t>
            </w:r>
          </w:p>
        </w:tc>
        <w:tc>
          <w:tcPr>
            <w:tcW w:w="1276" w:type="dxa"/>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2</w:t>
            </w:r>
          </w:p>
        </w:tc>
      </w:tr>
      <w:tr w:rsidR="0097730B" w:rsidRPr="00DF6920" w:rsidTr="00CE5A32">
        <w:tc>
          <w:tcPr>
            <w:tcW w:w="8046" w:type="dxa"/>
            <w:tcBorders>
              <w:bottom w:val="single" w:sz="4" w:space="0" w:color="auto"/>
            </w:tcBorders>
            <w:shd w:val="clear" w:color="auto" w:fill="auto"/>
          </w:tcPr>
          <w:p w:rsidR="0097730B" w:rsidRPr="005B77E0" w:rsidRDefault="0097730B" w:rsidP="00CE5A32">
            <w:pPr>
              <w:spacing w:after="0" w:line="235" w:lineRule="auto"/>
              <w:rPr>
                <w:rFonts w:cs="Calibri"/>
                <w:sz w:val="20"/>
                <w:szCs w:val="20"/>
              </w:rPr>
            </w:pPr>
            <w:r w:rsidRPr="005B77E0">
              <w:rPr>
                <w:rFonts w:cs="Calibri"/>
                <w:sz w:val="20"/>
                <w:szCs w:val="20"/>
              </w:rPr>
              <w:t xml:space="preserve">Uses single words and phrases. </w:t>
            </w:r>
          </w:p>
        </w:tc>
        <w:tc>
          <w:tcPr>
            <w:tcW w:w="1276" w:type="dxa"/>
            <w:tcBorders>
              <w:bottom w:val="single" w:sz="4" w:space="0" w:color="auto"/>
            </w:tcBorders>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1</w:t>
            </w:r>
          </w:p>
        </w:tc>
      </w:tr>
      <w:tr w:rsidR="0097730B" w:rsidRPr="00DF6920" w:rsidTr="00CE5A32">
        <w:tc>
          <w:tcPr>
            <w:tcW w:w="8046" w:type="dxa"/>
            <w:tcBorders>
              <w:bottom w:val="single" w:sz="4" w:space="0" w:color="auto"/>
            </w:tcBorders>
            <w:shd w:val="clear" w:color="auto" w:fill="E5DFEC" w:themeFill="accent4" w:themeFillTint="33"/>
          </w:tcPr>
          <w:p w:rsidR="0097730B" w:rsidRPr="005B77E0" w:rsidRDefault="0097730B" w:rsidP="00CE5A32">
            <w:pPr>
              <w:spacing w:after="0" w:line="240" w:lineRule="auto"/>
              <w:rPr>
                <w:rFonts w:eastAsia="Times New Roman" w:cs="Arial"/>
                <w:b/>
                <w:sz w:val="20"/>
                <w:szCs w:val="20"/>
                <w:lang w:val="en-US"/>
              </w:rPr>
            </w:pPr>
            <w:r w:rsidRPr="005B77E0">
              <w:rPr>
                <w:rFonts w:eastAsia="Times New Roman" w:cs="Arial"/>
                <w:b/>
                <w:bCs/>
                <w:sz w:val="20"/>
                <w:szCs w:val="20"/>
                <w:lang w:val="en-US"/>
              </w:rPr>
              <w:t xml:space="preserve">Speech (flow, pronunciation and intonation) </w:t>
            </w:r>
          </w:p>
        </w:tc>
        <w:tc>
          <w:tcPr>
            <w:tcW w:w="1276" w:type="dxa"/>
            <w:tcBorders>
              <w:bottom w:val="single" w:sz="4" w:space="0" w:color="auto"/>
            </w:tcBorders>
            <w:shd w:val="clear" w:color="auto" w:fill="E5DFEC" w:themeFill="accent4" w:themeFillTint="33"/>
          </w:tcPr>
          <w:p w:rsidR="0097730B" w:rsidRPr="005B77E0" w:rsidRDefault="0097730B" w:rsidP="00CE5A32">
            <w:pPr>
              <w:spacing w:after="0" w:line="240" w:lineRule="auto"/>
              <w:jc w:val="right"/>
              <w:rPr>
                <w:rFonts w:eastAsia="Times New Roman" w:cs="Arial"/>
                <w:b/>
                <w:sz w:val="20"/>
                <w:szCs w:val="20"/>
                <w:lang w:val="en-US"/>
              </w:rPr>
            </w:pPr>
            <w:r w:rsidRPr="005B77E0">
              <w:rPr>
                <w:rFonts w:eastAsia="Times New Roman" w:cs="Arial"/>
                <w:b/>
                <w:sz w:val="20"/>
                <w:szCs w:val="20"/>
                <w:lang w:val="en-US"/>
              </w:rPr>
              <w:t>/4</w:t>
            </w:r>
          </w:p>
        </w:tc>
      </w:tr>
      <w:tr w:rsidR="0097730B" w:rsidRPr="00DF6920" w:rsidTr="00CE5A32">
        <w:tc>
          <w:tcPr>
            <w:tcW w:w="8046" w:type="dxa"/>
            <w:shd w:val="clear" w:color="auto" w:fill="auto"/>
          </w:tcPr>
          <w:p w:rsidR="0097730B" w:rsidRPr="005B77E0" w:rsidRDefault="0097730B" w:rsidP="00CE5A32">
            <w:pPr>
              <w:spacing w:after="0" w:line="235" w:lineRule="auto"/>
              <w:rPr>
                <w:rFonts w:eastAsia="Times New Roman" w:cs="Arial"/>
                <w:sz w:val="20"/>
                <w:szCs w:val="20"/>
                <w:lang w:val="en-US"/>
              </w:rPr>
            </w:pPr>
            <w:r>
              <w:rPr>
                <w:rFonts w:eastAsia="Times New Roman" w:cs="Arial"/>
                <w:sz w:val="20"/>
                <w:szCs w:val="20"/>
                <w:lang w:val="en-US"/>
              </w:rPr>
              <w:t>Uses</w:t>
            </w:r>
            <w:r w:rsidRPr="005B77E0">
              <w:rPr>
                <w:rFonts w:eastAsia="Times New Roman" w:cs="Arial"/>
                <w:sz w:val="20"/>
                <w:szCs w:val="20"/>
                <w:lang w:val="en-US"/>
              </w:rPr>
              <w:t xml:space="preserve"> consistently clear, fluent and comprehensible </w:t>
            </w:r>
            <w:r>
              <w:rPr>
                <w:rFonts w:eastAsia="Times New Roman" w:cs="Arial"/>
                <w:sz w:val="20"/>
                <w:szCs w:val="20"/>
                <w:lang w:val="en-US"/>
              </w:rPr>
              <w:t xml:space="preserve">pronunciation </w:t>
            </w:r>
            <w:r w:rsidRPr="005B77E0">
              <w:rPr>
                <w:rFonts w:eastAsia="Times New Roman" w:cs="Arial"/>
                <w:sz w:val="20"/>
                <w:szCs w:val="20"/>
                <w:lang w:val="en-US"/>
              </w:rPr>
              <w:t xml:space="preserve">with excellent intonation. Speaks confidently and, where ‘think time’ is required, uses appropriate </w:t>
            </w:r>
            <w:r>
              <w:rPr>
                <w:rFonts w:eastAsia="Times New Roman" w:cs="Arial"/>
                <w:sz w:val="20"/>
                <w:szCs w:val="20"/>
                <w:lang w:val="en-US"/>
              </w:rPr>
              <w:t>fillers</w:t>
            </w:r>
            <w:r w:rsidRPr="005B77E0">
              <w:rPr>
                <w:rFonts w:eastAsia="Times New Roman" w:cs="Arial"/>
                <w:sz w:val="20"/>
                <w:szCs w:val="20"/>
                <w:lang w:val="en-US"/>
              </w:rPr>
              <w:t>.</w:t>
            </w:r>
          </w:p>
        </w:tc>
        <w:tc>
          <w:tcPr>
            <w:tcW w:w="1276" w:type="dxa"/>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4</w:t>
            </w:r>
          </w:p>
        </w:tc>
      </w:tr>
      <w:tr w:rsidR="0097730B" w:rsidRPr="00DF6920" w:rsidTr="00CE5A32">
        <w:tc>
          <w:tcPr>
            <w:tcW w:w="8046" w:type="dxa"/>
            <w:shd w:val="clear" w:color="auto" w:fill="auto"/>
          </w:tcPr>
          <w:p w:rsidR="0097730B" w:rsidRPr="005B77E0" w:rsidRDefault="0097730B" w:rsidP="00CE5A32">
            <w:pPr>
              <w:spacing w:after="0" w:line="235" w:lineRule="auto"/>
              <w:rPr>
                <w:rFonts w:eastAsia="Times New Roman" w:cs="Arial"/>
                <w:sz w:val="20"/>
                <w:szCs w:val="20"/>
                <w:lang w:val="en-US"/>
              </w:rPr>
            </w:pPr>
            <w:r>
              <w:rPr>
                <w:rFonts w:eastAsia="Times New Roman" w:cs="Arial"/>
                <w:sz w:val="20"/>
                <w:szCs w:val="20"/>
                <w:lang w:val="en-US"/>
              </w:rPr>
              <w:t>Uses</w:t>
            </w:r>
            <w:r w:rsidRPr="005B77E0">
              <w:rPr>
                <w:rFonts w:eastAsia="Times New Roman" w:cs="Arial"/>
                <w:sz w:val="20"/>
                <w:szCs w:val="20"/>
                <w:lang w:val="en-US"/>
              </w:rPr>
              <w:t xml:space="preserve"> highly comprehensible</w:t>
            </w:r>
            <w:r>
              <w:rPr>
                <w:rFonts w:eastAsia="Times New Roman" w:cs="Arial"/>
                <w:sz w:val="20"/>
                <w:szCs w:val="20"/>
                <w:lang w:val="en-US"/>
              </w:rPr>
              <w:t xml:space="preserve"> pronunciation with correct intonation</w:t>
            </w:r>
            <w:r w:rsidRPr="005B77E0">
              <w:rPr>
                <w:rFonts w:eastAsia="Times New Roman" w:cs="Arial"/>
                <w:sz w:val="20"/>
                <w:szCs w:val="20"/>
                <w:lang w:val="en-US"/>
              </w:rPr>
              <w:t>. Speaks with some confidence, but ‘think time’ may be required.</w:t>
            </w:r>
          </w:p>
        </w:tc>
        <w:tc>
          <w:tcPr>
            <w:tcW w:w="1276" w:type="dxa"/>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3</w:t>
            </w:r>
          </w:p>
        </w:tc>
      </w:tr>
      <w:tr w:rsidR="0097730B" w:rsidRPr="00DF6920" w:rsidTr="00CE5A32">
        <w:tc>
          <w:tcPr>
            <w:tcW w:w="8046" w:type="dxa"/>
            <w:tcBorders>
              <w:bottom w:val="single" w:sz="4" w:space="0" w:color="auto"/>
            </w:tcBorders>
            <w:shd w:val="clear" w:color="auto" w:fill="auto"/>
          </w:tcPr>
          <w:p w:rsidR="0097730B" w:rsidRPr="005B77E0" w:rsidRDefault="0097730B" w:rsidP="00CE5A32">
            <w:pPr>
              <w:spacing w:after="0" w:line="235" w:lineRule="auto"/>
              <w:rPr>
                <w:rFonts w:eastAsia="Times New Roman" w:cs="Arial"/>
                <w:sz w:val="20"/>
                <w:szCs w:val="20"/>
                <w:lang w:val="en-US"/>
              </w:rPr>
            </w:pPr>
            <w:r>
              <w:rPr>
                <w:rFonts w:eastAsia="Times New Roman" w:cs="Arial"/>
                <w:sz w:val="20"/>
                <w:szCs w:val="20"/>
                <w:lang w:val="en-US"/>
              </w:rPr>
              <w:t>Uses</w:t>
            </w:r>
            <w:r w:rsidRPr="005B77E0">
              <w:rPr>
                <w:rFonts w:eastAsia="Times New Roman" w:cs="Arial"/>
                <w:sz w:val="20"/>
                <w:szCs w:val="20"/>
                <w:lang w:val="en-US"/>
              </w:rPr>
              <w:t xml:space="preserve"> acceptable</w:t>
            </w:r>
            <w:r>
              <w:rPr>
                <w:rFonts w:eastAsia="Times New Roman" w:cs="Arial"/>
                <w:sz w:val="20"/>
                <w:szCs w:val="20"/>
                <w:lang w:val="en-US"/>
              </w:rPr>
              <w:t xml:space="preserve"> pronunciation and intonation with evidence of some hesitation and/or repetition</w:t>
            </w:r>
            <w:r w:rsidRPr="005B77E0">
              <w:rPr>
                <w:rFonts w:eastAsia="Times New Roman" w:cs="Arial"/>
                <w:sz w:val="20"/>
                <w:szCs w:val="20"/>
                <w:lang w:val="en-US"/>
              </w:rPr>
              <w:t>.</w:t>
            </w:r>
          </w:p>
        </w:tc>
        <w:tc>
          <w:tcPr>
            <w:tcW w:w="1276" w:type="dxa"/>
            <w:tcBorders>
              <w:bottom w:val="single" w:sz="4" w:space="0" w:color="auto"/>
            </w:tcBorders>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2</w:t>
            </w:r>
          </w:p>
        </w:tc>
      </w:tr>
      <w:tr w:rsidR="0097730B" w:rsidRPr="00DF6920" w:rsidTr="00CE5A32">
        <w:tc>
          <w:tcPr>
            <w:tcW w:w="8046" w:type="dxa"/>
            <w:tcBorders>
              <w:bottom w:val="single" w:sz="4" w:space="0" w:color="auto"/>
            </w:tcBorders>
            <w:shd w:val="clear" w:color="auto" w:fill="auto"/>
          </w:tcPr>
          <w:p w:rsidR="0097730B" w:rsidRPr="005B77E0" w:rsidRDefault="0097730B" w:rsidP="00CE5A32">
            <w:pPr>
              <w:spacing w:after="0" w:line="235" w:lineRule="auto"/>
              <w:rPr>
                <w:rFonts w:eastAsia="Times New Roman" w:cs="Arial"/>
                <w:sz w:val="20"/>
                <w:szCs w:val="20"/>
                <w:lang w:val="en-US"/>
              </w:rPr>
            </w:pPr>
            <w:r>
              <w:rPr>
                <w:rFonts w:eastAsia="Times New Roman" w:cs="Arial"/>
                <w:sz w:val="20"/>
                <w:szCs w:val="20"/>
                <w:lang w:val="en-US"/>
              </w:rPr>
              <w:t>Use</w:t>
            </w:r>
            <w:r w:rsidRPr="005B77E0">
              <w:rPr>
                <w:rFonts w:eastAsia="Times New Roman" w:cs="Arial"/>
                <w:sz w:val="20"/>
                <w:szCs w:val="20"/>
                <w:lang w:val="en-US"/>
              </w:rPr>
              <w:t>s unclear and inaccurate</w:t>
            </w:r>
            <w:r>
              <w:rPr>
                <w:rFonts w:eastAsia="Times New Roman" w:cs="Arial"/>
                <w:sz w:val="20"/>
                <w:szCs w:val="20"/>
                <w:lang w:val="en-US"/>
              </w:rPr>
              <w:t xml:space="preserve"> pronunciation with f</w:t>
            </w:r>
            <w:r w:rsidRPr="005B77E0">
              <w:rPr>
                <w:rFonts w:eastAsia="Times New Roman" w:cs="Arial"/>
                <w:sz w:val="20"/>
                <w:szCs w:val="20"/>
                <w:lang w:val="en-US"/>
              </w:rPr>
              <w:t>requent hesitation and pauses.</w:t>
            </w:r>
          </w:p>
        </w:tc>
        <w:tc>
          <w:tcPr>
            <w:tcW w:w="1276" w:type="dxa"/>
            <w:tcBorders>
              <w:bottom w:val="single" w:sz="4" w:space="0" w:color="auto"/>
            </w:tcBorders>
            <w:shd w:val="clear" w:color="auto" w:fill="auto"/>
            <w:vAlign w:val="center"/>
          </w:tcPr>
          <w:p w:rsidR="0097730B" w:rsidRPr="005B77E0" w:rsidRDefault="0097730B" w:rsidP="00CE5A32">
            <w:pPr>
              <w:spacing w:after="0" w:line="235" w:lineRule="auto"/>
              <w:jc w:val="center"/>
              <w:rPr>
                <w:rFonts w:eastAsia="Times New Roman" w:cs="Arial"/>
                <w:sz w:val="20"/>
                <w:szCs w:val="20"/>
                <w:lang w:val="en-US"/>
              </w:rPr>
            </w:pPr>
            <w:r w:rsidRPr="005B77E0">
              <w:rPr>
                <w:rFonts w:eastAsia="Times New Roman" w:cs="Arial"/>
                <w:sz w:val="20"/>
                <w:szCs w:val="20"/>
                <w:lang w:val="en-US"/>
              </w:rPr>
              <w:t>1</w:t>
            </w:r>
          </w:p>
        </w:tc>
      </w:tr>
      <w:tr w:rsidR="0097730B" w:rsidRPr="00654F61" w:rsidTr="00CE5A32">
        <w:tc>
          <w:tcPr>
            <w:tcW w:w="8046" w:type="dxa"/>
            <w:tcBorders>
              <w:bottom w:val="single" w:sz="4" w:space="0" w:color="auto"/>
            </w:tcBorders>
            <w:shd w:val="clear" w:color="auto" w:fill="auto"/>
          </w:tcPr>
          <w:p w:rsidR="0097730B" w:rsidRPr="005B77E0" w:rsidRDefault="0097730B" w:rsidP="00CE5A32">
            <w:pPr>
              <w:spacing w:after="0" w:line="240" w:lineRule="auto"/>
              <w:jc w:val="right"/>
              <w:rPr>
                <w:rFonts w:eastAsia="Times New Roman" w:cs="Arial"/>
                <w:b/>
                <w:sz w:val="20"/>
                <w:szCs w:val="20"/>
                <w:lang w:val="en-US"/>
              </w:rPr>
            </w:pPr>
            <w:r w:rsidRPr="005B77E0">
              <w:rPr>
                <w:rFonts w:eastAsia="Times New Roman" w:cs="Arial"/>
                <w:b/>
                <w:sz w:val="20"/>
                <w:szCs w:val="20"/>
                <w:lang w:val="en-US"/>
              </w:rPr>
              <w:t>Total</w:t>
            </w:r>
          </w:p>
        </w:tc>
        <w:tc>
          <w:tcPr>
            <w:tcW w:w="1276" w:type="dxa"/>
            <w:tcBorders>
              <w:bottom w:val="single" w:sz="4" w:space="0" w:color="auto"/>
            </w:tcBorders>
            <w:shd w:val="clear" w:color="auto" w:fill="auto"/>
          </w:tcPr>
          <w:p w:rsidR="0097730B" w:rsidRPr="005B77E0" w:rsidRDefault="0097730B" w:rsidP="00CE5A32">
            <w:pPr>
              <w:spacing w:after="0" w:line="240" w:lineRule="auto"/>
              <w:jc w:val="right"/>
              <w:rPr>
                <w:rFonts w:eastAsia="Times New Roman" w:cs="Arial"/>
                <w:b/>
                <w:sz w:val="20"/>
                <w:szCs w:val="20"/>
                <w:lang w:val="en-US"/>
              </w:rPr>
            </w:pPr>
            <w:r w:rsidRPr="005B77E0">
              <w:rPr>
                <w:rFonts w:eastAsia="Times New Roman" w:cs="Arial"/>
                <w:b/>
                <w:sz w:val="20"/>
                <w:szCs w:val="20"/>
                <w:lang w:val="en-US"/>
              </w:rPr>
              <w:t>/25</w:t>
            </w:r>
          </w:p>
        </w:tc>
      </w:tr>
    </w:tbl>
    <w:p w:rsidR="003E39D4" w:rsidRPr="00294BDD" w:rsidRDefault="0097730B" w:rsidP="00294BDD">
      <w:pPr>
        <w:pStyle w:val="ListParagraph"/>
        <w:numPr>
          <w:ilvl w:val="0"/>
          <w:numId w:val="27"/>
        </w:numPr>
        <w:spacing w:after="200" w:line="276" w:lineRule="auto"/>
        <w:ind w:left="567" w:hanging="567"/>
        <w:contextualSpacing/>
        <w:rPr>
          <w:rFonts w:ascii="Calibri" w:hAnsi="Calibri" w:cs="Calibri"/>
          <w:i/>
          <w:sz w:val="22"/>
          <w:szCs w:val="22"/>
        </w:rPr>
      </w:pPr>
      <w:r>
        <w:rPr>
          <w:rFonts w:ascii="Franklin Gothic Book" w:eastAsia="MS Mincho" w:hAnsi="Franklin Gothic Book" w:cs="Calibri"/>
          <w:bCs/>
          <w:color w:val="342568"/>
          <w:sz w:val="24"/>
          <w:szCs w:val="24"/>
          <w:lang w:val="en-GB" w:eastAsia="ja-JP"/>
        </w:rPr>
        <w:br w:type="page"/>
      </w:r>
    </w:p>
    <w:p w:rsidR="00F06EF3" w:rsidRPr="00624F18" w:rsidRDefault="00F06EF3" w:rsidP="00F06EF3">
      <w:pPr>
        <w:pStyle w:val="Heading1"/>
      </w:pPr>
      <w:r w:rsidRPr="00624F18">
        <w:t>Sample assessment task</w:t>
      </w:r>
    </w:p>
    <w:p w:rsidR="00F06EF3" w:rsidRPr="00624F18" w:rsidRDefault="00F06EF3" w:rsidP="00F06EF3">
      <w:pPr>
        <w:pStyle w:val="Heading1"/>
      </w:pPr>
      <w:r>
        <w:t>Indonesian: Second Language – ATAR Year 12</w:t>
      </w:r>
    </w:p>
    <w:p w:rsidR="00F06EF3" w:rsidRPr="00F448E2" w:rsidRDefault="00F06EF3" w:rsidP="00F06EF3">
      <w:pPr>
        <w:pStyle w:val="Heading2"/>
      </w:pPr>
      <w:r w:rsidRPr="00F448E2">
        <w:t xml:space="preserve">Task </w:t>
      </w:r>
      <w:r w:rsidR="00CB236C">
        <w:t>9</w:t>
      </w:r>
      <w:r w:rsidRPr="00F448E2">
        <w:t xml:space="preserve"> – Unit </w:t>
      </w:r>
      <w:r w:rsidR="00CB236C">
        <w:t>4</w:t>
      </w:r>
    </w:p>
    <w:p w:rsidR="00F06EF3" w:rsidRPr="00624F18" w:rsidRDefault="00F06EF3" w:rsidP="00914012">
      <w:pPr>
        <w:tabs>
          <w:tab w:val="left" w:pos="709"/>
        </w:tabs>
        <w:spacing w:line="240" w:lineRule="auto"/>
        <w:ind w:right="-544"/>
        <w:rPr>
          <w:rFonts w:eastAsia="Times New Roman" w:cs="Arial"/>
          <w:b/>
          <w:bCs/>
          <w:lang w:val="fr-FR"/>
        </w:rPr>
      </w:pPr>
      <w:r w:rsidRPr="00624F18">
        <w:rPr>
          <w:rFonts w:eastAsia="Times New Roman" w:cs="Arial"/>
          <w:b/>
          <w:bCs/>
          <w:lang w:val="fr-FR"/>
        </w:rPr>
        <w:t xml:space="preserve">Assessment type: </w:t>
      </w:r>
      <w:r w:rsidRPr="00624F18">
        <w:rPr>
          <w:rFonts w:eastAsia="Times New Roman" w:cs="Arial"/>
          <w:bCs/>
          <w:lang w:val="fr-FR"/>
        </w:rPr>
        <w:t>Response: Viewing and reading</w:t>
      </w:r>
    </w:p>
    <w:p w:rsidR="00F06EF3" w:rsidRPr="00624F18" w:rsidRDefault="00F06EF3" w:rsidP="00F06EF3">
      <w:pPr>
        <w:tabs>
          <w:tab w:val="left" w:pos="-851"/>
          <w:tab w:val="left" w:pos="720"/>
        </w:tabs>
        <w:spacing w:after="0" w:line="240" w:lineRule="auto"/>
        <w:ind w:right="-27"/>
        <w:outlineLvl w:val="0"/>
        <w:rPr>
          <w:rFonts w:eastAsia="Times New Roman" w:cs="Arial"/>
          <w:b/>
          <w:bCs/>
        </w:rPr>
      </w:pPr>
      <w:r w:rsidRPr="00624F18">
        <w:rPr>
          <w:rFonts w:eastAsia="Times New Roman" w:cs="Arial"/>
          <w:b/>
          <w:bCs/>
        </w:rPr>
        <w:t>Conditions</w:t>
      </w:r>
    </w:p>
    <w:p w:rsidR="00F06EF3" w:rsidRPr="00624F18" w:rsidRDefault="00F06EF3" w:rsidP="00E71720">
      <w:pPr>
        <w:tabs>
          <w:tab w:val="left" w:pos="-851"/>
          <w:tab w:val="left" w:pos="720"/>
          <w:tab w:val="left" w:pos="1701"/>
        </w:tabs>
        <w:spacing w:after="0" w:line="240" w:lineRule="auto"/>
        <w:ind w:right="-27"/>
        <w:outlineLvl w:val="0"/>
        <w:rPr>
          <w:rFonts w:eastAsia="Times New Roman" w:cs="Arial"/>
        </w:rPr>
      </w:pPr>
      <w:r w:rsidRPr="00624F18">
        <w:rPr>
          <w:rFonts w:eastAsia="Times New Roman" w:cs="Arial"/>
          <w:bCs/>
        </w:rPr>
        <w:t>Time for the task:</w:t>
      </w:r>
      <w:r w:rsidR="0052028E">
        <w:rPr>
          <w:rFonts w:eastAsia="Times New Roman" w:cs="Arial"/>
          <w:bCs/>
        </w:rPr>
        <w:tab/>
      </w:r>
      <w:r w:rsidRPr="00624F18">
        <w:rPr>
          <w:rFonts w:eastAsia="Times New Roman" w:cs="Arial"/>
        </w:rPr>
        <w:t>50 minutes</w:t>
      </w:r>
    </w:p>
    <w:p w:rsidR="00F06EF3" w:rsidRDefault="00B377D2" w:rsidP="00914012">
      <w:pPr>
        <w:pStyle w:val="csbullet"/>
        <w:numPr>
          <w:ilvl w:val="0"/>
          <w:numId w:val="0"/>
        </w:numPr>
        <w:tabs>
          <w:tab w:val="clear" w:pos="-851"/>
          <w:tab w:val="left" w:pos="1701"/>
        </w:tabs>
        <w:spacing w:before="0" w:after="200" w:line="240" w:lineRule="auto"/>
        <w:ind w:right="-28"/>
        <w:rPr>
          <w:rFonts w:ascii="Calibri" w:hAnsi="Calibri" w:cs="Calibri"/>
          <w:bCs/>
          <w:szCs w:val="22"/>
        </w:rPr>
      </w:pPr>
      <w:r>
        <w:rPr>
          <w:rFonts w:ascii="Calibri" w:hAnsi="Calibri" w:cs="Calibri"/>
          <w:bCs/>
          <w:szCs w:val="22"/>
        </w:rPr>
        <w:t>Other items</w:t>
      </w:r>
      <w:r w:rsidR="00F06EF3" w:rsidRPr="00624F18">
        <w:rPr>
          <w:rFonts w:ascii="Calibri" w:hAnsi="Calibri" w:cs="Calibri"/>
          <w:bCs/>
          <w:szCs w:val="22"/>
        </w:rPr>
        <w:t>:</w:t>
      </w:r>
      <w:r w:rsidR="0052028E">
        <w:rPr>
          <w:rFonts w:ascii="Calibri" w:hAnsi="Calibri" w:cs="Calibri"/>
          <w:bCs/>
          <w:szCs w:val="22"/>
        </w:rPr>
        <w:tab/>
      </w:r>
      <w:r w:rsidR="00F06EF3" w:rsidRPr="00624F18">
        <w:rPr>
          <w:rFonts w:ascii="Calibri" w:hAnsi="Calibri" w:cs="Calibri"/>
          <w:bCs/>
          <w:szCs w:val="22"/>
        </w:rPr>
        <w:t>Indonesian/English and English/Indonesian dictionary</w:t>
      </w:r>
      <w:r>
        <w:rPr>
          <w:rFonts w:ascii="Calibri" w:hAnsi="Calibri" w:cs="Calibri"/>
          <w:bCs/>
          <w:szCs w:val="22"/>
        </w:rPr>
        <w:t xml:space="preserve"> </w:t>
      </w:r>
    </w:p>
    <w:p w:rsidR="00F06EF3" w:rsidRPr="00624F18" w:rsidRDefault="00F06EF3" w:rsidP="00F06EF3">
      <w:pPr>
        <w:tabs>
          <w:tab w:val="left" w:pos="-851"/>
          <w:tab w:val="left" w:pos="720"/>
        </w:tabs>
        <w:spacing w:after="0" w:line="240" w:lineRule="auto"/>
        <w:ind w:right="-27"/>
        <w:outlineLvl w:val="0"/>
        <w:rPr>
          <w:rFonts w:eastAsia="Times New Roman" w:cs="Arial"/>
          <w:bCs/>
        </w:rPr>
      </w:pPr>
      <w:r w:rsidRPr="00624F18">
        <w:rPr>
          <w:rFonts w:eastAsia="Times New Roman" w:cs="Arial"/>
          <w:b/>
          <w:bCs/>
          <w:lang w:val="fr-FR"/>
        </w:rPr>
        <w:t>Task weighting</w:t>
      </w:r>
      <w:bookmarkStart w:id="4" w:name="_GoBack"/>
      <w:bookmarkEnd w:id="4"/>
      <w:r w:rsidR="0003597F">
        <w:rPr>
          <w:rFonts w:eastAsia="Times New Roman" w:cs="Arial"/>
          <w:b/>
          <w:bCs/>
          <w:lang w:val="fr-FR"/>
        </w:rPr>
        <w:t xml:space="preserve">: </w:t>
      </w:r>
      <w:r w:rsidR="00CB1510">
        <w:rPr>
          <w:rFonts w:eastAsia="Times New Roman" w:cs="Arial"/>
          <w:bCs/>
        </w:rPr>
        <w:t>6</w:t>
      </w:r>
      <w:r w:rsidRPr="00624F18">
        <w:rPr>
          <w:rFonts w:eastAsia="Times New Roman" w:cs="Arial"/>
          <w:bCs/>
        </w:rPr>
        <w:t>% of the school mark for this pair of units</w:t>
      </w:r>
    </w:p>
    <w:p w:rsidR="00914012" w:rsidRDefault="00914012" w:rsidP="00D966D1">
      <w:pPr>
        <w:pBdr>
          <w:bottom w:val="single" w:sz="6" w:space="1" w:color="auto"/>
        </w:pBdr>
        <w:tabs>
          <w:tab w:val="right" w:pos="9054"/>
        </w:tabs>
        <w:spacing w:line="240" w:lineRule="auto"/>
        <w:ind w:right="-28"/>
        <w:outlineLvl w:val="0"/>
        <w:rPr>
          <w:rFonts w:ascii="Calibri" w:hAnsi="Calibri" w:cs="Arial"/>
          <w:b/>
        </w:rPr>
      </w:pPr>
    </w:p>
    <w:p w:rsidR="00F06EF3" w:rsidRPr="006E7257" w:rsidRDefault="003F3C52" w:rsidP="00AE48A0">
      <w:pPr>
        <w:tabs>
          <w:tab w:val="right" w:pos="9054"/>
        </w:tabs>
        <w:spacing w:before="200" w:line="240" w:lineRule="auto"/>
        <w:ind w:right="-28"/>
        <w:outlineLvl w:val="0"/>
        <w:rPr>
          <w:rFonts w:ascii="Calibri" w:hAnsi="Calibri" w:cs="Arial"/>
          <w:b/>
        </w:rPr>
      </w:pPr>
      <w:r>
        <w:rPr>
          <w:rFonts w:ascii="Calibri" w:hAnsi="Calibri" w:cs="Arial"/>
          <w:b/>
        </w:rPr>
        <w:t>Social issues</w:t>
      </w:r>
      <w:r w:rsidR="001E1CFE">
        <w:rPr>
          <w:rFonts w:ascii="Calibri" w:hAnsi="Calibri" w:cs="Arial"/>
          <w:b/>
        </w:rPr>
        <w:tab/>
      </w:r>
      <w:r w:rsidR="00F06EF3">
        <w:rPr>
          <w:rFonts w:ascii="Calibri" w:hAnsi="Calibri" w:cs="Arial"/>
          <w:b/>
        </w:rPr>
        <w:t>(</w:t>
      </w:r>
      <w:r w:rsidR="00D652E3">
        <w:rPr>
          <w:rFonts w:ascii="Calibri" w:hAnsi="Calibri" w:cs="Arial"/>
          <w:b/>
        </w:rPr>
        <w:t>40</w:t>
      </w:r>
      <w:r w:rsidR="00F06EF3">
        <w:rPr>
          <w:rFonts w:ascii="Calibri" w:hAnsi="Calibri" w:cs="Arial"/>
          <w:b/>
        </w:rPr>
        <w:t xml:space="preserve"> marks)</w:t>
      </w:r>
    </w:p>
    <w:p w:rsidR="00F06EF3" w:rsidRPr="00F3752C" w:rsidRDefault="00F06EF3" w:rsidP="00F3752C">
      <w:pPr>
        <w:pStyle w:val="Header"/>
        <w:shd w:val="clear" w:color="auto" w:fill="FFFFFF" w:themeFill="background1"/>
        <w:rPr>
          <w:rFonts w:ascii="Calibri" w:hAnsi="Calibri" w:cs="Arial"/>
        </w:rPr>
      </w:pPr>
      <w:r>
        <w:rPr>
          <w:rFonts w:ascii="Calibri" w:hAnsi="Calibri" w:cs="Arial"/>
        </w:rPr>
        <w:t xml:space="preserve">You will </w:t>
      </w:r>
      <w:r w:rsidR="00E97488">
        <w:rPr>
          <w:rFonts w:ascii="Calibri" w:hAnsi="Calibri" w:cs="Arial"/>
        </w:rPr>
        <w:t>read</w:t>
      </w:r>
      <w:r w:rsidRPr="006E7257">
        <w:rPr>
          <w:rFonts w:ascii="Calibri" w:hAnsi="Calibri" w:cs="Arial"/>
        </w:rPr>
        <w:t xml:space="preserve"> </w:t>
      </w:r>
      <w:r w:rsidR="00E97488" w:rsidRPr="00B1021C">
        <w:rPr>
          <w:rFonts w:ascii="Calibri" w:hAnsi="Calibri" w:cs="Arial"/>
          <w:b/>
        </w:rPr>
        <w:t>five</w:t>
      </w:r>
      <w:r w:rsidR="00AE0397">
        <w:rPr>
          <w:rFonts w:ascii="Calibri" w:hAnsi="Calibri" w:cs="Arial"/>
          <w:b/>
        </w:rPr>
        <w:t xml:space="preserve"> </w:t>
      </w:r>
      <w:r w:rsidRPr="006E7257">
        <w:rPr>
          <w:rFonts w:ascii="Calibri" w:hAnsi="Calibri" w:cs="Arial"/>
        </w:rPr>
        <w:t xml:space="preserve">texts in Indonesian and answer questions in English. </w:t>
      </w:r>
      <w:r w:rsidR="00F6373E">
        <w:rPr>
          <w:rFonts w:ascii="Calibri" w:hAnsi="Calibri" w:cs="Arial"/>
        </w:rPr>
        <w:t>Following this</w:t>
      </w:r>
      <w:r w:rsidR="0052028E">
        <w:rPr>
          <w:rFonts w:ascii="Calibri" w:hAnsi="Calibri" w:cs="Arial"/>
        </w:rPr>
        <w:t>,</w:t>
      </w:r>
      <w:r w:rsidR="00A61C09">
        <w:rPr>
          <w:rFonts w:ascii="Calibri" w:hAnsi="Calibri" w:cs="Arial"/>
        </w:rPr>
        <w:t xml:space="preserve"> you will write a blog post</w:t>
      </w:r>
      <w:r w:rsidR="004A0200">
        <w:rPr>
          <w:rFonts w:ascii="Calibri" w:hAnsi="Calibri" w:cs="Arial"/>
        </w:rPr>
        <w:t xml:space="preserve"> response </w:t>
      </w:r>
      <w:r w:rsidR="00F6373E">
        <w:rPr>
          <w:rFonts w:ascii="Calibri" w:hAnsi="Calibri" w:cs="Arial"/>
        </w:rPr>
        <w:t>of</w:t>
      </w:r>
      <w:r w:rsidR="004A0200">
        <w:rPr>
          <w:rFonts w:ascii="Calibri" w:hAnsi="Calibri" w:cs="Arial"/>
        </w:rPr>
        <w:t xml:space="preserve"> approximately 100 words</w:t>
      </w:r>
      <w:r w:rsidR="00F6373E" w:rsidRPr="00F6373E">
        <w:rPr>
          <w:rFonts w:ascii="Calibri" w:hAnsi="Calibri" w:cs="Arial"/>
        </w:rPr>
        <w:t xml:space="preserve"> </w:t>
      </w:r>
      <w:r w:rsidR="00F6373E">
        <w:rPr>
          <w:rFonts w:ascii="Calibri" w:hAnsi="Calibri" w:cs="Arial"/>
        </w:rPr>
        <w:t>in Indonesian</w:t>
      </w:r>
      <w:r w:rsidR="004A0200">
        <w:rPr>
          <w:rFonts w:ascii="Calibri" w:hAnsi="Calibri" w:cs="Arial"/>
        </w:rPr>
        <w:t>.</w:t>
      </w:r>
      <w:r>
        <w:rPr>
          <w:rFonts w:ascii="Arial" w:eastAsia="Times New Roman" w:hAnsi="Arial" w:cs="Arial"/>
          <w:b/>
          <w:bCs/>
          <w:sz w:val="24"/>
          <w:szCs w:val="24"/>
          <w:lang w:val="fr-FR"/>
        </w:rPr>
        <w:br w:type="page"/>
      </w:r>
    </w:p>
    <w:p w:rsidR="00F06EF3" w:rsidRPr="00DF6920" w:rsidRDefault="00F06EF3" w:rsidP="00085D6E">
      <w:pPr>
        <w:tabs>
          <w:tab w:val="right" w:pos="9026"/>
        </w:tabs>
        <w:spacing w:after="60" w:line="240" w:lineRule="auto"/>
        <w:rPr>
          <w:rFonts w:ascii="Calibri" w:hAnsi="Calibri"/>
          <w:b/>
        </w:rPr>
      </w:pPr>
      <w:r w:rsidRPr="00DF6920">
        <w:rPr>
          <w:rFonts w:ascii="Calibri" w:hAnsi="Calibri"/>
          <w:b/>
        </w:rPr>
        <w:t>Text</w:t>
      </w:r>
      <w:r w:rsidR="00C9336B">
        <w:rPr>
          <w:rFonts w:ascii="Calibri" w:hAnsi="Calibri"/>
          <w:b/>
        </w:rPr>
        <w:t xml:space="preserve"> 1</w:t>
      </w:r>
      <w:r w:rsidRPr="00DF6920">
        <w:rPr>
          <w:rFonts w:ascii="Calibri" w:hAnsi="Calibri"/>
          <w:b/>
        </w:rPr>
        <w:tab/>
      </w:r>
      <w:r w:rsidRPr="00901BCC">
        <w:rPr>
          <w:rFonts w:ascii="Calibri" w:hAnsi="Calibri"/>
          <w:b/>
        </w:rPr>
        <w:t>(1</w:t>
      </w:r>
      <w:r w:rsidR="00C9336B" w:rsidRPr="00901BCC">
        <w:rPr>
          <w:rFonts w:ascii="Calibri" w:hAnsi="Calibri"/>
          <w:b/>
        </w:rPr>
        <w:t xml:space="preserve"> mark</w:t>
      </w:r>
      <w:r w:rsidRPr="00901BCC">
        <w:rPr>
          <w:rFonts w:ascii="Calibri" w:hAnsi="Calibri"/>
          <w:b/>
        </w:rPr>
        <w:t>)</w:t>
      </w:r>
    </w:p>
    <w:p w:rsidR="00E97488" w:rsidRDefault="00E97488" w:rsidP="00E97488">
      <w:r>
        <w:rPr>
          <w:noProof/>
          <w:lang w:eastAsia="en-AU"/>
        </w:rPr>
        <w:drawing>
          <wp:inline distT="0" distB="0" distL="0" distR="0" wp14:anchorId="1DEFEB46" wp14:editId="1821ABC8">
            <wp:extent cx="5731510" cy="555883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5558830"/>
                    </a:xfrm>
                    <a:prstGeom prst="rect">
                      <a:avLst/>
                    </a:prstGeom>
                  </pic:spPr>
                </pic:pic>
              </a:graphicData>
            </a:graphic>
          </wp:inline>
        </w:drawing>
      </w:r>
    </w:p>
    <w:p w:rsidR="00E97488" w:rsidRPr="00DC204D" w:rsidRDefault="00E97488" w:rsidP="00E524E3">
      <w:pPr>
        <w:pStyle w:val="ListParagraph"/>
        <w:numPr>
          <w:ilvl w:val="0"/>
          <w:numId w:val="17"/>
        </w:numPr>
        <w:tabs>
          <w:tab w:val="right" w:pos="9026"/>
        </w:tabs>
        <w:spacing w:line="276" w:lineRule="auto"/>
        <w:ind w:left="567" w:hanging="567"/>
        <w:contextualSpacing/>
        <w:rPr>
          <w:rFonts w:asciiTheme="minorHAnsi" w:hAnsiTheme="minorHAnsi" w:cstheme="minorHAnsi"/>
          <w:sz w:val="22"/>
          <w:szCs w:val="22"/>
        </w:rPr>
      </w:pPr>
      <w:r w:rsidRPr="00DC204D">
        <w:rPr>
          <w:rFonts w:asciiTheme="minorHAnsi" w:hAnsiTheme="minorHAnsi" w:cstheme="minorHAnsi"/>
          <w:sz w:val="22"/>
          <w:szCs w:val="22"/>
        </w:rPr>
        <w:t xml:space="preserve">What is this </w:t>
      </w:r>
      <w:r w:rsidR="00134B3F" w:rsidRPr="00DC204D">
        <w:rPr>
          <w:rFonts w:asciiTheme="minorHAnsi" w:hAnsiTheme="minorHAnsi" w:cstheme="minorHAnsi"/>
          <w:sz w:val="22"/>
          <w:szCs w:val="22"/>
        </w:rPr>
        <w:t>image</w:t>
      </w:r>
      <w:r w:rsidRPr="00DC204D">
        <w:rPr>
          <w:rFonts w:asciiTheme="minorHAnsi" w:hAnsiTheme="minorHAnsi" w:cstheme="minorHAnsi"/>
          <w:sz w:val="22"/>
          <w:szCs w:val="22"/>
        </w:rPr>
        <w:t xml:space="preserve"> about?</w:t>
      </w:r>
      <w:r w:rsidRPr="00DC204D">
        <w:rPr>
          <w:rFonts w:asciiTheme="minorHAnsi" w:hAnsiTheme="minorHAnsi" w:cstheme="minorHAnsi"/>
          <w:sz w:val="22"/>
          <w:szCs w:val="22"/>
        </w:rPr>
        <w:tab/>
        <w:t>(1 mark)</w:t>
      </w:r>
    </w:p>
    <w:p w:rsidR="00E524E3" w:rsidRDefault="00E524E3" w:rsidP="00082B6E">
      <w:pPr>
        <w:tabs>
          <w:tab w:val="right" w:pos="9026"/>
        </w:tabs>
        <w:spacing w:after="0" w:line="480" w:lineRule="auto"/>
        <w:ind w:left="567"/>
      </w:pPr>
    </w:p>
    <w:p w:rsidR="00E524E3" w:rsidRDefault="00E524E3" w:rsidP="00082B6E">
      <w:pPr>
        <w:pBdr>
          <w:top w:val="single" w:sz="6" w:space="1" w:color="auto"/>
          <w:bottom w:val="single" w:sz="6" w:space="1" w:color="auto"/>
        </w:pBdr>
        <w:tabs>
          <w:tab w:val="right" w:pos="9026"/>
        </w:tabs>
        <w:spacing w:after="0" w:line="480" w:lineRule="auto"/>
        <w:ind w:left="567"/>
      </w:pPr>
    </w:p>
    <w:p w:rsidR="00E97488" w:rsidRPr="00BD3532" w:rsidRDefault="00E97488" w:rsidP="00B62C15">
      <w:pPr>
        <w:tabs>
          <w:tab w:val="right" w:pos="9026"/>
        </w:tabs>
        <w:spacing w:after="60" w:line="240" w:lineRule="auto"/>
        <w:rPr>
          <w:b/>
        </w:rPr>
      </w:pPr>
      <w:r>
        <w:br w:type="page"/>
      </w:r>
      <w:r w:rsidR="00C9336B" w:rsidRPr="002D1A90">
        <w:rPr>
          <w:b/>
        </w:rPr>
        <w:t>Text 2</w:t>
      </w:r>
      <w:r w:rsidR="002D1A90" w:rsidRPr="002D1A90">
        <w:rPr>
          <w:b/>
        </w:rPr>
        <w:tab/>
      </w:r>
      <w:r w:rsidR="002D1A90" w:rsidRPr="00BD3532">
        <w:rPr>
          <w:b/>
        </w:rPr>
        <w:t>(7 marks)</w:t>
      </w:r>
    </w:p>
    <w:p w:rsidR="00E97488" w:rsidRDefault="00E97488" w:rsidP="00B62C15">
      <w:pPr>
        <w:ind w:left="-454"/>
        <w:jc w:val="center"/>
      </w:pPr>
      <w:r>
        <w:rPr>
          <w:noProof/>
          <w:lang w:eastAsia="en-AU"/>
        </w:rPr>
        <w:drawing>
          <wp:inline distT="0" distB="0" distL="0" distR="0" wp14:anchorId="5EC7D8D8" wp14:editId="33D6B15C">
            <wp:extent cx="5429250" cy="51102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9250" cy="5110224"/>
                    </a:xfrm>
                    <a:prstGeom prst="rect">
                      <a:avLst/>
                    </a:prstGeom>
                  </pic:spPr>
                </pic:pic>
              </a:graphicData>
            </a:graphic>
          </wp:inline>
        </w:drawing>
      </w:r>
    </w:p>
    <w:p w:rsidR="00E97488" w:rsidRPr="00DC204D" w:rsidRDefault="00E97488" w:rsidP="00242EF1">
      <w:pPr>
        <w:pStyle w:val="ListParagraph"/>
        <w:numPr>
          <w:ilvl w:val="0"/>
          <w:numId w:val="17"/>
        </w:numPr>
        <w:tabs>
          <w:tab w:val="right" w:pos="9026"/>
        </w:tabs>
        <w:spacing w:line="276" w:lineRule="auto"/>
        <w:ind w:left="567" w:hanging="567"/>
        <w:contextualSpacing/>
        <w:rPr>
          <w:rFonts w:asciiTheme="minorHAnsi" w:hAnsiTheme="minorHAnsi" w:cstheme="minorHAnsi"/>
          <w:sz w:val="22"/>
          <w:szCs w:val="22"/>
        </w:rPr>
      </w:pPr>
      <w:r w:rsidRPr="00DC204D">
        <w:rPr>
          <w:rFonts w:asciiTheme="minorHAnsi" w:hAnsiTheme="minorHAnsi" w:cstheme="minorHAnsi"/>
          <w:sz w:val="22"/>
          <w:szCs w:val="22"/>
        </w:rPr>
        <w:t>What factor has led to a red</w:t>
      </w:r>
      <w:r w:rsidR="00AE0397" w:rsidRPr="00DC204D">
        <w:rPr>
          <w:rFonts w:asciiTheme="minorHAnsi" w:hAnsiTheme="minorHAnsi" w:cstheme="minorHAnsi"/>
          <w:sz w:val="22"/>
          <w:szCs w:val="22"/>
        </w:rPr>
        <w:t>uction in poverty in Indonesia?</w:t>
      </w:r>
      <w:r w:rsidRPr="00DC204D">
        <w:rPr>
          <w:rFonts w:asciiTheme="minorHAnsi" w:hAnsiTheme="minorHAnsi" w:cstheme="minorHAnsi"/>
          <w:sz w:val="22"/>
          <w:szCs w:val="22"/>
        </w:rPr>
        <w:tab/>
        <w:t>(1 mark)</w:t>
      </w:r>
    </w:p>
    <w:p w:rsidR="00242EF1" w:rsidRDefault="00242EF1" w:rsidP="006948D8">
      <w:pPr>
        <w:spacing w:after="0" w:line="480" w:lineRule="auto"/>
        <w:ind w:left="567"/>
      </w:pPr>
    </w:p>
    <w:p w:rsidR="00242EF1" w:rsidRDefault="00242EF1" w:rsidP="006948D8">
      <w:pPr>
        <w:pBdr>
          <w:top w:val="single" w:sz="6" w:space="1" w:color="auto"/>
          <w:bottom w:val="single" w:sz="6" w:space="1" w:color="auto"/>
        </w:pBdr>
        <w:spacing w:after="0" w:line="480" w:lineRule="auto"/>
        <w:ind w:left="567"/>
      </w:pPr>
    </w:p>
    <w:p w:rsidR="00E97488" w:rsidRPr="00DC204D" w:rsidRDefault="00E97488" w:rsidP="00A62C78">
      <w:pPr>
        <w:pStyle w:val="ListParagraph"/>
        <w:numPr>
          <w:ilvl w:val="0"/>
          <w:numId w:val="17"/>
        </w:numPr>
        <w:tabs>
          <w:tab w:val="right" w:pos="9026"/>
        </w:tabs>
        <w:spacing w:before="200" w:after="200" w:line="276" w:lineRule="auto"/>
        <w:ind w:left="567" w:hanging="567"/>
        <w:contextualSpacing/>
        <w:rPr>
          <w:rFonts w:asciiTheme="minorHAnsi" w:hAnsiTheme="minorHAnsi" w:cstheme="minorHAnsi"/>
          <w:sz w:val="22"/>
          <w:szCs w:val="22"/>
        </w:rPr>
      </w:pPr>
      <w:r w:rsidRPr="00DC204D">
        <w:rPr>
          <w:rFonts w:asciiTheme="minorHAnsi" w:hAnsiTheme="minorHAnsi" w:cstheme="minorHAnsi"/>
          <w:sz w:val="22"/>
          <w:szCs w:val="22"/>
        </w:rPr>
        <w:t xml:space="preserve">List </w:t>
      </w:r>
      <w:r w:rsidRPr="00DC204D">
        <w:rPr>
          <w:rFonts w:asciiTheme="minorHAnsi" w:hAnsiTheme="minorHAnsi" w:cstheme="minorHAnsi"/>
          <w:b/>
          <w:sz w:val="22"/>
          <w:szCs w:val="22"/>
        </w:rPr>
        <w:t>two</w:t>
      </w:r>
      <w:r w:rsidR="00AE0397" w:rsidRPr="00DC204D">
        <w:rPr>
          <w:rFonts w:asciiTheme="minorHAnsi" w:hAnsiTheme="minorHAnsi" w:cstheme="minorHAnsi"/>
          <w:b/>
          <w:sz w:val="22"/>
          <w:szCs w:val="22"/>
        </w:rPr>
        <w:t xml:space="preserve"> </w:t>
      </w:r>
      <w:r w:rsidRPr="00DC204D">
        <w:rPr>
          <w:rFonts w:asciiTheme="minorHAnsi" w:hAnsiTheme="minorHAnsi" w:cstheme="minorHAnsi"/>
          <w:sz w:val="22"/>
          <w:szCs w:val="22"/>
        </w:rPr>
        <w:t>things that indicate Indonesia’s status as a nation.</w:t>
      </w:r>
      <w:r w:rsidRPr="00DC204D">
        <w:rPr>
          <w:rFonts w:asciiTheme="minorHAnsi" w:hAnsiTheme="minorHAnsi" w:cstheme="minorHAnsi"/>
          <w:sz w:val="22"/>
          <w:szCs w:val="22"/>
        </w:rPr>
        <w:tab/>
        <w:t>(2 marks)</w:t>
      </w:r>
    </w:p>
    <w:p w:rsidR="000A0BA1" w:rsidRPr="0032311B" w:rsidRDefault="000A0BA1" w:rsidP="006948D8">
      <w:pPr>
        <w:pStyle w:val="ListParagraph"/>
        <w:tabs>
          <w:tab w:val="right" w:pos="9026"/>
        </w:tabs>
        <w:spacing w:line="480" w:lineRule="auto"/>
        <w:ind w:left="567"/>
        <w:contextualSpacing/>
        <w:rPr>
          <w:rFonts w:asciiTheme="minorHAnsi" w:hAnsiTheme="minorHAnsi" w:cstheme="minorHAnsi"/>
          <w:sz w:val="22"/>
        </w:rPr>
      </w:pPr>
    </w:p>
    <w:p w:rsidR="00A62C78" w:rsidRPr="0032311B" w:rsidRDefault="00A62C78" w:rsidP="006948D8">
      <w:pPr>
        <w:pStyle w:val="ListParagraph"/>
        <w:pBdr>
          <w:top w:val="single" w:sz="6" w:space="1" w:color="auto"/>
          <w:bottom w:val="single" w:sz="6" w:space="1" w:color="auto"/>
        </w:pBdr>
        <w:tabs>
          <w:tab w:val="right" w:pos="9026"/>
        </w:tabs>
        <w:spacing w:line="480" w:lineRule="auto"/>
        <w:ind w:left="567"/>
        <w:contextualSpacing/>
        <w:rPr>
          <w:rFonts w:asciiTheme="minorHAnsi" w:hAnsiTheme="minorHAnsi" w:cstheme="minorHAnsi"/>
          <w:sz w:val="22"/>
        </w:rPr>
      </w:pPr>
    </w:p>
    <w:p w:rsidR="00A62C78" w:rsidRPr="0032311B" w:rsidRDefault="00A62C78" w:rsidP="00A62C78">
      <w:pPr>
        <w:pStyle w:val="ListParagraph"/>
        <w:tabs>
          <w:tab w:val="right" w:pos="9026"/>
        </w:tabs>
        <w:spacing w:after="200" w:line="276" w:lineRule="auto"/>
        <w:ind w:left="567"/>
        <w:contextualSpacing/>
        <w:rPr>
          <w:rFonts w:asciiTheme="minorHAnsi" w:hAnsiTheme="minorHAnsi" w:cstheme="minorHAnsi"/>
          <w:sz w:val="22"/>
        </w:rPr>
      </w:pPr>
    </w:p>
    <w:p w:rsidR="00E97488" w:rsidRPr="00DC204D" w:rsidRDefault="00E97488" w:rsidP="00174143">
      <w:pPr>
        <w:pStyle w:val="ListParagraph"/>
        <w:numPr>
          <w:ilvl w:val="0"/>
          <w:numId w:val="17"/>
        </w:numPr>
        <w:tabs>
          <w:tab w:val="left" w:pos="567"/>
          <w:tab w:val="right" w:pos="9026"/>
        </w:tabs>
        <w:spacing w:before="200" w:after="200" w:line="480" w:lineRule="auto"/>
        <w:ind w:left="0" w:firstLine="0"/>
        <w:contextualSpacing/>
        <w:rPr>
          <w:rFonts w:asciiTheme="minorHAnsi" w:hAnsiTheme="minorHAnsi" w:cstheme="minorHAnsi"/>
          <w:sz w:val="22"/>
          <w:szCs w:val="22"/>
        </w:rPr>
      </w:pPr>
      <w:r w:rsidRPr="00DC204D">
        <w:rPr>
          <w:rFonts w:asciiTheme="minorHAnsi" w:hAnsiTheme="minorHAnsi" w:cstheme="minorHAnsi"/>
          <w:sz w:val="22"/>
          <w:szCs w:val="22"/>
        </w:rPr>
        <w:t>How is poverty measured in Indonesia?</w:t>
      </w:r>
      <w:r w:rsidRPr="00DC204D">
        <w:rPr>
          <w:rFonts w:asciiTheme="minorHAnsi" w:hAnsiTheme="minorHAnsi" w:cstheme="minorHAnsi"/>
          <w:sz w:val="22"/>
          <w:szCs w:val="22"/>
        </w:rPr>
        <w:tab/>
        <w:t>(2 marks)</w:t>
      </w:r>
    </w:p>
    <w:p w:rsidR="00174143" w:rsidRDefault="00174143" w:rsidP="006948D8">
      <w:pPr>
        <w:pBdr>
          <w:top w:val="single" w:sz="6" w:space="1" w:color="auto"/>
          <w:bottom w:val="single" w:sz="6" w:space="1" w:color="auto"/>
        </w:pBdr>
        <w:tabs>
          <w:tab w:val="left" w:pos="567"/>
          <w:tab w:val="right" w:pos="9026"/>
        </w:tabs>
        <w:spacing w:line="480" w:lineRule="auto"/>
        <w:ind w:left="567"/>
        <w:contextualSpacing/>
      </w:pPr>
    </w:p>
    <w:p w:rsidR="00A62C78" w:rsidRDefault="00A62C78">
      <w:r>
        <w:br w:type="page"/>
      </w:r>
    </w:p>
    <w:p w:rsidR="00E97488" w:rsidRPr="00DC204D" w:rsidRDefault="00E97488" w:rsidP="002A4CBD">
      <w:pPr>
        <w:pStyle w:val="ListParagraph"/>
        <w:numPr>
          <w:ilvl w:val="0"/>
          <w:numId w:val="17"/>
        </w:numPr>
        <w:tabs>
          <w:tab w:val="right" w:pos="9026"/>
        </w:tabs>
        <w:spacing w:line="276" w:lineRule="auto"/>
        <w:ind w:left="567" w:hanging="567"/>
        <w:contextualSpacing/>
        <w:rPr>
          <w:rFonts w:asciiTheme="minorHAnsi" w:hAnsiTheme="minorHAnsi" w:cstheme="minorHAnsi"/>
          <w:sz w:val="22"/>
          <w:szCs w:val="22"/>
        </w:rPr>
      </w:pPr>
      <w:r w:rsidRPr="00DC204D">
        <w:rPr>
          <w:rFonts w:asciiTheme="minorHAnsi" w:hAnsiTheme="minorHAnsi" w:cstheme="minorHAnsi"/>
          <w:sz w:val="22"/>
          <w:szCs w:val="22"/>
        </w:rPr>
        <w:t xml:space="preserve">Based on the national average in 2013, when is a family of four considered to be </w:t>
      </w:r>
      <w:r w:rsidR="001B045D" w:rsidRPr="00DC204D">
        <w:rPr>
          <w:rFonts w:asciiTheme="minorHAnsi" w:hAnsiTheme="minorHAnsi" w:cstheme="minorHAnsi"/>
          <w:sz w:val="22"/>
          <w:szCs w:val="22"/>
        </w:rPr>
        <w:t xml:space="preserve">living below the poverty line? </w:t>
      </w:r>
      <w:r w:rsidRPr="00DC204D">
        <w:rPr>
          <w:rFonts w:asciiTheme="minorHAnsi" w:hAnsiTheme="minorHAnsi" w:cstheme="minorHAnsi"/>
          <w:sz w:val="22"/>
          <w:szCs w:val="22"/>
        </w:rPr>
        <w:tab/>
        <w:t>(1 mark)</w:t>
      </w:r>
    </w:p>
    <w:p w:rsidR="001B045D" w:rsidRDefault="001B045D" w:rsidP="006948D8">
      <w:pPr>
        <w:spacing w:after="0" w:line="480" w:lineRule="auto"/>
        <w:ind w:left="567"/>
      </w:pPr>
    </w:p>
    <w:p w:rsidR="002A4CBD" w:rsidRDefault="002A4CBD" w:rsidP="006948D8">
      <w:pPr>
        <w:pBdr>
          <w:top w:val="single" w:sz="6" w:space="1" w:color="auto"/>
          <w:bottom w:val="single" w:sz="6" w:space="1" w:color="auto"/>
        </w:pBdr>
        <w:spacing w:line="480" w:lineRule="auto"/>
        <w:ind w:left="567"/>
      </w:pPr>
    </w:p>
    <w:p w:rsidR="00E97488" w:rsidRPr="00DC204D" w:rsidRDefault="00E97488" w:rsidP="002A4CBD">
      <w:pPr>
        <w:pStyle w:val="ListParagraph"/>
        <w:numPr>
          <w:ilvl w:val="0"/>
          <w:numId w:val="17"/>
        </w:numPr>
        <w:tabs>
          <w:tab w:val="right" w:pos="9026"/>
        </w:tabs>
        <w:spacing w:before="200" w:line="276" w:lineRule="auto"/>
        <w:ind w:left="567" w:hanging="567"/>
        <w:contextualSpacing/>
        <w:rPr>
          <w:rFonts w:asciiTheme="minorHAnsi" w:hAnsiTheme="minorHAnsi" w:cstheme="minorHAnsi"/>
          <w:sz w:val="22"/>
          <w:szCs w:val="22"/>
        </w:rPr>
      </w:pPr>
      <w:r w:rsidRPr="00DC204D">
        <w:rPr>
          <w:rFonts w:asciiTheme="minorHAnsi" w:hAnsiTheme="minorHAnsi" w:cstheme="minorHAnsi"/>
          <w:sz w:val="22"/>
          <w:szCs w:val="22"/>
        </w:rPr>
        <w:t xml:space="preserve">Looking at the graph, compare the years 2006 to 2008 with 2011 to 2013. What can you say about the decline in poverty in Indonesia? </w:t>
      </w:r>
      <w:r w:rsidRPr="00DC204D">
        <w:rPr>
          <w:rFonts w:asciiTheme="minorHAnsi" w:hAnsiTheme="minorHAnsi" w:cstheme="minorHAnsi"/>
          <w:sz w:val="22"/>
          <w:szCs w:val="22"/>
        </w:rPr>
        <w:tab/>
        <w:t>(1 mark)</w:t>
      </w:r>
    </w:p>
    <w:p w:rsidR="00797F40" w:rsidRDefault="00797F40" w:rsidP="006948D8">
      <w:pPr>
        <w:spacing w:after="0" w:line="480" w:lineRule="auto"/>
        <w:ind w:left="567"/>
      </w:pPr>
    </w:p>
    <w:p w:rsidR="002A4CBD" w:rsidRDefault="002A4CBD" w:rsidP="006948D8">
      <w:pPr>
        <w:pBdr>
          <w:top w:val="single" w:sz="6" w:space="1" w:color="auto"/>
          <w:bottom w:val="single" w:sz="6" w:space="1" w:color="auto"/>
        </w:pBdr>
        <w:spacing w:after="0" w:line="480" w:lineRule="auto"/>
        <w:ind w:left="567"/>
      </w:pPr>
    </w:p>
    <w:p w:rsidR="00E97488" w:rsidRPr="001E4410" w:rsidRDefault="00797F40" w:rsidP="00085D6E">
      <w:pPr>
        <w:pStyle w:val="ListParagraph"/>
        <w:tabs>
          <w:tab w:val="right" w:pos="9026"/>
        </w:tabs>
        <w:spacing w:before="400" w:after="60"/>
        <w:ind w:left="0"/>
        <w:rPr>
          <w:b/>
        </w:rPr>
      </w:pPr>
      <w:r w:rsidRPr="00797F40">
        <w:rPr>
          <w:b/>
        </w:rPr>
        <w:t>Text 3</w:t>
      </w:r>
      <w:r w:rsidR="002D1A90">
        <w:rPr>
          <w:b/>
        </w:rPr>
        <w:tab/>
      </w:r>
      <w:r w:rsidR="002D1A90" w:rsidRPr="001E4410">
        <w:rPr>
          <w:b/>
        </w:rPr>
        <w:t>(3 marks)</w:t>
      </w:r>
    </w:p>
    <w:p w:rsidR="00E97488" w:rsidRDefault="00E97488" w:rsidP="00C72C99">
      <w:pPr>
        <w:pStyle w:val="ListParagraph"/>
        <w:spacing w:after="200" w:line="276" w:lineRule="auto"/>
        <w:ind w:left="0"/>
        <w:contextualSpacing/>
        <w:jc w:val="center"/>
      </w:pPr>
      <w:r>
        <w:rPr>
          <w:noProof/>
        </w:rPr>
        <w:drawing>
          <wp:inline distT="0" distB="0" distL="0" distR="0" wp14:anchorId="4E5ED68F" wp14:editId="275A185F">
            <wp:extent cx="5731510" cy="3368487"/>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368487"/>
                    </a:xfrm>
                    <a:prstGeom prst="rect">
                      <a:avLst/>
                    </a:prstGeom>
                  </pic:spPr>
                </pic:pic>
              </a:graphicData>
            </a:graphic>
          </wp:inline>
        </w:drawing>
      </w:r>
    </w:p>
    <w:p w:rsidR="00E97488" w:rsidRPr="00DC204D" w:rsidRDefault="00E97488" w:rsidP="003E3B70">
      <w:pPr>
        <w:pStyle w:val="ListParagraph"/>
        <w:numPr>
          <w:ilvl w:val="0"/>
          <w:numId w:val="17"/>
        </w:numPr>
        <w:tabs>
          <w:tab w:val="right" w:pos="9026"/>
        </w:tabs>
        <w:spacing w:before="400"/>
        <w:ind w:left="567" w:hanging="567"/>
        <w:rPr>
          <w:rFonts w:asciiTheme="minorHAnsi" w:hAnsiTheme="minorHAnsi" w:cstheme="minorHAnsi"/>
          <w:sz w:val="22"/>
          <w:szCs w:val="22"/>
        </w:rPr>
      </w:pPr>
      <w:r w:rsidRPr="00DC204D">
        <w:rPr>
          <w:rFonts w:asciiTheme="minorHAnsi" w:hAnsiTheme="minorHAnsi" w:cstheme="minorHAnsi"/>
          <w:sz w:val="22"/>
          <w:szCs w:val="22"/>
        </w:rPr>
        <w:t>What information is provided in this map?</w:t>
      </w:r>
      <w:r w:rsidRPr="00DC204D">
        <w:rPr>
          <w:rFonts w:asciiTheme="minorHAnsi" w:hAnsiTheme="minorHAnsi" w:cstheme="minorHAnsi"/>
          <w:sz w:val="22"/>
          <w:szCs w:val="22"/>
        </w:rPr>
        <w:tab/>
        <w:t>(3 marks)</w:t>
      </w:r>
    </w:p>
    <w:p w:rsidR="00996864" w:rsidRDefault="00996864" w:rsidP="006948D8">
      <w:pPr>
        <w:spacing w:after="0" w:line="480" w:lineRule="auto"/>
        <w:ind w:left="567"/>
      </w:pPr>
    </w:p>
    <w:p w:rsidR="003E3B70" w:rsidRDefault="003E3B70" w:rsidP="006948D8">
      <w:pPr>
        <w:pBdr>
          <w:top w:val="single" w:sz="6" w:space="1" w:color="auto"/>
          <w:bottom w:val="single" w:sz="6" w:space="1" w:color="auto"/>
        </w:pBdr>
        <w:spacing w:after="0" w:line="480" w:lineRule="auto"/>
        <w:ind w:left="567"/>
      </w:pPr>
    </w:p>
    <w:p w:rsidR="003E3B70" w:rsidRDefault="003E3B70" w:rsidP="006948D8">
      <w:pPr>
        <w:pBdr>
          <w:bottom w:val="single" w:sz="6" w:space="1" w:color="auto"/>
          <w:between w:val="single" w:sz="6" w:space="1" w:color="auto"/>
        </w:pBdr>
        <w:spacing w:after="0" w:line="480" w:lineRule="auto"/>
        <w:ind w:left="567"/>
      </w:pPr>
    </w:p>
    <w:p w:rsidR="006051DD" w:rsidRDefault="006051DD">
      <w:r>
        <w:br w:type="page"/>
      </w:r>
    </w:p>
    <w:p w:rsidR="00797F40" w:rsidRPr="00826C26" w:rsidRDefault="00797F40" w:rsidP="00085D6E">
      <w:pPr>
        <w:tabs>
          <w:tab w:val="right" w:pos="9026"/>
        </w:tabs>
        <w:spacing w:after="60" w:line="240" w:lineRule="auto"/>
        <w:rPr>
          <w:b/>
        </w:rPr>
      </w:pPr>
      <w:r w:rsidRPr="00797F40">
        <w:rPr>
          <w:b/>
        </w:rPr>
        <w:t>Text 4</w:t>
      </w:r>
      <w:r w:rsidR="002D1A90">
        <w:rPr>
          <w:b/>
        </w:rPr>
        <w:tab/>
      </w:r>
      <w:r w:rsidR="002D1A90" w:rsidRPr="00826C26">
        <w:rPr>
          <w:b/>
        </w:rPr>
        <w:t>(18 marks)</w:t>
      </w:r>
    </w:p>
    <w:p w:rsidR="00E97488" w:rsidRDefault="00E97488" w:rsidP="00E97488">
      <w:r>
        <w:rPr>
          <w:noProof/>
          <w:lang w:eastAsia="en-AU"/>
        </w:rPr>
        <w:drawing>
          <wp:inline distT="0" distB="0" distL="0" distR="0" wp14:anchorId="4665C7FB" wp14:editId="49B5CF5C">
            <wp:extent cx="5731510" cy="79486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7948675"/>
                    </a:xfrm>
                    <a:prstGeom prst="rect">
                      <a:avLst/>
                    </a:prstGeom>
                  </pic:spPr>
                </pic:pic>
              </a:graphicData>
            </a:graphic>
          </wp:inline>
        </w:drawing>
      </w:r>
    </w:p>
    <w:p w:rsidR="001F18AF" w:rsidRDefault="00D6331F" w:rsidP="00A37637">
      <w:pPr>
        <w:pStyle w:val="ListParagraph"/>
        <w:ind w:left="0"/>
        <w:rPr>
          <w:rFonts w:cstheme="minorHAnsi"/>
        </w:rPr>
      </w:pPr>
      <w:r w:rsidRPr="007455EB">
        <w:rPr>
          <w:rFonts w:asciiTheme="minorHAnsi" w:hAnsiTheme="minorHAnsi" w:cstheme="minorHAnsi"/>
        </w:rPr>
        <w:t xml:space="preserve">PHK = </w:t>
      </w:r>
      <w:r w:rsidRPr="00AA23C0">
        <w:rPr>
          <w:rFonts w:asciiTheme="minorHAnsi" w:hAnsiTheme="minorHAnsi" w:cstheme="minorHAnsi"/>
          <w:i/>
        </w:rPr>
        <w:t>pemutusan hubungan kerja</w:t>
      </w:r>
      <w:r w:rsidR="001F18AF">
        <w:rPr>
          <w:rFonts w:cstheme="minorHAnsi"/>
        </w:rPr>
        <w:br w:type="page"/>
      </w:r>
    </w:p>
    <w:p w:rsidR="00E97488" w:rsidRPr="00DC204D" w:rsidRDefault="00E97488" w:rsidP="000A475F">
      <w:pPr>
        <w:pStyle w:val="ListParagraph"/>
        <w:numPr>
          <w:ilvl w:val="0"/>
          <w:numId w:val="17"/>
        </w:numPr>
        <w:tabs>
          <w:tab w:val="right" w:pos="9026"/>
        </w:tabs>
        <w:spacing w:after="200"/>
        <w:ind w:left="567" w:hanging="567"/>
        <w:rPr>
          <w:rFonts w:asciiTheme="minorHAnsi" w:hAnsiTheme="minorHAnsi" w:cstheme="minorHAnsi"/>
          <w:sz w:val="22"/>
          <w:szCs w:val="22"/>
        </w:rPr>
      </w:pPr>
      <w:r w:rsidRPr="00DC204D">
        <w:rPr>
          <w:rFonts w:asciiTheme="minorHAnsi" w:hAnsiTheme="minorHAnsi" w:cstheme="minorHAnsi"/>
          <w:sz w:val="22"/>
          <w:szCs w:val="22"/>
        </w:rPr>
        <w:t>Complete the table below</w:t>
      </w:r>
      <w:r w:rsidR="004B3AE3" w:rsidRPr="00DC204D">
        <w:rPr>
          <w:rFonts w:asciiTheme="minorHAnsi" w:hAnsiTheme="minorHAnsi" w:cstheme="minorHAnsi"/>
          <w:sz w:val="22"/>
          <w:szCs w:val="22"/>
        </w:rPr>
        <w:t>.</w:t>
      </w:r>
      <w:r w:rsidRPr="00DC204D">
        <w:rPr>
          <w:rFonts w:asciiTheme="minorHAnsi" w:hAnsiTheme="minorHAnsi" w:cstheme="minorHAnsi"/>
          <w:sz w:val="22"/>
          <w:szCs w:val="22"/>
        </w:rPr>
        <w:tab/>
        <w:t>(6 marks)</w:t>
      </w:r>
    </w:p>
    <w:tbl>
      <w:tblPr>
        <w:tblStyle w:val="TableGrid"/>
        <w:tblW w:w="0" w:type="auto"/>
        <w:tblInd w:w="720" w:type="dxa"/>
        <w:tblLook w:val="04A0" w:firstRow="1" w:lastRow="0" w:firstColumn="1" w:lastColumn="0" w:noHBand="0" w:noVBand="1"/>
      </w:tblPr>
      <w:tblGrid>
        <w:gridCol w:w="2840"/>
        <w:gridCol w:w="2841"/>
        <w:gridCol w:w="2841"/>
      </w:tblGrid>
      <w:tr w:rsidR="00E97488" w:rsidTr="00EF6CBA">
        <w:tc>
          <w:tcPr>
            <w:tcW w:w="2840" w:type="dxa"/>
            <w:shd w:val="clear" w:color="auto" w:fill="E5DFEC" w:themeFill="accent4" w:themeFillTint="33"/>
            <w:vAlign w:val="center"/>
          </w:tcPr>
          <w:p w:rsidR="00E97488" w:rsidRPr="00DC204D" w:rsidRDefault="00E97488" w:rsidP="00EF6CBA">
            <w:pPr>
              <w:pStyle w:val="ListParagraph"/>
              <w:ind w:left="0"/>
              <w:jc w:val="center"/>
              <w:rPr>
                <w:rFonts w:asciiTheme="minorHAnsi" w:hAnsiTheme="minorHAnsi" w:cstheme="minorHAnsi"/>
                <w:b/>
              </w:rPr>
            </w:pPr>
            <w:r w:rsidRPr="00DC204D">
              <w:rPr>
                <w:rFonts w:asciiTheme="minorHAnsi" w:hAnsiTheme="minorHAnsi" w:cstheme="minorHAnsi"/>
                <w:b/>
              </w:rPr>
              <w:t>Item</w:t>
            </w:r>
          </w:p>
        </w:tc>
        <w:tc>
          <w:tcPr>
            <w:tcW w:w="2841" w:type="dxa"/>
            <w:shd w:val="clear" w:color="auto" w:fill="E5DFEC" w:themeFill="accent4" w:themeFillTint="33"/>
            <w:vAlign w:val="center"/>
          </w:tcPr>
          <w:p w:rsidR="00E97488" w:rsidRPr="00DC204D" w:rsidRDefault="00E97488" w:rsidP="00EF6CBA">
            <w:pPr>
              <w:pStyle w:val="ListParagraph"/>
              <w:ind w:left="0"/>
              <w:jc w:val="center"/>
              <w:rPr>
                <w:rFonts w:asciiTheme="minorHAnsi" w:hAnsiTheme="minorHAnsi" w:cstheme="minorHAnsi"/>
                <w:b/>
              </w:rPr>
            </w:pPr>
            <w:r w:rsidRPr="00DC204D">
              <w:rPr>
                <w:rFonts w:asciiTheme="minorHAnsi" w:hAnsiTheme="minorHAnsi" w:cstheme="minorHAnsi"/>
                <w:b/>
              </w:rPr>
              <w:t>Percentage of monthly income</w:t>
            </w:r>
          </w:p>
        </w:tc>
        <w:tc>
          <w:tcPr>
            <w:tcW w:w="2841" w:type="dxa"/>
            <w:shd w:val="clear" w:color="auto" w:fill="E5DFEC" w:themeFill="accent4" w:themeFillTint="33"/>
            <w:vAlign w:val="center"/>
          </w:tcPr>
          <w:p w:rsidR="00E97488" w:rsidRPr="00DC204D" w:rsidRDefault="00E97488" w:rsidP="00EF6CBA">
            <w:pPr>
              <w:pStyle w:val="ListParagraph"/>
              <w:ind w:left="0"/>
              <w:jc w:val="center"/>
              <w:rPr>
                <w:rFonts w:asciiTheme="minorHAnsi" w:hAnsiTheme="minorHAnsi" w:cstheme="minorHAnsi"/>
                <w:b/>
              </w:rPr>
            </w:pPr>
            <w:r w:rsidRPr="00DC204D">
              <w:rPr>
                <w:rFonts w:asciiTheme="minorHAnsi" w:hAnsiTheme="minorHAnsi" w:cstheme="minorHAnsi"/>
                <w:b/>
              </w:rPr>
              <w:t>Amount per month</w:t>
            </w:r>
          </w:p>
        </w:tc>
      </w:tr>
      <w:tr w:rsidR="00E97488" w:rsidTr="00EF6CBA">
        <w:tc>
          <w:tcPr>
            <w:tcW w:w="2840" w:type="dxa"/>
            <w:vAlign w:val="center"/>
          </w:tcPr>
          <w:p w:rsidR="00E97488" w:rsidRPr="00DC204D" w:rsidRDefault="00E97488" w:rsidP="00EF6CBA">
            <w:pPr>
              <w:pStyle w:val="ListParagraph"/>
              <w:ind w:left="0"/>
              <w:rPr>
                <w:rFonts w:asciiTheme="minorHAnsi" w:hAnsiTheme="minorHAnsi" w:cstheme="minorHAnsi"/>
              </w:rPr>
            </w:pPr>
            <w:r w:rsidRPr="00DC204D">
              <w:rPr>
                <w:rFonts w:asciiTheme="minorHAnsi" w:hAnsiTheme="minorHAnsi" w:cstheme="minorHAnsi"/>
              </w:rPr>
              <w:t>Food</w:t>
            </w:r>
          </w:p>
        </w:tc>
        <w:tc>
          <w:tcPr>
            <w:tcW w:w="2841" w:type="dxa"/>
          </w:tcPr>
          <w:p w:rsidR="00412673" w:rsidRPr="00DC204D" w:rsidRDefault="00412673" w:rsidP="00E97488">
            <w:pPr>
              <w:pStyle w:val="ListParagraph"/>
              <w:ind w:left="0"/>
              <w:jc w:val="right"/>
              <w:rPr>
                <w:rFonts w:asciiTheme="minorHAnsi" w:hAnsiTheme="minorHAnsi" w:cstheme="minorHAnsi"/>
              </w:rPr>
            </w:pPr>
          </w:p>
          <w:p w:rsidR="00E97488" w:rsidRPr="00DC204D" w:rsidRDefault="003C26E6" w:rsidP="00E97488">
            <w:pPr>
              <w:pStyle w:val="ListParagraph"/>
              <w:ind w:left="0"/>
              <w:jc w:val="right"/>
              <w:rPr>
                <w:rFonts w:asciiTheme="minorHAnsi" w:hAnsiTheme="minorHAnsi" w:cstheme="minorHAnsi"/>
              </w:rPr>
            </w:pPr>
            <w:r w:rsidRPr="00DC204D">
              <w:rPr>
                <w:rFonts w:asciiTheme="minorHAnsi" w:hAnsiTheme="minorHAnsi" w:cstheme="minorHAnsi"/>
              </w:rPr>
              <w:t>(1 mark)</w:t>
            </w:r>
          </w:p>
        </w:tc>
        <w:tc>
          <w:tcPr>
            <w:tcW w:w="2841" w:type="dxa"/>
            <w:vAlign w:val="bottom"/>
          </w:tcPr>
          <w:p w:rsidR="00E97488" w:rsidRPr="00DC204D" w:rsidRDefault="003C26E6" w:rsidP="00EF6CBA">
            <w:pPr>
              <w:pStyle w:val="ListParagraph"/>
              <w:ind w:left="0"/>
              <w:jc w:val="right"/>
              <w:rPr>
                <w:rFonts w:asciiTheme="minorHAnsi" w:hAnsiTheme="minorHAnsi" w:cstheme="minorHAnsi"/>
              </w:rPr>
            </w:pPr>
            <w:r w:rsidRPr="00DC204D">
              <w:rPr>
                <w:rFonts w:asciiTheme="minorHAnsi" w:hAnsiTheme="minorHAnsi" w:cstheme="minorHAnsi"/>
              </w:rPr>
              <w:t>(1 mark)</w:t>
            </w:r>
          </w:p>
        </w:tc>
      </w:tr>
      <w:tr w:rsidR="00E97488" w:rsidTr="00EF6CBA">
        <w:tc>
          <w:tcPr>
            <w:tcW w:w="2840" w:type="dxa"/>
          </w:tcPr>
          <w:p w:rsidR="00412673" w:rsidRPr="00DC204D" w:rsidRDefault="00412673" w:rsidP="003C26E6">
            <w:pPr>
              <w:pStyle w:val="ListParagraph"/>
              <w:ind w:left="0"/>
              <w:jc w:val="right"/>
              <w:rPr>
                <w:rFonts w:asciiTheme="minorHAnsi" w:hAnsiTheme="minorHAnsi" w:cstheme="minorHAnsi"/>
              </w:rPr>
            </w:pPr>
          </w:p>
          <w:p w:rsidR="00E97488" w:rsidRPr="00DC204D" w:rsidRDefault="003C26E6" w:rsidP="003C26E6">
            <w:pPr>
              <w:pStyle w:val="ListParagraph"/>
              <w:ind w:left="0"/>
              <w:jc w:val="right"/>
              <w:rPr>
                <w:rFonts w:asciiTheme="minorHAnsi" w:hAnsiTheme="minorHAnsi" w:cstheme="minorHAnsi"/>
              </w:rPr>
            </w:pPr>
            <w:r w:rsidRPr="00DC204D">
              <w:rPr>
                <w:rFonts w:asciiTheme="minorHAnsi" w:hAnsiTheme="minorHAnsi" w:cstheme="minorHAnsi"/>
              </w:rPr>
              <w:t>(1 mark)</w:t>
            </w:r>
          </w:p>
        </w:tc>
        <w:tc>
          <w:tcPr>
            <w:tcW w:w="2841" w:type="dxa"/>
            <w:vAlign w:val="center"/>
          </w:tcPr>
          <w:p w:rsidR="00E97488" w:rsidRPr="00DC204D" w:rsidRDefault="00E97488" w:rsidP="00EF6CBA">
            <w:pPr>
              <w:pStyle w:val="ListParagraph"/>
              <w:ind w:left="0"/>
              <w:jc w:val="center"/>
              <w:rPr>
                <w:rFonts w:asciiTheme="minorHAnsi" w:hAnsiTheme="minorHAnsi" w:cstheme="minorHAnsi"/>
              </w:rPr>
            </w:pPr>
            <w:r w:rsidRPr="00DC204D">
              <w:rPr>
                <w:rFonts w:asciiTheme="minorHAnsi" w:hAnsiTheme="minorHAnsi" w:cstheme="minorHAnsi"/>
              </w:rPr>
              <w:t>28%</w:t>
            </w:r>
          </w:p>
        </w:tc>
        <w:tc>
          <w:tcPr>
            <w:tcW w:w="2841" w:type="dxa"/>
            <w:vAlign w:val="bottom"/>
          </w:tcPr>
          <w:p w:rsidR="00E97488" w:rsidRPr="00DC204D" w:rsidRDefault="003C26E6" w:rsidP="00EF6CBA">
            <w:pPr>
              <w:pStyle w:val="ListParagraph"/>
              <w:ind w:left="0"/>
              <w:jc w:val="right"/>
              <w:rPr>
                <w:rFonts w:asciiTheme="minorHAnsi" w:hAnsiTheme="minorHAnsi" w:cstheme="minorHAnsi"/>
              </w:rPr>
            </w:pPr>
            <w:r w:rsidRPr="00DC204D">
              <w:rPr>
                <w:rFonts w:asciiTheme="minorHAnsi" w:hAnsiTheme="minorHAnsi" w:cstheme="minorHAnsi"/>
              </w:rPr>
              <w:t>(1 mark)</w:t>
            </w:r>
          </w:p>
        </w:tc>
      </w:tr>
      <w:tr w:rsidR="00E97488" w:rsidTr="00EF6CBA">
        <w:tc>
          <w:tcPr>
            <w:tcW w:w="2840" w:type="dxa"/>
          </w:tcPr>
          <w:p w:rsidR="00412673" w:rsidRPr="00DC204D" w:rsidRDefault="00412673" w:rsidP="003C26E6">
            <w:pPr>
              <w:pStyle w:val="ListParagraph"/>
              <w:ind w:left="0"/>
              <w:jc w:val="right"/>
              <w:rPr>
                <w:rFonts w:asciiTheme="minorHAnsi" w:hAnsiTheme="minorHAnsi" w:cstheme="minorHAnsi"/>
              </w:rPr>
            </w:pPr>
          </w:p>
          <w:p w:rsidR="00E97488" w:rsidRPr="00DC204D" w:rsidRDefault="003C26E6" w:rsidP="003C26E6">
            <w:pPr>
              <w:pStyle w:val="ListParagraph"/>
              <w:ind w:left="0"/>
              <w:jc w:val="right"/>
              <w:rPr>
                <w:rFonts w:asciiTheme="minorHAnsi" w:hAnsiTheme="minorHAnsi" w:cstheme="minorHAnsi"/>
              </w:rPr>
            </w:pPr>
            <w:r w:rsidRPr="00DC204D">
              <w:rPr>
                <w:rFonts w:asciiTheme="minorHAnsi" w:hAnsiTheme="minorHAnsi" w:cstheme="minorHAnsi"/>
              </w:rPr>
              <w:t>(1 mark)</w:t>
            </w:r>
          </w:p>
        </w:tc>
        <w:tc>
          <w:tcPr>
            <w:tcW w:w="2841" w:type="dxa"/>
            <w:vAlign w:val="bottom"/>
          </w:tcPr>
          <w:p w:rsidR="00412673" w:rsidRPr="00DC204D" w:rsidRDefault="00412673" w:rsidP="00EF6CBA">
            <w:pPr>
              <w:pStyle w:val="ListParagraph"/>
              <w:ind w:left="0"/>
              <w:jc w:val="right"/>
              <w:rPr>
                <w:rFonts w:asciiTheme="minorHAnsi" w:hAnsiTheme="minorHAnsi" w:cstheme="minorHAnsi"/>
              </w:rPr>
            </w:pPr>
          </w:p>
          <w:p w:rsidR="00E97488" w:rsidRPr="00DC204D" w:rsidRDefault="003C26E6" w:rsidP="00EF6CBA">
            <w:pPr>
              <w:pStyle w:val="ListParagraph"/>
              <w:ind w:left="0"/>
              <w:jc w:val="right"/>
              <w:rPr>
                <w:rFonts w:asciiTheme="minorHAnsi" w:hAnsiTheme="minorHAnsi" w:cstheme="minorHAnsi"/>
              </w:rPr>
            </w:pPr>
            <w:r w:rsidRPr="00DC204D">
              <w:rPr>
                <w:rFonts w:asciiTheme="minorHAnsi" w:hAnsiTheme="minorHAnsi" w:cstheme="minorHAnsi"/>
              </w:rPr>
              <w:t>(1 mark)</w:t>
            </w:r>
          </w:p>
        </w:tc>
        <w:tc>
          <w:tcPr>
            <w:tcW w:w="2841" w:type="dxa"/>
            <w:vAlign w:val="center"/>
          </w:tcPr>
          <w:p w:rsidR="00E97488" w:rsidRPr="00DC204D" w:rsidRDefault="00D64A95" w:rsidP="00EF6CBA">
            <w:pPr>
              <w:pStyle w:val="ListParagraph"/>
              <w:ind w:left="0"/>
              <w:jc w:val="center"/>
              <w:rPr>
                <w:rFonts w:asciiTheme="minorHAnsi" w:hAnsiTheme="minorHAnsi" w:cstheme="minorHAnsi"/>
              </w:rPr>
            </w:pPr>
            <w:r>
              <w:rPr>
                <w:rFonts w:asciiTheme="minorHAnsi" w:hAnsiTheme="minorHAnsi" w:cstheme="minorHAnsi"/>
              </w:rPr>
              <w:t>Rp.</w:t>
            </w:r>
            <w:r w:rsidR="006C7FF4">
              <w:rPr>
                <w:rFonts w:asciiTheme="minorHAnsi" w:hAnsiTheme="minorHAnsi" w:cstheme="minorHAnsi"/>
              </w:rPr>
              <w:t xml:space="preserve"> </w:t>
            </w:r>
            <w:r w:rsidR="00E97488" w:rsidRPr="00DC204D">
              <w:rPr>
                <w:rFonts w:asciiTheme="minorHAnsi" w:hAnsiTheme="minorHAnsi" w:cstheme="minorHAnsi"/>
              </w:rPr>
              <w:t>54.000</w:t>
            </w:r>
          </w:p>
        </w:tc>
      </w:tr>
    </w:tbl>
    <w:p w:rsidR="00E97488" w:rsidRPr="00DC204D" w:rsidRDefault="00E97488" w:rsidP="00D65D0C">
      <w:pPr>
        <w:pStyle w:val="ListParagraph"/>
        <w:numPr>
          <w:ilvl w:val="0"/>
          <w:numId w:val="17"/>
        </w:numPr>
        <w:tabs>
          <w:tab w:val="right" w:pos="9026"/>
        </w:tabs>
        <w:spacing w:before="200"/>
        <w:ind w:left="567" w:hanging="567"/>
        <w:contextualSpacing/>
        <w:rPr>
          <w:rFonts w:asciiTheme="minorHAnsi" w:hAnsiTheme="minorHAnsi" w:cstheme="minorHAnsi"/>
          <w:sz w:val="22"/>
          <w:szCs w:val="22"/>
        </w:rPr>
      </w:pPr>
      <w:r w:rsidRPr="00DC204D">
        <w:rPr>
          <w:rFonts w:asciiTheme="minorHAnsi" w:hAnsiTheme="minorHAnsi" w:cstheme="minorHAnsi"/>
          <w:sz w:val="22"/>
          <w:szCs w:val="22"/>
        </w:rPr>
        <w:t>What is the biggest expenditure for a family living below the poverty line?</w:t>
      </w:r>
      <w:r w:rsidRPr="00DC204D">
        <w:rPr>
          <w:rFonts w:asciiTheme="minorHAnsi" w:hAnsiTheme="minorHAnsi" w:cstheme="minorHAnsi"/>
          <w:sz w:val="22"/>
          <w:szCs w:val="22"/>
        </w:rPr>
        <w:tab/>
        <w:t>(1 mark)</w:t>
      </w:r>
    </w:p>
    <w:p w:rsidR="0088640D" w:rsidRDefault="0088640D" w:rsidP="006948D8">
      <w:pPr>
        <w:spacing w:after="0" w:line="480" w:lineRule="auto"/>
        <w:ind w:left="567"/>
      </w:pPr>
    </w:p>
    <w:p w:rsidR="00D65D0C" w:rsidRDefault="00D65D0C" w:rsidP="006948D8">
      <w:pPr>
        <w:pBdr>
          <w:top w:val="single" w:sz="6" w:space="1" w:color="auto"/>
          <w:bottom w:val="single" w:sz="6" w:space="1" w:color="auto"/>
        </w:pBdr>
        <w:spacing w:after="0" w:line="480" w:lineRule="auto"/>
        <w:ind w:left="567"/>
      </w:pPr>
    </w:p>
    <w:p w:rsidR="00E97488" w:rsidRPr="00DC204D" w:rsidRDefault="00E97488" w:rsidP="0032311B">
      <w:pPr>
        <w:pStyle w:val="ListParagraph"/>
        <w:numPr>
          <w:ilvl w:val="0"/>
          <w:numId w:val="17"/>
        </w:numPr>
        <w:tabs>
          <w:tab w:val="right" w:pos="9026"/>
        </w:tabs>
        <w:spacing w:before="200"/>
        <w:ind w:left="567" w:hanging="567"/>
        <w:contextualSpacing/>
        <w:rPr>
          <w:rFonts w:asciiTheme="minorHAnsi" w:hAnsiTheme="minorHAnsi" w:cstheme="minorHAnsi"/>
          <w:sz w:val="22"/>
          <w:szCs w:val="22"/>
        </w:rPr>
      </w:pPr>
      <w:r w:rsidRPr="00DC204D">
        <w:rPr>
          <w:rFonts w:asciiTheme="minorHAnsi" w:hAnsiTheme="minorHAnsi" w:cstheme="minorHAnsi"/>
          <w:sz w:val="22"/>
          <w:szCs w:val="22"/>
        </w:rPr>
        <w:t>Describe how the income of the average poor family of four is spent.</w:t>
      </w:r>
      <w:r w:rsidRPr="00DC204D">
        <w:rPr>
          <w:rFonts w:asciiTheme="minorHAnsi" w:hAnsiTheme="minorHAnsi" w:cstheme="minorHAnsi"/>
          <w:sz w:val="22"/>
          <w:szCs w:val="22"/>
        </w:rPr>
        <w:tab/>
        <w:t>(3 marks)</w:t>
      </w:r>
    </w:p>
    <w:p w:rsidR="00D65D0C" w:rsidRDefault="00D65D0C" w:rsidP="006948D8">
      <w:pPr>
        <w:pBdr>
          <w:bottom w:val="single" w:sz="6" w:space="1" w:color="auto"/>
          <w:between w:val="single" w:sz="6" w:space="1" w:color="auto"/>
        </w:pBdr>
        <w:spacing w:after="0" w:line="480" w:lineRule="auto"/>
        <w:ind w:left="567"/>
      </w:pPr>
    </w:p>
    <w:p w:rsidR="00D65D0C" w:rsidRDefault="00D65D0C" w:rsidP="006948D8">
      <w:pPr>
        <w:pBdr>
          <w:bottom w:val="single" w:sz="6" w:space="1" w:color="auto"/>
          <w:between w:val="single" w:sz="6" w:space="1" w:color="auto"/>
        </w:pBdr>
        <w:spacing w:after="0" w:line="480" w:lineRule="auto"/>
        <w:ind w:left="567"/>
      </w:pPr>
    </w:p>
    <w:p w:rsidR="00E97488" w:rsidRPr="00DC204D" w:rsidRDefault="00E97488" w:rsidP="0032311B">
      <w:pPr>
        <w:pStyle w:val="ListParagraph"/>
        <w:numPr>
          <w:ilvl w:val="0"/>
          <w:numId w:val="17"/>
        </w:numPr>
        <w:tabs>
          <w:tab w:val="right" w:pos="9026"/>
        </w:tabs>
        <w:spacing w:before="200"/>
        <w:ind w:left="567" w:hanging="567"/>
        <w:contextualSpacing/>
        <w:rPr>
          <w:rFonts w:asciiTheme="minorHAnsi" w:hAnsiTheme="minorHAnsi" w:cstheme="minorHAnsi"/>
          <w:sz w:val="22"/>
          <w:szCs w:val="22"/>
        </w:rPr>
      </w:pPr>
      <w:r w:rsidRPr="00DC204D">
        <w:rPr>
          <w:rFonts w:asciiTheme="minorHAnsi" w:hAnsiTheme="minorHAnsi" w:cstheme="minorHAnsi"/>
          <w:sz w:val="22"/>
          <w:szCs w:val="22"/>
        </w:rPr>
        <w:t>What is the majo</w:t>
      </w:r>
      <w:r w:rsidR="00EB58B5" w:rsidRPr="00DC204D">
        <w:rPr>
          <w:rFonts w:asciiTheme="minorHAnsi" w:hAnsiTheme="minorHAnsi" w:cstheme="minorHAnsi"/>
          <w:sz w:val="22"/>
          <w:szCs w:val="22"/>
        </w:rPr>
        <w:t>r impact of poverty on children, and what will this mean for future generations of these children?</w:t>
      </w:r>
      <w:r w:rsidRPr="00DC204D">
        <w:rPr>
          <w:rFonts w:asciiTheme="minorHAnsi" w:hAnsiTheme="minorHAnsi" w:cstheme="minorHAnsi"/>
          <w:sz w:val="22"/>
          <w:szCs w:val="22"/>
        </w:rPr>
        <w:tab/>
        <w:t>(</w:t>
      </w:r>
      <w:r w:rsidR="004A643B" w:rsidRPr="00DC204D">
        <w:rPr>
          <w:rFonts w:asciiTheme="minorHAnsi" w:hAnsiTheme="minorHAnsi" w:cstheme="minorHAnsi"/>
          <w:sz w:val="22"/>
          <w:szCs w:val="22"/>
        </w:rPr>
        <w:t>2</w:t>
      </w:r>
      <w:r w:rsidRPr="00DC204D">
        <w:rPr>
          <w:rFonts w:asciiTheme="minorHAnsi" w:hAnsiTheme="minorHAnsi" w:cstheme="minorHAnsi"/>
          <w:sz w:val="22"/>
          <w:szCs w:val="22"/>
        </w:rPr>
        <w:t xml:space="preserve"> marks)</w:t>
      </w:r>
    </w:p>
    <w:p w:rsidR="00D65D0C" w:rsidRDefault="00D65D0C" w:rsidP="006948D8">
      <w:pPr>
        <w:spacing w:after="0" w:line="480" w:lineRule="auto"/>
        <w:ind w:left="567"/>
      </w:pPr>
    </w:p>
    <w:p w:rsidR="00D65D0C" w:rsidRDefault="00D65D0C" w:rsidP="006948D8">
      <w:pPr>
        <w:pBdr>
          <w:top w:val="single" w:sz="6" w:space="2" w:color="auto"/>
          <w:bottom w:val="single" w:sz="6" w:space="1" w:color="auto"/>
        </w:pBdr>
        <w:spacing w:after="0" w:line="480" w:lineRule="auto"/>
        <w:ind w:left="567"/>
      </w:pPr>
    </w:p>
    <w:p w:rsidR="007455EB" w:rsidRDefault="004A643B" w:rsidP="0032311B">
      <w:pPr>
        <w:pStyle w:val="ListParagraph"/>
        <w:numPr>
          <w:ilvl w:val="0"/>
          <w:numId w:val="17"/>
        </w:numPr>
        <w:tabs>
          <w:tab w:val="right" w:pos="9026"/>
        </w:tabs>
        <w:spacing w:before="200"/>
        <w:ind w:left="567" w:hanging="567"/>
        <w:rPr>
          <w:rFonts w:asciiTheme="minorHAnsi" w:hAnsiTheme="minorHAnsi" w:cstheme="minorHAnsi"/>
          <w:sz w:val="22"/>
          <w:szCs w:val="22"/>
        </w:rPr>
      </w:pPr>
      <w:r w:rsidRPr="00DC204D">
        <w:rPr>
          <w:rFonts w:asciiTheme="minorHAnsi" w:hAnsiTheme="minorHAnsi" w:cstheme="minorHAnsi"/>
          <w:sz w:val="22"/>
          <w:szCs w:val="22"/>
        </w:rPr>
        <w:t xml:space="preserve">Give </w:t>
      </w:r>
      <w:r w:rsidR="00A072D2">
        <w:rPr>
          <w:rFonts w:asciiTheme="minorHAnsi" w:hAnsiTheme="minorHAnsi" w:cstheme="minorHAnsi"/>
          <w:b/>
          <w:sz w:val="22"/>
          <w:szCs w:val="22"/>
        </w:rPr>
        <w:t xml:space="preserve">three </w:t>
      </w:r>
      <w:r w:rsidRPr="00DC204D">
        <w:rPr>
          <w:rFonts w:asciiTheme="minorHAnsi" w:hAnsiTheme="minorHAnsi" w:cstheme="minorHAnsi"/>
          <w:sz w:val="22"/>
          <w:szCs w:val="22"/>
        </w:rPr>
        <w:t>reasons why</w:t>
      </w:r>
      <w:r w:rsidR="00E97488" w:rsidRPr="00DC204D">
        <w:rPr>
          <w:rFonts w:asciiTheme="minorHAnsi" w:hAnsiTheme="minorHAnsi" w:cstheme="minorHAnsi"/>
          <w:sz w:val="22"/>
          <w:szCs w:val="22"/>
        </w:rPr>
        <w:t xml:space="preserve"> the problem of poverty </w:t>
      </w:r>
      <w:r w:rsidR="005F667F" w:rsidRPr="00DC204D">
        <w:rPr>
          <w:rFonts w:asciiTheme="minorHAnsi" w:hAnsiTheme="minorHAnsi" w:cstheme="minorHAnsi"/>
          <w:sz w:val="22"/>
          <w:szCs w:val="22"/>
        </w:rPr>
        <w:t xml:space="preserve">is </w:t>
      </w:r>
      <w:r w:rsidR="00E97488" w:rsidRPr="00DC204D">
        <w:rPr>
          <w:rFonts w:asciiTheme="minorHAnsi" w:hAnsiTheme="minorHAnsi" w:cstheme="minorHAnsi"/>
          <w:sz w:val="22"/>
          <w:szCs w:val="22"/>
        </w:rPr>
        <w:t>considere</w:t>
      </w:r>
      <w:r w:rsidR="00FD4A6E">
        <w:rPr>
          <w:rFonts w:asciiTheme="minorHAnsi" w:hAnsiTheme="minorHAnsi" w:cstheme="minorHAnsi"/>
          <w:sz w:val="22"/>
          <w:szCs w:val="22"/>
        </w:rPr>
        <w:t>d to be greater than we think?</w:t>
      </w:r>
    </w:p>
    <w:p w:rsidR="00E97488" w:rsidRPr="00DC204D" w:rsidRDefault="00E97488" w:rsidP="00FD4A6E">
      <w:pPr>
        <w:pStyle w:val="ListParagraph"/>
        <w:tabs>
          <w:tab w:val="right" w:pos="9026"/>
        </w:tabs>
        <w:ind w:left="567"/>
        <w:jc w:val="right"/>
        <w:rPr>
          <w:rFonts w:asciiTheme="minorHAnsi" w:hAnsiTheme="minorHAnsi" w:cstheme="minorHAnsi"/>
          <w:sz w:val="22"/>
          <w:szCs w:val="22"/>
        </w:rPr>
      </w:pPr>
      <w:r w:rsidRPr="00DC204D">
        <w:rPr>
          <w:rFonts w:asciiTheme="minorHAnsi" w:hAnsiTheme="minorHAnsi" w:cstheme="minorHAnsi"/>
          <w:sz w:val="22"/>
          <w:szCs w:val="22"/>
        </w:rPr>
        <w:t>(3 marks)</w:t>
      </w:r>
    </w:p>
    <w:p w:rsidR="00E97488" w:rsidRDefault="00E97488" w:rsidP="006948D8">
      <w:pPr>
        <w:spacing w:after="0" w:line="480" w:lineRule="auto"/>
        <w:ind w:left="567"/>
      </w:pPr>
    </w:p>
    <w:p w:rsidR="00D42DF3" w:rsidRDefault="00D42DF3" w:rsidP="006948D8">
      <w:pPr>
        <w:pBdr>
          <w:top w:val="single" w:sz="6" w:space="1" w:color="auto"/>
          <w:bottom w:val="single" w:sz="6" w:space="1" w:color="auto"/>
        </w:pBdr>
        <w:spacing w:after="0" w:line="480" w:lineRule="auto"/>
        <w:ind w:left="567"/>
      </w:pPr>
    </w:p>
    <w:p w:rsidR="007455EB" w:rsidRDefault="00396CEF" w:rsidP="0032311B">
      <w:pPr>
        <w:pStyle w:val="ListParagraph"/>
        <w:tabs>
          <w:tab w:val="right" w:pos="9026"/>
        </w:tabs>
        <w:spacing w:before="200"/>
        <w:ind w:left="567" w:hanging="567"/>
        <w:rPr>
          <w:rFonts w:asciiTheme="minorHAnsi" w:hAnsiTheme="minorHAnsi" w:cstheme="minorHAnsi"/>
          <w:sz w:val="22"/>
          <w:szCs w:val="22"/>
        </w:rPr>
      </w:pPr>
      <w:r w:rsidRPr="00DC204D">
        <w:rPr>
          <w:rFonts w:asciiTheme="minorHAnsi" w:hAnsiTheme="minorHAnsi" w:cstheme="minorHAnsi"/>
          <w:sz w:val="22"/>
          <w:szCs w:val="22"/>
        </w:rPr>
        <w:t xml:space="preserve">13. </w:t>
      </w:r>
      <w:r w:rsidR="00EF6CBA">
        <w:rPr>
          <w:rFonts w:asciiTheme="minorHAnsi" w:hAnsiTheme="minorHAnsi" w:cstheme="minorHAnsi"/>
          <w:sz w:val="22"/>
          <w:szCs w:val="22"/>
        </w:rPr>
        <w:tab/>
      </w:r>
      <w:r w:rsidR="00E97488" w:rsidRPr="00DC204D">
        <w:rPr>
          <w:rFonts w:asciiTheme="minorHAnsi" w:hAnsiTheme="minorHAnsi" w:cstheme="minorHAnsi"/>
          <w:sz w:val="22"/>
          <w:szCs w:val="22"/>
        </w:rPr>
        <w:t xml:space="preserve">What </w:t>
      </w:r>
      <w:r w:rsidR="00A072D2">
        <w:rPr>
          <w:rFonts w:asciiTheme="minorHAnsi" w:hAnsiTheme="minorHAnsi" w:cstheme="minorHAnsi"/>
          <w:b/>
          <w:sz w:val="22"/>
          <w:szCs w:val="22"/>
        </w:rPr>
        <w:t>three</w:t>
      </w:r>
      <w:r w:rsidR="005F667F" w:rsidRPr="00DC204D">
        <w:rPr>
          <w:rFonts w:asciiTheme="minorHAnsi" w:hAnsiTheme="minorHAnsi" w:cstheme="minorHAnsi"/>
          <w:sz w:val="22"/>
          <w:szCs w:val="22"/>
        </w:rPr>
        <w:t xml:space="preserve"> factors </w:t>
      </w:r>
      <w:r w:rsidR="00E97488" w:rsidRPr="00DC204D">
        <w:rPr>
          <w:rFonts w:asciiTheme="minorHAnsi" w:hAnsiTheme="minorHAnsi" w:cstheme="minorHAnsi"/>
          <w:sz w:val="22"/>
          <w:szCs w:val="22"/>
        </w:rPr>
        <w:t>could cause 27.4% of the population to fall below the poverty line?</w:t>
      </w:r>
    </w:p>
    <w:p w:rsidR="00E97488" w:rsidRPr="00DC204D" w:rsidRDefault="00E97488" w:rsidP="00FD4A6E">
      <w:pPr>
        <w:pStyle w:val="ListParagraph"/>
        <w:tabs>
          <w:tab w:val="right" w:pos="9026"/>
        </w:tabs>
        <w:ind w:left="567" w:hanging="567"/>
        <w:jc w:val="right"/>
        <w:rPr>
          <w:rFonts w:asciiTheme="minorHAnsi" w:hAnsiTheme="minorHAnsi" w:cstheme="minorHAnsi"/>
          <w:sz w:val="22"/>
          <w:szCs w:val="22"/>
        </w:rPr>
      </w:pPr>
      <w:r w:rsidRPr="00DC204D">
        <w:rPr>
          <w:rFonts w:asciiTheme="minorHAnsi" w:hAnsiTheme="minorHAnsi" w:cstheme="minorHAnsi"/>
          <w:sz w:val="22"/>
          <w:szCs w:val="22"/>
        </w:rPr>
        <w:t>(3 marks)</w:t>
      </w:r>
    </w:p>
    <w:p w:rsidR="006C1F5C" w:rsidRDefault="006C1F5C" w:rsidP="006948D8">
      <w:pPr>
        <w:pStyle w:val="ListParagraph"/>
        <w:tabs>
          <w:tab w:val="right" w:pos="9026"/>
        </w:tabs>
        <w:spacing w:line="480" w:lineRule="auto"/>
        <w:ind w:left="567" w:hanging="11"/>
      </w:pPr>
    </w:p>
    <w:p w:rsidR="00527100" w:rsidRDefault="00527100" w:rsidP="006948D8">
      <w:pPr>
        <w:pStyle w:val="ListParagraph"/>
        <w:pBdr>
          <w:top w:val="single" w:sz="6" w:space="1" w:color="auto"/>
          <w:bottom w:val="single" w:sz="6" w:space="1" w:color="auto"/>
        </w:pBdr>
        <w:tabs>
          <w:tab w:val="right" w:pos="9026"/>
        </w:tabs>
        <w:spacing w:line="480" w:lineRule="auto"/>
        <w:ind w:left="567" w:hanging="11"/>
      </w:pPr>
    </w:p>
    <w:p w:rsidR="009E49CD" w:rsidRDefault="009E49CD">
      <w:pPr>
        <w:rPr>
          <w:rFonts w:ascii="Arial" w:eastAsia="Calibri" w:hAnsi="Arial" w:cs="Times New Roman"/>
          <w:sz w:val="20"/>
          <w:szCs w:val="20"/>
          <w:lang w:eastAsia="en-AU"/>
        </w:rPr>
      </w:pPr>
      <w:r>
        <w:rPr>
          <w:rFonts w:ascii="Arial" w:eastAsia="Calibri" w:hAnsi="Arial" w:cs="Times New Roman"/>
          <w:sz w:val="20"/>
          <w:szCs w:val="20"/>
          <w:lang w:eastAsia="en-AU"/>
        </w:rPr>
        <w:br w:type="page"/>
      </w:r>
    </w:p>
    <w:p w:rsidR="00D6331F" w:rsidRPr="002A40AB" w:rsidRDefault="00D6331F" w:rsidP="00085D6E">
      <w:pPr>
        <w:tabs>
          <w:tab w:val="right" w:pos="9026"/>
        </w:tabs>
        <w:spacing w:after="60" w:line="240" w:lineRule="auto"/>
        <w:rPr>
          <w:b/>
        </w:rPr>
      </w:pPr>
      <w:r w:rsidRPr="00D6331F">
        <w:rPr>
          <w:b/>
        </w:rPr>
        <w:t>Text 5</w:t>
      </w:r>
      <w:r w:rsidR="002D1A90">
        <w:rPr>
          <w:b/>
        </w:rPr>
        <w:tab/>
      </w:r>
      <w:r w:rsidR="002D1A90" w:rsidRPr="002A40AB">
        <w:rPr>
          <w:b/>
        </w:rPr>
        <w:t>(</w:t>
      </w:r>
      <w:r w:rsidR="006D34CA">
        <w:rPr>
          <w:b/>
        </w:rPr>
        <w:t>11</w:t>
      </w:r>
      <w:r w:rsidR="002D1A90" w:rsidRPr="002A40AB">
        <w:rPr>
          <w:b/>
        </w:rPr>
        <w:t xml:space="preserve"> marks)</w:t>
      </w:r>
    </w:p>
    <w:p w:rsidR="00E97488" w:rsidRDefault="00E97488" w:rsidP="00E97488">
      <w:r>
        <w:rPr>
          <w:noProof/>
          <w:lang w:eastAsia="en-AU"/>
        </w:rPr>
        <w:drawing>
          <wp:inline distT="0" distB="0" distL="0" distR="0" wp14:anchorId="5EE0DAD4" wp14:editId="7337F21F">
            <wp:extent cx="5731510" cy="544126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5441260"/>
                    </a:xfrm>
                    <a:prstGeom prst="rect">
                      <a:avLst/>
                    </a:prstGeom>
                  </pic:spPr>
                </pic:pic>
              </a:graphicData>
            </a:graphic>
          </wp:inline>
        </w:drawing>
      </w:r>
    </w:p>
    <w:p w:rsidR="00E97488" w:rsidRPr="00DC204D" w:rsidRDefault="00092644" w:rsidP="00413B2F">
      <w:pPr>
        <w:pStyle w:val="ListParagraph"/>
        <w:numPr>
          <w:ilvl w:val="0"/>
          <w:numId w:val="18"/>
        </w:numPr>
        <w:tabs>
          <w:tab w:val="right" w:pos="9026"/>
        </w:tabs>
        <w:spacing w:line="276" w:lineRule="auto"/>
        <w:ind w:left="567" w:hanging="567"/>
        <w:contextualSpacing/>
        <w:rPr>
          <w:rFonts w:asciiTheme="minorHAnsi" w:hAnsiTheme="minorHAnsi" w:cstheme="minorHAnsi"/>
          <w:sz w:val="22"/>
          <w:szCs w:val="22"/>
        </w:rPr>
      </w:pPr>
      <w:r w:rsidRPr="00DC204D">
        <w:rPr>
          <w:rFonts w:asciiTheme="minorHAnsi" w:hAnsiTheme="minorHAnsi" w:cstheme="minorHAnsi"/>
          <w:sz w:val="22"/>
          <w:szCs w:val="22"/>
        </w:rPr>
        <w:t>List</w:t>
      </w:r>
      <w:r w:rsidR="00E97488" w:rsidRPr="00DC204D">
        <w:rPr>
          <w:rFonts w:asciiTheme="minorHAnsi" w:hAnsiTheme="minorHAnsi" w:cstheme="minorHAnsi"/>
          <w:sz w:val="22"/>
          <w:szCs w:val="22"/>
        </w:rPr>
        <w:t xml:space="preserve"> </w:t>
      </w:r>
      <w:r w:rsidR="00E97488" w:rsidRPr="00DC204D">
        <w:rPr>
          <w:rFonts w:asciiTheme="minorHAnsi" w:hAnsiTheme="minorHAnsi" w:cstheme="minorHAnsi"/>
          <w:b/>
          <w:sz w:val="22"/>
          <w:szCs w:val="22"/>
        </w:rPr>
        <w:t xml:space="preserve">three </w:t>
      </w:r>
      <w:r w:rsidR="00E97488" w:rsidRPr="00DC204D">
        <w:rPr>
          <w:rFonts w:asciiTheme="minorHAnsi" w:hAnsiTheme="minorHAnsi" w:cstheme="minorHAnsi"/>
          <w:sz w:val="22"/>
          <w:szCs w:val="22"/>
        </w:rPr>
        <w:t>ways to overcome poverty.</w:t>
      </w:r>
      <w:r w:rsidRPr="00DC204D">
        <w:rPr>
          <w:rFonts w:asciiTheme="minorHAnsi" w:hAnsiTheme="minorHAnsi" w:cstheme="minorHAnsi"/>
          <w:sz w:val="22"/>
          <w:szCs w:val="22"/>
        </w:rPr>
        <w:tab/>
      </w:r>
      <w:r w:rsidR="00E97488" w:rsidRPr="00DC204D">
        <w:rPr>
          <w:rFonts w:asciiTheme="minorHAnsi" w:hAnsiTheme="minorHAnsi" w:cstheme="minorHAnsi"/>
          <w:sz w:val="22"/>
          <w:szCs w:val="22"/>
        </w:rPr>
        <w:t>(3 marks)</w:t>
      </w:r>
    </w:p>
    <w:p w:rsidR="00413B2F" w:rsidRDefault="00413B2F" w:rsidP="006948D8">
      <w:pPr>
        <w:spacing w:after="0" w:line="480" w:lineRule="auto"/>
        <w:ind w:left="567"/>
      </w:pPr>
    </w:p>
    <w:p w:rsidR="00413B2F" w:rsidRDefault="00413B2F" w:rsidP="006948D8">
      <w:pPr>
        <w:pBdr>
          <w:top w:val="single" w:sz="6" w:space="1" w:color="auto"/>
          <w:bottom w:val="single" w:sz="6" w:space="1" w:color="auto"/>
        </w:pBdr>
        <w:spacing w:after="0" w:line="480" w:lineRule="auto"/>
        <w:ind w:left="567"/>
      </w:pPr>
    </w:p>
    <w:p w:rsidR="00294650" w:rsidRDefault="00294650" w:rsidP="00413B2F">
      <w:pPr>
        <w:spacing w:before="200" w:after="0"/>
      </w:pPr>
      <w:r>
        <w:t>The text used for this assessment task</w:t>
      </w:r>
      <w:r w:rsidR="00592BAB">
        <w:t xml:space="preserve"> (is one text which has been cut into five texts)</w:t>
      </w:r>
      <w:r>
        <w:t xml:space="preserve"> has been sourced from:</w:t>
      </w:r>
    </w:p>
    <w:p w:rsidR="00294650" w:rsidRPr="00CB236C" w:rsidRDefault="00221994" w:rsidP="001021C1">
      <w:pPr>
        <w:spacing w:after="0"/>
        <w:rPr>
          <w:rFonts w:ascii="Calibri" w:hAnsi="Calibri" w:cs="Calibri"/>
        </w:rPr>
      </w:pPr>
      <w:hyperlink r:id="rId18" w:history="1">
        <w:r w:rsidR="00294650" w:rsidRPr="00CB236C">
          <w:rPr>
            <w:rStyle w:val="Hyperlink"/>
            <w:rFonts w:ascii="Calibri" w:hAnsi="Calibri" w:cs="Calibri"/>
          </w:rPr>
          <w:t>http://www.worldbank.org/content/dam/Worldbank/Feature%20Story/EAP/Indonesia/Infografis%20World%20Bank%204.0%20Indonesian_01%20Poverty.png</w:t>
        </w:r>
      </w:hyperlink>
    </w:p>
    <w:p w:rsidR="007414D2" w:rsidRDefault="007414D2">
      <w:r>
        <w:br w:type="page"/>
      </w:r>
    </w:p>
    <w:p w:rsidR="00E97488" w:rsidRPr="00CB236C" w:rsidRDefault="00E97488" w:rsidP="00AE0397">
      <w:pPr>
        <w:pStyle w:val="ListParagraph"/>
        <w:numPr>
          <w:ilvl w:val="0"/>
          <w:numId w:val="18"/>
        </w:numPr>
        <w:tabs>
          <w:tab w:val="right" w:pos="9026"/>
        </w:tabs>
        <w:ind w:left="567" w:hanging="567"/>
        <w:rPr>
          <w:rFonts w:ascii="Calibri" w:hAnsi="Calibri" w:cs="Calibri"/>
          <w:sz w:val="22"/>
          <w:szCs w:val="22"/>
        </w:rPr>
      </w:pPr>
      <w:r w:rsidRPr="00CB236C">
        <w:rPr>
          <w:rFonts w:ascii="Calibri" w:hAnsi="Calibri" w:cs="Calibri"/>
          <w:sz w:val="22"/>
          <w:szCs w:val="22"/>
        </w:rPr>
        <w:t xml:space="preserve">Choose </w:t>
      </w:r>
      <w:r w:rsidR="00134B3F" w:rsidRPr="00B1021C">
        <w:rPr>
          <w:rFonts w:ascii="Calibri" w:hAnsi="Calibri" w:cs="Calibri"/>
          <w:b/>
          <w:sz w:val="22"/>
          <w:szCs w:val="22"/>
        </w:rPr>
        <w:t>one</w:t>
      </w:r>
      <w:r w:rsidRPr="00CB236C">
        <w:rPr>
          <w:rFonts w:ascii="Calibri" w:hAnsi="Calibri" w:cs="Calibri"/>
          <w:sz w:val="22"/>
          <w:szCs w:val="22"/>
        </w:rPr>
        <w:t xml:space="preserve"> of the </w:t>
      </w:r>
      <w:r w:rsidRPr="00134B3F">
        <w:rPr>
          <w:rFonts w:ascii="Calibri" w:hAnsi="Calibri" w:cs="Calibri"/>
          <w:sz w:val="22"/>
          <w:szCs w:val="22"/>
        </w:rPr>
        <w:t xml:space="preserve">three </w:t>
      </w:r>
      <w:r w:rsidRPr="00CB236C">
        <w:rPr>
          <w:rFonts w:ascii="Calibri" w:hAnsi="Calibri" w:cs="Calibri"/>
          <w:sz w:val="22"/>
          <w:szCs w:val="22"/>
        </w:rPr>
        <w:t xml:space="preserve">ways </w:t>
      </w:r>
      <w:r w:rsidR="005528AB" w:rsidRPr="00CB236C">
        <w:rPr>
          <w:rFonts w:ascii="Calibri" w:hAnsi="Calibri" w:cs="Calibri"/>
          <w:sz w:val="22"/>
          <w:szCs w:val="22"/>
        </w:rPr>
        <w:t xml:space="preserve">to overcome poverty </w:t>
      </w:r>
      <w:r w:rsidRPr="00CB236C">
        <w:rPr>
          <w:rFonts w:ascii="Calibri" w:hAnsi="Calibri" w:cs="Calibri"/>
          <w:sz w:val="22"/>
          <w:szCs w:val="22"/>
        </w:rPr>
        <w:t xml:space="preserve">listed above and write </w:t>
      </w:r>
      <w:r w:rsidR="00C03A5C">
        <w:rPr>
          <w:rFonts w:ascii="Calibri" w:hAnsi="Calibri" w:cs="Calibri"/>
          <w:sz w:val="22"/>
          <w:szCs w:val="22"/>
        </w:rPr>
        <w:t>a blog post</w:t>
      </w:r>
      <w:r w:rsidRPr="00CB236C">
        <w:rPr>
          <w:rFonts w:ascii="Calibri" w:hAnsi="Calibri" w:cs="Calibri"/>
          <w:sz w:val="22"/>
          <w:szCs w:val="22"/>
        </w:rPr>
        <w:t xml:space="preserve"> </w:t>
      </w:r>
      <w:r w:rsidR="005C4CD8" w:rsidRPr="00CB236C">
        <w:rPr>
          <w:rFonts w:ascii="Calibri" w:hAnsi="Calibri" w:cs="Calibri"/>
          <w:sz w:val="22"/>
          <w:szCs w:val="22"/>
        </w:rPr>
        <w:t xml:space="preserve">describing how the way you have chosen can help to </w:t>
      </w:r>
      <w:r w:rsidR="00F71FF5" w:rsidRPr="00CB236C">
        <w:rPr>
          <w:rFonts w:ascii="Calibri" w:hAnsi="Calibri" w:cs="Calibri"/>
          <w:sz w:val="22"/>
          <w:szCs w:val="22"/>
        </w:rPr>
        <w:t>improve the lives of poor people in Indonesia</w:t>
      </w:r>
      <w:r w:rsidR="005C4CD8" w:rsidRPr="00CB236C">
        <w:rPr>
          <w:rFonts w:ascii="Calibri" w:hAnsi="Calibri" w:cs="Calibri"/>
          <w:sz w:val="22"/>
          <w:szCs w:val="22"/>
        </w:rPr>
        <w:t xml:space="preserve">. </w:t>
      </w:r>
      <w:r w:rsidRPr="00CB236C">
        <w:rPr>
          <w:rFonts w:ascii="Calibri" w:hAnsi="Calibri" w:cs="Calibri"/>
          <w:sz w:val="22"/>
          <w:szCs w:val="22"/>
        </w:rPr>
        <w:t xml:space="preserve">Write approximately 100 words in Indonesian. </w:t>
      </w:r>
      <w:r w:rsidRPr="00CB236C">
        <w:rPr>
          <w:rFonts w:ascii="Calibri" w:hAnsi="Calibri" w:cs="Calibri"/>
          <w:sz w:val="22"/>
          <w:szCs w:val="22"/>
        </w:rPr>
        <w:tab/>
        <w:t>(8 marks)</w:t>
      </w:r>
    </w:p>
    <w:p w:rsidR="007414D2" w:rsidRDefault="007414D2" w:rsidP="006948D8">
      <w:pPr>
        <w:spacing w:after="0" w:line="480" w:lineRule="auto"/>
        <w:ind w:left="567"/>
      </w:pPr>
    </w:p>
    <w:p w:rsidR="0028322A" w:rsidRDefault="0028322A" w:rsidP="006948D8">
      <w:pPr>
        <w:pBdr>
          <w:top w:val="single" w:sz="6" w:space="1" w:color="auto"/>
          <w:bottom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28322A" w:rsidRDefault="0028322A" w:rsidP="006948D8">
      <w:pPr>
        <w:pBdr>
          <w:bottom w:val="single" w:sz="6" w:space="1" w:color="auto"/>
          <w:between w:val="single" w:sz="6" w:space="1" w:color="auto"/>
        </w:pBdr>
        <w:spacing w:after="0" w:line="480" w:lineRule="auto"/>
        <w:ind w:left="567"/>
      </w:pPr>
    </w:p>
    <w:p w:rsidR="00F06EF3" w:rsidRDefault="00F06EF3">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F06EF3" w:rsidRPr="00DF6920" w:rsidRDefault="00F06EF3" w:rsidP="00085D6E">
      <w:pPr>
        <w:spacing w:line="240" w:lineRule="auto"/>
        <w:ind w:left="-113"/>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t xml:space="preserve">Marking key for </w:t>
      </w:r>
      <w:r w:rsidR="00B83F27">
        <w:rPr>
          <w:rFonts w:ascii="Franklin Gothic Book" w:eastAsia="MS Mincho" w:hAnsi="Franklin Gothic Book" w:cs="Calibri"/>
          <w:color w:val="342568"/>
          <w:sz w:val="28"/>
          <w:szCs w:val="28"/>
          <w:lang w:val="en-GB" w:eastAsia="ja-JP"/>
        </w:rPr>
        <w:t xml:space="preserve">sample assessment task </w:t>
      </w:r>
      <w:r w:rsidR="008B53C4">
        <w:rPr>
          <w:rFonts w:ascii="Franklin Gothic Book" w:eastAsia="MS Mincho" w:hAnsi="Franklin Gothic Book" w:cs="Calibri"/>
          <w:color w:val="342568"/>
          <w:sz w:val="28"/>
          <w:szCs w:val="28"/>
          <w:lang w:val="en-GB" w:eastAsia="ja-JP"/>
        </w:rPr>
        <w:t>9</w:t>
      </w:r>
      <w:r w:rsidRPr="00DF6920">
        <w:rPr>
          <w:rFonts w:ascii="Franklin Gothic Book" w:eastAsia="MS Mincho" w:hAnsi="Franklin Gothic Book" w:cs="Calibri"/>
          <w:color w:val="342568"/>
          <w:sz w:val="28"/>
          <w:szCs w:val="28"/>
          <w:lang w:val="en-GB" w:eastAsia="ja-JP"/>
        </w:rPr>
        <w:t xml:space="preserve"> – Unit </w:t>
      </w:r>
      <w:r w:rsidR="00D34694">
        <w:rPr>
          <w:rFonts w:ascii="Franklin Gothic Book" w:eastAsia="MS Mincho" w:hAnsi="Franklin Gothic Book" w:cs="Calibri"/>
          <w:color w:val="342568"/>
          <w:sz w:val="28"/>
          <w:szCs w:val="28"/>
          <w:lang w:val="en-GB" w:eastAsia="ja-JP"/>
        </w:rPr>
        <w:t>4</w:t>
      </w:r>
    </w:p>
    <w:p w:rsidR="0067249D" w:rsidRPr="00DF6920" w:rsidRDefault="0067249D" w:rsidP="00085D6E">
      <w:pPr>
        <w:spacing w:after="60" w:line="240" w:lineRule="auto"/>
        <w:ind w:left="-113"/>
        <w:rPr>
          <w:rFonts w:ascii="Calibri" w:hAnsi="Calibri"/>
          <w:b/>
        </w:rPr>
      </w:pPr>
      <w:r w:rsidRPr="00DF6920">
        <w:rPr>
          <w:rFonts w:ascii="Calibri" w:hAnsi="Calibri"/>
          <w:b/>
        </w:rPr>
        <w:t>Text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2"/>
        <w:gridCol w:w="1410"/>
      </w:tblGrid>
      <w:tr w:rsidR="0067249D" w:rsidRPr="00DA0424" w:rsidTr="0030003E">
        <w:tc>
          <w:tcPr>
            <w:tcW w:w="7905" w:type="dxa"/>
            <w:tcBorders>
              <w:bottom w:val="single" w:sz="4" w:space="0" w:color="auto"/>
            </w:tcBorders>
            <w:shd w:val="clear" w:color="auto" w:fill="B2A1C7" w:themeFill="accent4" w:themeFillTint="99"/>
          </w:tcPr>
          <w:p w:rsidR="0067249D" w:rsidRPr="00180CFD" w:rsidRDefault="0067249D" w:rsidP="006C7165">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Cs/>
                <w:sz w:val="20"/>
                <w:szCs w:val="20"/>
                <w:lang w:eastAsia="zh-CN"/>
              </w:rPr>
              <w:t>Description</w:t>
            </w:r>
          </w:p>
        </w:tc>
        <w:tc>
          <w:tcPr>
            <w:tcW w:w="1417" w:type="dxa"/>
            <w:tcBorders>
              <w:bottom w:val="single" w:sz="4" w:space="0" w:color="auto"/>
            </w:tcBorders>
            <w:shd w:val="clear" w:color="auto" w:fill="B2A1C7" w:themeFill="accent4" w:themeFillTint="99"/>
          </w:tcPr>
          <w:p w:rsidR="0067249D" w:rsidRPr="00180CFD" w:rsidRDefault="0067249D" w:rsidP="006C7165">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Cs/>
                <w:sz w:val="20"/>
                <w:szCs w:val="20"/>
                <w:lang w:eastAsia="zh-CN"/>
              </w:rPr>
              <w:t>Marks</w:t>
            </w:r>
          </w:p>
        </w:tc>
      </w:tr>
      <w:tr w:rsidR="0067249D" w:rsidRPr="00DF6920" w:rsidTr="0030003E">
        <w:tc>
          <w:tcPr>
            <w:tcW w:w="7905" w:type="dxa"/>
            <w:shd w:val="clear" w:color="auto" w:fill="E5DFEC" w:themeFill="accent4" w:themeFillTint="33"/>
          </w:tcPr>
          <w:p w:rsidR="0067249D" w:rsidRPr="00DF6920" w:rsidRDefault="0067249D" w:rsidP="006C7165">
            <w:pPr>
              <w:spacing w:after="0" w:line="240" w:lineRule="auto"/>
              <w:rPr>
                <w:rFonts w:ascii="Calibri" w:hAnsi="Calibri"/>
                <w:b/>
                <w:sz w:val="20"/>
                <w:szCs w:val="20"/>
              </w:rPr>
            </w:pPr>
            <w:r>
              <w:rPr>
                <w:rFonts w:ascii="Calibri" w:hAnsi="Calibri"/>
                <w:b/>
                <w:sz w:val="20"/>
                <w:szCs w:val="20"/>
              </w:rPr>
              <w:t xml:space="preserve">Question 1 </w:t>
            </w:r>
          </w:p>
        </w:tc>
        <w:tc>
          <w:tcPr>
            <w:tcW w:w="1417" w:type="dxa"/>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w:t>
            </w:r>
            <w:r>
              <w:rPr>
                <w:rFonts w:ascii="Calibri" w:eastAsia="MS Mincho" w:hAnsi="Calibri" w:cs="Arial"/>
                <w:b/>
                <w:color w:val="000000"/>
                <w:sz w:val="20"/>
                <w:szCs w:val="20"/>
                <w:lang w:eastAsia="zh-CN"/>
              </w:rPr>
              <w:t>1</w:t>
            </w:r>
          </w:p>
        </w:tc>
      </w:tr>
      <w:tr w:rsidR="0067249D" w:rsidRPr="00DF6920" w:rsidTr="0030003E">
        <w:tc>
          <w:tcPr>
            <w:tcW w:w="7905" w:type="dxa"/>
            <w:shd w:val="clear" w:color="auto" w:fill="auto"/>
          </w:tcPr>
          <w:p w:rsidR="0067249D" w:rsidRPr="00DF6920" w:rsidRDefault="00F6373E" w:rsidP="006C7165">
            <w:pPr>
              <w:spacing w:after="0" w:line="240" w:lineRule="auto"/>
              <w:rPr>
                <w:rFonts w:ascii="Calibri" w:hAnsi="Calibri" w:cs="Arial"/>
                <w:sz w:val="20"/>
                <w:szCs w:val="20"/>
              </w:rPr>
            </w:pPr>
            <w:r>
              <w:rPr>
                <w:rFonts w:ascii="Calibri" w:eastAsia="MS Mincho" w:hAnsi="Calibri" w:cs="Arial"/>
                <w:color w:val="000000"/>
                <w:sz w:val="20"/>
                <w:szCs w:val="20"/>
                <w:lang w:eastAsia="zh-CN"/>
              </w:rPr>
              <w:t>t</w:t>
            </w:r>
            <w:r w:rsidR="0067249D" w:rsidRPr="006C7165">
              <w:rPr>
                <w:rFonts w:ascii="Calibri" w:eastAsia="MS Mincho" w:hAnsi="Calibri" w:cs="Arial"/>
                <w:color w:val="000000"/>
                <w:sz w:val="20"/>
                <w:szCs w:val="20"/>
                <w:lang w:eastAsia="zh-CN"/>
              </w:rPr>
              <w:t>he importance of overcoming poverty in Indonesia</w:t>
            </w:r>
          </w:p>
        </w:tc>
        <w:tc>
          <w:tcPr>
            <w:tcW w:w="1417" w:type="dxa"/>
            <w:shd w:val="clear" w:color="auto" w:fill="auto"/>
            <w:vAlign w:val="center"/>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0003E">
        <w:tc>
          <w:tcPr>
            <w:tcW w:w="7905"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2D1A90" w:rsidP="00F6373E">
            <w:pPr>
              <w:spacing w:after="0" w:line="240" w:lineRule="auto"/>
              <w:jc w:val="right"/>
              <w:rPr>
                <w:rFonts w:ascii="Calibri" w:hAnsi="Calibri"/>
                <w:b/>
                <w:sz w:val="20"/>
                <w:szCs w:val="20"/>
              </w:rPr>
            </w:pPr>
            <w:r>
              <w:rPr>
                <w:rFonts w:ascii="Calibri" w:hAnsi="Calibri"/>
                <w:b/>
                <w:sz w:val="20"/>
                <w:szCs w:val="20"/>
              </w:rPr>
              <w:t>Subtot</w:t>
            </w:r>
            <w:r w:rsidR="0067249D" w:rsidRPr="00DF6920">
              <w:rPr>
                <w:rFonts w:ascii="Calibri" w:hAnsi="Calibri"/>
                <w:b/>
                <w:sz w:val="20"/>
                <w:szCs w:val="20"/>
              </w:rPr>
              <w: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right"/>
              <w:rPr>
                <w:rFonts w:ascii="Calibri" w:hAnsi="Calibri"/>
                <w:b/>
                <w:sz w:val="20"/>
                <w:szCs w:val="20"/>
              </w:rPr>
            </w:pPr>
            <w:r w:rsidRPr="00DF6920">
              <w:rPr>
                <w:rFonts w:ascii="Calibri" w:hAnsi="Calibri"/>
                <w:b/>
                <w:sz w:val="20"/>
                <w:szCs w:val="20"/>
              </w:rPr>
              <w:t>/</w:t>
            </w:r>
            <w:r>
              <w:rPr>
                <w:rFonts w:ascii="Calibri" w:hAnsi="Calibri"/>
                <w:b/>
                <w:sz w:val="20"/>
                <w:szCs w:val="20"/>
              </w:rPr>
              <w:t>1</w:t>
            </w:r>
          </w:p>
        </w:tc>
      </w:tr>
    </w:tbl>
    <w:p w:rsidR="0067249D" w:rsidRPr="00DF6920" w:rsidRDefault="0067249D" w:rsidP="00AD4BB8">
      <w:pPr>
        <w:spacing w:before="200" w:after="60" w:line="240" w:lineRule="auto"/>
        <w:ind w:left="-113"/>
        <w:rPr>
          <w:rFonts w:ascii="Calibri" w:hAnsi="Calibri"/>
          <w:b/>
        </w:rPr>
      </w:pPr>
      <w:r w:rsidRPr="00DF6920">
        <w:rPr>
          <w:rFonts w:ascii="Calibri" w:hAnsi="Calibri"/>
          <w:b/>
        </w:rPr>
        <w:t>Text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417"/>
      </w:tblGrid>
      <w:tr w:rsidR="0067249D" w:rsidRPr="00DF6920" w:rsidTr="003F15DA">
        <w:tc>
          <w:tcPr>
            <w:tcW w:w="7905" w:type="dxa"/>
            <w:tcBorders>
              <w:bottom w:val="single" w:sz="4" w:space="0" w:color="auto"/>
            </w:tcBorders>
            <w:shd w:val="clear" w:color="auto" w:fill="B2A1C7" w:themeFill="accent4" w:themeFillTint="99"/>
          </w:tcPr>
          <w:p w:rsidR="0067249D" w:rsidRPr="00180CFD" w:rsidRDefault="0067249D" w:rsidP="006C7165">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
                <w:bCs/>
                <w:sz w:val="20"/>
                <w:szCs w:val="20"/>
                <w:lang w:eastAsia="zh-CN"/>
              </w:rPr>
              <w:t>Description</w:t>
            </w:r>
          </w:p>
        </w:tc>
        <w:tc>
          <w:tcPr>
            <w:tcW w:w="1417" w:type="dxa"/>
            <w:tcBorders>
              <w:bottom w:val="single" w:sz="4" w:space="0" w:color="auto"/>
            </w:tcBorders>
            <w:shd w:val="clear" w:color="auto" w:fill="B2A1C7" w:themeFill="accent4" w:themeFillTint="99"/>
          </w:tcPr>
          <w:p w:rsidR="0067249D" w:rsidRPr="00180CFD" w:rsidRDefault="0067249D" w:rsidP="006C7165">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
                <w:bCs/>
                <w:sz w:val="20"/>
                <w:szCs w:val="20"/>
                <w:lang w:eastAsia="zh-CN"/>
              </w:rPr>
              <w:t>Marks</w:t>
            </w:r>
          </w:p>
        </w:tc>
      </w:tr>
      <w:tr w:rsidR="0067249D" w:rsidRPr="00DF6920" w:rsidTr="003F15DA">
        <w:tc>
          <w:tcPr>
            <w:tcW w:w="7905" w:type="dxa"/>
            <w:shd w:val="clear" w:color="auto" w:fill="E5DFEC" w:themeFill="accent4" w:themeFillTint="33"/>
          </w:tcPr>
          <w:p w:rsidR="0067249D" w:rsidRPr="00DF6920" w:rsidRDefault="0067249D" w:rsidP="006C7165">
            <w:pPr>
              <w:spacing w:after="0" w:line="240" w:lineRule="auto"/>
              <w:rPr>
                <w:rFonts w:ascii="Calibri" w:hAnsi="Calibri"/>
                <w:b/>
                <w:sz w:val="20"/>
                <w:szCs w:val="20"/>
              </w:rPr>
            </w:pPr>
            <w:r>
              <w:rPr>
                <w:rFonts w:ascii="Calibri" w:hAnsi="Calibri"/>
                <w:b/>
                <w:sz w:val="20"/>
                <w:szCs w:val="20"/>
              </w:rPr>
              <w:t xml:space="preserve">Question 2 </w:t>
            </w:r>
          </w:p>
        </w:tc>
        <w:tc>
          <w:tcPr>
            <w:tcW w:w="1417" w:type="dxa"/>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w:t>
            </w:r>
            <w:r>
              <w:rPr>
                <w:rFonts w:ascii="Calibri" w:eastAsia="MS Mincho" w:hAnsi="Calibri" w:cs="Arial"/>
                <w:b/>
                <w:color w:val="000000"/>
                <w:sz w:val="20"/>
                <w:szCs w:val="20"/>
                <w:lang w:eastAsia="zh-CN"/>
              </w:rPr>
              <w:t>1</w:t>
            </w:r>
          </w:p>
        </w:tc>
      </w:tr>
      <w:tr w:rsidR="0067249D" w:rsidRPr="00DF6920" w:rsidTr="003F15DA">
        <w:tc>
          <w:tcPr>
            <w:tcW w:w="7905" w:type="dxa"/>
            <w:shd w:val="clear" w:color="auto" w:fill="auto"/>
          </w:tcPr>
          <w:p w:rsidR="0067249D" w:rsidRPr="00DF6920" w:rsidRDefault="00F6373E" w:rsidP="006C7165">
            <w:pPr>
              <w:spacing w:after="0" w:line="240" w:lineRule="auto"/>
              <w:rPr>
                <w:rFonts w:ascii="Calibri" w:hAnsi="Calibri" w:cs="Arial"/>
                <w:sz w:val="20"/>
                <w:szCs w:val="20"/>
              </w:rPr>
            </w:pPr>
            <w:r>
              <w:rPr>
                <w:rFonts w:ascii="Calibri" w:eastAsia="MS Mincho" w:hAnsi="Calibri" w:cs="Arial"/>
                <w:color w:val="000000"/>
                <w:sz w:val="20"/>
                <w:szCs w:val="20"/>
                <w:lang w:eastAsia="zh-CN"/>
              </w:rPr>
              <w:t>c</w:t>
            </w:r>
            <w:r w:rsidR="0067249D" w:rsidRPr="006C7165">
              <w:rPr>
                <w:rFonts w:ascii="Calibri" w:eastAsia="MS Mincho" w:hAnsi="Calibri" w:cs="Arial"/>
                <w:color w:val="000000"/>
                <w:sz w:val="20"/>
                <w:szCs w:val="20"/>
                <w:lang w:eastAsia="zh-CN"/>
              </w:rPr>
              <w:t>ontinuous/ongoing and fast economic growth</w:t>
            </w:r>
          </w:p>
        </w:tc>
        <w:tc>
          <w:tcPr>
            <w:tcW w:w="1417" w:type="dxa"/>
            <w:shd w:val="clear" w:color="auto" w:fill="auto"/>
            <w:vAlign w:val="center"/>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shd w:val="clear" w:color="auto" w:fill="E5DFEC" w:themeFill="accent4" w:themeFillTint="33"/>
          </w:tcPr>
          <w:p w:rsidR="0067249D" w:rsidRPr="00DF6920" w:rsidRDefault="0067249D" w:rsidP="006C7165">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Question 3</w:t>
            </w:r>
          </w:p>
        </w:tc>
        <w:tc>
          <w:tcPr>
            <w:tcW w:w="1417" w:type="dxa"/>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/2</w:t>
            </w:r>
          </w:p>
        </w:tc>
      </w:tr>
      <w:tr w:rsidR="0067249D" w:rsidRPr="00DF6920" w:rsidTr="003F15DA">
        <w:tc>
          <w:tcPr>
            <w:tcW w:w="7905" w:type="dxa"/>
            <w:shd w:val="clear" w:color="auto" w:fill="auto"/>
          </w:tcPr>
          <w:p w:rsidR="0067249D" w:rsidRPr="00DF6920" w:rsidRDefault="0067249D" w:rsidP="0052028E">
            <w:pPr>
              <w:autoSpaceDE w:val="0"/>
              <w:autoSpaceDN w:val="0"/>
              <w:adjustRightInd w:val="0"/>
              <w:spacing w:after="0" w:line="240" w:lineRule="auto"/>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Indonesia is a middle</w:t>
            </w:r>
            <w:r w:rsidR="0052028E">
              <w:rPr>
                <w:rFonts w:ascii="Calibri" w:eastAsia="MS Mincho" w:hAnsi="Calibri" w:cs="Arial"/>
                <w:color w:val="000000"/>
                <w:sz w:val="20"/>
                <w:szCs w:val="20"/>
                <w:lang w:eastAsia="zh-CN"/>
              </w:rPr>
              <w:t>-</w:t>
            </w:r>
            <w:r>
              <w:rPr>
                <w:rFonts w:ascii="Calibri" w:eastAsia="MS Mincho" w:hAnsi="Calibri" w:cs="Arial"/>
                <w:color w:val="000000"/>
                <w:sz w:val="20"/>
                <w:szCs w:val="20"/>
                <w:lang w:eastAsia="zh-CN"/>
              </w:rPr>
              <w:t>income nation</w:t>
            </w:r>
          </w:p>
        </w:tc>
        <w:tc>
          <w:tcPr>
            <w:tcW w:w="1417" w:type="dxa"/>
            <w:shd w:val="clear" w:color="auto" w:fill="auto"/>
            <w:vAlign w:val="center"/>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sidRPr="00DF6920">
              <w:rPr>
                <w:rFonts w:ascii="Calibri" w:eastAsia="MS Mincho" w:hAnsi="Calibri" w:cs="Arial"/>
                <w:color w:val="000000"/>
                <w:sz w:val="20"/>
                <w:szCs w:val="20"/>
                <w:lang w:eastAsia="zh-CN"/>
              </w:rPr>
              <w:t>1</w:t>
            </w:r>
          </w:p>
        </w:tc>
      </w:tr>
      <w:tr w:rsidR="0067249D" w:rsidRPr="00DF6920" w:rsidTr="003F15DA">
        <w:tc>
          <w:tcPr>
            <w:tcW w:w="7905" w:type="dxa"/>
            <w:shd w:val="clear" w:color="auto" w:fill="auto"/>
          </w:tcPr>
          <w:p w:rsidR="0067249D" w:rsidRPr="00DF6920" w:rsidRDefault="0067249D" w:rsidP="0052028E">
            <w:pPr>
              <w:autoSpaceDE w:val="0"/>
              <w:autoSpaceDN w:val="0"/>
              <w:adjustRightInd w:val="0"/>
              <w:spacing w:after="0" w:line="240" w:lineRule="auto"/>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Indonesia is a member of the G20 (group of nations)</w:t>
            </w:r>
          </w:p>
        </w:tc>
        <w:tc>
          <w:tcPr>
            <w:tcW w:w="1417" w:type="dxa"/>
            <w:shd w:val="clear" w:color="auto" w:fill="auto"/>
            <w:vAlign w:val="center"/>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shd w:val="clear" w:color="auto" w:fill="E5DFEC" w:themeFill="accent4" w:themeFillTint="33"/>
          </w:tcPr>
          <w:p w:rsidR="0067249D" w:rsidRPr="00DF6920" w:rsidRDefault="0067249D" w:rsidP="006C7165">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Question 4</w:t>
            </w:r>
          </w:p>
        </w:tc>
        <w:tc>
          <w:tcPr>
            <w:tcW w:w="1417" w:type="dxa"/>
            <w:shd w:val="clear" w:color="auto" w:fill="E5DFEC" w:themeFill="accent4" w:themeFillTint="33"/>
            <w:vAlign w:val="center"/>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/2</w:t>
            </w:r>
          </w:p>
        </w:tc>
      </w:tr>
      <w:tr w:rsidR="0067249D" w:rsidRPr="00DF6920" w:rsidTr="003F15DA">
        <w:tc>
          <w:tcPr>
            <w:tcW w:w="7905" w:type="dxa"/>
            <w:shd w:val="clear" w:color="auto" w:fill="auto"/>
          </w:tcPr>
          <w:p w:rsidR="0067249D" w:rsidRPr="00DF6920" w:rsidRDefault="00F6373E" w:rsidP="006C7165">
            <w:pPr>
              <w:spacing w:after="0" w:line="240" w:lineRule="auto"/>
              <w:rPr>
                <w:rFonts w:ascii="Calibri" w:hAnsi="Calibri"/>
                <w:sz w:val="20"/>
                <w:szCs w:val="20"/>
              </w:rPr>
            </w:pPr>
            <w:r>
              <w:rPr>
                <w:rFonts w:ascii="Calibri" w:hAnsi="Calibri"/>
                <w:sz w:val="20"/>
                <w:szCs w:val="20"/>
              </w:rPr>
              <w:t>p</w:t>
            </w:r>
            <w:r w:rsidR="0067249D">
              <w:rPr>
                <w:rFonts w:ascii="Calibri" w:hAnsi="Calibri"/>
                <w:sz w:val="20"/>
                <w:szCs w:val="20"/>
              </w:rPr>
              <w:t xml:space="preserve">overty is measured based on a calorie intake of 2100 kilojoules per day </w:t>
            </w:r>
          </w:p>
        </w:tc>
        <w:tc>
          <w:tcPr>
            <w:tcW w:w="1417" w:type="dxa"/>
            <w:shd w:val="clear" w:color="auto" w:fill="auto"/>
          </w:tcPr>
          <w:p w:rsidR="0067249D" w:rsidRPr="00DF6920" w:rsidRDefault="0067249D" w:rsidP="006C7165">
            <w:pPr>
              <w:spacing w:after="0" w:line="240" w:lineRule="auto"/>
              <w:jc w:val="center"/>
              <w:rPr>
                <w:rFonts w:ascii="Calibri" w:hAnsi="Calibri"/>
                <w:sz w:val="20"/>
                <w:szCs w:val="20"/>
              </w:rPr>
            </w:pPr>
            <w:r>
              <w:rPr>
                <w:rFonts w:ascii="Calibri" w:hAnsi="Calibri"/>
                <w:sz w:val="20"/>
                <w:szCs w:val="20"/>
              </w:rPr>
              <w:t>1</w:t>
            </w:r>
          </w:p>
        </w:tc>
      </w:tr>
      <w:tr w:rsidR="0067249D" w:rsidRPr="00DF6920" w:rsidTr="003F15DA">
        <w:tc>
          <w:tcPr>
            <w:tcW w:w="7905" w:type="dxa"/>
            <w:shd w:val="clear" w:color="auto" w:fill="auto"/>
          </w:tcPr>
          <w:p w:rsidR="0067249D" w:rsidRDefault="0067249D" w:rsidP="006C7165">
            <w:pPr>
              <w:spacing w:after="0" w:line="240" w:lineRule="auto"/>
              <w:rPr>
                <w:rFonts w:ascii="Calibri" w:hAnsi="Calibri"/>
                <w:sz w:val="20"/>
                <w:szCs w:val="20"/>
              </w:rPr>
            </w:pPr>
            <w:r>
              <w:rPr>
                <w:rFonts w:ascii="Calibri" w:hAnsi="Calibri"/>
                <w:sz w:val="20"/>
                <w:szCs w:val="20"/>
              </w:rPr>
              <w:t>necessities other than food</w:t>
            </w:r>
          </w:p>
        </w:tc>
        <w:tc>
          <w:tcPr>
            <w:tcW w:w="1417" w:type="dxa"/>
            <w:shd w:val="clear" w:color="auto" w:fill="auto"/>
          </w:tcPr>
          <w:p w:rsidR="0067249D" w:rsidRDefault="0067249D" w:rsidP="006C7165">
            <w:pPr>
              <w:spacing w:after="0" w:line="240" w:lineRule="auto"/>
              <w:jc w:val="center"/>
              <w:rPr>
                <w:rFonts w:ascii="Calibri" w:hAnsi="Calibri"/>
                <w:sz w:val="20"/>
                <w:szCs w:val="20"/>
              </w:rPr>
            </w:pPr>
            <w:r>
              <w:rPr>
                <w:rFonts w:ascii="Calibri" w:hAnsi="Calibri"/>
                <w:sz w:val="20"/>
                <w:szCs w:val="20"/>
              </w:rPr>
              <w:t>1</w:t>
            </w:r>
          </w:p>
        </w:tc>
      </w:tr>
      <w:tr w:rsidR="0067249D" w:rsidRPr="00DF6920" w:rsidTr="003F15DA">
        <w:tc>
          <w:tcPr>
            <w:tcW w:w="7905" w:type="dxa"/>
            <w:shd w:val="clear" w:color="auto" w:fill="E5DFEC" w:themeFill="accent4" w:themeFillTint="33"/>
          </w:tcPr>
          <w:p w:rsidR="0067249D" w:rsidRPr="00DF6920" w:rsidRDefault="0067249D" w:rsidP="006C7165">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Question 5</w:t>
            </w:r>
          </w:p>
        </w:tc>
        <w:tc>
          <w:tcPr>
            <w:tcW w:w="1417" w:type="dxa"/>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/1</w:t>
            </w:r>
          </w:p>
        </w:tc>
      </w:tr>
      <w:tr w:rsidR="0067249D" w:rsidRPr="00DF6920" w:rsidTr="003F15DA">
        <w:tc>
          <w:tcPr>
            <w:tcW w:w="7905"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F6373E" w:rsidP="006C7165">
            <w:pPr>
              <w:spacing w:after="0" w:line="240" w:lineRule="auto"/>
              <w:rPr>
                <w:rFonts w:ascii="Calibri" w:hAnsi="Calibri"/>
                <w:sz w:val="20"/>
                <w:szCs w:val="20"/>
              </w:rPr>
            </w:pPr>
            <w:r>
              <w:rPr>
                <w:rFonts w:ascii="Calibri" w:hAnsi="Calibri"/>
                <w:sz w:val="20"/>
                <w:szCs w:val="20"/>
              </w:rPr>
              <w:t>w</w:t>
            </w:r>
            <w:r w:rsidR="0067249D">
              <w:rPr>
                <w:rFonts w:ascii="Calibri" w:hAnsi="Calibri"/>
                <w:sz w:val="20"/>
                <w:szCs w:val="20"/>
              </w:rPr>
              <w:t>hen a family of four has an income of Rp</w:t>
            </w:r>
            <w:r w:rsidR="00597B02">
              <w:rPr>
                <w:rFonts w:ascii="Calibri" w:hAnsi="Calibri"/>
                <w:sz w:val="20"/>
                <w:szCs w:val="20"/>
              </w:rPr>
              <w:t xml:space="preserve"> </w:t>
            </w:r>
            <w:r w:rsidR="0067249D">
              <w:rPr>
                <w:rFonts w:ascii="Calibri" w:hAnsi="Calibri"/>
                <w:sz w:val="20"/>
                <w:szCs w:val="20"/>
              </w:rPr>
              <w:t>1080.00 per month or less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center"/>
              <w:rPr>
                <w:rFonts w:ascii="Calibri" w:hAnsi="Calibri"/>
                <w:sz w:val="20"/>
                <w:szCs w:val="20"/>
              </w:rPr>
            </w:pPr>
            <w:r w:rsidRPr="00DF6920">
              <w:rPr>
                <w:rFonts w:ascii="Calibri" w:hAnsi="Calibri"/>
                <w:sz w:val="20"/>
                <w:szCs w:val="20"/>
              </w:rPr>
              <w:t>1</w:t>
            </w:r>
          </w:p>
        </w:tc>
      </w:tr>
      <w:tr w:rsidR="0067249D" w:rsidRPr="00DF6920" w:rsidTr="003F15DA">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345FE5" w:rsidRDefault="0067249D" w:rsidP="006C7165">
            <w:pPr>
              <w:spacing w:after="0" w:line="240" w:lineRule="auto"/>
              <w:rPr>
                <w:rFonts w:ascii="Calibri" w:hAnsi="Calibri"/>
                <w:b/>
                <w:sz w:val="20"/>
                <w:szCs w:val="20"/>
              </w:rPr>
            </w:pPr>
            <w:r>
              <w:rPr>
                <w:rFonts w:ascii="Calibri" w:hAnsi="Calibri"/>
                <w:b/>
                <w:sz w:val="20"/>
                <w:szCs w:val="20"/>
              </w:rPr>
              <w:t>Question 6</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/1</w:t>
            </w:r>
          </w:p>
        </w:tc>
      </w:tr>
      <w:tr w:rsidR="0067249D" w:rsidRPr="00DF6920" w:rsidTr="001A3A8C">
        <w:tc>
          <w:tcPr>
            <w:tcW w:w="7905"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F6373E" w:rsidP="006C7165">
            <w:pPr>
              <w:spacing w:after="0" w:line="240" w:lineRule="auto"/>
              <w:rPr>
                <w:rFonts w:ascii="Calibri" w:hAnsi="Calibri"/>
                <w:sz w:val="20"/>
                <w:szCs w:val="20"/>
              </w:rPr>
            </w:pPr>
            <w:r>
              <w:rPr>
                <w:rFonts w:ascii="Calibri" w:hAnsi="Calibri"/>
                <w:sz w:val="20"/>
                <w:szCs w:val="20"/>
              </w:rPr>
              <w:t>b</w:t>
            </w:r>
            <w:r w:rsidR="0067249D">
              <w:rPr>
                <w:rFonts w:ascii="Calibri" w:hAnsi="Calibri"/>
                <w:sz w:val="20"/>
                <w:szCs w:val="20"/>
              </w:rPr>
              <w:t>etween 2006 and 2008 the decline in the poverty rate was more than double or greater than the decline in the pov</w:t>
            </w:r>
            <w:r w:rsidR="0003597F">
              <w:rPr>
                <w:rFonts w:ascii="Calibri" w:hAnsi="Calibri"/>
                <w:sz w:val="20"/>
                <w:szCs w:val="20"/>
              </w:rPr>
              <w:t>erty rate between 2011 and 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49D" w:rsidRPr="00DF6920" w:rsidRDefault="0067249D" w:rsidP="001A3A8C">
            <w:pPr>
              <w:spacing w:after="0" w:line="240" w:lineRule="auto"/>
              <w:jc w:val="center"/>
              <w:rPr>
                <w:rFonts w:ascii="Calibri" w:hAnsi="Calibri"/>
                <w:sz w:val="20"/>
                <w:szCs w:val="20"/>
              </w:rPr>
            </w:pPr>
            <w:r w:rsidRPr="00DF6920">
              <w:rPr>
                <w:rFonts w:ascii="Calibri" w:hAnsi="Calibri"/>
                <w:sz w:val="20"/>
                <w:szCs w:val="20"/>
              </w:rPr>
              <w:t>1</w:t>
            </w:r>
          </w:p>
        </w:tc>
      </w:tr>
      <w:tr w:rsidR="0067249D" w:rsidRPr="00DF6920" w:rsidTr="003F15DA">
        <w:tc>
          <w:tcPr>
            <w:tcW w:w="7905"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2D1A90" w:rsidP="00F6373E">
            <w:pPr>
              <w:spacing w:after="0" w:line="240" w:lineRule="auto"/>
              <w:jc w:val="right"/>
              <w:rPr>
                <w:rFonts w:ascii="Calibri" w:hAnsi="Calibri"/>
                <w:b/>
                <w:sz w:val="20"/>
                <w:szCs w:val="20"/>
              </w:rPr>
            </w:pPr>
            <w:r>
              <w:rPr>
                <w:rFonts w:ascii="Calibri" w:hAnsi="Calibri"/>
                <w:b/>
                <w:sz w:val="20"/>
                <w:szCs w:val="20"/>
              </w:rPr>
              <w:t>Subtot</w:t>
            </w:r>
            <w:r w:rsidR="0067249D" w:rsidRPr="00DF6920">
              <w:rPr>
                <w:rFonts w:ascii="Calibri" w:hAnsi="Calibri"/>
                <w:b/>
                <w:sz w:val="20"/>
                <w:szCs w:val="20"/>
              </w:rPr>
              <w: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right"/>
              <w:rPr>
                <w:rFonts w:ascii="Calibri" w:hAnsi="Calibri"/>
                <w:b/>
                <w:sz w:val="20"/>
                <w:szCs w:val="20"/>
              </w:rPr>
            </w:pPr>
            <w:r>
              <w:rPr>
                <w:rFonts w:ascii="Calibri" w:hAnsi="Calibri"/>
                <w:b/>
                <w:sz w:val="20"/>
                <w:szCs w:val="20"/>
              </w:rPr>
              <w:t>/7</w:t>
            </w:r>
          </w:p>
        </w:tc>
      </w:tr>
    </w:tbl>
    <w:p w:rsidR="0067249D" w:rsidRPr="00DF6920" w:rsidRDefault="0067249D" w:rsidP="00AD4BB8">
      <w:pPr>
        <w:spacing w:before="200" w:after="60" w:line="240" w:lineRule="auto"/>
        <w:ind w:left="-113"/>
        <w:rPr>
          <w:rFonts w:ascii="Calibri" w:hAnsi="Calibri"/>
          <w:b/>
        </w:rPr>
      </w:pPr>
      <w:r w:rsidRPr="00DF6920">
        <w:rPr>
          <w:rFonts w:ascii="Calibri" w:hAnsi="Calibri"/>
          <w:b/>
        </w:rPr>
        <w:t xml:space="preserve">Text </w:t>
      </w:r>
      <w:r>
        <w:rPr>
          <w:rFonts w:ascii="Calibri" w:hAnsi="Calibri"/>
          <w:b/>
        </w:rPr>
        <w:t>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417"/>
      </w:tblGrid>
      <w:tr w:rsidR="0067249D" w:rsidRPr="00DF6920" w:rsidTr="003F15DA">
        <w:tc>
          <w:tcPr>
            <w:tcW w:w="7905" w:type="dxa"/>
            <w:tcBorders>
              <w:bottom w:val="single" w:sz="4" w:space="0" w:color="auto"/>
            </w:tcBorders>
            <w:shd w:val="clear" w:color="auto" w:fill="B2A1C7" w:themeFill="accent4" w:themeFillTint="99"/>
          </w:tcPr>
          <w:p w:rsidR="0067249D" w:rsidRPr="00180CFD" w:rsidRDefault="0067249D" w:rsidP="006C7165">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
                <w:bCs/>
                <w:sz w:val="20"/>
                <w:szCs w:val="20"/>
                <w:lang w:eastAsia="zh-CN"/>
              </w:rPr>
              <w:t>Description</w:t>
            </w:r>
          </w:p>
        </w:tc>
        <w:tc>
          <w:tcPr>
            <w:tcW w:w="1417" w:type="dxa"/>
            <w:tcBorders>
              <w:bottom w:val="single" w:sz="4" w:space="0" w:color="auto"/>
            </w:tcBorders>
            <w:shd w:val="clear" w:color="auto" w:fill="B2A1C7" w:themeFill="accent4" w:themeFillTint="99"/>
          </w:tcPr>
          <w:p w:rsidR="0067249D" w:rsidRPr="00180CFD" w:rsidRDefault="0067249D" w:rsidP="006C7165">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
                <w:bCs/>
                <w:sz w:val="20"/>
                <w:szCs w:val="20"/>
                <w:lang w:eastAsia="zh-CN"/>
              </w:rPr>
              <w:t>Marks</w:t>
            </w:r>
          </w:p>
        </w:tc>
      </w:tr>
      <w:tr w:rsidR="0067249D" w:rsidRPr="00DF6920" w:rsidTr="003F15DA">
        <w:tc>
          <w:tcPr>
            <w:tcW w:w="7905" w:type="dxa"/>
            <w:shd w:val="clear" w:color="auto" w:fill="E5DFEC" w:themeFill="accent4" w:themeFillTint="33"/>
          </w:tcPr>
          <w:p w:rsidR="0067249D" w:rsidRPr="00DF6920" w:rsidRDefault="0067249D" w:rsidP="006C7165">
            <w:pPr>
              <w:spacing w:after="0" w:line="240" w:lineRule="auto"/>
              <w:rPr>
                <w:rFonts w:ascii="Calibri" w:hAnsi="Calibri"/>
                <w:b/>
                <w:sz w:val="20"/>
                <w:szCs w:val="20"/>
              </w:rPr>
            </w:pPr>
            <w:r>
              <w:rPr>
                <w:rFonts w:ascii="Calibri" w:hAnsi="Calibri"/>
                <w:b/>
                <w:sz w:val="20"/>
                <w:szCs w:val="20"/>
              </w:rPr>
              <w:t xml:space="preserve">Question 7 </w:t>
            </w:r>
          </w:p>
        </w:tc>
        <w:tc>
          <w:tcPr>
            <w:tcW w:w="1417" w:type="dxa"/>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w:t>
            </w:r>
            <w:r>
              <w:rPr>
                <w:rFonts w:ascii="Calibri" w:eastAsia="MS Mincho" w:hAnsi="Calibri" w:cs="Arial"/>
                <w:b/>
                <w:color w:val="000000"/>
                <w:sz w:val="20"/>
                <w:szCs w:val="20"/>
                <w:lang w:eastAsia="zh-CN"/>
              </w:rPr>
              <w:t>3</w:t>
            </w:r>
          </w:p>
        </w:tc>
      </w:tr>
      <w:tr w:rsidR="0067249D" w:rsidRPr="00DF6920" w:rsidTr="003F15DA">
        <w:tc>
          <w:tcPr>
            <w:tcW w:w="7905" w:type="dxa"/>
            <w:shd w:val="clear" w:color="auto" w:fill="auto"/>
          </w:tcPr>
          <w:p w:rsidR="0067249D" w:rsidRPr="006C7165" w:rsidRDefault="0067249D" w:rsidP="006C7165">
            <w:pPr>
              <w:autoSpaceDE w:val="0"/>
              <w:autoSpaceDN w:val="0"/>
              <w:adjustRightInd w:val="0"/>
              <w:spacing w:after="0" w:line="240" w:lineRule="auto"/>
              <w:rPr>
                <w:rFonts w:ascii="Calibri" w:eastAsia="MS Mincho" w:hAnsi="Calibri" w:cs="Arial"/>
                <w:color w:val="000000"/>
                <w:sz w:val="20"/>
                <w:szCs w:val="20"/>
                <w:lang w:eastAsia="zh-CN"/>
              </w:rPr>
            </w:pPr>
            <w:r w:rsidRPr="006C7165">
              <w:rPr>
                <w:rFonts w:ascii="Calibri" w:eastAsia="MS Mincho" w:hAnsi="Calibri" w:cs="Arial"/>
                <w:color w:val="000000"/>
                <w:sz w:val="20"/>
                <w:szCs w:val="20"/>
                <w:lang w:eastAsia="zh-CN"/>
              </w:rPr>
              <w:t xml:space="preserve">the number of people </w:t>
            </w:r>
          </w:p>
        </w:tc>
        <w:tc>
          <w:tcPr>
            <w:tcW w:w="1417" w:type="dxa"/>
            <w:shd w:val="clear" w:color="auto" w:fill="auto"/>
            <w:vAlign w:val="center"/>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shd w:val="clear" w:color="auto" w:fill="auto"/>
          </w:tcPr>
          <w:p w:rsidR="0067249D" w:rsidRPr="006C7165" w:rsidRDefault="0067249D" w:rsidP="006C7165">
            <w:pPr>
              <w:autoSpaceDE w:val="0"/>
              <w:autoSpaceDN w:val="0"/>
              <w:adjustRightInd w:val="0"/>
              <w:spacing w:after="0" w:line="240" w:lineRule="auto"/>
              <w:rPr>
                <w:rFonts w:ascii="Calibri" w:eastAsia="MS Mincho" w:hAnsi="Calibri" w:cs="Arial"/>
                <w:color w:val="000000"/>
                <w:sz w:val="20"/>
                <w:szCs w:val="20"/>
                <w:lang w:eastAsia="zh-CN"/>
              </w:rPr>
            </w:pPr>
            <w:r w:rsidRPr="006C7165">
              <w:rPr>
                <w:rFonts w:ascii="Calibri" w:eastAsia="MS Mincho" w:hAnsi="Calibri" w:cs="Arial"/>
                <w:color w:val="000000"/>
                <w:sz w:val="20"/>
                <w:szCs w:val="20"/>
                <w:lang w:eastAsia="zh-CN"/>
              </w:rPr>
              <w:t>the percentage of poor people</w:t>
            </w:r>
          </w:p>
        </w:tc>
        <w:tc>
          <w:tcPr>
            <w:tcW w:w="1417" w:type="dxa"/>
            <w:shd w:val="clear" w:color="auto" w:fill="auto"/>
            <w:vAlign w:val="center"/>
          </w:tcPr>
          <w:p w:rsidR="0067249D"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shd w:val="clear" w:color="auto" w:fill="auto"/>
          </w:tcPr>
          <w:p w:rsidR="0067249D" w:rsidRPr="006C7165" w:rsidRDefault="0067249D" w:rsidP="006C7165">
            <w:pPr>
              <w:autoSpaceDE w:val="0"/>
              <w:autoSpaceDN w:val="0"/>
              <w:adjustRightInd w:val="0"/>
              <w:spacing w:after="0" w:line="240" w:lineRule="auto"/>
              <w:rPr>
                <w:rFonts w:ascii="Calibri" w:eastAsia="MS Mincho" w:hAnsi="Calibri" w:cs="Arial"/>
                <w:color w:val="000000"/>
                <w:sz w:val="20"/>
                <w:szCs w:val="20"/>
                <w:lang w:eastAsia="zh-CN"/>
              </w:rPr>
            </w:pPr>
            <w:r w:rsidRPr="006C7165">
              <w:rPr>
                <w:rFonts w:ascii="Calibri" w:eastAsia="MS Mincho" w:hAnsi="Calibri" w:cs="Arial"/>
                <w:color w:val="000000"/>
                <w:sz w:val="20"/>
                <w:szCs w:val="20"/>
                <w:lang w:eastAsia="zh-CN"/>
              </w:rPr>
              <w:t>in seven regions in Indonesia</w:t>
            </w:r>
          </w:p>
        </w:tc>
        <w:tc>
          <w:tcPr>
            <w:tcW w:w="1417" w:type="dxa"/>
            <w:shd w:val="clear" w:color="auto" w:fill="auto"/>
            <w:vAlign w:val="center"/>
          </w:tcPr>
          <w:p w:rsidR="0067249D"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2D1A90" w:rsidP="00F6373E">
            <w:pPr>
              <w:spacing w:after="0" w:line="240" w:lineRule="auto"/>
              <w:jc w:val="right"/>
              <w:rPr>
                <w:rFonts w:ascii="Calibri" w:hAnsi="Calibri"/>
                <w:b/>
                <w:sz w:val="20"/>
                <w:szCs w:val="20"/>
              </w:rPr>
            </w:pPr>
            <w:r>
              <w:rPr>
                <w:rFonts w:ascii="Calibri" w:hAnsi="Calibri"/>
                <w:b/>
                <w:sz w:val="20"/>
                <w:szCs w:val="20"/>
              </w:rPr>
              <w:t>Subtot</w:t>
            </w:r>
            <w:r w:rsidR="0067249D" w:rsidRPr="00DF6920">
              <w:rPr>
                <w:rFonts w:ascii="Calibri" w:hAnsi="Calibri"/>
                <w:b/>
                <w:sz w:val="20"/>
                <w:szCs w:val="20"/>
              </w:rPr>
              <w: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right"/>
              <w:rPr>
                <w:rFonts w:ascii="Calibri" w:hAnsi="Calibri"/>
                <w:b/>
                <w:sz w:val="20"/>
                <w:szCs w:val="20"/>
              </w:rPr>
            </w:pPr>
            <w:r w:rsidRPr="00DF6920">
              <w:rPr>
                <w:rFonts w:ascii="Calibri" w:hAnsi="Calibri"/>
                <w:b/>
                <w:sz w:val="20"/>
                <w:szCs w:val="20"/>
              </w:rPr>
              <w:t>/</w:t>
            </w:r>
            <w:r>
              <w:rPr>
                <w:rFonts w:ascii="Calibri" w:hAnsi="Calibri"/>
                <w:b/>
                <w:sz w:val="20"/>
                <w:szCs w:val="20"/>
              </w:rPr>
              <w:t>3</w:t>
            </w:r>
          </w:p>
        </w:tc>
      </w:tr>
    </w:tbl>
    <w:p w:rsidR="0067249D" w:rsidRDefault="0067249D" w:rsidP="0067249D">
      <w:pPr>
        <w:rPr>
          <w:rFonts w:ascii="Calibri" w:hAnsi="Calibri"/>
          <w:b/>
        </w:rPr>
      </w:pPr>
      <w:r>
        <w:rPr>
          <w:rFonts w:ascii="Calibri" w:hAnsi="Calibri"/>
          <w:b/>
        </w:rPr>
        <w:br w:type="page"/>
      </w:r>
    </w:p>
    <w:p w:rsidR="0067249D" w:rsidRPr="00DF6920" w:rsidRDefault="0067249D" w:rsidP="00AD4BB8">
      <w:pPr>
        <w:spacing w:after="60" w:line="240" w:lineRule="auto"/>
        <w:ind w:left="-113"/>
        <w:rPr>
          <w:rFonts w:ascii="Calibri" w:hAnsi="Calibri"/>
          <w:b/>
        </w:rPr>
      </w:pPr>
      <w:r w:rsidRPr="00DF6920">
        <w:rPr>
          <w:rFonts w:ascii="Calibri" w:hAnsi="Calibri"/>
          <w:b/>
        </w:rPr>
        <w:t xml:space="preserve">Text </w:t>
      </w:r>
      <w:r>
        <w:rPr>
          <w:rFonts w:ascii="Calibri" w:hAnsi="Calibri"/>
          <w:b/>
        </w:rPr>
        <w:t>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536"/>
        <w:gridCol w:w="1417"/>
      </w:tblGrid>
      <w:tr w:rsidR="0067249D" w:rsidRPr="00DF6920" w:rsidTr="003F15DA">
        <w:tc>
          <w:tcPr>
            <w:tcW w:w="7905" w:type="dxa"/>
            <w:gridSpan w:val="2"/>
            <w:tcBorders>
              <w:bottom w:val="single" w:sz="4" w:space="0" w:color="auto"/>
            </w:tcBorders>
            <w:shd w:val="clear" w:color="auto" w:fill="B2A1C7" w:themeFill="accent4" w:themeFillTint="99"/>
          </w:tcPr>
          <w:p w:rsidR="0067249D" w:rsidRPr="00180CFD" w:rsidRDefault="00EE63E8" w:rsidP="006C7165">
            <w:pPr>
              <w:autoSpaceDE w:val="0"/>
              <w:autoSpaceDN w:val="0"/>
              <w:adjustRightInd w:val="0"/>
              <w:spacing w:before="60" w:after="60" w:line="240" w:lineRule="auto"/>
              <w:jc w:val="center"/>
              <w:rPr>
                <w:rFonts w:ascii="Calibri" w:eastAsia="MS Mincho" w:hAnsi="Calibri" w:cs="Arial"/>
                <w:b/>
                <w:bCs/>
                <w:sz w:val="20"/>
                <w:szCs w:val="20"/>
                <w:lang w:eastAsia="zh-CN"/>
              </w:rPr>
            </w:pPr>
            <w:r w:rsidRPr="00180CFD">
              <w:rPr>
                <w:rFonts w:ascii="Calibri" w:eastAsia="MS Mincho" w:hAnsi="Calibri" w:cs="Arial"/>
                <w:b/>
                <w:bCs/>
                <w:sz w:val="20"/>
                <w:szCs w:val="20"/>
                <w:lang w:eastAsia="zh-CN"/>
              </w:rPr>
              <w:t>Description</w:t>
            </w:r>
          </w:p>
        </w:tc>
        <w:tc>
          <w:tcPr>
            <w:tcW w:w="1417" w:type="dxa"/>
            <w:tcBorders>
              <w:bottom w:val="single" w:sz="4" w:space="0" w:color="auto"/>
            </w:tcBorders>
            <w:shd w:val="clear" w:color="auto" w:fill="B2A1C7" w:themeFill="accent4" w:themeFillTint="99"/>
          </w:tcPr>
          <w:p w:rsidR="0067249D" w:rsidRPr="00180CFD" w:rsidRDefault="0067249D" w:rsidP="006C7165">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
                <w:bCs/>
                <w:sz w:val="20"/>
                <w:szCs w:val="20"/>
                <w:lang w:eastAsia="zh-CN"/>
              </w:rPr>
              <w:t>Marks</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Question 8</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/6</w:t>
            </w:r>
          </w:p>
        </w:tc>
      </w:tr>
      <w:tr w:rsidR="0067249D" w:rsidRPr="00DF6920" w:rsidTr="00245BE0">
        <w:tblPrEx>
          <w:tblLook w:val="04A0" w:firstRow="1" w:lastRow="0" w:firstColumn="1" w:lastColumn="0" w:noHBand="0" w:noVBand="1"/>
        </w:tblPrEx>
        <w:tc>
          <w:tcPr>
            <w:tcW w:w="3369" w:type="dxa"/>
            <w:vMerge w:val="restart"/>
            <w:shd w:val="clear" w:color="auto" w:fill="auto"/>
          </w:tcPr>
          <w:p w:rsidR="0067249D" w:rsidRPr="00DF6920" w:rsidRDefault="0067249D" w:rsidP="006C7165">
            <w:pPr>
              <w:spacing w:after="0" w:line="240" w:lineRule="auto"/>
              <w:rPr>
                <w:rFonts w:ascii="Calibri" w:hAnsi="Calibri"/>
                <w:sz w:val="20"/>
                <w:szCs w:val="20"/>
              </w:rPr>
            </w:pPr>
            <w:r>
              <w:rPr>
                <w:rFonts w:ascii="Calibri" w:hAnsi="Calibri"/>
                <w:sz w:val="20"/>
                <w:szCs w:val="20"/>
              </w:rPr>
              <w:t>Item</w:t>
            </w:r>
          </w:p>
        </w:tc>
        <w:tc>
          <w:tcPr>
            <w:tcW w:w="4536" w:type="dxa"/>
          </w:tcPr>
          <w:p w:rsidR="0067249D" w:rsidRPr="00DF6920" w:rsidRDefault="0067249D" w:rsidP="006C7165">
            <w:pPr>
              <w:spacing w:after="0" w:line="240" w:lineRule="auto"/>
              <w:rPr>
                <w:rFonts w:ascii="Calibri" w:hAnsi="Calibri"/>
                <w:sz w:val="20"/>
                <w:szCs w:val="20"/>
              </w:rPr>
            </w:pPr>
            <w:r>
              <w:rPr>
                <w:rFonts w:ascii="Calibri" w:hAnsi="Calibri"/>
                <w:sz w:val="20"/>
                <w:szCs w:val="20"/>
              </w:rPr>
              <w:t>Housing and other necessities</w:t>
            </w:r>
          </w:p>
        </w:tc>
        <w:tc>
          <w:tcPr>
            <w:tcW w:w="1417" w:type="dxa"/>
            <w:shd w:val="clear" w:color="auto" w:fill="auto"/>
          </w:tcPr>
          <w:p w:rsidR="0067249D" w:rsidRPr="00DF6920" w:rsidRDefault="0067249D" w:rsidP="006C7165">
            <w:pPr>
              <w:spacing w:after="0" w:line="240" w:lineRule="auto"/>
              <w:jc w:val="center"/>
              <w:rPr>
                <w:rFonts w:ascii="Calibri" w:hAnsi="Calibri"/>
                <w:sz w:val="20"/>
                <w:szCs w:val="20"/>
              </w:rPr>
            </w:pPr>
            <w:r w:rsidRPr="00DF6920">
              <w:rPr>
                <w:rFonts w:ascii="Calibri" w:hAnsi="Calibri"/>
                <w:sz w:val="20"/>
                <w:szCs w:val="20"/>
              </w:rPr>
              <w:t>1</w:t>
            </w:r>
          </w:p>
        </w:tc>
      </w:tr>
      <w:tr w:rsidR="0067249D" w:rsidRPr="00DF6920" w:rsidTr="00245BE0">
        <w:tblPrEx>
          <w:tblLook w:val="04A0" w:firstRow="1" w:lastRow="0" w:firstColumn="1" w:lastColumn="0" w:noHBand="0" w:noVBand="1"/>
        </w:tblPrEx>
        <w:tc>
          <w:tcPr>
            <w:tcW w:w="3369" w:type="dxa"/>
            <w:vMerge/>
            <w:shd w:val="clear" w:color="auto" w:fill="auto"/>
          </w:tcPr>
          <w:p w:rsidR="0067249D" w:rsidRPr="00DF6920" w:rsidRDefault="0067249D" w:rsidP="006C7165">
            <w:pPr>
              <w:spacing w:after="0" w:line="240" w:lineRule="auto"/>
              <w:rPr>
                <w:rFonts w:ascii="Calibri" w:hAnsi="Calibri"/>
                <w:sz w:val="20"/>
                <w:szCs w:val="20"/>
              </w:rPr>
            </w:pPr>
          </w:p>
        </w:tc>
        <w:tc>
          <w:tcPr>
            <w:tcW w:w="4536" w:type="dxa"/>
          </w:tcPr>
          <w:p w:rsidR="0067249D" w:rsidRPr="00DF6920" w:rsidRDefault="0067249D" w:rsidP="006C7165">
            <w:pPr>
              <w:spacing w:after="0" w:line="240" w:lineRule="auto"/>
              <w:rPr>
                <w:rFonts w:ascii="Calibri" w:hAnsi="Calibri"/>
                <w:sz w:val="20"/>
                <w:szCs w:val="20"/>
              </w:rPr>
            </w:pPr>
            <w:r>
              <w:rPr>
                <w:rFonts w:ascii="Calibri" w:hAnsi="Calibri"/>
                <w:sz w:val="20"/>
                <w:szCs w:val="20"/>
              </w:rPr>
              <w:t>Health and Education</w:t>
            </w:r>
          </w:p>
        </w:tc>
        <w:tc>
          <w:tcPr>
            <w:tcW w:w="1417" w:type="dxa"/>
            <w:shd w:val="clear" w:color="auto" w:fill="auto"/>
          </w:tcPr>
          <w:p w:rsidR="0067249D" w:rsidRPr="00DF6920" w:rsidRDefault="0067249D" w:rsidP="006C7165">
            <w:pPr>
              <w:spacing w:after="0" w:line="240" w:lineRule="auto"/>
              <w:jc w:val="center"/>
              <w:rPr>
                <w:rFonts w:ascii="Calibri" w:hAnsi="Calibri"/>
                <w:sz w:val="20"/>
                <w:szCs w:val="20"/>
              </w:rPr>
            </w:pPr>
            <w:r>
              <w:rPr>
                <w:rFonts w:ascii="Calibri" w:hAnsi="Calibri"/>
                <w:sz w:val="20"/>
                <w:szCs w:val="20"/>
              </w:rPr>
              <w:t xml:space="preserve">1 </w:t>
            </w:r>
          </w:p>
        </w:tc>
      </w:tr>
      <w:tr w:rsidR="0067249D" w:rsidRPr="00DF6920" w:rsidTr="00245BE0">
        <w:tblPrEx>
          <w:tblLook w:val="04A0" w:firstRow="1" w:lastRow="0" w:firstColumn="1" w:lastColumn="0" w:noHBand="0" w:noVBand="1"/>
        </w:tblPrEx>
        <w:tc>
          <w:tcPr>
            <w:tcW w:w="3369" w:type="dxa"/>
            <w:vMerge w:val="restart"/>
            <w:shd w:val="clear" w:color="auto" w:fill="auto"/>
          </w:tcPr>
          <w:p w:rsidR="0067249D" w:rsidRPr="00DF6920" w:rsidRDefault="0067249D" w:rsidP="006C7165">
            <w:pPr>
              <w:spacing w:after="0" w:line="240" w:lineRule="auto"/>
              <w:rPr>
                <w:rFonts w:ascii="Calibri" w:hAnsi="Calibri"/>
                <w:sz w:val="20"/>
                <w:szCs w:val="20"/>
              </w:rPr>
            </w:pPr>
            <w:r>
              <w:rPr>
                <w:rFonts w:ascii="Calibri" w:hAnsi="Calibri"/>
                <w:sz w:val="20"/>
                <w:szCs w:val="20"/>
              </w:rPr>
              <w:t>Percentage of monthly income</w:t>
            </w:r>
          </w:p>
        </w:tc>
        <w:tc>
          <w:tcPr>
            <w:tcW w:w="4536" w:type="dxa"/>
          </w:tcPr>
          <w:p w:rsidR="0067249D" w:rsidRPr="00DF6920" w:rsidRDefault="0067249D" w:rsidP="006C7165">
            <w:pPr>
              <w:spacing w:after="0" w:line="240" w:lineRule="auto"/>
              <w:rPr>
                <w:rFonts w:ascii="Calibri" w:hAnsi="Calibri"/>
                <w:sz w:val="20"/>
                <w:szCs w:val="20"/>
              </w:rPr>
            </w:pPr>
            <w:r>
              <w:rPr>
                <w:rFonts w:ascii="Calibri" w:hAnsi="Calibri"/>
                <w:sz w:val="20"/>
                <w:szCs w:val="20"/>
              </w:rPr>
              <w:t>67%</w:t>
            </w:r>
          </w:p>
        </w:tc>
        <w:tc>
          <w:tcPr>
            <w:tcW w:w="1417" w:type="dxa"/>
            <w:shd w:val="clear" w:color="auto" w:fill="auto"/>
          </w:tcPr>
          <w:p w:rsidR="0067249D" w:rsidRPr="00DF6920" w:rsidRDefault="0067249D" w:rsidP="006C7165">
            <w:pPr>
              <w:spacing w:after="0" w:line="240" w:lineRule="auto"/>
              <w:jc w:val="center"/>
              <w:rPr>
                <w:rFonts w:ascii="Calibri" w:hAnsi="Calibri"/>
                <w:sz w:val="20"/>
                <w:szCs w:val="20"/>
              </w:rPr>
            </w:pPr>
            <w:r>
              <w:rPr>
                <w:rFonts w:ascii="Calibri" w:hAnsi="Calibri"/>
                <w:sz w:val="20"/>
                <w:szCs w:val="20"/>
              </w:rPr>
              <w:t>1</w:t>
            </w:r>
          </w:p>
        </w:tc>
      </w:tr>
      <w:tr w:rsidR="0067249D" w:rsidRPr="00DF6920" w:rsidTr="00245BE0">
        <w:tblPrEx>
          <w:tblLook w:val="04A0" w:firstRow="1" w:lastRow="0" w:firstColumn="1" w:lastColumn="0" w:noHBand="0" w:noVBand="1"/>
        </w:tblPrEx>
        <w:tc>
          <w:tcPr>
            <w:tcW w:w="3369" w:type="dxa"/>
            <w:vMerge/>
            <w:shd w:val="clear" w:color="auto" w:fill="auto"/>
          </w:tcPr>
          <w:p w:rsidR="0067249D" w:rsidRPr="00DF6920" w:rsidRDefault="0067249D" w:rsidP="006C7165">
            <w:pPr>
              <w:spacing w:after="0" w:line="240" w:lineRule="auto"/>
              <w:rPr>
                <w:rFonts w:ascii="Calibri" w:hAnsi="Calibri"/>
                <w:sz w:val="20"/>
                <w:szCs w:val="20"/>
              </w:rPr>
            </w:pPr>
          </w:p>
        </w:tc>
        <w:tc>
          <w:tcPr>
            <w:tcW w:w="4536" w:type="dxa"/>
          </w:tcPr>
          <w:p w:rsidR="0067249D" w:rsidRPr="00DF6920" w:rsidRDefault="0067249D" w:rsidP="006C7165">
            <w:pPr>
              <w:spacing w:after="0" w:line="240" w:lineRule="auto"/>
              <w:rPr>
                <w:rFonts w:ascii="Calibri" w:hAnsi="Calibri"/>
                <w:sz w:val="20"/>
                <w:szCs w:val="20"/>
              </w:rPr>
            </w:pPr>
            <w:r>
              <w:rPr>
                <w:rFonts w:ascii="Calibri" w:hAnsi="Calibri"/>
                <w:sz w:val="20"/>
                <w:szCs w:val="20"/>
              </w:rPr>
              <w:t>5%</w:t>
            </w:r>
          </w:p>
        </w:tc>
        <w:tc>
          <w:tcPr>
            <w:tcW w:w="1417" w:type="dxa"/>
            <w:shd w:val="clear" w:color="auto" w:fill="auto"/>
          </w:tcPr>
          <w:p w:rsidR="0067249D" w:rsidRPr="00DF6920" w:rsidRDefault="0067249D" w:rsidP="006C7165">
            <w:pPr>
              <w:spacing w:after="0" w:line="240" w:lineRule="auto"/>
              <w:jc w:val="center"/>
              <w:rPr>
                <w:rFonts w:ascii="Calibri" w:hAnsi="Calibri"/>
                <w:sz w:val="20"/>
                <w:szCs w:val="20"/>
              </w:rPr>
            </w:pPr>
            <w:r>
              <w:rPr>
                <w:rFonts w:ascii="Calibri" w:hAnsi="Calibri"/>
                <w:sz w:val="20"/>
                <w:szCs w:val="20"/>
              </w:rPr>
              <w:t>1</w:t>
            </w:r>
          </w:p>
        </w:tc>
      </w:tr>
      <w:tr w:rsidR="0067249D" w:rsidRPr="00DF6920" w:rsidTr="00245BE0">
        <w:tblPrEx>
          <w:tblLook w:val="04A0" w:firstRow="1" w:lastRow="0" w:firstColumn="1" w:lastColumn="0" w:noHBand="0" w:noVBand="1"/>
        </w:tblPrEx>
        <w:tc>
          <w:tcPr>
            <w:tcW w:w="3369" w:type="dxa"/>
            <w:vMerge w:val="restart"/>
            <w:shd w:val="clear" w:color="auto" w:fill="auto"/>
          </w:tcPr>
          <w:p w:rsidR="0067249D" w:rsidRPr="00DF6920" w:rsidRDefault="0067249D" w:rsidP="006C7165">
            <w:pPr>
              <w:spacing w:after="0" w:line="240" w:lineRule="auto"/>
              <w:rPr>
                <w:rFonts w:ascii="Calibri" w:hAnsi="Calibri"/>
                <w:sz w:val="20"/>
                <w:szCs w:val="20"/>
              </w:rPr>
            </w:pPr>
            <w:r>
              <w:rPr>
                <w:rFonts w:ascii="Calibri" w:hAnsi="Calibri"/>
                <w:sz w:val="20"/>
                <w:szCs w:val="20"/>
              </w:rPr>
              <w:t>Amount per month</w:t>
            </w:r>
          </w:p>
        </w:tc>
        <w:tc>
          <w:tcPr>
            <w:tcW w:w="4536" w:type="dxa"/>
          </w:tcPr>
          <w:p w:rsidR="0067249D" w:rsidRPr="00DF6920" w:rsidRDefault="0067249D" w:rsidP="006C7165">
            <w:pPr>
              <w:tabs>
                <w:tab w:val="left" w:pos="1052"/>
              </w:tabs>
              <w:spacing w:after="0" w:line="240" w:lineRule="auto"/>
              <w:rPr>
                <w:rFonts w:ascii="Calibri" w:hAnsi="Calibri"/>
                <w:sz w:val="20"/>
                <w:szCs w:val="20"/>
              </w:rPr>
            </w:pPr>
            <w:r>
              <w:rPr>
                <w:rFonts w:ascii="Calibri" w:hAnsi="Calibri"/>
                <w:sz w:val="20"/>
                <w:szCs w:val="20"/>
              </w:rPr>
              <w:t>Rp.</w:t>
            </w:r>
            <w:r w:rsidR="001210B1">
              <w:rPr>
                <w:rFonts w:ascii="Calibri" w:hAnsi="Calibri"/>
                <w:sz w:val="20"/>
                <w:szCs w:val="20"/>
              </w:rPr>
              <w:t xml:space="preserve"> </w:t>
            </w:r>
            <w:r>
              <w:rPr>
                <w:rFonts w:ascii="Calibri" w:hAnsi="Calibri"/>
                <w:sz w:val="20"/>
                <w:szCs w:val="20"/>
              </w:rPr>
              <w:t>724.000</w:t>
            </w:r>
          </w:p>
        </w:tc>
        <w:tc>
          <w:tcPr>
            <w:tcW w:w="1417" w:type="dxa"/>
            <w:shd w:val="clear" w:color="auto" w:fill="auto"/>
          </w:tcPr>
          <w:p w:rsidR="0067249D" w:rsidRPr="00DF6920" w:rsidRDefault="0067249D" w:rsidP="006C7165">
            <w:pPr>
              <w:spacing w:after="0" w:line="240" w:lineRule="auto"/>
              <w:jc w:val="center"/>
              <w:rPr>
                <w:rFonts w:ascii="Calibri" w:hAnsi="Calibri"/>
                <w:sz w:val="20"/>
                <w:szCs w:val="20"/>
              </w:rPr>
            </w:pPr>
            <w:r>
              <w:rPr>
                <w:rFonts w:ascii="Calibri" w:hAnsi="Calibri"/>
                <w:sz w:val="20"/>
                <w:szCs w:val="20"/>
              </w:rPr>
              <w:t>1</w:t>
            </w:r>
          </w:p>
        </w:tc>
      </w:tr>
      <w:tr w:rsidR="0067249D" w:rsidRPr="00DF6920" w:rsidTr="00245BE0">
        <w:tblPrEx>
          <w:tblLook w:val="04A0" w:firstRow="1" w:lastRow="0" w:firstColumn="1" w:lastColumn="0" w:noHBand="0" w:noVBand="1"/>
        </w:tblPrEx>
        <w:tc>
          <w:tcPr>
            <w:tcW w:w="3369" w:type="dxa"/>
            <w:vMerge/>
            <w:shd w:val="clear" w:color="auto" w:fill="auto"/>
          </w:tcPr>
          <w:p w:rsidR="0067249D" w:rsidRPr="00DF6920" w:rsidRDefault="0067249D" w:rsidP="006C7165">
            <w:pPr>
              <w:spacing w:after="0" w:line="240" w:lineRule="auto"/>
              <w:rPr>
                <w:rFonts w:ascii="Calibri" w:hAnsi="Calibri"/>
                <w:sz w:val="20"/>
                <w:szCs w:val="20"/>
              </w:rPr>
            </w:pPr>
          </w:p>
        </w:tc>
        <w:tc>
          <w:tcPr>
            <w:tcW w:w="4536" w:type="dxa"/>
          </w:tcPr>
          <w:p w:rsidR="0067249D" w:rsidRPr="00DF6920" w:rsidRDefault="0067249D" w:rsidP="006C7165">
            <w:pPr>
              <w:spacing w:after="0" w:line="240" w:lineRule="auto"/>
              <w:rPr>
                <w:rFonts w:ascii="Calibri" w:hAnsi="Calibri"/>
                <w:sz w:val="20"/>
                <w:szCs w:val="20"/>
              </w:rPr>
            </w:pPr>
            <w:r>
              <w:rPr>
                <w:rFonts w:ascii="Calibri" w:hAnsi="Calibri"/>
                <w:sz w:val="20"/>
                <w:szCs w:val="20"/>
              </w:rPr>
              <w:t>Rp. 302.000</w:t>
            </w:r>
          </w:p>
        </w:tc>
        <w:tc>
          <w:tcPr>
            <w:tcW w:w="1417" w:type="dxa"/>
            <w:shd w:val="clear" w:color="auto" w:fill="auto"/>
          </w:tcPr>
          <w:p w:rsidR="0067249D" w:rsidRPr="00DF6920" w:rsidRDefault="0067249D" w:rsidP="006C7165">
            <w:pPr>
              <w:spacing w:after="0" w:line="240" w:lineRule="auto"/>
              <w:jc w:val="center"/>
              <w:rPr>
                <w:rFonts w:ascii="Calibri" w:hAnsi="Calibri"/>
                <w:sz w:val="20"/>
                <w:szCs w:val="20"/>
              </w:rPr>
            </w:pPr>
            <w:r>
              <w:rPr>
                <w:rFonts w:ascii="Calibri" w:hAnsi="Calibri"/>
                <w:sz w:val="20"/>
                <w:szCs w:val="20"/>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Question 9</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F6373E" w:rsidP="006C7165">
            <w:pPr>
              <w:autoSpaceDE w:val="0"/>
              <w:autoSpaceDN w:val="0"/>
              <w:adjustRightInd w:val="0"/>
              <w:spacing w:after="0" w:line="240" w:lineRule="auto"/>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f</w:t>
            </w:r>
            <w:r w:rsidR="0067249D">
              <w:rPr>
                <w:rFonts w:ascii="Calibri" w:eastAsia="MS Mincho" w:hAnsi="Calibri" w:cs="Arial"/>
                <w:color w:val="000000"/>
                <w:sz w:val="20"/>
                <w:szCs w:val="20"/>
                <w:lang w:eastAsia="zh-CN"/>
              </w:rPr>
              <w:t>ood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Question 10</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/3</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rPr>
                <w:rFonts w:ascii="Calibri" w:hAnsi="Calibri"/>
                <w:sz w:val="20"/>
                <w:szCs w:val="20"/>
              </w:rPr>
            </w:pPr>
            <w:r>
              <w:rPr>
                <w:rFonts w:ascii="Calibri" w:hAnsi="Calibri"/>
                <w:sz w:val="20"/>
                <w:szCs w:val="20"/>
              </w:rPr>
              <w:t>67% is spent on food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center"/>
              <w:rPr>
                <w:rFonts w:ascii="Calibri" w:hAnsi="Calibri"/>
                <w:sz w:val="20"/>
                <w:szCs w:val="20"/>
              </w:rPr>
            </w:pPr>
            <w:r w:rsidRPr="00DF6920">
              <w:rPr>
                <w:rFonts w:ascii="Calibri" w:hAnsi="Calibri"/>
                <w:sz w:val="20"/>
                <w:szCs w:val="20"/>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rPr>
                <w:rFonts w:ascii="Calibri" w:hAnsi="Calibri"/>
                <w:sz w:val="20"/>
                <w:szCs w:val="20"/>
              </w:rPr>
            </w:pPr>
            <w:r>
              <w:rPr>
                <w:rFonts w:ascii="Calibri" w:hAnsi="Calibri"/>
                <w:sz w:val="20"/>
                <w:szCs w:val="20"/>
              </w:rPr>
              <w:t>28% is spent on housing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center"/>
              <w:rPr>
                <w:rFonts w:ascii="Calibri" w:hAnsi="Calibri"/>
                <w:sz w:val="20"/>
                <w:szCs w:val="20"/>
              </w:rPr>
            </w:pPr>
            <w:r w:rsidRPr="00DF6920">
              <w:rPr>
                <w:rFonts w:ascii="Calibri" w:hAnsi="Calibri"/>
                <w:sz w:val="20"/>
                <w:szCs w:val="20"/>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rPr>
                <w:rFonts w:ascii="Calibri" w:hAnsi="Calibri"/>
                <w:sz w:val="20"/>
                <w:szCs w:val="20"/>
              </w:rPr>
            </w:pPr>
            <w:r>
              <w:rPr>
                <w:rFonts w:ascii="Calibri" w:hAnsi="Calibri"/>
                <w:sz w:val="20"/>
                <w:szCs w:val="20"/>
              </w:rPr>
              <w:t>5% is spent on health and education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center"/>
              <w:rPr>
                <w:rFonts w:ascii="Calibri" w:hAnsi="Calibri"/>
                <w:sz w:val="20"/>
                <w:szCs w:val="20"/>
              </w:rPr>
            </w:pPr>
            <w:r w:rsidRPr="00DF6920">
              <w:rPr>
                <w:rFonts w:ascii="Calibri" w:hAnsi="Calibri"/>
                <w:sz w:val="20"/>
                <w:szCs w:val="20"/>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Question 11</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4A643B"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/2</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rPr>
                <w:rFonts w:ascii="Calibri" w:hAnsi="Calibri"/>
                <w:sz w:val="20"/>
                <w:szCs w:val="20"/>
              </w:rPr>
            </w:pPr>
            <w:r>
              <w:rPr>
                <w:rFonts w:ascii="Calibri" w:hAnsi="Calibri"/>
                <w:sz w:val="20"/>
                <w:szCs w:val="20"/>
              </w:rPr>
              <w:t>the health and education (of children living below the poverty line)</w:t>
            </w:r>
            <w:r w:rsidR="004A643B">
              <w:rPr>
                <w:rFonts w:ascii="Calibri" w:hAnsi="Calibri"/>
                <w:sz w:val="20"/>
                <w:szCs w:val="20"/>
              </w:rPr>
              <w:t xml:space="preserve"> is poor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center"/>
              <w:rPr>
                <w:rFonts w:ascii="Calibri" w:hAnsi="Calibri"/>
                <w:sz w:val="20"/>
                <w:szCs w:val="20"/>
              </w:rPr>
            </w:pPr>
            <w:r w:rsidRPr="00DF6920">
              <w:rPr>
                <w:rFonts w:ascii="Calibri" w:hAnsi="Calibri"/>
                <w:sz w:val="20"/>
                <w:szCs w:val="20"/>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rPr>
                <w:rFonts w:ascii="Calibri" w:hAnsi="Calibri"/>
                <w:sz w:val="20"/>
                <w:szCs w:val="20"/>
              </w:rPr>
            </w:pPr>
            <w:r>
              <w:rPr>
                <w:rFonts w:ascii="Calibri" w:hAnsi="Calibri"/>
                <w:sz w:val="20"/>
                <w:szCs w:val="20"/>
              </w:rPr>
              <w:t>their children will also be poor (resulting in intergenerational poverty)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center"/>
              <w:rPr>
                <w:rFonts w:ascii="Calibri" w:hAnsi="Calibri"/>
                <w:sz w:val="20"/>
                <w:szCs w:val="20"/>
              </w:rPr>
            </w:pPr>
            <w:r w:rsidRPr="00DF6920">
              <w:rPr>
                <w:rFonts w:ascii="Calibri" w:hAnsi="Calibri"/>
                <w:sz w:val="20"/>
                <w:szCs w:val="20"/>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Question 12</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/3</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autoSpaceDE w:val="0"/>
              <w:autoSpaceDN w:val="0"/>
              <w:adjustRightInd w:val="0"/>
              <w:spacing w:after="0" w:line="240" w:lineRule="auto"/>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68 million people are susceptible to falling below the poverty line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autoSpaceDE w:val="0"/>
              <w:autoSpaceDN w:val="0"/>
              <w:adjustRightInd w:val="0"/>
              <w:spacing w:after="0" w:line="240" w:lineRule="auto"/>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 xml:space="preserve">and have a 10% chance of falling below the poverty line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autoSpaceDE w:val="0"/>
              <w:autoSpaceDN w:val="0"/>
              <w:adjustRightInd w:val="0"/>
              <w:spacing w:after="0" w:line="240" w:lineRule="auto"/>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in the coming year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8C3BF0" w:rsidRDefault="0067249D" w:rsidP="006C7165">
            <w:pPr>
              <w:spacing w:after="0" w:line="240" w:lineRule="auto"/>
              <w:rPr>
                <w:rFonts w:ascii="Calibri" w:hAnsi="Calibri"/>
                <w:b/>
                <w:sz w:val="20"/>
                <w:szCs w:val="20"/>
              </w:rPr>
            </w:pPr>
            <w:r>
              <w:rPr>
                <w:rFonts w:ascii="Calibri" w:hAnsi="Calibri"/>
                <w:b/>
                <w:sz w:val="20"/>
                <w:szCs w:val="20"/>
              </w:rPr>
              <w:t>Question 13</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7249D" w:rsidRPr="008C3BF0" w:rsidRDefault="0067249D" w:rsidP="006C7165">
            <w:pPr>
              <w:spacing w:after="0" w:line="240" w:lineRule="auto"/>
              <w:jc w:val="right"/>
              <w:rPr>
                <w:rFonts w:ascii="Calibri" w:hAnsi="Calibri"/>
                <w:b/>
                <w:sz w:val="20"/>
                <w:szCs w:val="20"/>
              </w:rPr>
            </w:pPr>
            <w:r w:rsidRPr="008C3BF0">
              <w:rPr>
                <w:rFonts w:ascii="Calibri" w:hAnsi="Calibri"/>
                <w:b/>
                <w:sz w:val="20"/>
                <w:szCs w:val="20"/>
              </w:rPr>
              <w:t>/3</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BC048B" w:rsidRDefault="0067249D" w:rsidP="006C7165">
            <w:pPr>
              <w:spacing w:after="0" w:line="240" w:lineRule="auto"/>
              <w:rPr>
                <w:rFonts w:ascii="Calibri" w:hAnsi="Calibri"/>
                <w:sz w:val="20"/>
                <w:szCs w:val="20"/>
              </w:rPr>
            </w:pPr>
            <w:r w:rsidRPr="00BC048B">
              <w:rPr>
                <w:rFonts w:ascii="Calibri" w:hAnsi="Calibri"/>
                <w:sz w:val="20"/>
                <w:szCs w:val="20"/>
              </w:rPr>
              <w:t>a family health crisis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BC048B" w:rsidRDefault="0067249D" w:rsidP="006C7165">
            <w:pPr>
              <w:spacing w:after="0" w:line="240" w:lineRule="auto"/>
              <w:jc w:val="center"/>
              <w:rPr>
                <w:rFonts w:ascii="Calibri" w:hAnsi="Calibri"/>
                <w:sz w:val="20"/>
                <w:szCs w:val="20"/>
              </w:rPr>
            </w:pPr>
            <w:r>
              <w:rPr>
                <w:rFonts w:ascii="Calibri" w:hAnsi="Calibri"/>
                <w:sz w:val="20"/>
                <w:szCs w:val="20"/>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BC048B" w:rsidRDefault="0067249D" w:rsidP="006C7165">
            <w:pPr>
              <w:spacing w:after="0" w:line="240" w:lineRule="auto"/>
              <w:rPr>
                <w:rFonts w:ascii="Calibri" w:hAnsi="Calibri"/>
                <w:sz w:val="20"/>
                <w:szCs w:val="20"/>
              </w:rPr>
            </w:pPr>
            <w:r w:rsidRPr="00BC048B">
              <w:rPr>
                <w:rFonts w:ascii="Calibri" w:hAnsi="Calibri"/>
                <w:sz w:val="20"/>
                <w:szCs w:val="20"/>
              </w:rPr>
              <w:t>a failed harvest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BC048B" w:rsidRDefault="0067249D" w:rsidP="006C7165">
            <w:pPr>
              <w:spacing w:after="0" w:line="240" w:lineRule="auto"/>
              <w:jc w:val="center"/>
              <w:rPr>
                <w:rFonts w:ascii="Calibri" w:hAnsi="Calibri"/>
                <w:sz w:val="20"/>
                <w:szCs w:val="20"/>
              </w:rPr>
            </w:pPr>
            <w:r>
              <w:rPr>
                <w:rFonts w:ascii="Calibri" w:hAnsi="Calibri"/>
                <w:sz w:val="20"/>
                <w:szCs w:val="20"/>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BC048B" w:rsidRDefault="0067249D" w:rsidP="006C7165">
            <w:pPr>
              <w:spacing w:after="0" w:line="240" w:lineRule="auto"/>
              <w:rPr>
                <w:rFonts w:ascii="Calibri" w:hAnsi="Calibri"/>
                <w:sz w:val="20"/>
                <w:szCs w:val="20"/>
              </w:rPr>
            </w:pPr>
            <w:r>
              <w:rPr>
                <w:rFonts w:ascii="Calibri" w:hAnsi="Calibri"/>
                <w:sz w:val="20"/>
                <w:szCs w:val="20"/>
              </w:rPr>
              <w:t>becoming unemployed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BC048B" w:rsidRDefault="0067249D" w:rsidP="006C7165">
            <w:pPr>
              <w:spacing w:after="0" w:line="240" w:lineRule="auto"/>
              <w:jc w:val="center"/>
              <w:rPr>
                <w:rFonts w:ascii="Calibri" w:hAnsi="Calibri"/>
                <w:sz w:val="20"/>
                <w:szCs w:val="20"/>
              </w:rPr>
            </w:pPr>
            <w:r>
              <w:rPr>
                <w:rFonts w:ascii="Calibri" w:hAnsi="Calibri"/>
                <w:sz w:val="20"/>
                <w:szCs w:val="20"/>
              </w:rPr>
              <w:t>1</w:t>
            </w:r>
          </w:p>
        </w:tc>
      </w:tr>
      <w:tr w:rsidR="0067249D" w:rsidRPr="00DF6920" w:rsidTr="003F15DA">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2D1A90" w:rsidP="00F6373E">
            <w:pPr>
              <w:spacing w:after="0" w:line="240" w:lineRule="auto"/>
              <w:jc w:val="right"/>
              <w:rPr>
                <w:rFonts w:ascii="Calibri" w:hAnsi="Calibri"/>
                <w:b/>
                <w:sz w:val="20"/>
                <w:szCs w:val="20"/>
              </w:rPr>
            </w:pPr>
            <w:r>
              <w:rPr>
                <w:rFonts w:ascii="Calibri" w:hAnsi="Calibri"/>
                <w:b/>
                <w:sz w:val="20"/>
                <w:szCs w:val="20"/>
              </w:rPr>
              <w:t>Subtot</w:t>
            </w:r>
            <w:r w:rsidR="0067249D" w:rsidRPr="00DF6920">
              <w:rPr>
                <w:rFonts w:ascii="Calibri" w:hAnsi="Calibri"/>
                <w:b/>
                <w:sz w:val="20"/>
                <w:szCs w:val="20"/>
              </w:rPr>
              <w: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right"/>
              <w:rPr>
                <w:rFonts w:ascii="Calibri" w:hAnsi="Calibri"/>
                <w:b/>
                <w:sz w:val="20"/>
                <w:szCs w:val="20"/>
              </w:rPr>
            </w:pPr>
            <w:r w:rsidRPr="00DF6920">
              <w:rPr>
                <w:rFonts w:ascii="Calibri" w:hAnsi="Calibri"/>
                <w:b/>
                <w:sz w:val="20"/>
                <w:szCs w:val="20"/>
              </w:rPr>
              <w:t>/1</w:t>
            </w:r>
            <w:r w:rsidR="004A643B">
              <w:rPr>
                <w:rFonts w:ascii="Calibri" w:hAnsi="Calibri"/>
                <w:b/>
                <w:sz w:val="20"/>
                <w:szCs w:val="20"/>
              </w:rPr>
              <w:t>8</w:t>
            </w:r>
          </w:p>
        </w:tc>
      </w:tr>
    </w:tbl>
    <w:p w:rsidR="0067249D" w:rsidRPr="00DF6920" w:rsidRDefault="0067249D" w:rsidP="00AD4BB8">
      <w:pPr>
        <w:spacing w:before="200" w:after="60" w:line="240" w:lineRule="auto"/>
        <w:ind w:left="-113"/>
        <w:rPr>
          <w:rFonts w:ascii="Calibri" w:hAnsi="Calibri"/>
          <w:b/>
        </w:rPr>
      </w:pPr>
      <w:r w:rsidRPr="00DF6920">
        <w:rPr>
          <w:rFonts w:ascii="Calibri" w:hAnsi="Calibri"/>
          <w:b/>
        </w:rPr>
        <w:t xml:space="preserve">Text </w:t>
      </w:r>
      <w:r>
        <w:rPr>
          <w:rFonts w:ascii="Calibri" w:hAnsi="Calibri"/>
          <w:b/>
        </w:rPr>
        <w:t>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417"/>
      </w:tblGrid>
      <w:tr w:rsidR="0067249D" w:rsidRPr="00DF6920" w:rsidTr="003F15DA">
        <w:tc>
          <w:tcPr>
            <w:tcW w:w="7905" w:type="dxa"/>
            <w:tcBorders>
              <w:bottom w:val="single" w:sz="4" w:space="0" w:color="auto"/>
            </w:tcBorders>
            <w:shd w:val="clear" w:color="auto" w:fill="B2A1C7" w:themeFill="accent4" w:themeFillTint="99"/>
          </w:tcPr>
          <w:p w:rsidR="0067249D" w:rsidRPr="00180CFD" w:rsidRDefault="0067249D" w:rsidP="006C7165">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
                <w:bCs/>
                <w:sz w:val="20"/>
                <w:szCs w:val="20"/>
                <w:lang w:eastAsia="zh-CN"/>
              </w:rPr>
              <w:t>Description</w:t>
            </w:r>
          </w:p>
        </w:tc>
        <w:tc>
          <w:tcPr>
            <w:tcW w:w="1417" w:type="dxa"/>
            <w:tcBorders>
              <w:bottom w:val="single" w:sz="4" w:space="0" w:color="auto"/>
            </w:tcBorders>
            <w:shd w:val="clear" w:color="auto" w:fill="B2A1C7" w:themeFill="accent4" w:themeFillTint="99"/>
          </w:tcPr>
          <w:p w:rsidR="0067249D" w:rsidRPr="00180CFD" w:rsidRDefault="0067249D" w:rsidP="006C7165">
            <w:pPr>
              <w:autoSpaceDE w:val="0"/>
              <w:autoSpaceDN w:val="0"/>
              <w:adjustRightInd w:val="0"/>
              <w:spacing w:before="60" w:after="60" w:line="240" w:lineRule="auto"/>
              <w:jc w:val="center"/>
              <w:rPr>
                <w:rFonts w:ascii="Calibri" w:eastAsia="MS Mincho" w:hAnsi="Calibri" w:cs="Arial"/>
                <w:sz w:val="20"/>
                <w:szCs w:val="20"/>
                <w:lang w:eastAsia="zh-CN"/>
              </w:rPr>
            </w:pPr>
            <w:r w:rsidRPr="00180CFD">
              <w:rPr>
                <w:rFonts w:ascii="Calibri" w:eastAsia="MS Mincho" w:hAnsi="Calibri" w:cs="Arial"/>
                <w:b/>
                <w:bCs/>
                <w:sz w:val="20"/>
                <w:szCs w:val="20"/>
                <w:lang w:eastAsia="zh-CN"/>
              </w:rPr>
              <w:t>Marks</w:t>
            </w:r>
          </w:p>
        </w:tc>
      </w:tr>
      <w:tr w:rsidR="0067249D" w:rsidRPr="00DF6920" w:rsidTr="003F15DA">
        <w:tc>
          <w:tcPr>
            <w:tcW w:w="7905" w:type="dxa"/>
            <w:shd w:val="clear" w:color="auto" w:fill="E5DFEC" w:themeFill="accent4" w:themeFillTint="33"/>
          </w:tcPr>
          <w:p w:rsidR="0067249D" w:rsidRPr="00DF6920" w:rsidRDefault="0067249D" w:rsidP="006C7165">
            <w:pPr>
              <w:spacing w:after="0" w:line="240" w:lineRule="auto"/>
              <w:rPr>
                <w:rFonts w:ascii="Calibri" w:hAnsi="Calibri"/>
                <w:b/>
                <w:sz w:val="20"/>
                <w:szCs w:val="20"/>
              </w:rPr>
            </w:pPr>
            <w:r>
              <w:rPr>
                <w:rFonts w:ascii="Calibri" w:hAnsi="Calibri"/>
                <w:b/>
                <w:sz w:val="20"/>
                <w:szCs w:val="20"/>
              </w:rPr>
              <w:t>Question 14</w:t>
            </w:r>
          </w:p>
        </w:tc>
        <w:tc>
          <w:tcPr>
            <w:tcW w:w="1417" w:type="dxa"/>
            <w:shd w:val="clear" w:color="auto" w:fill="E5DFEC" w:themeFill="accent4" w:themeFillTint="33"/>
          </w:tcPr>
          <w:p w:rsidR="0067249D" w:rsidRPr="00DF6920" w:rsidRDefault="0067249D" w:rsidP="006C7165">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w:t>
            </w:r>
            <w:r>
              <w:rPr>
                <w:rFonts w:ascii="Calibri" w:eastAsia="MS Mincho" w:hAnsi="Calibri" w:cs="Arial"/>
                <w:b/>
                <w:color w:val="000000"/>
                <w:sz w:val="20"/>
                <w:szCs w:val="20"/>
                <w:lang w:eastAsia="zh-CN"/>
              </w:rPr>
              <w:t>3</w:t>
            </w:r>
          </w:p>
        </w:tc>
      </w:tr>
      <w:tr w:rsidR="0067249D" w:rsidRPr="00DF6920" w:rsidTr="003F15DA">
        <w:tc>
          <w:tcPr>
            <w:tcW w:w="7905" w:type="dxa"/>
            <w:shd w:val="clear" w:color="auto" w:fill="auto"/>
          </w:tcPr>
          <w:p w:rsidR="0067249D" w:rsidRPr="006C7165" w:rsidRDefault="00F6373E" w:rsidP="006C7165">
            <w:pPr>
              <w:spacing w:after="0" w:line="240" w:lineRule="auto"/>
              <w:rPr>
                <w:rFonts w:ascii="Calibri" w:hAnsi="Calibri"/>
                <w:sz w:val="20"/>
                <w:szCs w:val="20"/>
              </w:rPr>
            </w:pPr>
            <w:r>
              <w:rPr>
                <w:rFonts w:ascii="Calibri" w:hAnsi="Calibri"/>
                <w:sz w:val="20"/>
                <w:szCs w:val="20"/>
              </w:rPr>
              <w:t>i</w:t>
            </w:r>
            <w:r w:rsidR="0067249D" w:rsidRPr="006C7165">
              <w:rPr>
                <w:rFonts w:ascii="Calibri" w:hAnsi="Calibri"/>
                <w:sz w:val="20"/>
                <w:szCs w:val="20"/>
              </w:rPr>
              <w:t xml:space="preserve">ncrease access to food, health and education for poor families </w:t>
            </w:r>
          </w:p>
        </w:tc>
        <w:tc>
          <w:tcPr>
            <w:tcW w:w="1417" w:type="dxa"/>
            <w:shd w:val="clear" w:color="auto" w:fill="auto"/>
            <w:vAlign w:val="center"/>
          </w:tcPr>
          <w:p w:rsidR="0067249D" w:rsidRPr="00DF6920"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shd w:val="clear" w:color="auto" w:fill="auto"/>
          </w:tcPr>
          <w:p w:rsidR="0067249D" w:rsidRPr="006C7165" w:rsidRDefault="00F6373E" w:rsidP="006C7165">
            <w:pPr>
              <w:spacing w:after="0" w:line="240" w:lineRule="auto"/>
              <w:rPr>
                <w:rFonts w:ascii="Calibri" w:hAnsi="Calibri"/>
                <w:sz w:val="20"/>
                <w:szCs w:val="20"/>
              </w:rPr>
            </w:pPr>
            <w:r>
              <w:rPr>
                <w:rFonts w:ascii="Calibri" w:hAnsi="Calibri"/>
                <w:sz w:val="20"/>
                <w:szCs w:val="20"/>
              </w:rPr>
              <w:t>c</w:t>
            </w:r>
            <w:r w:rsidR="0067249D" w:rsidRPr="006C7165">
              <w:rPr>
                <w:rFonts w:ascii="Calibri" w:hAnsi="Calibri"/>
                <w:sz w:val="20"/>
                <w:szCs w:val="20"/>
              </w:rPr>
              <w:t>reate more job opportunities which are suitable for poor people</w:t>
            </w:r>
          </w:p>
        </w:tc>
        <w:tc>
          <w:tcPr>
            <w:tcW w:w="1417" w:type="dxa"/>
            <w:shd w:val="clear" w:color="auto" w:fill="auto"/>
            <w:vAlign w:val="center"/>
          </w:tcPr>
          <w:p w:rsidR="0067249D"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shd w:val="clear" w:color="auto" w:fill="auto"/>
          </w:tcPr>
          <w:p w:rsidR="0067249D" w:rsidRPr="006C7165" w:rsidRDefault="00F6373E" w:rsidP="00834657">
            <w:pPr>
              <w:spacing w:after="0" w:line="240" w:lineRule="auto"/>
              <w:rPr>
                <w:rFonts w:ascii="Calibri" w:hAnsi="Calibri"/>
                <w:sz w:val="20"/>
                <w:szCs w:val="20"/>
              </w:rPr>
            </w:pPr>
            <w:r>
              <w:rPr>
                <w:rFonts w:ascii="Calibri" w:hAnsi="Calibri"/>
                <w:sz w:val="20"/>
                <w:szCs w:val="20"/>
              </w:rPr>
              <w:t>i</w:t>
            </w:r>
            <w:r w:rsidR="0067249D" w:rsidRPr="006C7165">
              <w:rPr>
                <w:rFonts w:ascii="Calibri" w:hAnsi="Calibri"/>
                <w:sz w:val="20"/>
                <w:szCs w:val="20"/>
              </w:rPr>
              <w:t xml:space="preserve">nvest in a social safety net to protect individuals </w:t>
            </w:r>
            <w:r w:rsidR="00E115A4">
              <w:rPr>
                <w:rFonts w:ascii="Calibri" w:hAnsi="Calibri"/>
                <w:sz w:val="20"/>
                <w:szCs w:val="20"/>
              </w:rPr>
              <w:t>who</w:t>
            </w:r>
            <w:r w:rsidR="00E115A4" w:rsidRPr="006C7165">
              <w:rPr>
                <w:rFonts w:ascii="Calibri" w:hAnsi="Calibri"/>
                <w:sz w:val="20"/>
                <w:szCs w:val="20"/>
              </w:rPr>
              <w:t xml:space="preserve"> </w:t>
            </w:r>
            <w:r w:rsidR="0067249D" w:rsidRPr="006C7165">
              <w:rPr>
                <w:rFonts w:ascii="Calibri" w:hAnsi="Calibri"/>
                <w:sz w:val="20"/>
                <w:szCs w:val="20"/>
              </w:rPr>
              <w:t>are at risk</w:t>
            </w:r>
            <w:r w:rsidR="00834657">
              <w:rPr>
                <w:rFonts w:ascii="Calibri" w:hAnsi="Calibri"/>
                <w:sz w:val="20"/>
                <w:szCs w:val="20"/>
              </w:rPr>
              <w:t xml:space="preserve"> of</w:t>
            </w:r>
            <w:r w:rsidR="0067249D" w:rsidRPr="006C7165">
              <w:rPr>
                <w:rFonts w:ascii="Calibri" w:hAnsi="Calibri"/>
                <w:sz w:val="20"/>
                <w:szCs w:val="20"/>
              </w:rPr>
              <w:t xml:space="preserve">/susceptible </w:t>
            </w:r>
            <w:r w:rsidR="00834657">
              <w:rPr>
                <w:rFonts w:ascii="Calibri" w:hAnsi="Calibri"/>
                <w:sz w:val="20"/>
                <w:szCs w:val="20"/>
              </w:rPr>
              <w:t>to</w:t>
            </w:r>
            <w:r w:rsidR="0067249D" w:rsidRPr="006C7165">
              <w:rPr>
                <w:rFonts w:ascii="Calibri" w:hAnsi="Calibri"/>
                <w:sz w:val="20"/>
                <w:szCs w:val="20"/>
              </w:rPr>
              <w:t xml:space="preserve"> becoming poor</w:t>
            </w:r>
          </w:p>
        </w:tc>
        <w:tc>
          <w:tcPr>
            <w:tcW w:w="1417" w:type="dxa"/>
            <w:shd w:val="clear" w:color="auto" w:fill="auto"/>
            <w:vAlign w:val="center"/>
          </w:tcPr>
          <w:p w:rsidR="0067249D" w:rsidRDefault="0067249D" w:rsidP="006C7165">
            <w:pPr>
              <w:autoSpaceDE w:val="0"/>
              <w:autoSpaceDN w:val="0"/>
              <w:adjustRightInd w:val="0"/>
              <w:spacing w:after="0" w:line="240" w:lineRule="auto"/>
              <w:jc w:val="center"/>
              <w:rPr>
                <w:rFonts w:ascii="Calibri" w:eastAsia="MS Mincho" w:hAnsi="Calibri" w:cs="Arial"/>
                <w:color w:val="000000"/>
                <w:sz w:val="20"/>
                <w:szCs w:val="20"/>
                <w:lang w:eastAsia="zh-CN"/>
              </w:rPr>
            </w:pPr>
            <w:r>
              <w:rPr>
                <w:rFonts w:ascii="Calibri" w:eastAsia="MS Mincho" w:hAnsi="Calibri" w:cs="Arial"/>
                <w:color w:val="000000"/>
                <w:sz w:val="20"/>
                <w:szCs w:val="20"/>
                <w:lang w:eastAsia="zh-CN"/>
              </w:rPr>
              <w:t>1</w:t>
            </w:r>
          </w:p>
        </w:tc>
      </w:tr>
      <w:tr w:rsidR="0067249D" w:rsidRPr="00DF6920" w:rsidTr="003F15DA">
        <w:tc>
          <w:tcPr>
            <w:tcW w:w="7905"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2D1A90" w:rsidP="00F6373E">
            <w:pPr>
              <w:spacing w:after="0" w:line="240" w:lineRule="auto"/>
              <w:jc w:val="right"/>
              <w:rPr>
                <w:rFonts w:ascii="Calibri" w:hAnsi="Calibri"/>
                <w:b/>
                <w:sz w:val="20"/>
                <w:szCs w:val="20"/>
              </w:rPr>
            </w:pPr>
            <w:r>
              <w:rPr>
                <w:rFonts w:ascii="Calibri" w:hAnsi="Calibri"/>
                <w:b/>
                <w:sz w:val="20"/>
                <w:szCs w:val="20"/>
              </w:rPr>
              <w:t>Subtot</w:t>
            </w:r>
            <w:r w:rsidR="0067249D" w:rsidRPr="00DF6920">
              <w:rPr>
                <w:rFonts w:ascii="Calibri" w:hAnsi="Calibri"/>
                <w:b/>
                <w:sz w:val="20"/>
                <w:szCs w:val="20"/>
              </w:rPr>
              <w: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49D" w:rsidRPr="00DF6920" w:rsidRDefault="0067249D" w:rsidP="006C7165">
            <w:pPr>
              <w:spacing w:after="0" w:line="240" w:lineRule="auto"/>
              <w:jc w:val="right"/>
              <w:rPr>
                <w:rFonts w:ascii="Calibri" w:hAnsi="Calibri"/>
                <w:b/>
                <w:sz w:val="20"/>
                <w:szCs w:val="20"/>
              </w:rPr>
            </w:pPr>
            <w:r w:rsidRPr="00DF6920">
              <w:rPr>
                <w:rFonts w:ascii="Calibri" w:hAnsi="Calibri"/>
                <w:b/>
                <w:sz w:val="20"/>
                <w:szCs w:val="20"/>
              </w:rPr>
              <w:t>/</w:t>
            </w:r>
            <w:r>
              <w:rPr>
                <w:rFonts w:ascii="Calibri" w:hAnsi="Calibri"/>
                <w:b/>
                <w:sz w:val="20"/>
                <w:szCs w:val="20"/>
              </w:rPr>
              <w:t>3</w:t>
            </w:r>
          </w:p>
        </w:tc>
      </w:tr>
    </w:tbl>
    <w:p w:rsidR="00245BE0" w:rsidRDefault="00245BE0">
      <w:pPr>
        <w:rPr>
          <w:b/>
        </w:rPr>
      </w:pPr>
      <w:r>
        <w:rPr>
          <w:b/>
        </w:rPr>
        <w:br w:type="page"/>
      </w:r>
    </w:p>
    <w:p w:rsidR="001E1CFE" w:rsidRDefault="004E7445" w:rsidP="00AD4BB8">
      <w:pPr>
        <w:spacing w:after="60" w:line="240" w:lineRule="auto"/>
        <w:ind w:left="-113"/>
      </w:pPr>
      <w:r>
        <w:rPr>
          <w:b/>
        </w:rPr>
        <w:t>Question</w:t>
      </w:r>
      <w:r w:rsidR="00DF1783">
        <w:rPr>
          <w:b/>
        </w:rPr>
        <w:t xml:space="preserve"> 15</w:t>
      </w:r>
    </w:p>
    <w:tbl>
      <w:tblPr>
        <w:tblStyle w:val="TableGrid"/>
        <w:tblW w:w="9322" w:type="dxa"/>
        <w:tblLook w:val="04A0" w:firstRow="1" w:lastRow="0" w:firstColumn="1" w:lastColumn="0" w:noHBand="0" w:noVBand="1"/>
      </w:tblPr>
      <w:tblGrid>
        <w:gridCol w:w="7905"/>
        <w:gridCol w:w="1417"/>
      </w:tblGrid>
      <w:tr w:rsidR="001E1CFE" w:rsidTr="003F15DA">
        <w:tc>
          <w:tcPr>
            <w:tcW w:w="7905" w:type="dxa"/>
            <w:shd w:val="clear" w:color="auto" w:fill="B2A1C7" w:themeFill="accent4" w:themeFillTint="99"/>
            <w:vAlign w:val="center"/>
          </w:tcPr>
          <w:p w:rsidR="001E1CFE" w:rsidRPr="00180CFD" w:rsidRDefault="00EE63E8" w:rsidP="00180CFD">
            <w:pPr>
              <w:spacing w:before="60" w:after="60"/>
              <w:jc w:val="center"/>
              <w:rPr>
                <w:rFonts w:ascii="Calibri" w:hAnsi="Calibri" w:cs="Calibri"/>
                <w:b/>
                <w:sz w:val="20"/>
                <w:szCs w:val="20"/>
              </w:rPr>
            </w:pPr>
            <w:r w:rsidRPr="00180CFD">
              <w:rPr>
                <w:rFonts w:ascii="Calibri" w:hAnsi="Calibri" w:cs="Calibri"/>
                <w:b/>
                <w:sz w:val="20"/>
                <w:szCs w:val="20"/>
              </w:rPr>
              <w:t>Criteria</w:t>
            </w:r>
          </w:p>
        </w:tc>
        <w:tc>
          <w:tcPr>
            <w:tcW w:w="1417" w:type="dxa"/>
            <w:shd w:val="clear" w:color="auto" w:fill="B2A1C7" w:themeFill="accent4" w:themeFillTint="99"/>
            <w:vAlign w:val="center"/>
          </w:tcPr>
          <w:p w:rsidR="001E1CFE" w:rsidRPr="00180CFD" w:rsidRDefault="001E1CFE" w:rsidP="00180CFD">
            <w:pPr>
              <w:spacing w:before="60" w:after="60"/>
              <w:jc w:val="center"/>
              <w:rPr>
                <w:rFonts w:ascii="Calibri" w:hAnsi="Calibri" w:cs="Calibri"/>
                <w:b/>
                <w:sz w:val="20"/>
                <w:szCs w:val="20"/>
              </w:rPr>
            </w:pPr>
            <w:r w:rsidRPr="00180CFD">
              <w:rPr>
                <w:rFonts w:ascii="Calibri" w:hAnsi="Calibri" w:cs="Calibri"/>
                <w:b/>
                <w:sz w:val="20"/>
                <w:szCs w:val="20"/>
              </w:rPr>
              <w:t>Marks</w:t>
            </w:r>
          </w:p>
        </w:tc>
      </w:tr>
      <w:tr w:rsidR="0019628A" w:rsidTr="003F15DA">
        <w:tc>
          <w:tcPr>
            <w:tcW w:w="7905" w:type="dxa"/>
            <w:shd w:val="clear" w:color="auto" w:fill="E5DFEC" w:themeFill="accent4" w:themeFillTint="33"/>
          </w:tcPr>
          <w:p w:rsidR="0019628A" w:rsidRPr="00CB236C" w:rsidRDefault="00EE63E8" w:rsidP="00EE63E8">
            <w:pPr>
              <w:rPr>
                <w:rFonts w:ascii="Calibri" w:hAnsi="Calibri" w:cs="Calibri"/>
                <w:b/>
                <w:sz w:val="20"/>
                <w:szCs w:val="20"/>
              </w:rPr>
            </w:pPr>
            <w:r w:rsidRPr="00CB236C">
              <w:rPr>
                <w:rFonts w:ascii="Calibri" w:hAnsi="Calibri" w:cs="Calibri"/>
                <w:b/>
                <w:sz w:val="20"/>
                <w:szCs w:val="20"/>
              </w:rPr>
              <w:t xml:space="preserve">Topic – </w:t>
            </w:r>
            <w:r w:rsidR="0019628A" w:rsidRPr="00CB236C">
              <w:rPr>
                <w:rFonts w:ascii="Calibri" w:hAnsi="Calibri" w:cs="Calibri"/>
                <w:b/>
                <w:sz w:val="20"/>
                <w:szCs w:val="20"/>
              </w:rPr>
              <w:t>Content</w:t>
            </w:r>
          </w:p>
        </w:tc>
        <w:tc>
          <w:tcPr>
            <w:tcW w:w="1417" w:type="dxa"/>
            <w:shd w:val="clear" w:color="auto" w:fill="E5DFEC" w:themeFill="accent4" w:themeFillTint="33"/>
            <w:vAlign w:val="center"/>
          </w:tcPr>
          <w:p w:rsidR="0019628A" w:rsidRPr="00CB236C" w:rsidRDefault="0019628A" w:rsidP="0019628A">
            <w:pPr>
              <w:jc w:val="right"/>
              <w:rPr>
                <w:rFonts w:ascii="Calibri" w:hAnsi="Calibri" w:cs="Calibri"/>
                <w:b/>
                <w:sz w:val="20"/>
                <w:szCs w:val="20"/>
              </w:rPr>
            </w:pPr>
            <w:r w:rsidRPr="00CB236C">
              <w:rPr>
                <w:rFonts w:ascii="Calibri" w:hAnsi="Calibri" w:cs="Calibri"/>
                <w:b/>
                <w:sz w:val="20"/>
                <w:szCs w:val="20"/>
              </w:rPr>
              <w:t>/3</w:t>
            </w:r>
          </w:p>
        </w:tc>
      </w:tr>
      <w:tr w:rsidR="0019628A" w:rsidTr="003F15DA">
        <w:tc>
          <w:tcPr>
            <w:tcW w:w="7905" w:type="dxa"/>
          </w:tcPr>
          <w:p w:rsidR="0019628A" w:rsidRPr="00CB236C" w:rsidRDefault="00FB7ACA" w:rsidP="00324067">
            <w:pPr>
              <w:rPr>
                <w:rFonts w:ascii="Calibri" w:hAnsi="Calibri" w:cs="Calibri"/>
                <w:sz w:val="20"/>
                <w:szCs w:val="20"/>
              </w:rPr>
            </w:pPr>
            <w:r>
              <w:rPr>
                <w:rFonts w:ascii="Calibri" w:hAnsi="Calibri" w:cs="Calibri"/>
                <w:sz w:val="20"/>
                <w:szCs w:val="20"/>
              </w:rPr>
              <w:t>Blog post</w:t>
            </w:r>
            <w:r w:rsidR="0019628A" w:rsidRPr="00CB236C">
              <w:rPr>
                <w:rFonts w:ascii="Calibri" w:hAnsi="Calibri" w:cs="Calibri"/>
                <w:sz w:val="20"/>
                <w:szCs w:val="20"/>
              </w:rPr>
              <w:t xml:space="preserve"> response is well-str</w:t>
            </w:r>
            <w:r w:rsidR="0068727C">
              <w:rPr>
                <w:rFonts w:ascii="Calibri" w:hAnsi="Calibri" w:cs="Calibri"/>
                <w:sz w:val="20"/>
                <w:szCs w:val="20"/>
              </w:rPr>
              <w:t xml:space="preserve">uctured, choosing </w:t>
            </w:r>
            <w:r w:rsidR="0019628A" w:rsidRPr="00CB236C">
              <w:rPr>
                <w:rFonts w:ascii="Calibri" w:hAnsi="Calibri" w:cs="Calibri"/>
                <w:sz w:val="20"/>
                <w:szCs w:val="20"/>
              </w:rPr>
              <w:t>one of the three ways to overcome poverty</w:t>
            </w:r>
            <w:r w:rsidR="005D481F">
              <w:rPr>
                <w:rFonts w:ascii="Calibri" w:hAnsi="Calibri" w:cs="Calibri"/>
                <w:sz w:val="20"/>
                <w:szCs w:val="20"/>
              </w:rPr>
              <w:t xml:space="preserve"> presented in the te</w:t>
            </w:r>
            <w:r w:rsidR="00324067">
              <w:rPr>
                <w:rFonts w:ascii="Calibri" w:hAnsi="Calibri" w:cs="Calibri"/>
                <w:sz w:val="20"/>
                <w:szCs w:val="20"/>
              </w:rPr>
              <w:t>x</w:t>
            </w:r>
            <w:r w:rsidR="005D481F">
              <w:rPr>
                <w:rFonts w:ascii="Calibri" w:hAnsi="Calibri" w:cs="Calibri"/>
                <w:sz w:val="20"/>
                <w:szCs w:val="20"/>
              </w:rPr>
              <w:t>t</w:t>
            </w:r>
            <w:r w:rsidR="0068727C">
              <w:rPr>
                <w:rFonts w:ascii="Calibri" w:hAnsi="Calibri" w:cs="Calibri"/>
                <w:sz w:val="20"/>
                <w:szCs w:val="20"/>
              </w:rPr>
              <w:t>,</w:t>
            </w:r>
            <w:r w:rsidR="00CA1B05" w:rsidRPr="00CB236C">
              <w:rPr>
                <w:rFonts w:ascii="Calibri" w:hAnsi="Calibri" w:cs="Calibri"/>
                <w:sz w:val="20"/>
                <w:szCs w:val="20"/>
              </w:rPr>
              <w:t xml:space="preserve"> and describes how</w:t>
            </w:r>
            <w:r w:rsidR="0019628A" w:rsidRPr="00CB236C">
              <w:rPr>
                <w:rFonts w:ascii="Calibri" w:hAnsi="Calibri" w:cs="Calibri"/>
                <w:sz w:val="20"/>
                <w:szCs w:val="20"/>
              </w:rPr>
              <w:t xml:space="preserve"> to improve the lives of poor people in Indonesia, through a sophisticated and coherent argument</w:t>
            </w:r>
            <w:r w:rsidR="00BF1C4D">
              <w:rPr>
                <w:rFonts w:ascii="Calibri" w:hAnsi="Calibri" w:cs="Calibri"/>
                <w:sz w:val="20"/>
                <w:szCs w:val="20"/>
              </w:rPr>
              <w:t>.</w:t>
            </w:r>
          </w:p>
        </w:tc>
        <w:tc>
          <w:tcPr>
            <w:tcW w:w="1417" w:type="dxa"/>
            <w:vAlign w:val="center"/>
          </w:tcPr>
          <w:p w:rsidR="0019628A" w:rsidRPr="00CB236C" w:rsidRDefault="0019628A" w:rsidP="00CB236C">
            <w:pPr>
              <w:jc w:val="center"/>
              <w:rPr>
                <w:rFonts w:ascii="Calibri" w:hAnsi="Calibri" w:cs="Calibri"/>
                <w:sz w:val="20"/>
                <w:szCs w:val="20"/>
              </w:rPr>
            </w:pPr>
            <w:r w:rsidRPr="00CB236C">
              <w:rPr>
                <w:rFonts w:ascii="Calibri" w:hAnsi="Calibri" w:cs="Calibri"/>
                <w:sz w:val="20"/>
                <w:szCs w:val="20"/>
              </w:rPr>
              <w:t>3</w:t>
            </w:r>
          </w:p>
        </w:tc>
      </w:tr>
      <w:tr w:rsidR="0019628A" w:rsidTr="003F15DA">
        <w:tc>
          <w:tcPr>
            <w:tcW w:w="7905" w:type="dxa"/>
          </w:tcPr>
          <w:p w:rsidR="0019628A" w:rsidRPr="00CB236C" w:rsidRDefault="00FB7ACA" w:rsidP="00FB7ACA">
            <w:pPr>
              <w:rPr>
                <w:rFonts w:ascii="Calibri" w:hAnsi="Calibri" w:cs="Calibri"/>
                <w:sz w:val="20"/>
                <w:szCs w:val="20"/>
              </w:rPr>
            </w:pPr>
            <w:bookmarkStart w:id="5" w:name="OLE_LINK53"/>
            <w:bookmarkStart w:id="6" w:name="OLE_LINK54"/>
            <w:r>
              <w:rPr>
                <w:rFonts w:ascii="Calibri" w:hAnsi="Calibri" w:cs="Calibri"/>
                <w:sz w:val="20"/>
                <w:szCs w:val="20"/>
              </w:rPr>
              <w:t>Blog post</w:t>
            </w:r>
            <w:r w:rsidR="0019628A" w:rsidRPr="00CB236C">
              <w:rPr>
                <w:rFonts w:ascii="Calibri" w:hAnsi="Calibri" w:cs="Calibri"/>
                <w:sz w:val="20"/>
                <w:szCs w:val="20"/>
              </w:rPr>
              <w:t xml:space="preserve"> response is clear, </w:t>
            </w:r>
            <w:r w:rsidR="0068727C">
              <w:rPr>
                <w:rFonts w:ascii="Calibri" w:hAnsi="Calibri" w:cs="Calibri"/>
                <w:sz w:val="20"/>
                <w:szCs w:val="20"/>
              </w:rPr>
              <w:t xml:space="preserve">choosing </w:t>
            </w:r>
            <w:r w:rsidR="00CA1B05" w:rsidRPr="00CB236C">
              <w:rPr>
                <w:rFonts w:ascii="Calibri" w:hAnsi="Calibri" w:cs="Calibri"/>
                <w:sz w:val="20"/>
                <w:szCs w:val="20"/>
              </w:rPr>
              <w:t>one of the three ways to overcome poverty</w:t>
            </w:r>
            <w:r w:rsidR="00324067">
              <w:rPr>
                <w:rFonts w:ascii="Calibri" w:hAnsi="Calibri" w:cs="Calibri"/>
                <w:sz w:val="20"/>
                <w:szCs w:val="20"/>
              </w:rPr>
              <w:t xml:space="preserve"> presented in the tex</w:t>
            </w:r>
            <w:r w:rsidR="007C60CB">
              <w:rPr>
                <w:rFonts w:ascii="Calibri" w:hAnsi="Calibri" w:cs="Calibri"/>
                <w:sz w:val="20"/>
                <w:szCs w:val="20"/>
              </w:rPr>
              <w:t>t</w:t>
            </w:r>
            <w:r w:rsidR="0068727C">
              <w:rPr>
                <w:rFonts w:ascii="Calibri" w:hAnsi="Calibri" w:cs="Calibri"/>
                <w:sz w:val="20"/>
                <w:szCs w:val="20"/>
              </w:rPr>
              <w:t>,</w:t>
            </w:r>
            <w:r w:rsidR="00CA1B05" w:rsidRPr="00CB236C">
              <w:rPr>
                <w:rFonts w:ascii="Calibri" w:hAnsi="Calibri" w:cs="Calibri"/>
                <w:sz w:val="20"/>
                <w:szCs w:val="20"/>
              </w:rPr>
              <w:t xml:space="preserve"> and describes how to improve the lives of poor people in Indonesia</w:t>
            </w:r>
            <w:bookmarkEnd w:id="5"/>
            <w:bookmarkEnd w:id="6"/>
            <w:r w:rsidR="00BF1C4D">
              <w:rPr>
                <w:rFonts w:ascii="Calibri" w:hAnsi="Calibri" w:cs="Calibri"/>
                <w:sz w:val="20"/>
                <w:szCs w:val="20"/>
              </w:rPr>
              <w:t>.</w:t>
            </w:r>
          </w:p>
        </w:tc>
        <w:tc>
          <w:tcPr>
            <w:tcW w:w="1417" w:type="dxa"/>
            <w:vAlign w:val="center"/>
          </w:tcPr>
          <w:p w:rsidR="0019628A" w:rsidRPr="00CB236C" w:rsidRDefault="0019628A" w:rsidP="00CB236C">
            <w:pPr>
              <w:jc w:val="center"/>
              <w:rPr>
                <w:rFonts w:ascii="Calibri" w:hAnsi="Calibri" w:cs="Calibri"/>
                <w:sz w:val="20"/>
                <w:szCs w:val="20"/>
              </w:rPr>
            </w:pPr>
            <w:r w:rsidRPr="00CB236C">
              <w:rPr>
                <w:rFonts w:ascii="Calibri" w:hAnsi="Calibri" w:cs="Calibri"/>
                <w:sz w:val="20"/>
                <w:szCs w:val="20"/>
              </w:rPr>
              <w:t>2</w:t>
            </w:r>
          </w:p>
        </w:tc>
      </w:tr>
      <w:tr w:rsidR="0019628A" w:rsidTr="003F15DA">
        <w:tc>
          <w:tcPr>
            <w:tcW w:w="7905" w:type="dxa"/>
          </w:tcPr>
          <w:p w:rsidR="0019628A" w:rsidRPr="00CB236C" w:rsidRDefault="00FB7ACA" w:rsidP="00FB7ACA">
            <w:pPr>
              <w:rPr>
                <w:rFonts w:ascii="Calibri" w:hAnsi="Calibri" w:cs="Calibri"/>
                <w:sz w:val="20"/>
                <w:szCs w:val="20"/>
              </w:rPr>
            </w:pPr>
            <w:r>
              <w:rPr>
                <w:rFonts w:ascii="Calibri" w:hAnsi="Calibri" w:cs="Calibri"/>
                <w:sz w:val="20"/>
                <w:szCs w:val="20"/>
              </w:rPr>
              <w:t>Blog post</w:t>
            </w:r>
            <w:r w:rsidR="0019628A" w:rsidRPr="00CB236C">
              <w:rPr>
                <w:rFonts w:ascii="Calibri" w:hAnsi="Calibri" w:cs="Calibri"/>
                <w:sz w:val="20"/>
                <w:szCs w:val="20"/>
              </w:rPr>
              <w:t xml:space="preserve"> response lacks elaboration</w:t>
            </w:r>
            <w:r w:rsidR="0068727C">
              <w:rPr>
                <w:rFonts w:ascii="Calibri" w:hAnsi="Calibri" w:cs="Calibri"/>
                <w:sz w:val="20"/>
                <w:szCs w:val="20"/>
              </w:rPr>
              <w:t>,</w:t>
            </w:r>
            <w:r w:rsidR="0019628A" w:rsidRPr="00CB236C">
              <w:rPr>
                <w:rFonts w:ascii="Calibri" w:hAnsi="Calibri" w:cs="Calibri"/>
                <w:sz w:val="20"/>
                <w:szCs w:val="20"/>
              </w:rPr>
              <w:t xml:space="preserve"> </w:t>
            </w:r>
            <w:r w:rsidR="0068727C">
              <w:rPr>
                <w:rFonts w:ascii="Calibri" w:hAnsi="Calibri" w:cs="Calibri"/>
                <w:sz w:val="20"/>
                <w:szCs w:val="20"/>
              </w:rPr>
              <w:t xml:space="preserve">choosing </w:t>
            </w:r>
            <w:r w:rsidR="00CA1B05" w:rsidRPr="00CB236C">
              <w:rPr>
                <w:rFonts w:ascii="Calibri" w:hAnsi="Calibri" w:cs="Calibri"/>
                <w:sz w:val="20"/>
                <w:szCs w:val="20"/>
              </w:rPr>
              <w:t>one of the three ways to overcome poverty</w:t>
            </w:r>
            <w:r w:rsidR="00324067">
              <w:rPr>
                <w:rFonts w:ascii="Calibri" w:hAnsi="Calibri" w:cs="Calibri"/>
                <w:sz w:val="20"/>
                <w:szCs w:val="20"/>
              </w:rPr>
              <w:t xml:space="preserve"> presented in the tex</w:t>
            </w:r>
            <w:r w:rsidR="00E20F9E">
              <w:rPr>
                <w:rFonts w:ascii="Calibri" w:hAnsi="Calibri" w:cs="Calibri"/>
                <w:sz w:val="20"/>
                <w:szCs w:val="20"/>
              </w:rPr>
              <w:t>t</w:t>
            </w:r>
            <w:r w:rsidR="00CA1B05" w:rsidRPr="00CB236C">
              <w:rPr>
                <w:rFonts w:ascii="Calibri" w:hAnsi="Calibri" w:cs="Calibri"/>
                <w:sz w:val="20"/>
                <w:szCs w:val="20"/>
              </w:rPr>
              <w:t xml:space="preserve">, </w:t>
            </w:r>
            <w:r w:rsidR="0068727C">
              <w:rPr>
                <w:rFonts w:ascii="Calibri" w:hAnsi="Calibri" w:cs="Calibri"/>
                <w:sz w:val="20"/>
                <w:szCs w:val="20"/>
              </w:rPr>
              <w:t>and</w:t>
            </w:r>
            <w:r w:rsidR="00CA1B05" w:rsidRPr="00CB236C">
              <w:rPr>
                <w:rFonts w:ascii="Calibri" w:hAnsi="Calibri" w:cs="Calibri"/>
                <w:sz w:val="20"/>
                <w:szCs w:val="20"/>
              </w:rPr>
              <w:t xml:space="preserve"> does not describe how to improve the lives of poor people in Indonesia</w:t>
            </w:r>
            <w:r w:rsidR="00BF1C4D">
              <w:rPr>
                <w:rFonts w:ascii="Calibri" w:hAnsi="Calibri" w:cs="Calibri"/>
                <w:sz w:val="20"/>
                <w:szCs w:val="20"/>
              </w:rPr>
              <w:t>.</w:t>
            </w:r>
          </w:p>
        </w:tc>
        <w:tc>
          <w:tcPr>
            <w:tcW w:w="1417" w:type="dxa"/>
            <w:vAlign w:val="center"/>
          </w:tcPr>
          <w:p w:rsidR="0019628A" w:rsidRPr="00CB236C" w:rsidRDefault="0019628A" w:rsidP="00CB236C">
            <w:pPr>
              <w:jc w:val="center"/>
              <w:rPr>
                <w:rFonts w:ascii="Calibri" w:hAnsi="Calibri" w:cs="Calibri"/>
                <w:sz w:val="20"/>
                <w:szCs w:val="20"/>
              </w:rPr>
            </w:pPr>
            <w:r w:rsidRPr="00CB236C">
              <w:rPr>
                <w:rFonts w:ascii="Calibri" w:hAnsi="Calibri" w:cs="Calibri"/>
                <w:sz w:val="20"/>
                <w:szCs w:val="20"/>
              </w:rPr>
              <w:t>1</w:t>
            </w:r>
          </w:p>
        </w:tc>
      </w:tr>
      <w:tr w:rsidR="0019628A" w:rsidTr="003F15DA">
        <w:tc>
          <w:tcPr>
            <w:tcW w:w="7905" w:type="dxa"/>
            <w:shd w:val="clear" w:color="auto" w:fill="E5DFEC" w:themeFill="accent4" w:themeFillTint="33"/>
          </w:tcPr>
          <w:p w:rsidR="0019628A" w:rsidRPr="00CB236C" w:rsidRDefault="0019628A" w:rsidP="00CB236C">
            <w:pPr>
              <w:pStyle w:val="NormalWeb"/>
              <w:spacing w:before="0" w:beforeAutospacing="0" w:after="0" w:afterAutospacing="0"/>
              <w:rPr>
                <w:rFonts w:ascii="Calibri" w:hAnsi="Calibri" w:cs="Calibri"/>
                <w:b/>
                <w:sz w:val="20"/>
                <w:szCs w:val="20"/>
              </w:rPr>
            </w:pPr>
            <w:r w:rsidRPr="00CB236C">
              <w:rPr>
                <w:rFonts w:ascii="Calibri" w:hAnsi="Calibri" w:cs="Calibri"/>
                <w:b/>
                <w:sz w:val="20"/>
                <w:szCs w:val="20"/>
              </w:rPr>
              <w:t>Language use</w:t>
            </w:r>
          </w:p>
        </w:tc>
        <w:tc>
          <w:tcPr>
            <w:tcW w:w="1417" w:type="dxa"/>
            <w:shd w:val="clear" w:color="auto" w:fill="E5DFEC" w:themeFill="accent4" w:themeFillTint="33"/>
          </w:tcPr>
          <w:p w:rsidR="0019628A" w:rsidRPr="00CB236C" w:rsidRDefault="0019628A" w:rsidP="0019628A">
            <w:pPr>
              <w:pStyle w:val="NormalWeb"/>
              <w:spacing w:before="0" w:beforeAutospacing="0" w:after="0" w:afterAutospacing="0"/>
              <w:jc w:val="right"/>
              <w:rPr>
                <w:rFonts w:ascii="Calibri" w:hAnsi="Calibri" w:cs="Calibri"/>
                <w:b/>
                <w:sz w:val="20"/>
                <w:szCs w:val="20"/>
              </w:rPr>
            </w:pPr>
            <w:r w:rsidRPr="00CB236C">
              <w:rPr>
                <w:rFonts w:ascii="Calibri" w:hAnsi="Calibri" w:cs="Calibri"/>
                <w:b/>
                <w:sz w:val="20"/>
                <w:szCs w:val="20"/>
              </w:rPr>
              <w:t>/3</w:t>
            </w:r>
          </w:p>
        </w:tc>
      </w:tr>
      <w:tr w:rsidR="0019628A" w:rsidTr="003F15DA">
        <w:tc>
          <w:tcPr>
            <w:tcW w:w="7905" w:type="dxa"/>
          </w:tcPr>
          <w:p w:rsidR="0019628A" w:rsidRPr="00CB236C" w:rsidRDefault="0019628A" w:rsidP="00CF083E">
            <w:pPr>
              <w:rPr>
                <w:rFonts w:ascii="Calibri" w:hAnsi="Calibri" w:cs="Calibri"/>
                <w:sz w:val="20"/>
                <w:szCs w:val="20"/>
              </w:rPr>
            </w:pPr>
            <w:r w:rsidRPr="00CB236C">
              <w:rPr>
                <w:rFonts w:ascii="Calibri" w:hAnsi="Calibri" w:cs="Calibri"/>
                <w:sz w:val="20"/>
                <w:szCs w:val="20"/>
              </w:rPr>
              <w:t>Uses a wide range of language (expression, syntax and grammar) and appropriate language to make the</w:t>
            </w:r>
            <w:r w:rsidR="00CF083E">
              <w:rPr>
                <w:rFonts w:ascii="Calibri" w:hAnsi="Calibri" w:cs="Calibri"/>
                <w:sz w:val="20"/>
                <w:szCs w:val="20"/>
              </w:rPr>
              <w:t xml:space="preserve"> blog post</w:t>
            </w:r>
            <w:r w:rsidRPr="00CB236C">
              <w:rPr>
                <w:rFonts w:ascii="Calibri" w:hAnsi="Calibri" w:cs="Calibri"/>
                <w:sz w:val="20"/>
                <w:szCs w:val="20"/>
              </w:rPr>
              <w:t xml:space="preserve"> flow. Maintains a high degree of accuracy</w:t>
            </w:r>
            <w:r w:rsidR="00BF1C4D">
              <w:rPr>
                <w:rFonts w:ascii="Calibri" w:hAnsi="Calibri" w:cs="Calibri"/>
                <w:sz w:val="20"/>
                <w:szCs w:val="20"/>
              </w:rPr>
              <w:t>.</w:t>
            </w:r>
          </w:p>
        </w:tc>
        <w:tc>
          <w:tcPr>
            <w:tcW w:w="1417" w:type="dxa"/>
            <w:vAlign w:val="center"/>
          </w:tcPr>
          <w:p w:rsidR="0019628A" w:rsidRPr="00CB236C" w:rsidRDefault="0019628A" w:rsidP="00CB236C">
            <w:pPr>
              <w:jc w:val="center"/>
              <w:rPr>
                <w:rFonts w:ascii="Calibri" w:hAnsi="Calibri" w:cs="Calibri"/>
                <w:sz w:val="20"/>
                <w:szCs w:val="20"/>
              </w:rPr>
            </w:pPr>
            <w:r w:rsidRPr="00CB236C">
              <w:rPr>
                <w:rFonts w:ascii="Calibri" w:hAnsi="Calibri" w:cs="Calibri"/>
                <w:sz w:val="20"/>
                <w:szCs w:val="20"/>
              </w:rPr>
              <w:t>3</w:t>
            </w:r>
          </w:p>
        </w:tc>
      </w:tr>
      <w:tr w:rsidR="0019628A" w:rsidTr="003F15DA">
        <w:tc>
          <w:tcPr>
            <w:tcW w:w="7905" w:type="dxa"/>
          </w:tcPr>
          <w:p w:rsidR="0019628A" w:rsidRPr="00CB236C" w:rsidRDefault="0019628A" w:rsidP="00CB236C">
            <w:pPr>
              <w:rPr>
                <w:rFonts w:ascii="Calibri" w:hAnsi="Calibri" w:cs="Calibri"/>
                <w:sz w:val="20"/>
                <w:szCs w:val="20"/>
              </w:rPr>
            </w:pPr>
            <w:r w:rsidRPr="00CB236C">
              <w:rPr>
                <w:rFonts w:ascii="Calibri" w:hAnsi="Calibri" w:cs="Calibri"/>
                <w:sz w:val="20"/>
                <w:szCs w:val="20"/>
              </w:rPr>
              <w:t>Uses a range of language (expression, syntax and grammar) appropriately and with good control, but lack of flow due to occasional word choice/grammatical error</w:t>
            </w:r>
            <w:r w:rsidR="00BF1C4D">
              <w:rPr>
                <w:rFonts w:ascii="Calibri" w:hAnsi="Calibri" w:cs="Calibri"/>
                <w:sz w:val="20"/>
                <w:szCs w:val="20"/>
              </w:rPr>
              <w:t>.</w:t>
            </w:r>
          </w:p>
        </w:tc>
        <w:tc>
          <w:tcPr>
            <w:tcW w:w="1417" w:type="dxa"/>
            <w:vAlign w:val="center"/>
          </w:tcPr>
          <w:p w:rsidR="0019628A" w:rsidRPr="00CB236C" w:rsidRDefault="0019628A" w:rsidP="00CB236C">
            <w:pPr>
              <w:jc w:val="center"/>
              <w:rPr>
                <w:rFonts w:ascii="Calibri" w:hAnsi="Calibri" w:cs="Calibri"/>
                <w:sz w:val="20"/>
                <w:szCs w:val="20"/>
              </w:rPr>
            </w:pPr>
            <w:r w:rsidRPr="00CB236C">
              <w:rPr>
                <w:rFonts w:ascii="Calibri" w:hAnsi="Calibri" w:cs="Calibri"/>
                <w:sz w:val="20"/>
                <w:szCs w:val="20"/>
              </w:rPr>
              <w:t>2</w:t>
            </w:r>
          </w:p>
        </w:tc>
      </w:tr>
      <w:tr w:rsidR="0019628A" w:rsidTr="003F15DA">
        <w:tc>
          <w:tcPr>
            <w:tcW w:w="7905" w:type="dxa"/>
          </w:tcPr>
          <w:p w:rsidR="0019628A" w:rsidRPr="00CB236C" w:rsidRDefault="00CF083E" w:rsidP="00CF083E">
            <w:pPr>
              <w:rPr>
                <w:rFonts w:ascii="Calibri" w:hAnsi="Calibri" w:cs="Calibri"/>
                <w:sz w:val="20"/>
                <w:szCs w:val="20"/>
              </w:rPr>
            </w:pPr>
            <w:r>
              <w:rPr>
                <w:rFonts w:ascii="Calibri" w:hAnsi="Calibri" w:cs="Calibri"/>
                <w:sz w:val="20"/>
                <w:szCs w:val="20"/>
              </w:rPr>
              <w:t>Uses</w:t>
            </w:r>
            <w:r w:rsidR="0019628A" w:rsidRPr="00CB236C">
              <w:rPr>
                <w:rFonts w:ascii="Calibri" w:hAnsi="Calibri" w:cs="Calibri"/>
                <w:sz w:val="20"/>
                <w:szCs w:val="20"/>
              </w:rPr>
              <w:t xml:space="preserve"> basic but comprehensible and coherent</w:t>
            </w:r>
            <w:r>
              <w:rPr>
                <w:rFonts w:ascii="Calibri" w:hAnsi="Calibri" w:cs="Calibri"/>
                <w:sz w:val="20"/>
                <w:szCs w:val="20"/>
              </w:rPr>
              <w:t xml:space="preserve"> language</w:t>
            </w:r>
            <w:r w:rsidR="001E3BD8">
              <w:rPr>
                <w:rFonts w:ascii="Calibri" w:hAnsi="Calibri" w:cs="Calibri"/>
                <w:sz w:val="20"/>
                <w:szCs w:val="20"/>
              </w:rPr>
              <w:t>,</w:t>
            </w:r>
            <w:r>
              <w:rPr>
                <w:rFonts w:ascii="Calibri" w:hAnsi="Calibri" w:cs="Calibri"/>
                <w:sz w:val="20"/>
                <w:szCs w:val="20"/>
              </w:rPr>
              <w:t xml:space="preserve"> with s</w:t>
            </w:r>
            <w:r w:rsidR="0019628A" w:rsidRPr="00CB236C">
              <w:rPr>
                <w:rFonts w:ascii="Calibri" w:hAnsi="Calibri" w:cs="Calibri"/>
                <w:sz w:val="20"/>
                <w:szCs w:val="20"/>
              </w:rPr>
              <w:t>ome inappropriate language</w:t>
            </w:r>
            <w:r w:rsidR="00BF1C4D">
              <w:rPr>
                <w:rFonts w:ascii="Calibri" w:hAnsi="Calibri" w:cs="Calibri"/>
                <w:sz w:val="20"/>
                <w:szCs w:val="20"/>
              </w:rPr>
              <w:t>.</w:t>
            </w:r>
          </w:p>
        </w:tc>
        <w:tc>
          <w:tcPr>
            <w:tcW w:w="1417" w:type="dxa"/>
            <w:vAlign w:val="center"/>
          </w:tcPr>
          <w:p w:rsidR="0019628A" w:rsidRPr="00CB236C" w:rsidRDefault="0019628A" w:rsidP="00CB236C">
            <w:pPr>
              <w:jc w:val="center"/>
              <w:rPr>
                <w:rFonts w:ascii="Calibri" w:hAnsi="Calibri" w:cs="Calibri"/>
                <w:sz w:val="20"/>
                <w:szCs w:val="20"/>
              </w:rPr>
            </w:pPr>
            <w:r w:rsidRPr="00CB236C">
              <w:rPr>
                <w:rFonts w:ascii="Calibri" w:hAnsi="Calibri" w:cs="Calibri"/>
                <w:sz w:val="20"/>
                <w:szCs w:val="20"/>
              </w:rPr>
              <w:t>1</w:t>
            </w:r>
          </w:p>
        </w:tc>
      </w:tr>
      <w:tr w:rsidR="0019628A" w:rsidTr="003F15DA">
        <w:tc>
          <w:tcPr>
            <w:tcW w:w="7905" w:type="dxa"/>
            <w:shd w:val="clear" w:color="auto" w:fill="E5DFEC" w:themeFill="accent4" w:themeFillTint="33"/>
          </w:tcPr>
          <w:p w:rsidR="0019628A" w:rsidRPr="00CB236C" w:rsidRDefault="0019628A" w:rsidP="00CB236C">
            <w:pPr>
              <w:pStyle w:val="NormalWeb"/>
              <w:spacing w:before="0" w:beforeAutospacing="0" w:after="0" w:afterAutospacing="0"/>
              <w:rPr>
                <w:rFonts w:ascii="Calibri" w:hAnsi="Calibri" w:cs="Calibri"/>
                <w:sz w:val="20"/>
                <w:szCs w:val="20"/>
              </w:rPr>
            </w:pPr>
            <w:r w:rsidRPr="00CB236C">
              <w:rPr>
                <w:rFonts w:ascii="Calibri" w:hAnsi="Calibri" w:cs="Calibri"/>
                <w:b/>
                <w:bCs/>
                <w:sz w:val="20"/>
                <w:szCs w:val="20"/>
              </w:rPr>
              <w:t>Textual conventions</w:t>
            </w:r>
          </w:p>
        </w:tc>
        <w:tc>
          <w:tcPr>
            <w:tcW w:w="1417" w:type="dxa"/>
            <w:shd w:val="clear" w:color="auto" w:fill="E5DFEC" w:themeFill="accent4" w:themeFillTint="33"/>
          </w:tcPr>
          <w:p w:rsidR="0019628A" w:rsidRPr="00CB236C" w:rsidRDefault="0019628A" w:rsidP="0019628A">
            <w:pPr>
              <w:pStyle w:val="NormalWeb"/>
              <w:spacing w:before="0" w:beforeAutospacing="0" w:after="0" w:afterAutospacing="0"/>
              <w:jc w:val="right"/>
              <w:rPr>
                <w:rFonts w:ascii="Calibri" w:hAnsi="Calibri" w:cs="Calibri"/>
                <w:b/>
                <w:sz w:val="20"/>
                <w:szCs w:val="20"/>
              </w:rPr>
            </w:pPr>
            <w:r w:rsidRPr="00CB236C">
              <w:rPr>
                <w:rFonts w:ascii="Calibri" w:hAnsi="Calibri" w:cs="Calibri"/>
                <w:b/>
                <w:sz w:val="20"/>
                <w:szCs w:val="20"/>
              </w:rPr>
              <w:t>/2</w:t>
            </w:r>
          </w:p>
        </w:tc>
      </w:tr>
      <w:tr w:rsidR="0019628A" w:rsidTr="003F15DA">
        <w:tc>
          <w:tcPr>
            <w:tcW w:w="7905" w:type="dxa"/>
          </w:tcPr>
          <w:p w:rsidR="0019628A" w:rsidRPr="00CB236C" w:rsidRDefault="0019628A" w:rsidP="00E115A4">
            <w:pPr>
              <w:rPr>
                <w:rFonts w:ascii="Calibri" w:hAnsi="Calibri" w:cs="Calibri"/>
                <w:sz w:val="20"/>
                <w:szCs w:val="20"/>
              </w:rPr>
            </w:pPr>
            <w:r w:rsidRPr="00CB236C">
              <w:rPr>
                <w:rFonts w:ascii="Calibri" w:hAnsi="Calibri" w:cs="Calibri"/>
                <w:sz w:val="20"/>
                <w:szCs w:val="20"/>
              </w:rPr>
              <w:t>Include</w:t>
            </w:r>
            <w:r w:rsidR="00CF083E">
              <w:rPr>
                <w:rFonts w:ascii="Calibri" w:hAnsi="Calibri" w:cs="Calibri"/>
                <w:sz w:val="20"/>
                <w:szCs w:val="20"/>
              </w:rPr>
              <w:t>s the features of a blog post</w:t>
            </w:r>
            <w:r w:rsidRPr="00CB236C">
              <w:rPr>
                <w:rFonts w:ascii="Calibri" w:hAnsi="Calibri" w:cs="Calibri"/>
                <w:sz w:val="20"/>
                <w:szCs w:val="20"/>
              </w:rPr>
              <w:t xml:space="preserve"> by providing a response</w:t>
            </w:r>
            <w:r w:rsidR="00B74950">
              <w:rPr>
                <w:rFonts w:ascii="Calibri" w:hAnsi="Calibri" w:cs="Calibri"/>
                <w:sz w:val="20"/>
                <w:szCs w:val="20"/>
              </w:rPr>
              <w:t xml:space="preserve"> that is descriptive and persuasive, </w:t>
            </w:r>
            <w:r w:rsidRPr="00CB236C">
              <w:rPr>
                <w:rFonts w:ascii="Calibri" w:hAnsi="Calibri" w:cs="Calibri"/>
                <w:sz w:val="20"/>
                <w:szCs w:val="20"/>
              </w:rPr>
              <w:t>writing from a personal perspective and sustaining an argument</w:t>
            </w:r>
            <w:r w:rsidR="00BF1C4D">
              <w:rPr>
                <w:rFonts w:ascii="Calibri" w:hAnsi="Calibri" w:cs="Calibri"/>
                <w:sz w:val="20"/>
                <w:szCs w:val="20"/>
              </w:rPr>
              <w:t>.</w:t>
            </w:r>
          </w:p>
        </w:tc>
        <w:tc>
          <w:tcPr>
            <w:tcW w:w="1417" w:type="dxa"/>
            <w:vAlign w:val="center"/>
          </w:tcPr>
          <w:p w:rsidR="0019628A" w:rsidRPr="00CB236C" w:rsidRDefault="0019628A" w:rsidP="00CB236C">
            <w:pPr>
              <w:jc w:val="center"/>
              <w:rPr>
                <w:rFonts w:ascii="Calibri" w:hAnsi="Calibri" w:cs="Calibri"/>
                <w:sz w:val="20"/>
                <w:szCs w:val="20"/>
              </w:rPr>
            </w:pPr>
            <w:r w:rsidRPr="00CB236C">
              <w:rPr>
                <w:rFonts w:ascii="Calibri" w:hAnsi="Calibri" w:cs="Calibri"/>
                <w:sz w:val="20"/>
                <w:szCs w:val="20"/>
              </w:rPr>
              <w:t>2</w:t>
            </w:r>
          </w:p>
        </w:tc>
      </w:tr>
      <w:tr w:rsidR="0019628A" w:rsidTr="003F15DA">
        <w:tc>
          <w:tcPr>
            <w:tcW w:w="7905" w:type="dxa"/>
          </w:tcPr>
          <w:p w:rsidR="0019628A" w:rsidRPr="00CB236C" w:rsidRDefault="0019628A" w:rsidP="0019628A">
            <w:pPr>
              <w:rPr>
                <w:rFonts w:ascii="Calibri" w:hAnsi="Calibri" w:cs="Calibri"/>
                <w:sz w:val="20"/>
                <w:szCs w:val="20"/>
              </w:rPr>
            </w:pPr>
            <w:r w:rsidRPr="00CB236C">
              <w:rPr>
                <w:rFonts w:ascii="Calibri" w:hAnsi="Calibri" w:cs="Calibri"/>
                <w:sz w:val="20"/>
                <w:szCs w:val="20"/>
              </w:rPr>
              <w:t>Includes</w:t>
            </w:r>
            <w:r w:rsidR="00CF083E">
              <w:rPr>
                <w:rFonts w:ascii="Calibri" w:hAnsi="Calibri" w:cs="Calibri"/>
                <w:sz w:val="20"/>
                <w:szCs w:val="20"/>
              </w:rPr>
              <w:t xml:space="preserve"> some features of a blog post</w:t>
            </w:r>
            <w:r w:rsidR="00BF1C4D">
              <w:rPr>
                <w:rFonts w:ascii="Calibri" w:hAnsi="Calibri" w:cs="Calibri"/>
                <w:sz w:val="20"/>
                <w:szCs w:val="20"/>
              </w:rPr>
              <w:t>.</w:t>
            </w:r>
          </w:p>
        </w:tc>
        <w:tc>
          <w:tcPr>
            <w:tcW w:w="1417" w:type="dxa"/>
            <w:vAlign w:val="center"/>
          </w:tcPr>
          <w:p w:rsidR="0019628A" w:rsidRPr="00CB236C" w:rsidRDefault="0019628A" w:rsidP="00CB236C">
            <w:pPr>
              <w:jc w:val="center"/>
              <w:rPr>
                <w:rFonts w:ascii="Calibri" w:hAnsi="Calibri" w:cs="Calibri"/>
                <w:sz w:val="20"/>
                <w:szCs w:val="20"/>
              </w:rPr>
            </w:pPr>
            <w:r w:rsidRPr="00CB236C">
              <w:rPr>
                <w:rFonts w:ascii="Calibri" w:hAnsi="Calibri" w:cs="Calibri"/>
                <w:sz w:val="20"/>
                <w:szCs w:val="20"/>
              </w:rPr>
              <w:t>1</w:t>
            </w:r>
          </w:p>
        </w:tc>
      </w:tr>
      <w:tr w:rsidR="0019628A" w:rsidTr="003F15DA">
        <w:tc>
          <w:tcPr>
            <w:tcW w:w="7905" w:type="dxa"/>
          </w:tcPr>
          <w:p w:rsidR="0019628A" w:rsidRPr="00CB236C" w:rsidRDefault="002D1A90" w:rsidP="00F6373E">
            <w:pPr>
              <w:jc w:val="right"/>
              <w:rPr>
                <w:rFonts w:ascii="Calibri" w:hAnsi="Calibri" w:cs="Calibri"/>
                <w:b/>
                <w:sz w:val="20"/>
                <w:szCs w:val="20"/>
              </w:rPr>
            </w:pPr>
            <w:r>
              <w:rPr>
                <w:rFonts w:ascii="Calibri" w:hAnsi="Calibri" w:cs="Calibri"/>
                <w:b/>
                <w:sz w:val="20"/>
                <w:szCs w:val="20"/>
              </w:rPr>
              <w:t>Subtot</w:t>
            </w:r>
            <w:r w:rsidR="0019628A" w:rsidRPr="00CB236C">
              <w:rPr>
                <w:rFonts w:ascii="Calibri" w:hAnsi="Calibri" w:cs="Calibri"/>
                <w:b/>
                <w:sz w:val="20"/>
                <w:szCs w:val="20"/>
              </w:rPr>
              <w:t>al</w:t>
            </w:r>
          </w:p>
        </w:tc>
        <w:tc>
          <w:tcPr>
            <w:tcW w:w="1417" w:type="dxa"/>
          </w:tcPr>
          <w:p w:rsidR="0019628A" w:rsidRPr="00CB236C" w:rsidRDefault="0019628A" w:rsidP="0019628A">
            <w:pPr>
              <w:jc w:val="right"/>
              <w:rPr>
                <w:rFonts w:ascii="Calibri" w:hAnsi="Calibri" w:cs="Calibri"/>
                <w:b/>
                <w:sz w:val="20"/>
                <w:szCs w:val="20"/>
              </w:rPr>
            </w:pPr>
            <w:r w:rsidRPr="00CB236C">
              <w:rPr>
                <w:rFonts w:ascii="Calibri" w:hAnsi="Calibri" w:cs="Calibri"/>
                <w:b/>
                <w:sz w:val="20"/>
                <w:szCs w:val="20"/>
              </w:rPr>
              <w:t>/8</w:t>
            </w:r>
          </w:p>
        </w:tc>
      </w:tr>
      <w:tr w:rsidR="00EE63E8" w:rsidTr="003F15DA">
        <w:tc>
          <w:tcPr>
            <w:tcW w:w="7905" w:type="dxa"/>
          </w:tcPr>
          <w:p w:rsidR="00EE63E8" w:rsidRPr="00CB236C" w:rsidRDefault="00F6373E" w:rsidP="0019628A">
            <w:pPr>
              <w:jc w:val="right"/>
              <w:rPr>
                <w:rFonts w:ascii="Calibri" w:hAnsi="Calibri" w:cs="Calibri"/>
                <w:b/>
                <w:sz w:val="20"/>
                <w:szCs w:val="20"/>
              </w:rPr>
            </w:pPr>
            <w:r>
              <w:rPr>
                <w:rFonts w:ascii="Calibri" w:hAnsi="Calibri" w:cs="Calibri"/>
                <w:b/>
                <w:sz w:val="20"/>
                <w:szCs w:val="20"/>
              </w:rPr>
              <w:t>T</w:t>
            </w:r>
            <w:r w:rsidR="00EE63E8" w:rsidRPr="00CB236C">
              <w:rPr>
                <w:rFonts w:ascii="Calibri" w:hAnsi="Calibri" w:cs="Calibri"/>
                <w:b/>
                <w:sz w:val="20"/>
                <w:szCs w:val="20"/>
              </w:rPr>
              <w:t>otal</w:t>
            </w:r>
          </w:p>
        </w:tc>
        <w:tc>
          <w:tcPr>
            <w:tcW w:w="1417" w:type="dxa"/>
          </w:tcPr>
          <w:p w:rsidR="00EE63E8" w:rsidRPr="00CB236C" w:rsidRDefault="0068727C" w:rsidP="0019628A">
            <w:pPr>
              <w:jc w:val="right"/>
              <w:rPr>
                <w:rFonts w:ascii="Calibri" w:hAnsi="Calibri" w:cs="Calibri"/>
                <w:b/>
                <w:sz w:val="20"/>
                <w:szCs w:val="20"/>
              </w:rPr>
            </w:pPr>
            <w:r>
              <w:rPr>
                <w:rFonts w:ascii="Calibri" w:hAnsi="Calibri" w:cs="Calibri"/>
                <w:b/>
                <w:sz w:val="20"/>
                <w:szCs w:val="20"/>
              </w:rPr>
              <w:t>/40</w:t>
            </w:r>
          </w:p>
        </w:tc>
      </w:tr>
    </w:tbl>
    <w:p w:rsidR="00B74950" w:rsidRDefault="00B74950">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245BE0" w:rsidRPr="00624F18" w:rsidRDefault="00245BE0" w:rsidP="00245BE0">
      <w:pPr>
        <w:pStyle w:val="Heading1"/>
      </w:pPr>
      <w:r w:rsidRPr="00624F18">
        <w:t>Sample assessment task</w:t>
      </w:r>
    </w:p>
    <w:p w:rsidR="00F06EF3" w:rsidRPr="00DF6920" w:rsidRDefault="00F06EF3" w:rsidP="00F06EF3">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t>Indonesian: Second Language</w:t>
      </w:r>
      <w:r>
        <w:rPr>
          <w:rFonts w:ascii="Franklin Gothic Book" w:eastAsia="MS Mincho" w:hAnsi="Franklin Gothic Book" w:cs="Calibri"/>
          <w:color w:val="342568"/>
          <w:sz w:val="28"/>
          <w:szCs w:val="28"/>
          <w:lang w:val="en-GB" w:eastAsia="ja-JP"/>
        </w:rPr>
        <w:t xml:space="preserve"> – ATAR Year 12</w:t>
      </w:r>
    </w:p>
    <w:p w:rsidR="00F06EF3" w:rsidRPr="00DF6920" w:rsidRDefault="00F06EF3" w:rsidP="00F06EF3">
      <w:pPr>
        <w:spacing w:before="120" w:after="240"/>
        <w:outlineLvl w:val="1"/>
        <w:rPr>
          <w:rFonts w:ascii="Franklin Gothic Book" w:eastAsia="MS Mincho" w:hAnsi="Franklin Gothic Book" w:cs="Calibri"/>
          <w:color w:val="342568"/>
          <w:sz w:val="24"/>
          <w:szCs w:val="24"/>
          <w:lang w:val="en-GB" w:eastAsia="ja-JP"/>
        </w:rPr>
      </w:pPr>
      <w:r w:rsidRPr="00DF6920">
        <w:rPr>
          <w:rFonts w:ascii="Franklin Gothic Book" w:eastAsia="MS Mincho" w:hAnsi="Franklin Gothic Book" w:cs="Calibri"/>
          <w:color w:val="342568"/>
          <w:sz w:val="24"/>
          <w:szCs w:val="24"/>
          <w:lang w:val="en-GB" w:eastAsia="ja-JP"/>
        </w:rPr>
        <w:t xml:space="preserve">Task </w:t>
      </w:r>
      <w:r w:rsidR="000651D4">
        <w:rPr>
          <w:rFonts w:ascii="Franklin Gothic Book" w:eastAsia="MS Mincho" w:hAnsi="Franklin Gothic Book" w:cs="Calibri"/>
          <w:color w:val="342568"/>
          <w:sz w:val="24"/>
          <w:szCs w:val="24"/>
          <w:lang w:val="en-GB" w:eastAsia="ja-JP"/>
        </w:rPr>
        <w:t>10</w:t>
      </w:r>
      <w:r w:rsidR="00245BE0">
        <w:rPr>
          <w:rFonts w:ascii="Franklin Gothic Book" w:eastAsia="MS Mincho" w:hAnsi="Franklin Gothic Book" w:cs="Calibri"/>
          <w:color w:val="342568"/>
          <w:sz w:val="24"/>
          <w:szCs w:val="24"/>
          <w:lang w:val="en-GB" w:eastAsia="ja-JP"/>
        </w:rPr>
        <w:t xml:space="preserve"> </w:t>
      </w:r>
      <w:r w:rsidRPr="00DF6920">
        <w:rPr>
          <w:rFonts w:ascii="Franklin Gothic Book" w:eastAsia="MS Mincho" w:hAnsi="Franklin Gothic Book" w:cs="Calibri"/>
          <w:color w:val="342568"/>
          <w:sz w:val="24"/>
          <w:szCs w:val="24"/>
          <w:lang w:val="en-GB" w:eastAsia="ja-JP"/>
        </w:rPr>
        <w:t xml:space="preserve">– Unit </w:t>
      </w:r>
      <w:r w:rsidR="00DF1783">
        <w:rPr>
          <w:rFonts w:ascii="Franklin Gothic Book" w:eastAsia="MS Mincho" w:hAnsi="Franklin Gothic Book" w:cs="Calibri"/>
          <w:color w:val="342568"/>
          <w:sz w:val="24"/>
          <w:szCs w:val="24"/>
          <w:lang w:val="en-GB" w:eastAsia="ja-JP"/>
        </w:rPr>
        <w:t>4</w:t>
      </w:r>
    </w:p>
    <w:p w:rsidR="00F06EF3" w:rsidRPr="00DF6920" w:rsidRDefault="00F06EF3" w:rsidP="00AB0EF0">
      <w:pPr>
        <w:tabs>
          <w:tab w:val="left" w:pos="709"/>
        </w:tabs>
        <w:spacing w:line="240" w:lineRule="auto"/>
        <w:ind w:right="-544"/>
        <w:rPr>
          <w:rFonts w:eastAsia="Times New Roman" w:cs="Arial"/>
          <w:b/>
          <w:bCs/>
          <w:lang w:val="fr-FR"/>
        </w:rPr>
      </w:pPr>
      <w:r w:rsidRPr="00DF6920">
        <w:rPr>
          <w:rFonts w:eastAsia="Times New Roman" w:cs="Arial"/>
          <w:b/>
          <w:bCs/>
          <w:lang w:val="fr-FR"/>
        </w:rPr>
        <w:t xml:space="preserve">Assessment type: </w:t>
      </w:r>
      <w:r w:rsidRPr="00DF6920">
        <w:rPr>
          <w:rFonts w:eastAsia="Times New Roman" w:cs="Arial"/>
          <w:bCs/>
          <w:lang w:val="fr-FR"/>
        </w:rPr>
        <w:t>Written communication</w:t>
      </w:r>
    </w:p>
    <w:p w:rsidR="00F06EF3" w:rsidRPr="00DF6920" w:rsidRDefault="00F06EF3" w:rsidP="00F06EF3">
      <w:pPr>
        <w:tabs>
          <w:tab w:val="left" w:pos="-851"/>
          <w:tab w:val="left" w:pos="720"/>
        </w:tabs>
        <w:spacing w:after="0" w:line="240" w:lineRule="auto"/>
        <w:ind w:right="-27"/>
        <w:outlineLvl w:val="0"/>
        <w:rPr>
          <w:rFonts w:eastAsia="Times New Roman" w:cs="Arial"/>
          <w:b/>
          <w:bCs/>
        </w:rPr>
      </w:pPr>
      <w:r w:rsidRPr="00DF6920">
        <w:rPr>
          <w:rFonts w:eastAsia="Times New Roman" w:cs="Arial"/>
          <w:b/>
          <w:bCs/>
        </w:rPr>
        <w:t>Conditions</w:t>
      </w:r>
    </w:p>
    <w:p w:rsidR="00F06EF3" w:rsidRPr="00DF6920" w:rsidRDefault="00F06EF3" w:rsidP="00F06EF3">
      <w:pPr>
        <w:tabs>
          <w:tab w:val="left" w:pos="-851"/>
          <w:tab w:val="left" w:pos="720"/>
        </w:tabs>
        <w:spacing w:after="0" w:line="240" w:lineRule="auto"/>
        <w:ind w:right="-27"/>
        <w:outlineLvl w:val="0"/>
        <w:rPr>
          <w:rFonts w:eastAsia="Times New Roman" w:cs="Arial"/>
        </w:rPr>
      </w:pPr>
      <w:r w:rsidRPr="00DF6920">
        <w:rPr>
          <w:rFonts w:eastAsia="Times New Roman" w:cs="Arial"/>
          <w:bCs/>
        </w:rPr>
        <w:t>Time for the task:</w:t>
      </w:r>
      <w:r w:rsidR="00E115A4">
        <w:rPr>
          <w:rFonts w:eastAsia="Times New Roman" w:cs="Arial"/>
          <w:bCs/>
        </w:rPr>
        <w:tab/>
      </w:r>
      <w:r w:rsidRPr="00DF6920">
        <w:rPr>
          <w:rFonts w:eastAsia="Times New Roman" w:cs="Arial"/>
        </w:rPr>
        <w:t>50 minutes</w:t>
      </w:r>
    </w:p>
    <w:p w:rsidR="00F06EF3" w:rsidRPr="00DF6920" w:rsidRDefault="00E923E5" w:rsidP="00AB0EF0">
      <w:pPr>
        <w:tabs>
          <w:tab w:val="left" w:pos="-851"/>
          <w:tab w:val="left" w:pos="720"/>
        </w:tabs>
        <w:spacing w:line="240" w:lineRule="auto"/>
        <w:ind w:right="-28"/>
        <w:outlineLvl w:val="0"/>
        <w:rPr>
          <w:rFonts w:eastAsia="Times New Roman" w:cs="Arial"/>
        </w:rPr>
      </w:pPr>
      <w:r>
        <w:rPr>
          <w:rFonts w:ascii="Calibri" w:hAnsi="Calibri" w:cs="Calibri"/>
          <w:bCs/>
        </w:rPr>
        <w:t>Other items:</w:t>
      </w:r>
      <w:r w:rsidR="00E115A4">
        <w:rPr>
          <w:rFonts w:ascii="Calibri" w:hAnsi="Calibri" w:cs="Calibri"/>
          <w:bCs/>
        </w:rPr>
        <w:tab/>
      </w:r>
      <w:r w:rsidR="00E115A4">
        <w:rPr>
          <w:rFonts w:ascii="Calibri" w:hAnsi="Calibri" w:cs="Calibri"/>
          <w:bCs/>
        </w:rPr>
        <w:tab/>
      </w:r>
      <w:r w:rsidR="00F06EF3" w:rsidRPr="00DF6920">
        <w:rPr>
          <w:rFonts w:ascii="Calibri" w:hAnsi="Calibri" w:cs="Calibri"/>
          <w:bCs/>
        </w:rPr>
        <w:t>Indonesian/English an</w:t>
      </w:r>
      <w:r>
        <w:rPr>
          <w:rFonts w:ascii="Calibri" w:hAnsi="Calibri" w:cs="Calibri"/>
          <w:bCs/>
        </w:rPr>
        <w:t xml:space="preserve">d English/Indonesian dictionary </w:t>
      </w:r>
    </w:p>
    <w:p w:rsidR="00F06EF3" w:rsidRPr="00DF6920" w:rsidRDefault="00F06EF3" w:rsidP="00F06EF3">
      <w:pPr>
        <w:tabs>
          <w:tab w:val="left" w:pos="-851"/>
          <w:tab w:val="left" w:pos="720"/>
        </w:tabs>
        <w:spacing w:after="0" w:line="240" w:lineRule="auto"/>
        <w:ind w:right="-27"/>
        <w:outlineLvl w:val="0"/>
        <w:rPr>
          <w:rFonts w:eastAsia="Times New Roman" w:cs="Arial"/>
          <w:bCs/>
        </w:rPr>
      </w:pPr>
      <w:r w:rsidRPr="007A49F5">
        <w:rPr>
          <w:rFonts w:eastAsia="Times New Roman" w:cs="Arial"/>
          <w:b/>
          <w:bCs/>
        </w:rPr>
        <w:t>Task weighting</w:t>
      </w:r>
      <w:r w:rsidR="00324067">
        <w:rPr>
          <w:rFonts w:eastAsia="Times New Roman" w:cs="Arial"/>
          <w:b/>
          <w:bCs/>
        </w:rPr>
        <w:t xml:space="preserve">: </w:t>
      </w:r>
      <w:r w:rsidR="00CB1510">
        <w:rPr>
          <w:rFonts w:eastAsia="Times New Roman" w:cs="Arial"/>
          <w:bCs/>
        </w:rPr>
        <w:t>9</w:t>
      </w:r>
      <w:r w:rsidRPr="00DF6920">
        <w:rPr>
          <w:rFonts w:eastAsia="Times New Roman" w:cs="Arial"/>
          <w:bCs/>
        </w:rPr>
        <w:t>% of the school mark for this pair of units</w:t>
      </w:r>
    </w:p>
    <w:p w:rsidR="00852460" w:rsidRDefault="00852460" w:rsidP="00F06EF3">
      <w:pPr>
        <w:pBdr>
          <w:bottom w:val="single" w:sz="6" w:space="1" w:color="auto"/>
        </w:pBdr>
        <w:spacing w:after="0" w:line="240" w:lineRule="auto"/>
        <w:ind w:right="-27"/>
        <w:rPr>
          <w:rFonts w:eastAsia="Times New Roman" w:cs="Arial"/>
          <w:highlight w:val="yellow"/>
        </w:rPr>
      </w:pPr>
    </w:p>
    <w:p w:rsidR="00F06EF3" w:rsidRPr="00DF6920" w:rsidRDefault="00F67907" w:rsidP="00AE48A0">
      <w:pPr>
        <w:tabs>
          <w:tab w:val="right" w:pos="9054"/>
        </w:tabs>
        <w:spacing w:before="200" w:line="240" w:lineRule="auto"/>
        <w:ind w:right="-28"/>
        <w:outlineLvl w:val="0"/>
        <w:rPr>
          <w:rFonts w:ascii="Calibri" w:eastAsia="SimSun" w:hAnsi="Calibri" w:cs="Calibri"/>
          <w:b/>
          <w:bCs/>
          <w:szCs w:val="20"/>
          <w:lang w:eastAsia="zh-CN"/>
        </w:rPr>
      </w:pPr>
      <w:bookmarkStart w:id="7" w:name="OLE_LINK15"/>
      <w:bookmarkStart w:id="8" w:name="OLE_LINK16"/>
      <w:r>
        <w:rPr>
          <w:rFonts w:ascii="Calibri" w:eastAsia="SimSun" w:hAnsi="Calibri" w:cs="Calibri"/>
          <w:b/>
          <w:bCs/>
          <w:szCs w:val="20"/>
          <w:lang w:eastAsia="zh-CN"/>
        </w:rPr>
        <w:t>Australia/Indonesia relations</w:t>
      </w:r>
      <w:r w:rsidR="00F06EF3">
        <w:rPr>
          <w:rFonts w:ascii="Calibri" w:eastAsia="SimSun" w:hAnsi="Calibri" w:cs="Calibri"/>
          <w:b/>
          <w:bCs/>
          <w:szCs w:val="20"/>
          <w:lang w:eastAsia="zh-CN"/>
        </w:rPr>
        <w:tab/>
      </w:r>
      <w:r w:rsidR="00F06EF3" w:rsidRPr="00DF6920">
        <w:rPr>
          <w:rFonts w:ascii="Calibri" w:eastAsia="SimSun" w:hAnsi="Calibri" w:cs="Calibri"/>
          <w:b/>
          <w:bCs/>
          <w:szCs w:val="20"/>
          <w:lang w:eastAsia="zh-CN"/>
        </w:rPr>
        <w:t>(20 marks)</w:t>
      </w:r>
    </w:p>
    <w:p w:rsidR="00C33FF3" w:rsidRDefault="00F67907" w:rsidP="00F67907">
      <w:pPr>
        <w:shd w:val="clear" w:color="auto" w:fill="FFFFFF" w:themeFill="background1"/>
        <w:tabs>
          <w:tab w:val="left" w:pos="1980"/>
        </w:tabs>
        <w:spacing w:after="0" w:line="240" w:lineRule="auto"/>
        <w:ind w:right="-1"/>
        <w:rPr>
          <w:rFonts w:ascii="Calibri" w:eastAsia="Times New Roman" w:hAnsi="Calibri" w:cs="Calibri"/>
          <w:color w:val="000000"/>
          <w:lang w:eastAsia="zh-CN"/>
        </w:rPr>
      </w:pPr>
      <w:r w:rsidRPr="00F67907">
        <w:rPr>
          <w:rFonts w:ascii="Calibri" w:eastAsia="Times New Roman" w:hAnsi="Calibri" w:cs="Calibri"/>
          <w:color w:val="000000"/>
          <w:lang w:eastAsia="zh-CN"/>
        </w:rPr>
        <w:t>Write an article</w:t>
      </w:r>
      <w:r>
        <w:rPr>
          <w:rFonts w:ascii="Calibri" w:eastAsia="Times New Roman" w:hAnsi="Calibri" w:cs="Calibri"/>
          <w:color w:val="000000"/>
          <w:lang w:eastAsia="zh-CN"/>
        </w:rPr>
        <w:t xml:space="preserve"> about </w:t>
      </w:r>
      <w:r w:rsidR="00C33FF3">
        <w:rPr>
          <w:rFonts w:ascii="Calibri" w:eastAsia="Times New Roman" w:hAnsi="Calibri" w:cs="Calibri"/>
          <w:color w:val="000000"/>
          <w:lang w:eastAsia="zh-CN"/>
        </w:rPr>
        <w:t xml:space="preserve">how an economic, political or current </w:t>
      </w:r>
      <w:r w:rsidR="00567A09">
        <w:rPr>
          <w:rFonts w:ascii="Calibri" w:eastAsia="Times New Roman" w:hAnsi="Calibri" w:cs="Calibri"/>
          <w:color w:val="000000"/>
          <w:lang w:eastAsia="zh-CN"/>
        </w:rPr>
        <w:t>issue/</w:t>
      </w:r>
      <w:r w:rsidR="00C33FF3">
        <w:rPr>
          <w:rFonts w:ascii="Calibri" w:eastAsia="Times New Roman" w:hAnsi="Calibri" w:cs="Calibri"/>
          <w:color w:val="000000"/>
          <w:lang w:eastAsia="zh-CN"/>
        </w:rPr>
        <w:t xml:space="preserve">event has influenced the Australia/Indonesia relationship. </w:t>
      </w:r>
      <w:r w:rsidR="00686C57">
        <w:rPr>
          <w:rFonts w:ascii="Calibri" w:eastAsia="Times New Roman" w:hAnsi="Calibri" w:cs="Calibri"/>
          <w:color w:val="000000"/>
          <w:lang w:eastAsia="zh-CN"/>
        </w:rPr>
        <w:t xml:space="preserve">Include facts, opinions and </w:t>
      </w:r>
      <w:r w:rsidR="00E923E5">
        <w:rPr>
          <w:rFonts w:ascii="Calibri" w:eastAsia="Times New Roman" w:hAnsi="Calibri" w:cs="Calibri"/>
          <w:color w:val="000000"/>
          <w:lang w:eastAsia="zh-CN"/>
        </w:rPr>
        <w:t>personal</w:t>
      </w:r>
      <w:r w:rsidR="00686C57">
        <w:rPr>
          <w:rFonts w:ascii="Calibri" w:eastAsia="Times New Roman" w:hAnsi="Calibri" w:cs="Calibri"/>
          <w:color w:val="000000"/>
          <w:lang w:eastAsia="zh-CN"/>
        </w:rPr>
        <w:t xml:space="preserve"> opinion on the issue/event.</w:t>
      </w:r>
      <w:r w:rsidR="002D1A90">
        <w:rPr>
          <w:rFonts w:ascii="Calibri" w:eastAsia="Times New Roman" w:hAnsi="Calibri" w:cs="Calibri"/>
          <w:color w:val="000000"/>
          <w:lang w:eastAsia="zh-CN"/>
        </w:rPr>
        <w:t xml:space="preserve"> </w:t>
      </w:r>
      <w:r w:rsidR="00686C57" w:rsidRPr="00686C57">
        <w:rPr>
          <w:rFonts w:ascii="Calibri" w:eastAsia="SimSun" w:hAnsi="Calibri" w:cs="Calibri"/>
          <w:bCs/>
          <w:lang w:eastAsia="zh-CN"/>
        </w:rPr>
        <w:t xml:space="preserve"> </w:t>
      </w:r>
      <w:r w:rsidR="00686C57" w:rsidRPr="00DF6920">
        <w:rPr>
          <w:rFonts w:ascii="Calibri" w:eastAsia="SimSun" w:hAnsi="Calibri" w:cs="Calibri"/>
          <w:bCs/>
          <w:lang w:eastAsia="zh-CN"/>
        </w:rPr>
        <w:t xml:space="preserve">Write approximately </w:t>
      </w:r>
      <w:r w:rsidR="00686C57">
        <w:rPr>
          <w:rFonts w:ascii="Calibri" w:eastAsia="SimSun" w:hAnsi="Calibri" w:cs="Calibri"/>
          <w:bCs/>
          <w:lang w:eastAsia="zh-CN"/>
        </w:rPr>
        <w:t>20</w:t>
      </w:r>
      <w:r w:rsidR="00686C57" w:rsidRPr="00DF6920">
        <w:rPr>
          <w:rFonts w:ascii="Calibri" w:eastAsia="SimSun" w:hAnsi="Calibri" w:cs="Calibri"/>
          <w:bCs/>
          <w:lang w:eastAsia="zh-CN"/>
        </w:rPr>
        <w:t>0 words in Indonesian.</w:t>
      </w:r>
    </w:p>
    <w:bookmarkEnd w:id="7"/>
    <w:bookmarkEnd w:id="8"/>
    <w:p w:rsidR="00D10C9D" w:rsidRPr="00D10C9D" w:rsidRDefault="00D10C9D" w:rsidP="00D10C9D">
      <w:pPr>
        <w:spacing w:after="0" w:line="480" w:lineRule="auto"/>
        <w:rPr>
          <w:rFonts w:eastAsia="Times New Roman" w:cstheme="minorHAnsi"/>
          <w:iCs/>
          <w:lang w:val="it-IT" w:eastAsia="en-AU"/>
        </w:rPr>
      </w:pPr>
    </w:p>
    <w:p w:rsidR="00D10C9D" w:rsidRPr="00D10C9D" w:rsidRDefault="00D10C9D" w:rsidP="00D10C9D">
      <w:pPr>
        <w:pBdr>
          <w:top w:val="single" w:sz="6" w:space="1" w:color="auto"/>
          <w:bottom w:val="single" w:sz="6" w:space="1" w:color="auto"/>
        </w:pBdr>
        <w:spacing w:after="0" w:line="480" w:lineRule="auto"/>
        <w:rPr>
          <w:rFonts w:eastAsia="Times New Roman" w:cstheme="minorHAnsi"/>
          <w:iCs/>
          <w:lang w:val="it-IT" w:eastAsia="en-AU"/>
        </w:rPr>
      </w:pPr>
    </w:p>
    <w:p w:rsidR="00D10C9D" w:rsidRP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P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P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P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P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P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P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P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D10C9D" w:rsidRDefault="00D10C9D" w:rsidP="00D10C9D">
      <w:pPr>
        <w:pBdr>
          <w:bottom w:val="single" w:sz="6" w:space="1" w:color="auto"/>
          <w:between w:val="single" w:sz="6" w:space="1" w:color="auto"/>
        </w:pBdr>
        <w:spacing w:after="0" w:line="480" w:lineRule="auto"/>
        <w:rPr>
          <w:rFonts w:eastAsia="Times New Roman" w:cstheme="minorHAnsi"/>
          <w:iCs/>
          <w:lang w:val="it-IT" w:eastAsia="en-AU"/>
        </w:rPr>
      </w:pPr>
    </w:p>
    <w:p w:rsidR="005119B9" w:rsidRDefault="005119B9" w:rsidP="00D10C9D">
      <w:pPr>
        <w:spacing w:line="360" w:lineRule="auto"/>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0651D4" w:rsidRPr="000651D4" w:rsidRDefault="00F06EF3" w:rsidP="00AD4BB8">
      <w:pPr>
        <w:spacing w:after="60" w:line="240" w:lineRule="auto"/>
        <w:ind w:left="-113"/>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t xml:space="preserve">Marking key for </w:t>
      </w:r>
      <w:r w:rsidR="00B83F27">
        <w:rPr>
          <w:rFonts w:ascii="Franklin Gothic Book" w:eastAsia="MS Mincho" w:hAnsi="Franklin Gothic Book" w:cs="Calibri"/>
          <w:color w:val="342568"/>
          <w:sz w:val="28"/>
          <w:szCs w:val="28"/>
          <w:lang w:val="en-GB" w:eastAsia="ja-JP"/>
        </w:rPr>
        <w:t xml:space="preserve">sample assessment task </w:t>
      </w:r>
      <w:r w:rsidR="000651D4">
        <w:rPr>
          <w:rFonts w:ascii="Franklin Gothic Book" w:eastAsia="MS Mincho" w:hAnsi="Franklin Gothic Book" w:cs="Calibri"/>
          <w:color w:val="342568"/>
          <w:sz w:val="28"/>
          <w:szCs w:val="28"/>
          <w:lang w:val="en-GB" w:eastAsia="ja-JP"/>
        </w:rPr>
        <w:t>10</w:t>
      </w:r>
      <w:r>
        <w:rPr>
          <w:rFonts w:ascii="Franklin Gothic Book" w:eastAsia="MS Mincho" w:hAnsi="Franklin Gothic Book" w:cs="Calibri"/>
          <w:color w:val="342568"/>
          <w:sz w:val="28"/>
          <w:szCs w:val="28"/>
          <w:lang w:val="en-GB" w:eastAsia="ja-JP"/>
        </w:rPr>
        <w:t xml:space="preserve"> – Unit </w:t>
      </w:r>
      <w:r w:rsidR="000651D4">
        <w:rPr>
          <w:rFonts w:ascii="Franklin Gothic Book" w:eastAsia="MS Mincho" w:hAnsi="Franklin Gothic Book" w:cs="Calibri"/>
          <w:color w:val="342568"/>
          <w:sz w:val="28"/>
          <w:szCs w:val="28"/>
          <w:lang w:val="en-GB" w:eastAsia="ja-JP"/>
        </w:rPr>
        <w:t>4</w:t>
      </w:r>
    </w:p>
    <w:tbl>
      <w:tblPr>
        <w:tblW w:w="9322" w:type="dxa"/>
        <w:tblLook w:val="00A0" w:firstRow="1" w:lastRow="0" w:firstColumn="1" w:lastColumn="0" w:noHBand="0" w:noVBand="0"/>
      </w:tblPr>
      <w:tblGrid>
        <w:gridCol w:w="8188"/>
        <w:gridCol w:w="1134"/>
      </w:tblGrid>
      <w:tr w:rsidR="00F06EF3" w:rsidRPr="00DF6920" w:rsidTr="001A3A8C">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06EF3" w:rsidRPr="00180CFD" w:rsidRDefault="00F06EF3" w:rsidP="00180CFD">
            <w:pPr>
              <w:spacing w:before="60" w:after="60" w:line="240" w:lineRule="auto"/>
              <w:jc w:val="center"/>
              <w:rPr>
                <w:rFonts w:ascii="Calibri" w:eastAsia="Times New Roman" w:hAnsi="Calibri" w:cs="Arial"/>
                <w:b/>
                <w:sz w:val="20"/>
                <w:szCs w:val="20"/>
              </w:rPr>
            </w:pPr>
            <w:r w:rsidRPr="00180CFD">
              <w:rPr>
                <w:rFonts w:ascii="Calibri" w:eastAsia="Times New Roman" w:hAnsi="Calibri" w:cs="Arial"/>
                <w:b/>
                <w:sz w:val="20"/>
                <w:szCs w:val="20"/>
              </w:rPr>
              <w:t>Criteria</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06EF3" w:rsidRPr="00180CFD" w:rsidRDefault="00F06EF3" w:rsidP="00180CFD">
            <w:pPr>
              <w:spacing w:before="60" w:after="60" w:line="240" w:lineRule="auto"/>
              <w:jc w:val="center"/>
              <w:rPr>
                <w:rFonts w:ascii="Calibri" w:eastAsia="Times New Roman" w:hAnsi="Calibri" w:cs="Arial"/>
                <w:b/>
                <w:sz w:val="20"/>
                <w:szCs w:val="20"/>
              </w:rPr>
            </w:pPr>
            <w:r w:rsidRPr="00180CFD">
              <w:rPr>
                <w:rFonts w:ascii="Calibri" w:eastAsia="Times New Roman" w:hAnsi="Calibri" w:cs="Arial"/>
                <w:b/>
                <w:sz w:val="20"/>
                <w:szCs w:val="20"/>
              </w:rPr>
              <w:t>Marks</w:t>
            </w:r>
          </w:p>
        </w:tc>
      </w:tr>
      <w:tr w:rsidR="00F06EF3" w:rsidRPr="00DF6920" w:rsidTr="001A3A8C">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6EF3" w:rsidRPr="00DF6920" w:rsidRDefault="005C41E4" w:rsidP="00F06EF3">
            <w:pPr>
              <w:spacing w:after="0" w:line="240" w:lineRule="auto"/>
              <w:outlineLvl w:val="6"/>
              <w:rPr>
                <w:rFonts w:ascii="Calibri" w:eastAsia="Times New Roman" w:hAnsi="Calibri" w:cs="Arial"/>
                <w:b/>
                <w:bCs/>
                <w:sz w:val="19"/>
                <w:szCs w:val="19"/>
                <w:lang w:val="en-US"/>
              </w:rPr>
            </w:pPr>
            <w:r>
              <w:rPr>
                <w:rFonts w:ascii="Calibri" w:eastAsia="Times New Roman" w:hAnsi="Calibri" w:cs="Arial"/>
                <w:b/>
                <w:bCs/>
                <w:sz w:val="19"/>
                <w:szCs w:val="19"/>
                <w:lang w:val="en-US"/>
              </w:rPr>
              <w:t>Topic</w:t>
            </w:r>
            <w:r w:rsidR="00180CFD">
              <w:rPr>
                <w:rFonts w:ascii="Calibri" w:eastAsia="Times New Roman" w:hAnsi="Calibri" w:cs="Arial"/>
                <w:b/>
                <w:bCs/>
                <w:sz w:val="19"/>
                <w:szCs w:val="19"/>
                <w:lang w:val="en-US"/>
              </w:rPr>
              <w:t xml:space="preserve"> </w:t>
            </w:r>
            <w:r>
              <w:rPr>
                <w:rFonts w:ascii="Calibri" w:eastAsia="Times New Roman" w:hAnsi="Calibri" w:cs="Arial"/>
                <w:b/>
                <w:bCs/>
                <w:sz w:val="19"/>
                <w:szCs w:val="19"/>
                <w:lang w:val="en-US"/>
              </w:rPr>
              <w:t>–</w:t>
            </w:r>
            <w:r w:rsidR="00180CFD">
              <w:rPr>
                <w:rFonts w:ascii="Calibri" w:eastAsia="Times New Roman" w:hAnsi="Calibri" w:cs="Arial"/>
                <w:b/>
                <w:bCs/>
                <w:sz w:val="19"/>
                <w:szCs w:val="19"/>
                <w:lang w:val="en-US"/>
              </w:rPr>
              <w:t xml:space="preserve"> </w:t>
            </w:r>
            <w:r w:rsidR="00F06EF3" w:rsidRPr="00DF6920">
              <w:rPr>
                <w:rFonts w:ascii="Calibri" w:eastAsia="Times New Roman" w:hAnsi="Calibri" w:cs="Arial"/>
                <w:b/>
                <w:bCs/>
                <w:sz w:val="19"/>
                <w:szCs w:val="19"/>
                <w:lang w:val="en-US"/>
              </w:rPr>
              <w:t>Content and relevance of response</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6EF3" w:rsidRPr="00DF6920" w:rsidRDefault="00F06EF3" w:rsidP="00F06EF3">
            <w:pPr>
              <w:spacing w:after="0" w:line="240" w:lineRule="auto"/>
              <w:jc w:val="right"/>
              <w:outlineLvl w:val="6"/>
              <w:rPr>
                <w:rFonts w:ascii="Calibri" w:eastAsia="Times New Roman" w:hAnsi="Calibri" w:cs="Arial"/>
                <w:b/>
                <w:bCs/>
                <w:sz w:val="19"/>
                <w:szCs w:val="19"/>
                <w:lang w:val="en-US"/>
              </w:rPr>
            </w:pPr>
            <w:r w:rsidRPr="00DF6920">
              <w:rPr>
                <w:rFonts w:ascii="Calibri" w:eastAsia="Times New Roman" w:hAnsi="Calibri" w:cs="Arial"/>
                <w:b/>
                <w:bCs/>
                <w:sz w:val="19"/>
                <w:szCs w:val="19"/>
                <w:lang w:val="en-US"/>
              </w:rPr>
              <w:t>/6</w:t>
            </w:r>
          </w:p>
        </w:tc>
      </w:tr>
      <w:tr w:rsidR="00F06EF3" w:rsidRPr="00DF6920" w:rsidTr="001A3A8C">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567A09" w:rsidRPr="005B77E0" w:rsidRDefault="00660790" w:rsidP="00F06EF3">
            <w:pPr>
              <w:spacing w:after="0" w:line="235" w:lineRule="auto"/>
              <w:rPr>
                <w:rFonts w:ascii="Calibri" w:eastAsia="MS Mincho" w:hAnsi="Calibri" w:cs="Calibri"/>
                <w:sz w:val="19"/>
                <w:szCs w:val="19"/>
                <w:lang w:eastAsia="zh-CN"/>
              </w:rPr>
            </w:pPr>
            <w:r w:rsidRPr="005B77E0">
              <w:rPr>
                <w:rFonts w:ascii="Calibri" w:eastAsia="Times New Roman" w:hAnsi="Calibri" w:cs="Calibri"/>
                <w:sz w:val="19"/>
                <w:szCs w:val="19"/>
                <w:lang w:eastAsia="zh-CN"/>
              </w:rPr>
              <w:t xml:space="preserve">Writes an engaging article </w:t>
            </w:r>
            <w:r w:rsidR="00BF6C5C" w:rsidRPr="005B77E0">
              <w:rPr>
                <w:rFonts w:ascii="Calibri" w:eastAsia="Times New Roman" w:hAnsi="Calibri" w:cs="Calibri"/>
                <w:sz w:val="19"/>
                <w:szCs w:val="19"/>
                <w:lang w:eastAsia="zh-CN"/>
              </w:rPr>
              <w:t>and p</w:t>
            </w:r>
            <w:r w:rsidR="00F06EF3" w:rsidRPr="005B77E0">
              <w:rPr>
                <w:rFonts w:ascii="Calibri" w:eastAsia="Times New Roman" w:hAnsi="Calibri" w:cs="Calibri"/>
                <w:sz w:val="19"/>
                <w:szCs w:val="19"/>
                <w:lang w:eastAsia="zh-CN"/>
              </w:rPr>
              <w:t xml:space="preserve">rovides detailed information. </w:t>
            </w:r>
            <w:r w:rsidR="00BF6C5C" w:rsidRPr="005B77E0">
              <w:rPr>
                <w:rFonts w:ascii="Calibri" w:eastAsia="Times New Roman" w:hAnsi="Calibri" w:cs="Calibri"/>
                <w:sz w:val="19"/>
                <w:szCs w:val="19"/>
                <w:lang w:eastAsia="zh-CN"/>
              </w:rPr>
              <w:t>E</w:t>
            </w:r>
            <w:r w:rsidR="00F06EF3" w:rsidRPr="005B77E0">
              <w:rPr>
                <w:rFonts w:ascii="Calibri" w:eastAsia="Times New Roman" w:hAnsi="Calibri" w:cs="Calibri"/>
                <w:sz w:val="19"/>
                <w:szCs w:val="19"/>
                <w:lang w:eastAsia="zh-CN"/>
              </w:rPr>
              <w:t>ffectively supports information with well-developed examples by</w:t>
            </w:r>
            <w:r w:rsidR="00F6373E" w:rsidRPr="005B77E0">
              <w:rPr>
                <w:rFonts w:ascii="Calibri" w:eastAsia="Times New Roman" w:hAnsi="Calibri" w:cs="Calibri"/>
                <w:sz w:val="19"/>
                <w:szCs w:val="19"/>
                <w:lang w:eastAsia="zh-CN"/>
              </w:rPr>
              <w:t>:</w:t>
            </w:r>
          </w:p>
          <w:p w:rsidR="00567A09" w:rsidRPr="005B77E0" w:rsidRDefault="00567A09" w:rsidP="00245BE0">
            <w:pPr>
              <w:pStyle w:val="ListParagraph"/>
              <w:numPr>
                <w:ilvl w:val="0"/>
                <w:numId w:val="19"/>
              </w:numPr>
              <w:spacing w:line="235" w:lineRule="auto"/>
              <w:ind w:left="284" w:hanging="284"/>
              <w:rPr>
                <w:rFonts w:ascii="Calibri" w:eastAsia="MS Mincho" w:hAnsi="Calibri" w:cs="Arial"/>
                <w:bCs/>
                <w:sz w:val="19"/>
                <w:szCs w:val="19"/>
                <w:lang w:eastAsia="zh-CN"/>
              </w:rPr>
            </w:pPr>
            <w:r w:rsidRPr="005B77E0">
              <w:rPr>
                <w:rFonts w:ascii="Calibri" w:eastAsia="MS Mincho" w:hAnsi="Calibri" w:cs="Calibri"/>
                <w:sz w:val="19"/>
                <w:szCs w:val="19"/>
                <w:lang w:eastAsia="zh-CN"/>
              </w:rPr>
              <w:t>stating how an economic, political or current issue/event has influenced the Australia/Indonesia relationship</w:t>
            </w:r>
          </w:p>
          <w:p w:rsidR="00F06EF3" w:rsidRPr="005B77E0" w:rsidRDefault="00E923E5" w:rsidP="00E115A4">
            <w:pPr>
              <w:pStyle w:val="ListParagraph"/>
              <w:numPr>
                <w:ilvl w:val="0"/>
                <w:numId w:val="19"/>
              </w:numPr>
              <w:spacing w:line="235" w:lineRule="auto"/>
              <w:ind w:left="284" w:hanging="284"/>
              <w:rPr>
                <w:rFonts w:ascii="Calibri" w:eastAsia="MS Mincho" w:hAnsi="Calibri" w:cs="Arial"/>
                <w:bCs/>
                <w:sz w:val="19"/>
                <w:szCs w:val="19"/>
                <w:lang w:eastAsia="zh-CN"/>
              </w:rPr>
            </w:pPr>
            <w:r w:rsidRPr="005B77E0">
              <w:rPr>
                <w:rFonts w:ascii="Calibri" w:eastAsia="MS Mincho" w:hAnsi="Calibri" w:cs="Calibri"/>
                <w:sz w:val="19"/>
                <w:szCs w:val="19"/>
                <w:lang w:eastAsia="zh-CN"/>
              </w:rPr>
              <w:t>including facts, opinions and personal opinion on the issue/event</w:t>
            </w:r>
            <w:r w:rsidR="00BF1C4D" w:rsidRPr="005B77E0">
              <w:rPr>
                <w:rFonts w:ascii="Calibri" w:eastAsia="MS Mincho" w:hAnsi="Calibri" w:cs="Calibri"/>
                <w:sz w:val="19"/>
                <w:szCs w:val="19"/>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F06EF3" w:rsidP="00F06EF3">
            <w:pPr>
              <w:spacing w:after="0" w:line="240" w:lineRule="auto"/>
              <w:jc w:val="center"/>
              <w:outlineLvl w:val="6"/>
              <w:rPr>
                <w:rFonts w:ascii="Calibri" w:eastAsia="Times New Roman" w:hAnsi="Calibri" w:cs="Arial"/>
                <w:bCs/>
                <w:sz w:val="19"/>
                <w:szCs w:val="19"/>
                <w:lang w:val="en-US"/>
              </w:rPr>
            </w:pPr>
            <w:r w:rsidRPr="005B77E0">
              <w:rPr>
                <w:rFonts w:ascii="Calibri" w:eastAsia="Times New Roman" w:hAnsi="Calibri" w:cs="Arial"/>
                <w:bCs/>
                <w:sz w:val="19"/>
                <w:szCs w:val="19"/>
                <w:lang w:val="en-US"/>
              </w:rPr>
              <w:t>6</w:t>
            </w:r>
          </w:p>
        </w:tc>
      </w:tr>
      <w:tr w:rsidR="00F06EF3" w:rsidRPr="00DF6920" w:rsidTr="001A3A8C">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auto"/>
          </w:tcPr>
          <w:p w:rsidR="00660790" w:rsidRPr="005B77E0" w:rsidRDefault="00660790" w:rsidP="005B77E0">
            <w:pPr>
              <w:spacing w:after="0" w:line="235" w:lineRule="auto"/>
              <w:rPr>
                <w:rFonts w:ascii="Calibri" w:eastAsia="Times New Roman" w:hAnsi="Calibri"/>
                <w:sz w:val="19"/>
                <w:szCs w:val="19"/>
              </w:rPr>
            </w:pPr>
            <w:r w:rsidRPr="005B77E0">
              <w:rPr>
                <w:rFonts w:ascii="Calibri" w:eastAsia="Times New Roman" w:hAnsi="Calibri"/>
                <w:sz w:val="19"/>
                <w:szCs w:val="19"/>
              </w:rPr>
              <w:t xml:space="preserve">Includes </w:t>
            </w:r>
            <w:r w:rsidR="00F06EF3" w:rsidRPr="005B77E0">
              <w:rPr>
                <w:rFonts w:ascii="Calibri" w:eastAsia="Times New Roman" w:hAnsi="Calibri"/>
                <w:sz w:val="19"/>
                <w:szCs w:val="19"/>
              </w:rPr>
              <w:t xml:space="preserve">most of the </w:t>
            </w:r>
            <w:r w:rsidRPr="005B77E0">
              <w:rPr>
                <w:rFonts w:ascii="Calibri" w:eastAsia="Times New Roman" w:hAnsi="Calibri"/>
                <w:sz w:val="19"/>
                <w:szCs w:val="19"/>
              </w:rPr>
              <w:t xml:space="preserve">information </w:t>
            </w:r>
            <w:r w:rsidR="00F06EF3" w:rsidRPr="005B77E0">
              <w:rPr>
                <w:rFonts w:ascii="Calibri" w:eastAsia="Times New Roman" w:hAnsi="Calibri"/>
                <w:sz w:val="19"/>
                <w:szCs w:val="19"/>
              </w:rPr>
              <w:t>required</w:t>
            </w:r>
            <w:r w:rsidRPr="005B77E0">
              <w:rPr>
                <w:rFonts w:ascii="Calibri" w:eastAsia="Times New Roman" w:hAnsi="Calibri"/>
                <w:sz w:val="19"/>
                <w:szCs w:val="19"/>
              </w:rPr>
              <w:t>.</w:t>
            </w:r>
            <w:r w:rsidR="00F06EF3" w:rsidRPr="005B77E0">
              <w:rPr>
                <w:rFonts w:ascii="Calibri" w:eastAsia="Times New Roman" w:hAnsi="Calibri"/>
                <w:sz w:val="19"/>
                <w:szCs w:val="19"/>
              </w:rPr>
              <w:t xml:space="preserve"> </w:t>
            </w:r>
            <w:r w:rsidRPr="005B77E0">
              <w:rPr>
                <w:rFonts w:ascii="Calibri" w:eastAsia="Times New Roman" w:hAnsi="Calibri"/>
                <w:sz w:val="19"/>
                <w:szCs w:val="19"/>
              </w:rPr>
              <w:t xml:space="preserve">Provides some facts and opinions but may be superficial with treatment of some information.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F06EF3" w:rsidP="00F06EF3">
            <w:pPr>
              <w:spacing w:after="0" w:line="240" w:lineRule="auto"/>
              <w:jc w:val="center"/>
              <w:outlineLvl w:val="6"/>
              <w:rPr>
                <w:rFonts w:ascii="Calibri" w:eastAsia="Times New Roman" w:hAnsi="Calibri" w:cs="Arial"/>
                <w:bCs/>
                <w:sz w:val="19"/>
                <w:szCs w:val="19"/>
                <w:lang w:val="en-US"/>
              </w:rPr>
            </w:pPr>
            <w:r w:rsidRPr="005B77E0">
              <w:rPr>
                <w:rFonts w:ascii="Calibri" w:eastAsia="Times New Roman" w:hAnsi="Calibri" w:cs="Arial"/>
                <w:bCs/>
                <w:sz w:val="19"/>
                <w:szCs w:val="19"/>
                <w:lang w:val="en-US"/>
              </w:rPr>
              <w:t>5</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660790" w:rsidRPr="005B77E0" w:rsidRDefault="00B741FA" w:rsidP="005B77E0">
            <w:pPr>
              <w:spacing w:after="0" w:line="235" w:lineRule="auto"/>
              <w:rPr>
                <w:rFonts w:ascii="Calibri" w:eastAsia="Times New Roman" w:hAnsi="Calibri"/>
                <w:strike/>
                <w:sz w:val="19"/>
                <w:szCs w:val="19"/>
              </w:rPr>
            </w:pPr>
            <w:r>
              <w:rPr>
                <w:rFonts w:ascii="Calibri" w:eastAsia="Times New Roman" w:hAnsi="Calibri"/>
                <w:sz w:val="19"/>
                <w:szCs w:val="19"/>
              </w:rPr>
              <w:t>Includes</w:t>
            </w:r>
            <w:r w:rsidR="00660790" w:rsidRPr="005B77E0">
              <w:rPr>
                <w:rFonts w:ascii="Calibri" w:eastAsia="Times New Roman" w:hAnsi="Calibri"/>
                <w:sz w:val="19"/>
                <w:szCs w:val="19"/>
              </w:rPr>
              <w:t xml:space="preserve"> generally relevant </w:t>
            </w:r>
            <w:r>
              <w:rPr>
                <w:rFonts w:ascii="Calibri" w:eastAsia="Times New Roman" w:hAnsi="Calibri"/>
                <w:sz w:val="19"/>
                <w:szCs w:val="19"/>
              </w:rPr>
              <w:t xml:space="preserve">content </w:t>
            </w:r>
            <w:r w:rsidR="00F06EF3" w:rsidRPr="005B77E0">
              <w:rPr>
                <w:rFonts w:ascii="Calibri" w:eastAsia="Times New Roman" w:hAnsi="Calibri"/>
                <w:sz w:val="19"/>
                <w:szCs w:val="19"/>
              </w:rPr>
              <w:t xml:space="preserve">and covers a range of aspects </w:t>
            </w:r>
            <w:r w:rsidR="00660790" w:rsidRPr="005B77E0">
              <w:rPr>
                <w:rFonts w:ascii="Calibri" w:eastAsia="Times New Roman" w:hAnsi="Calibri"/>
                <w:sz w:val="19"/>
                <w:szCs w:val="19"/>
              </w:rPr>
              <w:t xml:space="preserve">with some elaboration.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F06EF3" w:rsidP="00F06EF3">
            <w:pPr>
              <w:spacing w:after="0" w:line="240" w:lineRule="auto"/>
              <w:jc w:val="center"/>
              <w:outlineLvl w:val="6"/>
              <w:rPr>
                <w:rFonts w:ascii="Calibri" w:eastAsia="Times New Roman" w:hAnsi="Calibri" w:cs="Arial"/>
                <w:bCs/>
                <w:sz w:val="19"/>
                <w:szCs w:val="19"/>
                <w:lang w:val="en-US"/>
              </w:rPr>
            </w:pPr>
            <w:r w:rsidRPr="005B77E0">
              <w:rPr>
                <w:rFonts w:ascii="Calibri" w:eastAsia="Times New Roman" w:hAnsi="Calibri" w:cs="Arial"/>
                <w:bCs/>
                <w:sz w:val="19"/>
                <w:szCs w:val="19"/>
                <w:lang w:val="en-US"/>
              </w:rPr>
              <w:t>4</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660790" w:rsidRPr="005B77E0" w:rsidRDefault="0023504E" w:rsidP="005B77E0">
            <w:pPr>
              <w:spacing w:after="0" w:line="235" w:lineRule="auto"/>
              <w:rPr>
                <w:rFonts w:ascii="Calibri" w:eastAsia="Times New Roman" w:hAnsi="Calibri"/>
                <w:sz w:val="19"/>
                <w:szCs w:val="19"/>
              </w:rPr>
            </w:pPr>
            <w:r w:rsidRPr="005B77E0">
              <w:rPr>
                <w:rFonts w:ascii="Calibri" w:eastAsia="Times New Roman" w:hAnsi="Calibri"/>
                <w:sz w:val="19"/>
                <w:szCs w:val="19"/>
              </w:rPr>
              <w:t xml:space="preserve">Uses familiar content which is </w:t>
            </w:r>
            <w:r w:rsidR="00F06EF3" w:rsidRPr="005B77E0">
              <w:rPr>
                <w:rFonts w:ascii="Calibri" w:eastAsia="Times New Roman" w:hAnsi="Calibri"/>
                <w:sz w:val="19"/>
                <w:szCs w:val="19"/>
              </w:rPr>
              <w:t>generally relevant</w:t>
            </w:r>
            <w:r w:rsidR="00B741FA">
              <w:rPr>
                <w:rFonts w:ascii="Calibri" w:eastAsia="Times New Roman" w:hAnsi="Calibri"/>
                <w:sz w:val="19"/>
                <w:szCs w:val="19"/>
              </w:rPr>
              <w:t xml:space="preserve"> and a</w:t>
            </w:r>
            <w:r w:rsidR="00660790" w:rsidRPr="005B77E0">
              <w:rPr>
                <w:rFonts w:ascii="Calibri" w:eastAsia="Times New Roman" w:hAnsi="Calibri"/>
                <w:sz w:val="19"/>
                <w:szCs w:val="19"/>
              </w:rPr>
              <w:t>ttempts to clarify information</w:t>
            </w:r>
            <w:r w:rsidR="00660790" w:rsidRPr="005B77E0">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F06EF3" w:rsidP="00F06EF3">
            <w:pPr>
              <w:spacing w:after="0" w:line="240" w:lineRule="auto"/>
              <w:jc w:val="center"/>
              <w:outlineLvl w:val="6"/>
              <w:rPr>
                <w:rFonts w:ascii="Calibri" w:eastAsia="Times New Roman" w:hAnsi="Calibri" w:cs="Arial"/>
                <w:bCs/>
                <w:sz w:val="19"/>
                <w:szCs w:val="19"/>
                <w:lang w:val="en-US"/>
              </w:rPr>
            </w:pPr>
            <w:r w:rsidRPr="005B77E0">
              <w:rPr>
                <w:rFonts w:ascii="Calibri" w:eastAsia="Times New Roman" w:hAnsi="Calibri" w:cs="Arial"/>
                <w:bCs/>
                <w:sz w:val="19"/>
                <w:szCs w:val="19"/>
                <w:lang w:val="en-US"/>
              </w:rPr>
              <w:t>3</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06EF3" w:rsidRPr="005B77E0" w:rsidRDefault="00660790" w:rsidP="005B77E0">
            <w:pPr>
              <w:spacing w:after="0" w:line="235" w:lineRule="auto"/>
              <w:rPr>
                <w:rFonts w:ascii="Calibri" w:eastAsia="Times New Roman" w:hAnsi="Calibri"/>
                <w:sz w:val="19"/>
                <w:szCs w:val="19"/>
              </w:rPr>
            </w:pPr>
            <w:r w:rsidRPr="005B77E0">
              <w:rPr>
                <w:rFonts w:ascii="Calibri" w:eastAsia="Times New Roman" w:hAnsi="Calibri"/>
                <w:sz w:val="19"/>
                <w:szCs w:val="19"/>
              </w:rPr>
              <w:t xml:space="preserve">Includes </w:t>
            </w:r>
            <w:r w:rsidR="00F06EF3" w:rsidRPr="005B77E0">
              <w:rPr>
                <w:rFonts w:ascii="Calibri" w:eastAsia="Times New Roman" w:hAnsi="Calibri"/>
                <w:sz w:val="19"/>
                <w:szCs w:val="19"/>
              </w:rPr>
              <w:t xml:space="preserve">some information </w:t>
            </w:r>
            <w:r w:rsidRPr="005B77E0">
              <w:rPr>
                <w:rFonts w:ascii="Calibri" w:eastAsia="Times New Roman" w:hAnsi="Calibri"/>
                <w:sz w:val="19"/>
                <w:szCs w:val="19"/>
              </w:rPr>
              <w:t xml:space="preserve">that is irrelevant to </w:t>
            </w:r>
            <w:r w:rsidR="00F06EF3" w:rsidRPr="005B77E0">
              <w:rPr>
                <w:rFonts w:ascii="Calibri" w:eastAsia="Times New Roman" w:hAnsi="Calibri"/>
                <w:sz w:val="19"/>
                <w:szCs w:val="19"/>
              </w:rPr>
              <w:t>the question</w:t>
            </w:r>
            <w:r w:rsidRPr="005B77E0">
              <w:rPr>
                <w:rFonts w:ascii="Calibri" w:eastAsia="Times New Roman" w:hAnsi="Calibri"/>
                <w:sz w:val="19"/>
                <w:szCs w:val="19"/>
              </w:rPr>
              <w:t xml:space="preserve"> and highly repetitive.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F06EF3" w:rsidP="00F06EF3">
            <w:pPr>
              <w:spacing w:after="0" w:line="240" w:lineRule="auto"/>
              <w:jc w:val="center"/>
              <w:outlineLvl w:val="6"/>
              <w:rPr>
                <w:rFonts w:ascii="Calibri" w:eastAsia="Times New Roman" w:hAnsi="Calibri" w:cs="Arial"/>
                <w:bCs/>
                <w:sz w:val="19"/>
                <w:szCs w:val="19"/>
                <w:lang w:val="en-US"/>
              </w:rPr>
            </w:pPr>
            <w:r w:rsidRPr="005B77E0">
              <w:rPr>
                <w:rFonts w:ascii="Calibri" w:eastAsia="Times New Roman" w:hAnsi="Calibri" w:cs="Arial"/>
                <w:bCs/>
                <w:sz w:val="19"/>
                <w:szCs w:val="19"/>
                <w:lang w:val="en-US"/>
              </w:rPr>
              <w:t>2</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06EF3" w:rsidRPr="005B77E0" w:rsidRDefault="00B741FA" w:rsidP="00B741FA">
            <w:pPr>
              <w:spacing w:after="0" w:line="235" w:lineRule="auto"/>
              <w:rPr>
                <w:rFonts w:ascii="Calibri" w:eastAsia="Times New Roman" w:hAnsi="Calibri"/>
                <w:sz w:val="19"/>
                <w:szCs w:val="19"/>
              </w:rPr>
            </w:pPr>
            <w:r>
              <w:rPr>
                <w:rFonts w:ascii="Calibri" w:eastAsia="Times New Roman" w:hAnsi="Calibri"/>
                <w:sz w:val="19"/>
                <w:szCs w:val="19"/>
              </w:rPr>
              <w:t>Gives an</w:t>
            </w:r>
            <w:r w:rsidR="00660790" w:rsidRPr="005B77E0">
              <w:rPr>
                <w:rFonts w:ascii="Calibri" w:eastAsia="Times New Roman" w:hAnsi="Calibri"/>
                <w:sz w:val="19"/>
                <w:szCs w:val="19"/>
              </w:rPr>
              <w:t xml:space="preserve"> unclear </w:t>
            </w:r>
            <w:r>
              <w:rPr>
                <w:rFonts w:ascii="Calibri" w:eastAsia="Times New Roman" w:hAnsi="Calibri"/>
                <w:sz w:val="19"/>
                <w:szCs w:val="19"/>
              </w:rPr>
              <w:t>response and provides</w:t>
            </w:r>
            <w:r w:rsidR="00660790" w:rsidRPr="005B77E0">
              <w:rPr>
                <w:rFonts w:ascii="Calibri" w:eastAsia="Times New Roman" w:hAnsi="Calibri"/>
                <w:sz w:val="19"/>
                <w:szCs w:val="19"/>
              </w:rPr>
              <w:t xml:space="preserve"> </w:t>
            </w:r>
            <w:r w:rsidR="00F06EF3" w:rsidRPr="005B77E0">
              <w:rPr>
                <w:rFonts w:ascii="Calibri" w:eastAsia="Times New Roman" w:hAnsi="Calibri"/>
                <w:sz w:val="19"/>
                <w:szCs w:val="19"/>
              </w:rPr>
              <w:t xml:space="preserve">content </w:t>
            </w:r>
            <w:r>
              <w:rPr>
                <w:rFonts w:ascii="Calibri" w:eastAsia="Times New Roman" w:hAnsi="Calibri"/>
                <w:sz w:val="19"/>
                <w:szCs w:val="19"/>
              </w:rPr>
              <w:t>with</w:t>
            </w:r>
            <w:r w:rsidR="00660790" w:rsidRPr="005B77E0">
              <w:rPr>
                <w:rFonts w:ascii="Calibri" w:eastAsia="Times New Roman" w:hAnsi="Calibri"/>
                <w:sz w:val="19"/>
                <w:szCs w:val="19"/>
              </w:rPr>
              <w:t xml:space="preserve"> </w:t>
            </w:r>
            <w:r w:rsidR="00F06EF3" w:rsidRPr="005B77E0">
              <w:rPr>
                <w:rFonts w:ascii="Calibri" w:eastAsia="Times New Roman" w:hAnsi="Calibri"/>
                <w:sz w:val="19"/>
                <w:szCs w:val="19"/>
              </w:rPr>
              <w:t>little relevance to the question</w:t>
            </w:r>
            <w:r w:rsidR="00BF1C4D" w:rsidRPr="005B77E0">
              <w:rPr>
                <w:rFonts w:ascii="Calibri" w:eastAsia="Times New Roman" w:hAnsi="Calibri"/>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F06EF3" w:rsidP="00F06EF3">
            <w:pPr>
              <w:spacing w:after="0" w:line="240" w:lineRule="auto"/>
              <w:jc w:val="center"/>
              <w:outlineLvl w:val="6"/>
              <w:rPr>
                <w:rFonts w:ascii="Calibri" w:eastAsia="Times New Roman" w:hAnsi="Calibri" w:cs="Arial"/>
                <w:bCs/>
                <w:sz w:val="19"/>
                <w:szCs w:val="19"/>
                <w:lang w:val="en-US"/>
              </w:rPr>
            </w:pPr>
            <w:r w:rsidRPr="005B77E0">
              <w:rPr>
                <w:rFonts w:ascii="Calibri" w:eastAsia="Times New Roman" w:hAnsi="Calibri" w:cs="Arial"/>
                <w:bCs/>
                <w:sz w:val="19"/>
                <w:szCs w:val="19"/>
                <w:lang w:val="en-US"/>
              </w:rPr>
              <w:t>1</w:t>
            </w:r>
          </w:p>
        </w:tc>
      </w:tr>
      <w:tr w:rsidR="00F236E6"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236E6" w:rsidRPr="005B77E0" w:rsidRDefault="00F236E6" w:rsidP="00F06EF3">
            <w:pPr>
              <w:spacing w:after="0" w:line="240" w:lineRule="auto"/>
              <w:rPr>
                <w:rFonts w:ascii="Calibri" w:hAnsi="Calibri" w:cs="Arial"/>
                <w:b/>
                <w:bCs/>
                <w:sz w:val="19"/>
                <w:szCs w:val="19"/>
              </w:rPr>
            </w:pPr>
            <w:r w:rsidRPr="005B77E0">
              <w:rPr>
                <w:rFonts w:ascii="Calibri" w:hAnsi="Calibri" w:cs="Arial"/>
                <w:b/>
                <w:bCs/>
                <w:sz w:val="19"/>
                <w:szCs w:val="19"/>
              </w:rPr>
              <w:t>Grammar</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236E6" w:rsidRPr="005B77E0" w:rsidRDefault="00EA421E" w:rsidP="00EA421E">
            <w:pPr>
              <w:spacing w:after="0" w:line="240" w:lineRule="auto"/>
              <w:jc w:val="right"/>
              <w:rPr>
                <w:rFonts w:ascii="Calibri" w:hAnsi="Calibri" w:cs="Arial"/>
                <w:b/>
                <w:bCs/>
                <w:sz w:val="19"/>
                <w:szCs w:val="19"/>
              </w:rPr>
            </w:pPr>
            <w:r w:rsidRPr="005B77E0">
              <w:rPr>
                <w:rFonts w:ascii="Calibri" w:hAnsi="Calibri" w:cs="Arial"/>
                <w:b/>
                <w:bCs/>
                <w:sz w:val="19"/>
                <w:szCs w:val="19"/>
              </w:rPr>
              <w:t>/</w:t>
            </w:r>
            <w:r w:rsidR="00F236E6" w:rsidRPr="005B77E0">
              <w:rPr>
                <w:rFonts w:ascii="Calibri" w:hAnsi="Calibri" w:cs="Arial"/>
                <w:b/>
                <w:bCs/>
                <w:sz w:val="19"/>
                <w:szCs w:val="19"/>
              </w:rPr>
              <w:t>3</w:t>
            </w:r>
          </w:p>
        </w:tc>
      </w:tr>
      <w:tr w:rsidR="00F236E6" w:rsidRPr="00DF6920" w:rsidTr="00F236E6">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236E6" w:rsidRPr="005B77E0" w:rsidRDefault="00F236E6" w:rsidP="00F236E6">
            <w:pPr>
              <w:spacing w:after="0" w:line="235" w:lineRule="auto"/>
              <w:rPr>
                <w:rFonts w:ascii="Calibri" w:eastAsia="Times New Roman" w:hAnsi="Calibri"/>
                <w:sz w:val="19"/>
                <w:szCs w:val="19"/>
              </w:rPr>
            </w:pPr>
            <w:r w:rsidRPr="005B77E0">
              <w:rPr>
                <w:rFonts w:ascii="Calibri" w:eastAsia="Times New Roman" w:hAnsi="Calibri"/>
                <w:sz w:val="19"/>
                <w:szCs w:val="19"/>
              </w:rPr>
              <w:t>Effectively uses a range of grammar and complex sentence structure</w:t>
            </w:r>
            <w:r w:rsidR="00B741FA">
              <w:rPr>
                <w:rFonts w:ascii="Calibri" w:eastAsia="Times New Roman" w:hAnsi="Calibri"/>
                <w:sz w:val="19"/>
                <w:szCs w:val="19"/>
              </w:rPr>
              <w:t>s</w:t>
            </w:r>
            <w:r w:rsidRPr="005B77E0">
              <w:rPr>
                <w:rFonts w:ascii="Calibri" w:eastAsia="Times New Roman" w:hAnsi="Calibri"/>
                <w:sz w:val="19"/>
                <w:szCs w:val="19"/>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36E6" w:rsidRPr="005B77E0" w:rsidRDefault="00F236E6" w:rsidP="00F236E6">
            <w:pPr>
              <w:spacing w:after="0" w:line="235" w:lineRule="auto"/>
              <w:jc w:val="center"/>
              <w:rPr>
                <w:rFonts w:ascii="Calibri" w:eastAsia="Times New Roman" w:hAnsi="Calibri"/>
                <w:sz w:val="19"/>
                <w:szCs w:val="19"/>
              </w:rPr>
            </w:pPr>
            <w:r w:rsidRPr="005B77E0">
              <w:rPr>
                <w:rFonts w:ascii="Calibri" w:eastAsia="Times New Roman" w:hAnsi="Calibri"/>
                <w:sz w:val="19"/>
                <w:szCs w:val="19"/>
              </w:rPr>
              <w:t>3</w:t>
            </w:r>
          </w:p>
        </w:tc>
      </w:tr>
      <w:tr w:rsidR="00F236E6" w:rsidRPr="00DF6920" w:rsidTr="00F236E6">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236E6" w:rsidRPr="005B77E0" w:rsidRDefault="00F236E6" w:rsidP="00F236E6">
            <w:pPr>
              <w:spacing w:after="0" w:line="235" w:lineRule="auto"/>
              <w:rPr>
                <w:rFonts w:ascii="Calibri" w:eastAsia="Times New Roman" w:hAnsi="Calibri"/>
                <w:sz w:val="19"/>
                <w:szCs w:val="19"/>
              </w:rPr>
            </w:pPr>
            <w:r w:rsidRPr="005B77E0">
              <w:rPr>
                <w:rFonts w:ascii="Calibri" w:eastAsia="Times New Roman" w:hAnsi="Calibri"/>
                <w:sz w:val="19"/>
                <w:szCs w:val="19"/>
              </w:rPr>
              <w:t>Uses a range of grammar and sentence structure</w:t>
            </w:r>
            <w:r w:rsidR="00B741FA">
              <w:rPr>
                <w:rFonts w:ascii="Calibri" w:eastAsia="Times New Roman" w:hAnsi="Calibri"/>
                <w:sz w:val="19"/>
                <w:szCs w:val="19"/>
              </w:rPr>
              <w:t>s</w:t>
            </w:r>
            <w:r w:rsidRPr="005B77E0">
              <w:rPr>
                <w:rFonts w:ascii="Calibri" w:eastAsia="Times New Roman" w:hAnsi="Calibri"/>
                <w:sz w:val="19"/>
                <w:szCs w:val="19"/>
              </w:rPr>
              <w:t xml:space="preserve"> with occasional influence of the syntax of another language.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36E6" w:rsidRPr="005B77E0" w:rsidRDefault="00F236E6" w:rsidP="00F236E6">
            <w:pPr>
              <w:spacing w:after="0" w:line="235" w:lineRule="auto"/>
              <w:jc w:val="center"/>
              <w:rPr>
                <w:rFonts w:ascii="Calibri" w:eastAsia="Times New Roman" w:hAnsi="Calibri"/>
                <w:sz w:val="19"/>
                <w:szCs w:val="19"/>
              </w:rPr>
            </w:pPr>
            <w:r w:rsidRPr="005B77E0">
              <w:rPr>
                <w:rFonts w:ascii="Calibri" w:eastAsia="Times New Roman" w:hAnsi="Calibri"/>
                <w:sz w:val="19"/>
                <w:szCs w:val="19"/>
              </w:rPr>
              <w:t>2</w:t>
            </w:r>
          </w:p>
        </w:tc>
      </w:tr>
      <w:tr w:rsidR="00F236E6" w:rsidRPr="00DF6920" w:rsidTr="00F236E6">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236E6" w:rsidRPr="005B77E0" w:rsidRDefault="00F236E6" w:rsidP="00F236E6">
            <w:pPr>
              <w:spacing w:after="0" w:line="235" w:lineRule="auto"/>
              <w:rPr>
                <w:rFonts w:ascii="Calibri" w:eastAsia="Times New Roman" w:hAnsi="Calibri"/>
                <w:sz w:val="19"/>
                <w:szCs w:val="19"/>
              </w:rPr>
            </w:pPr>
            <w:r w:rsidRPr="005B77E0">
              <w:rPr>
                <w:rFonts w:ascii="Calibri" w:eastAsia="Times New Roman" w:hAnsi="Calibri"/>
                <w:sz w:val="19"/>
                <w:szCs w:val="19"/>
              </w:rPr>
              <w:t xml:space="preserve">Relies predominantly on a limited repertoire of sentence structures with the clear influence of the syntax of another language.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36E6" w:rsidRPr="005B77E0" w:rsidRDefault="00F236E6" w:rsidP="00F236E6">
            <w:pPr>
              <w:spacing w:after="0" w:line="235" w:lineRule="auto"/>
              <w:jc w:val="center"/>
              <w:rPr>
                <w:rFonts w:ascii="Calibri" w:eastAsia="Times New Roman" w:hAnsi="Calibri"/>
                <w:sz w:val="19"/>
                <w:szCs w:val="19"/>
              </w:rPr>
            </w:pPr>
            <w:r w:rsidRPr="005B77E0">
              <w:rPr>
                <w:rFonts w:ascii="Calibri" w:eastAsia="Times New Roman" w:hAnsi="Calibri"/>
                <w:sz w:val="19"/>
                <w:szCs w:val="19"/>
              </w:rPr>
              <w:t>1</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06EF3" w:rsidRPr="005B77E0" w:rsidRDefault="00F06EF3" w:rsidP="00F06EF3">
            <w:pPr>
              <w:spacing w:after="0" w:line="240" w:lineRule="auto"/>
              <w:rPr>
                <w:rFonts w:ascii="Calibri" w:eastAsiaTheme="minorEastAsia" w:hAnsi="Calibri" w:cs="Arial"/>
                <w:sz w:val="19"/>
                <w:szCs w:val="19"/>
              </w:rPr>
            </w:pPr>
            <w:r w:rsidRPr="005B77E0">
              <w:rPr>
                <w:rFonts w:ascii="Calibri" w:hAnsi="Calibri" w:cs="Arial"/>
                <w:b/>
                <w:bCs/>
                <w:sz w:val="19"/>
                <w:szCs w:val="19"/>
              </w:rPr>
              <w:t>Linguistic resources – Accuracy</w:t>
            </w:r>
            <w:r w:rsidR="00F71FAA" w:rsidRPr="005B77E0">
              <w:rPr>
                <w:rFonts w:ascii="Calibri" w:hAnsi="Calibri" w:cs="Arial"/>
                <w:b/>
                <w:bCs/>
                <w:sz w:val="19"/>
                <w:szCs w:val="19"/>
              </w:rPr>
              <w:t xml:space="preserve"> (grammar, syntax and spelling)</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6EF3" w:rsidRPr="005B77E0" w:rsidRDefault="00F06EF3" w:rsidP="005B77E0">
            <w:pPr>
              <w:spacing w:after="0" w:line="240" w:lineRule="auto"/>
              <w:jc w:val="right"/>
              <w:rPr>
                <w:rFonts w:ascii="Calibri" w:eastAsia="Times New Roman" w:hAnsi="Calibri"/>
                <w:sz w:val="19"/>
                <w:szCs w:val="19"/>
              </w:rPr>
            </w:pPr>
            <w:r w:rsidRPr="005B77E0">
              <w:rPr>
                <w:rFonts w:ascii="Calibri" w:hAnsi="Calibri" w:cs="Arial"/>
                <w:b/>
                <w:bCs/>
                <w:sz w:val="19"/>
                <w:szCs w:val="19"/>
              </w:rPr>
              <w:t>/</w:t>
            </w:r>
            <w:r w:rsidR="00437169" w:rsidRPr="005B77E0">
              <w:rPr>
                <w:rFonts w:ascii="Calibri" w:eastAsia="Times New Roman" w:hAnsi="Calibri"/>
                <w:b/>
                <w:sz w:val="19"/>
                <w:szCs w:val="19"/>
              </w:rPr>
              <w:t>3</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437169" w:rsidRPr="005B77E0" w:rsidRDefault="00437169" w:rsidP="005B77E0">
            <w:pPr>
              <w:spacing w:after="0" w:line="235" w:lineRule="auto"/>
              <w:rPr>
                <w:rFonts w:ascii="Calibri" w:eastAsia="Calibri" w:hAnsi="Calibri"/>
                <w:sz w:val="19"/>
                <w:szCs w:val="19"/>
              </w:rPr>
            </w:pPr>
            <w:r w:rsidRPr="005B77E0">
              <w:rPr>
                <w:rFonts w:ascii="Calibri" w:eastAsia="Calibri" w:hAnsi="Calibri"/>
                <w:sz w:val="19"/>
                <w:szCs w:val="19"/>
              </w:rPr>
              <w:t xml:space="preserve">Uses language </w:t>
            </w:r>
            <w:r w:rsidR="00F06EF3" w:rsidRPr="005B77E0">
              <w:rPr>
                <w:rFonts w:ascii="Calibri" w:eastAsia="Calibri" w:hAnsi="Calibri"/>
                <w:sz w:val="19"/>
                <w:szCs w:val="19"/>
              </w:rPr>
              <w:t xml:space="preserve">accurately and consistently. </w:t>
            </w:r>
            <w:r w:rsidRPr="005B77E0">
              <w:rPr>
                <w:rFonts w:ascii="Calibri" w:eastAsia="Calibri" w:hAnsi="Calibri"/>
                <w:sz w:val="19"/>
                <w:szCs w:val="19"/>
              </w:rPr>
              <w:t>Occasionally omits words or m</w:t>
            </w:r>
            <w:r w:rsidR="00F06EF3" w:rsidRPr="005B77E0">
              <w:rPr>
                <w:rFonts w:ascii="Calibri" w:eastAsia="Calibri" w:hAnsi="Calibri"/>
                <w:sz w:val="19"/>
                <w:szCs w:val="19"/>
              </w:rPr>
              <w:t>akes minor errors</w:t>
            </w:r>
            <w:r w:rsidRPr="005B77E0">
              <w:rPr>
                <w:rFonts w:ascii="Calibri" w:eastAsia="Calibri" w:hAnsi="Calibri"/>
                <w:sz w:val="19"/>
                <w:szCs w:val="19"/>
              </w:rPr>
              <w:t>.</w:t>
            </w:r>
            <w:r w:rsidR="00F06EF3" w:rsidRPr="005B77E0">
              <w:rPr>
                <w:rFonts w:ascii="Calibri" w:eastAsia="Calibri" w:hAnsi="Calibri"/>
                <w:sz w:val="19"/>
                <w:szCs w:val="19"/>
              </w:rPr>
              <w:t xml:space="preserve"> </w:t>
            </w:r>
            <w:r w:rsidRPr="005B77E0">
              <w:rPr>
                <w:rFonts w:ascii="Calibri" w:eastAsia="Calibri" w:hAnsi="Calibri"/>
                <w:sz w:val="19"/>
                <w:szCs w:val="19"/>
              </w:rPr>
              <w:t>I</w:t>
            </w:r>
            <w:r w:rsidR="00F06EF3" w:rsidRPr="005B77E0">
              <w:rPr>
                <w:rFonts w:ascii="Calibri" w:eastAsia="Calibri" w:hAnsi="Calibri"/>
                <w:sz w:val="19"/>
                <w:szCs w:val="19"/>
              </w:rPr>
              <w:t>naccuracies do not affect meaning or flow</w:t>
            </w:r>
            <w:r w:rsidRPr="005B77E0">
              <w:rPr>
                <w:rFonts w:ascii="Calibri" w:eastAsia="Calibri" w:hAnsi="Calibri"/>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437169" w:rsidP="00F06EF3">
            <w:pPr>
              <w:spacing w:after="0" w:line="240" w:lineRule="auto"/>
              <w:jc w:val="center"/>
              <w:rPr>
                <w:rFonts w:ascii="Calibri" w:eastAsia="Times New Roman" w:hAnsi="Calibri"/>
                <w:sz w:val="19"/>
                <w:szCs w:val="19"/>
              </w:rPr>
            </w:pPr>
            <w:r w:rsidRPr="005B77E0">
              <w:rPr>
                <w:rFonts w:ascii="Calibri" w:eastAsia="Times New Roman" w:hAnsi="Calibri"/>
                <w:sz w:val="19"/>
                <w:szCs w:val="19"/>
              </w:rPr>
              <w:t>3</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437169" w:rsidRPr="005B77E0" w:rsidRDefault="00F06EF3" w:rsidP="005B77E0">
            <w:pPr>
              <w:spacing w:after="0" w:line="235" w:lineRule="auto"/>
              <w:rPr>
                <w:rFonts w:ascii="Calibri" w:eastAsia="Calibri" w:hAnsi="Calibri"/>
                <w:sz w:val="19"/>
                <w:szCs w:val="19"/>
              </w:rPr>
            </w:pPr>
            <w:r w:rsidRPr="005B77E0">
              <w:rPr>
                <w:rFonts w:ascii="Calibri" w:eastAsia="Calibri" w:hAnsi="Calibri"/>
                <w:sz w:val="19"/>
                <w:szCs w:val="19"/>
              </w:rPr>
              <w:t xml:space="preserve">Applies the rules of grammar (including items which are </w:t>
            </w:r>
            <w:r w:rsidRPr="005B77E0">
              <w:rPr>
                <w:rFonts w:ascii="Calibri" w:eastAsia="Times New Roman" w:hAnsi="Calibri" w:cs="Calibri"/>
                <w:sz w:val="19"/>
                <w:szCs w:val="19"/>
              </w:rPr>
              <w:t>contemporary and colloquial</w:t>
            </w:r>
            <w:r w:rsidRPr="005B77E0">
              <w:rPr>
                <w:rFonts w:ascii="Calibri" w:eastAsia="Calibri" w:hAnsi="Calibri"/>
                <w:sz w:val="19"/>
                <w:szCs w:val="19"/>
              </w:rPr>
              <w:t>) and syntax</w:t>
            </w:r>
            <w:r w:rsidR="00B741FA">
              <w:rPr>
                <w:rFonts w:ascii="Calibri" w:eastAsia="Calibri" w:hAnsi="Calibri"/>
                <w:sz w:val="19"/>
                <w:szCs w:val="19"/>
              </w:rPr>
              <w:t>.</w:t>
            </w:r>
            <w:r w:rsidRPr="005B77E0">
              <w:rPr>
                <w:rFonts w:ascii="Calibri" w:eastAsia="Calibri" w:hAnsi="Calibri"/>
                <w:sz w:val="19"/>
                <w:szCs w:val="19"/>
              </w:rPr>
              <w:t xml:space="preserve"> </w:t>
            </w:r>
            <w:r w:rsidR="00437169" w:rsidRPr="005B77E0">
              <w:rPr>
                <w:rFonts w:ascii="Calibri" w:eastAsia="Calibri" w:hAnsi="Calibri"/>
                <w:sz w:val="19"/>
                <w:szCs w:val="19"/>
              </w:rPr>
              <w:t xml:space="preserve">Uses language mostly </w:t>
            </w:r>
            <w:r w:rsidRPr="005B77E0">
              <w:rPr>
                <w:rFonts w:ascii="Calibri" w:eastAsia="Calibri" w:hAnsi="Calibri"/>
                <w:sz w:val="19"/>
                <w:szCs w:val="19"/>
              </w:rPr>
              <w:t>accurately</w:t>
            </w:r>
            <w:r w:rsidR="00B741FA">
              <w:rPr>
                <w:rFonts w:ascii="Calibri" w:eastAsia="Calibri" w:hAnsi="Calibri"/>
                <w:sz w:val="19"/>
                <w:szCs w:val="19"/>
              </w:rPr>
              <w:t>;</w:t>
            </w:r>
            <w:r w:rsidR="00437169" w:rsidRPr="005B77E0">
              <w:rPr>
                <w:rFonts w:ascii="Calibri" w:eastAsia="Calibri" w:hAnsi="Calibri"/>
                <w:sz w:val="19"/>
                <w:szCs w:val="19"/>
              </w:rPr>
              <w:t xml:space="preserve"> however,</w:t>
            </w:r>
            <w:r w:rsidRPr="005B77E0">
              <w:rPr>
                <w:rFonts w:ascii="Calibri" w:eastAsia="Calibri" w:hAnsi="Calibri"/>
                <w:sz w:val="19"/>
                <w:szCs w:val="19"/>
              </w:rPr>
              <w:t xml:space="preserve"> errors</w:t>
            </w:r>
            <w:r w:rsidR="00265773" w:rsidRPr="005B77E0">
              <w:rPr>
                <w:rFonts w:ascii="Calibri" w:eastAsia="Calibri" w:hAnsi="Calibri"/>
                <w:sz w:val="19"/>
                <w:szCs w:val="19"/>
              </w:rPr>
              <w:t xml:space="preserve"> interfere with the</w:t>
            </w:r>
            <w:r w:rsidRPr="005B77E0">
              <w:rPr>
                <w:rFonts w:ascii="Calibri" w:eastAsia="Calibri" w:hAnsi="Calibri"/>
                <w:sz w:val="19"/>
                <w:szCs w:val="19"/>
              </w:rPr>
              <w:t xml:space="preserve"> flow</w:t>
            </w:r>
            <w:r w:rsidR="00265773" w:rsidRPr="005B77E0">
              <w:rPr>
                <w:rFonts w:ascii="Calibri" w:eastAsia="Calibri" w:hAnsi="Calibri"/>
                <w:sz w:val="19"/>
                <w:szCs w:val="19"/>
              </w:rPr>
              <w:t xml:space="preserve"> of a phrase or sentence.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265773" w:rsidP="00F06EF3">
            <w:pPr>
              <w:spacing w:after="0" w:line="240" w:lineRule="auto"/>
              <w:jc w:val="center"/>
              <w:rPr>
                <w:rFonts w:ascii="Calibri" w:eastAsia="Times New Roman" w:hAnsi="Calibri"/>
                <w:sz w:val="19"/>
                <w:szCs w:val="19"/>
              </w:rPr>
            </w:pPr>
            <w:r w:rsidRPr="005B77E0">
              <w:rPr>
                <w:rFonts w:ascii="Calibri" w:eastAsia="Times New Roman" w:hAnsi="Calibri"/>
                <w:sz w:val="19"/>
                <w:szCs w:val="19"/>
              </w:rPr>
              <w:t>2</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65773" w:rsidRPr="005B77E0" w:rsidRDefault="00B741FA" w:rsidP="00B741FA">
            <w:pPr>
              <w:spacing w:after="0" w:line="235" w:lineRule="auto"/>
              <w:rPr>
                <w:rFonts w:ascii="Calibri" w:eastAsia="Calibri" w:hAnsi="Calibri"/>
                <w:strike/>
                <w:sz w:val="19"/>
                <w:szCs w:val="19"/>
              </w:rPr>
            </w:pPr>
            <w:r>
              <w:rPr>
                <w:rFonts w:ascii="Calibri" w:eastAsia="Calibri" w:hAnsi="Calibri"/>
                <w:sz w:val="19"/>
                <w:szCs w:val="19"/>
              </w:rPr>
              <w:t>Chooses inaccurate</w:t>
            </w:r>
            <w:r w:rsidR="00265773" w:rsidRPr="005B77E0">
              <w:rPr>
                <w:rFonts w:ascii="Calibri" w:eastAsia="Calibri" w:hAnsi="Calibri"/>
                <w:sz w:val="19"/>
                <w:szCs w:val="19"/>
              </w:rPr>
              <w:t xml:space="preserve"> and incorrect language </w:t>
            </w:r>
            <w:r>
              <w:rPr>
                <w:rFonts w:ascii="Calibri" w:eastAsia="Calibri" w:hAnsi="Calibri"/>
                <w:sz w:val="19"/>
                <w:szCs w:val="19"/>
              </w:rPr>
              <w:t xml:space="preserve">which </w:t>
            </w:r>
            <w:r w:rsidR="00265773" w:rsidRPr="005B77E0">
              <w:rPr>
                <w:rFonts w:ascii="Calibri" w:eastAsia="Calibri" w:hAnsi="Calibri"/>
                <w:sz w:val="19"/>
                <w:szCs w:val="19"/>
              </w:rPr>
              <w:t>impede</w:t>
            </w:r>
            <w:r>
              <w:rPr>
                <w:rFonts w:ascii="Calibri" w:eastAsia="Calibri" w:hAnsi="Calibri"/>
                <w:sz w:val="19"/>
                <w:szCs w:val="19"/>
              </w:rPr>
              <w:t>s</w:t>
            </w:r>
            <w:r w:rsidR="00265773" w:rsidRPr="005B77E0">
              <w:rPr>
                <w:rFonts w:ascii="Calibri" w:eastAsia="Calibri" w:hAnsi="Calibri"/>
                <w:sz w:val="19"/>
                <w:szCs w:val="19"/>
              </w:rPr>
              <w:t xml:space="preserve"> meaning and flow. Inconsistent application of rules of grammar makes some parts of writing awkward.</w:t>
            </w:r>
            <w:r w:rsidR="00265773" w:rsidRPr="005B77E0">
              <w:rPr>
                <w:rFonts w:ascii="Calibri" w:hAnsi="Calibri" w:cs="Calibr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F06EF3" w:rsidP="00F06EF3">
            <w:pPr>
              <w:spacing w:after="0" w:line="240" w:lineRule="auto"/>
              <w:jc w:val="center"/>
              <w:rPr>
                <w:rFonts w:ascii="Calibri" w:eastAsia="Times New Roman" w:hAnsi="Calibri"/>
                <w:sz w:val="19"/>
                <w:szCs w:val="19"/>
              </w:rPr>
            </w:pPr>
            <w:r w:rsidRPr="005B77E0">
              <w:rPr>
                <w:rFonts w:ascii="Calibri" w:eastAsia="Times New Roman" w:hAnsi="Calibri"/>
                <w:sz w:val="19"/>
                <w:szCs w:val="19"/>
              </w:rPr>
              <w:t>1</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06EF3" w:rsidRPr="005B77E0" w:rsidRDefault="00F06EF3" w:rsidP="005B77E0">
            <w:pPr>
              <w:spacing w:after="0" w:line="240" w:lineRule="auto"/>
              <w:rPr>
                <w:rFonts w:ascii="Calibri" w:eastAsia="Calibri" w:hAnsi="Calibri"/>
                <w:sz w:val="19"/>
                <w:szCs w:val="19"/>
              </w:rPr>
            </w:pPr>
            <w:r w:rsidRPr="005B77E0">
              <w:rPr>
                <w:rFonts w:ascii="Calibri" w:hAnsi="Calibri" w:cs="Arial"/>
                <w:b/>
                <w:bCs/>
                <w:sz w:val="19"/>
                <w:szCs w:val="19"/>
              </w:rPr>
              <w:t xml:space="preserve">Linguistic resources – Vocabulary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6EF3" w:rsidRPr="005B77E0" w:rsidRDefault="00F06EF3" w:rsidP="005B77E0">
            <w:pPr>
              <w:spacing w:after="0" w:line="240" w:lineRule="auto"/>
              <w:jc w:val="right"/>
              <w:rPr>
                <w:rFonts w:ascii="Calibri" w:eastAsia="Times New Roman" w:hAnsi="Calibri"/>
                <w:sz w:val="19"/>
                <w:szCs w:val="19"/>
              </w:rPr>
            </w:pPr>
            <w:r w:rsidRPr="005B77E0">
              <w:rPr>
                <w:rFonts w:ascii="Calibri" w:hAnsi="Calibri" w:cs="Arial"/>
                <w:b/>
                <w:bCs/>
                <w:sz w:val="19"/>
                <w:szCs w:val="19"/>
              </w:rPr>
              <w:t>/</w:t>
            </w:r>
            <w:r w:rsidR="00F71FAA" w:rsidRPr="005B77E0">
              <w:rPr>
                <w:rFonts w:ascii="Calibri" w:hAnsi="Calibri" w:cs="Arial"/>
                <w:b/>
                <w:bCs/>
                <w:sz w:val="19"/>
                <w:szCs w:val="19"/>
              </w:rPr>
              <w:t>3</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06EF3" w:rsidRPr="005B77E0" w:rsidRDefault="00F06EF3" w:rsidP="005B77E0">
            <w:pPr>
              <w:spacing w:after="0" w:line="235" w:lineRule="auto"/>
              <w:rPr>
                <w:rFonts w:ascii="Calibri" w:eastAsia="Calibri" w:hAnsi="Calibri"/>
                <w:sz w:val="19"/>
                <w:szCs w:val="19"/>
              </w:rPr>
            </w:pPr>
            <w:r w:rsidRPr="005B77E0">
              <w:rPr>
                <w:rFonts w:ascii="Calibri" w:eastAsia="Calibri" w:hAnsi="Calibri"/>
                <w:sz w:val="19"/>
                <w:szCs w:val="19"/>
              </w:rPr>
              <w:t xml:space="preserve">Uses contextually relevant vocabulary and a range of expressions. </w:t>
            </w:r>
            <w:r w:rsidR="00F71FAA" w:rsidRPr="005B77E0">
              <w:rPr>
                <w:rFonts w:ascii="Calibri" w:eastAsia="Calibri" w:hAnsi="Calibri"/>
                <w:sz w:val="19"/>
                <w:szCs w:val="19"/>
              </w:rPr>
              <w:t xml:space="preserve">Includes contemporary, colloquial and specialised vocabulary when required.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F71FAA" w:rsidP="00F06EF3">
            <w:pPr>
              <w:spacing w:after="0" w:line="240" w:lineRule="auto"/>
              <w:jc w:val="center"/>
              <w:rPr>
                <w:rFonts w:ascii="Calibri" w:eastAsia="Times New Roman" w:hAnsi="Calibri"/>
                <w:sz w:val="19"/>
                <w:szCs w:val="19"/>
              </w:rPr>
            </w:pPr>
            <w:r w:rsidRPr="005B77E0">
              <w:rPr>
                <w:rFonts w:ascii="Calibri" w:eastAsia="Times New Roman" w:hAnsi="Calibri"/>
                <w:sz w:val="19"/>
                <w:szCs w:val="19"/>
              </w:rPr>
              <w:t>3</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71FAA" w:rsidRPr="005B77E0" w:rsidRDefault="00F06EF3" w:rsidP="005B77E0">
            <w:pPr>
              <w:spacing w:after="0" w:line="235" w:lineRule="auto"/>
              <w:rPr>
                <w:rFonts w:ascii="Calibri" w:eastAsia="Calibri" w:hAnsi="Calibri"/>
                <w:strike/>
                <w:sz w:val="19"/>
                <w:szCs w:val="19"/>
              </w:rPr>
            </w:pPr>
            <w:r w:rsidRPr="005B77E0">
              <w:rPr>
                <w:rFonts w:ascii="Calibri" w:eastAsia="Calibri" w:hAnsi="Calibri"/>
                <w:sz w:val="19"/>
                <w:szCs w:val="19"/>
              </w:rPr>
              <w:t xml:space="preserve">Uses </w:t>
            </w:r>
            <w:r w:rsidR="00F71FAA" w:rsidRPr="005B77E0">
              <w:rPr>
                <w:rFonts w:ascii="Calibri" w:eastAsia="Calibri" w:hAnsi="Calibri"/>
                <w:sz w:val="19"/>
                <w:szCs w:val="19"/>
              </w:rPr>
              <w:t xml:space="preserve">an adequate command of </w:t>
            </w:r>
            <w:r w:rsidRPr="005B77E0">
              <w:rPr>
                <w:rFonts w:ascii="Calibri" w:eastAsia="Calibri" w:hAnsi="Calibri"/>
                <w:sz w:val="19"/>
                <w:szCs w:val="19"/>
              </w:rPr>
              <w:t xml:space="preserve">vocabulary </w:t>
            </w:r>
            <w:r w:rsidR="00F71FAA" w:rsidRPr="005B77E0">
              <w:rPr>
                <w:rFonts w:ascii="Calibri" w:eastAsia="Calibri" w:hAnsi="Calibri"/>
                <w:sz w:val="19"/>
                <w:szCs w:val="19"/>
              </w:rPr>
              <w:t>and word choice appropriate to question</w:t>
            </w:r>
            <w:r w:rsidR="00F71FAA" w:rsidRPr="005B77E0">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6EF3" w:rsidRPr="005B77E0" w:rsidRDefault="0097730B" w:rsidP="00F06EF3">
            <w:pPr>
              <w:spacing w:after="0" w:line="240" w:lineRule="auto"/>
              <w:jc w:val="center"/>
              <w:rPr>
                <w:rFonts w:ascii="Calibri" w:eastAsia="Times New Roman" w:hAnsi="Calibri"/>
                <w:sz w:val="19"/>
                <w:szCs w:val="19"/>
              </w:rPr>
            </w:pPr>
            <w:r>
              <w:rPr>
                <w:rFonts w:ascii="Calibri" w:eastAsia="Times New Roman" w:hAnsi="Calibri"/>
                <w:sz w:val="19"/>
                <w:szCs w:val="19"/>
              </w:rPr>
              <w:t>2</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06EF3" w:rsidRPr="005B77E0" w:rsidRDefault="00F71FAA" w:rsidP="00F71FAA">
            <w:pPr>
              <w:spacing w:after="0" w:line="235" w:lineRule="auto"/>
              <w:rPr>
                <w:rFonts w:ascii="Calibri" w:eastAsia="Calibri" w:hAnsi="Calibri"/>
                <w:sz w:val="19"/>
                <w:szCs w:val="19"/>
              </w:rPr>
            </w:pPr>
            <w:r w:rsidRPr="005B77E0">
              <w:rPr>
                <w:rFonts w:ascii="Calibri" w:eastAsia="Calibri" w:hAnsi="Calibri"/>
                <w:sz w:val="19"/>
                <w:szCs w:val="19"/>
              </w:rPr>
              <w:t xml:space="preserve">Relies on </w:t>
            </w:r>
            <w:r w:rsidR="00F06EF3" w:rsidRPr="005B77E0">
              <w:rPr>
                <w:rFonts w:ascii="Calibri" w:eastAsia="Calibri" w:hAnsi="Calibri"/>
                <w:sz w:val="19"/>
                <w:szCs w:val="19"/>
              </w:rPr>
              <w:t>repetitive</w:t>
            </w:r>
            <w:r w:rsidRPr="005B77E0">
              <w:rPr>
                <w:rFonts w:ascii="Calibri" w:eastAsia="Calibri" w:hAnsi="Calibri"/>
                <w:sz w:val="19"/>
                <w:szCs w:val="19"/>
              </w:rPr>
              <w:t xml:space="preserve"> use of</w:t>
            </w:r>
            <w:r w:rsidR="00F06EF3" w:rsidRPr="005B77E0">
              <w:rPr>
                <w:rFonts w:ascii="Calibri" w:eastAsia="Calibri" w:hAnsi="Calibri"/>
                <w:sz w:val="19"/>
                <w:szCs w:val="19"/>
              </w:rPr>
              <w:t xml:space="preserve"> basic vocabulary</w:t>
            </w:r>
            <w:r w:rsidRPr="005B77E0">
              <w:rPr>
                <w:rFonts w:ascii="Calibri" w:eastAsia="Calibri" w:hAnsi="Calibri"/>
                <w:sz w:val="19"/>
                <w:szCs w:val="19"/>
              </w:rPr>
              <w:t>.</w:t>
            </w:r>
            <w:r w:rsidR="00F06EF3" w:rsidRPr="005B77E0">
              <w:rPr>
                <w:rFonts w:ascii="Calibri" w:eastAsia="Calibri" w:hAnsi="Calibri"/>
                <w:sz w:val="19"/>
                <w:szCs w:val="19"/>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6EF3" w:rsidRPr="005B77E0" w:rsidRDefault="0097730B" w:rsidP="00F06EF3">
            <w:pPr>
              <w:spacing w:after="0" w:line="240" w:lineRule="auto"/>
              <w:jc w:val="center"/>
              <w:rPr>
                <w:rFonts w:ascii="Calibri" w:eastAsia="Times New Roman" w:hAnsi="Calibri"/>
                <w:sz w:val="19"/>
                <w:szCs w:val="19"/>
              </w:rPr>
            </w:pPr>
            <w:r>
              <w:rPr>
                <w:rFonts w:ascii="Calibri" w:eastAsia="Times New Roman" w:hAnsi="Calibri"/>
                <w:sz w:val="19"/>
                <w:szCs w:val="19"/>
              </w:rPr>
              <w:t>1</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06EF3" w:rsidRPr="005B77E0" w:rsidRDefault="00F06EF3" w:rsidP="005B77E0">
            <w:pPr>
              <w:autoSpaceDE w:val="0"/>
              <w:autoSpaceDN w:val="0"/>
              <w:adjustRightInd w:val="0"/>
              <w:spacing w:after="0" w:line="240" w:lineRule="auto"/>
              <w:rPr>
                <w:rFonts w:ascii="Calibri" w:eastAsia="Times New Roman" w:hAnsi="Calibri" w:cs="Calibri"/>
                <w:sz w:val="19"/>
                <w:szCs w:val="19"/>
                <w:lang w:eastAsia="zh-CN"/>
              </w:rPr>
            </w:pPr>
            <w:r w:rsidRPr="005B77E0">
              <w:rPr>
                <w:rFonts w:ascii="Calibri" w:eastAsia="Times New Roman" w:hAnsi="Calibri" w:cs="Arial"/>
                <w:b/>
                <w:bCs/>
                <w:sz w:val="19"/>
                <w:szCs w:val="19"/>
                <w:lang w:eastAsia="zh-CN"/>
              </w:rPr>
              <w:t xml:space="preserve">Text types – Conventions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06EF3" w:rsidRPr="005B77E0" w:rsidRDefault="00F06EF3" w:rsidP="005B77E0">
            <w:pPr>
              <w:spacing w:after="0" w:line="240" w:lineRule="auto"/>
              <w:jc w:val="right"/>
              <w:rPr>
                <w:rFonts w:ascii="Calibri" w:eastAsia="Times New Roman" w:hAnsi="Calibri"/>
                <w:sz w:val="19"/>
                <w:szCs w:val="19"/>
              </w:rPr>
            </w:pPr>
            <w:r w:rsidRPr="005B77E0">
              <w:rPr>
                <w:rFonts w:ascii="Calibri" w:eastAsia="Times New Roman" w:hAnsi="Calibri"/>
                <w:b/>
                <w:sz w:val="19"/>
                <w:szCs w:val="19"/>
              </w:rPr>
              <w:t>/</w:t>
            </w:r>
            <w:r w:rsidR="00F236E6" w:rsidRPr="005B77E0">
              <w:rPr>
                <w:rFonts w:ascii="Calibri" w:eastAsia="Times New Roman" w:hAnsi="Calibri"/>
                <w:b/>
                <w:sz w:val="19"/>
                <w:szCs w:val="19"/>
              </w:rPr>
              <w:t>2</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06EF3" w:rsidRPr="005B77E0" w:rsidRDefault="00F06EF3" w:rsidP="00F06EF3">
            <w:pPr>
              <w:spacing w:after="0" w:line="235" w:lineRule="auto"/>
              <w:rPr>
                <w:rFonts w:ascii="Calibri" w:eastAsia="Times New Roman" w:hAnsi="Calibri" w:cs="Calibri"/>
                <w:sz w:val="19"/>
                <w:szCs w:val="19"/>
                <w:lang w:eastAsia="zh-CN"/>
              </w:rPr>
            </w:pPr>
            <w:r w:rsidRPr="005B77E0">
              <w:rPr>
                <w:rFonts w:ascii="Calibri" w:eastAsia="Times New Roman" w:hAnsi="Calibri" w:cs="Calibri"/>
                <w:sz w:val="19"/>
                <w:szCs w:val="19"/>
                <w:lang w:eastAsia="zh-CN"/>
              </w:rPr>
              <w:t xml:space="preserve">Uses all the key conventions of an article, including appropriate register, to address the purpose of writing and the audience. Writes: </w:t>
            </w:r>
          </w:p>
          <w:p w:rsidR="00F06EF3" w:rsidRPr="005B77E0" w:rsidRDefault="00F06EF3" w:rsidP="00245BE0">
            <w:pPr>
              <w:pStyle w:val="ListParagraph"/>
              <w:numPr>
                <w:ilvl w:val="0"/>
                <w:numId w:val="19"/>
              </w:numPr>
              <w:spacing w:line="235" w:lineRule="auto"/>
              <w:ind w:left="284" w:hanging="284"/>
              <w:rPr>
                <w:rFonts w:ascii="Calibri" w:eastAsia="MS Mincho" w:hAnsi="Calibri" w:cs="Calibri"/>
                <w:sz w:val="19"/>
                <w:szCs w:val="19"/>
                <w:lang w:eastAsia="zh-CN"/>
              </w:rPr>
            </w:pPr>
            <w:r w:rsidRPr="005B77E0">
              <w:rPr>
                <w:rFonts w:ascii="Calibri" w:eastAsia="MS Mincho" w:hAnsi="Calibri" w:cs="Calibri"/>
                <w:sz w:val="19"/>
                <w:szCs w:val="19"/>
                <w:lang w:eastAsia="zh-CN"/>
              </w:rPr>
              <w:t xml:space="preserve">title/headings </w:t>
            </w:r>
          </w:p>
          <w:p w:rsidR="00F06EF3" w:rsidRPr="005B77E0" w:rsidRDefault="00F06EF3" w:rsidP="00245BE0">
            <w:pPr>
              <w:pStyle w:val="ListParagraph"/>
              <w:numPr>
                <w:ilvl w:val="0"/>
                <w:numId w:val="19"/>
              </w:numPr>
              <w:spacing w:line="235" w:lineRule="auto"/>
              <w:ind w:left="284" w:hanging="284"/>
              <w:rPr>
                <w:rFonts w:ascii="Calibri" w:eastAsia="MS Mincho" w:hAnsi="Calibri" w:cs="Calibri"/>
                <w:sz w:val="19"/>
                <w:szCs w:val="19"/>
                <w:lang w:eastAsia="zh-CN"/>
              </w:rPr>
            </w:pPr>
            <w:r w:rsidRPr="005B77E0">
              <w:rPr>
                <w:rFonts w:ascii="Calibri" w:eastAsia="MS Mincho" w:hAnsi="Calibri" w:cs="Calibri"/>
                <w:sz w:val="19"/>
                <w:szCs w:val="19"/>
                <w:lang w:eastAsia="zh-CN"/>
              </w:rPr>
              <w:t xml:space="preserve">introductory paragraph that summarises the article </w:t>
            </w:r>
          </w:p>
          <w:p w:rsidR="00F06EF3" w:rsidRPr="005B77E0" w:rsidRDefault="00F06EF3" w:rsidP="00245BE0">
            <w:pPr>
              <w:pStyle w:val="ListParagraph"/>
              <w:numPr>
                <w:ilvl w:val="0"/>
                <w:numId w:val="19"/>
              </w:numPr>
              <w:spacing w:line="235" w:lineRule="auto"/>
              <w:ind w:left="284" w:hanging="284"/>
              <w:rPr>
                <w:rFonts w:ascii="Calibri" w:eastAsia="MS Mincho" w:hAnsi="Calibri" w:cs="Calibri"/>
                <w:sz w:val="19"/>
                <w:szCs w:val="19"/>
                <w:lang w:eastAsia="zh-CN"/>
              </w:rPr>
            </w:pPr>
            <w:r w:rsidRPr="005B77E0">
              <w:rPr>
                <w:rFonts w:ascii="Calibri" w:eastAsia="MS Mincho" w:hAnsi="Calibri" w:cs="Calibri"/>
                <w:sz w:val="19"/>
                <w:szCs w:val="19"/>
                <w:lang w:eastAsia="zh-CN"/>
              </w:rPr>
              <w:t>sequences and links ideas</w:t>
            </w:r>
          </w:p>
          <w:p w:rsidR="00F06EF3" w:rsidRPr="005B77E0" w:rsidRDefault="00F06EF3" w:rsidP="00245BE0">
            <w:pPr>
              <w:pStyle w:val="ListParagraph"/>
              <w:numPr>
                <w:ilvl w:val="0"/>
                <w:numId w:val="19"/>
              </w:numPr>
              <w:spacing w:line="235" w:lineRule="auto"/>
              <w:ind w:left="284" w:hanging="284"/>
              <w:rPr>
                <w:rFonts w:ascii="Calibri" w:eastAsia="MS Mincho" w:hAnsi="Calibri" w:cs="Calibri"/>
                <w:sz w:val="19"/>
                <w:szCs w:val="19"/>
                <w:lang w:eastAsia="zh-CN"/>
              </w:rPr>
            </w:pPr>
            <w:r w:rsidRPr="005B77E0">
              <w:rPr>
                <w:rFonts w:ascii="Calibri" w:eastAsia="MS Mincho" w:hAnsi="Calibri" w:cs="Calibri"/>
                <w:sz w:val="19"/>
                <w:szCs w:val="19"/>
                <w:lang w:eastAsia="zh-CN"/>
              </w:rPr>
              <w:t>appropriate ending or conclusion</w:t>
            </w:r>
          </w:p>
          <w:p w:rsidR="00F06EF3" w:rsidRPr="005B77E0" w:rsidRDefault="00F06EF3" w:rsidP="00F06EF3">
            <w:pPr>
              <w:spacing w:after="0" w:line="235" w:lineRule="auto"/>
              <w:rPr>
                <w:rFonts w:ascii="Calibri" w:eastAsia="Times New Roman" w:hAnsi="Calibri" w:cs="Arial"/>
                <w:sz w:val="19"/>
                <w:szCs w:val="19"/>
                <w:lang w:eastAsia="zh-CN"/>
              </w:rPr>
            </w:pPr>
            <w:r w:rsidRPr="005B77E0">
              <w:rPr>
                <w:rFonts w:ascii="Calibri" w:eastAsia="Times New Roman" w:hAnsi="Calibri" w:cs="Arial"/>
                <w:sz w:val="19"/>
                <w:szCs w:val="19"/>
                <w:lang w:eastAsia="zh-CN"/>
              </w:rPr>
              <w:t>Sequences information cohesively and coherently</w:t>
            </w:r>
            <w:r w:rsidR="00BF1C4D" w:rsidRPr="005B77E0">
              <w:rPr>
                <w:rFonts w:ascii="Calibri" w:eastAsia="Times New Roman" w:hAnsi="Calibri" w:cs="Arial"/>
                <w:sz w:val="19"/>
                <w:szCs w:val="19"/>
                <w:lang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5B77E0" w:rsidRDefault="00F236E6" w:rsidP="00F06EF3">
            <w:pPr>
              <w:spacing w:after="0" w:line="240" w:lineRule="auto"/>
              <w:jc w:val="center"/>
              <w:rPr>
                <w:rFonts w:ascii="Calibri" w:eastAsia="Times New Roman" w:hAnsi="Calibri"/>
                <w:sz w:val="19"/>
                <w:szCs w:val="19"/>
              </w:rPr>
            </w:pPr>
            <w:r w:rsidRPr="005B77E0">
              <w:rPr>
                <w:rFonts w:ascii="Calibri" w:eastAsia="Times New Roman" w:hAnsi="Calibri"/>
                <w:sz w:val="19"/>
                <w:szCs w:val="19"/>
              </w:rPr>
              <w:t>2</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236E6" w:rsidRPr="005B77E0" w:rsidRDefault="00F06EF3" w:rsidP="005B77E0">
            <w:pPr>
              <w:spacing w:after="0" w:line="235" w:lineRule="auto"/>
              <w:rPr>
                <w:rFonts w:ascii="Calibri" w:eastAsia="Times New Roman" w:hAnsi="Calibri"/>
                <w:sz w:val="19"/>
                <w:szCs w:val="19"/>
              </w:rPr>
            </w:pPr>
            <w:r w:rsidRPr="005B77E0">
              <w:rPr>
                <w:rFonts w:ascii="Calibri" w:eastAsia="Times New Roman" w:hAnsi="Calibri"/>
                <w:sz w:val="19"/>
                <w:szCs w:val="19"/>
              </w:rPr>
              <w:t xml:space="preserve">Uses </w:t>
            </w:r>
            <w:r w:rsidR="00F236E6" w:rsidRPr="005B77E0">
              <w:rPr>
                <w:rFonts w:ascii="Calibri" w:eastAsia="Times New Roman" w:hAnsi="Calibri"/>
                <w:sz w:val="19"/>
                <w:szCs w:val="19"/>
              </w:rPr>
              <w:t xml:space="preserve">some </w:t>
            </w:r>
            <w:r w:rsidRPr="005B77E0">
              <w:rPr>
                <w:rFonts w:ascii="Calibri" w:eastAsia="Times New Roman" w:hAnsi="Calibri"/>
                <w:sz w:val="19"/>
                <w:szCs w:val="19"/>
              </w:rPr>
              <w:t xml:space="preserve">of the conventions of </w:t>
            </w:r>
            <w:r w:rsidR="00F236E6" w:rsidRPr="005B77E0">
              <w:rPr>
                <w:rFonts w:ascii="Calibri" w:eastAsia="Times New Roman" w:hAnsi="Calibri"/>
                <w:sz w:val="19"/>
                <w:szCs w:val="19"/>
              </w:rPr>
              <w:t xml:space="preserve">an article. Generally uses register appropriate to the purpose of writing and the audience.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6EF3" w:rsidRPr="005B77E0" w:rsidRDefault="0097730B" w:rsidP="00F06EF3">
            <w:pPr>
              <w:spacing w:after="0" w:line="240" w:lineRule="auto"/>
              <w:jc w:val="center"/>
              <w:rPr>
                <w:rFonts w:ascii="Calibri" w:eastAsia="Times New Roman" w:hAnsi="Calibri"/>
                <w:sz w:val="19"/>
                <w:szCs w:val="19"/>
              </w:rPr>
            </w:pPr>
            <w:r>
              <w:rPr>
                <w:rFonts w:ascii="Calibri" w:eastAsia="Times New Roman" w:hAnsi="Calibri"/>
                <w:sz w:val="19"/>
                <w:szCs w:val="19"/>
              </w:rPr>
              <w:t>1</w:t>
            </w:r>
          </w:p>
        </w:tc>
      </w:tr>
      <w:tr w:rsidR="00F236E6" w:rsidRPr="00DF6920" w:rsidTr="00EA421E">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236E6" w:rsidRPr="005B77E0" w:rsidRDefault="00F236E6" w:rsidP="00F236E6">
            <w:pPr>
              <w:autoSpaceDE w:val="0"/>
              <w:autoSpaceDN w:val="0"/>
              <w:adjustRightInd w:val="0"/>
              <w:spacing w:after="0" w:line="240" w:lineRule="auto"/>
              <w:outlineLvl w:val="6"/>
              <w:rPr>
                <w:rFonts w:ascii="Calibri" w:hAnsi="Calibri" w:cs="Arial"/>
                <w:b/>
                <w:bCs/>
                <w:sz w:val="19"/>
                <w:szCs w:val="19"/>
                <w:lang w:val="en-US"/>
              </w:rPr>
            </w:pPr>
            <w:r w:rsidRPr="005B77E0">
              <w:rPr>
                <w:rFonts w:ascii="Calibri" w:hAnsi="Calibri" w:cs="Arial"/>
                <w:b/>
                <w:bCs/>
                <w:sz w:val="19"/>
                <w:szCs w:val="19"/>
                <w:lang w:val="en-US"/>
              </w:rPr>
              <w:t>Organisation</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236E6" w:rsidRPr="005B77E0" w:rsidRDefault="00EA421E" w:rsidP="00F06EF3">
            <w:pPr>
              <w:autoSpaceDE w:val="0"/>
              <w:autoSpaceDN w:val="0"/>
              <w:adjustRightInd w:val="0"/>
              <w:spacing w:after="0" w:line="240" w:lineRule="auto"/>
              <w:jc w:val="right"/>
              <w:outlineLvl w:val="6"/>
              <w:rPr>
                <w:rFonts w:ascii="Calibri" w:hAnsi="Calibri" w:cs="Arial"/>
                <w:b/>
                <w:bCs/>
                <w:sz w:val="19"/>
                <w:szCs w:val="19"/>
                <w:lang w:val="en-US"/>
              </w:rPr>
            </w:pPr>
            <w:r w:rsidRPr="005B77E0">
              <w:rPr>
                <w:rFonts w:ascii="Calibri" w:hAnsi="Calibri" w:cs="Arial"/>
                <w:b/>
                <w:bCs/>
                <w:sz w:val="19"/>
                <w:szCs w:val="19"/>
                <w:lang w:val="en-US"/>
              </w:rPr>
              <w:t>/3</w:t>
            </w:r>
          </w:p>
        </w:tc>
      </w:tr>
      <w:tr w:rsidR="00F236E6"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F236E6" w:rsidRPr="005B77E0" w:rsidRDefault="00F236E6" w:rsidP="00F236E6">
            <w:pPr>
              <w:autoSpaceDE w:val="0"/>
              <w:autoSpaceDN w:val="0"/>
              <w:adjustRightInd w:val="0"/>
              <w:spacing w:after="0" w:line="240" w:lineRule="auto"/>
              <w:outlineLvl w:val="6"/>
              <w:rPr>
                <w:rFonts w:ascii="Calibri" w:hAnsi="Calibri" w:cs="Arial"/>
                <w:bCs/>
                <w:sz w:val="19"/>
                <w:szCs w:val="19"/>
                <w:lang w:val="en-US"/>
              </w:rPr>
            </w:pPr>
            <w:r w:rsidRPr="005B77E0">
              <w:rPr>
                <w:rFonts w:ascii="Calibri" w:hAnsi="Calibri" w:cs="Arial"/>
                <w:bCs/>
                <w:sz w:val="19"/>
                <w:szCs w:val="19"/>
                <w:lang w:val="en-US"/>
              </w:rPr>
              <w:t>Sequences information and ideas coherently and cohesively.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36E6" w:rsidRPr="005B77E0" w:rsidRDefault="00EA421E" w:rsidP="00EA421E">
            <w:pPr>
              <w:autoSpaceDE w:val="0"/>
              <w:autoSpaceDN w:val="0"/>
              <w:adjustRightInd w:val="0"/>
              <w:spacing w:after="0" w:line="240" w:lineRule="auto"/>
              <w:jc w:val="center"/>
              <w:outlineLvl w:val="6"/>
              <w:rPr>
                <w:rFonts w:ascii="Calibri" w:hAnsi="Calibri" w:cs="Arial"/>
                <w:bCs/>
                <w:sz w:val="19"/>
                <w:szCs w:val="19"/>
                <w:lang w:val="en-US"/>
              </w:rPr>
            </w:pPr>
            <w:r w:rsidRPr="005B77E0">
              <w:rPr>
                <w:rFonts w:ascii="Calibri" w:hAnsi="Calibri" w:cs="Arial"/>
                <w:bCs/>
                <w:sz w:val="19"/>
                <w:szCs w:val="19"/>
                <w:lang w:val="en-US"/>
              </w:rPr>
              <w:t>3</w:t>
            </w:r>
          </w:p>
        </w:tc>
      </w:tr>
      <w:tr w:rsidR="00F236E6"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F236E6" w:rsidRPr="005B77E0" w:rsidRDefault="00EA421E" w:rsidP="00036C8B">
            <w:pPr>
              <w:autoSpaceDE w:val="0"/>
              <w:autoSpaceDN w:val="0"/>
              <w:adjustRightInd w:val="0"/>
              <w:spacing w:after="0" w:line="240" w:lineRule="auto"/>
              <w:outlineLvl w:val="6"/>
              <w:rPr>
                <w:rFonts w:ascii="Calibri" w:hAnsi="Calibri" w:cs="Arial"/>
                <w:bCs/>
                <w:sz w:val="19"/>
                <w:szCs w:val="19"/>
                <w:lang w:val="en-US"/>
              </w:rPr>
            </w:pPr>
            <w:r w:rsidRPr="005B77E0">
              <w:rPr>
                <w:rFonts w:ascii="Calibri" w:hAnsi="Calibri" w:cs="Arial"/>
                <w:bCs/>
                <w:sz w:val="19"/>
                <w:szCs w:val="19"/>
                <w:lang w:val="en-US"/>
              </w:rPr>
              <w:t>S</w:t>
            </w:r>
            <w:r w:rsidR="00036C8B">
              <w:rPr>
                <w:rFonts w:ascii="Calibri" w:hAnsi="Calibri" w:cs="Arial"/>
                <w:bCs/>
                <w:sz w:val="19"/>
                <w:szCs w:val="19"/>
                <w:lang w:val="en-US"/>
              </w:rPr>
              <w:t>hows evidence of s</w:t>
            </w:r>
            <w:r w:rsidRPr="005B77E0">
              <w:rPr>
                <w:rFonts w:ascii="Calibri" w:hAnsi="Calibri" w:cs="Arial"/>
                <w:bCs/>
                <w:sz w:val="19"/>
                <w:szCs w:val="19"/>
                <w:lang w:val="en-US"/>
              </w:rPr>
              <w:t xml:space="preserve">ome sequencing </w:t>
            </w:r>
            <w:r w:rsidR="00036C8B">
              <w:rPr>
                <w:rFonts w:ascii="Calibri" w:hAnsi="Calibri" w:cs="Arial"/>
                <w:bCs/>
                <w:sz w:val="19"/>
                <w:szCs w:val="19"/>
                <w:lang w:val="en-US"/>
              </w:rPr>
              <w:t>with</w:t>
            </w:r>
            <w:r w:rsidRPr="005B77E0">
              <w:rPr>
                <w:rFonts w:ascii="Calibri" w:hAnsi="Calibri" w:cs="Arial"/>
                <w:bCs/>
                <w:sz w:val="19"/>
                <w:szCs w:val="19"/>
                <w:lang w:val="en-US"/>
              </w:rPr>
              <w:t xml:space="preserve"> simple </w:t>
            </w:r>
            <w:r w:rsidR="00036C8B">
              <w:rPr>
                <w:rFonts w:ascii="Calibri" w:hAnsi="Calibri" w:cs="Arial"/>
                <w:bCs/>
                <w:sz w:val="19"/>
                <w:szCs w:val="19"/>
                <w:lang w:val="en-US"/>
              </w:rPr>
              <w:t>and straightforward connections.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36E6" w:rsidRPr="005B77E0" w:rsidRDefault="00EA421E" w:rsidP="00EA421E">
            <w:pPr>
              <w:autoSpaceDE w:val="0"/>
              <w:autoSpaceDN w:val="0"/>
              <w:adjustRightInd w:val="0"/>
              <w:spacing w:after="0" w:line="240" w:lineRule="auto"/>
              <w:jc w:val="center"/>
              <w:outlineLvl w:val="6"/>
              <w:rPr>
                <w:rFonts w:ascii="Calibri" w:hAnsi="Calibri" w:cs="Arial"/>
                <w:bCs/>
                <w:sz w:val="19"/>
                <w:szCs w:val="19"/>
                <w:lang w:val="en-US"/>
              </w:rPr>
            </w:pPr>
            <w:r w:rsidRPr="005B77E0">
              <w:rPr>
                <w:rFonts w:ascii="Calibri" w:hAnsi="Calibri" w:cs="Arial"/>
                <w:bCs/>
                <w:sz w:val="19"/>
                <w:szCs w:val="19"/>
                <w:lang w:val="en-US"/>
              </w:rPr>
              <w:t>2</w:t>
            </w:r>
          </w:p>
        </w:tc>
      </w:tr>
      <w:tr w:rsidR="00F236E6"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F236E6" w:rsidRPr="005B77E0" w:rsidRDefault="00036C8B" w:rsidP="00F236E6">
            <w:pPr>
              <w:autoSpaceDE w:val="0"/>
              <w:autoSpaceDN w:val="0"/>
              <w:adjustRightInd w:val="0"/>
              <w:spacing w:after="0" w:line="240" w:lineRule="auto"/>
              <w:outlineLvl w:val="6"/>
              <w:rPr>
                <w:rFonts w:ascii="Calibri" w:hAnsi="Calibri" w:cs="Arial"/>
                <w:bCs/>
                <w:sz w:val="19"/>
                <w:szCs w:val="19"/>
              </w:rPr>
            </w:pPr>
            <w:r>
              <w:rPr>
                <w:rFonts w:ascii="Calibri" w:hAnsi="Calibri" w:cs="Arial"/>
                <w:bCs/>
                <w:sz w:val="19"/>
                <w:szCs w:val="19"/>
              </w:rPr>
              <w:t>Uses some l</w:t>
            </w:r>
            <w:r w:rsidR="00EA421E" w:rsidRPr="005B77E0">
              <w:rPr>
                <w:rFonts w:ascii="Calibri" w:hAnsi="Calibri" w:cs="Arial"/>
                <w:bCs/>
                <w:sz w:val="19"/>
                <w:szCs w:val="19"/>
              </w:rPr>
              <w:t xml:space="preserve">imited organisation </w:t>
            </w:r>
            <w:r>
              <w:rPr>
                <w:rFonts w:ascii="Calibri" w:hAnsi="Calibri" w:cs="Arial"/>
                <w:bCs/>
                <w:sz w:val="19"/>
                <w:szCs w:val="19"/>
              </w:rPr>
              <w:t xml:space="preserve">which </w:t>
            </w:r>
            <w:r w:rsidR="00EA421E" w:rsidRPr="005B77E0">
              <w:rPr>
                <w:rFonts w:ascii="Calibri" w:hAnsi="Calibri" w:cs="Arial"/>
                <w:bCs/>
                <w:sz w:val="19"/>
                <w:szCs w:val="19"/>
              </w:rPr>
              <w:t>impedes the flow and understanding. The connection between the ideas is sometimes unclear.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36E6" w:rsidRPr="005B77E0" w:rsidRDefault="00EA421E" w:rsidP="00EA421E">
            <w:pPr>
              <w:autoSpaceDE w:val="0"/>
              <w:autoSpaceDN w:val="0"/>
              <w:adjustRightInd w:val="0"/>
              <w:spacing w:after="0" w:line="240" w:lineRule="auto"/>
              <w:jc w:val="center"/>
              <w:outlineLvl w:val="6"/>
              <w:rPr>
                <w:rFonts w:ascii="Calibri" w:hAnsi="Calibri" w:cs="Arial"/>
                <w:bCs/>
                <w:sz w:val="19"/>
                <w:szCs w:val="19"/>
                <w:lang w:val="en-US"/>
              </w:rPr>
            </w:pPr>
            <w:r w:rsidRPr="005B77E0">
              <w:rPr>
                <w:rFonts w:ascii="Calibri" w:hAnsi="Calibri" w:cs="Arial"/>
                <w:bCs/>
                <w:sz w:val="19"/>
                <w:szCs w:val="19"/>
                <w:lang w:val="en-US"/>
              </w:rPr>
              <w:t>1</w:t>
            </w:r>
          </w:p>
        </w:tc>
      </w:tr>
      <w:tr w:rsidR="00F06EF3" w:rsidRPr="00DF6920" w:rsidTr="001A3A8C">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DF6920" w:rsidRDefault="00F6373E" w:rsidP="00F06EF3">
            <w:pPr>
              <w:autoSpaceDE w:val="0"/>
              <w:autoSpaceDN w:val="0"/>
              <w:adjustRightInd w:val="0"/>
              <w:spacing w:after="0" w:line="240" w:lineRule="auto"/>
              <w:ind w:left="181"/>
              <w:jc w:val="right"/>
              <w:outlineLvl w:val="6"/>
              <w:rPr>
                <w:rFonts w:ascii="Calibri" w:hAnsi="Calibri" w:cs="Arial"/>
                <w:b/>
                <w:bCs/>
                <w:sz w:val="19"/>
                <w:szCs w:val="19"/>
                <w:lang w:val="en-US"/>
              </w:rPr>
            </w:pPr>
            <w:r>
              <w:rPr>
                <w:rFonts w:ascii="Calibri" w:hAnsi="Calibri" w:cs="Arial"/>
                <w:b/>
                <w:bCs/>
                <w:sz w:val="19"/>
                <w:szCs w:val="19"/>
                <w:lang w:val="en-US"/>
              </w:rPr>
              <w:t>T</w:t>
            </w:r>
            <w:r w:rsidR="00F06EF3" w:rsidRPr="00DF6920">
              <w:rPr>
                <w:rFonts w:ascii="Calibri" w:hAnsi="Calibri" w:cs="Arial"/>
                <w:b/>
                <w:bCs/>
                <w:sz w:val="19"/>
                <w:szCs w:val="19"/>
                <w:lang w:val="en-US"/>
              </w:rPr>
              <w: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EF3" w:rsidRPr="00DF6920" w:rsidRDefault="00F06EF3" w:rsidP="00F06EF3">
            <w:pPr>
              <w:autoSpaceDE w:val="0"/>
              <w:autoSpaceDN w:val="0"/>
              <w:adjustRightInd w:val="0"/>
              <w:spacing w:after="0" w:line="240" w:lineRule="auto"/>
              <w:jc w:val="right"/>
              <w:outlineLvl w:val="6"/>
              <w:rPr>
                <w:rFonts w:ascii="Calibri" w:hAnsi="Calibri" w:cs="Arial"/>
                <w:b/>
                <w:bCs/>
                <w:sz w:val="19"/>
                <w:szCs w:val="19"/>
                <w:lang w:val="en-US"/>
              </w:rPr>
            </w:pPr>
            <w:r w:rsidRPr="00DF6920">
              <w:rPr>
                <w:rFonts w:ascii="Calibri" w:hAnsi="Calibri" w:cs="Arial"/>
                <w:b/>
                <w:bCs/>
                <w:sz w:val="19"/>
                <w:szCs w:val="19"/>
                <w:lang w:val="en-US"/>
              </w:rPr>
              <w:t>/20</w:t>
            </w:r>
          </w:p>
        </w:tc>
      </w:tr>
    </w:tbl>
    <w:p w:rsidR="00F06EF3" w:rsidRPr="001A3A8C" w:rsidRDefault="00F06EF3" w:rsidP="001A3A8C">
      <w:pPr>
        <w:spacing w:after="0"/>
        <w:rPr>
          <w:sz w:val="2"/>
          <w:szCs w:val="2"/>
        </w:rPr>
      </w:pPr>
    </w:p>
    <w:sectPr w:rsidR="00F06EF3" w:rsidRPr="001A3A8C" w:rsidSect="001A3A8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18"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94" w:rsidRDefault="00221994" w:rsidP="00F06EF3">
      <w:pPr>
        <w:spacing w:after="0" w:line="240" w:lineRule="auto"/>
      </w:pPr>
      <w:r>
        <w:separator/>
      </w:r>
    </w:p>
  </w:endnote>
  <w:endnote w:type="continuationSeparator" w:id="0">
    <w:p w:rsidR="00221994" w:rsidRDefault="00221994" w:rsidP="00F0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4" w:rsidRPr="00E56D5A" w:rsidRDefault="00221994" w:rsidP="00C37D7A">
    <w:pPr>
      <w:pStyle w:val="Footer"/>
      <w:pBdr>
        <w:top w:val="single" w:sz="4" w:space="4" w:color="76923C" w:themeColor="accent3" w:themeShade="BF"/>
      </w:pBdr>
      <w:tabs>
        <w:tab w:val="clear" w:pos="4513"/>
        <w:tab w:val="clear" w:pos="9026"/>
      </w:tabs>
      <w:rPr>
        <w:rFonts w:ascii="Franklin Gothic Book" w:hAnsi="Franklin Gothic Book"/>
        <w:color w:val="FF0000"/>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Pr="0036138F">
      <w:rPr>
        <w:rFonts w:ascii="Franklin Gothic Book" w:hAnsi="Franklin Gothic Book"/>
        <w:noProof/>
        <w:sz w:val="16"/>
        <w:szCs w:val="16"/>
      </w:rPr>
      <w:t>41115v6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4" w:rsidRPr="00DE34C4" w:rsidRDefault="00221994" w:rsidP="00F06EF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41115v3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4" w:rsidRPr="002D1A37" w:rsidRDefault="00221994" w:rsidP="00F06EF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4" w:rsidRPr="002D1A37" w:rsidRDefault="00221994" w:rsidP="00F06EF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4" w:rsidRPr="002D1A37" w:rsidRDefault="00221994" w:rsidP="00F06EF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94" w:rsidRDefault="00221994" w:rsidP="00F06EF3">
      <w:pPr>
        <w:spacing w:after="0" w:line="240" w:lineRule="auto"/>
      </w:pPr>
      <w:r>
        <w:separator/>
      </w:r>
    </w:p>
  </w:footnote>
  <w:footnote w:type="continuationSeparator" w:id="0">
    <w:p w:rsidR="00221994" w:rsidRDefault="00221994" w:rsidP="00F0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4" w:rsidRDefault="00221994" w:rsidP="00F06EF3">
    <w:pPr>
      <w:pStyle w:val="Header"/>
      <w:ind w:left="-709"/>
    </w:pPr>
    <w:r>
      <w:rPr>
        <w:noProof/>
        <w:lang w:eastAsia="en-AU"/>
      </w:rPr>
      <w:drawing>
        <wp:inline distT="0" distB="0" distL="0" distR="0" wp14:anchorId="562F0603" wp14:editId="65068F3C">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21994" w:rsidRDefault="0022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4" w:rsidRPr="009727F3" w:rsidRDefault="00221994" w:rsidP="00C37D7A">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61C8F">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221994" w:rsidRDefault="00221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4" w:rsidRPr="002D1A37" w:rsidRDefault="00221994" w:rsidP="00C37D7A">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61C8F">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4" w:rsidRPr="001B3981" w:rsidRDefault="00221994" w:rsidP="00C37D7A">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61C8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21994" w:rsidRDefault="00221994" w:rsidP="00C37D7A">
    <w:pPr>
      <w:pStyle w:val="Header"/>
      <w:ind w:left="9356" w:right="-13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ED"/>
    <w:multiLevelType w:val="hybridMultilevel"/>
    <w:tmpl w:val="08922C72"/>
    <w:lvl w:ilvl="0" w:tplc="20EAFB86">
      <w:start w:val="9"/>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25445"/>
    <w:multiLevelType w:val="hybridMultilevel"/>
    <w:tmpl w:val="EED4E43A"/>
    <w:lvl w:ilvl="0" w:tplc="ADA62B6A">
      <w:start w:val="14"/>
      <w:numFmt w:val="decimal"/>
      <w:lvlText w:val="%1."/>
      <w:lvlJc w:val="left"/>
      <w:pPr>
        <w:ind w:left="3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2B0EE6"/>
    <w:multiLevelType w:val="hybridMultilevel"/>
    <w:tmpl w:val="D436AE4C"/>
    <w:lvl w:ilvl="0" w:tplc="0C09000F">
      <w:start w:val="1"/>
      <w:numFmt w:val="decimal"/>
      <w:lvlText w:val="%1."/>
      <w:lvlJc w:val="left"/>
      <w:pPr>
        <w:ind w:left="758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FB05B3"/>
    <w:multiLevelType w:val="hybridMultilevel"/>
    <w:tmpl w:val="EED4E43A"/>
    <w:lvl w:ilvl="0" w:tplc="ADA62B6A">
      <w:start w:val="14"/>
      <w:numFmt w:val="decimal"/>
      <w:lvlText w:val="%1."/>
      <w:lvlJc w:val="left"/>
      <w:pPr>
        <w:ind w:left="3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9B67E4"/>
    <w:multiLevelType w:val="hybridMultilevel"/>
    <w:tmpl w:val="7C82E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26208"/>
    <w:multiLevelType w:val="hybridMultilevel"/>
    <w:tmpl w:val="EED4E43A"/>
    <w:lvl w:ilvl="0" w:tplc="ADA62B6A">
      <w:start w:val="14"/>
      <w:numFmt w:val="decimal"/>
      <w:lvlText w:val="%1."/>
      <w:lvlJc w:val="left"/>
      <w:pPr>
        <w:ind w:left="3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B83DB0"/>
    <w:multiLevelType w:val="hybridMultilevel"/>
    <w:tmpl w:val="6E66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17250"/>
    <w:multiLevelType w:val="hybridMultilevel"/>
    <w:tmpl w:val="FFECA97C"/>
    <w:lvl w:ilvl="0" w:tplc="9466ACC4">
      <w:start w:val="1"/>
      <w:numFmt w:val="decimal"/>
      <w:lvlText w:val="%1."/>
      <w:lvlJc w:val="left"/>
      <w:pPr>
        <w:ind w:left="502" w:hanging="360"/>
      </w:pPr>
      <w:rPr>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8719B3"/>
    <w:multiLevelType w:val="hybridMultilevel"/>
    <w:tmpl w:val="4EE88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56487"/>
    <w:multiLevelType w:val="hybridMultilevel"/>
    <w:tmpl w:val="BE60E6BC"/>
    <w:lvl w:ilvl="0" w:tplc="6904487C">
      <w:start w:val="1"/>
      <w:numFmt w:val="bullet"/>
      <w:lvlText w:val=""/>
      <w:lvlJc w:val="left"/>
      <w:pPr>
        <w:ind w:left="1287" w:hanging="360"/>
      </w:pPr>
      <w:rPr>
        <w:rFonts w:ascii="Wingdings 2" w:hAnsi="Wingdings 2"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0" w15:restartNumberingAfterBreak="0">
    <w:nsid w:val="1F0C39D1"/>
    <w:multiLevelType w:val="hybridMultilevel"/>
    <w:tmpl w:val="6802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92FD6"/>
    <w:multiLevelType w:val="hybridMultilevel"/>
    <w:tmpl w:val="BD3AF11C"/>
    <w:lvl w:ilvl="0" w:tplc="C3AAF7F0">
      <w:start w:val="14"/>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8463B"/>
    <w:multiLevelType w:val="hybridMultilevel"/>
    <w:tmpl w:val="6A50DDC8"/>
    <w:lvl w:ilvl="0" w:tplc="BDCEFE2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12CD3"/>
    <w:multiLevelType w:val="hybridMultilevel"/>
    <w:tmpl w:val="D03AF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5623E3"/>
    <w:multiLevelType w:val="hybridMultilevel"/>
    <w:tmpl w:val="46686BB8"/>
    <w:lvl w:ilvl="0" w:tplc="0E14639E">
      <w:start w:val="1"/>
      <w:numFmt w:val="decimal"/>
      <w:lvlText w:val="%1."/>
      <w:lvlJc w:val="left"/>
      <w:pPr>
        <w:ind w:left="644"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1A014B"/>
    <w:multiLevelType w:val="hybridMultilevel"/>
    <w:tmpl w:val="A05C7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5A0DA1"/>
    <w:multiLevelType w:val="hybridMultilevel"/>
    <w:tmpl w:val="23BEAD58"/>
    <w:lvl w:ilvl="0" w:tplc="96141B7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51B1E"/>
    <w:multiLevelType w:val="hybridMultilevel"/>
    <w:tmpl w:val="AEEACC2C"/>
    <w:lvl w:ilvl="0" w:tplc="50820CFC">
      <w:start w:val="2"/>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C1865"/>
    <w:multiLevelType w:val="hybridMultilevel"/>
    <w:tmpl w:val="250CB88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9" w15:restartNumberingAfterBreak="0">
    <w:nsid w:val="37C84174"/>
    <w:multiLevelType w:val="hybridMultilevel"/>
    <w:tmpl w:val="A75E43A8"/>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0" w15:restartNumberingAfterBreak="0">
    <w:nsid w:val="3B4F136E"/>
    <w:multiLevelType w:val="hybridMultilevel"/>
    <w:tmpl w:val="4202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0F46CE"/>
    <w:multiLevelType w:val="hybridMultilevel"/>
    <w:tmpl w:val="71F8AAF0"/>
    <w:lvl w:ilvl="0" w:tplc="6D4A3B5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86FE3"/>
    <w:multiLevelType w:val="hybridMultilevel"/>
    <w:tmpl w:val="2970F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2E45C0A"/>
    <w:multiLevelType w:val="hybridMultilevel"/>
    <w:tmpl w:val="56A8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5D69C6"/>
    <w:multiLevelType w:val="hybridMultilevel"/>
    <w:tmpl w:val="3DB47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4FB6492B"/>
    <w:multiLevelType w:val="hybridMultilevel"/>
    <w:tmpl w:val="950A2382"/>
    <w:lvl w:ilvl="0" w:tplc="13DAE166">
      <w:start w:val="13"/>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0046F1"/>
    <w:multiLevelType w:val="hybridMultilevel"/>
    <w:tmpl w:val="ADE6D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35128E"/>
    <w:multiLevelType w:val="hybridMultilevel"/>
    <w:tmpl w:val="F1EC7EC8"/>
    <w:lvl w:ilvl="0" w:tplc="3E34AC0A">
      <w:start w:val="4"/>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15EE9"/>
    <w:multiLevelType w:val="hybridMultilevel"/>
    <w:tmpl w:val="66986C6C"/>
    <w:lvl w:ilvl="0" w:tplc="F65E217A">
      <w:start w:val="3"/>
      <w:numFmt w:val="decimal"/>
      <w:lvlText w:val="%1."/>
      <w:lvlJc w:val="left"/>
      <w:pPr>
        <w:ind w:left="644" w:hanging="360"/>
      </w:pPr>
      <w:rPr>
        <w:rFonts w:asciiTheme="minorHAnsi" w:hAnsiTheme="minorHAnsi" w:cstheme="minorHAnsi" w:hint="default"/>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F0276"/>
    <w:multiLevelType w:val="hybridMultilevel"/>
    <w:tmpl w:val="0A0CE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89641D"/>
    <w:multiLevelType w:val="hybridMultilevel"/>
    <w:tmpl w:val="E57E9DBE"/>
    <w:lvl w:ilvl="0" w:tplc="61649FF2">
      <w:start w:val="5"/>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64BD1"/>
    <w:multiLevelType w:val="hybridMultilevel"/>
    <w:tmpl w:val="7C08D64E"/>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EB623C7"/>
    <w:multiLevelType w:val="hybridMultilevel"/>
    <w:tmpl w:val="919A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AC5076"/>
    <w:multiLevelType w:val="hybridMultilevel"/>
    <w:tmpl w:val="0FCE8EDA"/>
    <w:lvl w:ilvl="0" w:tplc="2B606366">
      <w:start w:val="6"/>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CE5B43"/>
    <w:multiLevelType w:val="hybridMultilevel"/>
    <w:tmpl w:val="E08E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322BBA"/>
    <w:multiLevelType w:val="hybridMultilevel"/>
    <w:tmpl w:val="7C82E95C"/>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8" w15:restartNumberingAfterBreak="0">
    <w:nsid w:val="6CF07E8D"/>
    <w:multiLevelType w:val="hybridMultilevel"/>
    <w:tmpl w:val="6066C3C4"/>
    <w:lvl w:ilvl="0" w:tplc="752A66CA">
      <w:start w:val="19"/>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552F3C"/>
    <w:multiLevelType w:val="hybridMultilevel"/>
    <w:tmpl w:val="ED78BED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A11C4B"/>
    <w:multiLevelType w:val="hybridMultilevel"/>
    <w:tmpl w:val="4C9E9FBA"/>
    <w:lvl w:ilvl="0" w:tplc="D390E79C">
      <w:start w:val="10"/>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4"/>
  </w:num>
  <w:num w:numId="3">
    <w:abstractNumId w:val="36"/>
  </w:num>
  <w:num w:numId="4">
    <w:abstractNumId w:val="24"/>
  </w:num>
  <w:num w:numId="5">
    <w:abstractNumId w:val="28"/>
  </w:num>
  <w:num w:numId="6">
    <w:abstractNumId w:val="20"/>
  </w:num>
  <w:num w:numId="7">
    <w:abstractNumId w:val="6"/>
  </w:num>
  <w:num w:numId="8">
    <w:abstractNumId w:val="31"/>
  </w:num>
  <w:num w:numId="9">
    <w:abstractNumId w:val="15"/>
  </w:num>
  <w:num w:numId="10">
    <w:abstractNumId w:val="18"/>
  </w:num>
  <w:num w:numId="11">
    <w:abstractNumId w:val="21"/>
  </w:num>
  <w:num w:numId="12">
    <w:abstractNumId w:val="23"/>
  </w:num>
  <w:num w:numId="13">
    <w:abstractNumId w:val="16"/>
  </w:num>
  <w:num w:numId="14">
    <w:abstractNumId w:val="10"/>
  </w:num>
  <w:num w:numId="15">
    <w:abstractNumId w:val="9"/>
  </w:num>
  <w:num w:numId="16">
    <w:abstractNumId w:val="25"/>
  </w:num>
  <w:num w:numId="17">
    <w:abstractNumId w:val="2"/>
  </w:num>
  <w:num w:numId="18">
    <w:abstractNumId w:val="1"/>
  </w:num>
  <w:num w:numId="19">
    <w:abstractNumId w:val="12"/>
  </w:num>
  <w:num w:numId="20">
    <w:abstractNumId w:val="33"/>
  </w:num>
  <w:num w:numId="21">
    <w:abstractNumId w:val="19"/>
  </w:num>
  <w:num w:numId="22">
    <w:abstractNumId w:val="13"/>
  </w:num>
  <w:num w:numId="23">
    <w:abstractNumId w:val="37"/>
  </w:num>
  <w:num w:numId="24">
    <w:abstractNumId w:val="4"/>
  </w:num>
  <w:num w:numId="25">
    <w:abstractNumId w:val="14"/>
  </w:num>
  <w:num w:numId="26">
    <w:abstractNumId w:val="17"/>
  </w:num>
  <w:num w:numId="27">
    <w:abstractNumId w:val="30"/>
  </w:num>
  <w:num w:numId="28">
    <w:abstractNumId w:val="29"/>
  </w:num>
  <w:num w:numId="29">
    <w:abstractNumId w:val="32"/>
  </w:num>
  <w:num w:numId="30">
    <w:abstractNumId w:val="35"/>
  </w:num>
  <w:num w:numId="31">
    <w:abstractNumId w:val="0"/>
  </w:num>
  <w:num w:numId="32">
    <w:abstractNumId w:val="40"/>
  </w:num>
  <w:num w:numId="33">
    <w:abstractNumId w:val="27"/>
  </w:num>
  <w:num w:numId="34">
    <w:abstractNumId w:val="11"/>
  </w:num>
  <w:num w:numId="35">
    <w:abstractNumId w:val="38"/>
  </w:num>
  <w:num w:numId="36">
    <w:abstractNumId w:val="3"/>
  </w:num>
  <w:num w:numId="37">
    <w:abstractNumId w:val="39"/>
  </w:num>
  <w:num w:numId="38">
    <w:abstractNumId w:val="5"/>
  </w:num>
  <w:num w:numId="39">
    <w:abstractNumId w:val="22"/>
  </w:num>
  <w:num w:numId="40">
    <w:abstractNumId w:val="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F3"/>
    <w:rsid w:val="000048FE"/>
    <w:rsid w:val="00016F25"/>
    <w:rsid w:val="0003597F"/>
    <w:rsid w:val="00035D13"/>
    <w:rsid w:val="00036C8B"/>
    <w:rsid w:val="00037DF8"/>
    <w:rsid w:val="00055609"/>
    <w:rsid w:val="000630C5"/>
    <w:rsid w:val="00064B63"/>
    <w:rsid w:val="000651D4"/>
    <w:rsid w:val="00066302"/>
    <w:rsid w:val="000751ED"/>
    <w:rsid w:val="00082B6E"/>
    <w:rsid w:val="00085D6E"/>
    <w:rsid w:val="00092644"/>
    <w:rsid w:val="000A0BA1"/>
    <w:rsid w:val="000A475F"/>
    <w:rsid w:val="000A572D"/>
    <w:rsid w:val="000C58AB"/>
    <w:rsid w:val="000D15F4"/>
    <w:rsid w:val="000D6A28"/>
    <w:rsid w:val="000F0D44"/>
    <w:rsid w:val="000F1AB1"/>
    <w:rsid w:val="001021C1"/>
    <w:rsid w:val="00111332"/>
    <w:rsid w:val="001162FD"/>
    <w:rsid w:val="001210B1"/>
    <w:rsid w:val="00127269"/>
    <w:rsid w:val="00134B3F"/>
    <w:rsid w:val="001369F6"/>
    <w:rsid w:val="00140246"/>
    <w:rsid w:val="0015096A"/>
    <w:rsid w:val="001644D5"/>
    <w:rsid w:val="00171C51"/>
    <w:rsid w:val="00174143"/>
    <w:rsid w:val="001745CB"/>
    <w:rsid w:val="00177B20"/>
    <w:rsid w:val="00180CFD"/>
    <w:rsid w:val="00182FC0"/>
    <w:rsid w:val="0019628A"/>
    <w:rsid w:val="001A00EE"/>
    <w:rsid w:val="001A3A8C"/>
    <w:rsid w:val="001A3DAF"/>
    <w:rsid w:val="001B005D"/>
    <w:rsid w:val="001B02F5"/>
    <w:rsid w:val="001B045D"/>
    <w:rsid w:val="001B5830"/>
    <w:rsid w:val="001C65AE"/>
    <w:rsid w:val="001E1CFE"/>
    <w:rsid w:val="001E3BD8"/>
    <w:rsid w:val="001E4023"/>
    <w:rsid w:val="001E4410"/>
    <w:rsid w:val="001F18AF"/>
    <w:rsid w:val="00221994"/>
    <w:rsid w:val="00227C4B"/>
    <w:rsid w:val="00230FBE"/>
    <w:rsid w:val="00231A10"/>
    <w:rsid w:val="0023504E"/>
    <w:rsid w:val="00242035"/>
    <w:rsid w:val="00242EF1"/>
    <w:rsid w:val="00245361"/>
    <w:rsid w:val="00245BE0"/>
    <w:rsid w:val="00262418"/>
    <w:rsid w:val="00265773"/>
    <w:rsid w:val="002773C1"/>
    <w:rsid w:val="0028322A"/>
    <w:rsid w:val="0029091D"/>
    <w:rsid w:val="00294650"/>
    <w:rsid w:val="00294BDD"/>
    <w:rsid w:val="002A1170"/>
    <w:rsid w:val="002A38CE"/>
    <w:rsid w:val="002A40AB"/>
    <w:rsid w:val="002A4CBD"/>
    <w:rsid w:val="002A7C43"/>
    <w:rsid w:val="002A7CD8"/>
    <w:rsid w:val="002C0FB5"/>
    <w:rsid w:val="002D1A90"/>
    <w:rsid w:val="002D5A94"/>
    <w:rsid w:val="002D6B3E"/>
    <w:rsid w:val="002E7977"/>
    <w:rsid w:val="0030003E"/>
    <w:rsid w:val="003171D3"/>
    <w:rsid w:val="0032311B"/>
    <w:rsid w:val="00324067"/>
    <w:rsid w:val="003308BD"/>
    <w:rsid w:val="00354038"/>
    <w:rsid w:val="0036138F"/>
    <w:rsid w:val="00386055"/>
    <w:rsid w:val="00386ECE"/>
    <w:rsid w:val="003943BD"/>
    <w:rsid w:val="00396CEF"/>
    <w:rsid w:val="003A0685"/>
    <w:rsid w:val="003A25E5"/>
    <w:rsid w:val="003C038F"/>
    <w:rsid w:val="003C26E6"/>
    <w:rsid w:val="003D1A5B"/>
    <w:rsid w:val="003D6CCB"/>
    <w:rsid w:val="003E39D4"/>
    <w:rsid w:val="003E3B70"/>
    <w:rsid w:val="003F15DA"/>
    <w:rsid w:val="003F1853"/>
    <w:rsid w:val="003F3C52"/>
    <w:rsid w:val="003F52A6"/>
    <w:rsid w:val="003F641D"/>
    <w:rsid w:val="00412673"/>
    <w:rsid w:val="004138C3"/>
    <w:rsid w:val="00413B2F"/>
    <w:rsid w:val="0041517B"/>
    <w:rsid w:val="00424BC9"/>
    <w:rsid w:val="00433EDA"/>
    <w:rsid w:val="0043552B"/>
    <w:rsid w:val="00437169"/>
    <w:rsid w:val="00444613"/>
    <w:rsid w:val="00444901"/>
    <w:rsid w:val="004531ED"/>
    <w:rsid w:val="00462A58"/>
    <w:rsid w:val="00491F2F"/>
    <w:rsid w:val="004A0200"/>
    <w:rsid w:val="004A03FC"/>
    <w:rsid w:val="004A1FE4"/>
    <w:rsid w:val="004A643B"/>
    <w:rsid w:val="004A6FA0"/>
    <w:rsid w:val="004B0E29"/>
    <w:rsid w:val="004B3AE3"/>
    <w:rsid w:val="004D68C7"/>
    <w:rsid w:val="004E7445"/>
    <w:rsid w:val="005119B9"/>
    <w:rsid w:val="0052028E"/>
    <w:rsid w:val="00523651"/>
    <w:rsid w:val="005250F3"/>
    <w:rsid w:val="0052671F"/>
    <w:rsid w:val="00527100"/>
    <w:rsid w:val="00543CDC"/>
    <w:rsid w:val="005528AB"/>
    <w:rsid w:val="00567A09"/>
    <w:rsid w:val="00573B58"/>
    <w:rsid w:val="00591FEA"/>
    <w:rsid w:val="00592BAB"/>
    <w:rsid w:val="00597AD7"/>
    <w:rsid w:val="00597B02"/>
    <w:rsid w:val="005B34F8"/>
    <w:rsid w:val="005B77E0"/>
    <w:rsid w:val="005B7833"/>
    <w:rsid w:val="005C41E4"/>
    <w:rsid w:val="005C4CD8"/>
    <w:rsid w:val="005D4616"/>
    <w:rsid w:val="005D481F"/>
    <w:rsid w:val="005F0339"/>
    <w:rsid w:val="005F0667"/>
    <w:rsid w:val="005F667F"/>
    <w:rsid w:val="00601560"/>
    <w:rsid w:val="006051DD"/>
    <w:rsid w:val="00611493"/>
    <w:rsid w:val="00626DE7"/>
    <w:rsid w:val="006330D5"/>
    <w:rsid w:val="0063541F"/>
    <w:rsid w:val="00650033"/>
    <w:rsid w:val="006512AB"/>
    <w:rsid w:val="00653F89"/>
    <w:rsid w:val="00654F61"/>
    <w:rsid w:val="00660790"/>
    <w:rsid w:val="0066372A"/>
    <w:rsid w:val="0067249D"/>
    <w:rsid w:val="00686C57"/>
    <w:rsid w:val="0068727C"/>
    <w:rsid w:val="006939E6"/>
    <w:rsid w:val="006948D8"/>
    <w:rsid w:val="006B36DD"/>
    <w:rsid w:val="006C1F5C"/>
    <w:rsid w:val="006C7165"/>
    <w:rsid w:val="006C75A4"/>
    <w:rsid w:val="006C7FF4"/>
    <w:rsid w:val="006D34CA"/>
    <w:rsid w:val="006E0260"/>
    <w:rsid w:val="006E07AB"/>
    <w:rsid w:val="006E08AD"/>
    <w:rsid w:val="006E3FF2"/>
    <w:rsid w:val="006E7419"/>
    <w:rsid w:val="007017DF"/>
    <w:rsid w:val="007152F2"/>
    <w:rsid w:val="007414D2"/>
    <w:rsid w:val="00744D3C"/>
    <w:rsid w:val="007455EB"/>
    <w:rsid w:val="00745775"/>
    <w:rsid w:val="007458FB"/>
    <w:rsid w:val="00750F1C"/>
    <w:rsid w:val="0075691C"/>
    <w:rsid w:val="007746CC"/>
    <w:rsid w:val="00786C85"/>
    <w:rsid w:val="00792D3F"/>
    <w:rsid w:val="00797B6B"/>
    <w:rsid w:val="00797F40"/>
    <w:rsid w:val="007B2C1D"/>
    <w:rsid w:val="007C32AF"/>
    <w:rsid w:val="007C60CB"/>
    <w:rsid w:val="007D1DEE"/>
    <w:rsid w:val="007D4896"/>
    <w:rsid w:val="007E4AB8"/>
    <w:rsid w:val="007E7585"/>
    <w:rsid w:val="007F2D25"/>
    <w:rsid w:val="00824839"/>
    <w:rsid w:val="00826C26"/>
    <w:rsid w:val="0083305C"/>
    <w:rsid w:val="00834657"/>
    <w:rsid w:val="00852460"/>
    <w:rsid w:val="00855875"/>
    <w:rsid w:val="0088640D"/>
    <w:rsid w:val="00887470"/>
    <w:rsid w:val="008927FD"/>
    <w:rsid w:val="008A5012"/>
    <w:rsid w:val="008A6890"/>
    <w:rsid w:val="008B53C4"/>
    <w:rsid w:val="008B5766"/>
    <w:rsid w:val="008E04F9"/>
    <w:rsid w:val="008F0AAA"/>
    <w:rsid w:val="008F2885"/>
    <w:rsid w:val="00901BCC"/>
    <w:rsid w:val="00905A00"/>
    <w:rsid w:val="00914012"/>
    <w:rsid w:val="00926257"/>
    <w:rsid w:val="0093164A"/>
    <w:rsid w:val="00941E6D"/>
    <w:rsid w:val="00961C8F"/>
    <w:rsid w:val="00965872"/>
    <w:rsid w:val="00967E28"/>
    <w:rsid w:val="0097730B"/>
    <w:rsid w:val="00984B5D"/>
    <w:rsid w:val="00996864"/>
    <w:rsid w:val="009C0397"/>
    <w:rsid w:val="009C392D"/>
    <w:rsid w:val="009D2C3A"/>
    <w:rsid w:val="009D3F58"/>
    <w:rsid w:val="009D59FF"/>
    <w:rsid w:val="009E19F3"/>
    <w:rsid w:val="009E3DF7"/>
    <w:rsid w:val="009E49CD"/>
    <w:rsid w:val="009F2B2B"/>
    <w:rsid w:val="009F7458"/>
    <w:rsid w:val="00A00631"/>
    <w:rsid w:val="00A072D2"/>
    <w:rsid w:val="00A11EEF"/>
    <w:rsid w:val="00A139A6"/>
    <w:rsid w:val="00A23024"/>
    <w:rsid w:val="00A23FAD"/>
    <w:rsid w:val="00A31F04"/>
    <w:rsid w:val="00A34494"/>
    <w:rsid w:val="00A37335"/>
    <w:rsid w:val="00A37637"/>
    <w:rsid w:val="00A60D0C"/>
    <w:rsid w:val="00A61C09"/>
    <w:rsid w:val="00A62C78"/>
    <w:rsid w:val="00A71483"/>
    <w:rsid w:val="00A85BDE"/>
    <w:rsid w:val="00AA23C0"/>
    <w:rsid w:val="00AA2CCE"/>
    <w:rsid w:val="00AB003F"/>
    <w:rsid w:val="00AB0EF0"/>
    <w:rsid w:val="00AC01B3"/>
    <w:rsid w:val="00AC704F"/>
    <w:rsid w:val="00AD27CE"/>
    <w:rsid w:val="00AD4BB8"/>
    <w:rsid w:val="00AE009F"/>
    <w:rsid w:val="00AE0397"/>
    <w:rsid w:val="00AE48A0"/>
    <w:rsid w:val="00B00485"/>
    <w:rsid w:val="00B0521F"/>
    <w:rsid w:val="00B1021C"/>
    <w:rsid w:val="00B316E9"/>
    <w:rsid w:val="00B34D93"/>
    <w:rsid w:val="00B367E7"/>
    <w:rsid w:val="00B377D2"/>
    <w:rsid w:val="00B60657"/>
    <w:rsid w:val="00B62C15"/>
    <w:rsid w:val="00B7046F"/>
    <w:rsid w:val="00B71926"/>
    <w:rsid w:val="00B741FA"/>
    <w:rsid w:val="00B74950"/>
    <w:rsid w:val="00B83F27"/>
    <w:rsid w:val="00B87467"/>
    <w:rsid w:val="00BA132A"/>
    <w:rsid w:val="00BA5FAE"/>
    <w:rsid w:val="00BA7978"/>
    <w:rsid w:val="00BD3532"/>
    <w:rsid w:val="00BF1C4D"/>
    <w:rsid w:val="00BF6C5C"/>
    <w:rsid w:val="00C03A5C"/>
    <w:rsid w:val="00C33FF3"/>
    <w:rsid w:val="00C37D7A"/>
    <w:rsid w:val="00C571FD"/>
    <w:rsid w:val="00C632C2"/>
    <w:rsid w:val="00C72C99"/>
    <w:rsid w:val="00C9336B"/>
    <w:rsid w:val="00CA1B05"/>
    <w:rsid w:val="00CA296D"/>
    <w:rsid w:val="00CB1510"/>
    <w:rsid w:val="00CB236C"/>
    <w:rsid w:val="00CB5A0D"/>
    <w:rsid w:val="00CC1E05"/>
    <w:rsid w:val="00CC238E"/>
    <w:rsid w:val="00CC3169"/>
    <w:rsid w:val="00CC634B"/>
    <w:rsid w:val="00CE24EE"/>
    <w:rsid w:val="00CE5A32"/>
    <w:rsid w:val="00CE6AC1"/>
    <w:rsid w:val="00CF083E"/>
    <w:rsid w:val="00CF32A4"/>
    <w:rsid w:val="00CF5C85"/>
    <w:rsid w:val="00D10C9D"/>
    <w:rsid w:val="00D1268D"/>
    <w:rsid w:val="00D13C6F"/>
    <w:rsid w:val="00D34694"/>
    <w:rsid w:val="00D42DF3"/>
    <w:rsid w:val="00D45191"/>
    <w:rsid w:val="00D6331F"/>
    <w:rsid w:val="00D64A95"/>
    <w:rsid w:val="00D652E3"/>
    <w:rsid w:val="00D65D0C"/>
    <w:rsid w:val="00D86542"/>
    <w:rsid w:val="00D87E9C"/>
    <w:rsid w:val="00D93BEB"/>
    <w:rsid w:val="00D966D1"/>
    <w:rsid w:val="00D96761"/>
    <w:rsid w:val="00DA0424"/>
    <w:rsid w:val="00DC204D"/>
    <w:rsid w:val="00DC38F5"/>
    <w:rsid w:val="00DD2FCB"/>
    <w:rsid w:val="00DE083E"/>
    <w:rsid w:val="00DE0AFD"/>
    <w:rsid w:val="00DE4EDA"/>
    <w:rsid w:val="00DF1783"/>
    <w:rsid w:val="00E06811"/>
    <w:rsid w:val="00E115A4"/>
    <w:rsid w:val="00E11BAA"/>
    <w:rsid w:val="00E1274F"/>
    <w:rsid w:val="00E1405C"/>
    <w:rsid w:val="00E20F9E"/>
    <w:rsid w:val="00E355A2"/>
    <w:rsid w:val="00E51369"/>
    <w:rsid w:val="00E524E3"/>
    <w:rsid w:val="00E52B7C"/>
    <w:rsid w:val="00E56D5A"/>
    <w:rsid w:val="00E57A6F"/>
    <w:rsid w:val="00E6689B"/>
    <w:rsid w:val="00E71720"/>
    <w:rsid w:val="00E72FD2"/>
    <w:rsid w:val="00E91A57"/>
    <w:rsid w:val="00E923E5"/>
    <w:rsid w:val="00E95D6C"/>
    <w:rsid w:val="00E97488"/>
    <w:rsid w:val="00EA3315"/>
    <w:rsid w:val="00EA421E"/>
    <w:rsid w:val="00EB58B5"/>
    <w:rsid w:val="00ED56A2"/>
    <w:rsid w:val="00ED5852"/>
    <w:rsid w:val="00EE63E8"/>
    <w:rsid w:val="00EF0AC9"/>
    <w:rsid w:val="00EF4669"/>
    <w:rsid w:val="00EF6CBA"/>
    <w:rsid w:val="00F04D42"/>
    <w:rsid w:val="00F06EF3"/>
    <w:rsid w:val="00F159BB"/>
    <w:rsid w:val="00F20F6B"/>
    <w:rsid w:val="00F236E6"/>
    <w:rsid w:val="00F23C28"/>
    <w:rsid w:val="00F312F7"/>
    <w:rsid w:val="00F3752C"/>
    <w:rsid w:val="00F41703"/>
    <w:rsid w:val="00F43CB7"/>
    <w:rsid w:val="00F451E7"/>
    <w:rsid w:val="00F51D87"/>
    <w:rsid w:val="00F61918"/>
    <w:rsid w:val="00F6373E"/>
    <w:rsid w:val="00F67907"/>
    <w:rsid w:val="00F71FAA"/>
    <w:rsid w:val="00F71FF5"/>
    <w:rsid w:val="00F729DD"/>
    <w:rsid w:val="00F75CAE"/>
    <w:rsid w:val="00F75E78"/>
    <w:rsid w:val="00F76E74"/>
    <w:rsid w:val="00F933F7"/>
    <w:rsid w:val="00F96510"/>
    <w:rsid w:val="00FA2872"/>
    <w:rsid w:val="00FA758E"/>
    <w:rsid w:val="00FA7868"/>
    <w:rsid w:val="00FB7ACA"/>
    <w:rsid w:val="00FD172C"/>
    <w:rsid w:val="00FD25E5"/>
    <w:rsid w:val="00FD4A6E"/>
    <w:rsid w:val="00FE30BD"/>
    <w:rsid w:val="00FF56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F5687"/>
  <w15:docId w15:val="{AB9F7993-3EC7-439A-AEC4-260C64CF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F3"/>
    <w:rPr>
      <w:rFonts w:eastAsiaTheme="minorHAnsi"/>
      <w:lang w:eastAsia="en-US"/>
    </w:rPr>
  </w:style>
  <w:style w:type="paragraph" w:styleId="Heading1">
    <w:name w:val="heading 1"/>
    <w:basedOn w:val="Normal"/>
    <w:next w:val="Normal"/>
    <w:link w:val="Heading1Char"/>
    <w:uiPriority w:val="9"/>
    <w:qFormat/>
    <w:rsid w:val="00F06EF3"/>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qFormat/>
    <w:rsid w:val="00F06EF3"/>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F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F06EF3"/>
    <w:rPr>
      <w:rFonts w:ascii="Franklin Gothic Book" w:eastAsia="MS Mincho" w:hAnsi="Franklin Gothic Book" w:cs="Calibri"/>
      <w:color w:val="342568"/>
      <w:sz w:val="24"/>
      <w:szCs w:val="24"/>
      <w:lang w:val="en-GB" w:eastAsia="ja-JP"/>
    </w:rPr>
  </w:style>
  <w:style w:type="table" w:styleId="TableGrid">
    <w:name w:val="Table Grid"/>
    <w:basedOn w:val="TableNormal"/>
    <w:uiPriority w:val="59"/>
    <w:rsid w:val="00F06E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EF3"/>
    <w:rPr>
      <w:rFonts w:eastAsiaTheme="minorHAnsi"/>
      <w:lang w:eastAsia="en-US"/>
    </w:rPr>
  </w:style>
  <w:style w:type="paragraph" w:styleId="Footer">
    <w:name w:val="footer"/>
    <w:basedOn w:val="Normal"/>
    <w:link w:val="FooterChar"/>
    <w:uiPriority w:val="99"/>
    <w:unhideWhenUsed/>
    <w:rsid w:val="00F06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EF3"/>
    <w:rPr>
      <w:rFonts w:eastAsiaTheme="minorHAnsi"/>
      <w:lang w:eastAsia="en-US"/>
    </w:rPr>
  </w:style>
  <w:style w:type="paragraph" w:styleId="BalloonText">
    <w:name w:val="Balloon Text"/>
    <w:basedOn w:val="Normal"/>
    <w:link w:val="BalloonTextChar"/>
    <w:uiPriority w:val="99"/>
    <w:semiHidden/>
    <w:unhideWhenUsed/>
    <w:rsid w:val="00F0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F3"/>
    <w:rPr>
      <w:rFonts w:ascii="Tahoma" w:eastAsiaTheme="minorHAnsi" w:hAnsi="Tahoma" w:cs="Tahoma"/>
      <w:sz w:val="16"/>
      <w:szCs w:val="16"/>
      <w:lang w:eastAsia="en-US"/>
    </w:rPr>
  </w:style>
  <w:style w:type="paragraph" w:customStyle="1" w:styleId="csbullet">
    <w:name w:val="csbullet"/>
    <w:basedOn w:val="Normal"/>
    <w:link w:val="csbulletChar"/>
    <w:rsid w:val="00F06EF3"/>
    <w:pPr>
      <w:numPr>
        <w:numId w:val="1"/>
      </w:numPr>
      <w:tabs>
        <w:tab w:val="left" w:pos="-851"/>
      </w:tabs>
      <w:spacing w:before="120" w:after="120" w:line="280" w:lineRule="exact"/>
    </w:pPr>
    <w:rPr>
      <w:rFonts w:ascii="Times New Roman" w:eastAsia="SimSun" w:hAnsi="Times New Roman" w:cs="Times New Roman"/>
      <w:szCs w:val="20"/>
      <w:lang w:eastAsia="zh-CN"/>
    </w:rPr>
  </w:style>
  <w:style w:type="paragraph" w:customStyle="1" w:styleId="CharCharCharCharCharCharCharCharCharCharCharCharCharCharCharChar">
    <w:name w:val="Char Char Char Char Char Char Char Char Char Char Char Char Char Char Char Char"/>
    <w:basedOn w:val="Normal"/>
    <w:rsid w:val="00F06EF3"/>
    <w:pPr>
      <w:spacing w:after="0" w:line="240" w:lineRule="auto"/>
    </w:pPr>
    <w:rPr>
      <w:rFonts w:ascii="Arial" w:eastAsia="Times New Roman" w:hAnsi="Arial" w:cs="Times New Roman"/>
      <w:szCs w:val="20"/>
    </w:rPr>
  </w:style>
  <w:style w:type="character" w:customStyle="1" w:styleId="csbulletChar">
    <w:name w:val="csbullet Char"/>
    <w:link w:val="csbullet"/>
    <w:rsid w:val="00F06EF3"/>
    <w:rPr>
      <w:rFonts w:ascii="Times New Roman" w:eastAsia="SimSun" w:hAnsi="Times New Roman" w:cs="Times New Roman"/>
      <w:szCs w:val="20"/>
    </w:rPr>
  </w:style>
  <w:style w:type="character" w:styleId="Hyperlink">
    <w:name w:val="Hyperlink"/>
    <w:uiPriority w:val="99"/>
    <w:rsid w:val="00F06EF3"/>
    <w:rPr>
      <w:rFonts w:ascii="Tahoma" w:hAnsi="Tahoma" w:cs="Tahoma" w:hint="default"/>
      <w:strike w:val="0"/>
      <w:dstrike w:val="0"/>
      <w:color w:val="3366CC"/>
      <w:u w:val="none"/>
      <w:effect w:val="none"/>
    </w:rPr>
  </w:style>
  <w:style w:type="paragraph" w:customStyle="1" w:styleId="Default">
    <w:name w:val="Default"/>
    <w:rsid w:val="00F06EF3"/>
    <w:pPr>
      <w:autoSpaceDE w:val="0"/>
      <w:autoSpaceDN w:val="0"/>
      <w:adjustRightInd w:val="0"/>
      <w:spacing w:after="0" w:line="240" w:lineRule="auto"/>
    </w:pPr>
    <w:rPr>
      <w:rFonts w:ascii="Arial" w:eastAsia="MS Mincho" w:hAnsi="Arial" w:cs="Arial"/>
      <w:color w:val="000000"/>
      <w:sz w:val="24"/>
      <w:szCs w:val="24"/>
    </w:rPr>
  </w:style>
  <w:style w:type="paragraph" w:styleId="ListParagraph">
    <w:name w:val="List Paragraph"/>
    <w:basedOn w:val="Normal"/>
    <w:uiPriority w:val="34"/>
    <w:qFormat/>
    <w:rsid w:val="00F06EF3"/>
    <w:pPr>
      <w:spacing w:after="0" w:line="240" w:lineRule="auto"/>
      <w:ind w:left="720"/>
    </w:pPr>
    <w:rPr>
      <w:rFonts w:ascii="Arial" w:eastAsia="Calibri" w:hAnsi="Arial" w:cs="Times New Roman"/>
      <w:sz w:val="20"/>
      <w:szCs w:val="20"/>
      <w:lang w:eastAsia="en-AU"/>
    </w:rPr>
  </w:style>
  <w:style w:type="paragraph" w:styleId="NormalWeb">
    <w:name w:val="Normal (Web)"/>
    <w:basedOn w:val="Normal"/>
    <w:rsid w:val="00F06E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F06EF3"/>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F06EF3"/>
    <w:rPr>
      <w:rFonts w:ascii="Times New Roman" w:eastAsia="Times New Roman" w:hAnsi="Times New Roman" w:cs="Times New Roman"/>
      <w:sz w:val="16"/>
      <w:szCs w:val="16"/>
      <w:lang w:eastAsia="en-AU"/>
    </w:rPr>
  </w:style>
  <w:style w:type="character" w:styleId="FollowedHyperlink">
    <w:name w:val="FollowedHyperlink"/>
    <w:basedOn w:val="DefaultParagraphFont"/>
    <w:uiPriority w:val="99"/>
    <w:semiHidden/>
    <w:unhideWhenUsed/>
    <w:rsid w:val="00F06EF3"/>
    <w:rPr>
      <w:color w:val="800080" w:themeColor="followedHyperlink"/>
      <w:u w:val="single"/>
    </w:rPr>
  </w:style>
  <w:style w:type="paragraph" w:customStyle="1" w:styleId="CharCharCharCharCharCharCharCharCharCharCharCharCharCharCharChar0">
    <w:name w:val="Char Char Char Char Char Char Char Char Char Char Char Char Char Char Char Char"/>
    <w:basedOn w:val="Normal"/>
    <w:rsid w:val="00F312F7"/>
    <w:pPr>
      <w:spacing w:after="0" w:line="240" w:lineRule="auto"/>
    </w:pPr>
    <w:rPr>
      <w:rFonts w:ascii="Arial" w:eastAsia="Times New Roman" w:hAnsi="Arial" w:cs="Arial"/>
      <w:szCs w:val="20"/>
    </w:rPr>
  </w:style>
  <w:style w:type="paragraph" w:customStyle="1" w:styleId="story-bodyintroduction1">
    <w:name w:val="story-body__introduction1"/>
    <w:basedOn w:val="Normal"/>
    <w:rsid w:val="0066372A"/>
    <w:pPr>
      <w:spacing w:before="360" w:after="100" w:afterAutospacing="1" w:line="240" w:lineRule="auto"/>
    </w:pPr>
    <w:rPr>
      <w:rFonts w:ascii="Times New Roman" w:eastAsia="Times New Roman" w:hAnsi="Times New Roman" w:cs="Times New Roman"/>
      <w:b/>
      <w:bCs/>
      <w:color w:val="404040"/>
      <w:sz w:val="24"/>
      <w:szCs w:val="24"/>
      <w:lang w:eastAsia="zh-CN"/>
    </w:rPr>
  </w:style>
  <w:style w:type="character" w:styleId="CommentReference">
    <w:name w:val="annotation reference"/>
    <w:basedOn w:val="DefaultParagraphFont"/>
    <w:uiPriority w:val="99"/>
    <w:semiHidden/>
    <w:unhideWhenUsed/>
    <w:rsid w:val="0052028E"/>
    <w:rPr>
      <w:sz w:val="16"/>
      <w:szCs w:val="16"/>
    </w:rPr>
  </w:style>
  <w:style w:type="paragraph" w:styleId="CommentText">
    <w:name w:val="annotation text"/>
    <w:basedOn w:val="Normal"/>
    <w:link w:val="CommentTextChar"/>
    <w:uiPriority w:val="99"/>
    <w:semiHidden/>
    <w:unhideWhenUsed/>
    <w:rsid w:val="0052028E"/>
    <w:pPr>
      <w:spacing w:line="240" w:lineRule="auto"/>
    </w:pPr>
    <w:rPr>
      <w:sz w:val="20"/>
      <w:szCs w:val="20"/>
    </w:rPr>
  </w:style>
  <w:style w:type="character" w:customStyle="1" w:styleId="CommentTextChar">
    <w:name w:val="Comment Text Char"/>
    <w:basedOn w:val="DefaultParagraphFont"/>
    <w:link w:val="CommentText"/>
    <w:uiPriority w:val="99"/>
    <w:semiHidden/>
    <w:rsid w:val="0052028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2028E"/>
    <w:rPr>
      <w:b/>
      <w:bCs/>
    </w:rPr>
  </w:style>
  <w:style w:type="character" w:customStyle="1" w:styleId="CommentSubjectChar">
    <w:name w:val="Comment Subject Char"/>
    <w:basedOn w:val="CommentTextChar"/>
    <w:link w:val="CommentSubject"/>
    <w:uiPriority w:val="99"/>
    <w:semiHidden/>
    <w:rsid w:val="0052028E"/>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5010">
      <w:bodyDiv w:val="1"/>
      <w:marLeft w:val="0"/>
      <w:marRight w:val="0"/>
      <w:marTop w:val="0"/>
      <w:marBottom w:val="0"/>
      <w:divBdr>
        <w:top w:val="none" w:sz="0" w:space="0" w:color="auto"/>
        <w:left w:val="none" w:sz="0" w:space="0" w:color="auto"/>
        <w:bottom w:val="none" w:sz="0" w:space="0" w:color="auto"/>
        <w:right w:val="none" w:sz="0" w:space="0" w:color="auto"/>
      </w:divBdr>
    </w:div>
    <w:div w:id="1220702048">
      <w:bodyDiv w:val="1"/>
      <w:marLeft w:val="0"/>
      <w:marRight w:val="0"/>
      <w:marTop w:val="0"/>
      <w:marBottom w:val="0"/>
      <w:divBdr>
        <w:top w:val="none" w:sz="0" w:space="0" w:color="auto"/>
        <w:left w:val="none" w:sz="0" w:space="0" w:color="auto"/>
        <w:bottom w:val="none" w:sz="0" w:space="0" w:color="auto"/>
        <w:right w:val="none" w:sz="0" w:space="0" w:color="auto"/>
      </w:divBdr>
    </w:div>
    <w:div w:id="1512799008">
      <w:bodyDiv w:val="1"/>
      <w:marLeft w:val="0"/>
      <w:marRight w:val="0"/>
      <w:marTop w:val="0"/>
      <w:marBottom w:val="0"/>
      <w:divBdr>
        <w:top w:val="none" w:sz="0" w:space="0" w:color="auto"/>
        <w:left w:val="none" w:sz="0" w:space="0" w:color="auto"/>
        <w:bottom w:val="none" w:sz="0" w:space="0" w:color="auto"/>
        <w:right w:val="none" w:sz="0" w:space="0" w:color="auto"/>
      </w:divBdr>
      <w:divsChild>
        <w:div w:id="331950419">
          <w:marLeft w:val="0"/>
          <w:marRight w:val="0"/>
          <w:marTop w:val="0"/>
          <w:marBottom w:val="0"/>
          <w:divBdr>
            <w:top w:val="none" w:sz="0" w:space="0" w:color="auto"/>
            <w:left w:val="none" w:sz="0" w:space="0" w:color="auto"/>
            <w:bottom w:val="none" w:sz="0" w:space="0" w:color="auto"/>
            <w:right w:val="none" w:sz="0" w:space="0" w:color="auto"/>
          </w:divBdr>
          <w:divsChild>
            <w:div w:id="939678156">
              <w:marLeft w:val="0"/>
              <w:marRight w:val="0"/>
              <w:marTop w:val="0"/>
              <w:marBottom w:val="0"/>
              <w:divBdr>
                <w:top w:val="none" w:sz="0" w:space="0" w:color="auto"/>
                <w:left w:val="none" w:sz="0" w:space="0" w:color="auto"/>
                <w:bottom w:val="none" w:sz="0" w:space="0" w:color="auto"/>
                <w:right w:val="none" w:sz="0" w:space="0" w:color="auto"/>
              </w:divBdr>
              <w:divsChild>
                <w:div w:id="1321888817">
                  <w:marLeft w:val="0"/>
                  <w:marRight w:val="0"/>
                  <w:marTop w:val="0"/>
                  <w:marBottom w:val="0"/>
                  <w:divBdr>
                    <w:top w:val="none" w:sz="0" w:space="0" w:color="auto"/>
                    <w:left w:val="none" w:sz="0" w:space="0" w:color="auto"/>
                    <w:bottom w:val="none" w:sz="0" w:space="0" w:color="auto"/>
                    <w:right w:val="none" w:sz="0" w:space="0" w:color="auto"/>
                  </w:divBdr>
                  <w:divsChild>
                    <w:div w:id="1121531069">
                      <w:marLeft w:val="0"/>
                      <w:marRight w:val="0"/>
                      <w:marTop w:val="0"/>
                      <w:marBottom w:val="0"/>
                      <w:divBdr>
                        <w:top w:val="none" w:sz="0" w:space="0" w:color="auto"/>
                        <w:left w:val="none" w:sz="0" w:space="0" w:color="auto"/>
                        <w:bottom w:val="none" w:sz="0" w:space="0" w:color="auto"/>
                        <w:right w:val="none" w:sz="0" w:space="0" w:color="auto"/>
                      </w:divBdr>
                      <w:divsChild>
                        <w:div w:id="603154945">
                          <w:marLeft w:val="0"/>
                          <w:marRight w:val="0"/>
                          <w:marTop w:val="0"/>
                          <w:marBottom w:val="0"/>
                          <w:divBdr>
                            <w:top w:val="none" w:sz="0" w:space="0" w:color="auto"/>
                            <w:left w:val="none" w:sz="0" w:space="0" w:color="auto"/>
                            <w:bottom w:val="none" w:sz="0" w:space="0" w:color="auto"/>
                            <w:right w:val="none" w:sz="0" w:space="0" w:color="auto"/>
                          </w:divBdr>
                          <w:divsChild>
                            <w:div w:id="99304517">
                              <w:marLeft w:val="0"/>
                              <w:marRight w:val="0"/>
                              <w:marTop w:val="0"/>
                              <w:marBottom w:val="0"/>
                              <w:divBdr>
                                <w:top w:val="none" w:sz="0" w:space="0" w:color="auto"/>
                                <w:left w:val="none" w:sz="0" w:space="0" w:color="auto"/>
                                <w:bottom w:val="none" w:sz="0" w:space="0" w:color="auto"/>
                                <w:right w:val="none" w:sz="0" w:space="0" w:color="auto"/>
                              </w:divBdr>
                              <w:divsChild>
                                <w:div w:id="2038191240">
                                  <w:marLeft w:val="0"/>
                                  <w:marRight w:val="0"/>
                                  <w:marTop w:val="0"/>
                                  <w:marBottom w:val="0"/>
                                  <w:divBdr>
                                    <w:top w:val="none" w:sz="0" w:space="0" w:color="auto"/>
                                    <w:left w:val="none" w:sz="0" w:space="0" w:color="auto"/>
                                    <w:bottom w:val="none" w:sz="0" w:space="0" w:color="auto"/>
                                    <w:right w:val="none" w:sz="0" w:space="0" w:color="auto"/>
                                  </w:divBdr>
                                  <w:divsChild>
                                    <w:div w:id="524709609">
                                      <w:marLeft w:val="0"/>
                                      <w:marRight w:val="0"/>
                                      <w:marTop w:val="0"/>
                                      <w:marBottom w:val="0"/>
                                      <w:divBdr>
                                        <w:top w:val="none" w:sz="0" w:space="0" w:color="auto"/>
                                        <w:left w:val="none" w:sz="0" w:space="0" w:color="auto"/>
                                        <w:bottom w:val="none" w:sz="0" w:space="0" w:color="auto"/>
                                        <w:right w:val="none" w:sz="0" w:space="0" w:color="auto"/>
                                      </w:divBdr>
                                      <w:divsChild>
                                        <w:div w:id="17903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worldbank.org/content/dam/Worldbank/Feature%20Story/EAP/Indonesia/Infografis%20World%20Bank%204.0%20Indonesian_01%20Poverty.p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0AF5-539F-4300-989C-E2DAC3BD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27</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Rachel Wheeler</cp:lastModifiedBy>
  <cp:revision>134</cp:revision>
  <cp:lastPrinted>2020-02-06T03:58:00Z</cp:lastPrinted>
  <dcterms:created xsi:type="dcterms:W3CDTF">2015-05-19T05:55:00Z</dcterms:created>
  <dcterms:modified xsi:type="dcterms:W3CDTF">2020-02-06T04:08:00Z</dcterms:modified>
</cp:coreProperties>
</file>