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9FB1" w14:textId="77777777" w:rsidR="00855E0F" w:rsidRPr="00BF743E" w:rsidRDefault="00855E0F" w:rsidP="006B3D80">
      <w:pPr>
        <w:pStyle w:val="SCSATitle1"/>
      </w:pPr>
      <w:r w:rsidRPr="00BF743E">
        <w:rPr>
          <w:rFonts w:ascii="Franklin Gothic Medium" w:hAnsi="Franklin Gothic Medium"/>
          <w:color w:val="463969"/>
          <w:sz w:val="52"/>
        </w:rPr>
        <w:drawing>
          <wp:anchor distT="0" distB="0" distL="114300" distR="114300" simplePos="0" relativeHeight="251659264" behindDoc="1" locked="1" layoutInCell="1" allowOverlap="1" wp14:anchorId="11744A33" wp14:editId="354F31B0">
            <wp:simplePos x="0" y="0"/>
            <wp:positionH relativeFrom="column">
              <wp:posOffset>-6134100</wp:posOffset>
            </wp:positionH>
            <wp:positionV relativeFrom="paragraph">
              <wp:posOffset>566420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BF743E">
        <w:t>Sample Course Outline</w:t>
      </w:r>
    </w:p>
    <w:p w14:paraId="699B4A06" w14:textId="77777777" w:rsidR="00855E0F" w:rsidRPr="00BF743E" w:rsidRDefault="00C411C7" w:rsidP="006B3D80">
      <w:pPr>
        <w:pStyle w:val="SCSATitle2"/>
      </w:pPr>
      <w:r w:rsidRPr="00BF743E">
        <w:t>Dance</w:t>
      </w:r>
    </w:p>
    <w:p w14:paraId="0573CAA2" w14:textId="77777777" w:rsidR="00855E0F" w:rsidRPr="00BF743E" w:rsidRDefault="00C411C7" w:rsidP="006B3D80">
      <w:pPr>
        <w:pStyle w:val="SCSATitle3"/>
      </w:pPr>
      <w:r w:rsidRPr="00BF743E">
        <w:t>ATAR Year 12</w:t>
      </w:r>
    </w:p>
    <w:p w14:paraId="46316565" w14:textId="77777777" w:rsidR="00276527" w:rsidRPr="00BF743E" w:rsidRDefault="00276527" w:rsidP="00855E0F">
      <w:pPr>
        <w:keepNext/>
        <w:jc w:val="center"/>
        <w:outlineLvl w:val="0"/>
        <w:rPr>
          <w:rFonts w:ascii="Calibri" w:hAnsi="Calibri"/>
          <w:b/>
          <w:lang w:eastAsia="x-none"/>
        </w:rPr>
      </w:pPr>
      <w:r w:rsidRPr="00BF743E">
        <w:rPr>
          <w:rFonts w:ascii="Calibri" w:hAnsi="Calibri"/>
          <w:b/>
          <w:lang w:eastAsia="x-none"/>
        </w:rPr>
        <w:br w:type="page"/>
      </w:r>
    </w:p>
    <w:p w14:paraId="700BA489" w14:textId="77777777" w:rsidR="006C4A54" w:rsidRPr="00BF743E" w:rsidRDefault="006C4A54" w:rsidP="006C4A54">
      <w:pPr>
        <w:keepNext/>
        <w:rPr>
          <w:rFonts w:ascii="Calibri" w:hAnsi="Calibri" w:cs="Calibri"/>
          <w:b/>
        </w:rPr>
      </w:pPr>
      <w:r w:rsidRPr="00BF743E">
        <w:rPr>
          <w:rFonts w:ascii="Calibri" w:hAnsi="Calibri" w:cs="Calibri"/>
          <w:b/>
        </w:rPr>
        <w:lastRenderedPageBreak/>
        <w:t>Acknowledgement of Country</w:t>
      </w:r>
    </w:p>
    <w:p w14:paraId="09B41B9A" w14:textId="77777777" w:rsidR="006C4A54" w:rsidRPr="00BF743E" w:rsidRDefault="006C4A54" w:rsidP="006B3D80">
      <w:pPr>
        <w:spacing w:before="120" w:after="6480"/>
        <w:rPr>
          <w:rFonts w:ascii="Calibri" w:eastAsia="Calibri" w:hAnsi="Calibri" w:cs="Myanmar Text"/>
        </w:rPr>
      </w:pPr>
      <w:r w:rsidRPr="00BF743E">
        <w:rPr>
          <w:rFonts w:ascii="Calibri" w:eastAsia="Calibri" w:hAnsi="Calibri" w:cs="Myanmar Text"/>
        </w:rPr>
        <w:t xml:space="preserve">Kaya. The School Curriculum and Standards Authority (the Authority) acknowledges that our offices are on </w:t>
      </w:r>
      <w:proofErr w:type="spellStart"/>
      <w:r w:rsidRPr="00BF743E">
        <w:rPr>
          <w:rFonts w:ascii="Calibri" w:eastAsia="Calibri" w:hAnsi="Calibri" w:cs="Myanmar Text"/>
        </w:rPr>
        <w:t>Whadjuk</w:t>
      </w:r>
      <w:proofErr w:type="spellEnd"/>
      <w:r w:rsidRPr="00BF743E">
        <w:rPr>
          <w:rFonts w:ascii="Calibri" w:eastAsia="Calibri" w:hAnsi="Calibri" w:cs="Myanmar Text"/>
        </w:rPr>
        <w:t xml:space="preserve"> Noongar </w:t>
      </w:r>
      <w:proofErr w:type="spellStart"/>
      <w:r w:rsidRPr="00BF743E">
        <w:rPr>
          <w:rFonts w:ascii="Calibri" w:eastAsia="Calibri" w:hAnsi="Calibri" w:cs="Myanmar Text"/>
        </w:rPr>
        <w:t>boodjar</w:t>
      </w:r>
      <w:proofErr w:type="spellEnd"/>
      <w:r w:rsidRPr="00BF743E">
        <w:rPr>
          <w:rFonts w:ascii="Calibri" w:eastAsia="Calibri" w:hAnsi="Calibri" w:cs="Myanmar Text"/>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BF743E">
        <w:rPr>
          <w:rFonts w:ascii="Calibri" w:eastAsia="Calibri" w:hAnsi="Calibri" w:cs="Myanmar Text"/>
        </w:rPr>
        <w:t>waters</w:t>
      </w:r>
      <w:proofErr w:type="gramEnd"/>
      <w:r w:rsidRPr="00BF743E">
        <w:rPr>
          <w:rFonts w:ascii="Calibri" w:eastAsia="Calibri" w:hAnsi="Calibri" w:cs="Myanmar Text"/>
        </w:rPr>
        <w:t xml:space="preserve"> and community. We offer our respect to Elders past and present.</w:t>
      </w:r>
    </w:p>
    <w:p w14:paraId="12A2E0EF" w14:textId="77777777" w:rsidR="00BD619C" w:rsidRPr="00BF743E" w:rsidRDefault="00BD619C" w:rsidP="006B3D80">
      <w:pPr>
        <w:jc w:val="both"/>
        <w:rPr>
          <w:rFonts w:cstheme="minorHAnsi"/>
          <w:b/>
          <w:sz w:val="20"/>
          <w:szCs w:val="20"/>
        </w:rPr>
      </w:pPr>
      <w:r w:rsidRPr="00BF743E">
        <w:rPr>
          <w:rFonts w:cstheme="minorHAnsi"/>
          <w:b/>
          <w:sz w:val="20"/>
          <w:szCs w:val="20"/>
        </w:rPr>
        <w:t>Copyright</w:t>
      </w:r>
    </w:p>
    <w:p w14:paraId="0D9BE594" w14:textId="77777777" w:rsidR="00BD619C" w:rsidRPr="00BF743E" w:rsidRDefault="00BD619C" w:rsidP="00BD619C">
      <w:pPr>
        <w:jc w:val="both"/>
        <w:rPr>
          <w:rFonts w:cstheme="minorHAnsi"/>
          <w:sz w:val="20"/>
          <w:szCs w:val="20"/>
        </w:rPr>
      </w:pPr>
      <w:r w:rsidRPr="00BF743E">
        <w:rPr>
          <w:rFonts w:cstheme="minorHAnsi"/>
          <w:sz w:val="20"/>
          <w:szCs w:val="20"/>
        </w:rPr>
        <w:t>© School Curriculum and Standards Authority, 2023</w:t>
      </w:r>
    </w:p>
    <w:p w14:paraId="30C30D72" w14:textId="77777777" w:rsidR="00BD619C" w:rsidRPr="00BF743E" w:rsidRDefault="00BD619C" w:rsidP="00BD619C">
      <w:pPr>
        <w:rPr>
          <w:rFonts w:cstheme="minorHAnsi"/>
          <w:sz w:val="20"/>
          <w:szCs w:val="20"/>
        </w:rPr>
      </w:pPr>
      <w:r w:rsidRPr="00BF743E">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5E7AE79" w14:textId="77777777" w:rsidR="00BD619C" w:rsidRPr="00BF743E" w:rsidRDefault="00BD619C" w:rsidP="00BD619C">
      <w:pPr>
        <w:rPr>
          <w:rFonts w:cstheme="minorHAnsi"/>
          <w:sz w:val="20"/>
          <w:szCs w:val="20"/>
        </w:rPr>
      </w:pPr>
      <w:r w:rsidRPr="00BF743E">
        <w:rPr>
          <w:rFonts w:cstheme="minorHAnsi"/>
          <w:sz w:val="20"/>
          <w:szCs w:val="20"/>
        </w:rPr>
        <w:t>Copying or communication for any other purpose can be done only within the terms of the</w:t>
      </w:r>
      <w:r w:rsidRPr="00BF743E">
        <w:rPr>
          <w:rFonts w:cstheme="minorHAnsi"/>
          <w:i/>
          <w:iCs/>
          <w:sz w:val="20"/>
          <w:szCs w:val="20"/>
        </w:rPr>
        <w:t xml:space="preserve"> Copyright Act 1968</w:t>
      </w:r>
      <w:r w:rsidRPr="00BF743E">
        <w:rPr>
          <w:rFonts w:cstheme="minorHAnsi"/>
          <w:sz w:val="20"/>
          <w:szCs w:val="20"/>
        </w:rPr>
        <w:t xml:space="preserve"> or with prior written permission of the Authority. Copying or communication of any third-party copyright material can be done only within the terms of the </w:t>
      </w:r>
      <w:r w:rsidRPr="00BF743E">
        <w:rPr>
          <w:rFonts w:cstheme="minorHAnsi"/>
          <w:i/>
          <w:iCs/>
          <w:sz w:val="20"/>
          <w:szCs w:val="20"/>
        </w:rPr>
        <w:t>Copyright Act 1968</w:t>
      </w:r>
      <w:r w:rsidRPr="00BF743E">
        <w:rPr>
          <w:rFonts w:cstheme="minorHAnsi"/>
          <w:sz w:val="20"/>
          <w:szCs w:val="20"/>
        </w:rPr>
        <w:t xml:space="preserve"> or with permission of the copyright owners.</w:t>
      </w:r>
    </w:p>
    <w:p w14:paraId="641D2C8D" w14:textId="77777777" w:rsidR="00BD619C" w:rsidRPr="00BF743E" w:rsidRDefault="00BD619C" w:rsidP="00BD619C">
      <w:pPr>
        <w:rPr>
          <w:rFonts w:cstheme="minorHAnsi"/>
          <w:sz w:val="20"/>
          <w:szCs w:val="20"/>
        </w:rPr>
      </w:pPr>
      <w:r w:rsidRPr="00BF743E">
        <w:rPr>
          <w:rFonts w:cstheme="minorHAnsi"/>
          <w:sz w:val="20"/>
          <w:szCs w:val="20"/>
        </w:rPr>
        <w:t xml:space="preserve">Any content in this document that has been derived from the Australian Curriculum may be used under the terms of the </w:t>
      </w:r>
      <w:hyperlink r:id="rId9" w:tgtFrame="_blank" w:history="1">
        <w:r w:rsidRPr="00BF743E">
          <w:rPr>
            <w:rFonts w:cstheme="minorHAnsi"/>
            <w:color w:val="580F8B"/>
            <w:sz w:val="20"/>
            <w:szCs w:val="20"/>
            <w:u w:val="single"/>
          </w:rPr>
          <w:t>Creative Commons Attribution 4.0 International licence</w:t>
        </w:r>
      </w:hyperlink>
      <w:r w:rsidRPr="00BF743E">
        <w:rPr>
          <w:rFonts w:cstheme="minorHAnsi"/>
          <w:sz w:val="20"/>
          <w:szCs w:val="20"/>
        </w:rPr>
        <w:t>.</w:t>
      </w:r>
    </w:p>
    <w:p w14:paraId="7A774DB2" w14:textId="77777777" w:rsidR="00BD619C" w:rsidRPr="00BF743E" w:rsidRDefault="00BD619C" w:rsidP="00BD619C">
      <w:pPr>
        <w:jc w:val="both"/>
        <w:rPr>
          <w:rFonts w:cstheme="minorHAnsi"/>
          <w:b/>
          <w:sz w:val="20"/>
          <w:szCs w:val="20"/>
        </w:rPr>
      </w:pPr>
      <w:r w:rsidRPr="00BF743E">
        <w:rPr>
          <w:rFonts w:cstheme="minorHAnsi"/>
          <w:b/>
          <w:sz w:val="20"/>
          <w:szCs w:val="20"/>
        </w:rPr>
        <w:t>Disclaimer</w:t>
      </w:r>
    </w:p>
    <w:p w14:paraId="4DECA664" w14:textId="77777777" w:rsidR="00BD619C" w:rsidRPr="00BF743E" w:rsidRDefault="00BD619C" w:rsidP="00BD619C">
      <w:pPr>
        <w:rPr>
          <w:rFonts w:cstheme="minorHAnsi"/>
          <w:sz w:val="20"/>
          <w:szCs w:val="20"/>
        </w:rPr>
      </w:pPr>
      <w:r w:rsidRPr="00BF743E">
        <w:rPr>
          <w:rFonts w:cstheme="minorHAns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Teachers must exercise their professional judgement as to the appropriateness of any they may wish to use.</w:t>
      </w:r>
    </w:p>
    <w:p w14:paraId="75691FC5" w14:textId="77777777" w:rsidR="0025174E" w:rsidRPr="00BF743E" w:rsidRDefault="0025174E" w:rsidP="0025174E">
      <w:pPr>
        <w:spacing w:line="264" w:lineRule="auto"/>
        <w:jc w:val="both"/>
        <w:rPr>
          <w:rFonts w:ascii="Calibri" w:hAnsi="Calibri"/>
          <w:sz w:val="16"/>
        </w:rPr>
        <w:sectPr w:rsidR="0025174E" w:rsidRPr="00BF743E" w:rsidSect="006B3D80">
          <w:footerReference w:type="even" r:id="rId10"/>
          <w:footerReference w:type="default" r:id="rId11"/>
          <w:headerReference w:type="first" r:id="rId12"/>
          <w:pgSz w:w="11906" w:h="16838" w:code="9"/>
          <w:pgMar w:top="1644" w:right="1276" w:bottom="1418" w:left="1276" w:header="680" w:footer="567" w:gutter="0"/>
          <w:pgNumType w:start="1"/>
          <w:cols w:space="708"/>
          <w:titlePg/>
          <w:docGrid w:linePitch="360"/>
        </w:sectPr>
      </w:pPr>
    </w:p>
    <w:p w14:paraId="5CF4C3F9" w14:textId="77777777" w:rsidR="00B13D36" w:rsidRPr="00BF743E" w:rsidRDefault="00B13D36" w:rsidP="006B3D80">
      <w:pPr>
        <w:pStyle w:val="SCSAHeading1"/>
      </w:pPr>
      <w:r w:rsidRPr="00BF743E">
        <w:lastRenderedPageBreak/>
        <w:t>Sample course outline</w:t>
      </w:r>
    </w:p>
    <w:p w14:paraId="350F0797" w14:textId="77777777" w:rsidR="00B13D36" w:rsidRPr="00BF743E" w:rsidRDefault="00B13D36" w:rsidP="006B3D80">
      <w:pPr>
        <w:pStyle w:val="SCSAHeading1"/>
      </w:pPr>
      <w:r w:rsidRPr="00BF743E">
        <w:t>Dance – ATAR Year 12</w:t>
      </w:r>
    </w:p>
    <w:p w14:paraId="1CA3076C" w14:textId="77777777" w:rsidR="00B13D36" w:rsidRPr="00BF743E" w:rsidRDefault="00B13D36" w:rsidP="006B3D80">
      <w:pPr>
        <w:pStyle w:val="SCSAHeading2"/>
      </w:pPr>
      <w:r w:rsidRPr="00BF743E">
        <w:t>Unit 3 and Unit 4</w:t>
      </w:r>
    </w:p>
    <w:p w14:paraId="35606C5D" w14:textId="6E21F799" w:rsidR="00B13D36" w:rsidRPr="00BF743E" w:rsidRDefault="00B13D36" w:rsidP="006B3D80">
      <w:pPr>
        <w:outlineLvl w:val="2"/>
        <w:rPr>
          <w:b/>
          <w:bCs/>
        </w:rPr>
      </w:pPr>
      <w:r w:rsidRPr="00BF743E">
        <w:rPr>
          <w:b/>
          <w:bCs/>
        </w:rPr>
        <w:t>Semester 1 – Youth voice</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834"/>
        <w:gridCol w:w="3979"/>
        <w:gridCol w:w="4531"/>
      </w:tblGrid>
      <w:tr w:rsidR="008B2B91" w:rsidRPr="00BF743E" w14:paraId="2AA2F5A5" w14:textId="77777777" w:rsidTr="001110CF">
        <w:trPr>
          <w:tblHeader/>
        </w:trPr>
        <w:tc>
          <w:tcPr>
            <w:tcW w:w="805"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14:paraId="4F29F31E" w14:textId="77777777" w:rsidR="008B2B91" w:rsidRPr="00BF743E" w:rsidRDefault="008B2B91" w:rsidP="001110CF">
            <w:pPr>
              <w:spacing w:before="120"/>
              <w:jc w:val="center"/>
              <w:rPr>
                <w:rFonts w:cstheme="minorHAnsi"/>
                <w:b/>
                <w:szCs w:val="20"/>
              </w:rPr>
            </w:pPr>
            <w:r w:rsidRPr="00BF743E">
              <w:rPr>
                <w:rFonts w:cstheme="minorHAnsi"/>
                <w:b/>
                <w:szCs w:val="20"/>
              </w:rPr>
              <w:t>Week</w:t>
            </w:r>
          </w:p>
        </w:tc>
        <w:tc>
          <w:tcPr>
            <w:tcW w:w="3839" w:type="dxa"/>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hideMark/>
          </w:tcPr>
          <w:p w14:paraId="17609CBE" w14:textId="77777777" w:rsidR="008B2B91" w:rsidRPr="00BF743E" w:rsidRDefault="008B2B91" w:rsidP="001110CF">
            <w:pPr>
              <w:spacing w:before="120"/>
              <w:jc w:val="center"/>
              <w:rPr>
                <w:rFonts w:cstheme="minorHAnsi"/>
                <w:b/>
                <w:szCs w:val="20"/>
              </w:rPr>
            </w:pPr>
            <w:r w:rsidRPr="00BF743E">
              <w:rPr>
                <w:rFonts w:cstheme="minorHAnsi"/>
                <w:b/>
                <w:szCs w:val="20"/>
              </w:rPr>
              <w:t>Key teaching points</w:t>
            </w:r>
          </w:p>
        </w:tc>
        <w:tc>
          <w:tcPr>
            <w:tcW w:w="4372"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tcPr>
          <w:p w14:paraId="7069EC81" w14:textId="77777777" w:rsidR="008B2B91" w:rsidRPr="00BF743E" w:rsidRDefault="008B2B91" w:rsidP="001110CF">
            <w:pPr>
              <w:spacing w:before="120"/>
              <w:jc w:val="center"/>
              <w:rPr>
                <w:rFonts w:cstheme="minorHAnsi"/>
                <w:b/>
                <w:szCs w:val="20"/>
              </w:rPr>
            </w:pPr>
            <w:r w:rsidRPr="00BF743E">
              <w:rPr>
                <w:rFonts w:cstheme="minorHAnsi"/>
                <w:b/>
                <w:szCs w:val="20"/>
              </w:rPr>
              <w:t>Content descriptors</w:t>
            </w:r>
          </w:p>
        </w:tc>
      </w:tr>
      <w:tr w:rsidR="00B13D36" w:rsidRPr="00BF743E" w14:paraId="4335F69E" w14:textId="77777777" w:rsidTr="001110CF">
        <w:tc>
          <w:tcPr>
            <w:tcW w:w="805"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48B67A41" w14:textId="77777777" w:rsidR="00B13D36" w:rsidRPr="00BF743E" w:rsidRDefault="00B13D36" w:rsidP="001110CF">
            <w:pPr>
              <w:jc w:val="center"/>
              <w:rPr>
                <w:rFonts w:cstheme="minorHAnsi"/>
                <w:szCs w:val="20"/>
              </w:rPr>
            </w:pPr>
            <w:r w:rsidRPr="00BF743E">
              <w:rPr>
                <w:rFonts w:cstheme="minorHAnsi"/>
                <w:szCs w:val="20"/>
              </w:rPr>
              <w:t>1–3</w:t>
            </w:r>
          </w:p>
        </w:tc>
        <w:tc>
          <w:tcPr>
            <w:tcW w:w="3839" w:type="dxa"/>
            <w:tcBorders>
              <w:top w:val="single" w:sz="4" w:space="0" w:color="C3A9D3" w:themeColor="accent3" w:themeTint="99"/>
              <w:left w:val="single" w:sz="4" w:space="0" w:color="C3A9D3" w:themeColor="accent3" w:themeTint="99"/>
              <w:bottom w:val="single" w:sz="4" w:space="0" w:color="C3A9D3"/>
              <w:right w:val="single" w:sz="4" w:space="0" w:color="C3A9D3" w:themeColor="accent3" w:themeTint="99"/>
            </w:tcBorders>
          </w:tcPr>
          <w:p w14:paraId="1B7CFC1D" w14:textId="77777777" w:rsidR="00B13D36" w:rsidRPr="00BF743E" w:rsidRDefault="00B13D36" w:rsidP="001110CF">
            <w:pPr>
              <w:rPr>
                <w:rFonts w:cstheme="minorHAnsi"/>
                <w:szCs w:val="20"/>
              </w:rPr>
            </w:pPr>
            <w:r w:rsidRPr="00BF743E">
              <w:rPr>
                <w:rFonts w:cstheme="minorHAnsi"/>
                <w:szCs w:val="20"/>
              </w:rPr>
              <w:t xml:space="preserve">Overview of unit and assessment requirements </w:t>
            </w:r>
          </w:p>
          <w:p w14:paraId="24E0989D" w14:textId="77777777" w:rsidR="00B13D36" w:rsidRPr="00BF743E" w:rsidRDefault="00B13D36" w:rsidP="001110CF">
            <w:pPr>
              <w:pStyle w:val="ListItem"/>
              <w:numPr>
                <w:ilvl w:val="0"/>
                <w:numId w:val="0"/>
              </w:numPr>
              <w:spacing w:before="0" w:line="240" w:lineRule="auto"/>
              <w:rPr>
                <w:rFonts w:asciiTheme="minorHAnsi" w:eastAsia="Times New Roman" w:hAnsiTheme="minorHAnsi" w:cstheme="minorHAnsi"/>
                <w:iCs w:val="0"/>
                <w:sz w:val="20"/>
                <w:szCs w:val="20"/>
              </w:rPr>
            </w:pPr>
            <w:r w:rsidRPr="00BF743E">
              <w:rPr>
                <w:rFonts w:asciiTheme="minorHAnsi" w:eastAsia="Times New Roman" w:hAnsiTheme="minorHAnsi" w:cstheme="minorHAnsi"/>
                <w:iCs w:val="0"/>
                <w:sz w:val="20"/>
                <w:szCs w:val="20"/>
              </w:rPr>
              <w:t xml:space="preserve">Exercises and sequences that require a demanding level of the components of fitness: strength, flexibility, coordination, muscular endurance and cardiovascular </w:t>
            </w:r>
            <w:proofErr w:type="gramStart"/>
            <w:r w:rsidRPr="00BF743E">
              <w:rPr>
                <w:rFonts w:asciiTheme="minorHAnsi" w:eastAsia="Times New Roman" w:hAnsiTheme="minorHAnsi" w:cstheme="minorHAnsi"/>
                <w:iCs w:val="0"/>
                <w:sz w:val="20"/>
                <w:szCs w:val="20"/>
              </w:rPr>
              <w:t>endurance</w:t>
            </w:r>
            <w:proofErr w:type="gramEnd"/>
          </w:p>
          <w:p w14:paraId="574B7BBA" w14:textId="77777777" w:rsidR="00B13D36" w:rsidRPr="00BF743E" w:rsidRDefault="00B13D36" w:rsidP="001110CF">
            <w:pPr>
              <w:pStyle w:val="ListItem"/>
              <w:numPr>
                <w:ilvl w:val="0"/>
                <w:numId w:val="0"/>
              </w:numPr>
              <w:spacing w:before="0" w:line="240" w:lineRule="auto"/>
              <w:rPr>
                <w:rFonts w:asciiTheme="minorHAnsi" w:eastAsia="Times New Roman" w:hAnsiTheme="minorHAnsi" w:cstheme="minorHAnsi"/>
                <w:iCs w:val="0"/>
                <w:sz w:val="20"/>
                <w:szCs w:val="20"/>
              </w:rPr>
            </w:pPr>
            <w:r w:rsidRPr="00BF743E">
              <w:rPr>
                <w:rFonts w:asciiTheme="minorHAnsi" w:eastAsia="Times New Roman" w:hAnsiTheme="minorHAnsi" w:cstheme="minorHAnsi"/>
                <w:iCs w:val="0"/>
                <w:sz w:val="20"/>
                <w:szCs w:val="20"/>
              </w:rPr>
              <w:t xml:space="preserve">Technique and style applied to dance genres. Complex and extended sequences in the contemporary genre that develop dance skills </w:t>
            </w:r>
            <w:proofErr w:type="gramStart"/>
            <w:r w:rsidRPr="00BF743E">
              <w:rPr>
                <w:rFonts w:asciiTheme="minorHAnsi" w:eastAsia="Times New Roman" w:hAnsiTheme="minorHAnsi" w:cstheme="minorHAnsi"/>
                <w:iCs w:val="0"/>
                <w:sz w:val="20"/>
                <w:szCs w:val="20"/>
              </w:rPr>
              <w:t>in:</w:t>
            </w:r>
            <w:proofErr w:type="gramEnd"/>
            <w:r w:rsidRPr="00BF743E">
              <w:rPr>
                <w:rFonts w:asciiTheme="minorHAnsi" w:eastAsia="Times New Roman" w:hAnsiTheme="minorHAnsi" w:cstheme="minorHAnsi"/>
                <w:iCs w:val="0"/>
                <w:sz w:val="20"/>
                <w:szCs w:val="20"/>
              </w:rPr>
              <w:t xml:space="preserve"> floor work, standing work, centre work, turning, travelling and elevation, including the safe execution of skills and technique</w:t>
            </w:r>
          </w:p>
          <w:p w14:paraId="05D66D5C" w14:textId="77777777" w:rsidR="00B13D36" w:rsidRPr="00BF743E" w:rsidRDefault="00B13D36" w:rsidP="00746EBE">
            <w:pPr>
              <w:spacing w:before="240"/>
              <w:ind w:left="1" w:right="-20"/>
              <w:rPr>
                <w:rFonts w:cstheme="minorHAnsi"/>
                <w:szCs w:val="20"/>
              </w:rPr>
            </w:pPr>
            <w:r w:rsidRPr="00BF743E">
              <w:rPr>
                <w:rFonts w:cstheme="minorHAnsi"/>
                <w:szCs w:val="20"/>
              </w:rPr>
              <w:t xml:space="preserve">Commence learning set solo. Students view DVD and accompanying choreographer’s notes, discussion on choreographer’s </w:t>
            </w:r>
            <w:proofErr w:type="gramStart"/>
            <w:r w:rsidRPr="00BF743E">
              <w:rPr>
                <w:rFonts w:cstheme="minorHAnsi"/>
                <w:szCs w:val="20"/>
              </w:rPr>
              <w:t>intent</w:t>
            </w:r>
            <w:proofErr w:type="gramEnd"/>
          </w:p>
          <w:p w14:paraId="0E2E0D49" w14:textId="77777777" w:rsidR="00B13D36" w:rsidRPr="00BF743E" w:rsidRDefault="00B13D36" w:rsidP="00B706C3">
            <w:pPr>
              <w:pStyle w:val="ListItem"/>
              <w:numPr>
                <w:ilvl w:val="0"/>
                <w:numId w:val="0"/>
              </w:numPr>
              <w:spacing w:before="0" w:after="240" w:line="240" w:lineRule="auto"/>
              <w:rPr>
                <w:rFonts w:asciiTheme="minorHAnsi" w:hAnsiTheme="minorHAnsi" w:cstheme="minorHAnsi"/>
                <w:sz w:val="20"/>
                <w:szCs w:val="20"/>
              </w:rPr>
            </w:pPr>
            <w:r w:rsidRPr="00BF743E">
              <w:rPr>
                <w:rFonts w:asciiTheme="minorHAnsi" w:hAnsiTheme="minorHAnsi" w:cstheme="minorHAnsi"/>
                <w:sz w:val="20"/>
                <w:szCs w:val="20"/>
              </w:rPr>
              <w:t xml:space="preserve">Group composition, brainstorming and discussing concepts for dance, using the manipulation of movement and thematic concepts using the elements of dance: body, energy, space and time (BEST); improvisational skills – exploring concept of original movement using improvisational scores– begin </w:t>
            </w:r>
            <w:r w:rsidRPr="00BF743E">
              <w:rPr>
                <w:rFonts w:asciiTheme="minorHAnsi" w:eastAsia="Times New Roman" w:hAnsiTheme="minorHAnsi" w:cstheme="minorHAnsi"/>
                <w:iCs w:val="0"/>
                <w:sz w:val="20"/>
                <w:szCs w:val="20"/>
              </w:rPr>
              <w:t xml:space="preserve">choreographic plans to create dance for group performance </w:t>
            </w:r>
            <w:r w:rsidRPr="00BF743E">
              <w:rPr>
                <w:rFonts w:asciiTheme="minorHAnsi" w:hAnsiTheme="minorHAnsi" w:cstheme="minorHAnsi"/>
                <w:sz w:val="20"/>
                <w:szCs w:val="20"/>
              </w:rPr>
              <w:t xml:space="preserve">relation to choreographic intent of own dance </w:t>
            </w:r>
            <w:proofErr w:type="gramStart"/>
            <w:r w:rsidRPr="00BF743E">
              <w:rPr>
                <w:rFonts w:asciiTheme="minorHAnsi" w:hAnsiTheme="minorHAnsi" w:cstheme="minorHAnsi"/>
                <w:sz w:val="20"/>
                <w:szCs w:val="20"/>
              </w:rPr>
              <w:t>work</w:t>
            </w:r>
            <w:proofErr w:type="gramEnd"/>
          </w:p>
          <w:p w14:paraId="17C0591A" w14:textId="77777777" w:rsidR="00B13D36" w:rsidRPr="00BF743E" w:rsidRDefault="00B13D36" w:rsidP="00B706C3">
            <w:pPr>
              <w:pStyle w:val="ListItem"/>
              <w:numPr>
                <w:ilvl w:val="0"/>
                <w:numId w:val="0"/>
              </w:numPr>
              <w:spacing w:before="1680" w:line="240" w:lineRule="auto"/>
              <w:rPr>
                <w:rFonts w:asciiTheme="minorHAnsi" w:hAnsiTheme="minorHAnsi" w:cstheme="minorHAnsi"/>
                <w:sz w:val="20"/>
                <w:szCs w:val="20"/>
              </w:rPr>
            </w:pPr>
            <w:r w:rsidRPr="00BF743E">
              <w:rPr>
                <w:rFonts w:asciiTheme="minorHAnsi" w:hAnsiTheme="minorHAnsi" w:cstheme="minorHAnsi"/>
                <w:sz w:val="20"/>
                <w:szCs w:val="20"/>
              </w:rPr>
              <w:t xml:space="preserve">Revise and further explore and develop choreographic devices: unison, canon, motif, contrast, repetition, fragmentation, embellishment, accumulation, reversal and </w:t>
            </w:r>
            <w:proofErr w:type="gramStart"/>
            <w:r w:rsidRPr="00BF743E">
              <w:rPr>
                <w:rFonts w:asciiTheme="minorHAnsi" w:hAnsiTheme="minorHAnsi" w:cstheme="minorHAnsi"/>
                <w:sz w:val="20"/>
                <w:szCs w:val="20"/>
              </w:rPr>
              <w:t>retrograde</w:t>
            </w:r>
            <w:proofErr w:type="gramEnd"/>
          </w:p>
          <w:p w14:paraId="4926FB09" w14:textId="77777777" w:rsidR="00B13D36" w:rsidRPr="00BF743E" w:rsidRDefault="00B13D36" w:rsidP="00953E9D">
            <w:pPr>
              <w:pStyle w:val="ListItem"/>
              <w:numPr>
                <w:ilvl w:val="0"/>
                <w:numId w:val="0"/>
              </w:numPr>
              <w:spacing w:before="0" w:line="240" w:lineRule="auto"/>
              <w:rPr>
                <w:rFonts w:asciiTheme="minorHAnsi" w:eastAsia="Times New Roman" w:hAnsiTheme="minorHAnsi" w:cstheme="minorHAnsi"/>
                <w:iCs w:val="0"/>
                <w:sz w:val="20"/>
                <w:szCs w:val="20"/>
              </w:rPr>
            </w:pPr>
            <w:r w:rsidRPr="00BF743E">
              <w:rPr>
                <w:rFonts w:asciiTheme="minorHAnsi" w:hAnsiTheme="minorHAnsi" w:cstheme="minorHAnsi"/>
                <w:sz w:val="20"/>
                <w:szCs w:val="20"/>
              </w:rPr>
              <w:t xml:space="preserve">Revise choreographic structures: narrative, binary, ternary and </w:t>
            </w:r>
            <w:proofErr w:type="gramStart"/>
            <w:r w:rsidRPr="00BF743E">
              <w:rPr>
                <w:rFonts w:asciiTheme="minorHAnsi" w:hAnsiTheme="minorHAnsi" w:cstheme="minorHAnsi"/>
                <w:sz w:val="20"/>
                <w:szCs w:val="20"/>
              </w:rPr>
              <w:t>rondo</w:t>
            </w:r>
            <w:proofErr w:type="gramEnd"/>
          </w:p>
          <w:p w14:paraId="777951C5" w14:textId="77777777" w:rsidR="00B13D36" w:rsidRPr="00BF743E" w:rsidRDefault="00B13D36" w:rsidP="00953E9D">
            <w:pPr>
              <w:rPr>
                <w:rFonts w:cstheme="minorHAnsi"/>
                <w:szCs w:val="20"/>
              </w:rPr>
            </w:pPr>
            <w:r w:rsidRPr="00BF743E">
              <w:rPr>
                <w:rFonts w:cstheme="minorHAnsi"/>
                <w:szCs w:val="20"/>
              </w:rPr>
              <w:lastRenderedPageBreak/>
              <w:t xml:space="preserve">Commence case studies within the focus of youth voice, students must conduct </w:t>
            </w:r>
            <w:r w:rsidRPr="00BF743E">
              <w:rPr>
                <w:rFonts w:cstheme="minorHAnsi"/>
                <w:b/>
                <w:szCs w:val="20"/>
              </w:rPr>
              <w:t>two</w:t>
            </w:r>
            <w:r w:rsidRPr="00BF743E">
              <w:rPr>
                <w:rFonts w:cstheme="minorHAnsi"/>
                <w:szCs w:val="20"/>
              </w:rPr>
              <w:t xml:space="preserve"> case studies, one of which must be </w:t>
            </w:r>
            <w:proofErr w:type="gramStart"/>
            <w:r w:rsidRPr="00BF743E">
              <w:rPr>
                <w:rFonts w:cstheme="minorHAnsi"/>
                <w:szCs w:val="20"/>
              </w:rPr>
              <w:t>Australian</w:t>
            </w:r>
            <w:proofErr w:type="gramEnd"/>
            <w:r w:rsidRPr="00BF743E">
              <w:rPr>
                <w:rFonts w:cstheme="minorHAnsi"/>
                <w:szCs w:val="20"/>
              </w:rPr>
              <w:t xml:space="preserve"> </w:t>
            </w:r>
          </w:p>
          <w:p w14:paraId="0442FA0A" w14:textId="77777777" w:rsidR="00B13D36" w:rsidRPr="00BF743E" w:rsidRDefault="00B13D36" w:rsidP="001110CF">
            <w:pPr>
              <w:rPr>
                <w:rFonts w:cstheme="minorHAnsi"/>
                <w:szCs w:val="20"/>
              </w:rPr>
            </w:pPr>
            <w:r w:rsidRPr="00BF743E">
              <w:rPr>
                <w:rFonts w:cstheme="minorHAnsi"/>
                <w:szCs w:val="20"/>
              </w:rPr>
              <w:t xml:space="preserve">Each case study investigates the following: </w:t>
            </w:r>
            <w:r w:rsidRPr="00BF743E">
              <w:rPr>
                <w:rFonts w:cstheme="minorHAnsi"/>
                <w:iCs/>
                <w:szCs w:val="20"/>
              </w:rPr>
              <w:t>historical background information; related and relevant dance works; significance of the dance works; choreographic intent, choreographic devices, choreographic structures, movement choices and design concepts; historical, cultural and social context in terms of time and place; influences of past and present trends and issues</w:t>
            </w:r>
            <w:r w:rsidRPr="00BF743E">
              <w:rPr>
                <w:rFonts w:cstheme="minorHAnsi"/>
                <w:szCs w:val="20"/>
              </w:rPr>
              <w:t xml:space="preserve"> and contribution to dance – artform, social commentary, trends in </w:t>
            </w:r>
            <w:proofErr w:type="gramStart"/>
            <w:r w:rsidRPr="00BF743E">
              <w:rPr>
                <w:rFonts w:cstheme="minorHAnsi"/>
                <w:szCs w:val="20"/>
              </w:rPr>
              <w:t>dance</w:t>
            </w:r>
            <w:proofErr w:type="gramEnd"/>
          </w:p>
          <w:p w14:paraId="187F14B2" w14:textId="418C39A4" w:rsidR="00B13D36" w:rsidRPr="00BF743E" w:rsidRDefault="00B13D36" w:rsidP="001110CF">
            <w:pPr>
              <w:rPr>
                <w:rFonts w:cstheme="minorHAnsi"/>
                <w:szCs w:val="20"/>
              </w:rPr>
            </w:pPr>
            <w:r w:rsidRPr="00BF743E">
              <w:rPr>
                <w:rFonts w:cstheme="minorHAnsi"/>
                <w:szCs w:val="20"/>
              </w:rPr>
              <w:t>Discuss relevance of a youth dance company and/or companies who create dance for youth with a focus on youth voice and a youth choreographer and/or choreographer who creates dance for youth: training for aspiring professionals; building confidence in young people; immediate and future audience development for the art form; giving ‘voice’ to the issues; immediate role-modelling for youth audiences (i.e. health message) thoughts and opinions of youth culture; inclusion of sub-culture influences</w:t>
            </w:r>
            <w:r w:rsidR="001B4822" w:rsidRPr="00BF743E">
              <w:rPr>
                <w:rFonts w:cstheme="minorHAnsi"/>
                <w:szCs w:val="20"/>
              </w:rPr>
              <w:t>,</w:t>
            </w:r>
            <w:r w:rsidRPr="00BF743E">
              <w:rPr>
                <w:rFonts w:cstheme="minorHAnsi"/>
                <w:szCs w:val="20"/>
              </w:rPr>
              <w:t xml:space="preserve"> su</w:t>
            </w:r>
            <w:bookmarkStart w:id="0" w:name="OLE_LINK22"/>
            <w:bookmarkStart w:id="1" w:name="OLE_LINK23"/>
            <w:r w:rsidRPr="00BF743E">
              <w:rPr>
                <w:rFonts w:cstheme="minorHAnsi"/>
                <w:szCs w:val="20"/>
              </w:rPr>
              <w:t>ch as hip-hop, new technologies</w:t>
            </w:r>
          </w:p>
          <w:bookmarkEnd w:id="0"/>
          <w:bookmarkEnd w:id="1"/>
          <w:p w14:paraId="5E49B9F1" w14:textId="5928B2E7" w:rsidR="00B13D36" w:rsidRPr="00BF743E" w:rsidRDefault="00B13D36" w:rsidP="001110CF">
            <w:pPr>
              <w:rPr>
                <w:rFonts w:cstheme="minorHAnsi"/>
                <w:szCs w:val="20"/>
              </w:rPr>
            </w:pPr>
            <w:r w:rsidRPr="00BF743E">
              <w:rPr>
                <w:rFonts w:cstheme="minorHAnsi"/>
                <w:szCs w:val="20"/>
              </w:rPr>
              <w:t>View excerpt</w:t>
            </w:r>
            <w:r w:rsidR="00581D27" w:rsidRPr="00BF743E">
              <w:rPr>
                <w:rFonts w:cstheme="minorHAnsi"/>
                <w:szCs w:val="20"/>
              </w:rPr>
              <w:t>s such as the DVD</w:t>
            </w:r>
            <w:r w:rsidRPr="00BF743E">
              <w:rPr>
                <w:rFonts w:cstheme="minorHAnsi"/>
                <w:szCs w:val="20"/>
              </w:rPr>
              <w:t xml:space="preserve"> </w:t>
            </w:r>
            <w:r w:rsidRPr="00BF743E">
              <w:rPr>
                <w:rFonts w:cstheme="minorHAnsi"/>
                <w:i/>
                <w:szCs w:val="20"/>
              </w:rPr>
              <w:t xml:space="preserve">Unspeakable </w:t>
            </w:r>
            <w:r w:rsidRPr="00BF743E">
              <w:rPr>
                <w:rFonts w:cstheme="minorHAnsi"/>
                <w:szCs w:val="20"/>
              </w:rPr>
              <w:t>2007</w:t>
            </w:r>
            <w:r w:rsidR="00581D27" w:rsidRPr="00BF743E">
              <w:rPr>
                <w:rFonts w:cstheme="minorHAnsi"/>
                <w:szCs w:val="20"/>
              </w:rPr>
              <w:t xml:space="preserve"> by QL2 (</w:t>
            </w:r>
            <w:hyperlink r:id="rId13" w:history="1">
              <w:r w:rsidR="00581D27" w:rsidRPr="00BF743E">
                <w:rPr>
                  <w:rStyle w:val="Hyperlink"/>
                  <w:rFonts w:cstheme="minorHAnsi"/>
                  <w:szCs w:val="20"/>
                </w:rPr>
                <w:t>https://www.ql2.org.au/dvd-order</w:t>
              </w:r>
            </w:hyperlink>
            <w:r w:rsidR="00581D27" w:rsidRPr="00BF743E">
              <w:rPr>
                <w:rFonts w:cstheme="minorHAnsi"/>
                <w:szCs w:val="20"/>
              </w:rPr>
              <w:t>)</w:t>
            </w:r>
            <w:r w:rsidRPr="00BF743E">
              <w:rPr>
                <w:rFonts w:cstheme="minorHAnsi"/>
                <w:szCs w:val="20"/>
              </w:rPr>
              <w:t xml:space="preserve">; </w:t>
            </w:r>
            <w:r w:rsidR="00581D27" w:rsidRPr="00BF743E">
              <w:rPr>
                <w:rFonts w:cstheme="minorHAnsi"/>
                <w:szCs w:val="20"/>
              </w:rPr>
              <w:t xml:space="preserve">and Australian choreographer </w:t>
            </w:r>
            <w:r w:rsidRPr="00BF743E">
              <w:rPr>
                <w:rFonts w:cstheme="minorHAnsi"/>
                <w:szCs w:val="20"/>
              </w:rPr>
              <w:t xml:space="preserve">Marko </w:t>
            </w:r>
            <w:proofErr w:type="spellStart"/>
            <w:r w:rsidRPr="00BF743E">
              <w:rPr>
                <w:rFonts w:cstheme="minorHAnsi"/>
                <w:szCs w:val="20"/>
              </w:rPr>
              <w:t>Pa</w:t>
            </w:r>
            <w:r w:rsidR="00581D27" w:rsidRPr="00BF743E">
              <w:rPr>
                <w:rFonts w:cstheme="minorHAnsi"/>
                <w:szCs w:val="20"/>
              </w:rPr>
              <w:t>nzic</w:t>
            </w:r>
            <w:proofErr w:type="spellEnd"/>
            <w:r w:rsidR="00581D27" w:rsidRPr="00BF743E">
              <w:rPr>
                <w:rFonts w:cstheme="minorHAnsi"/>
                <w:szCs w:val="20"/>
              </w:rPr>
              <w:t xml:space="preserve"> (on YouTube) who utilises an</w:t>
            </w:r>
            <w:r w:rsidRPr="00BF743E">
              <w:rPr>
                <w:rFonts w:cstheme="minorHAnsi"/>
                <w:szCs w:val="20"/>
              </w:rPr>
              <w:t xml:space="preserve"> amalgamation of hip-hop and contemporary </w:t>
            </w:r>
            <w:proofErr w:type="gramStart"/>
            <w:r w:rsidRPr="00BF743E">
              <w:rPr>
                <w:rFonts w:cstheme="minorHAnsi"/>
                <w:szCs w:val="20"/>
              </w:rPr>
              <w:t>techniques</w:t>
            </w:r>
            <w:proofErr w:type="gramEnd"/>
          </w:p>
          <w:p w14:paraId="4D6F451E" w14:textId="77777777" w:rsidR="00B13D36" w:rsidRPr="00BF743E" w:rsidRDefault="00B13D36" w:rsidP="001110CF">
            <w:pPr>
              <w:tabs>
                <w:tab w:val="left" w:pos="720"/>
              </w:tabs>
              <w:ind w:right="38"/>
              <w:rPr>
                <w:rFonts w:cstheme="minorHAnsi"/>
                <w:szCs w:val="20"/>
              </w:rPr>
            </w:pPr>
            <w:r w:rsidRPr="00BF743E">
              <w:rPr>
                <w:rFonts w:cstheme="minorHAnsi"/>
                <w:szCs w:val="20"/>
              </w:rPr>
              <w:t xml:space="preserve">Discussion of each area: describing the components of dance; discerning the form of dance; analysing, </w:t>
            </w:r>
            <w:proofErr w:type="gramStart"/>
            <w:r w:rsidRPr="00BF743E">
              <w:rPr>
                <w:rFonts w:cstheme="minorHAnsi"/>
                <w:szCs w:val="20"/>
              </w:rPr>
              <w:t>interpreting</w:t>
            </w:r>
            <w:proofErr w:type="gramEnd"/>
            <w:r w:rsidRPr="00BF743E">
              <w:rPr>
                <w:rFonts w:cstheme="minorHAnsi"/>
                <w:szCs w:val="20"/>
              </w:rPr>
              <w:t xml:space="preserve"> and evaluating the dance. Application of dance terminology and language when responding to, and reflecting on, dance practices; critical evaluation of dance</w:t>
            </w:r>
          </w:p>
          <w:p w14:paraId="40BB5F53" w14:textId="543CD6F0" w:rsidR="00953E9D" w:rsidRPr="00BF743E" w:rsidRDefault="00581D27" w:rsidP="00953E9D">
            <w:pPr>
              <w:spacing w:before="120"/>
              <w:ind w:right="-57"/>
              <w:rPr>
                <w:rFonts w:cstheme="minorHAnsi"/>
                <w:szCs w:val="20"/>
              </w:rPr>
            </w:pPr>
            <w:r w:rsidRPr="00BF743E">
              <w:rPr>
                <w:rFonts w:cstheme="minorHAnsi"/>
                <w:szCs w:val="20"/>
              </w:rPr>
              <w:t xml:space="preserve">Using the DVD </w:t>
            </w:r>
            <w:r w:rsidRPr="00BF743E">
              <w:rPr>
                <w:rFonts w:cstheme="minorHAnsi"/>
                <w:i/>
                <w:szCs w:val="20"/>
              </w:rPr>
              <w:t>Reckless Valour</w:t>
            </w:r>
            <w:r w:rsidRPr="00BF743E">
              <w:rPr>
                <w:rFonts w:cstheme="minorHAnsi"/>
                <w:szCs w:val="20"/>
              </w:rPr>
              <w:t xml:space="preserve"> 2005 by QL2</w:t>
            </w:r>
            <w:r w:rsidR="00300A44" w:rsidRPr="00BF743E">
              <w:rPr>
                <w:rFonts w:cstheme="minorHAnsi"/>
                <w:szCs w:val="20"/>
              </w:rPr>
              <w:t xml:space="preserve"> (</w:t>
            </w:r>
            <w:hyperlink r:id="rId14" w:history="1">
              <w:r w:rsidR="00300A44" w:rsidRPr="00BF743E">
                <w:rPr>
                  <w:rStyle w:val="Hyperlink"/>
                  <w:rFonts w:cstheme="minorHAnsi"/>
                  <w:szCs w:val="20"/>
                </w:rPr>
                <w:t>https://www.ql2.org.au/dvd-order</w:t>
              </w:r>
            </w:hyperlink>
            <w:r w:rsidR="00300A44" w:rsidRPr="00BF743E">
              <w:rPr>
                <w:rFonts w:cstheme="minorHAnsi"/>
                <w:szCs w:val="20"/>
              </w:rPr>
              <w:t>); view</w:t>
            </w:r>
            <w:r w:rsidRPr="00BF743E">
              <w:rPr>
                <w:rFonts w:cstheme="minorHAnsi"/>
                <w:szCs w:val="20"/>
              </w:rPr>
              <w:t xml:space="preserve"> works and</w:t>
            </w:r>
            <w:r w:rsidR="00B13D36" w:rsidRPr="00BF743E">
              <w:rPr>
                <w:rFonts w:cstheme="minorHAnsi"/>
                <w:szCs w:val="20"/>
              </w:rPr>
              <w:t xml:space="preserve"> discuss location of </w:t>
            </w:r>
            <w:r w:rsidRPr="00BF743E">
              <w:rPr>
                <w:rFonts w:cstheme="minorHAnsi"/>
                <w:szCs w:val="20"/>
              </w:rPr>
              <w:t>setting in</w:t>
            </w:r>
            <w:r w:rsidR="00B13D36" w:rsidRPr="00BF743E">
              <w:rPr>
                <w:rFonts w:cstheme="minorHAnsi"/>
                <w:szCs w:val="20"/>
              </w:rPr>
              <w:t xml:space="preserve"> Canberra </w:t>
            </w:r>
            <w:r w:rsidR="00436A61" w:rsidRPr="00BF743E">
              <w:rPr>
                <w:rFonts w:cstheme="minorHAnsi"/>
                <w:szCs w:val="20"/>
              </w:rPr>
              <w:t>and the p</w:t>
            </w:r>
            <w:r w:rsidR="00B13D36" w:rsidRPr="00BF743E">
              <w:rPr>
                <w:rFonts w:cstheme="minorHAnsi"/>
                <w:szCs w:val="20"/>
              </w:rPr>
              <w:t xml:space="preserve">artnership with the War Memorial for </w:t>
            </w:r>
            <w:r w:rsidR="00436A61" w:rsidRPr="00BF743E">
              <w:rPr>
                <w:rFonts w:cstheme="minorHAnsi"/>
                <w:szCs w:val="20"/>
              </w:rPr>
              <w:t xml:space="preserve">staging </w:t>
            </w:r>
            <w:r w:rsidR="00B13D36" w:rsidRPr="00BF743E">
              <w:rPr>
                <w:rFonts w:cstheme="minorHAnsi"/>
                <w:i/>
                <w:szCs w:val="20"/>
              </w:rPr>
              <w:t>Reckless Valour</w:t>
            </w:r>
          </w:p>
          <w:p w14:paraId="6F44BB4E" w14:textId="77777777" w:rsidR="00B13D36" w:rsidRPr="00BF743E" w:rsidRDefault="00B13D36" w:rsidP="00953E9D">
            <w:pPr>
              <w:spacing w:before="120"/>
              <w:ind w:right="-57"/>
              <w:rPr>
                <w:rFonts w:cstheme="minorHAnsi"/>
                <w:szCs w:val="20"/>
              </w:rPr>
            </w:pPr>
            <w:r w:rsidRPr="00BF743E">
              <w:rPr>
                <w:rFonts w:cstheme="minorHAnsi"/>
                <w:szCs w:val="20"/>
              </w:rPr>
              <w:t xml:space="preserve">Discuss choreographic intent and debate the theme of war as a relevant theme for youth today. Influence of changing technology on dance: use of AV to tie past generations (images from World Wars I and II) with current </w:t>
            </w:r>
            <w:r w:rsidRPr="00BF743E">
              <w:rPr>
                <w:rFonts w:cstheme="minorHAnsi"/>
                <w:szCs w:val="20"/>
              </w:rPr>
              <w:lastRenderedPageBreak/>
              <w:t xml:space="preserve">generation – use of current company dancers in imagery – creating poignant juxtaposition and contributing to understanding the life experience of </w:t>
            </w:r>
            <w:proofErr w:type="gramStart"/>
            <w:r w:rsidRPr="00BF743E">
              <w:rPr>
                <w:rFonts w:cstheme="minorHAnsi"/>
                <w:szCs w:val="20"/>
              </w:rPr>
              <w:t>generations</w:t>
            </w:r>
            <w:proofErr w:type="gramEnd"/>
          </w:p>
          <w:p w14:paraId="3AD29C78" w14:textId="77777777" w:rsidR="00B13D36" w:rsidRPr="00BF743E" w:rsidRDefault="00B13D36" w:rsidP="001110CF">
            <w:pPr>
              <w:tabs>
                <w:tab w:val="left" w:pos="720"/>
              </w:tabs>
              <w:ind w:right="38"/>
              <w:rPr>
                <w:rFonts w:cstheme="minorHAnsi"/>
                <w:szCs w:val="20"/>
              </w:rPr>
            </w:pPr>
            <w:r w:rsidRPr="00BF743E">
              <w:rPr>
                <w:rFonts w:cstheme="minorHAnsi"/>
                <w:szCs w:val="20"/>
              </w:rPr>
              <w:t>Giving young Australians an in-depth look at Australian history at an important time; providing more knowledge to allow young people to form their own opinions and make their own decisions today</w:t>
            </w:r>
          </w:p>
        </w:tc>
        <w:tc>
          <w:tcPr>
            <w:tcW w:w="4372" w:type="dxa"/>
            <w:tcBorders>
              <w:top w:val="single" w:sz="4" w:space="0" w:color="C3A9D3" w:themeColor="accent3" w:themeTint="99"/>
              <w:left w:val="single" w:sz="4" w:space="0" w:color="C3A9D3" w:themeColor="accent3" w:themeTint="99"/>
              <w:bottom w:val="single" w:sz="4" w:space="0" w:color="C3A9D3"/>
              <w:right w:val="single" w:sz="4" w:space="0" w:color="C3A9D3" w:themeColor="accent3" w:themeTint="99"/>
            </w:tcBorders>
          </w:tcPr>
          <w:p w14:paraId="3CC96842" w14:textId="77777777" w:rsidR="00B13D36" w:rsidRPr="00BF743E" w:rsidRDefault="00B13D36" w:rsidP="001110CF">
            <w:pPr>
              <w:pStyle w:val="ListItem"/>
              <w:numPr>
                <w:ilvl w:val="0"/>
                <w:numId w:val="12"/>
              </w:numPr>
              <w:spacing w:before="0" w:after="0" w:line="240" w:lineRule="auto"/>
              <w:rPr>
                <w:rFonts w:asciiTheme="minorHAnsi" w:hAnsiTheme="minorHAnsi" w:cstheme="minorHAnsi"/>
                <w:sz w:val="20"/>
                <w:szCs w:val="20"/>
              </w:rPr>
            </w:pPr>
            <w:r w:rsidRPr="00BF743E">
              <w:rPr>
                <w:rFonts w:asciiTheme="minorHAnsi" w:hAnsiTheme="minorHAnsi" w:cstheme="minorHAnsi"/>
                <w:sz w:val="20"/>
                <w:szCs w:val="20"/>
              </w:rPr>
              <w:lastRenderedPageBreak/>
              <w:t>exercises and sequences that require a demanding level of the components of fitness:</w:t>
            </w:r>
          </w:p>
          <w:p w14:paraId="15B17C74" w14:textId="77777777" w:rsidR="00B13D36" w:rsidRPr="00BF743E" w:rsidRDefault="00B13D36" w:rsidP="001110CF">
            <w:pPr>
              <w:pStyle w:val="ListBullet2"/>
              <w:numPr>
                <w:ilvl w:val="0"/>
                <w:numId w:val="14"/>
              </w:numPr>
              <w:tabs>
                <w:tab w:val="num" w:pos="907"/>
              </w:tabs>
              <w:spacing w:line="240" w:lineRule="auto"/>
              <w:rPr>
                <w:rFonts w:asciiTheme="minorHAnsi" w:hAnsiTheme="minorHAnsi" w:cstheme="minorHAnsi"/>
                <w:sz w:val="20"/>
                <w:szCs w:val="20"/>
              </w:rPr>
            </w:pPr>
            <w:r w:rsidRPr="00BF743E">
              <w:rPr>
                <w:rFonts w:asciiTheme="minorHAnsi" w:hAnsiTheme="minorHAnsi" w:cstheme="minorHAnsi"/>
                <w:sz w:val="20"/>
                <w:szCs w:val="20"/>
              </w:rPr>
              <w:t>strength</w:t>
            </w:r>
          </w:p>
          <w:p w14:paraId="550024C3" w14:textId="77777777" w:rsidR="00B13D36" w:rsidRPr="00BF743E" w:rsidRDefault="00B13D36" w:rsidP="001110CF">
            <w:pPr>
              <w:pStyle w:val="ListBullet2"/>
              <w:numPr>
                <w:ilvl w:val="0"/>
                <w:numId w:val="14"/>
              </w:numPr>
              <w:tabs>
                <w:tab w:val="num" w:pos="907"/>
              </w:tabs>
              <w:spacing w:line="240" w:lineRule="auto"/>
              <w:rPr>
                <w:rFonts w:asciiTheme="minorHAnsi" w:hAnsiTheme="minorHAnsi" w:cstheme="minorHAnsi"/>
                <w:sz w:val="20"/>
                <w:szCs w:val="20"/>
              </w:rPr>
            </w:pPr>
            <w:r w:rsidRPr="00BF743E">
              <w:rPr>
                <w:rFonts w:asciiTheme="minorHAnsi" w:hAnsiTheme="minorHAnsi" w:cstheme="minorHAnsi"/>
                <w:sz w:val="20"/>
                <w:szCs w:val="20"/>
              </w:rPr>
              <w:t>flexibility</w:t>
            </w:r>
          </w:p>
          <w:p w14:paraId="018F36A5" w14:textId="77777777" w:rsidR="00B13D36" w:rsidRPr="00BF743E" w:rsidRDefault="00B13D36" w:rsidP="001110CF">
            <w:pPr>
              <w:pStyle w:val="ListBullet2"/>
              <w:numPr>
                <w:ilvl w:val="0"/>
                <w:numId w:val="14"/>
              </w:numPr>
              <w:tabs>
                <w:tab w:val="num" w:pos="907"/>
              </w:tabs>
              <w:spacing w:line="240" w:lineRule="auto"/>
              <w:rPr>
                <w:rFonts w:asciiTheme="minorHAnsi" w:hAnsiTheme="minorHAnsi" w:cstheme="minorHAnsi"/>
                <w:sz w:val="20"/>
                <w:szCs w:val="20"/>
              </w:rPr>
            </w:pPr>
            <w:r w:rsidRPr="00BF743E">
              <w:rPr>
                <w:rFonts w:asciiTheme="minorHAnsi" w:hAnsiTheme="minorHAnsi" w:cstheme="minorHAnsi"/>
                <w:sz w:val="20"/>
                <w:szCs w:val="20"/>
              </w:rPr>
              <w:t>coordination</w:t>
            </w:r>
          </w:p>
          <w:p w14:paraId="6E2FF755" w14:textId="77777777" w:rsidR="00B13D36" w:rsidRPr="00BF743E" w:rsidRDefault="00B13D36" w:rsidP="001110CF">
            <w:pPr>
              <w:pStyle w:val="ListBullet2"/>
              <w:numPr>
                <w:ilvl w:val="0"/>
                <w:numId w:val="14"/>
              </w:numPr>
              <w:tabs>
                <w:tab w:val="num" w:pos="907"/>
              </w:tabs>
              <w:spacing w:line="240" w:lineRule="auto"/>
              <w:rPr>
                <w:rFonts w:asciiTheme="minorHAnsi" w:hAnsiTheme="minorHAnsi" w:cstheme="minorHAnsi"/>
                <w:sz w:val="20"/>
                <w:szCs w:val="20"/>
              </w:rPr>
            </w:pPr>
            <w:r w:rsidRPr="00BF743E">
              <w:rPr>
                <w:rFonts w:asciiTheme="minorHAnsi" w:hAnsiTheme="minorHAnsi" w:cstheme="minorHAnsi"/>
                <w:sz w:val="20"/>
                <w:szCs w:val="20"/>
              </w:rPr>
              <w:t>muscular endurance</w:t>
            </w:r>
          </w:p>
          <w:p w14:paraId="41307C34" w14:textId="77777777" w:rsidR="00B13D36" w:rsidRPr="00BF743E" w:rsidRDefault="00B13D36" w:rsidP="001110CF">
            <w:pPr>
              <w:pStyle w:val="ListBullet2"/>
              <w:numPr>
                <w:ilvl w:val="0"/>
                <w:numId w:val="14"/>
              </w:numPr>
              <w:spacing w:after="0" w:line="240" w:lineRule="auto"/>
              <w:rPr>
                <w:rFonts w:asciiTheme="minorHAnsi" w:hAnsiTheme="minorHAnsi" w:cstheme="minorHAnsi"/>
                <w:sz w:val="20"/>
                <w:szCs w:val="20"/>
              </w:rPr>
            </w:pPr>
            <w:r w:rsidRPr="00BF743E">
              <w:rPr>
                <w:rFonts w:asciiTheme="minorHAnsi" w:hAnsiTheme="minorHAnsi" w:cstheme="minorHAnsi"/>
                <w:sz w:val="20"/>
                <w:szCs w:val="20"/>
              </w:rPr>
              <w:t>cardio-vascular endurance</w:t>
            </w:r>
          </w:p>
          <w:p w14:paraId="7C19B3B9" w14:textId="77777777" w:rsidR="00B13D36" w:rsidRPr="00BF743E" w:rsidRDefault="00B13D36" w:rsidP="001110CF">
            <w:pPr>
              <w:pStyle w:val="ListItem"/>
              <w:numPr>
                <w:ilvl w:val="0"/>
                <w:numId w:val="7"/>
              </w:numPr>
              <w:spacing w:before="0" w:after="0" w:line="240" w:lineRule="auto"/>
              <w:rPr>
                <w:rFonts w:asciiTheme="minorHAnsi" w:hAnsiTheme="minorHAnsi" w:cstheme="minorHAnsi"/>
                <w:sz w:val="20"/>
                <w:szCs w:val="20"/>
              </w:rPr>
            </w:pPr>
            <w:r w:rsidRPr="00BF743E">
              <w:rPr>
                <w:rFonts w:asciiTheme="minorHAnsi" w:hAnsiTheme="minorHAnsi" w:cstheme="minorHAnsi"/>
                <w:sz w:val="20"/>
                <w:szCs w:val="20"/>
              </w:rPr>
              <w:t xml:space="preserve">technique and style applied to dance </w:t>
            </w:r>
            <w:proofErr w:type="gramStart"/>
            <w:r w:rsidRPr="00BF743E">
              <w:rPr>
                <w:rFonts w:asciiTheme="minorHAnsi" w:hAnsiTheme="minorHAnsi" w:cstheme="minorHAnsi"/>
                <w:sz w:val="20"/>
                <w:szCs w:val="20"/>
              </w:rPr>
              <w:t>genres</w:t>
            </w:r>
            <w:proofErr w:type="gramEnd"/>
          </w:p>
          <w:p w14:paraId="0110C270" w14:textId="77777777" w:rsidR="00B13D36" w:rsidRPr="00BF743E" w:rsidRDefault="00B13D36" w:rsidP="001110CF">
            <w:pPr>
              <w:pStyle w:val="ListItem"/>
              <w:numPr>
                <w:ilvl w:val="0"/>
                <w:numId w:val="7"/>
              </w:numPr>
              <w:spacing w:before="0" w:after="0" w:line="240" w:lineRule="auto"/>
              <w:rPr>
                <w:rFonts w:asciiTheme="minorHAnsi" w:hAnsiTheme="minorHAnsi" w:cstheme="minorHAnsi"/>
                <w:sz w:val="20"/>
                <w:szCs w:val="20"/>
              </w:rPr>
            </w:pPr>
            <w:r w:rsidRPr="00BF743E">
              <w:rPr>
                <w:rFonts w:asciiTheme="minorHAnsi" w:hAnsiTheme="minorHAnsi" w:cstheme="minorHAnsi"/>
                <w:sz w:val="20"/>
                <w:szCs w:val="20"/>
              </w:rPr>
              <w:t>complex and extended sequences</w:t>
            </w:r>
          </w:p>
          <w:p w14:paraId="7AFFEA79" w14:textId="77777777" w:rsidR="00B13D36" w:rsidRPr="00BF743E" w:rsidRDefault="00B13D36" w:rsidP="001110CF">
            <w:pPr>
              <w:pStyle w:val="ListItem"/>
              <w:numPr>
                <w:ilvl w:val="0"/>
                <w:numId w:val="7"/>
              </w:numPr>
              <w:spacing w:before="0" w:after="0" w:line="240" w:lineRule="auto"/>
              <w:rPr>
                <w:rFonts w:asciiTheme="minorHAnsi" w:hAnsiTheme="minorHAnsi" w:cstheme="minorHAnsi"/>
                <w:sz w:val="20"/>
                <w:szCs w:val="20"/>
              </w:rPr>
            </w:pPr>
            <w:r w:rsidRPr="00BF743E">
              <w:rPr>
                <w:rFonts w:asciiTheme="minorHAnsi" w:hAnsiTheme="minorHAnsi" w:cstheme="minorHAnsi"/>
                <w:sz w:val="20"/>
                <w:szCs w:val="20"/>
              </w:rPr>
              <w:t>development of complex dance skills in:</w:t>
            </w:r>
          </w:p>
          <w:p w14:paraId="46D30F1B" w14:textId="77777777" w:rsidR="00B13D36" w:rsidRPr="00BF743E" w:rsidRDefault="00B13D36" w:rsidP="001110CF">
            <w:pPr>
              <w:pStyle w:val="ListBullet2"/>
              <w:numPr>
                <w:ilvl w:val="0"/>
                <w:numId w:val="14"/>
              </w:numPr>
              <w:tabs>
                <w:tab w:val="num" w:pos="907"/>
              </w:tabs>
              <w:spacing w:line="240" w:lineRule="auto"/>
              <w:rPr>
                <w:rFonts w:asciiTheme="minorHAnsi" w:hAnsiTheme="minorHAnsi" w:cstheme="minorHAnsi"/>
                <w:sz w:val="20"/>
                <w:szCs w:val="20"/>
              </w:rPr>
            </w:pPr>
            <w:r w:rsidRPr="00BF743E">
              <w:rPr>
                <w:rFonts w:asciiTheme="minorHAnsi" w:hAnsiTheme="minorHAnsi" w:cstheme="minorHAnsi"/>
                <w:sz w:val="20"/>
                <w:szCs w:val="20"/>
              </w:rPr>
              <w:t>floor work</w:t>
            </w:r>
          </w:p>
          <w:p w14:paraId="29F75A73" w14:textId="77777777" w:rsidR="00B13D36" w:rsidRPr="00BF743E" w:rsidRDefault="00B13D36" w:rsidP="001110CF">
            <w:pPr>
              <w:pStyle w:val="ListBullet2"/>
              <w:numPr>
                <w:ilvl w:val="0"/>
                <w:numId w:val="14"/>
              </w:numPr>
              <w:tabs>
                <w:tab w:val="num" w:pos="907"/>
              </w:tabs>
              <w:spacing w:line="240" w:lineRule="auto"/>
              <w:rPr>
                <w:rFonts w:asciiTheme="minorHAnsi" w:hAnsiTheme="minorHAnsi" w:cstheme="minorHAnsi"/>
                <w:sz w:val="20"/>
                <w:szCs w:val="20"/>
              </w:rPr>
            </w:pPr>
            <w:r w:rsidRPr="00BF743E">
              <w:rPr>
                <w:rFonts w:asciiTheme="minorHAnsi" w:hAnsiTheme="minorHAnsi" w:cstheme="minorHAnsi"/>
                <w:sz w:val="20"/>
                <w:szCs w:val="20"/>
              </w:rPr>
              <w:t>standing work</w:t>
            </w:r>
          </w:p>
          <w:p w14:paraId="1155A6E0" w14:textId="77777777" w:rsidR="00B13D36" w:rsidRPr="00BF743E" w:rsidRDefault="00B13D36" w:rsidP="001110CF">
            <w:pPr>
              <w:pStyle w:val="ListBullet2"/>
              <w:numPr>
                <w:ilvl w:val="0"/>
                <w:numId w:val="14"/>
              </w:numPr>
              <w:tabs>
                <w:tab w:val="num" w:pos="907"/>
              </w:tabs>
              <w:spacing w:line="240" w:lineRule="auto"/>
              <w:rPr>
                <w:rFonts w:asciiTheme="minorHAnsi" w:hAnsiTheme="minorHAnsi" w:cstheme="minorHAnsi"/>
                <w:sz w:val="20"/>
                <w:szCs w:val="20"/>
              </w:rPr>
            </w:pPr>
            <w:r w:rsidRPr="00BF743E">
              <w:rPr>
                <w:rFonts w:asciiTheme="minorHAnsi" w:hAnsiTheme="minorHAnsi" w:cstheme="minorHAnsi"/>
                <w:sz w:val="20"/>
                <w:szCs w:val="20"/>
              </w:rPr>
              <w:t>centre work</w:t>
            </w:r>
          </w:p>
          <w:p w14:paraId="1DEFA297" w14:textId="77777777" w:rsidR="00B13D36" w:rsidRPr="00BF743E" w:rsidRDefault="00B13D36" w:rsidP="001110CF">
            <w:pPr>
              <w:pStyle w:val="ListBullet2"/>
              <w:numPr>
                <w:ilvl w:val="0"/>
                <w:numId w:val="14"/>
              </w:numPr>
              <w:tabs>
                <w:tab w:val="num" w:pos="907"/>
              </w:tabs>
              <w:spacing w:line="240" w:lineRule="auto"/>
              <w:rPr>
                <w:rFonts w:asciiTheme="minorHAnsi" w:hAnsiTheme="minorHAnsi" w:cstheme="minorHAnsi"/>
                <w:sz w:val="20"/>
                <w:szCs w:val="20"/>
              </w:rPr>
            </w:pPr>
            <w:r w:rsidRPr="00BF743E">
              <w:rPr>
                <w:rFonts w:asciiTheme="minorHAnsi" w:hAnsiTheme="minorHAnsi" w:cstheme="minorHAnsi"/>
                <w:sz w:val="20"/>
                <w:szCs w:val="20"/>
              </w:rPr>
              <w:t>turning</w:t>
            </w:r>
          </w:p>
          <w:p w14:paraId="0D3D2BB6" w14:textId="77777777" w:rsidR="00B13D36" w:rsidRPr="00BF743E" w:rsidRDefault="00B13D36" w:rsidP="001110CF">
            <w:pPr>
              <w:pStyle w:val="ListBullet2"/>
              <w:numPr>
                <w:ilvl w:val="0"/>
                <w:numId w:val="14"/>
              </w:numPr>
              <w:tabs>
                <w:tab w:val="num" w:pos="907"/>
              </w:tabs>
              <w:spacing w:line="240" w:lineRule="auto"/>
              <w:rPr>
                <w:rFonts w:asciiTheme="minorHAnsi" w:hAnsiTheme="minorHAnsi" w:cstheme="minorHAnsi"/>
                <w:sz w:val="20"/>
                <w:szCs w:val="20"/>
              </w:rPr>
            </w:pPr>
            <w:r w:rsidRPr="00BF743E">
              <w:rPr>
                <w:rFonts w:asciiTheme="minorHAnsi" w:hAnsiTheme="minorHAnsi" w:cstheme="minorHAnsi"/>
                <w:sz w:val="20"/>
                <w:szCs w:val="20"/>
              </w:rPr>
              <w:t>travelling</w:t>
            </w:r>
          </w:p>
          <w:p w14:paraId="7EC2A913" w14:textId="77777777" w:rsidR="00B13D36" w:rsidRPr="00BF743E" w:rsidRDefault="00B13D36" w:rsidP="001110CF">
            <w:pPr>
              <w:pStyle w:val="ListBullet2"/>
              <w:numPr>
                <w:ilvl w:val="0"/>
                <w:numId w:val="14"/>
              </w:numPr>
              <w:tabs>
                <w:tab w:val="num" w:pos="907"/>
              </w:tabs>
              <w:spacing w:after="0" w:line="240" w:lineRule="auto"/>
              <w:rPr>
                <w:rFonts w:asciiTheme="minorHAnsi" w:hAnsiTheme="minorHAnsi" w:cstheme="minorHAnsi"/>
                <w:sz w:val="20"/>
                <w:szCs w:val="20"/>
              </w:rPr>
            </w:pPr>
            <w:r w:rsidRPr="00BF743E">
              <w:rPr>
                <w:rFonts w:asciiTheme="minorHAnsi" w:hAnsiTheme="minorHAnsi" w:cstheme="minorHAnsi"/>
                <w:sz w:val="20"/>
                <w:szCs w:val="20"/>
              </w:rPr>
              <w:t>elevation</w:t>
            </w:r>
          </w:p>
          <w:p w14:paraId="0CDD3471" w14:textId="77777777" w:rsidR="00B13D36" w:rsidRPr="00BF743E" w:rsidRDefault="00B13D36" w:rsidP="001110CF">
            <w:pPr>
              <w:pStyle w:val="ListItem"/>
              <w:spacing w:before="0" w:after="0" w:line="240" w:lineRule="auto"/>
              <w:rPr>
                <w:rFonts w:asciiTheme="minorHAnsi" w:hAnsiTheme="minorHAnsi" w:cstheme="minorHAnsi"/>
                <w:sz w:val="20"/>
                <w:szCs w:val="20"/>
              </w:rPr>
            </w:pPr>
            <w:r w:rsidRPr="00BF743E">
              <w:rPr>
                <w:rFonts w:asciiTheme="minorHAnsi" w:hAnsiTheme="minorHAnsi" w:cstheme="minorHAnsi"/>
                <w:sz w:val="20"/>
                <w:szCs w:val="20"/>
              </w:rPr>
              <w:t>safe execution of skills and technique</w:t>
            </w:r>
          </w:p>
          <w:p w14:paraId="1D319451" w14:textId="267DDE28" w:rsidR="00B13D36" w:rsidRPr="00BF743E" w:rsidRDefault="00B13D36" w:rsidP="00230D38">
            <w:pPr>
              <w:pStyle w:val="ListItem"/>
              <w:spacing w:before="360" w:after="0" w:line="240" w:lineRule="auto"/>
              <w:rPr>
                <w:rFonts w:asciiTheme="minorHAnsi" w:hAnsiTheme="minorHAnsi" w:cstheme="minorHAnsi"/>
                <w:sz w:val="20"/>
                <w:szCs w:val="20"/>
              </w:rPr>
            </w:pPr>
            <w:r w:rsidRPr="00BF743E">
              <w:rPr>
                <w:rFonts w:asciiTheme="minorHAnsi" w:hAnsiTheme="minorHAnsi" w:cstheme="minorHAnsi"/>
                <w:sz w:val="20"/>
                <w:szCs w:val="20"/>
              </w:rPr>
              <w:t>manipulation of movement and thematic concepts using the elements of dance: body, energy, space, time (BEST)</w:t>
            </w:r>
          </w:p>
          <w:p w14:paraId="1213A2EC" w14:textId="77777777" w:rsidR="00B13D36" w:rsidRPr="00BF743E" w:rsidRDefault="00B13D36" w:rsidP="001110CF">
            <w:pPr>
              <w:pStyle w:val="ListItem"/>
              <w:spacing w:before="0" w:after="0" w:line="240" w:lineRule="auto"/>
              <w:rPr>
                <w:rFonts w:asciiTheme="minorHAnsi" w:hAnsiTheme="minorHAnsi" w:cstheme="minorHAnsi"/>
                <w:sz w:val="20"/>
                <w:szCs w:val="20"/>
              </w:rPr>
            </w:pPr>
            <w:r w:rsidRPr="00BF743E">
              <w:rPr>
                <w:rFonts w:asciiTheme="minorHAnsi" w:hAnsiTheme="minorHAnsi" w:cstheme="minorHAnsi"/>
                <w:sz w:val="20"/>
                <w:szCs w:val="20"/>
              </w:rPr>
              <w:t xml:space="preserve">improvisational skills – exploring concept of original movement using improvisational </w:t>
            </w:r>
            <w:proofErr w:type="gramStart"/>
            <w:r w:rsidRPr="00BF743E">
              <w:rPr>
                <w:rFonts w:asciiTheme="minorHAnsi" w:hAnsiTheme="minorHAnsi" w:cstheme="minorHAnsi"/>
                <w:sz w:val="20"/>
                <w:szCs w:val="20"/>
              </w:rPr>
              <w:t>scores</w:t>
            </w:r>
            <w:proofErr w:type="gramEnd"/>
          </w:p>
          <w:p w14:paraId="165DF3C1" w14:textId="77777777" w:rsidR="00B13D36" w:rsidRPr="00BF743E" w:rsidRDefault="00B13D36" w:rsidP="001110CF">
            <w:pPr>
              <w:pStyle w:val="ListItem"/>
              <w:spacing w:before="0" w:after="0" w:line="240" w:lineRule="auto"/>
              <w:rPr>
                <w:rFonts w:asciiTheme="minorHAnsi" w:hAnsiTheme="minorHAnsi" w:cstheme="minorHAnsi"/>
                <w:sz w:val="20"/>
                <w:szCs w:val="20"/>
              </w:rPr>
            </w:pPr>
            <w:r w:rsidRPr="00BF743E">
              <w:rPr>
                <w:rFonts w:asciiTheme="minorHAnsi" w:hAnsiTheme="minorHAnsi" w:cstheme="minorHAnsi"/>
                <w:sz w:val="20"/>
                <w:szCs w:val="20"/>
              </w:rPr>
              <w:t xml:space="preserve">choreographic plans to create dance for a group or solo </w:t>
            </w:r>
            <w:proofErr w:type="gramStart"/>
            <w:r w:rsidRPr="00BF743E">
              <w:rPr>
                <w:rFonts w:asciiTheme="minorHAnsi" w:hAnsiTheme="minorHAnsi" w:cstheme="minorHAnsi"/>
                <w:sz w:val="20"/>
                <w:szCs w:val="20"/>
              </w:rPr>
              <w:t>performance</w:t>
            </w:r>
            <w:proofErr w:type="gramEnd"/>
          </w:p>
          <w:p w14:paraId="2D5CF98C" w14:textId="77777777" w:rsidR="00B13D36" w:rsidRPr="00BF743E" w:rsidRDefault="00B13D36" w:rsidP="001110CF">
            <w:pPr>
              <w:pStyle w:val="ListItem"/>
              <w:spacing w:before="0" w:after="0" w:line="240" w:lineRule="auto"/>
              <w:rPr>
                <w:rFonts w:asciiTheme="minorHAnsi" w:hAnsiTheme="minorHAnsi" w:cstheme="minorHAnsi"/>
                <w:sz w:val="20"/>
                <w:szCs w:val="20"/>
              </w:rPr>
            </w:pPr>
            <w:r w:rsidRPr="00BF743E">
              <w:rPr>
                <w:rFonts w:asciiTheme="minorHAnsi" w:hAnsiTheme="minorHAnsi" w:cstheme="minorHAnsi"/>
                <w:sz w:val="20"/>
                <w:szCs w:val="20"/>
              </w:rPr>
              <w:t xml:space="preserve">choreographic intent in own and others dance </w:t>
            </w:r>
            <w:proofErr w:type="gramStart"/>
            <w:r w:rsidRPr="00BF743E">
              <w:rPr>
                <w:rFonts w:asciiTheme="minorHAnsi" w:hAnsiTheme="minorHAnsi" w:cstheme="minorHAnsi"/>
                <w:sz w:val="20"/>
                <w:szCs w:val="20"/>
              </w:rPr>
              <w:t>works</w:t>
            </w:r>
            <w:proofErr w:type="gramEnd"/>
          </w:p>
          <w:p w14:paraId="62DE3FCE" w14:textId="77777777" w:rsidR="00B13D36" w:rsidRPr="00BF743E" w:rsidRDefault="00B13D36" w:rsidP="001110CF">
            <w:pPr>
              <w:pStyle w:val="ListItem"/>
              <w:spacing w:before="0" w:after="0" w:line="240" w:lineRule="auto"/>
              <w:rPr>
                <w:rFonts w:asciiTheme="minorHAnsi" w:hAnsiTheme="minorHAnsi" w:cstheme="minorHAnsi"/>
                <w:sz w:val="20"/>
                <w:szCs w:val="20"/>
              </w:rPr>
            </w:pPr>
            <w:r w:rsidRPr="00BF743E">
              <w:rPr>
                <w:rFonts w:asciiTheme="minorHAnsi" w:hAnsiTheme="minorHAnsi" w:cstheme="minorHAnsi"/>
                <w:sz w:val="20"/>
                <w:szCs w:val="20"/>
              </w:rPr>
              <w:t>choreographic devices: unison, canon, motif, contrast, repetition, fragmentation, embellishment, accumulation, reversal and retrograde</w:t>
            </w:r>
          </w:p>
          <w:p w14:paraId="0342BAC6" w14:textId="77777777" w:rsidR="00B13D36" w:rsidRPr="00BF743E" w:rsidRDefault="00B13D36" w:rsidP="00B706C3">
            <w:pPr>
              <w:pStyle w:val="ListItem"/>
              <w:spacing w:before="0" w:line="240" w:lineRule="auto"/>
              <w:rPr>
                <w:rFonts w:asciiTheme="minorHAnsi" w:hAnsiTheme="minorHAnsi" w:cstheme="minorHAnsi"/>
                <w:sz w:val="20"/>
                <w:szCs w:val="20"/>
              </w:rPr>
            </w:pPr>
            <w:r w:rsidRPr="00BF743E">
              <w:rPr>
                <w:rFonts w:asciiTheme="minorHAnsi" w:hAnsiTheme="minorHAnsi" w:cstheme="minorHAnsi"/>
                <w:sz w:val="20"/>
                <w:szCs w:val="20"/>
              </w:rPr>
              <w:t>choreographic structures: narrative, binary, ternary and rondo</w:t>
            </w:r>
          </w:p>
          <w:p w14:paraId="3203F7DA" w14:textId="264B0C4D" w:rsidR="00B13D36" w:rsidRPr="00BF743E" w:rsidRDefault="00B13D36" w:rsidP="00230D38">
            <w:pPr>
              <w:spacing w:before="360"/>
              <w:rPr>
                <w:rFonts w:cstheme="minorHAnsi"/>
                <w:szCs w:val="20"/>
              </w:rPr>
            </w:pPr>
            <w:r w:rsidRPr="00BF743E">
              <w:rPr>
                <w:rFonts w:cstheme="minorHAnsi"/>
                <w:szCs w:val="20"/>
              </w:rPr>
              <w:t xml:space="preserve">Within the </w:t>
            </w:r>
            <w:r w:rsidR="00A13636" w:rsidRPr="00BF743E">
              <w:rPr>
                <w:rFonts w:cstheme="minorHAnsi"/>
                <w:szCs w:val="20"/>
              </w:rPr>
              <w:t>focus</w:t>
            </w:r>
            <w:r w:rsidRPr="00BF743E">
              <w:rPr>
                <w:rFonts w:cstheme="minorHAnsi"/>
                <w:szCs w:val="20"/>
              </w:rPr>
              <w:t xml:space="preserve"> of youth voice, students must conduct </w:t>
            </w:r>
            <w:r w:rsidRPr="00BF743E">
              <w:rPr>
                <w:rFonts w:cstheme="minorHAnsi"/>
                <w:b/>
                <w:szCs w:val="20"/>
              </w:rPr>
              <w:t>two</w:t>
            </w:r>
            <w:r w:rsidRPr="00BF743E">
              <w:rPr>
                <w:rFonts w:cstheme="minorHAnsi"/>
                <w:szCs w:val="20"/>
              </w:rPr>
              <w:t xml:space="preserve"> case studies, one of which must be </w:t>
            </w:r>
            <w:proofErr w:type="gramStart"/>
            <w:r w:rsidRPr="00BF743E">
              <w:rPr>
                <w:rFonts w:cstheme="minorHAnsi"/>
                <w:szCs w:val="20"/>
              </w:rPr>
              <w:t>Australian</w:t>
            </w:r>
            <w:proofErr w:type="gramEnd"/>
            <w:r w:rsidRPr="00BF743E">
              <w:rPr>
                <w:rFonts w:cstheme="minorHAnsi"/>
                <w:szCs w:val="20"/>
              </w:rPr>
              <w:t xml:space="preserve"> </w:t>
            </w:r>
          </w:p>
          <w:p w14:paraId="5D482955" w14:textId="77777777" w:rsidR="00B13D36" w:rsidRPr="00BF743E" w:rsidRDefault="00B13D36" w:rsidP="001110CF">
            <w:pPr>
              <w:pStyle w:val="ListItem"/>
              <w:spacing w:after="0" w:line="240" w:lineRule="auto"/>
              <w:rPr>
                <w:rFonts w:asciiTheme="minorHAnsi" w:hAnsiTheme="minorHAnsi" w:cstheme="minorHAnsi"/>
                <w:sz w:val="20"/>
                <w:szCs w:val="20"/>
              </w:rPr>
            </w:pPr>
            <w:r w:rsidRPr="00BF743E">
              <w:rPr>
                <w:rFonts w:asciiTheme="minorHAnsi" w:hAnsiTheme="minorHAnsi" w:cstheme="minorHAnsi"/>
                <w:sz w:val="20"/>
                <w:szCs w:val="20"/>
              </w:rPr>
              <w:t>Each case study must investigate the following:</w:t>
            </w:r>
          </w:p>
          <w:p w14:paraId="34668922" w14:textId="77777777" w:rsidR="00B13D36" w:rsidRPr="00BF743E" w:rsidRDefault="00B13D36" w:rsidP="001110CF">
            <w:pPr>
              <w:pStyle w:val="ListItem"/>
              <w:numPr>
                <w:ilvl w:val="0"/>
                <w:numId w:val="15"/>
              </w:numPr>
              <w:spacing w:before="0" w:after="0" w:line="240" w:lineRule="auto"/>
              <w:rPr>
                <w:rFonts w:asciiTheme="minorHAnsi" w:hAnsiTheme="minorHAnsi" w:cstheme="minorHAnsi"/>
                <w:sz w:val="20"/>
                <w:szCs w:val="20"/>
              </w:rPr>
            </w:pPr>
            <w:r w:rsidRPr="00BF743E">
              <w:rPr>
                <w:rFonts w:asciiTheme="minorHAnsi" w:hAnsiTheme="minorHAnsi" w:cstheme="minorHAnsi"/>
                <w:sz w:val="20"/>
                <w:szCs w:val="20"/>
              </w:rPr>
              <w:t>historical background information</w:t>
            </w:r>
          </w:p>
          <w:p w14:paraId="5CA79C5D" w14:textId="77777777" w:rsidR="00B13D36" w:rsidRPr="00BF743E" w:rsidRDefault="00B13D36" w:rsidP="001110CF">
            <w:pPr>
              <w:pStyle w:val="ListItem"/>
              <w:numPr>
                <w:ilvl w:val="0"/>
                <w:numId w:val="15"/>
              </w:numPr>
              <w:spacing w:before="0" w:after="0" w:line="240" w:lineRule="auto"/>
              <w:rPr>
                <w:rFonts w:asciiTheme="minorHAnsi" w:hAnsiTheme="minorHAnsi" w:cstheme="minorHAnsi"/>
                <w:sz w:val="20"/>
                <w:szCs w:val="20"/>
              </w:rPr>
            </w:pPr>
            <w:r w:rsidRPr="00BF743E">
              <w:rPr>
                <w:rFonts w:asciiTheme="minorHAnsi" w:hAnsiTheme="minorHAnsi" w:cstheme="minorHAnsi"/>
                <w:sz w:val="20"/>
                <w:szCs w:val="20"/>
              </w:rPr>
              <w:t>related and relevant dance works: significance of the dance work, choreographic intent, choreographic devices, choreographic structures, movement choices and design concepts</w:t>
            </w:r>
          </w:p>
          <w:p w14:paraId="252692C6" w14:textId="77777777" w:rsidR="00B13D36" w:rsidRPr="00BF743E" w:rsidRDefault="00B13D36" w:rsidP="001110CF">
            <w:pPr>
              <w:pStyle w:val="ListItem"/>
              <w:numPr>
                <w:ilvl w:val="0"/>
                <w:numId w:val="15"/>
              </w:numPr>
              <w:spacing w:before="0" w:after="0" w:line="240" w:lineRule="auto"/>
              <w:rPr>
                <w:rFonts w:asciiTheme="minorHAnsi" w:hAnsiTheme="minorHAnsi" w:cstheme="minorHAnsi"/>
                <w:sz w:val="20"/>
                <w:szCs w:val="20"/>
              </w:rPr>
            </w:pPr>
            <w:r w:rsidRPr="00BF743E">
              <w:rPr>
                <w:rFonts w:asciiTheme="minorHAnsi" w:hAnsiTheme="minorHAnsi" w:cstheme="minorHAnsi"/>
                <w:sz w:val="20"/>
                <w:szCs w:val="20"/>
              </w:rPr>
              <w:lastRenderedPageBreak/>
              <w:t xml:space="preserve">historical, </w:t>
            </w:r>
            <w:proofErr w:type="gramStart"/>
            <w:r w:rsidRPr="00BF743E">
              <w:rPr>
                <w:rFonts w:asciiTheme="minorHAnsi" w:hAnsiTheme="minorHAnsi" w:cstheme="minorHAnsi"/>
                <w:sz w:val="20"/>
                <w:szCs w:val="20"/>
              </w:rPr>
              <w:t>cultural</w:t>
            </w:r>
            <w:proofErr w:type="gramEnd"/>
            <w:r w:rsidRPr="00BF743E">
              <w:rPr>
                <w:rFonts w:asciiTheme="minorHAnsi" w:hAnsiTheme="minorHAnsi" w:cstheme="minorHAnsi"/>
                <w:sz w:val="20"/>
                <w:szCs w:val="20"/>
              </w:rPr>
              <w:t xml:space="preserve"> and social context in terms of time and place</w:t>
            </w:r>
          </w:p>
          <w:p w14:paraId="53D97A7D" w14:textId="77777777" w:rsidR="00B13D36" w:rsidRPr="00BF743E" w:rsidRDefault="00B13D36" w:rsidP="001110CF">
            <w:pPr>
              <w:pStyle w:val="ListItem"/>
              <w:numPr>
                <w:ilvl w:val="0"/>
                <w:numId w:val="15"/>
              </w:numPr>
              <w:spacing w:before="0" w:after="0" w:line="240" w:lineRule="auto"/>
              <w:rPr>
                <w:rFonts w:asciiTheme="minorHAnsi" w:hAnsiTheme="minorHAnsi" w:cstheme="minorHAnsi"/>
                <w:sz w:val="20"/>
                <w:szCs w:val="20"/>
              </w:rPr>
            </w:pPr>
            <w:r w:rsidRPr="00BF743E">
              <w:rPr>
                <w:rFonts w:asciiTheme="minorHAnsi" w:hAnsiTheme="minorHAnsi" w:cstheme="minorHAnsi"/>
                <w:sz w:val="20"/>
                <w:szCs w:val="20"/>
              </w:rPr>
              <w:t>influences of past and present trends and issues</w:t>
            </w:r>
          </w:p>
          <w:p w14:paraId="593CEEF7" w14:textId="77777777" w:rsidR="00B13D36" w:rsidRPr="00BF743E" w:rsidRDefault="00B13D36" w:rsidP="001110CF">
            <w:pPr>
              <w:pStyle w:val="ListItem"/>
              <w:numPr>
                <w:ilvl w:val="0"/>
                <w:numId w:val="15"/>
              </w:numPr>
              <w:spacing w:before="0" w:after="0" w:line="240" w:lineRule="auto"/>
              <w:rPr>
                <w:rFonts w:asciiTheme="minorHAnsi" w:hAnsiTheme="minorHAnsi" w:cstheme="minorHAnsi"/>
                <w:sz w:val="20"/>
                <w:szCs w:val="20"/>
              </w:rPr>
            </w:pPr>
            <w:r w:rsidRPr="00BF743E">
              <w:rPr>
                <w:rFonts w:asciiTheme="minorHAnsi" w:hAnsiTheme="minorHAnsi" w:cstheme="minorHAnsi"/>
                <w:sz w:val="20"/>
                <w:szCs w:val="20"/>
              </w:rPr>
              <w:t>contribution to dance: artform, social commentary, trends in dance</w:t>
            </w:r>
          </w:p>
          <w:p w14:paraId="4BDF6315" w14:textId="77777777" w:rsidR="001B4822" w:rsidRPr="00BF743E" w:rsidRDefault="001B4822" w:rsidP="001B4822">
            <w:pPr>
              <w:pStyle w:val="ListItem"/>
              <w:numPr>
                <w:ilvl w:val="0"/>
                <w:numId w:val="0"/>
              </w:numPr>
              <w:spacing w:before="0" w:after="0" w:line="240" w:lineRule="auto"/>
              <w:ind w:left="720"/>
              <w:rPr>
                <w:rFonts w:asciiTheme="minorHAnsi" w:hAnsiTheme="minorHAnsi" w:cstheme="minorHAnsi"/>
                <w:sz w:val="20"/>
                <w:szCs w:val="20"/>
              </w:rPr>
            </w:pPr>
          </w:p>
          <w:p w14:paraId="25124215" w14:textId="77777777" w:rsidR="001B4822" w:rsidRPr="00BF743E" w:rsidRDefault="001B4822" w:rsidP="001B4822">
            <w:pPr>
              <w:pStyle w:val="ListItem"/>
              <w:numPr>
                <w:ilvl w:val="0"/>
                <w:numId w:val="0"/>
              </w:numPr>
              <w:spacing w:before="0" w:after="0" w:line="240" w:lineRule="auto"/>
              <w:ind w:left="720"/>
              <w:rPr>
                <w:rFonts w:asciiTheme="minorHAnsi" w:hAnsiTheme="minorHAnsi" w:cstheme="minorHAnsi"/>
                <w:sz w:val="20"/>
                <w:szCs w:val="20"/>
              </w:rPr>
            </w:pPr>
          </w:p>
          <w:p w14:paraId="5A3904AE" w14:textId="77777777" w:rsidR="001B4822" w:rsidRPr="00BF743E" w:rsidRDefault="001B4822" w:rsidP="001B4822">
            <w:pPr>
              <w:pStyle w:val="ListItem"/>
              <w:numPr>
                <w:ilvl w:val="0"/>
                <w:numId w:val="0"/>
              </w:numPr>
              <w:spacing w:before="0" w:after="0" w:line="240" w:lineRule="auto"/>
              <w:ind w:left="720"/>
              <w:rPr>
                <w:rFonts w:asciiTheme="minorHAnsi" w:hAnsiTheme="minorHAnsi" w:cstheme="minorHAnsi"/>
                <w:sz w:val="20"/>
                <w:szCs w:val="20"/>
              </w:rPr>
            </w:pPr>
          </w:p>
          <w:p w14:paraId="64C10B7B" w14:textId="77777777" w:rsidR="001B4822" w:rsidRPr="00BF743E" w:rsidRDefault="001B4822" w:rsidP="001B4822">
            <w:pPr>
              <w:pStyle w:val="ListItem"/>
              <w:numPr>
                <w:ilvl w:val="0"/>
                <w:numId w:val="0"/>
              </w:numPr>
              <w:spacing w:before="0" w:after="0" w:line="240" w:lineRule="auto"/>
              <w:ind w:left="720"/>
              <w:rPr>
                <w:rFonts w:asciiTheme="minorHAnsi" w:hAnsiTheme="minorHAnsi" w:cstheme="minorHAnsi"/>
                <w:sz w:val="20"/>
                <w:szCs w:val="20"/>
              </w:rPr>
            </w:pPr>
          </w:p>
          <w:p w14:paraId="59C4800F" w14:textId="77777777" w:rsidR="001B4822" w:rsidRPr="00BF743E" w:rsidRDefault="001B4822" w:rsidP="001B4822">
            <w:pPr>
              <w:pStyle w:val="ListItem"/>
              <w:numPr>
                <w:ilvl w:val="0"/>
                <w:numId w:val="0"/>
              </w:numPr>
              <w:spacing w:before="0" w:after="0" w:line="240" w:lineRule="auto"/>
              <w:ind w:left="720"/>
              <w:rPr>
                <w:rFonts w:asciiTheme="minorHAnsi" w:hAnsiTheme="minorHAnsi" w:cstheme="minorHAnsi"/>
                <w:sz w:val="20"/>
                <w:szCs w:val="20"/>
              </w:rPr>
            </w:pPr>
          </w:p>
          <w:p w14:paraId="5B98971A" w14:textId="77777777" w:rsidR="001B4822" w:rsidRPr="00BF743E" w:rsidRDefault="001B4822" w:rsidP="001B4822">
            <w:pPr>
              <w:pStyle w:val="ListItem"/>
              <w:numPr>
                <w:ilvl w:val="0"/>
                <w:numId w:val="0"/>
              </w:numPr>
              <w:spacing w:before="0" w:after="0" w:line="240" w:lineRule="auto"/>
              <w:ind w:left="720"/>
              <w:rPr>
                <w:rFonts w:asciiTheme="minorHAnsi" w:hAnsiTheme="minorHAnsi" w:cstheme="minorHAnsi"/>
                <w:sz w:val="20"/>
                <w:szCs w:val="20"/>
              </w:rPr>
            </w:pPr>
          </w:p>
          <w:p w14:paraId="11A8669B" w14:textId="77777777" w:rsidR="00B13D36" w:rsidRPr="00BF743E" w:rsidRDefault="00B13D36" w:rsidP="00230D38">
            <w:pPr>
              <w:pStyle w:val="ListItem"/>
              <w:spacing w:before="720" w:after="0" w:line="240" w:lineRule="auto"/>
              <w:rPr>
                <w:rFonts w:asciiTheme="minorHAnsi" w:hAnsiTheme="minorHAnsi" w:cstheme="minorHAnsi"/>
                <w:sz w:val="20"/>
                <w:szCs w:val="20"/>
              </w:rPr>
            </w:pPr>
            <w:r w:rsidRPr="00BF743E">
              <w:rPr>
                <w:rFonts w:asciiTheme="minorHAnsi" w:hAnsiTheme="minorHAnsi" w:cstheme="minorHAnsi"/>
                <w:sz w:val="20"/>
                <w:szCs w:val="20"/>
              </w:rPr>
              <w:t xml:space="preserve">youth dance companies and/or companies who create dance for </w:t>
            </w:r>
            <w:proofErr w:type="gramStart"/>
            <w:r w:rsidRPr="00BF743E">
              <w:rPr>
                <w:rFonts w:asciiTheme="minorHAnsi" w:hAnsiTheme="minorHAnsi" w:cstheme="minorHAnsi"/>
                <w:sz w:val="20"/>
                <w:szCs w:val="20"/>
              </w:rPr>
              <w:t>youth</w:t>
            </w:r>
            <w:proofErr w:type="gramEnd"/>
          </w:p>
          <w:p w14:paraId="0474F8DE" w14:textId="0FFDB188" w:rsidR="00B13D36" w:rsidRPr="00BF743E" w:rsidRDefault="00B13D36" w:rsidP="001110CF">
            <w:pPr>
              <w:pStyle w:val="ListItem"/>
              <w:spacing w:before="0" w:after="0" w:line="240" w:lineRule="auto"/>
              <w:rPr>
                <w:rFonts w:asciiTheme="minorHAnsi" w:hAnsiTheme="minorHAnsi" w:cstheme="minorHAnsi"/>
                <w:sz w:val="20"/>
                <w:szCs w:val="20"/>
              </w:rPr>
            </w:pPr>
            <w:r w:rsidRPr="00BF743E">
              <w:rPr>
                <w:rFonts w:asciiTheme="minorHAnsi" w:hAnsiTheme="minorHAnsi" w:cstheme="minorHAnsi"/>
                <w:sz w:val="20"/>
                <w:szCs w:val="20"/>
              </w:rPr>
              <w:t xml:space="preserve">youth choreographers and/or choreographers who create dance for </w:t>
            </w:r>
            <w:proofErr w:type="gramStart"/>
            <w:r w:rsidRPr="00BF743E">
              <w:rPr>
                <w:rFonts w:asciiTheme="minorHAnsi" w:hAnsiTheme="minorHAnsi" w:cstheme="minorHAnsi"/>
                <w:sz w:val="20"/>
                <w:szCs w:val="20"/>
              </w:rPr>
              <w:t>youth</w:t>
            </w:r>
            <w:proofErr w:type="gramEnd"/>
          </w:p>
          <w:p w14:paraId="167C04BD" w14:textId="77777777" w:rsidR="00B13D36" w:rsidRPr="00BF743E" w:rsidRDefault="00B13D36" w:rsidP="00230D38">
            <w:pPr>
              <w:pStyle w:val="ListItem"/>
              <w:spacing w:before="3840" w:after="0" w:line="240" w:lineRule="auto"/>
              <w:rPr>
                <w:rFonts w:asciiTheme="minorHAnsi" w:hAnsiTheme="minorHAnsi" w:cstheme="minorHAnsi"/>
                <w:sz w:val="20"/>
                <w:szCs w:val="20"/>
              </w:rPr>
            </w:pPr>
            <w:r w:rsidRPr="00BF743E">
              <w:rPr>
                <w:rFonts w:asciiTheme="minorHAnsi" w:hAnsiTheme="minorHAnsi" w:cstheme="minorHAnsi"/>
                <w:sz w:val="20"/>
                <w:szCs w:val="20"/>
              </w:rPr>
              <w:t>application of dance terminology and language when responding to, and reflecting on, dance practices</w:t>
            </w:r>
          </w:p>
          <w:p w14:paraId="2ECE80F5" w14:textId="77777777" w:rsidR="00B13D36" w:rsidRPr="00BF743E" w:rsidRDefault="00B13D36" w:rsidP="001110CF">
            <w:pPr>
              <w:pStyle w:val="ListItem"/>
              <w:spacing w:before="0" w:after="0" w:line="240" w:lineRule="auto"/>
              <w:rPr>
                <w:rFonts w:asciiTheme="minorHAnsi" w:hAnsiTheme="minorHAnsi" w:cstheme="minorHAnsi"/>
                <w:sz w:val="20"/>
                <w:szCs w:val="20"/>
              </w:rPr>
            </w:pPr>
            <w:r w:rsidRPr="00BF743E">
              <w:rPr>
                <w:rFonts w:asciiTheme="minorHAnsi" w:hAnsiTheme="minorHAnsi" w:cstheme="minorHAnsi"/>
                <w:sz w:val="20"/>
                <w:szCs w:val="20"/>
              </w:rPr>
              <w:t>critical evaluation of dance</w:t>
            </w:r>
          </w:p>
        </w:tc>
      </w:tr>
      <w:tr w:rsidR="0011077A" w:rsidRPr="00BF743E" w14:paraId="43A37748" w14:textId="77777777" w:rsidTr="00B51E96">
        <w:trPr>
          <w:trHeight w:val="3535"/>
        </w:trPr>
        <w:tc>
          <w:tcPr>
            <w:tcW w:w="805" w:type="dxa"/>
            <w:vMerge w:val="restart"/>
            <w:tcBorders>
              <w:top w:val="single" w:sz="4" w:space="0" w:color="C3A9D3" w:themeColor="accent3" w:themeTint="99"/>
              <w:left w:val="single" w:sz="4" w:space="0" w:color="C3A9D3" w:themeColor="accent3" w:themeTint="99"/>
              <w:right w:val="single" w:sz="4" w:space="0" w:color="C3A9D3" w:themeColor="accent3" w:themeTint="99"/>
            </w:tcBorders>
            <w:shd w:val="clear" w:color="auto" w:fill="E4D8EB" w:themeFill="accent4" w:themeFillTint="66"/>
            <w:vAlign w:val="center"/>
            <w:hideMark/>
          </w:tcPr>
          <w:p w14:paraId="0842ED69" w14:textId="77777777" w:rsidR="0011077A" w:rsidRPr="00BF743E" w:rsidRDefault="0011077A" w:rsidP="001110CF">
            <w:pPr>
              <w:jc w:val="center"/>
              <w:rPr>
                <w:rFonts w:cstheme="minorHAnsi"/>
                <w:szCs w:val="20"/>
              </w:rPr>
            </w:pPr>
            <w:r w:rsidRPr="00BF743E">
              <w:rPr>
                <w:rFonts w:cstheme="minorHAnsi"/>
                <w:szCs w:val="20"/>
              </w:rPr>
              <w:lastRenderedPageBreak/>
              <w:t>4–9</w:t>
            </w:r>
          </w:p>
        </w:tc>
        <w:tc>
          <w:tcPr>
            <w:tcW w:w="3839" w:type="dxa"/>
            <w:tcBorders>
              <w:top w:val="single" w:sz="4" w:space="0" w:color="C3A9D3"/>
              <w:left w:val="single" w:sz="4" w:space="0" w:color="C3A9D3" w:themeColor="accent3" w:themeTint="99"/>
              <w:bottom w:val="nil"/>
              <w:right w:val="single" w:sz="4" w:space="0" w:color="C3A9D3" w:themeColor="accent3" w:themeTint="99"/>
            </w:tcBorders>
          </w:tcPr>
          <w:p w14:paraId="0A9A78BD" w14:textId="77777777" w:rsidR="0011077A" w:rsidRPr="00BF743E" w:rsidRDefault="0011077A" w:rsidP="001110CF">
            <w:pPr>
              <w:pStyle w:val="ListItem"/>
              <w:numPr>
                <w:ilvl w:val="0"/>
                <w:numId w:val="0"/>
              </w:numPr>
              <w:spacing w:before="0" w:line="240" w:lineRule="auto"/>
              <w:rPr>
                <w:rFonts w:asciiTheme="minorHAnsi" w:eastAsia="Times New Roman" w:hAnsiTheme="minorHAnsi" w:cstheme="minorHAnsi"/>
                <w:iCs w:val="0"/>
                <w:sz w:val="20"/>
                <w:szCs w:val="20"/>
              </w:rPr>
            </w:pPr>
            <w:r w:rsidRPr="00BF743E">
              <w:rPr>
                <w:rFonts w:asciiTheme="minorHAnsi" w:eastAsia="Times New Roman" w:hAnsiTheme="minorHAnsi" w:cstheme="minorHAnsi"/>
                <w:iCs w:val="0"/>
                <w:sz w:val="20"/>
                <w:szCs w:val="20"/>
              </w:rPr>
              <w:t xml:space="preserve">Exercises and sequences that require a demanding level of the components of fitness: strength, flexibility, coordination, muscular endurance and cardiovascular </w:t>
            </w:r>
            <w:proofErr w:type="gramStart"/>
            <w:r w:rsidRPr="00BF743E">
              <w:rPr>
                <w:rFonts w:asciiTheme="minorHAnsi" w:eastAsia="Times New Roman" w:hAnsiTheme="minorHAnsi" w:cstheme="minorHAnsi"/>
                <w:iCs w:val="0"/>
                <w:sz w:val="20"/>
                <w:szCs w:val="20"/>
              </w:rPr>
              <w:t>endurance</w:t>
            </w:r>
            <w:proofErr w:type="gramEnd"/>
          </w:p>
          <w:p w14:paraId="6316A8D9" w14:textId="77777777" w:rsidR="0011077A" w:rsidRPr="00BF743E" w:rsidRDefault="0011077A" w:rsidP="001110CF">
            <w:pPr>
              <w:pStyle w:val="ListItem"/>
              <w:numPr>
                <w:ilvl w:val="0"/>
                <w:numId w:val="0"/>
              </w:numPr>
              <w:spacing w:before="0" w:line="240" w:lineRule="auto"/>
              <w:rPr>
                <w:rFonts w:asciiTheme="minorHAnsi" w:eastAsia="Times New Roman" w:hAnsiTheme="minorHAnsi" w:cstheme="minorHAnsi"/>
                <w:iCs w:val="0"/>
                <w:sz w:val="20"/>
                <w:szCs w:val="20"/>
              </w:rPr>
            </w:pPr>
            <w:r w:rsidRPr="00BF743E">
              <w:rPr>
                <w:rFonts w:asciiTheme="minorHAnsi" w:eastAsia="Times New Roman" w:hAnsiTheme="minorHAnsi" w:cstheme="minorHAnsi"/>
                <w:iCs w:val="0"/>
                <w:sz w:val="20"/>
                <w:szCs w:val="20"/>
              </w:rPr>
              <w:t xml:space="preserve">Technique and style applied to dance genres. Complex and extended sequences in the contemporary genre that develop dance skills </w:t>
            </w:r>
            <w:proofErr w:type="gramStart"/>
            <w:r w:rsidRPr="00BF743E">
              <w:rPr>
                <w:rFonts w:asciiTheme="minorHAnsi" w:eastAsia="Times New Roman" w:hAnsiTheme="minorHAnsi" w:cstheme="minorHAnsi"/>
                <w:iCs w:val="0"/>
                <w:sz w:val="20"/>
                <w:szCs w:val="20"/>
              </w:rPr>
              <w:t>in:</w:t>
            </w:r>
            <w:proofErr w:type="gramEnd"/>
            <w:r w:rsidRPr="00BF743E">
              <w:rPr>
                <w:rFonts w:asciiTheme="minorHAnsi" w:eastAsia="Times New Roman" w:hAnsiTheme="minorHAnsi" w:cstheme="minorHAnsi"/>
                <w:iCs w:val="0"/>
                <w:sz w:val="20"/>
                <w:szCs w:val="20"/>
              </w:rPr>
              <w:t xml:space="preserve"> floor work, standing work, centre work, turning, travelling and elevation, including the safe execution of skills and technique</w:t>
            </w:r>
          </w:p>
          <w:p w14:paraId="775883E4" w14:textId="77777777" w:rsidR="0011077A" w:rsidRPr="00BF743E" w:rsidRDefault="0011077A" w:rsidP="001110CF">
            <w:pPr>
              <w:rPr>
                <w:rFonts w:cstheme="minorHAnsi"/>
                <w:szCs w:val="20"/>
              </w:rPr>
            </w:pPr>
            <w:r w:rsidRPr="00BF743E">
              <w:rPr>
                <w:rFonts w:cstheme="minorHAnsi"/>
                <w:szCs w:val="20"/>
              </w:rPr>
              <w:t xml:space="preserve">Continue learning set solo </w:t>
            </w:r>
          </w:p>
        </w:tc>
        <w:tc>
          <w:tcPr>
            <w:tcW w:w="4372" w:type="dxa"/>
            <w:tcBorders>
              <w:top w:val="single" w:sz="4" w:space="0" w:color="C3A9D3"/>
              <w:left w:val="single" w:sz="4" w:space="0" w:color="C3A9D3" w:themeColor="accent3" w:themeTint="99"/>
              <w:bottom w:val="nil"/>
              <w:right w:val="single" w:sz="4" w:space="0" w:color="C3A9D3" w:themeColor="accent3" w:themeTint="99"/>
            </w:tcBorders>
          </w:tcPr>
          <w:p w14:paraId="19C8B3B9" w14:textId="77777777" w:rsidR="0011077A" w:rsidRPr="00BF743E" w:rsidRDefault="0011077A" w:rsidP="00EE4AE1">
            <w:pPr>
              <w:pStyle w:val="ListItem"/>
              <w:numPr>
                <w:ilvl w:val="0"/>
                <w:numId w:val="0"/>
              </w:numPr>
              <w:spacing w:before="0" w:after="0" w:line="240" w:lineRule="auto"/>
              <w:rPr>
                <w:rFonts w:asciiTheme="minorHAnsi" w:hAnsiTheme="minorHAnsi" w:cstheme="minorHAnsi"/>
                <w:sz w:val="20"/>
                <w:szCs w:val="20"/>
              </w:rPr>
            </w:pPr>
          </w:p>
        </w:tc>
      </w:tr>
      <w:tr w:rsidR="0011077A" w:rsidRPr="00BF743E" w14:paraId="01E629E0" w14:textId="77777777" w:rsidTr="00230D38">
        <w:trPr>
          <w:trHeight w:val="6564"/>
        </w:trPr>
        <w:tc>
          <w:tcPr>
            <w:tcW w:w="805" w:type="dxa"/>
            <w:vMerge/>
            <w:tcBorders>
              <w:left w:val="single" w:sz="4" w:space="0" w:color="C3A9D3" w:themeColor="accent3" w:themeTint="99"/>
              <w:right w:val="single" w:sz="4" w:space="0" w:color="C3A9D3" w:themeColor="accent3" w:themeTint="99"/>
            </w:tcBorders>
            <w:shd w:val="clear" w:color="auto" w:fill="E4D8EB" w:themeFill="accent4" w:themeFillTint="66"/>
            <w:vAlign w:val="center"/>
          </w:tcPr>
          <w:p w14:paraId="7123CC09" w14:textId="77777777" w:rsidR="0011077A" w:rsidRPr="00BF743E" w:rsidRDefault="0011077A" w:rsidP="001110CF">
            <w:pPr>
              <w:jc w:val="center"/>
              <w:rPr>
                <w:rFonts w:cstheme="minorHAnsi"/>
                <w:szCs w:val="20"/>
              </w:rPr>
            </w:pPr>
          </w:p>
        </w:tc>
        <w:tc>
          <w:tcPr>
            <w:tcW w:w="3839" w:type="dxa"/>
            <w:tcBorders>
              <w:top w:val="nil"/>
              <w:left w:val="single" w:sz="4" w:space="0" w:color="C3A9D3" w:themeColor="accent3" w:themeTint="99"/>
              <w:bottom w:val="single" w:sz="4" w:space="0" w:color="C3A9D3"/>
              <w:right w:val="single" w:sz="4" w:space="0" w:color="C3A9D3" w:themeColor="accent3" w:themeTint="99"/>
            </w:tcBorders>
          </w:tcPr>
          <w:p w14:paraId="05576F08" w14:textId="77777777" w:rsidR="0011077A" w:rsidRPr="00BF743E" w:rsidRDefault="0011077A" w:rsidP="001110CF">
            <w:pPr>
              <w:pStyle w:val="ListItem"/>
              <w:numPr>
                <w:ilvl w:val="0"/>
                <w:numId w:val="0"/>
              </w:numPr>
              <w:tabs>
                <w:tab w:val="left" w:pos="4853"/>
              </w:tabs>
              <w:spacing w:before="0" w:line="240" w:lineRule="auto"/>
              <w:rPr>
                <w:rFonts w:asciiTheme="minorHAnsi" w:eastAsia="Times New Roman" w:hAnsiTheme="minorHAnsi" w:cstheme="minorHAnsi"/>
                <w:iCs w:val="0"/>
                <w:sz w:val="20"/>
                <w:szCs w:val="20"/>
              </w:rPr>
            </w:pPr>
            <w:r w:rsidRPr="00BF743E">
              <w:rPr>
                <w:rFonts w:asciiTheme="minorHAnsi" w:eastAsia="Times New Roman" w:hAnsiTheme="minorHAnsi" w:cstheme="minorHAnsi"/>
                <w:iCs w:val="0"/>
                <w:sz w:val="20"/>
                <w:szCs w:val="20"/>
              </w:rPr>
              <w:t xml:space="preserve">Identification and correction of alignment and placement of body based on the biomechanical principles of movement: </w:t>
            </w:r>
            <w:r w:rsidRPr="00BF743E">
              <w:rPr>
                <w:rFonts w:asciiTheme="minorHAnsi" w:hAnsiTheme="minorHAnsi" w:cstheme="minorHAnsi"/>
                <w:sz w:val="20"/>
                <w:szCs w:val="20"/>
              </w:rPr>
              <w:t xml:space="preserve">centre of gravity, base of support, balance, motion, transfer of </w:t>
            </w:r>
            <w:proofErr w:type="gramStart"/>
            <w:r w:rsidRPr="00BF743E">
              <w:rPr>
                <w:rFonts w:asciiTheme="minorHAnsi" w:hAnsiTheme="minorHAnsi" w:cstheme="minorHAnsi"/>
                <w:sz w:val="20"/>
                <w:szCs w:val="20"/>
              </w:rPr>
              <w:t>weight</w:t>
            </w:r>
            <w:proofErr w:type="gramEnd"/>
          </w:p>
          <w:p w14:paraId="064B3FD4" w14:textId="4A60B1BE" w:rsidR="0011077A" w:rsidRPr="00BF743E" w:rsidRDefault="0011077A" w:rsidP="00B51E96">
            <w:pPr>
              <w:pStyle w:val="ListItem"/>
              <w:numPr>
                <w:ilvl w:val="0"/>
                <w:numId w:val="0"/>
              </w:numPr>
              <w:spacing w:before="840" w:line="240" w:lineRule="auto"/>
              <w:rPr>
                <w:rFonts w:asciiTheme="minorHAnsi" w:eastAsia="Times New Roman" w:hAnsiTheme="minorHAnsi" w:cstheme="minorHAnsi"/>
                <w:iCs w:val="0"/>
                <w:sz w:val="20"/>
                <w:szCs w:val="20"/>
              </w:rPr>
            </w:pPr>
            <w:r w:rsidRPr="00BF743E">
              <w:rPr>
                <w:rFonts w:asciiTheme="minorHAnsi" w:eastAsia="Times New Roman" w:hAnsiTheme="minorHAnsi" w:cstheme="minorHAnsi"/>
                <w:iCs w:val="0"/>
                <w:sz w:val="20"/>
                <w:szCs w:val="20"/>
              </w:rPr>
              <w:t>Warm</w:t>
            </w:r>
            <w:r w:rsidR="001B4822" w:rsidRPr="00BF743E">
              <w:rPr>
                <w:rFonts w:asciiTheme="minorHAnsi" w:eastAsia="Times New Roman" w:hAnsiTheme="minorHAnsi" w:cstheme="minorHAnsi"/>
                <w:iCs w:val="0"/>
                <w:sz w:val="20"/>
                <w:szCs w:val="20"/>
              </w:rPr>
              <w:t>-</w:t>
            </w:r>
            <w:r w:rsidRPr="00BF743E">
              <w:rPr>
                <w:rFonts w:asciiTheme="minorHAnsi" w:eastAsia="Times New Roman" w:hAnsiTheme="minorHAnsi" w:cstheme="minorHAnsi"/>
                <w:iCs w:val="0"/>
                <w:sz w:val="20"/>
                <w:szCs w:val="20"/>
              </w:rPr>
              <w:t>up and cool</w:t>
            </w:r>
            <w:r w:rsidR="001B4822" w:rsidRPr="00BF743E">
              <w:rPr>
                <w:rFonts w:asciiTheme="minorHAnsi" w:eastAsia="Times New Roman" w:hAnsiTheme="minorHAnsi" w:cstheme="minorHAnsi"/>
                <w:iCs w:val="0"/>
                <w:sz w:val="20"/>
                <w:szCs w:val="20"/>
              </w:rPr>
              <w:t>-</w:t>
            </w:r>
            <w:r w:rsidRPr="00BF743E">
              <w:rPr>
                <w:rFonts w:asciiTheme="minorHAnsi" w:eastAsia="Times New Roman" w:hAnsiTheme="minorHAnsi" w:cstheme="minorHAnsi"/>
                <w:iCs w:val="0"/>
                <w:sz w:val="20"/>
                <w:szCs w:val="20"/>
              </w:rPr>
              <w:t xml:space="preserve">down specific to dance genres and performance requirements; physical, emotional, and mental well-being that sustains the developing dancer: rest, relaxation and stress </w:t>
            </w:r>
            <w:proofErr w:type="gramStart"/>
            <w:r w:rsidRPr="00BF743E">
              <w:rPr>
                <w:rFonts w:asciiTheme="minorHAnsi" w:eastAsia="Times New Roman" w:hAnsiTheme="minorHAnsi" w:cstheme="minorHAnsi"/>
                <w:iCs w:val="0"/>
                <w:sz w:val="20"/>
                <w:szCs w:val="20"/>
              </w:rPr>
              <w:t>management</w:t>
            </w:r>
            <w:proofErr w:type="gramEnd"/>
          </w:p>
          <w:p w14:paraId="0FDC6B28" w14:textId="77777777" w:rsidR="0011077A" w:rsidRPr="00BF743E" w:rsidRDefault="0011077A" w:rsidP="001110CF">
            <w:pPr>
              <w:pStyle w:val="Title"/>
              <w:jc w:val="left"/>
              <w:rPr>
                <w:rFonts w:cstheme="minorHAnsi"/>
                <w:b w:val="0"/>
                <w:szCs w:val="20"/>
                <w:lang w:val="en-AU"/>
              </w:rPr>
            </w:pPr>
            <w:r w:rsidRPr="00BF743E">
              <w:rPr>
                <w:rFonts w:cstheme="minorHAnsi"/>
                <w:b w:val="0"/>
                <w:szCs w:val="20"/>
                <w:lang w:val="en-AU"/>
              </w:rPr>
              <w:t xml:space="preserve">Group composition </w:t>
            </w:r>
          </w:p>
          <w:p w14:paraId="1607876B" w14:textId="77777777" w:rsidR="0011077A" w:rsidRPr="00BF743E" w:rsidRDefault="0011077A" w:rsidP="00901951">
            <w:pPr>
              <w:pStyle w:val="ListItem"/>
              <w:numPr>
                <w:ilvl w:val="0"/>
                <w:numId w:val="0"/>
              </w:numPr>
              <w:spacing w:before="0" w:line="240" w:lineRule="auto"/>
              <w:ind w:right="-113"/>
              <w:rPr>
                <w:rFonts w:asciiTheme="minorHAnsi" w:eastAsia="Times New Roman" w:hAnsiTheme="minorHAnsi" w:cstheme="minorHAnsi"/>
                <w:iCs w:val="0"/>
                <w:sz w:val="20"/>
                <w:szCs w:val="20"/>
              </w:rPr>
            </w:pPr>
            <w:r w:rsidRPr="00BF743E">
              <w:rPr>
                <w:rFonts w:asciiTheme="minorHAnsi" w:eastAsia="Times New Roman" w:hAnsiTheme="minorHAnsi" w:cstheme="minorHAnsi"/>
                <w:iCs w:val="0"/>
                <w:sz w:val="20"/>
                <w:szCs w:val="20"/>
              </w:rPr>
              <w:t xml:space="preserve">Suggest ways to manipulate movement and thematic concepts using the elements of dance (BEST) to enhance specific intention (will vary from group to group); variation in tempo, spacing, locomotor or non-locomotor, incorporating gesture/motif, manipulating into a duet, altering the force, effort and/or flow of the </w:t>
            </w:r>
            <w:proofErr w:type="gramStart"/>
            <w:r w:rsidRPr="00BF743E">
              <w:rPr>
                <w:rFonts w:asciiTheme="minorHAnsi" w:eastAsia="Times New Roman" w:hAnsiTheme="minorHAnsi" w:cstheme="minorHAnsi"/>
                <w:iCs w:val="0"/>
                <w:sz w:val="20"/>
                <w:szCs w:val="20"/>
              </w:rPr>
              <w:t>movement</w:t>
            </w:r>
            <w:proofErr w:type="gramEnd"/>
          </w:p>
          <w:p w14:paraId="39E2DBF4" w14:textId="77777777" w:rsidR="0011077A" w:rsidRPr="00BF743E" w:rsidRDefault="0011077A" w:rsidP="00901951">
            <w:pPr>
              <w:pStyle w:val="ListItem"/>
              <w:numPr>
                <w:ilvl w:val="0"/>
                <w:numId w:val="0"/>
              </w:numPr>
              <w:spacing w:before="0" w:line="240" w:lineRule="auto"/>
              <w:rPr>
                <w:rFonts w:asciiTheme="minorHAnsi" w:eastAsia="Times New Roman" w:hAnsiTheme="minorHAnsi" w:cstheme="minorHAnsi"/>
                <w:iCs w:val="0"/>
                <w:sz w:val="20"/>
                <w:szCs w:val="20"/>
              </w:rPr>
            </w:pPr>
            <w:r w:rsidRPr="00BF743E">
              <w:rPr>
                <w:rFonts w:asciiTheme="minorHAnsi" w:hAnsiTheme="minorHAnsi" w:cstheme="minorHAnsi"/>
                <w:sz w:val="20"/>
                <w:szCs w:val="20"/>
              </w:rPr>
              <w:t>Revise choreographic devices: repetition, fragmentation, embellishment, accumulation, reversal and retrograde</w:t>
            </w:r>
          </w:p>
        </w:tc>
        <w:tc>
          <w:tcPr>
            <w:tcW w:w="4372" w:type="dxa"/>
            <w:tcBorders>
              <w:top w:val="nil"/>
              <w:left w:val="single" w:sz="4" w:space="0" w:color="C3A9D3" w:themeColor="accent3" w:themeTint="99"/>
              <w:bottom w:val="single" w:sz="4" w:space="0" w:color="C3A9D3"/>
              <w:right w:val="single" w:sz="4" w:space="0" w:color="C3A9D3" w:themeColor="accent3" w:themeTint="99"/>
            </w:tcBorders>
          </w:tcPr>
          <w:p w14:paraId="4F1CEF70" w14:textId="77777777" w:rsidR="0011077A" w:rsidRPr="00BF743E" w:rsidRDefault="0011077A" w:rsidP="001110CF">
            <w:pPr>
              <w:pStyle w:val="ListItem"/>
              <w:spacing w:before="0" w:after="0" w:line="240" w:lineRule="auto"/>
              <w:rPr>
                <w:rFonts w:asciiTheme="minorHAnsi" w:hAnsiTheme="minorHAnsi" w:cstheme="minorHAnsi"/>
                <w:sz w:val="20"/>
                <w:szCs w:val="20"/>
              </w:rPr>
            </w:pPr>
            <w:r w:rsidRPr="00BF743E">
              <w:rPr>
                <w:rFonts w:asciiTheme="minorHAnsi" w:hAnsiTheme="minorHAnsi" w:cstheme="minorHAnsi"/>
                <w:sz w:val="20"/>
                <w:szCs w:val="20"/>
              </w:rPr>
              <w:t>identification and correction of alignment and placement of body based on the biomechanical principles of movement:</w:t>
            </w:r>
          </w:p>
          <w:p w14:paraId="241A86B0" w14:textId="77777777" w:rsidR="0011077A" w:rsidRPr="00BF743E" w:rsidRDefault="0011077A" w:rsidP="001110CF">
            <w:pPr>
              <w:pStyle w:val="ListItem"/>
              <w:numPr>
                <w:ilvl w:val="0"/>
                <w:numId w:val="19"/>
              </w:numPr>
              <w:spacing w:before="0" w:after="0" w:line="240" w:lineRule="auto"/>
              <w:rPr>
                <w:sz w:val="20"/>
              </w:rPr>
            </w:pPr>
            <w:r w:rsidRPr="00BF743E">
              <w:rPr>
                <w:sz w:val="20"/>
              </w:rPr>
              <w:t>centre of gravity</w:t>
            </w:r>
          </w:p>
          <w:p w14:paraId="28ADD01A" w14:textId="77777777" w:rsidR="0011077A" w:rsidRPr="00BF743E" w:rsidRDefault="0011077A" w:rsidP="001110CF">
            <w:pPr>
              <w:pStyle w:val="ListItem"/>
              <w:numPr>
                <w:ilvl w:val="0"/>
                <w:numId w:val="19"/>
              </w:numPr>
              <w:spacing w:before="0" w:after="0" w:line="240" w:lineRule="auto"/>
              <w:rPr>
                <w:sz w:val="20"/>
              </w:rPr>
            </w:pPr>
            <w:r w:rsidRPr="00BF743E">
              <w:rPr>
                <w:sz w:val="20"/>
              </w:rPr>
              <w:t>base of support</w:t>
            </w:r>
          </w:p>
          <w:p w14:paraId="2F1537D5" w14:textId="77777777" w:rsidR="0011077A" w:rsidRPr="00BF743E" w:rsidRDefault="0011077A" w:rsidP="001110CF">
            <w:pPr>
              <w:pStyle w:val="ListItem"/>
              <w:numPr>
                <w:ilvl w:val="0"/>
                <w:numId w:val="19"/>
              </w:numPr>
              <w:spacing w:before="0" w:after="0" w:line="240" w:lineRule="auto"/>
              <w:rPr>
                <w:sz w:val="20"/>
              </w:rPr>
            </w:pPr>
            <w:r w:rsidRPr="00BF743E">
              <w:rPr>
                <w:sz w:val="20"/>
              </w:rPr>
              <w:t>balance</w:t>
            </w:r>
          </w:p>
          <w:p w14:paraId="5C0BBDAB" w14:textId="77777777" w:rsidR="0011077A" w:rsidRPr="00BF743E" w:rsidRDefault="0011077A" w:rsidP="001110CF">
            <w:pPr>
              <w:pStyle w:val="ListItem"/>
              <w:numPr>
                <w:ilvl w:val="0"/>
                <w:numId w:val="19"/>
              </w:numPr>
              <w:spacing w:before="0" w:after="0" w:line="240" w:lineRule="auto"/>
              <w:rPr>
                <w:sz w:val="20"/>
              </w:rPr>
            </w:pPr>
            <w:r w:rsidRPr="00BF743E">
              <w:rPr>
                <w:sz w:val="20"/>
              </w:rPr>
              <w:t>motion</w:t>
            </w:r>
          </w:p>
          <w:p w14:paraId="49783A6A" w14:textId="77777777" w:rsidR="0011077A" w:rsidRPr="00BF743E" w:rsidRDefault="0011077A" w:rsidP="006D04AF">
            <w:pPr>
              <w:pStyle w:val="ListItem"/>
              <w:numPr>
                <w:ilvl w:val="0"/>
                <w:numId w:val="19"/>
              </w:numPr>
              <w:spacing w:before="0" w:after="80" w:line="240" w:lineRule="auto"/>
              <w:rPr>
                <w:sz w:val="20"/>
              </w:rPr>
            </w:pPr>
            <w:r w:rsidRPr="00BF743E">
              <w:rPr>
                <w:sz w:val="20"/>
              </w:rPr>
              <w:t>transfer of weight</w:t>
            </w:r>
          </w:p>
          <w:p w14:paraId="2465C090" w14:textId="77777777" w:rsidR="0011077A" w:rsidRPr="00BF743E" w:rsidRDefault="0011077A" w:rsidP="001110CF">
            <w:pPr>
              <w:pStyle w:val="ListItem"/>
              <w:spacing w:before="0" w:after="0" w:line="240" w:lineRule="auto"/>
              <w:rPr>
                <w:rFonts w:asciiTheme="minorHAnsi" w:hAnsiTheme="minorHAnsi" w:cstheme="minorHAnsi"/>
                <w:sz w:val="20"/>
                <w:szCs w:val="20"/>
              </w:rPr>
            </w:pPr>
            <w:r w:rsidRPr="00BF743E">
              <w:rPr>
                <w:rFonts w:asciiTheme="minorHAnsi" w:hAnsiTheme="minorHAnsi" w:cstheme="minorHAnsi"/>
                <w:sz w:val="20"/>
                <w:szCs w:val="20"/>
              </w:rPr>
              <w:t xml:space="preserve">warm-up and cool-down specific to dance genres and performance </w:t>
            </w:r>
            <w:proofErr w:type="gramStart"/>
            <w:r w:rsidRPr="00BF743E">
              <w:rPr>
                <w:rFonts w:asciiTheme="minorHAnsi" w:hAnsiTheme="minorHAnsi" w:cstheme="minorHAnsi"/>
                <w:sz w:val="20"/>
                <w:szCs w:val="20"/>
              </w:rPr>
              <w:t>requirements</w:t>
            </w:r>
            <w:proofErr w:type="gramEnd"/>
          </w:p>
          <w:p w14:paraId="6E9915CC" w14:textId="77777777" w:rsidR="000D5F3D" w:rsidRPr="00BF743E" w:rsidRDefault="0011077A" w:rsidP="001110CF">
            <w:pPr>
              <w:pStyle w:val="ListItem"/>
              <w:spacing w:before="0" w:after="0" w:line="240" w:lineRule="auto"/>
              <w:rPr>
                <w:rFonts w:asciiTheme="minorHAnsi" w:hAnsiTheme="minorHAnsi" w:cstheme="minorHAnsi"/>
                <w:sz w:val="20"/>
                <w:szCs w:val="20"/>
              </w:rPr>
            </w:pPr>
            <w:r w:rsidRPr="00BF743E">
              <w:rPr>
                <w:rFonts w:asciiTheme="minorHAnsi" w:hAnsiTheme="minorHAnsi" w:cstheme="minorHAnsi"/>
                <w:sz w:val="20"/>
                <w:szCs w:val="20"/>
              </w:rPr>
              <w:t xml:space="preserve">physical, emotional, and mental well-being that sustains the developing dancer: rest, </w:t>
            </w:r>
            <w:proofErr w:type="gramStart"/>
            <w:r w:rsidRPr="00BF743E">
              <w:rPr>
                <w:rFonts w:asciiTheme="minorHAnsi" w:hAnsiTheme="minorHAnsi" w:cstheme="minorHAnsi"/>
                <w:sz w:val="20"/>
                <w:szCs w:val="20"/>
              </w:rPr>
              <w:t>relaxation</w:t>
            </w:r>
            <w:proofErr w:type="gramEnd"/>
            <w:r w:rsidRPr="00BF743E">
              <w:rPr>
                <w:rFonts w:asciiTheme="minorHAnsi" w:hAnsiTheme="minorHAnsi" w:cstheme="minorHAnsi"/>
                <w:sz w:val="20"/>
                <w:szCs w:val="20"/>
              </w:rPr>
              <w:t xml:space="preserve"> and stress management</w:t>
            </w:r>
          </w:p>
        </w:tc>
      </w:tr>
      <w:tr w:rsidR="00B51E96" w:rsidRPr="00BF743E" w14:paraId="21810AE4" w14:textId="77777777" w:rsidTr="00230D38">
        <w:trPr>
          <w:trHeight w:val="465"/>
        </w:trPr>
        <w:tc>
          <w:tcPr>
            <w:tcW w:w="805" w:type="dxa"/>
            <w:vMerge/>
            <w:tcBorders>
              <w:left w:val="single" w:sz="4" w:space="0" w:color="C3A9D3" w:themeColor="accent3" w:themeTint="99"/>
              <w:right w:val="single" w:sz="4" w:space="0" w:color="C3A9D3" w:themeColor="accent3" w:themeTint="99"/>
            </w:tcBorders>
            <w:shd w:val="clear" w:color="auto" w:fill="E4D8EB" w:themeFill="accent4" w:themeFillTint="66"/>
            <w:vAlign w:val="center"/>
          </w:tcPr>
          <w:p w14:paraId="75E1261A" w14:textId="77777777" w:rsidR="00B51E96" w:rsidRPr="00BF743E" w:rsidRDefault="00B51E96" w:rsidP="001110CF">
            <w:pPr>
              <w:jc w:val="center"/>
              <w:rPr>
                <w:rFonts w:cstheme="minorHAnsi"/>
                <w:szCs w:val="20"/>
              </w:rPr>
            </w:pPr>
          </w:p>
        </w:tc>
        <w:tc>
          <w:tcPr>
            <w:tcW w:w="3839" w:type="dxa"/>
            <w:tcBorders>
              <w:top w:val="single" w:sz="4" w:space="0" w:color="C3A9D3"/>
              <w:left w:val="single" w:sz="4" w:space="0" w:color="C3A9D3" w:themeColor="accent3" w:themeTint="99"/>
              <w:bottom w:val="single" w:sz="4" w:space="0" w:color="FFFFFF" w:themeColor="background1"/>
              <w:right w:val="single" w:sz="4" w:space="0" w:color="C3A9D3" w:themeColor="accent3" w:themeTint="99"/>
            </w:tcBorders>
          </w:tcPr>
          <w:p w14:paraId="597FA856" w14:textId="4F9061B3" w:rsidR="00B51E96" w:rsidRPr="00BF743E" w:rsidRDefault="00B51E96" w:rsidP="006D04AF">
            <w:pPr>
              <w:pStyle w:val="ListItem"/>
              <w:keepLines/>
              <w:numPr>
                <w:ilvl w:val="0"/>
                <w:numId w:val="0"/>
              </w:numPr>
              <w:spacing w:before="0" w:after="0" w:line="240" w:lineRule="auto"/>
              <w:rPr>
                <w:rFonts w:asciiTheme="minorHAnsi" w:eastAsia="Times New Roman" w:hAnsiTheme="minorHAnsi" w:cstheme="minorHAnsi"/>
                <w:iCs w:val="0"/>
                <w:sz w:val="20"/>
                <w:szCs w:val="20"/>
              </w:rPr>
            </w:pPr>
            <w:r w:rsidRPr="00BF743E">
              <w:rPr>
                <w:rFonts w:asciiTheme="minorHAnsi" w:hAnsiTheme="minorHAnsi" w:cstheme="minorHAnsi"/>
                <w:sz w:val="20"/>
                <w:szCs w:val="20"/>
              </w:rPr>
              <w:t>Revise choreographic structures: ternary and rondo</w:t>
            </w:r>
          </w:p>
        </w:tc>
        <w:tc>
          <w:tcPr>
            <w:tcW w:w="4372" w:type="dxa"/>
            <w:tcBorders>
              <w:top w:val="single" w:sz="4" w:space="0" w:color="C3A9D3"/>
              <w:left w:val="single" w:sz="4" w:space="0" w:color="C3A9D3" w:themeColor="accent3" w:themeTint="99"/>
              <w:bottom w:val="single" w:sz="4" w:space="0" w:color="FFFFFF" w:themeColor="background1"/>
              <w:right w:val="single" w:sz="4" w:space="0" w:color="C3A9D3" w:themeColor="accent3" w:themeTint="99"/>
            </w:tcBorders>
          </w:tcPr>
          <w:p w14:paraId="1169C396" w14:textId="77777777" w:rsidR="00B51E96" w:rsidRPr="00BF743E" w:rsidRDefault="00B51E96" w:rsidP="00B51E96">
            <w:pPr>
              <w:pStyle w:val="ListItem"/>
              <w:numPr>
                <w:ilvl w:val="0"/>
                <w:numId w:val="0"/>
              </w:numPr>
              <w:spacing w:before="0" w:after="0" w:line="240" w:lineRule="auto"/>
              <w:rPr>
                <w:rFonts w:asciiTheme="minorHAnsi" w:hAnsiTheme="minorHAnsi" w:cstheme="minorHAnsi"/>
                <w:sz w:val="20"/>
                <w:szCs w:val="20"/>
              </w:rPr>
            </w:pPr>
          </w:p>
        </w:tc>
      </w:tr>
      <w:tr w:rsidR="0011077A" w:rsidRPr="00BF743E" w14:paraId="255D0E3D" w14:textId="77777777" w:rsidTr="00230D38">
        <w:trPr>
          <w:trHeight w:val="2419"/>
        </w:trPr>
        <w:tc>
          <w:tcPr>
            <w:tcW w:w="805" w:type="dxa"/>
            <w:vMerge/>
            <w:tcBorders>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6E8B858C" w14:textId="77777777" w:rsidR="0011077A" w:rsidRPr="00BF743E" w:rsidRDefault="0011077A" w:rsidP="001110CF">
            <w:pPr>
              <w:jc w:val="center"/>
              <w:rPr>
                <w:rFonts w:cstheme="minorHAnsi"/>
                <w:szCs w:val="20"/>
              </w:rPr>
            </w:pPr>
          </w:p>
        </w:tc>
        <w:tc>
          <w:tcPr>
            <w:tcW w:w="3839" w:type="dxa"/>
            <w:tcBorders>
              <w:top w:val="single" w:sz="4" w:space="0" w:color="FFFFFF" w:themeColor="background1"/>
              <w:left w:val="single" w:sz="4" w:space="0" w:color="C3A9D3" w:themeColor="accent3" w:themeTint="99"/>
              <w:bottom w:val="single" w:sz="4" w:space="0" w:color="C3A9D3" w:themeColor="accent3" w:themeTint="99"/>
              <w:right w:val="single" w:sz="4" w:space="0" w:color="C3A9D3" w:themeColor="accent3" w:themeTint="99"/>
            </w:tcBorders>
          </w:tcPr>
          <w:p w14:paraId="798F38F4" w14:textId="77777777" w:rsidR="0011077A" w:rsidRPr="00BF743E" w:rsidRDefault="0011077A" w:rsidP="006D04AF">
            <w:pPr>
              <w:rPr>
                <w:rFonts w:cstheme="minorHAnsi"/>
                <w:szCs w:val="20"/>
              </w:rPr>
            </w:pPr>
            <w:r w:rsidRPr="00BF743E">
              <w:rPr>
                <w:rFonts w:cstheme="minorHAnsi"/>
                <w:b/>
                <w:szCs w:val="20"/>
              </w:rPr>
              <w:t>Task 7</w:t>
            </w:r>
            <w:r w:rsidRPr="00BF743E">
              <w:rPr>
                <w:rFonts w:cstheme="minorHAnsi"/>
                <w:szCs w:val="20"/>
              </w:rPr>
              <w:t xml:space="preserve"> </w:t>
            </w:r>
            <w:r w:rsidRPr="00BF743E">
              <w:rPr>
                <w:rFonts w:cstheme="minorHAnsi"/>
                <w:b/>
                <w:szCs w:val="20"/>
              </w:rPr>
              <w:t>(Week 7):</w:t>
            </w:r>
            <w:r w:rsidRPr="00BF743E">
              <w:rPr>
                <w:rFonts w:cstheme="minorHAnsi"/>
                <w:szCs w:val="20"/>
              </w:rPr>
              <w:t xml:space="preserve"> In-class extended response to a viewed performance – describe, </w:t>
            </w:r>
            <w:proofErr w:type="gramStart"/>
            <w:r w:rsidRPr="00BF743E">
              <w:rPr>
                <w:rFonts w:cstheme="minorHAnsi"/>
                <w:szCs w:val="20"/>
              </w:rPr>
              <w:t>analyse</w:t>
            </w:r>
            <w:proofErr w:type="gramEnd"/>
            <w:r w:rsidRPr="00BF743E">
              <w:rPr>
                <w:rFonts w:cstheme="minorHAnsi"/>
                <w:szCs w:val="20"/>
              </w:rPr>
              <w:t xml:space="preserve"> and interpret choreographic intent and critically evaluate the performance</w:t>
            </w:r>
          </w:p>
          <w:p w14:paraId="0688D477" w14:textId="77777777" w:rsidR="0011077A" w:rsidRPr="00BF743E" w:rsidRDefault="0011077A" w:rsidP="006D04AF">
            <w:pPr>
              <w:rPr>
                <w:rFonts w:cstheme="minorHAnsi"/>
                <w:szCs w:val="20"/>
              </w:rPr>
            </w:pPr>
            <w:r w:rsidRPr="00BF743E">
              <w:rPr>
                <w:rFonts w:cstheme="minorHAnsi"/>
                <w:szCs w:val="20"/>
              </w:rPr>
              <w:t xml:space="preserve">Evaluate the design concepts which convey meaning and effect: lighting, music/sound, multimedia, costume, props, set and </w:t>
            </w:r>
            <w:proofErr w:type="gramStart"/>
            <w:r w:rsidRPr="00BF743E">
              <w:rPr>
                <w:rFonts w:cstheme="minorHAnsi"/>
                <w:szCs w:val="20"/>
              </w:rPr>
              <w:t>staging</w:t>
            </w:r>
            <w:proofErr w:type="gramEnd"/>
          </w:p>
          <w:p w14:paraId="4A4B9B64" w14:textId="77777777" w:rsidR="0011077A" w:rsidRPr="00BF743E" w:rsidRDefault="0011077A" w:rsidP="006D04AF">
            <w:pPr>
              <w:rPr>
                <w:rFonts w:cstheme="minorHAnsi"/>
                <w:szCs w:val="20"/>
              </w:rPr>
            </w:pPr>
            <w:r w:rsidRPr="00BF743E">
              <w:rPr>
                <w:rFonts w:cstheme="minorHAnsi"/>
                <w:szCs w:val="20"/>
              </w:rPr>
              <w:t>Impact of technologies on dance design</w:t>
            </w:r>
          </w:p>
          <w:p w14:paraId="51953414" w14:textId="77777777" w:rsidR="0011077A" w:rsidRPr="00BF743E" w:rsidRDefault="0011077A" w:rsidP="006D04AF">
            <w:pPr>
              <w:rPr>
                <w:rFonts w:cstheme="minorHAnsi"/>
                <w:iCs/>
                <w:szCs w:val="20"/>
              </w:rPr>
            </w:pPr>
            <w:r w:rsidRPr="00BF743E">
              <w:rPr>
                <w:rFonts w:cstheme="minorHAnsi"/>
                <w:szCs w:val="20"/>
              </w:rPr>
              <w:t>Continue case study investigations</w:t>
            </w:r>
          </w:p>
        </w:tc>
        <w:tc>
          <w:tcPr>
            <w:tcW w:w="4372" w:type="dxa"/>
            <w:tcBorders>
              <w:top w:val="single" w:sz="4" w:space="0" w:color="FFFFFF" w:themeColor="background1"/>
              <w:left w:val="single" w:sz="4" w:space="0" w:color="C3A9D3" w:themeColor="accent3" w:themeTint="99"/>
              <w:bottom w:val="single" w:sz="4" w:space="0" w:color="C3A9D3" w:themeColor="accent3" w:themeTint="99"/>
              <w:right w:val="single" w:sz="4" w:space="0" w:color="C3A9D3" w:themeColor="accent3" w:themeTint="99"/>
            </w:tcBorders>
          </w:tcPr>
          <w:p w14:paraId="63FBBA8E" w14:textId="77777777" w:rsidR="0011077A" w:rsidRPr="00BF743E" w:rsidRDefault="0011077A" w:rsidP="006D04AF">
            <w:pPr>
              <w:pStyle w:val="ListItem"/>
              <w:spacing w:before="0" w:after="0" w:line="240" w:lineRule="auto"/>
              <w:rPr>
                <w:rFonts w:asciiTheme="minorHAnsi" w:hAnsiTheme="minorHAnsi" w:cstheme="minorHAnsi"/>
                <w:sz w:val="20"/>
                <w:szCs w:val="20"/>
              </w:rPr>
            </w:pPr>
            <w:r w:rsidRPr="00BF743E">
              <w:rPr>
                <w:rFonts w:asciiTheme="minorHAnsi" w:hAnsiTheme="minorHAnsi" w:cstheme="minorHAnsi"/>
                <w:sz w:val="20"/>
                <w:szCs w:val="20"/>
              </w:rPr>
              <w:t>evaluating design concepts which convey meaning and effect:</w:t>
            </w:r>
          </w:p>
          <w:p w14:paraId="4B30CAE1" w14:textId="77777777" w:rsidR="0011077A" w:rsidRPr="00BF743E" w:rsidRDefault="0011077A" w:rsidP="001110CF">
            <w:pPr>
              <w:pStyle w:val="ListParagraph"/>
              <w:numPr>
                <w:ilvl w:val="0"/>
                <w:numId w:val="16"/>
              </w:numPr>
              <w:tabs>
                <w:tab w:val="left" w:pos="-720"/>
                <w:tab w:val="num" w:pos="709"/>
              </w:tabs>
              <w:ind w:right="-62"/>
              <w:rPr>
                <w:rFonts w:cstheme="minorHAnsi"/>
                <w:bCs/>
                <w:szCs w:val="20"/>
              </w:rPr>
            </w:pPr>
            <w:r w:rsidRPr="00BF743E">
              <w:rPr>
                <w:rFonts w:cstheme="minorHAnsi"/>
                <w:bCs/>
                <w:szCs w:val="20"/>
              </w:rPr>
              <w:t>lighting</w:t>
            </w:r>
          </w:p>
          <w:p w14:paraId="29E3E5CB" w14:textId="77777777" w:rsidR="0011077A" w:rsidRPr="00BF743E" w:rsidRDefault="0011077A" w:rsidP="001110CF">
            <w:pPr>
              <w:pStyle w:val="ListParagraph"/>
              <w:numPr>
                <w:ilvl w:val="0"/>
                <w:numId w:val="16"/>
              </w:numPr>
              <w:tabs>
                <w:tab w:val="left" w:pos="-720"/>
                <w:tab w:val="num" w:pos="709"/>
              </w:tabs>
              <w:ind w:right="-62"/>
              <w:rPr>
                <w:rFonts w:cstheme="minorHAnsi"/>
                <w:bCs/>
                <w:szCs w:val="20"/>
              </w:rPr>
            </w:pPr>
            <w:r w:rsidRPr="00BF743E">
              <w:rPr>
                <w:rFonts w:cstheme="minorHAnsi"/>
                <w:bCs/>
                <w:szCs w:val="20"/>
              </w:rPr>
              <w:t>music/sound</w:t>
            </w:r>
          </w:p>
          <w:p w14:paraId="26F35E3C" w14:textId="77777777" w:rsidR="0011077A" w:rsidRPr="00BF743E" w:rsidRDefault="0011077A" w:rsidP="001110CF">
            <w:pPr>
              <w:pStyle w:val="ListParagraph"/>
              <w:numPr>
                <w:ilvl w:val="0"/>
                <w:numId w:val="16"/>
              </w:numPr>
              <w:tabs>
                <w:tab w:val="left" w:pos="-720"/>
                <w:tab w:val="num" w:pos="709"/>
              </w:tabs>
              <w:ind w:right="-62"/>
              <w:rPr>
                <w:rFonts w:cstheme="minorHAnsi"/>
                <w:bCs/>
                <w:szCs w:val="20"/>
              </w:rPr>
            </w:pPr>
            <w:r w:rsidRPr="00BF743E">
              <w:rPr>
                <w:rFonts w:cstheme="minorHAnsi"/>
                <w:bCs/>
                <w:szCs w:val="20"/>
              </w:rPr>
              <w:t>multimedia</w:t>
            </w:r>
          </w:p>
          <w:p w14:paraId="6172F431" w14:textId="77777777" w:rsidR="0011077A" w:rsidRPr="00BF743E" w:rsidRDefault="0011077A" w:rsidP="001110CF">
            <w:pPr>
              <w:pStyle w:val="ListParagraph"/>
              <w:numPr>
                <w:ilvl w:val="0"/>
                <w:numId w:val="16"/>
              </w:numPr>
              <w:tabs>
                <w:tab w:val="left" w:pos="-720"/>
                <w:tab w:val="num" w:pos="709"/>
              </w:tabs>
              <w:ind w:right="-62"/>
              <w:rPr>
                <w:rFonts w:cstheme="minorHAnsi"/>
                <w:bCs/>
                <w:szCs w:val="20"/>
              </w:rPr>
            </w:pPr>
            <w:r w:rsidRPr="00BF743E">
              <w:rPr>
                <w:rFonts w:cstheme="minorHAnsi"/>
                <w:bCs/>
                <w:szCs w:val="20"/>
              </w:rPr>
              <w:t>costume</w:t>
            </w:r>
          </w:p>
          <w:p w14:paraId="120EF82F" w14:textId="77777777" w:rsidR="0011077A" w:rsidRPr="00BF743E" w:rsidRDefault="0011077A" w:rsidP="00FC1CFB">
            <w:pPr>
              <w:pStyle w:val="ListParagraph"/>
              <w:numPr>
                <w:ilvl w:val="0"/>
                <w:numId w:val="16"/>
              </w:numPr>
              <w:tabs>
                <w:tab w:val="left" w:pos="-720"/>
              </w:tabs>
              <w:spacing w:after="240"/>
              <w:ind w:right="-62"/>
              <w:rPr>
                <w:rFonts w:cstheme="minorHAnsi"/>
                <w:bCs/>
                <w:szCs w:val="20"/>
              </w:rPr>
            </w:pPr>
            <w:r w:rsidRPr="00BF743E">
              <w:rPr>
                <w:rFonts w:cstheme="minorHAnsi"/>
                <w:bCs/>
                <w:szCs w:val="20"/>
              </w:rPr>
              <w:t xml:space="preserve">props, set, </w:t>
            </w:r>
            <w:proofErr w:type="gramStart"/>
            <w:r w:rsidRPr="00BF743E">
              <w:rPr>
                <w:rFonts w:cstheme="minorHAnsi"/>
                <w:bCs/>
                <w:szCs w:val="20"/>
              </w:rPr>
              <w:t>staging</w:t>
            </w:r>
            <w:proofErr w:type="gramEnd"/>
          </w:p>
          <w:p w14:paraId="6353EAA1" w14:textId="77777777" w:rsidR="0011077A" w:rsidRPr="00BF743E" w:rsidRDefault="0011077A" w:rsidP="00FC1CFB">
            <w:pPr>
              <w:pStyle w:val="ListItem"/>
              <w:spacing w:after="0" w:line="240" w:lineRule="auto"/>
              <w:rPr>
                <w:rFonts w:asciiTheme="minorHAnsi" w:hAnsiTheme="minorHAnsi" w:cstheme="minorHAnsi"/>
                <w:sz w:val="20"/>
                <w:szCs w:val="20"/>
              </w:rPr>
            </w:pPr>
            <w:r w:rsidRPr="00BF743E">
              <w:rPr>
                <w:rFonts w:asciiTheme="minorHAnsi" w:hAnsiTheme="minorHAnsi" w:cstheme="minorHAnsi"/>
                <w:sz w:val="20"/>
                <w:szCs w:val="20"/>
              </w:rPr>
              <w:t>impact of technologies on dance design</w:t>
            </w:r>
          </w:p>
        </w:tc>
      </w:tr>
      <w:tr w:rsidR="00B13D36" w:rsidRPr="00BF743E" w14:paraId="4EEF515D" w14:textId="77777777" w:rsidTr="001110CF">
        <w:tc>
          <w:tcPr>
            <w:tcW w:w="805"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7DF7F546" w14:textId="77777777" w:rsidR="00B13D36" w:rsidRPr="00BF743E" w:rsidRDefault="00B13D36" w:rsidP="001110CF">
            <w:pPr>
              <w:jc w:val="center"/>
              <w:rPr>
                <w:rFonts w:cstheme="minorHAnsi"/>
                <w:szCs w:val="20"/>
              </w:rPr>
            </w:pPr>
            <w:r w:rsidRPr="00BF743E">
              <w:rPr>
                <w:rFonts w:cstheme="minorHAnsi"/>
                <w:szCs w:val="20"/>
              </w:rPr>
              <w:t>10</w:t>
            </w:r>
          </w:p>
        </w:tc>
        <w:tc>
          <w:tcPr>
            <w:tcW w:w="3839"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2C898AB2" w14:textId="77777777" w:rsidR="00B13D36" w:rsidRPr="00BF743E" w:rsidRDefault="00B13D36" w:rsidP="001110CF">
            <w:pPr>
              <w:pStyle w:val="Title"/>
              <w:jc w:val="left"/>
              <w:rPr>
                <w:rFonts w:cstheme="minorHAnsi"/>
                <w:b w:val="0"/>
                <w:bCs w:val="0"/>
                <w:szCs w:val="20"/>
                <w:lang w:val="en-AU" w:eastAsia="en-AU"/>
              </w:rPr>
            </w:pPr>
            <w:r w:rsidRPr="00BF743E">
              <w:rPr>
                <w:rFonts w:cstheme="minorHAnsi"/>
                <w:b w:val="0"/>
                <w:bCs w:val="0"/>
                <w:szCs w:val="20"/>
                <w:lang w:val="en-AU" w:eastAsia="en-AU"/>
              </w:rPr>
              <w:t xml:space="preserve">Continue with set solo preparation and group </w:t>
            </w:r>
            <w:proofErr w:type="gramStart"/>
            <w:r w:rsidRPr="00BF743E">
              <w:rPr>
                <w:rFonts w:cstheme="minorHAnsi"/>
                <w:b w:val="0"/>
                <w:bCs w:val="0"/>
                <w:szCs w:val="20"/>
                <w:lang w:val="en-AU" w:eastAsia="en-AU"/>
              </w:rPr>
              <w:t>composition</w:t>
            </w:r>
            <w:proofErr w:type="gramEnd"/>
          </w:p>
          <w:p w14:paraId="339AA9B4" w14:textId="77777777" w:rsidR="00B13D36" w:rsidRPr="00BF743E" w:rsidRDefault="00B13D36" w:rsidP="001110CF">
            <w:pPr>
              <w:pStyle w:val="Title"/>
              <w:jc w:val="left"/>
              <w:rPr>
                <w:rFonts w:cstheme="minorHAnsi"/>
                <w:b w:val="0"/>
                <w:bCs w:val="0"/>
                <w:szCs w:val="20"/>
                <w:lang w:val="en-AU" w:eastAsia="en-AU"/>
              </w:rPr>
            </w:pPr>
            <w:r w:rsidRPr="00BF743E">
              <w:rPr>
                <w:rFonts w:cstheme="minorHAnsi"/>
                <w:b w:val="0"/>
                <w:szCs w:val="20"/>
                <w:lang w:val="en-AU"/>
              </w:rPr>
              <w:t xml:space="preserve">Complete mapping of choreography and design concepts considering sound/music, set, lighting, projection, costuming; create timeline for creation, rehearsal and performance of </w:t>
            </w:r>
            <w:proofErr w:type="gramStart"/>
            <w:r w:rsidRPr="00BF743E">
              <w:rPr>
                <w:rFonts w:cstheme="minorHAnsi"/>
                <w:b w:val="0"/>
                <w:szCs w:val="20"/>
                <w:lang w:val="en-AU"/>
              </w:rPr>
              <w:t>work</w:t>
            </w:r>
            <w:proofErr w:type="gramEnd"/>
          </w:p>
          <w:p w14:paraId="4F6D2C77" w14:textId="77777777" w:rsidR="00B13D36" w:rsidRPr="00BF743E" w:rsidRDefault="00B13D36" w:rsidP="001110CF">
            <w:pPr>
              <w:rPr>
                <w:rFonts w:cstheme="minorHAnsi"/>
                <w:szCs w:val="20"/>
              </w:rPr>
            </w:pPr>
            <w:r w:rsidRPr="00BF743E">
              <w:rPr>
                <w:rFonts w:cstheme="minorHAnsi"/>
                <w:b/>
                <w:szCs w:val="20"/>
              </w:rPr>
              <w:t>Task 8</w:t>
            </w:r>
            <w:r w:rsidR="00C11406" w:rsidRPr="00BF743E">
              <w:rPr>
                <w:rFonts w:cstheme="minorHAnsi"/>
                <w:b/>
                <w:szCs w:val="20"/>
              </w:rPr>
              <w:t>:</w:t>
            </w:r>
            <w:r w:rsidRPr="00BF743E">
              <w:rPr>
                <w:rFonts w:cstheme="minorHAnsi"/>
                <w:szCs w:val="20"/>
              </w:rPr>
              <w:t xml:space="preserve"> In-class extended response to an unseen question based on a case study investigation</w:t>
            </w:r>
          </w:p>
        </w:tc>
        <w:tc>
          <w:tcPr>
            <w:tcW w:w="4372"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2A4FB569" w14:textId="77777777" w:rsidR="00B13D36" w:rsidRPr="00BF743E" w:rsidRDefault="00B13D36" w:rsidP="001110CF">
            <w:pPr>
              <w:pStyle w:val="Title"/>
              <w:jc w:val="left"/>
              <w:rPr>
                <w:rFonts w:cstheme="minorHAnsi"/>
                <w:b w:val="0"/>
                <w:bCs w:val="0"/>
                <w:szCs w:val="20"/>
                <w:lang w:val="en-AU" w:eastAsia="en-AU"/>
              </w:rPr>
            </w:pPr>
          </w:p>
        </w:tc>
      </w:tr>
      <w:tr w:rsidR="00B13D36" w:rsidRPr="00BF743E" w14:paraId="2259C613" w14:textId="77777777" w:rsidTr="001110CF">
        <w:tc>
          <w:tcPr>
            <w:tcW w:w="805"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4E113CEB" w14:textId="77777777" w:rsidR="00B13D36" w:rsidRPr="00BF743E" w:rsidRDefault="00B13D36" w:rsidP="001110CF">
            <w:pPr>
              <w:jc w:val="center"/>
              <w:rPr>
                <w:rFonts w:cstheme="minorHAnsi"/>
                <w:szCs w:val="20"/>
              </w:rPr>
            </w:pPr>
            <w:r w:rsidRPr="00BF743E">
              <w:rPr>
                <w:rFonts w:cstheme="minorHAnsi"/>
                <w:szCs w:val="20"/>
              </w:rPr>
              <w:t>11–12</w:t>
            </w:r>
          </w:p>
        </w:tc>
        <w:tc>
          <w:tcPr>
            <w:tcW w:w="3839"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065ADEF0" w14:textId="77777777" w:rsidR="00B13D36" w:rsidRPr="00BF743E" w:rsidRDefault="00B13D36" w:rsidP="001110CF">
            <w:pPr>
              <w:rPr>
                <w:rFonts w:cstheme="minorHAnsi"/>
                <w:szCs w:val="20"/>
              </w:rPr>
            </w:pPr>
            <w:r w:rsidRPr="00BF743E">
              <w:rPr>
                <w:rFonts w:cstheme="minorHAnsi"/>
                <w:szCs w:val="20"/>
              </w:rPr>
              <w:t xml:space="preserve">Continue learning set solo as part of contemporary technique </w:t>
            </w:r>
            <w:proofErr w:type="gramStart"/>
            <w:r w:rsidRPr="00BF743E">
              <w:rPr>
                <w:rFonts w:cstheme="minorHAnsi"/>
                <w:szCs w:val="20"/>
              </w:rPr>
              <w:t>class</w:t>
            </w:r>
            <w:proofErr w:type="gramEnd"/>
          </w:p>
          <w:p w14:paraId="67274F50" w14:textId="77777777" w:rsidR="00B13D36" w:rsidRPr="00BF743E" w:rsidRDefault="00B13D36" w:rsidP="001110CF">
            <w:pPr>
              <w:pStyle w:val="Title"/>
              <w:jc w:val="left"/>
              <w:rPr>
                <w:rFonts w:cstheme="minorHAnsi"/>
                <w:b w:val="0"/>
                <w:szCs w:val="20"/>
                <w:lang w:val="en-AU"/>
              </w:rPr>
            </w:pPr>
            <w:r w:rsidRPr="00BF743E">
              <w:rPr>
                <w:rFonts w:cstheme="minorHAnsi"/>
                <w:b w:val="0"/>
                <w:szCs w:val="20"/>
                <w:lang w:val="en-AU"/>
              </w:rPr>
              <w:t>Continue</w:t>
            </w:r>
            <w:r w:rsidRPr="00BF743E">
              <w:rPr>
                <w:rFonts w:cstheme="minorHAnsi"/>
                <w:szCs w:val="20"/>
                <w:lang w:val="en-AU"/>
              </w:rPr>
              <w:t xml:space="preserve"> </w:t>
            </w:r>
            <w:r w:rsidRPr="00BF743E">
              <w:rPr>
                <w:rFonts w:cstheme="minorHAnsi"/>
                <w:b w:val="0"/>
                <w:szCs w:val="20"/>
                <w:lang w:val="en-AU"/>
              </w:rPr>
              <w:t>group</w:t>
            </w:r>
            <w:r w:rsidRPr="00BF743E">
              <w:rPr>
                <w:rFonts w:cstheme="minorHAnsi"/>
                <w:szCs w:val="20"/>
                <w:lang w:val="en-AU"/>
              </w:rPr>
              <w:t xml:space="preserve"> </w:t>
            </w:r>
            <w:proofErr w:type="gramStart"/>
            <w:r w:rsidRPr="00BF743E">
              <w:rPr>
                <w:rFonts w:cstheme="minorHAnsi"/>
                <w:b w:val="0"/>
                <w:szCs w:val="20"/>
                <w:lang w:val="en-AU"/>
              </w:rPr>
              <w:t>composition</w:t>
            </w:r>
            <w:proofErr w:type="gramEnd"/>
          </w:p>
          <w:p w14:paraId="6A1A9DC1" w14:textId="77777777" w:rsidR="00B13D36" w:rsidRPr="00BF743E" w:rsidRDefault="00B13D36" w:rsidP="001110CF">
            <w:pPr>
              <w:pStyle w:val="Title"/>
              <w:tabs>
                <w:tab w:val="left" w:pos="317"/>
              </w:tabs>
              <w:jc w:val="left"/>
              <w:rPr>
                <w:rFonts w:cstheme="minorHAnsi"/>
                <w:b w:val="0"/>
                <w:szCs w:val="20"/>
                <w:lang w:val="en-AU"/>
              </w:rPr>
            </w:pPr>
            <w:r w:rsidRPr="00BF743E">
              <w:rPr>
                <w:rFonts w:cstheme="minorHAnsi"/>
                <w:b w:val="0"/>
                <w:szCs w:val="20"/>
                <w:lang w:val="en-AU"/>
              </w:rPr>
              <w:t xml:space="preserve">Techniques to develop a performance persona and a personal style by mapping the individual journey of the work for each performer, which will be more specific than the overall map created at conception </w:t>
            </w:r>
            <w:proofErr w:type="gramStart"/>
            <w:r w:rsidRPr="00BF743E">
              <w:rPr>
                <w:rFonts w:cstheme="minorHAnsi"/>
                <w:b w:val="0"/>
                <w:szCs w:val="20"/>
                <w:lang w:val="en-AU"/>
              </w:rPr>
              <w:t>stage:</w:t>
            </w:r>
            <w:proofErr w:type="gramEnd"/>
            <w:r w:rsidRPr="00BF743E">
              <w:rPr>
                <w:rFonts w:cstheme="minorHAnsi"/>
                <w:b w:val="0"/>
                <w:szCs w:val="20"/>
                <w:lang w:val="en-AU"/>
              </w:rPr>
              <w:t xml:space="preserve"> offers each performer a chance to study his/her own pathway through the work and, therefore, bring greater understanding to his/her role</w:t>
            </w:r>
          </w:p>
          <w:p w14:paraId="1A22F252" w14:textId="77777777" w:rsidR="00B13D36" w:rsidRPr="00BF743E" w:rsidRDefault="00B13D36" w:rsidP="001110CF">
            <w:pPr>
              <w:rPr>
                <w:rFonts w:cstheme="minorHAnsi"/>
                <w:szCs w:val="20"/>
              </w:rPr>
            </w:pPr>
            <w:r w:rsidRPr="00BF743E">
              <w:rPr>
                <w:rFonts w:cstheme="minorHAnsi"/>
                <w:szCs w:val="20"/>
              </w:rPr>
              <w:t>Conducting own research on the theme as relevant to the overall vision for the work; reading, writing, discussing, sketching, drawing, mind-mapping. Taking note of corrections and shifts or changes that occur and analysing why these shifts have been made to give greater depth of understanding to performance</w:t>
            </w:r>
          </w:p>
        </w:tc>
        <w:tc>
          <w:tcPr>
            <w:tcW w:w="4372"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49B6FB45" w14:textId="77777777" w:rsidR="00B13D36" w:rsidRPr="00BF743E" w:rsidRDefault="00B13D36" w:rsidP="006D04AF">
            <w:pPr>
              <w:pStyle w:val="ListItem"/>
              <w:spacing w:before="980" w:after="0" w:line="240" w:lineRule="auto"/>
              <w:rPr>
                <w:rFonts w:asciiTheme="minorHAnsi" w:hAnsiTheme="minorHAnsi" w:cstheme="minorHAnsi"/>
                <w:sz w:val="20"/>
                <w:szCs w:val="20"/>
              </w:rPr>
            </w:pPr>
            <w:r w:rsidRPr="00BF743E">
              <w:rPr>
                <w:rFonts w:asciiTheme="minorHAnsi" w:hAnsiTheme="minorHAnsi" w:cstheme="minorHAnsi"/>
                <w:sz w:val="20"/>
                <w:szCs w:val="20"/>
              </w:rPr>
              <w:t xml:space="preserve">techniques to develop a performance </w:t>
            </w:r>
            <w:proofErr w:type="gramStart"/>
            <w:r w:rsidRPr="00BF743E">
              <w:rPr>
                <w:rFonts w:asciiTheme="minorHAnsi" w:hAnsiTheme="minorHAnsi" w:cstheme="minorHAnsi"/>
                <w:sz w:val="20"/>
                <w:szCs w:val="20"/>
              </w:rPr>
              <w:t>persona</w:t>
            </w:r>
            <w:proofErr w:type="gramEnd"/>
          </w:p>
          <w:p w14:paraId="0BD26AD9" w14:textId="77777777" w:rsidR="00B13D36" w:rsidRPr="00BF743E" w:rsidRDefault="00B13D36" w:rsidP="001110CF">
            <w:pPr>
              <w:pStyle w:val="ListItem"/>
              <w:spacing w:before="0" w:after="0" w:line="240" w:lineRule="auto"/>
              <w:rPr>
                <w:rFonts w:asciiTheme="minorHAnsi" w:hAnsiTheme="minorHAnsi" w:cstheme="minorHAnsi"/>
                <w:sz w:val="20"/>
                <w:szCs w:val="20"/>
              </w:rPr>
            </w:pPr>
            <w:r w:rsidRPr="00BF743E">
              <w:rPr>
                <w:rFonts w:asciiTheme="minorHAnsi" w:hAnsiTheme="minorHAnsi" w:cstheme="minorHAnsi"/>
                <w:sz w:val="20"/>
                <w:szCs w:val="20"/>
              </w:rPr>
              <w:t>development of a personal style</w:t>
            </w:r>
          </w:p>
        </w:tc>
      </w:tr>
      <w:tr w:rsidR="00B13D36" w:rsidRPr="00BF743E" w14:paraId="32E7E3D1" w14:textId="77777777" w:rsidTr="001110CF">
        <w:trPr>
          <w:trHeight w:val="596"/>
        </w:trPr>
        <w:tc>
          <w:tcPr>
            <w:tcW w:w="805"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69108611" w14:textId="77777777" w:rsidR="00B13D36" w:rsidRPr="00BF743E" w:rsidRDefault="00B13D36" w:rsidP="00230D38">
            <w:pPr>
              <w:pageBreakBefore/>
              <w:jc w:val="center"/>
              <w:rPr>
                <w:rFonts w:cstheme="minorHAnsi"/>
                <w:szCs w:val="20"/>
              </w:rPr>
            </w:pPr>
            <w:r w:rsidRPr="00BF743E">
              <w:rPr>
                <w:rFonts w:cstheme="minorHAnsi"/>
                <w:szCs w:val="20"/>
              </w:rPr>
              <w:t>13–14</w:t>
            </w:r>
          </w:p>
        </w:tc>
        <w:tc>
          <w:tcPr>
            <w:tcW w:w="3839"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39F418BC" w14:textId="77777777" w:rsidR="00B13D36" w:rsidRPr="00BF743E" w:rsidRDefault="00B13D36" w:rsidP="001110CF">
            <w:pPr>
              <w:rPr>
                <w:rFonts w:cstheme="minorHAnsi"/>
                <w:szCs w:val="20"/>
              </w:rPr>
            </w:pPr>
            <w:r w:rsidRPr="00BF743E">
              <w:rPr>
                <w:rFonts w:cstheme="minorHAnsi"/>
                <w:b/>
                <w:szCs w:val="20"/>
              </w:rPr>
              <w:t>Task 1</w:t>
            </w:r>
            <w:r w:rsidRPr="00BF743E">
              <w:rPr>
                <w:rFonts w:cstheme="minorHAnsi"/>
                <w:szCs w:val="20"/>
              </w:rPr>
              <w:t xml:space="preserve"> </w:t>
            </w:r>
            <w:r w:rsidRPr="00BF743E">
              <w:rPr>
                <w:rFonts w:cstheme="minorHAnsi"/>
                <w:b/>
                <w:szCs w:val="20"/>
              </w:rPr>
              <w:t>(Week 13)</w:t>
            </w:r>
            <w:r w:rsidR="00BC0175" w:rsidRPr="00BF743E">
              <w:rPr>
                <w:rFonts w:cstheme="minorHAnsi"/>
                <w:b/>
                <w:szCs w:val="20"/>
              </w:rPr>
              <w:t>:</w:t>
            </w:r>
            <w:r w:rsidR="00BC0175" w:rsidRPr="00BF743E">
              <w:rPr>
                <w:rFonts w:cstheme="minorHAnsi"/>
                <w:szCs w:val="20"/>
              </w:rPr>
              <w:t xml:space="preserve"> </w:t>
            </w:r>
            <w:r w:rsidRPr="00BF743E">
              <w:rPr>
                <w:rFonts w:cstheme="minorHAnsi"/>
                <w:szCs w:val="20"/>
              </w:rPr>
              <w:t>Demonstration of technique practical test, including selected sections of the set solo</w:t>
            </w:r>
          </w:p>
          <w:p w14:paraId="6465C6FA" w14:textId="77777777" w:rsidR="00B13D36" w:rsidRPr="00BF743E" w:rsidRDefault="00B13D36" w:rsidP="001110CF">
            <w:pPr>
              <w:pStyle w:val="Title"/>
              <w:jc w:val="left"/>
              <w:rPr>
                <w:rFonts w:cstheme="minorHAnsi"/>
                <w:b w:val="0"/>
                <w:szCs w:val="20"/>
                <w:lang w:val="en-AU"/>
              </w:rPr>
            </w:pPr>
            <w:r w:rsidRPr="00BF743E">
              <w:rPr>
                <w:rFonts w:cstheme="minorHAnsi"/>
                <w:b w:val="0"/>
                <w:szCs w:val="20"/>
                <w:lang w:val="en-AU"/>
              </w:rPr>
              <w:t>Continue</w:t>
            </w:r>
            <w:r w:rsidRPr="00BF743E">
              <w:rPr>
                <w:rFonts w:cstheme="minorHAnsi"/>
                <w:szCs w:val="20"/>
                <w:lang w:val="en-AU"/>
              </w:rPr>
              <w:t xml:space="preserve"> </w:t>
            </w:r>
            <w:r w:rsidRPr="00BF743E">
              <w:rPr>
                <w:rFonts w:cstheme="minorHAnsi"/>
                <w:b w:val="0"/>
                <w:szCs w:val="20"/>
                <w:lang w:val="en-AU"/>
              </w:rPr>
              <w:t>group</w:t>
            </w:r>
            <w:r w:rsidRPr="00BF743E">
              <w:rPr>
                <w:rFonts w:cstheme="minorHAnsi"/>
                <w:szCs w:val="20"/>
                <w:lang w:val="en-AU"/>
              </w:rPr>
              <w:t xml:space="preserve"> </w:t>
            </w:r>
            <w:r w:rsidRPr="00BF743E">
              <w:rPr>
                <w:rFonts w:cstheme="minorHAnsi"/>
                <w:b w:val="0"/>
                <w:szCs w:val="20"/>
                <w:lang w:val="en-AU"/>
              </w:rPr>
              <w:t xml:space="preserve">composition: application of techniques to develop a performance persona </w:t>
            </w:r>
            <w:r w:rsidRPr="00BF743E">
              <w:rPr>
                <w:rFonts w:cstheme="minorHAnsi"/>
                <w:b w:val="0"/>
                <w:szCs w:val="20"/>
                <w:lang w:val="en-AU"/>
              </w:rPr>
              <w:lastRenderedPageBreak/>
              <w:t xml:space="preserve">and maintain a consistent performance in group composition, finalise design concepts for performance presentation; performance-specific warm </w:t>
            </w:r>
            <w:proofErr w:type="gramStart"/>
            <w:r w:rsidRPr="00BF743E">
              <w:rPr>
                <w:rFonts w:cstheme="minorHAnsi"/>
                <w:b w:val="0"/>
                <w:szCs w:val="20"/>
                <w:lang w:val="en-AU"/>
              </w:rPr>
              <w:t>up</w:t>
            </w:r>
            <w:proofErr w:type="gramEnd"/>
          </w:p>
          <w:p w14:paraId="2F8F4721" w14:textId="77777777" w:rsidR="00B13D36" w:rsidRPr="00BF743E" w:rsidRDefault="00B13D36" w:rsidP="001110CF">
            <w:pPr>
              <w:rPr>
                <w:rFonts w:cstheme="minorHAnsi"/>
                <w:szCs w:val="20"/>
              </w:rPr>
            </w:pPr>
            <w:r w:rsidRPr="00BF743E">
              <w:rPr>
                <w:rFonts w:cstheme="minorHAnsi"/>
                <w:b/>
                <w:szCs w:val="20"/>
              </w:rPr>
              <w:t>Task 2 (Week 14)</w:t>
            </w:r>
            <w:r w:rsidR="00E36DB1" w:rsidRPr="00BF743E">
              <w:rPr>
                <w:rFonts w:cstheme="minorHAnsi"/>
                <w:b/>
                <w:szCs w:val="20"/>
              </w:rPr>
              <w:t>:</w:t>
            </w:r>
            <w:r w:rsidR="00E36DB1" w:rsidRPr="00BF743E">
              <w:rPr>
                <w:rFonts w:cstheme="minorHAnsi"/>
                <w:szCs w:val="20"/>
              </w:rPr>
              <w:t xml:space="preserve"> </w:t>
            </w:r>
            <w:r w:rsidRPr="00BF743E">
              <w:rPr>
                <w:rFonts w:cstheme="minorHAnsi"/>
                <w:szCs w:val="20"/>
              </w:rPr>
              <w:t>Group composition – final presentation of group dance for Year 12 Showcase</w:t>
            </w:r>
          </w:p>
        </w:tc>
        <w:tc>
          <w:tcPr>
            <w:tcW w:w="4372"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26A87C74" w14:textId="77777777" w:rsidR="00B13D36" w:rsidRPr="00BF743E" w:rsidRDefault="00B13D36" w:rsidP="00FC1CFB">
            <w:pPr>
              <w:pStyle w:val="ListItem"/>
              <w:spacing w:before="840" w:after="0" w:line="240" w:lineRule="auto"/>
              <w:rPr>
                <w:rFonts w:asciiTheme="minorHAnsi" w:hAnsiTheme="minorHAnsi" w:cstheme="minorHAnsi"/>
                <w:sz w:val="20"/>
                <w:szCs w:val="20"/>
              </w:rPr>
            </w:pPr>
            <w:r w:rsidRPr="00BF743E">
              <w:rPr>
                <w:rFonts w:asciiTheme="minorHAnsi" w:hAnsiTheme="minorHAnsi" w:cstheme="minorHAnsi"/>
                <w:sz w:val="20"/>
                <w:szCs w:val="20"/>
              </w:rPr>
              <w:lastRenderedPageBreak/>
              <w:t>maintaining a consistent performance</w:t>
            </w:r>
          </w:p>
          <w:p w14:paraId="28BB4236" w14:textId="77777777" w:rsidR="00B13D36" w:rsidRPr="00BF743E" w:rsidRDefault="00B13D36" w:rsidP="001110CF">
            <w:pPr>
              <w:pStyle w:val="ListItem"/>
              <w:spacing w:before="0" w:after="0" w:line="240" w:lineRule="auto"/>
              <w:rPr>
                <w:rFonts w:asciiTheme="minorHAnsi" w:hAnsiTheme="minorHAnsi" w:cstheme="minorHAnsi"/>
                <w:sz w:val="20"/>
                <w:szCs w:val="20"/>
              </w:rPr>
            </w:pPr>
            <w:r w:rsidRPr="00BF743E">
              <w:rPr>
                <w:rFonts w:asciiTheme="minorHAnsi" w:hAnsiTheme="minorHAnsi" w:cstheme="minorHAnsi"/>
                <w:sz w:val="20"/>
                <w:szCs w:val="20"/>
              </w:rPr>
              <w:t>performance-specific warm up</w:t>
            </w:r>
          </w:p>
        </w:tc>
      </w:tr>
      <w:tr w:rsidR="00B13D36" w:rsidRPr="00BF743E" w14:paraId="34C233DD" w14:textId="77777777" w:rsidTr="001110CF">
        <w:tc>
          <w:tcPr>
            <w:tcW w:w="805" w:type="dxa"/>
            <w:tcBorders>
              <w:top w:val="single" w:sz="4" w:space="0" w:color="C3A9D3" w:themeColor="accent3" w:themeTint="99"/>
              <w:left w:val="single" w:sz="4" w:space="0" w:color="C3A9D3" w:themeColor="accent3" w:themeTint="99"/>
              <w:right w:val="single" w:sz="4" w:space="0" w:color="C3A9D3" w:themeColor="accent3" w:themeTint="99"/>
            </w:tcBorders>
            <w:shd w:val="clear" w:color="auto" w:fill="E4D8EB" w:themeFill="accent4" w:themeFillTint="66"/>
            <w:vAlign w:val="center"/>
            <w:hideMark/>
          </w:tcPr>
          <w:p w14:paraId="051B865F" w14:textId="77777777" w:rsidR="00B13D36" w:rsidRPr="00BF743E" w:rsidRDefault="00B13D36" w:rsidP="001110CF">
            <w:pPr>
              <w:jc w:val="center"/>
              <w:rPr>
                <w:rFonts w:cstheme="minorHAnsi"/>
                <w:szCs w:val="20"/>
              </w:rPr>
            </w:pPr>
            <w:r w:rsidRPr="00BF743E">
              <w:rPr>
                <w:rFonts w:cstheme="minorHAnsi"/>
                <w:szCs w:val="20"/>
              </w:rPr>
              <w:t>15</w:t>
            </w:r>
          </w:p>
        </w:tc>
        <w:tc>
          <w:tcPr>
            <w:tcW w:w="3839" w:type="dxa"/>
            <w:tcBorders>
              <w:top w:val="single" w:sz="4" w:space="0" w:color="C3A9D3" w:themeColor="accent3" w:themeTint="99"/>
              <w:left w:val="single" w:sz="4" w:space="0" w:color="C3A9D3" w:themeColor="accent3" w:themeTint="99"/>
              <w:right w:val="single" w:sz="4" w:space="0" w:color="C3A9D3" w:themeColor="accent3" w:themeTint="99"/>
            </w:tcBorders>
          </w:tcPr>
          <w:p w14:paraId="0BFE9BE5" w14:textId="12B53740" w:rsidR="00B13D36" w:rsidRPr="00BF743E" w:rsidRDefault="00B13D36" w:rsidP="001110CF">
            <w:pPr>
              <w:rPr>
                <w:rFonts w:cstheme="minorHAnsi"/>
                <w:szCs w:val="20"/>
              </w:rPr>
            </w:pPr>
            <w:r w:rsidRPr="00BF743E">
              <w:rPr>
                <w:rFonts w:cstheme="minorHAnsi"/>
                <w:b/>
                <w:szCs w:val="20"/>
              </w:rPr>
              <w:t>Task 5</w:t>
            </w:r>
            <w:r w:rsidR="00E36DB1" w:rsidRPr="00BF743E">
              <w:rPr>
                <w:rFonts w:cstheme="minorHAnsi"/>
                <w:b/>
                <w:szCs w:val="20"/>
              </w:rPr>
              <w:t>:</w:t>
            </w:r>
            <w:r w:rsidR="00E36DB1" w:rsidRPr="00BF743E">
              <w:rPr>
                <w:rFonts w:cstheme="minorHAnsi"/>
                <w:szCs w:val="20"/>
              </w:rPr>
              <w:t xml:space="preserve"> </w:t>
            </w:r>
            <w:r w:rsidRPr="00BF743E">
              <w:rPr>
                <w:rFonts w:cstheme="minorHAnsi"/>
                <w:szCs w:val="20"/>
              </w:rPr>
              <w:t xml:space="preserve">Semester 1 practical examination (solo performance, structured </w:t>
            </w:r>
            <w:proofErr w:type="gramStart"/>
            <w:r w:rsidRPr="00BF743E">
              <w:rPr>
                <w:rFonts w:cstheme="minorHAnsi"/>
                <w:szCs w:val="20"/>
              </w:rPr>
              <w:t>improvisation</w:t>
            </w:r>
            <w:proofErr w:type="gramEnd"/>
            <w:r w:rsidRPr="00BF743E">
              <w:rPr>
                <w:rFonts w:cstheme="minorHAnsi"/>
                <w:szCs w:val="20"/>
              </w:rPr>
              <w:t xml:space="preserve"> and interview) under examination conditions</w:t>
            </w:r>
            <w:r w:rsidR="00436A61" w:rsidRPr="00BF743E">
              <w:rPr>
                <w:rFonts w:cstheme="minorHAnsi"/>
                <w:szCs w:val="20"/>
              </w:rPr>
              <w:t xml:space="preserve"> </w:t>
            </w:r>
          </w:p>
          <w:p w14:paraId="41AF4834" w14:textId="7A8FB477" w:rsidR="00B13D36" w:rsidRPr="00BF743E" w:rsidRDefault="00B13D36" w:rsidP="001110CF">
            <w:pPr>
              <w:rPr>
                <w:rFonts w:cstheme="minorHAnsi"/>
                <w:szCs w:val="20"/>
              </w:rPr>
            </w:pPr>
            <w:r w:rsidRPr="00BF743E">
              <w:rPr>
                <w:rFonts w:cstheme="minorHAnsi"/>
                <w:b/>
                <w:szCs w:val="20"/>
              </w:rPr>
              <w:t>Task 11</w:t>
            </w:r>
            <w:r w:rsidR="00E36DB1" w:rsidRPr="00BF743E">
              <w:rPr>
                <w:rFonts w:cstheme="minorHAnsi"/>
                <w:b/>
                <w:szCs w:val="20"/>
              </w:rPr>
              <w:t>:</w:t>
            </w:r>
            <w:r w:rsidR="00E36DB1" w:rsidRPr="00BF743E">
              <w:rPr>
                <w:rFonts w:cstheme="minorHAnsi"/>
                <w:szCs w:val="20"/>
              </w:rPr>
              <w:t xml:space="preserve"> </w:t>
            </w:r>
            <w:r w:rsidRPr="00BF743E">
              <w:rPr>
                <w:rFonts w:cstheme="minorHAnsi"/>
                <w:szCs w:val="20"/>
              </w:rPr>
              <w:t>Semester 1 written examination– a representative sample of the syllabus content from Semester 1</w:t>
            </w:r>
            <w:r w:rsidR="00436A61" w:rsidRPr="00BF743E">
              <w:rPr>
                <w:rFonts w:cstheme="minorHAnsi"/>
                <w:szCs w:val="20"/>
              </w:rPr>
              <w:t>,</w:t>
            </w:r>
            <w:r w:rsidRPr="00BF743E">
              <w:rPr>
                <w:rFonts w:cstheme="minorHAnsi"/>
                <w:szCs w:val="20"/>
              </w:rPr>
              <w:t xml:space="preserve"> </w:t>
            </w:r>
            <w:r w:rsidR="00436A61" w:rsidRPr="00BF743E">
              <w:rPr>
                <w:rFonts w:cstheme="minorHAnsi"/>
                <w:szCs w:val="20"/>
              </w:rPr>
              <w:t>2.5 hours</w:t>
            </w:r>
          </w:p>
        </w:tc>
        <w:tc>
          <w:tcPr>
            <w:tcW w:w="4372" w:type="dxa"/>
            <w:tcBorders>
              <w:top w:val="single" w:sz="4" w:space="0" w:color="C3A9D3" w:themeColor="accent3" w:themeTint="99"/>
              <w:left w:val="single" w:sz="4" w:space="0" w:color="C3A9D3" w:themeColor="accent3" w:themeTint="99"/>
              <w:right w:val="single" w:sz="4" w:space="0" w:color="C3A9D3" w:themeColor="accent3" w:themeTint="99"/>
            </w:tcBorders>
          </w:tcPr>
          <w:p w14:paraId="7C71CC94" w14:textId="77777777" w:rsidR="00B13D36" w:rsidRPr="00BF743E" w:rsidRDefault="00B13D36" w:rsidP="001110CF">
            <w:pPr>
              <w:rPr>
                <w:rFonts w:cstheme="minorHAnsi"/>
                <w:b/>
                <w:szCs w:val="20"/>
              </w:rPr>
            </w:pPr>
          </w:p>
        </w:tc>
      </w:tr>
    </w:tbl>
    <w:p w14:paraId="194C86EB" w14:textId="77777777" w:rsidR="003E7B3F" w:rsidRPr="00BF743E" w:rsidRDefault="003E7B3F">
      <w:pPr>
        <w:spacing w:after="200"/>
        <w:rPr>
          <w:rFonts w:ascii="Calibri" w:eastAsia="MS Mincho" w:hAnsi="Calibri" w:cs="Calibri"/>
          <w:b/>
          <w:color w:val="404040" w:themeColor="text1" w:themeTint="BF"/>
          <w:lang w:eastAsia="ja-JP"/>
        </w:rPr>
      </w:pPr>
      <w:r w:rsidRPr="00BF743E">
        <w:rPr>
          <w:rFonts w:ascii="Calibri" w:eastAsia="MS Mincho" w:hAnsi="Calibri" w:cs="Calibri"/>
          <w:b/>
          <w:color w:val="404040" w:themeColor="text1" w:themeTint="BF"/>
          <w:lang w:eastAsia="ja-JP"/>
        </w:rPr>
        <w:br w:type="page"/>
      </w:r>
    </w:p>
    <w:p w14:paraId="27E0B2D9" w14:textId="77777777" w:rsidR="00B13D36" w:rsidRPr="00BF743E" w:rsidRDefault="00B13D36" w:rsidP="00230D38">
      <w:pPr>
        <w:outlineLvl w:val="2"/>
        <w:rPr>
          <w:b/>
          <w:bCs/>
        </w:rPr>
      </w:pPr>
      <w:r w:rsidRPr="00BF743E">
        <w:rPr>
          <w:b/>
          <w:bCs/>
        </w:rPr>
        <w:lastRenderedPageBreak/>
        <w:t xml:space="preserve">Semester 2 – Extending the </w:t>
      </w:r>
      <w:proofErr w:type="gramStart"/>
      <w:r w:rsidRPr="00BF743E">
        <w:rPr>
          <w:b/>
          <w:bCs/>
        </w:rPr>
        <w:t>boundaries</w:t>
      </w:r>
      <w:proofErr w:type="gramEnd"/>
      <w:r w:rsidRPr="00BF743E">
        <w:rPr>
          <w:b/>
          <w:bCs/>
        </w:rPr>
        <w:t xml:space="preserve"> </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836"/>
        <w:gridCol w:w="3995"/>
        <w:gridCol w:w="4513"/>
      </w:tblGrid>
      <w:tr w:rsidR="003E7B3F" w:rsidRPr="00BF743E" w14:paraId="67D453E6" w14:textId="77777777" w:rsidTr="006D1601">
        <w:trPr>
          <w:tblHeader/>
        </w:trPr>
        <w:tc>
          <w:tcPr>
            <w:tcW w:w="806"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14:paraId="723A01A0" w14:textId="77777777" w:rsidR="003E7B3F" w:rsidRPr="00BF743E" w:rsidRDefault="003E7B3F" w:rsidP="00B901FB">
            <w:pPr>
              <w:spacing w:before="120"/>
              <w:jc w:val="center"/>
              <w:rPr>
                <w:rFonts w:cstheme="minorHAnsi"/>
                <w:b/>
                <w:szCs w:val="20"/>
              </w:rPr>
            </w:pPr>
            <w:r w:rsidRPr="00BF743E">
              <w:rPr>
                <w:rFonts w:cstheme="minorHAnsi"/>
                <w:b/>
                <w:szCs w:val="20"/>
              </w:rPr>
              <w:t>Week</w:t>
            </w:r>
          </w:p>
        </w:tc>
        <w:tc>
          <w:tcPr>
            <w:tcW w:w="3855" w:type="dxa"/>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hideMark/>
          </w:tcPr>
          <w:p w14:paraId="365D4C50" w14:textId="77777777" w:rsidR="003E7B3F" w:rsidRPr="00BF743E" w:rsidRDefault="003E7B3F" w:rsidP="00B901FB">
            <w:pPr>
              <w:spacing w:before="120"/>
              <w:jc w:val="center"/>
              <w:rPr>
                <w:rFonts w:cstheme="minorHAnsi"/>
                <w:b/>
                <w:szCs w:val="20"/>
              </w:rPr>
            </w:pPr>
            <w:r w:rsidRPr="00BF743E">
              <w:rPr>
                <w:rFonts w:cstheme="minorHAnsi"/>
                <w:b/>
                <w:szCs w:val="20"/>
              </w:rPr>
              <w:t>Key teaching points</w:t>
            </w:r>
          </w:p>
        </w:tc>
        <w:tc>
          <w:tcPr>
            <w:tcW w:w="4355" w:type="dxa"/>
            <w:tcBorders>
              <w:left w:val="single" w:sz="4" w:space="0" w:color="FFFFFF" w:themeColor="background1"/>
              <w:bottom w:val="single" w:sz="4" w:space="0" w:color="FFFFFF" w:themeColor="background1"/>
              <w:right w:val="single" w:sz="4" w:space="0" w:color="BD9FCF" w:themeColor="accent4"/>
            </w:tcBorders>
            <w:shd w:val="clear" w:color="auto" w:fill="BD9FCF" w:themeFill="accent4"/>
          </w:tcPr>
          <w:p w14:paraId="34457633" w14:textId="77777777" w:rsidR="003E7B3F" w:rsidRPr="00BF743E" w:rsidRDefault="003E7B3F" w:rsidP="00B901FB">
            <w:pPr>
              <w:spacing w:before="120"/>
              <w:jc w:val="center"/>
              <w:rPr>
                <w:rFonts w:cstheme="minorHAnsi"/>
                <w:b/>
                <w:szCs w:val="20"/>
              </w:rPr>
            </w:pPr>
            <w:r w:rsidRPr="00BF743E">
              <w:rPr>
                <w:rFonts w:cstheme="minorHAnsi"/>
                <w:b/>
                <w:szCs w:val="20"/>
              </w:rPr>
              <w:t>Content descriptors</w:t>
            </w:r>
          </w:p>
        </w:tc>
      </w:tr>
      <w:tr w:rsidR="003E7B3F" w:rsidRPr="00BF743E" w14:paraId="0453E024" w14:textId="77777777" w:rsidTr="006D1601">
        <w:tc>
          <w:tcPr>
            <w:tcW w:w="80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57A3826F" w14:textId="77777777" w:rsidR="003E7B3F" w:rsidRPr="00BF743E" w:rsidRDefault="003E7B3F" w:rsidP="00B901FB">
            <w:pPr>
              <w:jc w:val="center"/>
              <w:rPr>
                <w:rFonts w:cstheme="minorHAnsi"/>
                <w:szCs w:val="20"/>
              </w:rPr>
            </w:pPr>
            <w:r w:rsidRPr="00BF743E">
              <w:rPr>
                <w:rFonts w:cstheme="minorHAnsi"/>
                <w:szCs w:val="20"/>
              </w:rPr>
              <w:t>1–3</w:t>
            </w:r>
          </w:p>
        </w:tc>
        <w:tc>
          <w:tcPr>
            <w:tcW w:w="3855"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36CFBB09" w14:textId="77777777" w:rsidR="003E7B3F" w:rsidRPr="00BF743E" w:rsidRDefault="003E7B3F" w:rsidP="00B901FB">
            <w:pPr>
              <w:rPr>
                <w:rFonts w:cstheme="minorHAnsi"/>
                <w:szCs w:val="20"/>
              </w:rPr>
            </w:pPr>
            <w:r w:rsidRPr="00BF743E">
              <w:rPr>
                <w:rFonts w:cstheme="minorHAnsi"/>
                <w:szCs w:val="20"/>
              </w:rPr>
              <w:t xml:space="preserve">Commence original solo composition – planning the development of ideas and implementation of processes for the original solo composition, looking at how it is different from a group work: challenges/limitations, advantages/new </w:t>
            </w:r>
            <w:proofErr w:type="gramStart"/>
            <w:r w:rsidRPr="00BF743E">
              <w:rPr>
                <w:rFonts w:cstheme="minorHAnsi"/>
                <w:szCs w:val="20"/>
              </w:rPr>
              <w:t>possibilities</w:t>
            </w:r>
            <w:proofErr w:type="gramEnd"/>
            <w:r w:rsidRPr="00BF743E">
              <w:rPr>
                <w:rFonts w:cstheme="minorHAnsi"/>
                <w:szCs w:val="20"/>
              </w:rPr>
              <w:t xml:space="preserve"> </w:t>
            </w:r>
          </w:p>
          <w:p w14:paraId="5A471286" w14:textId="77777777" w:rsidR="003E7B3F" w:rsidRPr="00BF743E" w:rsidRDefault="003E7B3F" w:rsidP="00B901FB">
            <w:pPr>
              <w:rPr>
                <w:rFonts w:cstheme="minorHAnsi"/>
                <w:b/>
                <w:szCs w:val="20"/>
              </w:rPr>
            </w:pPr>
            <w:r w:rsidRPr="00BF743E">
              <w:rPr>
                <w:rFonts w:cstheme="minorHAnsi"/>
                <w:szCs w:val="20"/>
              </w:rPr>
              <w:t>Defining choreographic intent and selecting own intention. Choreography as a process of making choices and problem-solving</w:t>
            </w:r>
            <w:r w:rsidRPr="00BF743E">
              <w:rPr>
                <w:rFonts w:cstheme="minorHAnsi"/>
                <w:b/>
                <w:szCs w:val="20"/>
              </w:rPr>
              <w:t xml:space="preserve">. </w:t>
            </w:r>
            <w:r w:rsidRPr="00BF743E">
              <w:rPr>
                <w:rFonts w:cstheme="minorHAnsi"/>
                <w:szCs w:val="20"/>
              </w:rPr>
              <w:t xml:space="preserve">Brainstorm concept for own solo choreography using choreographic </w:t>
            </w:r>
            <w:proofErr w:type="gramStart"/>
            <w:r w:rsidRPr="00BF743E">
              <w:rPr>
                <w:rFonts w:cstheme="minorHAnsi"/>
                <w:szCs w:val="20"/>
              </w:rPr>
              <w:t>planner</w:t>
            </w:r>
            <w:proofErr w:type="gramEnd"/>
          </w:p>
          <w:p w14:paraId="739E78BE" w14:textId="5268B8AF" w:rsidR="003E7B3F" w:rsidRPr="00BF743E" w:rsidRDefault="003E7B3F" w:rsidP="00B901FB">
            <w:pPr>
              <w:pStyle w:val="ListItem"/>
              <w:numPr>
                <w:ilvl w:val="0"/>
                <w:numId w:val="0"/>
              </w:numPr>
              <w:spacing w:before="0" w:line="240" w:lineRule="auto"/>
              <w:rPr>
                <w:rFonts w:asciiTheme="minorHAnsi" w:eastAsia="Times New Roman" w:hAnsiTheme="minorHAnsi" w:cstheme="minorHAnsi"/>
                <w:iCs w:val="0"/>
                <w:sz w:val="20"/>
                <w:szCs w:val="20"/>
              </w:rPr>
            </w:pPr>
            <w:r w:rsidRPr="00BF743E">
              <w:rPr>
                <w:rFonts w:asciiTheme="minorHAnsi" w:eastAsia="Times New Roman" w:hAnsiTheme="minorHAnsi" w:cstheme="minorHAnsi"/>
                <w:iCs w:val="0"/>
                <w:sz w:val="20"/>
                <w:szCs w:val="20"/>
              </w:rPr>
              <w:t>Exercises and sequences that require a demanding level of the components of fitness: strength, flexibility, coordination, muscular endurance and cardio</w:t>
            </w:r>
            <w:r w:rsidR="001B4822" w:rsidRPr="00BF743E">
              <w:rPr>
                <w:rFonts w:asciiTheme="minorHAnsi" w:eastAsia="Times New Roman" w:hAnsiTheme="minorHAnsi" w:cstheme="minorHAnsi"/>
                <w:iCs w:val="0"/>
                <w:sz w:val="20"/>
                <w:szCs w:val="20"/>
              </w:rPr>
              <w:t>-</w:t>
            </w:r>
            <w:r w:rsidRPr="00BF743E">
              <w:rPr>
                <w:rFonts w:asciiTheme="minorHAnsi" w:eastAsia="Times New Roman" w:hAnsiTheme="minorHAnsi" w:cstheme="minorHAnsi"/>
                <w:iCs w:val="0"/>
                <w:sz w:val="20"/>
                <w:szCs w:val="20"/>
              </w:rPr>
              <w:t xml:space="preserve">vascular </w:t>
            </w:r>
            <w:proofErr w:type="gramStart"/>
            <w:r w:rsidRPr="00BF743E">
              <w:rPr>
                <w:rFonts w:asciiTheme="minorHAnsi" w:eastAsia="Times New Roman" w:hAnsiTheme="minorHAnsi" w:cstheme="minorHAnsi"/>
                <w:iCs w:val="0"/>
                <w:sz w:val="20"/>
                <w:szCs w:val="20"/>
              </w:rPr>
              <w:t>endurance</w:t>
            </w:r>
            <w:proofErr w:type="gramEnd"/>
          </w:p>
          <w:p w14:paraId="218AF79A" w14:textId="77777777" w:rsidR="003E7B3F" w:rsidRPr="00BF743E" w:rsidRDefault="003E7B3F" w:rsidP="00FD4012">
            <w:pPr>
              <w:pStyle w:val="Title"/>
              <w:tabs>
                <w:tab w:val="num" w:pos="372"/>
              </w:tabs>
              <w:spacing w:before="960"/>
              <w:jc w:val="left"/>
              <w:rPr>
                <w:rFonts w:cstheme="minorHAnsi"/>
                <w:b w:val="0"/>
                <w:szCs w:val="20"/>
                <w:lang w:val="en-AU"/>
              </w:rPr>
            </w:pPr>
            <w:r w:rsidRPr="00BF743E">
              <w:rPr>
                <w:rFonts w:cstheme="minorHAnsi"/>
                <w:b w:val="0"/>
                <w:iCs/>
                <w:szCs w:val="20"/>
                <w:lang w:val="en-AU"/>
              </w:rPr>
              <w:t xml:space="preserve">Complex and extended sequences in the contemporary genre that develop dance skills </w:t>
            </w:r>
            <w:proofErr w:type="gramStart"/>
            <w:r w:rsidRPr="00BF743E">
              <w:rPr>
                <w:rFonts w:cstheme="minorHAnsi"/>
                <w:b w:val="0"/>
                <w:iCs/>
                <w:szCs w:val="20"/>
                <w:lang w:val="en-AU"/>
              </w:rPr>
              <w:t>in:</w:t>
            </w:r>
            <w:proofErr w:type="gramEnd"/>
            <w:r w:rsidRPr="00BF743E">
              <w:rPr>
                <w:rFonts w:cstheme="minorHAnsi"/>
                <w:b w:val="0"/>
                <w:iCs/>
                <w:szCs w:val="20"/>
                <w:lang w:val="en-AU"/>
              </w:rPr>
              <w:t xml:space="preserve"> floor work, standing work, centre work, turning, travelling and elevation, including the safe execution of skills and technique</w:t>
            </w:r>
          </w:p>
          <w:p w14:paraId="6B499C0B" w14:textId="77777777" w:rsidR="003E7B3F" w:rsidRPr="00BF743E" w:rsidRDefault="003E7B3F" w:rsidP="00FD4012">
            <w:pPr>
              <w:pStyle w:val="Title"/>
              <w:tabs>
                <w:tab w:val="num" w:pos="372"/>
              </w:tabs>
              <w:spacing w:before="1440"/>
              <w:jc w:val="left"/>
              <w:rPr>
                <w:rFonts w:cstheme="minorHAnsi"/>
                <w:b w:val="0"/>
                <w:szCs w:val="20"/>
                <w:lang w:val="en-AU"/>
              </w:rPr>
            </w:pPr>
            <w:r w:rsidRPr="00BF743E">
              <w:rPr>
                <w:rFonts w:cstheme="minorHAnsi"/>
                <w:b w:val="0"/>
                <w:szCs w:val="20"/>
                <w:lang w:val="en-AU"/>
              </w:rPr>
              <w:t>Continue set solo</w:t>
            </w:r>
            <w:r w:rsidRPr="00BF743E">
              <w:rPr>
                <w:rFonts w:cstheme="minorHAnsi"/>
                <w:szCs w:val="20"/>
                <w:lang w:val="en-AU"/>
              </w:rPr>
              <w:t xml:space="preserve"> </w:t>
            </w:r>
            <w:r w:rsidRPr="00BF743E">
              <w:rPr>
                <w:rFonts w:cstheme="minorHAnsi"/>
                <w:b w:val="0"/>
                <w:szCs w:val="20"/>
                <w:lang w:val="en-AU"/>
              </w:rPr>
              <w:t>preparation – application of techniques to develop a performance persona and sustaining a performance focus and persona. Map the solo – trace energies and moments when energy ‘shifts’, include specific gestures, map pathway of focus etc. Does the map offer a new understanding or new perspective?</w:t>
            </w:r>
          </w:p>
        </w:tc>
        <w:tc>
          <w:tcPr>
            <w:tcW w:w="4355" w:type="dxa"/>
            <w:tcBorders>
              <w:top w:val="single" w:sz="4" w:space="0" w:color="FFFFFF" w:themeColor="background1"/>
              <w:left w:val="single" w:sz="4" w:space="0" w:color="C3A9D3" w:themeColor="accent3" w:themeTint="99"/>
              <w:bottom w:val="single" w:sz="4" w:space="0" w:color="C3A9D3" w:themeColor="accent3" w:themeTint="99"/>
              <w:right w:val="single" w:sz="4" w:space="0" w:color="C3A9D3" w:themeColor="accent3" w:themeTint="99"/>
            </w:tcBorders>
          </w:tcPr>
          <w:p w14:paraId="01F44EAE" w14:textId="77777777" w:rsidR="003E7B3F" w:rsidRPr="00BF743E" w:rsidRDefault="003E7B3F" w:rsidP="004D4C3C">
            <w:pPr>
              <w:pStyle w:val="ListItem"/>
              <w:numPr>
                <w:ilvl w:val="0"/>
                <w:numId w:val="7"/>
              </w:numPr>
              <w:spacing w:before="0" w:after="0" w:line="240" w:lineRule="auto"/>
              <w:ind w:left="357" w:hanging="357"/>
              <w:rPr>
                <w:rFonts w:asciiTheme="minorHAnsi" w:hAnsiTheme="minorHAnsi" w:cstheme="minorHAnsi"/>
                <w:sz w:val="20"/>
                <w:szCs w:val="20"/>
              </w:rPr>
            </w:pPr>
            <w:r w:rsidRPr="00BF743E">
              <w:rPr>
                <w:rFonts w:asciiTheme="minorHAnsi" w:hAnsiTheme="minorHAnsi" w:cstheme="minorHAnsi"/>
                <w:sz w:val="20"/>
                <w:szCs w:val="20"/>
              </w:rPr>
              <w:t>planning that demonstrates the development of ideas and implementation of processes for the original solo composition</w:t>
            </w:r>
          </w:p>
          <w:p w14:paraId="147B2648" w14:textId="77777777" w:rsidR="003E7B3F" w:rsidRPr="00BF743E" w:rsidRDefault="003E7B3F" w:rsidP="00FD4012">
            <w:pPr>
              <w:pStyle w:val="ListItem"/>
              <w:numPr>
                <w:ilvl w:val="0"/>
                <w:numId w:val="34"/>
              </w:numPr>
              <w:spacing w:before="2160" w:after="0" w:line="240" w:lineRule="auto"/>
              <w:rPr>
                <w:rFonts w:asciiTheme="minorHAnsi" w:hAnsiTheme="minorHAnsi" w:cstheme="minorHAnsi"/>
                <w:sz w:val="20"/>
                <w:szCs w:val="20"/>
              </w:rPr>
            </w:pPr>
            <w:r w:rsidRPr="00BF743E">
              <w:rPr>
                <w:rFonts w:asciiTheme="minorHAnsi" w:hAnsiTheme="minorHAnsi" w:cstheme="minorHAnsi"/>
                <w:sz w:val="20"/>
                <w:szCs w:val="20"/>
              </w:rPr>
              <w:t>exercises and sequences that require a demanding level of the components of fitness:</w:t>
            </w:r>
          </w:p>
          <w:p w14:paraId="53784D0F" w14:textId="77777777" w:rsidR="003E7B3F" w:rsidRPr="00BF743E" w:rsidRDefault="003E7B3F" w:rsidP="00FD4012">
            <w:pPr>
              <w:pStyle w:val="ListBullet2"/>
              <w:numPr>
                <w:ilvl w:val="1"/>
                <w:numId w:val="34"/>
              </w:numPr>
              <w:tabs>
                <w:tab w:val="num" w:pos="1264"/>
              </w:tabs>
              <w:spacing w:line="240" w:lineRule="auto"/>
              <w:rPr>
                <w:rFonts w:asciiTheme="minorHAnsi" w:hAnsiTheme="minorHAnsi" w:cstheme="minorHAnsi"/>
                <w:sz w:val="20"/>
                <w:szCs w:val="20"/>
              </w:rPr>
            </w:pPr>
            <w:r w:rsidRPr="00BF743E">
              <w:rPr>
                <w:rFonts w:asciiTheme="minorHAnsi" w:hAnsiTheme="minorHAnsi" w:cstheme="minorHAnsi"/>
                <w:sz w:val="20"/>
                <w:szCs w:val="20"/>
              </w:rPr>
              <w:t>strength</w:t>
            </w:r>
          </w:p>
          <w:p w14:paraId="49310C12" w14:textId="77777777" w:rsidR="003E7B3F" w:rsidRPr="00BF743E" w:rsidRDefault="003E7B3F" w:rsidP="00FD4012">
            <w:pPr>
              <w:pStyle w:val="ListBullet2"/>
              <w:numPr>
                <w:ilvl w:val="1"/>
                <w:numId w:val="34"/>
              </w:numPr>
              <w:tabs>
                <w:tab w:val="num" w:pos="1264"/>
              </w:tabs>
              <w:spacing w:line="240" w:lineRule="auto"/>
              <w:rPr>
                <w:rFonts w:asciiTheme="minorHAnsi" w:hAnsiTheme="minorHAnsi" w:cstheme="minorHAnsi"/>
                <w:sz w:val="20"/>
                <w:szCs w:val="20"/>
              </w:rPr>
            </w:pPr>
            <w:r w:rsidRPr="00BF743E">
              <w:rPr>
                <w:rFonts w:asciiTheme="minorHAnsi" w:hAnsiTheme="minorHAnsi" w:cstheme="minorHAnsi"/>
                <w:sz w:val="20"/>
                <w:szCs w:val="20"/>
              </w:rPr>
              <w:t>flexibility</w:t>
            </w:r>
          </w:p>
          <w:p w14:paraId="79A8DD49" w14:textId="77777777" w:rsidR="003E7B3F" w:rsidRPr="00BF743E" w:rsidRDefault="003E7B3F" w:rsidP="00FD4012">
            <w:pPr>
              <w:pStyle w:val="ListBullet2"/>
              <w:numPr>
                <w:ilvl w:val="1"/>
                <w:numId w:val="34"/>
              </w:numPr>
              <w:tabs>
                <w:tab w:val="num" w:pos="1264"/>
              </w:tabs>
              <w:spacing w:line="240" w:lineRule="auto"/>
              <w:rPr>
                <w:rFonts w:asciiTheme="minorHAnsi" w:hAnsiTheme="minorHAnsi" w:cstheme="minorHAnsi"/>
                <w:sz w:val="20"/>
                <w:szCs w:val="20"/>
              </w:rPr>
            </w:pPr>
            <w:r w:rsidRPr="00BF743E">
              <w:rPr>
                <w:rFonts w:asciiTheme="minorHAnsi" w:hAnsiTheme="minorHAnsi" w:cstheme="minorHAnsi"/>
                <w:sz w:val="20"/>
                <w:szCs w:val="20"/>
              </w:rPr>
              <w:t>coordination</w:t>
            </w:r>
          </w:p>
          <w:p w14:paraId="5E3E360D" w14:textId="77777777" w:rsidR="003E7B3F" w:rsidRPr="00BF743E" w:rsidRDefault="003E7B3F" w:rsidP="00FD4012">
            <w:pPr>
              <w:pStyle w:val="ListBullet2"/>
              <w:numPr>
                <w:ilvl w:val="1"/>
                <w:numId w:val="34"/>
              </w:numPr>
              <w:tabs>
                <w:tab w:val="num" w:pos="1264"/>
              </w:tabs>
              <w:spacing w:line="240" w:lineRule="auto"/>
              <w:rPr>
                <w:rFonts w:asciiTheme="minorHAnsi" w:hAnsiTheme="minorHAnsi" w:cstheme="minorHAnsi"/>
                <w:sz w:val="20"/>
                <w:szCs w:val="20"/>
              </w:rPr>
            </w:pPr>
            <w:r w:rsidRPr="00BF743E">
              <w:rPr>
                <w:rFonts w:asciiTheme="minorHAnsi" w:hAnsiTheme="minorHAnsi" w:cstheme="minorHAnsi"/>
                <w:sz w:val="20"/>
                <w:szCs w:val="20"/>
              </w:rPr>
              <w:t>muscular endurance</w:t>
            </w:r>
          </w:p>
          <w:p w14:paraId="13AC665E" w14:textId="77777777" w:rsidR="003E7B3F" w:rsidRPr="00BF743E" w:rsidRDefault="003E7B3F" w:rsidP="00FD4012">
            <w:pPr>
              <w:pStyle w:val="ListBullet2"/>
              <w:numPr>
                <w:ilvl w:val="1"/>
                <w:numId w:val="34"/>
              </w:numPr>
              <w:tabs>
                <w:tab w:val="num" w:pos="1264"/>
              </w:tabs>
              <w:spacing w:after="0" w:line="240" w:lineRule="auto"/>
              <w:rPr>
                <w:rFonts w:asciiTheme="minorHAnsi" w:hAnsiTheme="minorHAnsi" w:cstheme="minorHAnsi"/>
                <w:sz w:val="20"/>
                <w:szCs w:val="20"/>
              </w:rPr>
            </w:pPr>
            <w:r w:rsidRPr="00BF743E">
              <w:rPr>
                <w:rFonts w:asciiTheme="minorHAnsi" w:hAnsiTheme="minorHAnsi" w:cstheme="minorHAnsi"/>
                <w:sz w:val="20"/>
                <w:szCs w:val="20"/>
              </w:rPr>
              <w:t>cardio-vascular endurance</w:t>
            </w:r>
          </w:p>
          <w:p w14:paraId="57DFEF3A" w14:textId="77777777" w:rsidR="003E7B3F" w:rsidRPr="00BF743E" w:rsidRDefault="003E7B3F" w:rsidP="00FD4012">
            <w:pPr>
              <w:pStyle w:val="ListItem"/>
              <w:numPr>
                <w:ilvl w:val="0"/>
                <w:numId w:val="34"/>
              </w:numPr>
              <w:spacing w:before="240" w:after="0" w:line="240" w:lineRule="auto"/>
              <w:rPr>
                <w:rFonts w:asciiTheme="minorHAnsi" w:hAnsiTheme="minorHAnsi" w:cstheme="minorHAnsi"/>
                <w:sz w:val="20"/>
                <w:szCs w:val="20"/>
              </w:rPr>
            </w:pPr>
            <w:r w:rsidRPr="00BF743E">
              <w:rPr>
                <w:rFonts w:asciiTheme="minorHAnsi" w:hAnsiTheme="minorHAnsi" w:cstheme="minorHAnsi"/>
                <w:sz w:val="20"/>
                <w:szCs w:val="20"/>
              </w:rPr>
              <w:t>complex and extended sequences</w:t>
            </w:r>
          </w:p>
          <w:p w14:paraId="44E95E0F" w14:textId="77777777" w:rsidR="003E7B3F" w:rsidRPr="00BF743E" w:rsidRDefault="003E7B3F" w:rsidP="00FD4012">
            <w:pPr>
              <w:pStyle w:val="ListItem"/>
              <w:numPr>
                <w:ilvl w:val="0"/>
                <w:numId w:val="34"/>
              </w:numPr>
              <w:spacing w:before="0" w:after="0" w:line="240" w:lineRule="auto"/>
              <w:rPr>
                <w:rFonts w:asciiTheme="minorHAnsi" w:hAnsiTheme="minorHAnsi" w:cstheme="minorHAnsi"/>
                <w:sz w:val="20"/>
                <w:szCs w:val="20"/>
              </w:rPr>
            </w:pPr>
            <w:r w:rsidRPr="00BF743E">
              <w:rPr>
                <w:rFonts w:asciiTheme="minorHAnsi" w:hAnsiTheme="minorHAnsi" w:cstheme="minorHAnsi"/>
                <w:sz w:val="20"/>
                <w:szCs w:val="20"/>
              </w:rPr>
              <w:t>development of complex dance skills in:</w:t>
            </w:r>
          </w:p>
          <w:p w14:paraId="47CA450F" w14:textId="77777777" w:rsidR="003E7B3F" w:rsidRPr="00BF743E" w:rsidRDefault="003E7B3F" w:rsidP="00FD4012">
            <w:pPr>
              <w:pStyle w:val="ListBullet2"/>
              <w:numPr>
                <w:ilvl w:val="1"/>
                <w:numId w:val="34"/>
              </w:numPr>
              <w:tabs>
                <w:tab w:val="num" w:pos="1264"/>
              </w:tabs>
              <w:spacing w:line="240" w:lineRule="auto"/>
              <w:rPr>
                <w:rFonts w:asciiTheme="minorHAnsi" w:hAnsiTheme="minorHAnsi" w:cstheme="minorHAnsi"/>
                <w:sz w:val="20"/>
                <w:szCs w:val="20"/>
              </w:rPr>
            </w:pPr>
            <w:r w:rsidRPr="00BF743E">
              <w:rPr>
                <w:rFonts w:asciiTheme="minorHAnsi" w:hAnsiTheme="minorHAnsi" w:cstheme="minorHAnsi"/>
                <w:sz w:val="20"/>
                <w:szCs w:val="20"/>
              </w:rPr>
              <w:t>floor work</w:t>
            </w:r>
          </w:p>
          <w:p w14:paraId="35C82199" w14:textId="77777777" w:rsidR="003E7B3F" w:rsidRPr="00BF743E" w:rsidRDefault="003E7B3F" w:rsidP="00FD4012">
            <w:pPr>
              <w:pStyle w:val="ListBullet2"/>
              <w:numPr>
                <w:ilvl w:val="1"/>
                <w:numId w:val="34"/>
              </w:numPr>
              <w:tabs>
                <w:tab w:val="num" w:pos="1264"/>
              </w:tabs>
              <w:spacing w:line="240" w:lineRule="auto"/>
              <w:rPr>
                <w:rFonts w:asciiTheme="minorHAnsi" w:hAnsiTheme="minorHAnsi" w:cstheme="minorHAnsi"/>
                <w:sz w:val="20"/>
                <w:szCs w:val="20"/>
              </w:rPr>
            </w:pPr>
            <w:r w:rsidRPr="00BF743E">
              <w:rPr>
                <w:rFonts w:asciiTheme="minorHAnsi" w:hAnsiTheme="minorHAnsi" w:cstheme="minorHAnsi"/>
                <w:sz w:val="20"/>
                <w:szCs w:val="20"/>
              </w:rPr>
              <w:t>standing work</w:t>
            </w:r>
          </w:p>
          <w:p w14:paraId="59BDB98E" w14:textId="77777777" w:rsidR="003E7B3F" w:rsidRPr="00BF743E" w:rsidRDefault="003E7B3F" w:rsidP="00FD4012">
            <w:pPr>
              <w:pStyle w:val="ListBullet2"/>
              <w:numPr>
                <w:ilvl w:val="1"/>
                <w:numId w:val="34"/>
              </w:numPr>
              <w:tabs>
                <w:tab w:val="num" w:pos="1264"/>
              </w:tabs>
              <w:spacing w:line="240" w:lineRule="auto"/>
              <w:rPr>
                <w:rFonts w:asciiTheme="minorHAnsi" w:hAnsiTheme="minorHAnsi" w:cstheme="minorHAnsi"/>
                <w:sz w:val="20"/>
                <w:szCs w:val="20"/>
              </w:rPr>
            </w:pPr>
            <w:r w:rsidRPr="00BF743E">
              <w:rPr>
                <w:rFonts w:asciiTheme="minorHAnsi" w:hAnsiTheme="minorHAnsi" w:cstheme="minorHAnsi"/>
                <w:sz w:val="20"/>
                <w:szCs w:val="20"/>
              </w:rPr>
              <w:t>centre work</w:t>
            </w:r>
          </w:p>
          <w:p w14:paraId="5E8467A8" w14:textId="77777777" w:rsidR="003E7B3F" w:rsidRPr="00BF743E" w:rsidRDefault="003E7B3F" w:rsidP="00FD4012">
            <w:pPr>
              <w:pStyle w:val="ListBullet2"/>
              <w:numPr>
                <w:ilvl w:val="1"/>
                <w:numId w:val="34"/>
              </w:numPr>
              <w:tabs>
                <w:tab w:val="num" w:pos="1264"/>
              </w:tabs>
              <w:spacing w:line="240" w:lineRule="auto"/>
              <w:rPr>
                <w:rFonts w:asciiTheme="minorHAnsi" w:hAnsiTheme="minorHAnsi" w:cstheme="minorHAnsi"/>
                <w:sz w:val="20"/>
                <w:szCs w:val="20"/>
              </w:rPr>
            </w:pPr>
            <w:r w:rsidRPr="00BF743E">
              <w:rPr>
                <w:rFonts w:asciiTheme="minorHAnsi" w:hAnsiTheme="minorHAnsi" w:cstheme="minorHAnsi"/>
                <w:sz w:val="20"/>
                <w:szCs w:val="20"/>
              </w:rPr>
              <w:t>turning</w:t>
            </w:r>
          </w:p>
          <w:p w14:paraId="18898787" w14:textId="77777777" w:rsidR="003E7B3F" w:rsidRPr="00BF743E" w:rsidRDefault="003E7B3F" w:rsidP="00FD4012">
            <w:pPr>
              <w:pStyle w:val="ListBullet2"/>
              <w:numPr>
                <w:ilvl w:val="1"/>
                <w:numId w:val="34"/>
              </w:numPr>
              <w:tabs>
                <w:tab w:val="num" w:pos="1264"/>
              </w:tabs>
              <w:spacing w:line="240" w:lineRule="auto"/>
              <w:rPr>
                <w:rFonts w:asciiTheme="minorHAnsi" w:hAnsiTheme="minorHAnsi" w:cstheme="minorHAnsi"/>
                <w:sz w:val="20"/>
                <w:szCs w:val="20"/>
              </w:rPr>
            </w:pPr>
            <w:r w:rsidRPr="00BF743E">
              <w:rPr>
                <w:rFonts w:asciiTheme="minorHAnsi" w:hAnsiTheme="minorHAnsi" w:cstheme="minorHAnsi"/>
                <w:sz w:val="20"/>
                <w:szCs w:val="20"/>
              </w:rPr>
              <w:t>travelling</w:t>
            </w:r>
          </w:p>
          <w:p w14:paraId="6F21044E" w14:textId="77777777" w:rsidR="003E7B3F" w:rsidRPr="00BF743E" w:rsidRDefault="003E7B3F" w:rsidP="00FD4012">
            <w:pPr>
              <w:pStyle w:val="ListBullet2"/>
              <w:numPr>
                <w:ilvl w:val="1"/>
                <w:numId w:val="34"/>
              </w:numPr>
              <w:tabs>
                <w:tab w:val="num" w:pos="1264"/>
              </w:tabs>
              <w:spacing w:after="0" w:line="240" w:lineRule="auto"/>
              <w:rPr>
                <w:rFonts w:asciiTheme="minorHAnsi" w:hAnsiTheme="minorHAnsi" w:cstheme="minorHAnsi"/>
                <w:sz w:val="20"/>
                <w:szCs w:val="20"/>
              </w:rPr>
            </w:pPr>
            <w:r w:rsidRPr="00BF743E">
              <w:rPr>
                <w:rFonts w:asciiTheme="minorHAnsi" w:hAnsiTheme="minorHAnsi" w:cstheme="minorHAnsi"/>
                <w:sz w:val="20"/>
                <w:szCs w:val="20"/>
              </w:rPr>
              <w:t>elevation</w:t>
            </w:r>
          </w:p>
          <w:p w14:paraId="5BE8619A" w14:textId="6185B7ED" w:rsidR="00FD4012" w:rsidRPr="00BF743E" w:rsidRDefault="00FD4012" w:rsidP="00FD4012">
            <w:pPr>
              <w:pStyle w:val="ListBullet2"/>
              <w:numPr>
                <w:ilvl w:val="0"/>
                <w:numId w:val="34"/>
              </w:numPr>
              <w:tabs>
                <w:tab w:val="num" w:pos="907"/>
              </w:tabs>
              <w:spacing w:after="0" w:line="240" w:lineRule="auto"/>
              <w:rPr>
                <w:rFonts w:asciiTheme="minorHAnsi" w:hAnsiTheme="minorHAnsi" w:cstheme="minorHAnsi"/>
                <w:sz w:val="20"/>
                <w:szCs w:val="20"/>
              </w:rPr>
            </w:pPr>
            <w:r w:rsidRPr="00BF743E">
              <w:rPr>
                <w:rFonts w:asciiTheme="minorHAnsi" w:hAnsiTheme="minorHAnsi" w:cstheme="minorHAnsi"/>
                <w:sz w:val="20"/>
                <w:szCs w:val="20"/>
              </w:rPr>
              <w:t xml:space="preserve">technique and style applied to dance </w:t>
            </w:r>
            <w:proofErr w:type="gramStart"/>
            <w:r w:rsidRPr="00BF743E">
              <w:rPr>
                <w:rFonts w:asciiTheme="minorHAnsi" w:hAnsiTheme="minorHAnsi" w:cstheme="minorHAnsi"/>
                <w:sz w:val="20"/>
                <w:szCs w:val="20"/>
              </w:rPr>
              <w:t>genres</w:t>
            </w:r>
            <w:proofErr w:type="gramEnd"/>
          </w:p>
          <w:p w14:paraId="7C23B063" w14:textId="77777777" w:rsidR="007E20AA" w:rsidRPr="00BF743E" w:rsidRDefault="003E7B3F" w:rsidP="00FD4012">
            <w:pPr>
              <w:pStyle w:val="ListItem"/>
              <w:numPr>
                <w:ilvl w:val="0"/>
                <w:numId w:val="34"/>
              </w:numPr>
              <w:spacing w:before="0" w:after="0" w:line="240" w:lineRule="auto"/>
              <w:rPr>
                <w:rFonts w:asciiTheme="minorHAnsi" w:hAnsiTheme="minorHAnsi" w:cstheme="minorHAnsi"/>
                <w:sz w:val="20"/>
                <w:szCs w:val="20"/>
              </w:rPr>
            </w:pPr>
            <w:r w:rsidRPr="00BF743E">
              <w:rPr>
                <w:rFonts w:asciiTheme="minorHAnsi" w:hAnsiTheme="minorHAnsi" w:cstheme="minorHAnsi"/>
                <w:sz w:val="20"/>
                <w:szCs w:val="20"/>
              </w:rPr>
              <w:t>safe execution of skills and technique</w:t>
            </w:r>
          </w:p>
          <w:p w14:paraId="39C637B5" w14:textId="77777777" w:rsidR="003E7B3F" w:rsidRPr="00BF743E" w:rsidRDefault="003E7B3F" w:rsidP="00C31577">
            <w:pPr>
              <w:pStyle w:val="ListItem"/>
              <w:numPr>
                <w:ilvl w:val="0"/>
                <w:numId w:val="7"/>
              </w:numPr>
              <w:spacing w:before="160" w:after="0" w:line="240" w:lineRule="auto"/>
              <w:ind w:left="357" w:hanging="357"/>
              <w:rPr>
                <w:rFonts w:asciiTheme="minorHAnsi" w:hAnsiTheme="minorHAnsi" w:cstheme="minorHAnsi"/>
                <w:sz w:val="20"/>
                <w:szCs w:val="20"/>
              </w:rPr>
            </w:pPr>
            <w:r w:rsidRPr="00BF743E">
              <w:rPr>
                <w:rFonts w:asciiTheme="minorHAnsi" w:hAnsiTheme="minorHAnsi" w:cstheme="minorHAnsi"/>
                <w:sz w:val="20"/>
                <w:szCs w:val="20"/>
              </w:rPr>
              <w:t>sustaining a performance focus and persona</w:t>
            </w:r>
          </w:p>
        </w:tc>
      </w:tr>
      <w:tr w:rsidR="003E7B3F" w:rsidRPr="00BF743E" w14:paraId="09EC1F65" w14:textId="77777777" w:rsidTr="006D1601">
        <w:tc>
          <w:tcPr>
            <w:tcW w:w="80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20CA8033" w14:textId="77777777" w:rsidR="003E7B3F" w:rsidRPr="00BF743E" w:rsidRDefault="003E7B3F" w:rsidP="00BF743E">
            <w:pPr>
              <w:pageBreakBefore/>
              <w:jc w:val="center"/>
              <w:rPr>
                <w:rFonts w:cstheme="minorHAnsi"/>
                <w:szCs w:val="20"/>
              </w:rPr>
            </w:pPr>
            <w:r w:rsidRPr="00BF743E">
              <w:rPr>
                <w:rFonts w:cstheme="minorHAnsi"/>
                <w:szCs w:val="20"/>
              </w:rPr>
              <w:t>4–7</w:t>
            </w:r>
          </w:p>
        </w:tc>
        <w:tc>
          <w:tcPr>
            <w:tcW w:w="3855"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13A4E412" w14:textId="77777777" w:rsidR="003E7B3F" w:rsidRPr="00BF743E" w:rsidRDefault="003E7B3F" w:rsidP="00B901FB">
            <w:pPr>
              <w:rPr>
                <w:rFonts w:cstheme="minorHAnsi"/>
                <w:szCs w:val="20"/>
              </w:rPr>
            </w:pPr>
            <w:r w:rsidRPr="00BF743E">
              <w:rPr>
                <w:rFonts w:cstheme="minorHAnsi"/>
                <w:szCs w:val="20"/>
              </w:rPr>
              <w:t xml:space="preserve">Original solo composition: continue development of </w:t>
            </w:r>
            <w:proofErr w:type="gramStart"/>
            <w:r w:rsidRPr="00BF743E">
              <w:rPr>
                <w:rFonts w:cstheme="minorHAnsi"/>
                <w:szCs w:val="20"/>
              </w:rPr>
              <w:t>ideas</w:t>
            </w:r>
            <w:proofErr w:type="gramEnd"/>
            <w:r w:rsidRPr="00BF743E">
              <w:rPr>
                <w:rFonts w:cstheme="minorHAnsi"/>
                <w:szCs w:val="20"/>
              </w:rPr>
              <w:t xml:space="preserve"> </w:t>
            </w:r>
          </w:p>
          <w:p w14:paraId="37CE3B37" w14:textId="760B2F64" w:rsidR="003E7B3F" w:rsidRPr="00BF743E" w:rsidRDefault="003E7B3F" w:rsidP="00B901FB">
            <w:pPr>
              <w:rPr>
                <w:rFonts w:cstheme="minorHAnsi"/>
                <w:szCs w:val="20"/>
              </w:rPr>
            </w:pPr>
            <w:r w:rsidRPr="00BF743E">
              <w:rPr>
                <w:rFonts w:cstheme="minorHAnsi"/>
                <w:szCs w:val="20"/>
              </w:rPr>
              <w:t>Improvisation workshops, including improvisational skills – exploring concept of original movement using improvisational scores; discussion of what makes movement ‘original’</w:t>
            </w:r>
            <w:r w:rsidR="001B4822" w:rsidRPr="00BF743E">
              <w:rPr>
                <w:rFonts w:cstheme="minorHAnsi"/>
                <w:szCs w:val="20"/>
              </w:rPr>
              <w:t>.</w:t>
            </w:r>
            <w:r w:rsidRPr="00BF743E">
              <w:rPr>
                <w:rFonts w:cstheme="minorHAnsi"/>
                <w:szCs w:val="20"/>
              </w:rPr>
              <w:t xml:space="preserve"> (Not using steps – as the meaning becomes secondary – therefore, original movement necessary to prioritise the choreographic intent)</w:t>
            </w:r>
          </w:p>
          <w:p w14:paraId="7DC27B0D" w14:textId="77777777" w:rsidR="003E7B3F" w:rsidRPr="00BF743E" w:rsidRDefault="003E7B3F" w:rsidP="004E5A50">
            <w:pPr>
              <w:keepNext/>
              <w:keepLines/>
              <w:rPr>
                <w:rFonts w:cstheme="minorHAnsi"/>
                <w:szCs w:val="20"/>
              </w:rPr>
            </w:pPr>
            <w:r w:rsidRPr="00BF743E">
              <w:rPr>
                <w:rFonts w:cstheme="minorHAnsi"/>
                <w:szCs w:val="20"/>
              </w:rPr>
              <w:lastRenderedPageBreak/>
              <w:t>Begin planning own solo, including design concept – selection of music and creating a</w:t>
            </w:r>
            <w:r w:rsidR="004E5A50" w:rsidRPr="00BF743E">
              <w:rPr>
                <w:rFonts w:cstheme="minorHAnsi"/>
                <w:szCs w:val="20"/>
              </w:rPr>
              <w:t xml:space="preserve"> </w:t>
            </w:r>
            <w:proofErr w:type="gramStart"/>
            <w:r w:rsidRPr="00BF743E">
              <w:rPr>
                <w:rFonts w:cstheme="minorHAnsi"/>
                <w:szCs w:val="20"/>
              </w:rPr>
              <w:t>score</w:t>
            </w:r>
            <w:proofErr w:type="gramEnd"/>
          </w:p>
          <w:p w14:paraId="28F7AC44" w14:textId="77777777" w:rsidR="003E7B3F" w:rsidRPr="00BF743E" w:rsidRDefault="003E7B3F" w:rsidP="00B901FB">
            <w:pPr>
              <w:rPr>
                <w:rFonts w:cstheme="minorHAnsi"/>
                <w:szCs w:val="20"/>
              </w:rPr>
            </w:pPr>
            <w:r w:rsidRPr="00BF743E">
              <w:rPr>
                <w:rFonts w:cstheme="minorHAnsi"/>
                <w:szCs w:val="20"/>
              </w:rPr>
              <w:t xml:space="preserve">Continue set solo </w:t>
            </w:r>
            <w:proofErr w:type="gramStart"/>
            <w:r w:rsidRPr="00BF743E">
              <w:rPr>
                <w:rFonts w:cstheme="minorHAnsi"/>
                <w:szCs w:val="20"/>
              </w:rPr>
              <w:t>preparation</w:t>
            </w:r>
            <w:proofErr w:type="gramEnd"/>
          </w:p>
          <w:p w14:paraId="409880FF" w14:textId="77777777" w:rsidR="003E7B3F" w:rsidRPr="00BF743E" w:rsidRDefault="003E7B3F" w:rsidP="00B901FB">
            <w:pPr>
              <w:rPr>
                <w:rFonts w:cstheme="minorHAnsi"/>
                <w:szCs w:val="20"/>
              </w:rPr>
            </w:pPr>
            <w:r w:rsidRPr="00BF743E">
              <w:rPr>
                <w:rFonts w:cstheme="minorHAnsi"/>
                <w:szCs w:val="20"/>
              </w:rPr>
              <w:t xml:space="preserve">Continue original solo preparation documenting process in choreographic </w:t>
            </w:r>
            <w:proofErr w:type="gramStart"/>
            <w:r w:rsidRPr="00BF743E">
              <w:rPr>
                <w:rFonts w:cstheme="minorHAnsi"/>
                <w:szCs w:val="20"/>
              </w:rPr>
              <w:t>planner</w:t>
            </w:r>
            <w:proofErr w:type="gramEnd"/>
            <w:r w:rsidRPr="00BF743E">
              <w:rPr>
                <w:rFonts w:cstheme="minorHAnsi"/>
                <w:szCs w:val="20"/>
              </w:rPr>
              <w:t xml:space="preserve"> </w:t>
            </w:r>
          </w:p>
          <w:p w14:paraId="35999DBD" w14:textId="77777777" w:rsidR="003E7B3F" w:rsidRPr="00BF743E" w:rsidRDefault="003E7B3F" w:rsidP="00B901FB">
            <w:pPr>
              <w:rPr>
                <w:rFonts w:cstheme="minorHAnsi"/>
                <w:szCs w:val="20"/>
              </w:rPr>
            </w:pPr>
            <w:r w:rsidRPr="00BF743E">
              <w:rPr>
                <w:rFonts w:cstheme="minorHAnsi"/>
                <w:szCs w:val="20"/>
              </w:rPr>
              <w:t>Revision of manipulation of movement and thematic concepts using the elements of dance: body, energy, space, time (BEST)</w:t>
            </w:r>
          </w:p>
          <w:p w14:paraId="6145331A" w14:textId="77777777" w:rsidR="003E7B3F" w:rsidRPr="00BF743E" w:rsidRDefault="003E7B3F" w:rsidP="00B21F0E">
            <w:pPr>
              <w:pStyle w:val="ListItem"/>
              <w:numPr>
                <w:ilvl w:val="0"/>
                <w:numId w:val="0"/>
              </w:numPr>
              <w:spacing w:line="240" w:lineRule="auto"/>
              <w:rPr>
                <w:rFonts w:asciiTheme="minorHAnsi" w:eastAsia="Times New Roman" w:hAnsiTheme="minorHAnsi" w:cstheme="minorHAnsi"/>
                <w:iCs w:val="0"/>
                <w:sz w:val="20"/>
                <w:szCs w:val="20"/>
              </w:rPr>
            </w:pPr>
            <w:r w:rsidRPr="00BF743E">
              <w:rPr>
                <w:rFonts w:asciiTheme="minorHAnsi" w:eastAsia="Times New Roman" w:hAnsiTheme="minorHAnsi" w:cstheme="minorHAnsi"/>
                <w:iCs w:val="0"/>
                <w:sz w:val="20"/>
                <w:szCs w:val="20"/>
              </w:rPr>
              <w:t>Revision of choreographic devices: unison, canon, motif, contrast, repetition, fragmentation, embellishment, accumulation, reversal and retrograde</w:t>
            </w:r>
          </w:p>
          <w:p w14:paraId="36C64550" w14:textId="77777777" w:rsidR="003E7B3F" w:rsidRPr="00BF743E" w:rsidRDefault="003E7B3F" w:rsidP="00B21F0E">
            <w:pPr>
              <w:pStyle w:val="ListItem"/>
              <w:numPr>
                <w:ilvl w:val="0"/>
                <w:numId w:val="0"/>
              </w:numPr>
              <w:spacing w:line="240" w:lineRule="auto"/>
              <w:rPr>
                <w:rFonts w:asciiTheme="minorHAnsi" w:eastAsia="Times New Roman" w:hAnsiTheme="minorHAnsi" w:cstheme="minorHAnsi"/>
                <w:iCs w:val="0"/>
                <w:sz w:val="20"/>
                <w:szCs w:val="20"/>
              </w:rPr>
            </w:pPr>
            <w:r w:rsidRPr="00BF743E">
              <w:rPr>
                <w:rFonts w:asciiTheme="minorHAnsi" w:eastAsia="Times New Roman" w:hAnsiTheme="minorHAnsi" w:cstheme="minorHAnsi"/>
                <w:iCs w:val="0"/>
                <w:sz w:val="20"/>
                <w:szCs w:val="20"/>
              </w:rPr>
              <w:t>Revision of choreographic structures: narrative, binary, ternary and rondo</w:t>
            </w:r>
          </w:p>
          <w:p w14:paraId="6F5DD1DF" w14:textId="77777777" w:rsidR="003E7B3F" w:rsidRPr="00BF743E" w:rsidRDefault="003E7B3F" w:rsidP="00B901FB">
            <w:pPr>
              <w:pStyle w:val="ListItem"/>
              <w:numPr>
                <w:ilvl w:val="0"/>
                <w:numId w:val="0"/>
              </w:numPr>
              <w:spacing w:before="0" w:line="240" w:lineRule="auto"/>
              <w:rPr>
                <w:rFonts w:asciiTheme="minorHAnsi" w:eastAsia="Times New Roman" w:hAnsiTheme="minorHAnsi" w:cstheme="minorHAnsi"/>
                <w:iCs w:val="0"/>
                <w:sz w:val="20"/>
                <w:szCs w:val="20"/>
              </w:rPr>
            </w:pPr>
            <w:r w:rsidRPr="00BF743E">
              <w:rPr>
                <w:rFonts w:asciiTheme="minorHAnsi" w:eastAsia="Times New Roman" w:hAnsiTheme="minorHAnsi" w:cstheme="minorHAnsi"/>
                <w:iCs w:val="0"/>
                <w:sz w:val="20"/>
                <w:szCs w:val="20"/>
              </w:rPr>
              <w:t xml:space="preserve">Warm-up and cool-down specific to dance genres and performance requirements; </w:t>
            </w:r>
            <w:r w:rsidRPr="00BF743E">
              <w:rPr>
                <w:rFonts w:asciiTheme="minorHAnsi" w:hAnsiTheme="minorHAnsi" w:cstheme="minorHAnsi"/>
                <w:sz w:val="20"/>
                <w:szCs w:val="20"/>
              </w:rPr>
              <w:t xml:space="preserve">health and safety issues for longevity as a </w:t>
            </w:r>
            <w:proofErr w:type="gramStart"/>
            <w:r w:rsidRPr="00BF743E">
              <w:rPr>
                <w:rFonts w:asciiTheme="minorHAnsi" w:hAnsiTheme="minorHAnsi" w:cstheme="minorHAnsi"/>
                <w:sz w:val="20"/>
                <w:szCs w:val="20"/>
              </w:rPr>
              <w:t>dancer</w:t>
            </w:r>
            <w:proofErr w:type="gramEnd"/>
          </w:p>
          <w:p w14:paraId="7D49409C" w14:textId="77777777" w:rsidR="003E7B3F" w:rsidRPr="00BF743E" w:rsidRDefault="003E7B3F" w:rsidP="00BF743E">
            <w:pPr>
              <w:spacing w:before="480" w:after="240"/>
              <w:rPr>
                <w:rFonts w:cstheme="minorHAnsi"/>
                <w:szCs w:val="20"/>
              </w:rPr>
            </w:pPr>
            <w:r w:rsidRPr="00BF743E">
              <w:rPr>
                <w:rFonts w:cstheme="minorHAnsi"/>
                <w:szCs w:val="20"/>
              </w:rPr>
              <w:t xml:space="preserve">Within the focus of extending the boundaries, students must conduct </w:t>
            </w:r>
            <w:r w:rsidRPr="00BF743E">
              <w:rPr>
                <w:rFonts w:cstheme="minorHAnsi"/>
                <w:b/>
                <w:szCs w:val="20"/>
              </w:rPr>
              <w:t>two</w:t>
            </w:r>
            <w:r w:rsidRPr="00BF743E">
              <w:rPr>
                <w:rFonts w:cstheme="minorHAnsi"/>
                <w:szCs w:val="20"/>
              </w:rPr>
              <w:t xml:space="preserve"> case studies, one of which must be </w:t>
            </w:r>
            <w:proofErr w:type="gramStart"/>
            <w:r w:rsidRPr="00BF743E">
              <w:rPr>
                <w:rFonts w:cstheme="minorHAnsi"/>
                <w:szCs w:val="20"/>
              </w:rPr>
              <w:t>Australian;</w:t>
            </w:r>
            <w:proofErr w:type="gramEnd"/>
            <w:r w:rsidRPr="00BF743E">
              <w:rPr>
                <w:rFonts w:cstheme="minorHAnsi"/>
                <w:szCs w:val="20"/>
              </w:rPr>
              <w:t xml:space="preserve"> significant dance companies, significant choreographers.</w:t>
            </w:r>
          </w:p>
          <w:p w14:paraId="7E409063" w14:textId="77777777" w:rsidR="003E7B3F" w:rsidRPr="00BF743E" w:rsidRDefault="003E7B3F" w:rsidP="00BF743E">
            <w:pPr>
              <w:spacing w:before="600" w:after="1800"/>
              <w:rPr>
                <w:rFonts w:cstheme="minorHAnsi"/>
                <w:szCs w:val="20"/>
              </w:rPr>
            </w:pPr>
            <w:r w:rsidRPr="00BF743E">
              <w:rPr>
                <w:rFonts w:cstheme="minorHAnsi"/>
                <w:szCs w:val="20"/>
              </w:rPr>
              <w:t xml:space="preserve">Each case study investigates the following: </w:t>
            </w:r>
            <w:r w:rsidRPr="00BF743E">
              <w:rPr>
                <w:rFonts w:cstheme="minorHAnsi"/>
                <w:iCs/>
                <w:szCs w:val="20"/>
              </w:rPr>
              <w:t>historical background information; related and relevant dance works: significance of the dance work, choreographic intent, choreographic devices, choreographic structures, movement choices and design concepts (evaluating design concepts which convey meaning and effect: lighting, music/sound, multimedia, costume, props, set, staging and the impact of technologies on dance design)</w:t>
            </w:r>
            <w:r w:rsidRPr="00BF743E">
              <w:rPr>
                <w:rFonts w:cstheme="minorHAnsi"/>
                <w:szCs w:val="20"/>
              </w:rPr>
              <w:t>; historical, cultural and social context in terms of time and place; influences of past and present trends and issues; contribution to dance: artform, social commentary, trends in dance</w:t>
            </w:r>
          </w:p>
          <w:p w14:paraId="0DF01F94" w14:textId="77777777" w:rsidR="003E7B3F" w:rsidRPr="00BF743E" w:rsidRDefault="003E7B3F" w:rsidP="00BF743E">
            <w:pPr>
              <w:spacing w:after="0"/>
              <w:rPr>
                <w:rFonts w:cstheme="minorHAnsi"/>
                <w:szCs w:val="20"/>
              </w:rPr>
            </w:pPr>
            <w:r w:rsidRPr="00BF743E">
              <w:rPr>
                <w:rFonts w:cstheme="minorHAnsi"/>
                <w:szCs w:val="20"/>
              </w:rPr>
              <w:t xml:space="preserve">Application of dance terminology and language when responding to, and reflecting on, dance practices; critical evaluation of dance </w:t>
            </w:r>
          </w:p>
        </w:tc>
        <w:tc>
          <w:tcPr>
            <w:tcW w:w="4355"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4FF81CBF" w14:textId="77777777" w:rsidR="003E7B3F" w:rsidRPr="00BF743E" w:rsidRDefault="003E7B3F" w:rsidP="00B901FB">
            <w:pPr>
              <w:pStyle w:val="ListItem"/>
              <w:spacing w:before="600" w:line="240" w:lineRule="auto"/>
              <w:rPr>
                <w:rFonts w:asciiTheme="minorHAnsi" w:hAnsiTheme="minorHAnsi" w:cstheme="minorHAnsi"/>
                <w:sz w:val="20"/>
                <w:szCs w:val="20"/>
              </w:rPr>
            </w:pPr>
            <w:r w:rsidRPr="00BF743E">
              <w:rPr>
                <w:rFonts w:asciiTheme="minorHAnsi" w:hAnsiTheme="minorHAnsi" w:cstheme="minorHAnsi"/>
                <w:sz w:val="20"/>
                <w:szCs w:val="20"/>
              </w:rPr>
              <w:lastRenderedPageBreak/>
              <w:t xml:space="preserve">improvisational skills – exploring concept of original movement using improvisational </w:t>
            </w:r>
            <w:proofErr w:type="gramStart"/>
            <w:r w:rsidRPr="00BF743E">
              <w:rPr>
                <w:rFonts w:asciiTheme="minorHAnsi" w:hAnsiTheme="minorHAnsi" w:cstheme="minorHAnsi"/>
                <w:sz w:val="20"/>
                <w:szCs w:val="20"/>
              </w:rPr>
              <w:t>scores</w:t>
            </w:r>
            <w:proofErr w:type="gramEnd"/>
          </w:p>
          <w:p w14:paraId="7C73BD20" w14:textId="77777777" w:rsidR="003E7B3F" w:rsidRPr="00BF743E" w:rsidRDefault="003E7B3F" w:rsidP="00BF743E">
            <w:pPr>
              <w:pStyle w:val="ListItem"/>
              <w:spacing w:before="3600" w:after="0" w:line="240" w:lineRule="auto"/>
              <w:rPr>
                <w:rFonts w:asciiTheme="minorHAnsi" w:hAnsiTheme="minorHAnsi" w:cstheme="minorHAnsi"/>
                <w:sz w:val="20"/>
                <w:szCs w:val="20"/>
              </w:rPr>
            </w:pPr>
            <w:r w:rsidRPr="00BF743E">
              <w:rPr>
                <w:rFonts w:asciiTheme="minorHAnsi" w:hAnsiTheme="minorHAnsi" w:cstheme="minorHAnsi"/>
                <w:sz w:val="20"/>
                <w:szCs w:val="20"/>
              </w:rPr>
              <w:lastRenderedPageBreak/>
              <w:t>manipulation of movement and thematic concepts using the elements of dance: body, energy, space, time (BEST)</w:t>
            </w:r>
          </w:p>
          <w:p w14:paraId="7F2B6A7C" w14:textId="77777777" w:rsidR="003E7B3F" w:rsidRPr="00BF743E" w:rsidRDefault="003E7B3F" w:rsidP="00B21F0E">
            <w:pPr>
              <w:pStyle w:val="ListItem"/>
              <w:spacing w:line="240" w:lineRule="auto"/>
              <w:rPr>
                <w:rFonts w:asciiTheme="minorHAnsi" w:hAnsiTheme="minorHAnsi" w:cstheme="minorHAnsi"/>
                <w:sz w:val="20"/>
                <w:szCs w:val="20"/>
              </w:rPr>
            </w:pPr>
            <w:r w:rsidRPr="00BF743E">
              <w:rPr>
                <w:rFonts w:asciiTheme="minorHAnsi" w:hAnsiTheme="minorHAnsi" w:cstheme="minorHAnsi"/>
                <w:sz w:val="20"/>
                <w:szCs w:val="20"/>
              </w:rPr>
              <w:t>choreographic devices: unison, canon, motif, contrast, repetition, fragmentation, embellishment, accumulation, reversal and retrograde</w:t>
            </w:r>
          </w:p>
          <w:p w14:paraId="3FA10C9C" w14:textId="77777777" w:rsidR="003E7B3F" w:rsidRPr="00BF743E" w:rsidRDefault="003E7B3F" w:rsidP="00B901FB">
            <w:pPr>
              <w:pStyle w:val="ListItem"/>
              <w:spacing w:line="240" w:lineRule="auto"/>
              <w:rPr>
                <w:rFonts w:asciiTheme="minorHAnsi" w:hAnsiTheme="minorHAnsi" w:cstheme="minorHAnsi"/>
                <w:sz w:val="20"/>
                <w:szCs w:val="20"/>
              </w:rPr>
            </w:pPr>
            <w:r w:rsidRPr="00BF743E">
              <w:rPr>
                <w:rFonts w:asciiTheme="minorHAnsi" w:hAnsiTheme="minorHAnsi" w:cstheme="minorHAnsi"/>
                <w:sz w:val="20"/>
                <w:szCs w:val="20"/>
              </w:rPr>
              <w:t>choreographic structures relevant to concept: narrative, binary, ternary and rondo</w:t>
            </w:r>
          </w:p>
          <w:p w14:paraId="206D965D" w14:textId="77777777" w:rsidR="003E7B3F" w:rsidRPr="00BF743E" w:rsidRDefault="003E7B3F" w:rsidP="00B901FB">
            <w:pPr>
              <w:pStyle w:val="ListItem"/>
              <w:spacing w:line="240" w:lineRule="auto"/>
              <w:rPr>
                <w:rFonts w:asciiTheme="minorHAnsi" w:hAnsiTheme="minorHAnsi" w:cstheme="minorHAnsi"/>
                <w:sz w:val="20"/>
                <w:szCs w:val="20"/>
              </w:rPr>
            </w:pPr>
            <w:r w:rsidRPr="00BF743E">
              <w:rPr>
                <w:rFonts w:asciiTheme="minorHAnsi" w:hAnsiTheme="minorHAnsi" w:cstheme="minorHAnsi"/>
                <w:sz w:val="20"/>
                <w:szCs w:val="20"/>
              </w:rPr>
              <w:t xml:space="preserve">warm-up and cool-down specific to dance genres and performance </w:t>
            </w:r>
            <w:proofErr w:type="gramStart"/>
            <w:r w:rsidRPr="00BF743E">
              <w:rPr>
                <w:rFonts w:asciiTheme="minorHAnsi" w:hAnsiTheme="minorHAnsi" w:cstheme="minorHAnsi"/>
                <w:sz w:val="20"/>
                <w:szCs w:val="20"/>
              </w:rPr>
              <w:t>requirements</w:t>
            </w:r>
            <w:proofErr w:type="gramEnd"/>
          </w:p>
          <w:p w14:paraId="272E3186" w14:textId="77777777" w:rsidR="003E7B3F" w:rsidRPr="00BF743E" w:rsidRDefault="003E7B3F" w:rsidP="00B901FB">
            <w:pPr>
              <w:pStyle w:val="ListItem"/>
              <w:spacing w:line="240" w:lineRule="auto"/>
              <w:rPr>
                <w:rFonts w:asciiTheme="minorHAnsi" w:hAnsiTheme="minorHAnsi" w:cstheme="minorHAnsi"/>
                <w:sz w:val="20"/>
                <w:szCs w:val="20"/>
              </w:rPr>
            </w:pPr>
            <w:r w:rsidRPr="00BF743E">
              <w:rPr>
                <w:rFonts w:asciiTheme="minorHAnsi" w:hAnsiTheme="minorHAnsi" w:cstheme="minorHAnsi"/>
                <w:sz w:val="20"/>
                <w:szCs w:val="20"/>
              </w:rPr>
              <w:t>health and safety issues for longevity as a dancer</w:t>
            </w:r>
          </w:p>
          <w:p w14:paraId="322E9CF3" w14:textId="77777777" w:rsidR="003E7B3F" w:rsidRPr="00BF743E" w:rsidRDefault="003E7B3F" w:rsidP="00BF743E">
            <w:pPr>
              <w:spacing w:after="0"/>
              <w:rPr>
                <w:rFonts w:cstheme="minorHAnsi"/>
                <w:szCs w:val="20"/>
              </w:rPr>
            </w:pPr>
            <w:r w:rsidRPr="00BF743E">
              <w:rPr>
                <w:rFonts w:cstheme="minorHAnsi"/>
                <w:szCs w:val="20"/>
              </w:rPr>
              <w:t xml:space="preserve">Within the focus of extending the boundaries students must conduct </w:t>
            </w:r>
            <w:r w:rsidRPr="00BF743E">
              <w:rPr>
                <w:rFonts w:cstheme="minorHAnsi"/>
                <w:b/>
                <w:szCs w:val="20"/>
              </w:rPr>
              <w:t>two</w:t>
            </w:r>
            <w:r w:rsidRPr="00BF743E">
              <w:rPr>
                <w:rFonts w:cstheme="minorHAnsi"/>
                <w:szCs w:val="20"/>
              </w:rPr>
              <w:t xml:space="preserve"> case studies, one of which must be </w:t>
            </w:r>
            <w:proofErr w:type="gramStart"/>
            <w:r w:rsidRPr="00BF743E">
              <w:rPr>
                <w:rFonts w:cstheme="minorHAnsi"/>
                <w:szCs w:val="20"/>
              </w:rPr>
              <w:t>Australian</w:t>
            </w:r>
            <w:proofErr w:type="gramEnd"/>
          </w:p>
          <w:p w14:paraId="4147E3C1" w14:textId="77777777" w:rsidR="003E7B3F" w:rsidRPr="00BF743E" w:rsidRDefault="003E7B3F" w:rsidP="00B21F0E">
            <w:pPr>
              <w:pStyle w:val="ListItem"/>
              <w:spacing w:before="0" w:after="0" w:line="240" w:lineRule="auto"/>
              <w:rPr>
                <w:rFonts w:asciiTheme="minorHAnsi" w:hAnsiTheme="minorHAnsi" w:cstheme="minorHAnsi"/>
                <w:sz w:val="20"/>
                <w:szCs w:val="20"/>
              </w:rPr>
            </w:pPr>
            <w:r w:rsidRPr="00BF743E">
              <w:rPr>
                <w:rFonts w:asciiTheme="minorHAnsi" w:hAnsiTheme="minorHAnsi" w:cstheme="minorHAnsi"/>
                <w:sz w:val="20"/>
                <w:szCs w:val="20"/>
              </w:rPr>
              <w:t>significant dance companies</w:t>
            </w:r>
          </w:p>
          <w:p w14:paraId="7DF935E8" w14:textId="2625FA67" w:rsidR="003E7B3F" w:rsidRPr="00BF743E" w:rsidRDefault="003E7B3F" w:rsidP="00B21F0E">
            <w:pPr>
              <w:pStyle w:val="ListItem"/>
              <w:spacing w:before="0" w:line="240" w:lineRule="auto"/>
              <w:rPr>
                <w:rFonts w:asciiTheme="minorHAnsi" w:hAnsiTheme="minorHAnsi" w:cstheme="minorHAnsi"/>
                <w:sz w:val="20"/>
                <w:szCs w:val="20"/>
              </w:rPr>
            </w:pPr>
            <w:r w:rsidRPr="00BF743E">
              <w:rPr>
                <w:rFonts w:asciiTheme="minorHAnsi" w:hAnsiTheme="minorHAnsi" w:cstheme="minorHAnsi"/>
                <w:sz w:val="20"/>
                <w:szCs w:val="20"/>
              </w:rPr>
              <w:t>significant choreographers</w:t>
            </w:r>
          </w:p>
          <w:p w14:paraId="5C95FA78" w14:textId="77777777" w:rsidR="003E7B3F" w:rsidRPr="00BF743E" w:rsidRDefault="003E7B3F" w:rsidP="00BF743E">
            <w:pPr>
              <w:spacing w:before="360" w:after="0"/>
              <w:rPr>
                <w:rFonts w:cstheme="minorHAnsi"/>
                <w:szCs w:val="20"/>
              </w:rPr>
            </w:pPr>
            <w:r w:rsidRPr="00BF743E">
              <w:rPr>
                <w:rFonts w:cstheme="minorHAnsi"/>
                <w:szCs w:val="20"/>
              </w:rPr>
              <w:t>Each case study must investigate the following:</w:t>
            </w:r>
          </w:p>
          <w:p w14:paraId="00B6AABC" w14:textId="77777777" w:rsidR="003E7B3F" w:rsidRPr="00BF743E" w:rsidRDefault="003E7B3F" w:rsidP="00B21F0E">
            <w:pPr>
              <w:pStyle w:val="ListItem"/>
              <w:spacing w:before="0" w:after="0" w:line="240" w:lineRule="auto"/>
              <w:rPr>
                <w:rFonts w:asciiTheme="minorHAnsi" w:hAnsiTheme="minorHAnsi" w:cstheme="minorHAnsi"/>
                <w:sz w:val="20"/>
                <w:szCs w:val="20"/>
              </w:rPr>
            </w:pPr>
            <w:r w:rsidRPr="00BF743E">
              <w:rPr>
                <w:rFonts w:asciiTheme="minorHAnsi" w:hAnsiTheme="minorHAnsi" w:cstheme="minorHAnsi"/>
                <w:sz w:val="20"/>
                <w:szCs w:val="20"/>
              </w:rPr>
              <w:t>historical background information</w:t>
            </w:r>
          </w:p>
          <w:p w14:paraId="7AC0994D" w14:textId="77777777" w:rsidR="003E7B3F" w:rsidRPr="00BF743E" w:rsidRDefault="003E7B3F" w:rsidP="00B21F0E">
            <w:pPr>
              <w:pStyle w:val="ListItem"/>
              <w:spacing w:before="0" w:after="0" w:line="240" w:lineRule="auto"/>
              <w:rPr>
                <w:rFonts w:asciiTheme="minorHAnsi" w:hAnsiTheme="minorHAnsi" w:cstheme="minorHAnsi"/>
                <w:sz w:val="20"/>
                <w:szCs w:val="20"/>
              </w:rPr>
            </w:pPr>
            <w:r w:rsidRPr="00BF743E">
              <w:rPr>
                <w:rFonts w:asciiTheme="minorHAnsi" w:hAnsiTheme="minorHAnsi" w:cstheme="minorHAnsi"/>
                <w:sz w:val="20"/>
                <w:szCs w:val="20"/>
              </w:rPr>
              <w:t>related and relevant dance works: significance of the dance work, choreographic intent, choreographic devices, choreographic structures, movement choices and design concepts</w:t>
            </w:r>
          </w:p>
          <w:p w14:paraId="49C62937" w14:textId="77777777" w:rsidR="003E7B3F" w:rsidRPr="00BF743E" w:rsidRDefault="003E7B3F" w:rsidP="00B21F0E">
            <w:pPr>
              <w:pStyle w:val="ListItem"/>
              <w:spacing w:before="0" w:after="0" w:line="240" w:lineRule="auto"/>
              <w:rPr>
                <w:rFonts w:asciiTheme="minorHAnsi" w:hAnsiTheme="minorHAnsi" w:cstheme="minorHAnsi"/>
                <w:sz w:val="20"/>
                <w:szCs w:val="20"/>
              </w:rPr>
            </w:pPr>
            <w:r w:rsidRPr="00BF743E">
              <w:rPr>
                <w:rFonts w:asciiTheme="minorHAnsi" w:hAnsiTheme="minorHAnsi" w:cstheme="minorHAnsi"/>
                <w:sz w:val="20"/>
                <w:szCs w:val="20"/>
              </w:rPr>
              <w:t>evaluating design concepts which convey meaning and effect:</w:t>
            </w:r>
          </w:p>
          <w:p w14:paraId="52280D4E" w14:textId="77777777" w:rsidR="003E7B3F" w:rsidRPr="00BF743E" w:rsidRDefault="003E7B3F" w:rsidP="00BF743E">
            <w:pPr>
              <w:pStyle w:val="ListParagraph"/>
              <w:numPr>
                <w:ilvl w:val="0"/>
                <w:numId w:val="32"/>
              </w:numPr>
              <w:tabs>
                <w:tab w:val="left" w:pos="-720"/>
              </w:tabs>
              <w:rPr>
                <w:rFonts w:cstheme="minorHAnsi"/>
                <w:bCs/>
                <w:szCs w:val="20"/>
              </w:rPr>
            </w:pPr>
            <w:r w:rsidRPr="00BF743E">
              <w:rPr>
                <w:rFonts w:cstheme="minorHAnsi"/>
                <w:bCs/>
                <w:szCs w:val="20"/>
              </w:rPr>
              <w:t>lighting</w:t>
            </w:r>
          </w:p>
          <w:p w14:paraId="65933982" w14:textId="77777777" w:rsidR="003E7B3F" w:rsidRPr="00BF743E" w:rsidRDefault="003E7B3F" w:rsidP="00BF743E">
            <w:pPr>
              <w:pStyle w:val="ListParagraph"/>
              <w:numPr>
                <w:ilvl w:val="0"/>
                <w:numId w:val="32"/>
              </w:numPr>
              <w:tabs>
                <w:tab w:val="left" w:pos="-720"/>
              </w:tabs>
              <w:rPr>
                <w:rFonts w:cstheme="minorHAnsi"/>
                <w:bCs/>
                <w:szCs w:val="20"/>
              </w:rPr>
            </w:pPr>
            <w:r w:rsidRPr="00BF743E">
              <w:rPr>
                <w:rFonts w:cstheme="minorHAnsi"/>
                <w:bCs/>
                <w:szCs w:val="20"/>
              </w:rPr>
              <w:t>music/sound</w:t>
            </w:r>
          </w:p>
          <w:p w14:paraId="5C1217B3" w14:textId="77777777" w:rsidR="003E7B3F" w:rsidRPr="00BF743E" w:rsidRDefault="003E7B3F" w:rsidP="00BF743E">
            <w:pPr>
              <w:pStyle w:val="ListParagraph"/>
              <w:numPr>
                <w:ilvl w:val="0"/>
                <w:numId w:val="32"/>
              </w:numPr>
              <w:tabs>
                <w:tab w:val="left" w:pos="-720"/>
              </w:tabs>
              <w:rPr>
                <w:rFonts w:cstheme="minorHAnsi"/>
                <w:bCs/>
                <w:szCs w:val="20"/>
              </w:rPr>
            </w:pPr>
            <w:r w:rsidRPr="00BF743E">
              <w:rPr>
                <w:rFonts w:cstheme="minorHAnsi"/>
                <w:bCs/>
                <w:szCs w:val="20"/>
              </w:rPr>
              <w:t>multimedia</w:t>
            </w:r>
          </w:p>
          <w:p w14:paraId="3D242850" w14:textId="77777777" w:rsidR="003E7B3F" w:rsidRPr="00BF743E" w:rsidRDefault="003E7B3F" w:rsidP="00BF743E">
            <w:pPr>
              <w:pStyle w:val="ListParagraph"/>
              <w:numPr>
                <w:ilvl w:val="0"/>
                <w:numId w:val="32"/>
              </w:numPr>
              <w:tabs>
                <w:tab w:val="left" w:pos="-720"/>
              </w:tabs>
              <w:rPr>
                <w:rFonts w:cstheme="minorHAnsi"/>
                <w:bCs/>
                <w:szCs w:val="20"/>
              </w:rPr>
            </w:pPr>
            <w:r w:rsidRPr="00BF743E">
              <w:rPr>
                <w:rFonts w:cstheme="minorHAnsi"/>
                <w:bCs/>
                <w:szCs w:val="20"/>
              </w:rPr>
              <w:t>costume</w:t>
            </w:r>
          </w:p>
          <w:p w14:paraId="2F2B4953" w14:textId="77777777" w:rsidR="003E7B3F" w:rsidRPr="00BF743E" w:rsidRDefault="003E7B3F" w:rsidP="00BF743E">
            <w:pPr>
              <w:pStyle w:val="ListParagraph"/>
              <w:numPr>
                <w:ilvl w:val="0"/>
                <w:numId w:val="32"/>
              </w:numPr>
              <w:tabs>
                <w:tab w:val="left" w:pos="-720"/>
              </w:tabs>
              <w:spacing w:after="0"/>
              <w:rPr>
                <w:rFonts w:cstheme="minorHAnsi"/>
                <w:bCs/>
                <w:szCs w:val="20"/>
              </w:rPr>
            </w:pPr>
            <w:r w:rsidRPr="00BF743E">
              <w:rPr>
                <w:rFonts w:cstheme="minorHAnsi"/>
                <w:bCs/>
                <w:szCs w:val="20"/>
              </w:rPr>
              <w:t xml:space="preserve">props, set, </w:t>
            </w:r>
            <w:proofErr w:type="gramStart"/>
            <w:r w:rsidRPr="00BF743E">
              <w:rPr>
                <w:rFonts w:cstheme="minorHAnsi"/>
                <w:bCs/>
                <w:szCs w:val="20"/>
              </w:rPr>
              <w:t>staging</w:t>
            </w:r>
            <w:proofErr w:type="gramEnd"/>
            <w:r w:rsidRPr="00BF743E">
              <w:rPr>
                <w:rFonts w:cstheme="minorHAnsi"/>
                <w:szCs w:val="20"/>
              </w:rPr>
              <w:t xml:space="preserve"> </w:t>
            </w:r>
          </w:p>
          <w:p w14:paraId="2AA8BAD6" w14:textId="77777777" w:rsidR="003E7B3F" w:rsidRPr="00BF743E" w:rsidRDefault="003E7B3F" w:rsidP="00C720CB">
            <w:pPr>
              <w:pStyle w:val="ListItem"/>
              <w:spacing w:before="0" w:after="0" w:line="240" w:lineRule="auto"/>
              <w:rPr>
                <w:rFonts w:asciiTheme="minorHAnsi" w:hAnsiTheme="minorHAnsi" w:cstheme="minorHAnsi"/>
                <w:sz w:val="20"/>
                <w:szCs w:val="20"/>
              </w:rPr>
            </w:pPr>
            <w:r w:rsidRPr="00BF743E">
              <w:rPr>
                <w:rFonts w:asciiTheme="minorHAnsi" w:hAnsiTheme="minorHAnsi" w:cstheme="minorHAnsi"/>
                <w:sz w:val="20"/>
                <w:szCs w:val="20"/>
              </w:rPr>
              <w:t>impact of technologies on dance design</w:t>
            </w:r>
          </w:p>
          <w:p w14:paraId="26147ABC" w14:textId="77777777" w:rsidR="003E7B3F" w:rsidRPr="00BF743E" w:rsidRDefault="003E7B3F" w:rsidP="00C720CB">
            <w:pPr>
              <w:pStyle w:val="ListItem"/>
              <w:spacing w:before="0" w:after="0" w:line="240" w:lineRule="auto"/>
              <w:rPr>
                <w:rFonts w:asciiTheme="minorHAnsi" w:hAnsiTheme="minorHAnsi" w:cstheme="minorHAnsi"/>
                <w:sz w:val="20"/>
                <w:szCs w:val="20"/>
              </w:rPr>
            </w:pPr>
            <w:r w:rsidRPr="00BF743E">
              <w:rPr>
                <w:rFonts w:asciiTheme="minorHAnsi" w:hAnsiTheme="minorHAnsi" w:cstheme="minorHAnsi"/>
                <w:sz w:val="20"/>
                <w:szCs w:val="20"/>
              </w:rPr>
              <w:t xml:space="preserve">historical, </w:t>
            </w:r>
            <w:proofErr w:type="gramStart"/>
            <w:r w:rsidRPr="00BF743E">
              <w:rPr>
                <w:rFonts w:asciiTheme="minorHAnsi" w:hAnsiTheme="minorHAnsi" w:cstheme="minorHAnsi"/>
                <w:sz w:val="20"/>
                <w:szCs w:val="20"/>
              </w:rPr>
              <w:t>cultural</w:t>
            </w:r>
            <w:proofErr w:type="gramEnd"/>
            <w:r w:rsidRPr="00BF743E">
              <w:rPr>
                <w:rFonts w:asciiTheme="minorHAnsi" w:hAnsiTheme="minorHAnsi" w:cstheme="minorHAnsi"/>
                <w:sz w:val="20"/>
                <w:szCs w:val="20"/>
              </w:rPr>
              <w:t xml:space="preserve"> and social context in terms of time and place</w:t>
            </w:r>
          </w:p>
          <w:p w14:paraId="7AB553B6" w14:textId="77777777" w:rsidR="003E7B3F" w:rsidRPr="00BF743E" w:rsidRDefault="003E7B3F" w:rsidP="00C720CB">
            <w:pPr>
              <w:pStyle w:val="ListItem"/>
              <w:spacing w:before="0" w:after="0" w:line="240" w:lineRule="auto"/>
              <w:rPr>
                <w:rFonts w:asciiTheme="minorHAnsi" w:hAnsiTheme="minorHAnsi" w:cstheme="minorHAnsi"/>
                <w:sz w:val="20"/>
                <w:szCs w:val="20"/>
              </w:rPr>
            </w:pPr>
            <w:r w:rsidRPr="00BF743E">
              <w:rPr>
                <w:rFonts w:asciiTheme="minorHAnsi" w:hAnsiTheme="minorHAnsi" w:cstheme="minorHAnsi"/>
                <w:sz w:val="20"/>
                <w:szCs w:val="20"/>
              </w:rPr>
              <w:t>influences of past and present trends and issues</w:t>
            </w:r>
          </w:p>
          <w:p w14:paraId="19597005" w14:textId="77777777" w:rsidR="003E7B3F" w:rsidRPr="00BF743E" w:rsidRDefault="003E7B3F" w:rsidP="00C720CB">
            <w:pPr>
              <w:pStyle w:val="ListItem"/>
              <w:spacing w:before="0" w:after="0" w:line="240" w:lineRule="auto"/>
              <w:rPr>
                <w:rFonts w:asciiTheme="minorHAnsi" w:hAnsiTheme="minorHAnsi" w:cstheme="minorHAnsi"/>
                <w:sz w:val="20"/>
                <w:szCs w:val="20"/>
              </w:rPr>
            </w:pPr>
            <w:r w:rsidRPr="00BF743E">
              <w:rPr>
                <w:rFonts w:asciiTheme="minorHAnsi" w:hAnsiTheme="minorHAnsi" w:cstheme="minorHAnsi"/>
                <w:sz w:val="20"/>
                <w:szCs w:val="20"/>
              </w:rPr>
              <w:t>contribution to dance: artform, social commentary, trends in dance.</w:t>
            </w:r>
          </w:p>
          <w:p w14:paraId="172B2FE2" w14:textId="77777777" w:rsidR="003E7B3F" w:rsidRPr="00BF743E" w:rsidRDefault="003E7B3F" w:rsidP="00BF743E">
            <w:pPr>
              <w:pStyle w:val="ListItem"/>
              <w:spacing w:before="480" w:after="0" w:line="240" w:lineRule="auto"/>
              <w:rPr>
                <w:rFonts w:asciiTheme="minorHAnsi" w:hAnsiTheme="minorHAnsi" w:cstheme="minorHAnsi"/>
                <w:sz w:val="20"/>
                <w:szCs w:val="20"/>
              </w:rPr>
            </w:pPr>
            <w:r w:rsidRPr="00BF743E">
              <w:rPr>
                <w:rFonts w:asciiTheme="minorHAnsi" w:hAnsiTheme="minorHAnsi" w:cstheme="minorHAnsi"/>
                <w:sz w:val="20"/>
                <w:szCs w:val="20"/>
              </w:rPr>
              <w:t>application of dance terminology and language when responding to, and reflecting on, dance practices</w:t>
            </w:r>
          </w:p>
          <w:p w14:paraId="6ED8B030" w14:textId="77777777" w:rsidR="003E7B3F" w:rsidRPr="00BF743E" w:rsidRDefault="003E7B3F" w:rsidP="00BF743E">
            <w:pPr>
              <w:pStyle w:val="ListItem"/>
              <w:spacing w:before="0" w:after="0" w:line="240" w:lineRule="auto"/>
              <w:rPr>
                <w:rFonts w:asciiTheme="minorHAnsi" w:hAnsiTheme="minorHAnsi" w:cstheme="minorHAnsi"/>
                <w:sz w:val="20"/>
                <w:szCs w:val="20"/>
              </w:rPr>
            </w:pPr>
            <w:r w:rsidRPr="00BF743E">
              <w:rPr>
                <w:rFonts w:asciiTheme="minorHAnsi" w:hAnsiTheme="minorHAnsi" w:cstheme="minorHAnsi"/>
                <w:sz w:val="20"/>
                <w:szCs w:val="20"/>
              </w:rPr>
              <w:lastRenderedPageBreak/>
              <w:t>critical evaluation of dance</w:t>
            </w:r>
          </w:p>
        </w:tc>
      </w:tr>
      <w:tr w:rsidR="003E7B3F" w:rsidRPr="00BF743E" w14:paraId="715A6AD6" w14:textId="77777777" w:rsidTr="006D1601">
        <w:tc>
          <w:tcPr>
            <w:tcW w:w="80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427D2634" w14:textId="77777777" w:rsidR="003E7B3F" w:rsidRPr="00BF743E" w:rsidRDefault="003E7B3F" w:rsidP="00B901FB">
            <w:pPr>
              <w:jc w:val="center"/>
              <w:rPr>
                <w:rFonts w:cstheme="minorHAnsi"/>
                <w:szCs w:val="20"/>
              </w:rPr>
            </w:pPr>
            <w:r w:rsidRPr="00BF743E">
              <w:rPr>
                <w:rFonts w:cstheme="minorHAnsi"/>
                <w:szCs w:val="20"/>
              </w:rPr>
              <w:lastRenderedPageBreak/>
              <w:t>8–9</w:t>
            </w:r>
          </w:p>
        </w:tc>
        <w:tc>
          <w:tcPr>
            <w:tcW w:w="3855"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562F81CA" w14:textId="6FD1B601" w:rsidR="003E7B3F" w:rsidRPr="00BF743E" w:rsidRDefault="003E7B3F" w:rsidP="00B901FB">
            <w:pPr>
              <w:rPr>
                <w:rFonts w:cstheme="minorHAnsi"/>
                <w:szCs w:val="20"/>
              </w:rPr>
            </w:pPr>
            <w:r w:rsidRPr="00BF743E">
              <w:rPr>
                <w:rFonts w:cstheme="minorHAnsi"/>
                <w:szCs w:val="20"/>
              </w:rPr>
              <w:t>ATAR course written examination – view stimulus material and supporting document</w:t>
            </w:r>
            <w:r w:rsidR="00BF25ED" w:rsidRPr="00BF743E">
              <w:rPr>
                <w:rFonts w:cstheme="minorHAnsi"/>
                <w:szCs w:val="20"/>
              </w:rPr>
              <w:t>s</w:t>
            </w:r>
            <w:r w:rsidRPr="00BF743E">
              <w:rPr>
                <w:rFonts w:cstheme="minorHAnsi"/>
                <w:szCs w:val="20"/>
              </w:rPr>
              <w:t xml:space="preserve">; critically analyse and evaluate the dance, using dance terminology and language; evaluate design concepts: lighting, music/sound, multimedia, costume, props, set and staging; with its impact of technologies on dance </w:t>
            </w:r>
            <w:proofErr w:type="gramStart"/>
            <w:r w:rsidRPr="00BF743E">
              <w:rPr>
                <w:rFonts w:cstheme="minorHAnsi"/>
                <w:szCs w:val="20"/>
              </w:rPr>
              <w:t>design</w:t>
            </w:r>
            <w:proofErr w:type="gramEnd"/>
          </w:p>
          <w:p w14:paraId="7793079C" w14:textId="77777777" w:rsidR="003E7B3F" w:rsidRPr="00BF743E" w:rsidRDefault="003E7B3F" w:rsidP="00B901FB">
            <w:pPr>
              <w:rPr>
                <w:rFonts w:cstheme="minorHAnsi"/>
                <w:szCs w:val="20"/>
              </w:rPr>
            </w:pPr>
            <w:r w:rsidRPr="00BF743E">
              <w:rPr>
                <w:rFonts w:cstheme="minorHAnsi"/>
                <w:szCs w:val="20"/>
              </w:rPr>
              <w:t xml:space="preserve">Continue set solo </w:t>
            </w:r>
            <w:proofErr w:type="gramStart"/>
            <w:r w:rsidRPr="00BF743E">
              <w:rPr>
                <w:rFonts w:cstheme="minorHAnsi"/>
                <w:szCs w:val="20"/>
              </w:rPr>
              <w:t>preparation</w:t>
            </w:r>
            <w:proofErr w:type="gramEnd"/>
          </w:p>
          <w:p w14:paraId="5E97D4B8" w14:textId="77777777" w:rsidR="003E7B3F" w:rsidRPr="00BF743E" w:rsidRDefault="003E7B3F" w:rsidP="00B901FB">
            <w:pPr>
              <w:rPr>
                <w:rFonts w:cstheme="minorHAnsi"/>
                <w:szCs w:val="20"/>
              </w:rPr>
            </w:pPr>
            <w:r w:rsidRPr="00BF743E">
              <w:rPr>
                <w:rFonts w:cstheme="minorHAnsi"/>
                <w:szCs w:val="20"/>
              </w:rPr>
              <w:t>Case study investigation</w:t>
            </w:r>
          </w:p>
        </w:tc>
        <w:tc>
          <w:tcPr>
            <w:tcW w:w="4355"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01C88A2A" w14:textId="77777777" w:rsidR="003E7B3F" w:rsidRPr="00BF743E" w:rsidRDefault="003E7B3F" w:rsidP="00817051">
            <w:pPr>
              <w:pStyle w:val="ListItem"/>
              <w:spacing w:before="0" w:after="0" w:line="240" w:lineRule="auto"/>
              <w:rPr>
                <w:rFonts w:asciiTheme="minorHAnsi" w:hAnsiTheme="minorHAnsi" w:cstheme="minorHAnsi"/>
                <w:sz w:val="20"/>
                <w:szCs w:val="20"/>
              </w:rPr>
            </w:pPr>
            <w:r w:rsidRPr="00BF743E">
              <w:rPr>
                <w:rFonts w:asciiTheme="minorHAnsi" w:hAnsiTheme="minorHAnsi" w:cstheme="minorHAnsi"/>
                <w:sz w:val="20"/>
                <w:szCs w:val="20"/>
              </w:rPr>
              <w:t>evaluating design concepts which convey meaning and effect:</w:t>
            </w:r>
          </w:p>
          <w:p w14:paraId="05690F47" w14:textId="77777777" w:rsidR="003E7B3F" w:rsidRPr="00BF743E" w:rsidRDefault="003E7B3F" w:rsidP="003A604A">
            <w:pPr>
              <w:pStyle w:val="ListParagraph"/>
              <w:numPr>
                <w:ilvl w:val="0"/>
                <w:numId w:val="30"/>
              </w:numPr>
              <w:tabs>
                <w:tab w:val="left" w:pos="-720"/>
                <w:tab w:val="num" w:pos="709"/>
              </w:tabs>
              <w:ind w:right="-62"/>
              <w:rPr>
                <w:rFonts w:cstheme="minorHAnsi"/>
                <w:bCs/>
                <w:szCs w:val="20"/>
              </w:rPr>
            </w:pPr>
            <w:r w:rsidRPr="00BF743E">
              <w:rPr>
                <w:rFonts w:cstheme="minorHAnsi"/>
                <w:bCs/>
                <w:szCs w:val="20"/>
              </w:rPr>
              <w:t>lighting</w:t>
            </w:r>
          </w:p>
          <w:p w14:paraId="2A7BDC1B" w14:textId="77777777" w:rsidR="003E7B3F" w:rsidRPr="00BF743E" w:rsidRDefault="003E7B3F" w:rsidP="003A604A">
            <w:pPr>
              <w:pStyle w:val="ListParagraph"/>
              <w:numPr>
                <w:ilvl w:val="0"/>
                <w:numId w:val="30"/>
              </w:numPr>
              <w:tabs>
                <w:tab w:val="left" w:pos="-720"/>
                <w:tab w:val="num" w:pos="709"/>
              </w:tabs>
              <w:ind w:right="-62"/>
              <w:rPr>
                <w:rFonts w:cstheme="minorHAnsi"/>
                <w:bCs/>
                <w:szCs w:val="20"/>
              </w:rPr>
            </w:pPr>
            <w:r w:rsidRPr="00BF743E">
              <w:rPr>
                <w:rFonts w:cstheme="minorHAnsi"/>
                <w:bCs/>
                <w:szCs w:val="20"/>
              </w:rPr>
              <w:t>music/sound</w:t>
            </w:r>
          </w:p>
          <w:p w14:paraId="6CB7C2F3" w14:textId="77777777" w:rsidR="003E7B3F" w:rsidRPr="00BF743E" w:rsidRDefault="003E7B3F" w:rsidP="003A604A">
            <w:pPr>
              <w:pStyle w:val="ListParagraph"/>
              <w:numPr>
                <w:ilvl w:val="0"/>
                <w:numId w:val="30"/>
              </w:numPr>
              <w:tabs>
                <w:tab w:val="left" w:pos="-720"/>
                <w:tab w:val="num" w:pos="709"/>
              </w:tabs>
              <w:ind w:right="-62"/>
              <w:rPr>
                <w:rFonts w:cstheme="minorHAnsi"/>
                <w:bCs/>
                <w:szCs w:val="20"/>
              </w:rPr>
            </w:pPr>
            <w:r w:rsidRPr="00BF743E">
              <w:rPr>
                <w:rFonts w:cstheme="minorHAnsi"/>
                <w:bCs/>
                <w:szCs w:val="20"/>
              </w:rPr>
              <w:t>multimedia</w:t>
            </w:r>
          </w:p>
          <w:p w14:paraId="60BEDC59" w14:textId="77777777" w:rsidR="003E7B3F" w:rsidRPr="00BF743E" w:rsidRDefault="003E7B3F" w:rsidP="003A604A">
            <w:pPr>
              <w:pStyle w:val="ListParagraph"/>
              <w:numPr>
                <w:ilvl w:val="0"/>
                <w:numId w:val="30"/>
              </w:numPr>
              <w:tabs>
                <w:tab w:val="left" w:pos="-720"/>
                <w:tab w:val="num" w:pos="709"/>
              </w:tabs>
              <w:ind w:right="-62"/>
              <w:rPr>
                <w:rFonts w:cstheme="minorHAnsi"/>
                <w:bCs/>
                <w:szCs w:val="20"/>
              </w:rPr>
            </w:pPr>
            <w:r w:rsidRPr="00BF743E">
              <w:rPr>
                <w:rFonts w:cstheme="minorHAnsi"/>
                <w:bCs/>
                <w:szCs w:val="20"/>
              </w:rPr>
              <w:t>costume</w:t>
            </w:r>
          </w:p>
          <w:p w14:paraId="15183281" w14:textId="77777777" w:rsidR="003E7B3F" w:rsidRPr="00BF743E" w:rsidRDefault="003E7B3F" w:rsidP="003A604A">
            <w:pPr>
              <w:pStyle w:val="ListParagraph"/>
              <w:numPr>
                <w:ilvl w:val="0"/>
                <w:numId w:val="30"/>
              </w:numPr>
              <w:tabs>
                <w:tab w:val="left" w:pos="-720"/>
              </w:tabs>
              <w:ind w:right="-62"/>
              <w:rPr>
                <w:rFonts w:cstheme="minorHAnsi"/>
                <w:bCs/>
                <w:szCs w:val="20"/>
              </w:rPr>
            </w:pPr>
            <w:r w:rsidRPr="00BF743E">
              <w:rPr>
                <w:rFonts w:cstheme="minorHAnsi"/>
                <w:bCs/>
                <w:szCs w:val="20"/>
              </w:rPr>
              <w:t xml:space="preserve">props, set, </w:t>
            </w:r>
            <w:proofErr w:type="gramStart"/>
            <w:r w:rsidRPr="00BF743E">
              <w:rPr>
                <w:rFonts w:cstheme="minorHAnsi"/>
                <w:bCs/>
                <w:szCs w:val="20"/>
              </w:rPr>
              <w:t>staging</w:t>
            </w:r>
            <w:proofErr w:type="gramEnd"/>
          </w:p>
          <w:p w14:paraId="5C562F1E" w14:textId="77777777" w:rsidR="003E7B3F" w:rsidRPr="00BF743E" w:rsidRDefault="003E7B3F" w:rsidP="00817051">
            <w:pPr>
              <w:pStyle w:val="ListItem"/>
              <w:spacing w:before="0" w:after="0" w:line="240" w:lineRule="auto"/>
              <w:rPr>
                <w:rFonts w:asciiTheme="minorHAnsi" w:hAnsiTheme="minorHAnsi" w:cstheme="minorHAnsi"/>
                <w:sz w:val="20"/>
                <w:szCs w:val="20"/>
              </w:rPr>
            </w:pPr>
            <w:r w:rsidRPr="00BF743E">
              <w:rPr>
                <w:rFonts w:asciiTheme="minorHAnsi" w:hAnsiTheme="minorHAnsi" w:cstheme="minorHAnsi"/>
                <w:sz w:val="20"/>
                <w:szCs w:val="20"/>
              </w:rPr>
              <w:t>impact of technologies on dance design</w:t>
            </w:r>
          </w:p>
        </w:tc>
      </w:tr>
      <w:tr w:rsidR="003E7B3F" w:rsidRPr="00BF743E" w14:paraId="6F379E5E" w14:textId="77777777" w:rsidTr="006D1601">
        <w:tc>
          <w:tcPr>
            <w:tcW w:w="80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34C184E3" w14:textId="77777777" w:rsidR="003E7B3F" w:rsidRPr="00BF743E" w:rsidRDefault="003E7B3F" w:rsidP="00B901FB">
            <w:pPr>
              <w:jc w:val="center"/>
              <w:rPr>
                <w:rFonts w:cstheme="minorHAnsi"/>
                <w:szCs w:val="20"/>
              </w:rPr>
            </w:pPr>
            <w:r w:rsidRPr="00BF743E">
              <w:rPr>
                <w:rFonts w:cstheme="minorHAnsi"/>
                <w:szCs w:val="20"/>
              </w:rPr>
              <w:t>10–11</w:t>
            </w:r>
          </w:p>
        </w:tc>
        <w:tc>
          <w:tcPr>
            <w:tcW w:w="3855"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7F13B6BA" w14:textId="77777777" w:rsidR="003E7B3F" w:rsidRPr="00BF743E" w:rsidRDefault="003E7B3F" w:rsidP="00B901FB">
            <w:pPr>
              <w:rPr>
                <w:rFonts w:cstheme="minorHAnsi"/>
                <w:szCs w:val="20"/>
              </w:rPr>
            </w:pPr>
            <w:r w:rsidRPr="00BF743E">
              <w:rPr>
                <w:rFonts w:cstheme="minorHAnsi"/>
                <w:szCs w:val="20"/>
              </w:rPr>
              <w:t xml:space="preserve">ATAR course written examination – view stimulus material and supporting </w:t>
            </w:r>
            <w:proofErr w:type="gramStart"/>
            <w:r w:rsidRPr="00BF743E">
              <w:rPr>
                <w:rFonts w:cstheme="minorHAnsi"/>
                <w:szCs w:val="20"/>
              </w:rPr>
              <w:t>document</w:t>
            </w:r>
            <w:proofErr w:type="gramEnd"/>
          </w:p>
          <w:p w14:paraId="3255FB9A" w14:textId="77777777" w:rsidR="003E7B3F" w:rsidRPr="00BF743E" w:rsidRDefault="003E7B3F" w:rsidP="00B901FB">
            <w:pPr>
              <w:rPr>
                <w:rFonts w:cstheme="minorHAnsi"/>
                <w:szCs w:val="20"/>
              </w:rPr>
            </w:pPr>
            <w:r w:rsidRPr="00BF743E">
              <w:rPr>
                <w:rFonts w:cstheme="minorHAnsi"/>
                <w:szCs w:val="20"/>
              </w:rPr>
              <w:t xml:space="preserve">Continue set solo preparation demonstrating genre-specific technique performed with aesthetic quality and personal </w:t>
            </w:r>
            <w:proofErr w:type="gramStart"/>
            <w:r w:rsidRPr="00BF743E">
              <w:rPr>
                <w:rFonts w:cstheme="minorHAnsi"/>
                <w:szCs w:val="20"/>
              </w:rPr>
              <w:t>style</w:t>
            </w:r>
            <w:proofErr w:type="gramEnd"/>
          </w:p>
          <w:p w14:paraId="27A20A81" w14:textId="77777777" w:rsidR="003E7B3F" w:rsidRPr="00BF743E" w:rsidRDefault="003E7B3F" w:rsidP="00B901FB">
            <w:pPr>
              <w:rPr>
                <w:rFonts w:cstheme="minorHAnsi"/>
                <w:szCs w:val="20"/>
              </w:rPr>
            </w:pPr>
            <w:r w:rsidRPr="00BF743E">
              <w:rPr>
                <w:rFonts w:cstheme="minorHAnsi"/>
                <w:b/>
                <w:szCs w:val="20"/>
              </w:rPr>
              <w:t xml:space="preserve">Task 9 (Week 10) </w:t>
            </w:r>
            <w:r w:rsidRPr="00BF743E">
              <w:rPr>
                <w:rFonts w:cstheme="minorHAnsi"/>
                <w:szCs w:val="20"/>
              </w:rPr>
              <w:t xml:space="preserve">In-class extended response based on case study investigation, explored in relation to a range of contextual factors (historical, </w:t>
            </w:r>
            <w:proofErr w:type="gramStart"/>
            <w:r w:rsidRPr="00BF743E">
              <w:rPr>
                <w:rFonts w:cstheme="minorHAnsi"/>
                <w:szCs w:val="20"/>
              </w:rPr>
              <w:t>cultural</w:t>
            </w:r>
            <w:proofErr w:type="gramEnd"/>
            <w:r w:rsidRPr="00BF743E">
              <w:rPr>
                <w:rFonts w:cstheme="minorHAnsi"/>
                <w:szCs w:val="20"/>
              </w:rPr>
              <w:t xml:space="preserve"> and social)</w:t>
            </w:r>
          </w:p>
        </w:tc>
        <w:tc>
          <w:tcPr>
            <w:tcW w:w="4355"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0E79BC40" w14:textId="2D793BE1" w:rsidR="003E7B3F" w:rsidRPr="00BF743E" w:rsidRDefault="003E7B3F" w:rsidP="006D04AF">
            <w:pPr>
              <w:pStyle w:val="ListItem"/>
              <w:spacing w:before="640" w:line="240" w:lineRule="auto"/>
              <w:rPr>
                <w:rFonts w:asciiTheme="minorHAnsi" w:hAnsiTheme="minorHAnsi" w:cstheme="minorHAnsi"/>
                <w:sz w:val="20"/>
                <w:szCs w:val="20"/>
              </w:rPr>
            </w:pPr>
            <w:r w:rsidRPr="00BF743E">
              <w:rPr>
                <w:rFonts w:asciiTheme="minorHAnsi" w:hAnsiTheme="minorHAnsi" w:cstheme="minorHAnsi"/>
                <w:sz w:val="20"/>
                <w:szCs w:val="20"/>
              </w:rPr>
              <w:t>genre-specific technique performed with aesthetic quality and personal style</w:t>
            </w:r>
          </w:p>
        </w:tc>
      </w:tr>
      <w:tr w:rsidR="003E7B3F" w:rsidRPr="00BF743E" w14:paraId="20488680" w14:textId="77777777" w:rsidTr="006D1601">
        <w:tc>
          <w:tcPr>
            <w:tcW w:w="80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43C3620D" w14:textId="77777777" w:rsidR="003E7B3F" w:rsidRPr="00BF743E" w:rsidRDefault="003E7B3F" w:rsidP="00B901FB">
            <w:pPr>
              <w:jc w:val="center"/>
              <w:rPr>
                <w:rFonts w:cstheme="minorHAnsi"/>
                <w:szCs w:val="20"/>
              </w:rPr>
            </w:pPr>
            <w:r w:rsidRPr="00BF743E">
              <w:rPr>
                <w:rFonts w:cstheme="minorHAnsi"/>
                <w:szCs w:val="20"/>
              </w:rPr>
              <w:t>12–14</w:t>
            </w:r>
          </w:p>
        </w:tc>
        <w:tc>
          <w:tcPr>
            <w:tcW w:w="3855"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399567C3" w14:textId="77777777" w:rsidR="003E7B3F" w:rsidRPr="00BF743E" w:rsidRDefault="003E7B3F" w:rsidP="00B901FB">
            <w:pPr>
              <w:rPr>
                <w:rFonts w:cstheme="minorHAnsi"/>
                <w:b/>
                <w:szCs w:val="20"/>
              </w:rPr>
            </w:pPr>
            <w:r w:rsidRPr="00BF743E">
              <w:rPr>
                <w:rFonts w:cstheme="minorHAnsi"/>
                <w:b/>
                <w:szCs w:val="20"/>
              </w:rPr>
              <w:t xml:space="preserve">Task 10 (Week 12) </w:t>
            </w:r>
            <w:r w:rsidRPr="00BF743E">
              <w:rPr>
                <w:rFonts w:cstheme="minorHAnsi"/>
                <w:szCs w:val="20"/>
              </w:rPr>
              <w:t xml:space="preserve">In-class timed response based on case study investigation, explored in relation to a range of contextual factors (historical, </w:t>
            </w:r>
            <w:proofErr w:type="gramStart"/>
            <w:r w:rsidRPr="00BF743E">
              <w:rPr>
                <w:rFonts w:cstheme="minorHAnsi"/>
                <w:szCs w:val="20"/>
              </w:rPr>
              <w:t>cultural</w:t>
            </w:r>
            <w:proofErr w:type="gramEnd"/>
            <w:r w:rsidRPr="00BF743E">
              <w:rPr>
                <w:rFonts w:cstheme="minorHAnsi"/>
                <w:szCs w:val="20"/>
              </w:rPr>
              <w:t xml:space="preserve"> and social)</w:t>
            </w:r>
          </w:p>
          <w:p w14:paraId="33BA71EB" w14:textId="77777777" w:rsidR="003E7B3F" w:rsidRPr="00BF743E" w:rsidRDefault="003E7B3F" w:rsidP="00B901FB">
            <w:pPr>
              <w:rPr>
                <w:rFonts w:cstheme="minorHAnsi"/>
                <w:b/>
                <w:szCs w:val="20"/>
              </w:rPr>
            </w:pPr>
            <w:r w:rsidRPr="00BF743E">
              <w:rPr>
                <w:rFonts w:cstheme="minorHAnsi"/>
                <w:b/>
                <w:szCs w:val="20"/>
              </w:rPr>
              <w:t>Task 3 (Week 12)</w:t>
            </w:r>
            <w:r w:rsidRPr="00BF743E">
              <w:rPr>
                <w:rFonts w:cstheme="minorHAnsi"/>
                <w:szCs w:val="20"/>
              </w:rPr>
              <w:t xml:space="preserve"> Demonstration of technique practical test, including the set solo</w:t>
            </w:r>
          </w:p>
          <w:p w14:paraId="12B10231" w14:textId="628EC583" w:rsidR="003E7B3F" w:rsidRPr="00BF743E" w:rsidRDefault="003E7B3F" w:rsidP="00B901FB">
            <w:pPr>
              <w:rPr>
                <w:rFonts w:cstheme="minorHAnsi"/>
                <w:szCs w:val="20"/>
              </w:rPr>
            </w:pPr>
            <w:r w:rsidRPr="00BF743E">
              <w:rPr>
                <w:rFonts w:cstheme="minorHAnsi"/>
                <w:b/>
                <w:szCs w:val="20"/>
              </w:rPr>
              <w:t>Task 4</w:t>
            </w:r>
            <w:r w:rsidRPr="00BF743E">
              <w:rPr>
                <w:rFonts w:cstheme="minorHAnsi"/>
                <w:szCs w:val="20"/>
              </w:rPr>
              <w:t xml:space="preserve"> </w:t>
            </w:r>
            <w:r w:rsidRPr="00BF743E">
              <w:rPr>
                <w:rFonts w:cstheme="minorHAnsi"/>
                <w:b/>
                <w:szCs w:val="20"/>
              </w:rPr>
              <w:t>(Week 13)</w:t>
            </w:r>
            <w:r w:rsidRPr="00BF743E">
              <w:rPr>
                <w:rFonts w:cstheme="minorHAnsi"/>
                <w:szCs w:val="20"/>
              </w:rPr>
              <w:t xml:space="preserve"> Original solo composition and complete choreographic planner, including the final reflection with reference to audience feedback; complete refinements in preparation for Mock Practical examination</w:t>
            </w:r>
            <w:r w:rsidR="00D46054" w:rsidRPr="00BF743E">
              <w:rPr>
                <w:rFonts w:cstheme="minorHAnsi"/>
                <w:szCs w:val="20"/>
              </w:rPr>
              <w:t>,</w:t>
            </w:r>
            <w:r w:rsidRPr="00BF743E">
              <w:rPr>
                <w:rFonts w:cstheme="minorHAnsi"/>
                <w:szCs w:val="20"/>
              </w:rPr>
              <w:t xml:space="preserve"> including warm-up appropriate for personal performance and sustaining a performance focus and persona for original solo composition</w:t>
            </w:r>
          </w:p>
          <w:p w14:paraId="2BADBFA9" w14:textId="77777777" w:rsidR="003E7B3F" w:rsidRPr="00BF743E" w:rsidRDefault="003E7B3F" w:rsidP="009347E5">
            <w:pPr>
              <w:rPr>
                <w:rFonts w:cstheme="minorHAnsi"/>
                <w:szCs w:val="20"/>
              </w:rPr>
            </w:pPr>
            <w:r w:rsidRPr="00BF743E">
              <w:rPr>
                <w:rFonts w:cstheme="minorHAnsi"/>
                <w:szCs w:val="20"/>
              </w:rPr>
              <w:t xml:space="preserve">Students participate in structured improvisation tasks in preparation for practical </w:t>
            </w:r>
            <w:proofErr w:type="gramStart"/>
            <w:r w:rsidRPr="00BF743E">
              <w:rPr>
                <w:rFonts w:cstheme="minorHAnsi"/>
                <w:szCs w:val="20"/>
              </w:rPr>
              <w:t>examination</w:t>
            </w:r>
            <w:proofErr w:type="gramEnd"/>
          </w:p>
          <w:p w14:paraId="439E702A" w14:textId="77777777" w:rsidR="003E7B3F" w:rsidRPr="00BF743E" w:rsidRDefault="003E7B3F" w:rsidP="00B901FB">
            <w:pPr>
              <w:rPr>
                <w:rFonts w:cstheme="minorHAnsi"/>
                <w:szCs w:val="20"/>
              </w:rPr>
            </w:pPr>
            <w:r w:rsidRPr="00BF743E">
              <w:rPr>
                <w:rFonts w:cstheme="minorHAnsi"/>
                <w:szCs w:val="20"/>
              </w:rPr>
              <w:t xml:space="preserve">Students practise interviewing each other in preparation for the practical </w:t>
            </w:r>
            <w:proofErr w:type="gramStart"/>
            <w:r w:rsidRPr="00BF743E">
              <w:rPr>
                <w:rFonts w:cstheme="minorHAnsi"/>
                <w:szCs w:val="20"/>
              </w:rPr>
              <w:t>examination</w:t>
            </w:r>
            <w:proofErr w:type="gramEnd"/>
          </w:p>
          <w:p w14:paraId="3041D6D2" w14:textId="77777777" w:rsidR="003E7B3F" w:rsidRPr="00BF743E" w:rsidRDefault="003E7B3F" w:rsidP="00B901FB">
            <w:pPr>
              <w:rPr>
                <w:rFonts w:cstheme="minorHAnsi"/>
                <w:szCs w:val="20"/>
              </w:rPr>
            </w:pPr>
            <w:r w:rsidRPr="00BF743E">
              <w:rPr>
                <w:rFonts w:cstheme="minorHAnsi"/>
                <w:szCs w:val="20"/>
              </w:rPr>
              <w:t xml:space="preserve">Continue set solo preparation focussing on execution and explanation of correct alignment and placement of the body based on biomechanical principles of movement: centre of gravity, base of support, balance, </w:t>
            </w:r>
            <w:proofErr w:type="gramStart"/>
            <w:r w:rsidRPr="00BF743E">
              <w:rPr>
                <w:rFonts w:cstheme="minorHAnsi"/>
                <w:szCs w:val="20"/>
              </w:rPr>
              <w:t>motion</w:t>
            </w:r>
            <w:proofErr w:type="gramEnd"/>
            <w:r w:rsidRPr="00BF743E">
              <w:rPr>
                <w:rFonts w:cstheme="minorHAnsi"/>
                <w:szCs w:val="20"/>
              </w:rPr>
              <w:t xml:space="preserve"> and transfer of weight</w:t>
            </w:r>
          </w:p>
        </w:tc>
        <w:tc>
          <w:tcPr>
            <w:tcW w:w="4355"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68DB0EC7" w14:textId="77777777" w:rsidR="003E7B3F" w:rsidRPr="00BF743E" w:rsidRDefault="003E7B3F" w:rsidP="00BF743E">
            <w:pPr>
              <w:pStyle w:val="ListItem"/>
              <w:spacing w:before="1680" w:line="240" w:lineRule="auto"/>
              <w:rPr>
                <w:rFonts w:asciiTheme="minorHAnsi" w:hAnsiTheme="minorHAnsi" w:cstheme="minorHAnsi"/>
                <w:sz w:val="20"/>
                <w:szCs w:val="20"/>
              </w:rPr>
            </w:pPr>
            <w:r w:rsidRPr="00BF743E">
              <w:rPr>
                <w:rFonts w:asciiTheme="minorHAnsi" w:hAnsiTheme="minorHAnsi" w:cstheme="minorHAnsi"/>
                <w:sz w:val="20"/>
                <w:szCs w:val="20"/>
              </w:rPr>
              <w:t>warm-up appropriate for personal performance</w:t>
            </w:r>
          </w:p>
          <w:p w14:paraId="36D2D5FD" w14:textId="77777777" w:rsidR="003E7B3F" w:rsidRPr="00BF743E" w:rsidRDefault="003E7B3F" w:rsidP="00BF743E">
            <w:pPr>
              <w:pStyle w:val="ListItem"/>
              <w:spacing w:before="2160" w:after="0" w:line="240" w:lineRule="auto"/>
              <w:ind w:left="357" w:hanging="357"/>
              <w:rPr>
                <w:rFonts w:asciiTheme="minorHAnsi" w:hAnsiTheme="minorHAnsi" w:cstheme="minorHAnsi"/>
                <w:sz w:val="20"/>
                <w:szCs w:val="20"/>
              </w:rPr>
            </w:pPr>
            <w:r w:rsidRPr="00BF743E">
              <w:rPr>
                <w:rFonts w:asciiTheme="minorHAnsi" w:hAnsiTheme="minorHAnsi" w:cstheme="minorHAnsi"/>
                <w:sz w:val="20"/>
                <w:szCs w:val="20"/>
              </w:rPr>
              <w:t>execution and explanation of correct alignment and placement of body based on the biomechanical principles of movement:</w:t>
            </w:r>
          </w:p>
          <w:p w14:paraId="516821C0" w14:textId="77777777" w:rsidR="003E7B3F" w:rsidRPr="00BF743E" w:rsidRDefault="003E7B3F" w:rsidP="00BF743E">
            <w:pPr>
              <w:numPr>
                <w:ilvl w:val="0"/>
                <w:numId w:val="31"/>
              </w:numPr>
              <w:tabs>
                <w:tab w:val="left" w:pos="-720"/>
              </w:tabs>
              <w:spacing w:after="0"/>
              <w:rPr>
                <w:rFonts w:cstheme="minorHAnsi"/>
                <w:bCs/>
                <w:szCs w:val="20"/>
              </w:rPr>
            </w:pPr>
            <w:r w:rsidRPr="00BF743E">
              <w:rPr>
                <w:rFonts w:cstheme="minorHAnsi"/>
                <w:bCs/>
                <w:szCs w:val="20"/>
              </w:rPr>
              <w:t>centre of gravity</w:t>
            </w:r>
          </w:p>
          <w:p w14:paraId="22E3B099" w14:textId="77777777" w:rsidR="003E7B3F" w:rsidRPr="00BF743E" w:rsidRDefault="003E7B3F" w:rsidP="00BF743E">
            <w:pPr>
              <w:numPr>
                <w:ilvl w:val="0"/>
                <w:numId w:val="31"/>
              </w:numPr>
              <w:tabs>
                <w:tab w:val="left" w:pos="-720"/>
              </w:tabs>
              <w:spacing w:after="0"/>
              <w:rPr>
                <w:rFonts w:cstheme="minorHAnsi"/>
                <w:bCs/>
                <w:szCs w:val="20"/>
              </w:rPr>
            </w:pPr>
            <w:r w:rsidRPr="00BF743E">
              <w:rPr>
                <w:rFonts w:cstheme="minorHAnsi"/>
                <w:bCs/>
                <w:szCs w:val="20"/>
              </w:rPr>
              <w:t>base of support</w:t>
            </w:r>
          </w:p>
          <w:p w14:paraId="13FA9C00" w14:textId="77777777" w:rsidR="003E7B3F" w:rsidRPr="00BF743E" w:rsidRDefault="003E7B3F" w:rsidP="00BF743E">
            <w:pPr>
              <w:numPr>
                <w:ilvl w:val="0"/>
                <w:numId w:val="31"/>
              </w:numPr>
              <w:tabs>
                <w:tab w:val="left" w:pos="-720"/>
              </w:tabs>
              <w:spacing w:after="0"/>
              <w:rPr>
                <w:rFonts w:cstheme="minorHAnsi"/>
                <w:bCs/>
                <w:szCs w:val="20"/>
              </w:rPr>
            </w:pPr>
            <w:r w:rsidRPr="00BF743E">
              <w:rPr>
                <w:rFonts w:cstheme="minorHAnsi"/>
                <w:bCs/>
                <w:szCs w:val="20"/>
              </w:rPr>
              <w:t>balance</w:t>
            </w:r>
          </w:p>
          <w:p w14:paraId="103F6B3E" w14:textId="77777777" w:rsidR="003E7B3F" w:rsidRPr="00BF743E" w:rsidRDefault="003E7B3F" w:rsidP="00BF743E">
            <w:pPr>
              <w:numPr>
                <w:ilvl w:val="0"/>
                <w:numId w:val="31"/>
              </w:numPr>
              <w:tabs>
                <w:tab w:val="left" w:pos="-720"/>
              </w:tabs>
              <w:spacing w:after="0"/>
              <w:rPr>
                <w:rFonts w:cstheme="minorHAnsi"/>
                <w:bCs/>
                <w:szCs w:val="20"/>
              </w:rPr>
            </w:pPr>
            <w:r w:rsidRPr="00BF743E">
              <w:rPr>
                <w:rFonts w:cstheme="minorHAnsi"/>
                <w:bCs/>
                <w:szCs w:val="20"/>
              </w:rPr>
              <w:t>motion</w:t>
            </w:r>
          </w:p>
          <w:p w14:paraId="6C01E8B0" w14:textId="77777777" w:rsidR="003E7B3F" w:rsidRPr="00BF743E" w:rsidRDefault="003E7B3F" w:rsidP="00BF743E">
            <w:pPr>
              <w:numPr>
                <w:ilvl w:val="0"/>
                <w:numId w:val="31"/>
              </w:numPr>
              <w:tabs>
                <w:tab w:val="left" w:pos="-720"/>
              </w:tabs>
              <w:spacing w:after="0"/>
              <w:rPr>
                <w:rFonts w:cstheme="minorHAnsi"/>
                <w:bCs/>
                <w:szCs w:val="20"/>
              </w:rPr>
            </w:pPr>
            <w:r w:rsidRPr="00BF743E">
              <w:rPr>
                <w:rFonts w:cstheme="minorHAnsi"/>
                <w:bCs/>
                <w:szCs w:val="20"/>
              </w:rPr>
              <w:lastRenderedPageBreak/>
              <w:t>transfer of weight</w:t>
            </w:r>
          </w:p>
        </w:tc>
      </w:tr>
      <w:tr w:rsidR="003E7B3F" w:rsidRPr="00BF743E" w14:paraId="1A786415" w14:textId="77777777" w:rsidTr="006D1601">
        <w:tc>
          <w:tcPr>
            <w:tcW w:w="80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195C98F8" w14:textId="77777777" w:rsidR="003E7B3F" w:rsidRPr="00BF743E" w:rsidRDefault="003E7B3F" w:rsidP="00B901FB">
            <w:pPr>
              <w:jc w:val="center"/>
              <w:rPr>
                <w:rFonts w:cstheme="minorHAnsi"/>
                <w:szCs w:val="20"/>
              </w:rPr>
            </w:pPr>
            <w:r w:rsidRPr="00BF743E">
              <w:rPr>
                <w:rFonts w:cstheme="minorHAnsi"/>
                <w:szCs w:val="20"/>
              </w:rPr>
              <w:lastRenderedPageBreak/>
              <w:t>15</w:t>
            </w:r>
          </w:p>
        </w:tc>
        <w:tc>
          <w:tcPr>
            <w:tcW w:w="3855"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10652BFA" w14:textId="77777777" w:rsidR="003E7B3F" w:rsidRPr="00BF743E" w:rsidRDefault="003E7B3F" w:rsidP="006D04AF">
            <w:pPr>
              <w:keepNext/>
              <w:keepLines/>
              <w:rPr>
                <w:rFonts w:cstheme="minorHAnsi"/>
                <w:szCs w:val="20"/>
              </w:rPr>
            </w:pPr>
            <w:r w:rsidRPr="00BF743E">
              <w:rPr>
                <w:rFonts w:cstheme="minorHAnsi"/>
                <w:b/>
                <w:szCs w:val="20"/>
              </w:rPr>
              <w:t>Task 6</w:t>
            </w:r>
            <w:r w:rsidR="009347E5" w:rsidRPr="00BF743E">
              <w:rPr>
                <w:rFonts w:cstheme="minorHAnsi"/>
                <w:b/>
                <w:szCs w:val="20"/>
              </w:rPr>
              <w:t>:</w:t>
            </w:r>
            <w:r w:rsidRPr="00BF743E">
              <w:rPr>
                <w:rFonts w:cstheme="minorHAnsi"/>
                <w:szCs w:val="20"/>
              </w:rPr>
              <w:t xml:space="preserve"> Semester 2: practical examination (including set solo, original solo composition, structured </w:t>
            </w:r>
            <w:proofErr w:type="gramStart"/>
            <w:r w:rsidRPr="00BF743E">
              <w:rPr>
                <w:rFonts w:cstheme="minorHAnsi"/>
                <w:szCs w:val="20"/>
              </w:rPr>
              <w:t>improvisation</w:t>
            </w:r>
            <w:proofErr w:type="gramEnd"/>
            <w:r w:rsidRPr="00BF743E">
              <w:rPr>
                <w:rFonts w:cstheme="minorHAnsi"/>
                <w:szCs w:val="20"/>
              </w:rPr>
              <w:t xml:space="preserve"> and interview) under examination conditions as per the examination design brief</w:t>
            </w:r>
          </w:p>
          <w:p w14:paraId="1454CD0C" w14:textId="2818615C" w:rsidR="003E7B3F" w:rsidRPr="00BF743E" w:rsidRDefault="003E7B3F" w:rsidP="00B901FB">
            <w:pPr>
              <w:rPr>
                <w:rFonts w:cstheme="minorHAnsi"/>
                <w:szCs w:val="20"/>
              </w:rPr>
            </w:pPr>
            <w:r w:rsidRPr="00BF743E">
              <w:rPr>
                <w:rFonts w:cstheme="minorHAnsi"/>
                <w:b/>
                <w:szCs w:val="20"/>
              </w:rPr>
              <w:t>Task 12</w:t>
            </w:r>
            <w:r w:rsidR="009347E5" w:rsidRPr="00BF743E">
              <w:rPr>
                <w:rFonts w:cstheme="minorHAnsi"/>
                <w:b/>
                <w:szCs w:val="20"/>
              </w:rPr>
              <w:t>:</w:t>
            </w:r>
            <w:r w:rsidRPr="00BF743E">
              <w:rPr>
                <w:rFonts w:cstheme="minorHAnsi"/>
                <w:szCs w:val="20"/>
              </w:rPr>
              <w:t xml:space="preserve"> Semester 2: written examination – a representative sample of the syllabus content from Unit 3 and Unit 4 – using a modified examination design brief from the syllabus –</w:t>
            </w:r>
            <w:r w:rsidR="00BF25ED" w:rsidRPr="00BF743E">
              <w:rPr>
                <w:rFonts w:cstheme="minorHAnsi"/>
                <w:szCs w:val="20"/>
              </w:rPr>
              <w:t xml:space="preserve"> </w:t>
            </w:r>
            <w:proofErr w:type="gramStart"/>
            <w:r w:rsidRPr="00BF743E">
              <w:rPr>
                <w:rFonts w:cstheme="minorHAnsi"/>
                <w:szCs w:val="20"/>
              </w:rPr>
              <w:t>2</w:t>
            </w:r>
            <w:r w:rsidR="00BF25ED" w:rsidRPr="00BF743E">
              <w:rPr>
                <w:rFonts w:cstheme="minorHAnsi"/>
                <w:szCs w:val="20"/>
              </w:rPr>
              <w:t xml:space="preserve">.5 </w:t>
            </w:r>
            <w:r w:rsidRPr="00BF743E">
              <w:rPr>
                <w:rFonts w:cstheme="minorHAnsi"/>
                <w:szCs w:val="20"/>
              </w:rPr>
              <w:t xml:space="preserve"> hours</w:t>
            </w:r>
            <w:proofErr w:type="gramEnd"/>
          </w:p>
        </w:tc>
        <w:tc>
          <w:tcPr>
            <w:tcW w:w="4355"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144AF3D1" w14:textId="77777777" w:rsidR="003E7B3F" w:rsidRPr="00BF743E" w:rsidRDefault="003E7B3F" w:rsidP="00B901FB">
            <w:pPr>
              <w:rPr>
                <w:rFonts w:cstheme="minorHAnsi"/>
                <w:b/>
                <w:szCs w:val="20"/>
              </w:rPr>
            </w:pPr>
          </w:p>
        </w:tc>
      </w:tr>
    </w:tbl>
    <w:p w14:paraId="17A4343A" w14:textId="77777777" w:rsidR="0025174E" w:rsidRPr="00BF743E" w:rsidRDefault="0025174E" w:rsidP="00B31032">
      <w:pPr>
        <w:rPr>
          <w:rFonts w:cstheme="minorHAnsi"/>
          <w:szCs w:val="20"/>
        </w:rPr>
      </w:pPr>
    </w:p>
    <w:sectPr w:rsidR="0025174E" w:rsidRPr="00BF743E" w:rsidSect="006B3D80">
      <w:headerReference w:type="even" r:id="rId15"/>
      <w:headerReference w:type="default" r:id="rId16"/>
      <w:footerReference w:type="even" r:id="rId17"/>
      <w:footerReference w:type="default" r:id="rId18"/>
      <w:headerReference w:type="first" r:id="rId19"/>
      <w:footerReference w:type="first" r:id="rId20"/>
      <w:pgSz w:w="11906" w:h="16838" w:code="9"/>
      <w:pgMar w:top="1644" w:right="1276" w:bottom="1418" w:left="1276" w:header="680"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46151" w14:textId="77777777" w:rsidR="000A0192" w:rsidRPr="00BF743E" w:rsidRDefault="000A0192" w:rsidP="00DB14C9">
      <w:r w:rsidRPr="00BF743E">
        <w:separator/>
      </w:r>
    </w:p>
  </w:endnote>
  <w:endnote w:type="continuationSeparator" w:id="0">
    <w:p w14:paraId="4A0D23E5" w14:textId="77777777" w:rsidR="000A0192" w:rsidRPr="00BF743E" w:rsidRDefault="000A0192" w:rsidP="00DB14C9">
      <w:r w:rsidRPr="00BF743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E698" w14:textId="3C6EE3EC" w:rsidR="002046CF" w:rsidRPr="00BF743E" w:rsidRDefault="00BC3A11" w:rsidP="006B3D80">
    <w:pPr>
      <w:pStyle w:val="Footereven"/>
      <w:rPr>
        <w:noProof w:val="0"/>
      </w:rPr>
    </w:pPr>
    <w:r w:rsidRPr="00BF743E">
      <w:rPr>
        <w:noProof w:val="0"/>
      </w:rPr>
      <w:t>2015/5784</w:t>
    </w:r>
    <w:r w:rsidR="00BD619C" w:rsidRPr="00BF743E">
      <w:rPr>
        <w:noProof w:val="0"/>
      </w:rPr>
      <w:t>[v8]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7942" w14:textId="77777777" w:rsidR="002046CF" w:rsidRPr="00BF743E" w:rsidRDefault="002046CF"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BF743E">
      <w:rPr>
        <w:rFonts w:ascii="Franklin Gothic Book" w:hAnsi="Franklin Gothic Book"/>
        <w:color w:val="342568"/>
        <w:sz w:val="16"/>
        <w:szCs w:val="16"/>
      </w:rPr>
      <w:t>2014/</w:t>
    </w:r>
    <w:proofErr w:type="spellStart"/>
    <w:r w:rsidRPr="00BF743E">
      <w:rPr>
        <w:rFonts w:ascii="Franklin Gothic Book" w:hAnsi="Franklin Gothic Book"/>
        <w:color w:val="342568"/>
        <w:sz w:val="16"/>
        <w:szCs w:val="16"/>
      </w:rPr>
      <w:t>xxxx</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9BDB" w14:textId="77777777" w:rsidR="002046CF" w:rsidRPr="00BF743E" w:rsidRDefault="002046CF" w:rsidP="006B3D80">
    <w:pPr>
      <w:pStyle w:val="Footereven"/>
      <w:rPr>
        <w:noProof w:val="0"/>
      </w:rPr>
    </w:pPr>
    <w:r w:rsidRPr="00BF743E">
      <w:rPr>
        <w:noProof w:val="0"/>
      </w:rPr>
      <w:t>Sample course outline | Dance | ATAR Year 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23BA" w14:textId="77777777" w:rsidR="002046CF" w:rsidRPr="00BF743E" w:rsidRDefault="002046CF" w:rsidP="006B3D80">
    <w:pPr>
      <w:pStyle w:val="Footerodd"/>
      <w:rPr>
        <w:noProof w:val="0"/>
      </w:rPr>
    </w:pPr>
    <w:r w:rsidRPr="00BF743E">
      <w:rPr>
        <w:noProof w:val="0"/>
      </w:rPr>
      <w:t xml:space="preserve">Sample course outline | Dance | ATAR Year 12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5776" w14:textId="77777777" w:rsidR="002046CF" w:rsidRPr="00BF743E" w:rsidRDefault="002046CF" w:rsidP="00F33444">
    <w:pPr>
      <w:pStyle w:val="Footer"/>
      <w:pBdr>
        <w:top w:val="single" w:sz="4" w:space="4" w:color="5C815C"/>
      </w:pBdr>
      <w:tabs>
        <w:tab w:val="clear" w:pos="4513"/>
        <w:tab w:val="clear" w:pos="9026"/>
      </w:tabs>
      <w:jc w:val="right"/>
      <w:rPr>
        <w:rFonts w:ascii="Franklin Gothic Book" w:hAnsi="Franklin Gothic Book"/>
        <w:color w:val="342568"/>
        <w:sz w:val="18"/>
      </w:rPr>
    </w:pPr>
    <w:r w:rsidRPr="00BF743E">
      <w:rPr>
        <w:rFonts w:ascii="Franklin Gothic Book" w:hAnsi="Franklin Gothic Book"/>
        <w:b/>
        <w:color w:val="342568"/>
        <w:sz w:val="18"/>
        <w:szCs w:val="18"/>
      </w:rPr>
      <w:t xml:space="preserve">Sample course outline | Dance | ATAR Year 12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1F864" w14:textId="77777777" w:rsidR="000A0192" w:rsidRPr="00BF743E" w:rsidRDefault="000A0192" w:rsidP="00DB14C9">
      <w:r w:rsidRPr="00BF743E">
        <w:separator/>
      </w:r>
    </w:p>
  </w:footnote>
  <w:footnote w:type="continuationSeparator" w:id="0">
    <w:p w14:paraId="32C65F1D" w14:textId="77777777" w:rsidR="000A0192" w:rsidRPr="00BF743E" w:rsidRDefault="000A0192" w:rsidP="00DB14C9">
      <w:r w:rsidRPr="00BF743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4C1A" w14:textId="77777777" w:rsidR="002046CF" w:rsidRPr="00BF743E" w:rsidRDefault="002046CF" w:rsidP="00E8086E">
    <w:pPr>
      <w:pStyle w:val="Header"/>
      <w:ind w:left="-709"/>
    </w:pPr>
    <w:r w:rsidRPr="00BF743E">
      <w:drawing>
        <wp:inline distT="0" distB="0" distL="0" distR="0" wp14:anchorId="226D682A" wp14:editId="5A41DBB6">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2634" w14:textId="77777777" w:rsidR="002046CF" w:rsidRPr="00BF743E" w:rsidRDefault="002046CF" w:rsidP="006B3D80">
    <w:pPr>
      <w:pStyle w:val="Headereven"/>
    </w:pPr>
    <w:r w:rsidRPr="00BF743E">
      <w:fldChar w:fldCharType="begin"/>
    </w:r>
    <w:r w:rsidRPr="00BF743E">
      <w:instrText xml:space="preserve"> PAGE   \* MERGEFORMAT </w:instrText>
    </w:r>
    <w:r w:rsidRPr="00BF743E">
      <w:fldChar w:fldCharType="separate"/>
    </w:r>
    <w:r w:rsidR="00801AC3" w:rsidRPr="00BF743E">
      <w:t>8</w:t>
    </w:r>
    <w:r w:rsidRPr="00BF743E">
      <w:fldChar w:fldCharType="end"/>
    </w:r>
  </w:p>
  <w:p w14:paraId="58E446E5" w14:textId="77777777" w:rsidR="002046CF" w:rsidRPr="00BF743E" w:rsidRDefault="002046CF" w:rsidP="00F33444">
    <w:pPr>
      <w:pStyle w:val="Header"/>
      <w:ind w:left="-1134" w:right="9192"/>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B6AA" w14:textId="77777777" w:rsidR="002046CF" w:rsidRPr="00BF743E" w:rsidRDefault="002046CF" w:rsidP="006B3D80">
    <w:pPr>
      <w:pStyle w:val="Headerodd"/>
      <w:rPr>
        <w:noProof w:val="0"/>
      </w:rPr>
    </w:pPr>
    <w:r w:rsidRPr="00BF743E">
      <w:rPr>
        <w:noProof w:val="0"/>
      </w:rPr>
      <w:fldChar w:fldCharType="begin"/>
    </w:r>
    <w:r w:rsidRPr="00BF743E">
      <w:rPr>
        <w:noProof w:val="0"/>
      </w:rPr>
      <w:instrText xml:space="preserve"> PAGE   \* MERGEFORMAT </w:instrText>
    </w:r>
    <w:r w:rsidRPr="00BF743E">
      <w:rPr>
        <w:noProof w:val="0"/>
      </w:rPr>
      <w:fldChar w:fldCharType="separate"/>
    </w:r>
    <w:r w:rsidR="00801AC3" w:rsidRPr="00BF743E">
      <w:rPr>
        <w:noProof w:val="0"/>
      </w:rPr>
      <w:t>9</w:t>
    </w:r>
    <w:r w:rsidRPr="00BF743E">
      <w:rPr>
        <w:noProof w:val="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2004" w14:textId="77777777" w:rsidR="002046CF" w:rsidRPr="00BF743E" w:rsidRDefault="002046CF" w:rsidP="00F3344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BF743E">
      <w:rPr>
        <w:rFonts w:ascii="Franklin Gothic Book" w:hAnsi="Franklin Gothic Book"/>
        <w:b/>
        <w:color w:val="46328C"/>
        <w:sz w:val="32"/>
      </w:rPr>
      <w:fldChar w:fldCharType="begin"/>
    </w:r>
    <w:r w:rsidRPr="00BF743E">
      <w:rPr>
        <w:rFonts w:ascii="Franklin Gothic Book" w:hAnsi="Franklin Gothic Book"/>
        <w:b/>
        <w:color w:val="46328C"/>
        <w:sz w:val="32"/>
      </w:rPr>
      <w:instrText xml:space="preserve"> PAGE   \* MERGEFORMAT </w:instrText>
    </w:r>
    <w:r w:rsidRPr="00BF743E">
      <w:rPr>
        <w:rFonts w:ascii="Franklin Gothic Book" w:hAnsi="Franklin Gothic Book"/>
        <w:b/>
        <w:color w:val="46328C"/>
        <w:sz w:val="32"/>
      </w:rPr>
      <w:fldChar w:fldCharType="separate"/>
    </w:r>
    <w:r w:rsidR="00801AC3" w:rsidRPr="00BF743E">
      <w:rPr>
        <w:rFonts w:ascii="Franklin Gothic Book" w:hAnsi="Franklin Gothic Book"/>
        <w:b/>
        <w:color w:val="46328C"/>
        <w:sz w:val="32"/>
      </w:rPr>
      <w:t>1</w:t>
    </w:r>
    <w:r w:rsidRPr="00BF743E">
      <w:rPr>
        <w:rFonts w:ascii="Franklin Gothic Book" w:hAnsi="Franklin Gothic Book"/>
        <w:b/>
        <w:color w:val="46328C"/>
        <w:sz w:val="32"/>
      </w:rPr>
      <w:fldChar w:fldCharType="end"/>
    </w:r>
  </w:p>
  <w:p w14:paraId="62F535C2" w14:textId="77777777" w:rsidR="002046CF" w:rsidRPr="00BF743E" w:rsidRDefault="002046CF"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F124D"/>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D951368"/>
    <w:multiLevelType w:val="multilevel"/>
    <w:tmpl w:val="7E2020C0"/>
    <w:lvl w:ilvl="0">
      <w:start w:val="1"/>
      <w:numFmt w:val="bullet"/>
      <w:lvlText w:val=""/>
      <w:lvlJc w:val="left"/>
      <w:pPr>
        <w:tabs>
          <w:tab w:val="num" w:pos="757"/>
        </w:tabs>
        <w:ind w:left="757" w:hanging="397"/>
      </w:pPr>
      <w:rPr>
        <w:rFonts w:ascii="Symbol" w:hAnsi="Symbol" w:hint="default"/>
      </w:rPr>
    </w:lvl>
    <w:lvl w:ilvl="1">
      <w:start w:val="1"/>
      <w:numFmt w:val="bullet"/>
      <w:lvlText w:val=""/>
      <w:lvlJc w:val="left"/>
      <w:pPr>
        <w:tabs>
          <w:tab w:val="num" w:pos="1267"/>
        </w:tabs>
        <w:ind w:left="1267" w:hanging="397"/>
      </w:pPr>
      <w:rPr>
        <w:rFonts w:ascii="Wingdings" w:hAnsi="Wingdings" w:hint="default"/>
        <w:sz w:val="20"/>
        <w:szCs w:val="20"/>
      </w:rPr>
    </w:lvl>
    <w:lvl w:ilvl="2">
      <w:start w:val="1"/>
      <w:numFmt w:val="bullet"/>
      <w:lvlText w:val=""/>
      <w:lvlJc w:val="left"/>
      <w:pPr>
        <w:tabs>
          <w:tab w:val="num" w:pos="1778"/>
        </w:tabs>
        <w:ind w:left="1777" w:hanging="397"/>
      </w:pPr>
      <w:rPr>
        <w:rFonts w:ascii="Wingdings" w:hAnsi="Wingdings" w:hint="default"/>
      </w:rPr>
    </w:lvl>
    <w:lvl w:ilvl="3">
      <w:start w:val="1"/>
      <w:numFmt w:val="bullet"/>
      <w:lvlText w:val=""/>
      <w:lvlJc w:val="left"/>
      <w:pPr>
        <w:tabs>
          <w:tab w:val="num" w:pos="2288"/>
        </w:tabs>
        <w:ind w:left="2287" w:hanging="397"/>
      </w:pPr>
      <w:rPr>
        <w:rFonts w:ascii="Symbol" w:hAnsi="Symbol" w:hint="default"/>
      </w:rPr>
    </w:lvl>
    <w:lvl w:ilvl="4">
      <w:start w:val="1"/>
      <w:numFmt w:val="bullet"/>
      <w:lvlText w:val="o"/>
      <w:lvlJc w:val="left"/>
      <w:pPr>
        <w:tabs>
          <w:tab w:val="num" w:pos="2798"/>
        </w:tabs>
        <w:ind w:left="2797" w:hanging="397"/>
      </w:pPr>
      <w:rPr>
        <w:rFonts w:ascii="Courier New" w:hAnsi="Courier New" w:hint="default"/>
      </w:rPr>
    </w:lvl>
    <w:lvl w:ilvl="5">
      <w:start w:val="1"/>
      <w:numFmt w:val="bullet"/>
      <w:lvlText w:val=""/>
      <w:lvlJc w:val="left"/>
      <w:pPr>
        <w:tabs>
          <w:tab w:val="num" w:pos="3270"/>
        </w:tabs>
        <w:ind w:left="3307" w:hanging="397"/>
      </w:pPr>
      <w:rPr>
        <w:rFonts w:ascii="Wingdings" w:hAnsi="Wingdings" w:hint="default"/>
      </w:rPr>
    </w:lvl>
    <w:lvl w:ilvl="6">
      <w:start w:val="1"/>
      <w:numFmt w:val="bullet"/>
      <w:lvlText w:val=""/>
      <w:lvlJc w:val="left"/>
      <w:pPr>
        <w:tabs>
          <w:tab w:val="num" w:pos="3780"/>
        </w:tabs>
        <w:ind w:left="3817" w:hanging="397"/>
      </w:pPr>
      <w:rPr>
        <w:rFonts w:ascii="Symbol" w:hAnsi="Symbol" w:hint="default"/>
      </w:rPr>
    </w:lvl>
    <w:lvl w:ilvl="7">
      <w:start w:val="1"/>
      <w:numFmt w:val="bullet"/>
      <w:lvlText w:val="o"/>
      <w:lvlJc w:val="left"/>
      <w:pPr>
        <w:tabs>
          <w:tab w:val="num" w:pos="4290"/>
        </w:tabs>
        <w:ind w:left="4327" w:hanging="397"/>
      </w:pPr>
      <w:rPr>
        <w:rFonts w:ascii="Courier New" w:hAnsi="Courier New" w:cs="Courier New" w:hint="default"/>
      </w:rPr>
    </w:lvl>
    <w:lvl w:ilvl="8">
      <w:start w:val="1"/>
      <w:numFmt w:val="bullet"/>
      <w:lvlText w:val=""/>
      <w:lvlJc w:val="left"/>
      <w:pPr>
        <w:tabs>
          <w:tab w:val="num" w:pos="4800"/>
        </w:tabs>
        <w:ind w:left="4837" w:hanging="397"/>
      </w:pPr>
      <w:rPr>
        <w:rFonts w:ascii="Wingdings" w:hAnsi="Wingdings" w:hint="default"/>
      </w:rPr>
    </w:lvl>
  </w:abstractNum>
  <w:abstractNum w:abstractNumId="3" w15:restartNumberingAfterBreak="0">
    <w:nsid w:val="24A757C4"/>
    <w:multiLevelType w:val="hybridMultilevel"/>
    <w:tmpl w:val="6E7AC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3B3FB6"/>
    <w:multiLevelType w:val="hybridMultilevel"/>
    <w:tmpl w:val="3F1678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010BC6"/>
    <w:multiLevelType w:val="multilevel"/>
    <w:tmpl w:val="B6EE5C66"/>
    <w:lvl w:ilvl="0">
      <w:start w:val="1"/>
      <w:numFmt w:val="bullet"/>
      <w:lvlText w:val=""/>
      <w:lvlJc w:val="left"/>
      <w:pPr>
        <w:tabs>
          <w:tab w:val="num" w:pos="754"/>
        </w:tabs>
        <w:ind w:left="754" w:hanging="397"/>
      </w:pPr>
      <w:rPr>
        <w:rFonts w:ascii="Wingdings" w:hAnsi="Wingdings" w:hint="default"/>
      </w:rPr>
    </w:lvl>
    <w:lvl w:ilvl="1">
      <w:start w:val="1"/>
      <w:numFmt w:val="bullet"/>
      <w:lvlText w:val=""/>
      <w:lvlJc w:val="left"/>
      <w:pPr>
        <w:tabs>
          <w:tab w:val="num" w:pos="1264"/>
        </w:tabs>
        <w:ind w:left="1264" w:hanging="397"/>
      </w:pPr>
      <w:rPr>
        <w:rFonts w:ascii="Wingdings" w:hAnsi="Wingdings" w:hint="default"/>
        <w:sz w:val="20"/>
        <w:szCs w:val="20"/>
      </w:rPr>
    </w:lvl>
    <w:lvl w:ilvl="2">
      <w:start w:val="1"/>
      <w:numFmt w:val="bullet"/>
      <w:lvlText w:val=""/>
      <w:lvlJc w:val="left"/>
      <w:pPr>
        <w:tabs>
          <w:tab w:val="num" w:pos="1775"/>
        </w:tabs>
        <w:ind w:left="1774" w:hanging="397"/>
      </w:pPr>
      <w:rPr>
        <w:rFonts w:ascii="Wingdings" w:hAnsi="Wingdings" w:hint="default"/>
      </w:rPr>
    </w:lvl>
    <w:lvl w:ilvl="3">
      <w:start w:val="1"/>
      <w:numFmt w:val="bullet"/>
      <w:lvlText w:val=""/>
      <w:lvlJc w:val="left"/>
      <w:pPr>
        <w:tabs>
          <w:tab w:val="num" w:pos="2285"/>
        </w:tabs>
        <w:ind w:left="2284" w:hanging="397"/>
      </w:pPr>
      <w:rPr>
        <w:rFonts w:ascii="Symbol" w:hAnsi="Symbol" w:hint="default"/>
      </w:rPr>
    </w:lvl>
    <w:lvl w:ilvl="4">
      <w:start w:val="1"/>
      <w:numFmt w:val="bullet"/>
      <w:lvlText w:val="o"/>
      <w:lvlJc w:val="left"/>
      <w:pPr>
        <w:tabs>
          <w:tab w:val="num" w:pos="2795"/>
        </w:tabs>
        <w:ind w:left="2794" w:hanging="397"/>
      </w:pPr>
      <w:rPr>
        <w:rFonts w:ascii="Courier New" w:hAnsi="Courier New" w:hint="default"/>
      </w:rPr>
    </w:lvl>
    <w:lvl w:ilvl="5">
      <w:start w:val="1"/>
      <w:numFmt w:val="bullet"/>
      <w:lvlText w:val=""/>
      <w:lvlJc w:val="left"/>
      <w:pPr>
        <w:tabs>
          <w:tab w:val="num" w:pos="3267"/>
        </w:tabs>
        <w:ind w:left="3304" w:hanging="397"/>
      </w:pPr>
      <w:rPr>
        <w:rFonts w:ascii="Wingdings" w:hAnsi="Wingdings" w:hint="default"/>
      </w:rPr>
    </w:lvl>
    <w:lvl w:ilvl="6">
      <w:start w:val="1"/>
      <w:numFmt w:val="bullet"/>
      <w:lvlText w:val=""/>
      <w:lvlJc w:val="left"/>
      <w:pPr>
        <w:tabs>
          <w:tab w:val="num" w:pos="3777"/>
        </w:tabs>
        <w:ind w:left="3814" w:hanging="397"/>
      </w:pPr>
      <w:rPr>
        <w:rFonts w:ascii="Symbol" w:hAnsi="Symbol" w:hint="default"/>
      </w:rPr>
    </w:lvl>
    <w:lvl w:ilvl="7">
      <w:start w:val="1"/>
      <w:numFmt w:val="bullet"/>
      <w:lvlText w:val="o"/>
      <w:lvlJc w:val="left"/>
      <w:pPr>
        <w:tabs>
          <w:tab w:val="num" w:pos="4287"/>
        </w:tabs>
        <w:ind w:left="4324" w:hanging="397"/>
      </w:pPr>
      <w:rPr>
        <w:rFonts w:ascii="Courier New" w:hAnsi="Courier New" w:cs="Courier New" w:hint="default"/>
      </w:rPr>
    </w:lvl>
    <w:lvl w:ilvl="8">
      <w:start w:val="1"/>
      <w:numFmt w:val="bullet"/>
      <w:lvlText w:val=""/>
      <w:lvlJc w:val="left"/>
      <w:pPr>
        <w:tabs>
          <w:tab w:val="num" w:pos="4797"/>
        </w:tabs>
        <w:ind w:left="4834" w:hanging="397"/>
      </w:pPr>
      <w:rPr>
        <w:rFonts w:ascii="Wingdings" w:hAnsi="Wingdings" w:hint="default"/>
      </w:rPr>
    </w:lvl>
  </w:abstractNum>
  <w:abstractNum w:abstractNumId="6" w15:restartNumberingAfterBreak="0">
    <w:nsid w:val="30741496"/>
    <w:multiLevelType w:val="hybridMultilevel"/>
    <w:tmpl w:val="FBAC9EF0"/>
    <w:lvl w:ilvl="0" w:tplc="149287FE">
      <w:start w:val="1"/>
      <w:numFmt w:val="bullet"/>
      <w:lvlText w:val=""/>
      <w:lvlJc w:val="left"/>
      <w:pPr>
        <w:ind w:left="1230" w:hanging="360"/>
      </w:pPr>
      <w:rPr>
        <w:rFonts w:ascii="Wingdings" w:hAnsi="Wingdings" w:hint="default"/>
        <w:sz w:val="20"/>
        <w:szCs w:val="20"/>
      </w:rPr>
    </w:lvl>
    <w:lvl w:ilvl="1" w:tplc="0C090003" w:tentative="1">
      <w:start w:val="1"/>
      <w:numFmt w:val="bullet"/>
      <w:lvlText w:val="o"/>
      <w:lvlJc w:val="left"/>
      <w:pPr>
        <w:ind w:left="1950" w:hanging="360"/>
      </w:pPr>
      <w:rPr>
        <w:rFonts w:ascii="Courier New" w:hAnsi="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7"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8" w15:restartNumberingAfterBreak="0">
    <w:nsid w:val="3B043E45"/>
    <w:multiLevelType w:val="multilevel"/>
    <w:tmpl w:val="9E14D44A"/>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9" w15:restartNumberingAfterBreak="0">
    <w:nsid w:val="3CB11360"/>
    <w:multiLevelType w:val="hybridMultilevel"/>
    <w:tmpl w:val="1040ABF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882455"/>
    <w:multiLevelType w:val="multilevel"/>
    <w:tmpl w:val="0DC45394"/>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1" w15:restartNumberingAfterBreak="0">
    <w:nsid w:val="46B26909"/>
    <w:multiLevelType w:val="hybridMultilevel"/>
    <w:tmpl w:val="087A86DC"/>
    <w:lvl w:ilvl="0" w:tplc="23E8C77E">
      <w:start w:val="1"/>
      <w:numFmt w:val="bullet"/>
      <w:lvlText w:val=""/>
      <w:lvlJc w:val="left"/>
      <w:pPr>
        <w:tabs>
          <w:tab w:val="num" w:pos="720"/>
        </w:tabs>
        <w:ind w:left="720" w:hanging="360"/>
      </w:pPr>
      <w:rPr>
        <w:rFonts w:ascii="Symbol" w:hAnsi="Symbol" w:hint="default"/>
        <w:sz w:val="20"/>
        <w:szCs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FD3C0B"/>
    <w:multiLevelType w:val="hybridMultilevel"/>
    <w:tmpl w:val="84182BB8"/>
    <w:lvl w:ilvl="0" w:tplc="149287FE">
      <w:start w:val="1"/>
      <w:numFmt w:val="bullet"/>
      <w:lvlText w:val=""/>
      <w:lvlJc w:val="left"/>
      <w:pPr>
        <w:ind w:left="123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CA0AE6"/>
    <w:multiLevelType w:val="multilevel"/>
    <w:tmpl w:val="8012ADD8"/>
    <w:lvl w:ilvl="0">
      <w:start w:val="1"/>
      <w:numFmt w:val="bullet"/>
      <w:lvlText w:val=""/>
      <w:lvlJc w:val="left"/>
      <w:pPr>
        <w:tabs>
          <w:tab w:val="num" w:pos="754"/>
        </w:tabs>
        <w:ind w:left="754" w:hanging="397"/>
      </w:pPr>
      <w:rPr>
        <w:rFonts w:ascii="Symbol" w:hAnsi="Symbol" w:hint="default"/>
      </w:rPr>
    </w:lvl>
    <w:lvl w:ilvl="1">
      <w:start w:val="1"/>
      <w:numFmt w:val="bullet"/>
      <w:lvlText w:val=""/>
      <w:lvlJc w:val="left"/>
      <w:pPr>
        <w:tabs>
          <w:tab w:val="num" w:pos="1264"/>
        </w:tabs>
        <w:ind w:left="1264" w:hanging="397"/>
      </w:pPr>
      <w:rPr>
        <w:rFonts w:ascii="Wingdings" w:hAnsi="Wingdings" w:hint="default"/>
        <w:sz w:val="20"/>
        <w:szCs w:val="20"/>
      </w:rPr>
    </w:lvl>
    <w:lvl w:ilvl="2">
      <w:start w:val="1"/>
      <w:numFmt w:val="bullet"/>
      <w:lvlText w:val=""/>
      <w:lvlJc w:val="left"/>
      <w:pPr>
        <w:tabs>
          <w:tab w:val="num" w:pos="1775"/>
        </w:tabs>
        <w:ind w:left="1774" w:hanging="397"/>
      </w:pPr>
      <w:rPr>
        <w:rFonts w:ascii="Wingdings" w:hAnsi="Wingdings" w:hint="default"/>
      </w:rPr>
    </w:lvl>
    <w:lvl w:ilvl="3">
      <w:start w:val="1"/>
      <w:numFmt w:val="bullet"/>
      <w:lvlText w:val=""/>
      <w:lvlJc w:val="left"/>
      <w:pPr>
        <w:tabs>
          <w:tab w:val="num" w:pos="2285"/>
        </w:tabs>
        <w:ind w:left="2284" w:hanging="397"/>
      </w:pPr>
      <w:rPr>
        <w:rFonts w:ascii="Symbol" w:hAnsi="Symbol" w:hint="default"/>
      </w:rPr>
    </w:lvl>
    <w:lvl w:ilvl="4">
      <w:start w:val="1"/>
      <w:numFmt w:val="bullet"/>
      <w:lvlText w:val="o"/>
      <w:lvlJc w:val="left"/>
      <w:pPr>
        <w:tabs>
          <w:tab w:val="num" w:pos="2795"/>
        </w:tabs>
        <w:ind w:left="2794" w:hanging="397"/>
      </w:pPr>
      <w:rPr>
        <w:rFonts w:ascii="Courier New" w:hAnsi="Courier New" w:hint="default"/>
      </w:rPr>
    </w:lvl>
    <w:lvl w:ilvl="5">
      <w:start w:val="1"/>
      <w:numFmt w:val="bullet"/>
      <w:lvlText w:val=""/>
      <w:lvlJc w:val="left"/>
      <w:pPr>
        <w:tabs>
          <w:tab w:val="num" w:pos="3267"/>
        </w:tabs>
        <w:ind w:left="3304" w:hanging="397"/>
      </w:pPr>
      <w:rPr>
        <w:rFonts w:ascii="Wingdings" w:hAnsi="Wingdings" w:hint="default"/>
      </w:rPr>
    </w:lvl>
    <w:lvl w:ilvl="6">
      <w:start w:val="1"/>
      <w:numFmt w:val="bullet"/>
      <w:lvlText w:val=""/>
      <w:lvlJc w:val="left"/>
      <w:pPr>
        <w:tabs>
          <w:tab w:val="num" w:pos="3777"/>
        </w:tabs>
        <w:ind w:left="3814" w:hanging="397"/>
      </w:pPr>
      <w:rPr>
        <w:rFonts w:ascii="Symbol" w:hAnsi="Symbol" w:hint="default"/>
      </w:rPr>
    </w:lvl>
    <w:lvl w:ilvl="7">
      <w:start w:val="1"/>
      <w:numFmt w:val="bullet"/>
      <w:lvlText w:val="o"/>
      <w:lvlJc w:val="left"/>
      <w:pPr>
        <w:tabs>
          <w:tab w:val="num" w:pos="4287"/>
        </w:tabs>
        <w:ind w:left="4324" w:hanging="397"/>
      </w:pPr>
      <w:rPr>
        <w:rFonts w:ascii="Courier New" w:hAnsi="Courier New" w:cs="Courier New" w:hint="default"/>
      </w:rPr>
    </w:lvl>
    <w:lvl w:ilvl="8">
      <w:start w:val="1"/>
      <w:numFmt w:val="bullet"/>
      <w:lvlText w:val=""/>
      <w:lvlJc w:val="left"/>
      <w:pPr>
        <w:tabs>
          <w:tab w:val="num" w:pos="4797"/>
        </w:tabs>
        <w:ind w:left="4834" w:hanging="397"/>
      </w:pPr>
      <w:rPr>
        <w:rFonts w:ascii="Wingdings" w:hAnsi="Wingdings" w:hint="default"/>
      </w:rPr>
    </w:lvl>
  </w:abstractNum>
  <w:abstractNum w:abstractNumId="14"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E61341"/>
    <w:multiLevelType w:val="hybridMultilevel"/>
    <w:tmpl w:val="94446E24"/>
    <w:lvl w:ilvl="0" w:tplc="0C090005">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7" w15:restartNumberingAfterBreak="0">
    <w:nsid w:val="63E04F6F"/>
    <w:multiLevelType w:val="hybridMultilevel"/>
    <w:tmpl w:val="D88CEF94"/>
    <w:lvl w:ilvl="0" w:tplc="796CB7E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440487D"/>
    <w:multiLevelType w:val="hybridMultilevel"/>
    <w:tmpl w:val="2DBA8B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5E0EDA"/>
    <w:multiLevelType w:val="hybridMultilevel"/>
    <w:tmpl w:val="F70ADABA"/>
    <w:lvl w:ilvl="0" w:tplc="0C090005">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A07F43"/>
    <w:multiLevelType w:val="hybridMultilevel"/>
    <w:tmpl w:val="20D01B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BF2513"/>
    <w:multiLevelType w:val="hybridMultilevel"/>
    <w:tmpl w:val="0B562CBA"/>
    <w:lvl w:ilvl="0" w:tplc="E51E75CC">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00609311">
    <w:abstractNumId w:val="16"/>
  </w:num>
  <w:num w:numId="2" w16cid:durableId="1123183982">
    <w:abstractNumId w:val="1"/>
  </w:num>
  <w:num w:numId="3" w16cid:durableId="1703021485">
    <w:abstractNumId w:val="14"/>
  </w:num>
  <w:num w:numId="4" w16cid:durableId="1071120853">
    <w:abstractNumId w:val="21"/>
  </w:num>
  <w:num w:numId="5" w16cid:durableId="1574201005">
    <w:abstractNumId w:val="11"/>
  </w:num>
  <w:num w:numId="6" w16cid:durableId="1581137671">
    <w:abstractNumId w:val="7"/>
  </w:num>
  <w:num w:numId="7" w16cid:durableId="1999845114">
    <w:abstractNumId w:val="8"/>
  </w:num>
  <w:num w:numId="8" w16cid:durableId="524171134">
    <w:abstractNumId w:val="6"/>
  </w:num>
  <w:num w:numId="9" w16cid:durableId="2090350697">
    <w:abstractNumId w:val="12"/>
  </w:num>
  <w:num w:numId="10" w16cid:durableId="274093964">
    <w:abstractNumId w:val="21"/>
  </w:num>
  <w:num w:numId="11" w16cid:durableId="1502770386">
    <w:abstractNumId w:val="21"/>
  </w:num>
  <w:num w:numId="12" w16cid:durableId="1554777984">
    <w:abstractNumId w:val="17"/>
  </w:num>
  <w:num w:numId="13" w16cid:durableId="106048380">
    <w:abstractNumId w:val="2"/>
  </w:num>
  <w:num w:numId="14" w16cid:durableId="1982420">
    <w:abstractNumId w:val="19"/>
  </w:num>
  <w:num w:numId="15" w16cid:durableId="1629043321">
    <w:abstractNumId w:val="20"/>
  </w:num>
  <w:num w:numId="16" w16cid:durableId="1774593703">
    <w:abstractNumId w:val="4"/>
  </w:num>
  <w:num w:numId="17" w16cid:durableId="1177814058">
    <w:abstractNumId w:val="10"/>
  </w:num>
  <w:num w:numId="18" w16cid:durableId="1045060314">
    <w:abstractNumId w:val="7"/>
  </w:num>
  <w:num w:numId="19" w16cid:durableId="26688364">
    <w:abstractNumId w:val="9"/>
  </w:num>
  <w:num w:numId="20" w16cid:durableId="1953391390">
    <w:abstractNumId w:val="21"/>
  </w:num>
  <w:num w:numId="21" w16cid:durableId="1977637829">
    <w:abstractNumId w:val="21"/>
  </w:num>
  <w:num w:numId="22" w16cid:durableId="55014487">
    <w:abstractNumId w:val="21"/>
  </w:num>
  <w:num w:numId="23" w16cid:durableId="49574565">
    <w:abstractNumId w:val="21"/>
  </w:num>
  <w:num w:numId="24" w16cid:durableId="49577612">
    <w:abstractNumId w:val="13"/>
  </w:num>
  <w:num w:numId="25" w16cid:durableId="1314870041">
    <w:abstractNumId w:val="5"/>
  </w:num>
  <w:num w:numId="26" w16cid:durableId="1425103773">
    <w:abstractNumId w:val="7"/>
  </w:num>
  <w:num w:numId="27" w16cid:durableId="297607732">
    <w:abstractNumId w:val="7"/>
  </w:num>
  <w:num w:numId="28" w16cid:durableId="564685690">
    <w:abstractNumId w:val="7"/>
  </w:num>
  <w:num w:numId="29" w16cid:durableId="187915504">
    <w:abstractNumId w:val="21"/>
  </w:num>
  <w:num w:numId="30" w16cid:durableId="969357550">
    <w:abstractNumId w:val="18"/>
  </w:num>
  <w:num w:numId="31" w16cid:durableId="304166287">
    <w:abstractNumId w:val="15"/>
  </w:num>
  <w:num w:numId="32" w16cid:durableId="2023165563">
    <w:abstractNumId w:val="3"/>
  </w:num>
  <w:num w:numId="33" w16cid:durableId="739988391">
    <w:abstractNumId w:val="21"/>
  </w:num>
  <w:num w:numId="34" w16cid:durableId="485823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22"/>
    <w:rsid w:val="00035BE3"/>
    <w:rsid w:val="0004659D"/>
    <w:rsid w:val="0005543A"/>
    <w:rsid w:val="0007115C"/>
    <w:rsid w:val="00075D90"/>
    <w:rsid w:val="0008704D"/>
    <w:rsid w:val="0009174F"/>
    <w:rsid w:val="000A0192"/>
    <w:rsid w:val="000A7538"/>
    <w:rsid w:val="000B1EDB"/>
    <w:rsid w:val="000B2D4E"/>
    <w:rsid w:val="000D5F3D"/>
    <w:rsid w:val="000D718D"/>
    <w:rsid w:val="000F56B3"/>
    <w:rsid w:val="0011077A"/>
    <w:rsid w:val="001110CF"/>
    <w:rsid w:val="0013047E"/>
    <w:rsid w:val="001447BC"/>
    <w:rsid w:val="00162C9C"/>
    <w:rsid w:val="0016451B"/>
    <w:rsid w:val="00184052"/>
    <w:rsid w:val="001A065F"/>
    <w:rsid w:val="001B4822"/>
    <w:rsid w:val="001C7ECB"/>
    <w:rsid w:val="001D5956"/>
    <w:rsid w:val="001E6181"/>
    <w:rsid w:val="001E7DBA"/>
    <w:rsid w:val="001F22D2"/>
    <w:rsid w:val="002046CF"/>
    <w:rsid w:val="00204E52"/>
    <w:rsid w:val="00222F56"/>
    <w:rsid w:val="00230D38"/>
    <w:rsid w:val="00233BD0"/>
    <w:rsid w:val="00237908"/>
    <w:rsid w:val="00240545"/>
    <w:rsid w:val="00242DA0"/>
    <w:rsid w:val="002440B1"/>
    <w:rsid w:val="0025174E"/>
    <w:rsid w:val="00270EB8"/>
    <w:rsid w:val="00276527"/>
    <w:rsid w:val="00277D98"/>
    <w:rsid w:val="002871E7"/>
    <w:rsid w:val="002928CA"/>
    <w:rsid w:val="002C2487"/>
    <w:rsid w:val="002D1E62"/>
    <w:rsid w:val="002E0F82"/>
    <w:rsid w:val="00300A44"/>
    <w:rsid w:val="00310FE2"/>
    <w:rsid w:val="0031311A"/>
    <w:rsid w:val="00324ACE"/>
    <w:rsid w:val="00336262"/>
    <w:rsid w:val="00341C03"/>
    <w:rsid w:val="00342812"/>
    <w:rsid w:val="00356725"/>
    <w:rsid w:val="0039634E"/>
    <w:rsid w:val="00397AFF"/>
    <w:rsid w:val="003A604A"/>
    <w:rsid w:val="003A6074"/>
    <w:rsid w:val="003C3E54"/>
    <w:rsid w:val="003C5A53"/>
    <w:rsid w:val="003C64A5"/>
    <w:rsid w:val="003E1713"/>
    <w:rsid w:val="003E18D3"/>
    <w:rsid w:val="003E3BE9"/>
    <w:rsid w:val="003E7B3F"/>
    <w:rsid w:val="00423322"/>
    <w:rsid w:val="0043343B"/>
    <w:rsid w:val="00436A61"/>
    <w:rsid w:val="00443727"/>
    <w:rsid w:val="004620C9"/>
    <w:rsid w:val="004642F4"/>
    <w:rsid w:val="004706F3"/>
    <w:rsid w:val="00473A2B"/>
    <w:rsid w:val="004814F0"/>
    <w:rsid w:val="004863E5"/>
    <w:rsid w:val="004A5844"/>
    <w:rsid w:val="004C5FD6"/>
    <w:rsid w:val="004C6186"/>
    <w:rsid w:val="004D4C3C"/>
    <w:rsid w:val="004E1286"/>
    <w:rsid w:val="004E2304"/>
    <w:rsid w:val="004E5A50"/>
    <w:rsid w:val="004F632A"/>
    <w:rsid w:val="005061CF"/>
    <w:rsid w:val="005225FE"/>
    <w:rsid w:val="00545277"/>
    <w:rsid w:val="005621DD"/>
    <w:rsid w:val="00581D27"/>
    <w:rsid w:val="005C71B2"/>
    <w:rsid w:val="005D3F74"/>
    <w:rsid w:val="005E7AC0"/>
    <w:rsid w:val="005F798B"/>
    <w:rsid w:val="006001C9"/>
    <w:rsid w:val="00626D9A"/>
    <w:rsid w:val="00655F13"/>
    <w:rsid w:val="00666D50"/>
    <w:rsid w:val="00670CF5"/>
    <w:rsid w:val="0067273B"/>
    <w:rsid w:val="006A2E47"/>
    <w:rsid w:val="006A5C8D"/>
    <w:rsid w:val="006B3D80"/>
    <w:rsid w:val="006B5BB4"/>
    <w:rsid w:val="006C4A54"/>
    <w:rsid w:val="006D04AF"/>
    <w:rsid w:val="006D1601"/>
    <w:rsid w:val="006E05BF"/>
    <w:rsid w:val="006E60E1"/>
    <w:rsid w:val="00711EDC"/>
    <w:rsid w:val="00714E9C"/>
    <w:rsid w:val="00734863"/>
    <w:rsid w:val="00742B1D"/>
    <w:rsid w:val="00746EBE"/>
    <w:rsid w:val="00751B34"/>
    <w:rsid w:val="007924E0"/>
    <w:rsid w:val="007C5A2D"/>
    <w:rsid w:val="007D012C"/>
    <w:rsid w:val="007D7C15"/>
    <w:rsid w:val="007E20AA"/>
    <w:rsid w:val="007E2213"/>
    <w:rsid w:val="007E3CE0"/>
    <w:rsid w:val="008019FA"/>
    <w:rsid w:val="00801AC3"/>
    <w:rsid w:val="00812967"/>
    <w:rsid w:val="00817051"/>
    <w:rsid w:val="00823FA8"/>
    <w:rsid w:val="00832EB1"/>
    <w:rsid w:val="00840722"/>
    <w:rsid w:val="0084164D"/>
    <w:rsid w:val="00855E0F"/>
    <w:rsid w:val="008628C8"/>
    <w:rsid w:val="00877B2C"/>
    <w:rsid w:val="008A2808"/>
    <w:rsid w:val="008B157B"/>
    <w:rsid w:val="008B2B91"/>
    <w:rsid w:val="008E1ED0"/>
    <w:rsid w:val="008E665D"/>
    <w:rsid w:val="00901951"/>
    <w:rsid w:val="00913376"/>
    <w:rsid w:val="00930FD4"/>
    <w:rsid w:val="009327B4"/>
    <w:rsid w:val="009347E5"/>
    <w:rsid w:val="009408C6"/>
    <w:rsid w:val="00952D80"/>
    <w:rsid w:val="00953E9D"/>
    <w:rsid w:val="00980F77"/>
    <w:rsid w:val="00986381"/>
    <w:rsid w:val="009903EC"/>
    <w:rsid w:val="009A3DB3"/>
    <w:rsid w:val="009B1313"/>
    <w:rsid w:val="009B2D4A"/>
    <w:rsid w:val="009B6E81"/>
    <w:rsid w:val="009D506E"/>
    <w:rsid w:val="00A13636"/>
    <w:rsid w:val="00A150A5"/>
    <w:rsid w:val="00A5699B"/>
    <w:rsid w:val="00A57719"/>
    <w:rsid w:val="00A87371"/>
    <w:rsid w:val="00AA5FB7"/>
    <w:rsid w:val="00AC674F"/>
    <w:rsid w:val="00AE5E03"/>
    <w:rsid w:val="00AF317D"/>
    <w:rsid w:val="00B13D36"/>
    <w:rsid w:val="00B2162B"/>
    <w:rsid w:val="00B21F0E"/>
    <w:rsid w:val="00B220BA"/>
    <w:rsid w:val="00B31032"/>
    <w:rsid w:val="00B4030D"/>
    <w:rsid w:val="00B51E96"/>
    <w:rsid w:val="00B651D5"/>
    <w:rsid w:val="00B706C3"/>
    <w:rsid w:val="00B901FB"/>
    <w:rsid w:val="00B92D43"/>
    <w:rsid w:val="00BA03CB"/>
    <w:rsid w:val="00BA6DBF"/>
    <w:rsid w:val="00BB20C5"/>
    <w:rsid w:val="00BC0175"/>
    <w:rsid w:val="00BC0A87"/>
    <w:rsid w:val="00BC3A11"/>
    <w:rsid w:val="00BD619C"/>
    <w:rsid w:val="00BD7C4A"/>
    <w:rsid w:val="00BF25ED"/>
    <w:rsid w:val="00BF4F4B"/>
    <w:rsid w:val="00BF743E"/>
    <w:rsid w:val="00C11406"/>
    <w:rsid w:val="00C17048"/>
    <w:rsid w:val="00C26AA3"/>
    <w:rsid w:val="00C31577"/>
    <w:rsid w:val="00C334CE"/>
    <w:rsid w:val="00C411C7"/>
    <w:rsid w:val="00C56528"/>
    <w:rsid w:val="00C657D8"/>
    <w:rsid w:val="00C720CB"/>
    <w:rsid w:val="00C73731"/>
    <w:rsid w:val="00C95E63"/>
    <w:rsid w:val="00C96D35"/>
    <w:rsid w:val="00CB2CB1"/>
    <w:rsid w:val="00CC5D26"/>
    <w:rsid w:val="00CC68A3"/>
    <w:rsid w:val="00CE23EC"/>
    <w:rsid w:val="00CE50F4"/>
    <w:rsid w:val="00CF2051"/>
    <w:rsid w:val="00CF3CB2"/>
    <w:rsid w:val="00D03F81"/>
    <w:rsid w:val="00D3715A"/>
    <w:rsid w:val="00D37C36"/>
    <w:rsid w:val="00D46054"/>
    <w:rsid w:val="00D47F40"/>
    <w:rsid w:val="00D565FE"/>
    <w:rsid w:val="00D82C62"/>
    <w:rsid w:val="00D923D0"/>
    <w:rsid w:val="00D928A3"/>
    <w:rsid w:val="00D9696F"/>
    <w:rsid w:val="00DA1618"/>
    <w:rsid w:val="00DB14C9"/>
    <w:rsid w:val="00DC17BB"/>
    <w:rsid w:val="00DF0EDA"/>
    <w:rsid w:val="00DF4C0D"/>
    <w:rsid w:val="00E14B94"/>
    <w:rsid w:val="00E36DB1"/>
    <w:rsid w:val="00E52CDD"/>
    <w:rsid w:val="00E57A34"/>
    <w:rsid w:val="00E8086E"/>
    <w:rsid w:val="00E80BE2"/>
    <w:rsid w:val="00EC6022"/>
    <w:rsid w:val="00ED2C08"/>
    <w:rsid w:val="00ED3855"/>
    <w:rsid w:val="00EE00F6"/>
    <w:rsid w:val="00EE1372"/>
    <w:rsid w:val="00EE4AE1"/>
    <w:rsid w:val="00EE5047"/>
    <w:rsid w:val="00EE52B4"/>
    <w:rsid w:val="00F0466C"/>
    <w:rsid w:val="00F10699"/>
    <w:rsid w:val="00F167AD"/>
    <w:rsid w:val="00F33444"/>
    <w:rsid w:val="00F44C0A"/>
    <w:rsid w:val="00F53533"/>
    <w:rsid w:val="00F667AA"/>
    <w:rsid w:val="00F7346B"/>
    <w:rsid w:val="00F74E7F"/>
    <w:rsid w:val="00F804BB"/>
    <w:rsid w:val="00F82B42"/>
    <w:rsid w:val="00F853E0"/>
    <w:rsid w:val="00F93470"/>
    <w:rsid w:val="00F938AC"/>
    <w:rsid w:val="00F9633E"/>
    <w:rsid w:val="00FA1552"/>
    <w:rsid w:val="00FB0A87"/>
    <w:rsid w:val="00FC1CFB"/>
    <w:rsid w:val="00FC4EFB"/>
    <w:rsid w:val="00FD4012"/>
    <w:rsid w:val="00FE2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7A33DE"/>
  <w15:docId w15:val="{2EC4C18A-3DCD-4D2D-A9F0-ED031120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D80"/>
    <w:pPr>
      <w:spacing w:after="120"/>
    </w:pPr>
    <w:rPr>
      <w:rFonts w:asciiTheme="minorHAnsi" w:hAnsiTheme="minorHAnsi"/>
      <w:lang w:val="en-AU"/>
    </w:rPr>
  </w:style>
  <w:style w:type="paragraph" w:styleId="Heading1">
    <w:name w:val="heading 1"/>
    <w:basedOn w:val="Heading2"/>
    <w:next w:val="Normal"/>
    <w:link w:val="Heading1Char"/>
    <w:uiPriority w:val="9"/>
    <w:qFormat/>
    <w:rsid w:val="004706F3"/>
    <w:pPr>
      <w:outlineLvl w:val="0"/>
    </w:pPr>
  </w:style>
  <w:style w:type="paragraph" w:styleId="Heading2">
    <w:name w:val="heading 2"/>
    <w:basedOn w:val="Normal"/>
    <w:next w:val="Normal"/>
    <w:link w:val="Heading2Char"/>
    <w:uiPriority w:val="9"/>
    <w:unhideWhenUsed/>
    <w:qFormat/>
    <w:rsid w:val="004706F3"/>
    <w:pPr>
      <w:spacing w:after="80"/>
      <w:outlineLvl w:val="1"/>
    </w:pPr>
    <w:rPr>
      <w:rFonts w:ascii="Franklin Gothic Book" w:eastAsia="MS Mincho" w:hAnsi="Franklin Gothic Book" w:cs="Calibri"/>
      <w:color w:val="342568"/>
      <w:sz w:val="28"/>
      <w:lang w:val="en-GB" w:eastAsia="ja-JP"/>
    </w:rPr>
  </w:style>
  <w:style w:type="paragraph" w:styleId="Heading3">
    <w:name w:val="heading 3"/>
    <w:basedOn w:val="Normal"/>
    <w:next w:val="Normal"/>
    <w:link w:val="Heading3Char"/>
    <w:uiPriority w:val="9"/>
    <w:unhideWhenUsed/>
    <w:qFormat/>
    <w:rsid w:val="004706F3"/>
    <w:pPr>
      <w:spacing w:before="240" w:after="240"/>
      <w:outlineLvl w:val="2"/>
    </w:pPr>
    <w:rPr>
      <w:rFonts w:ascii="Franklin Gothic Book" w:eastAsia="MS Mincho" w:hAnsi="Franklin Gothic Book" w:cs="Calibri"/>
      <w:b/>
      <w:color w:val="404040"/>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Footereven">
    <w:name w:val="Footer even"/>
    <w:basedOn w:val="Normal"/>
    <w:qFormat/>
    <w:rsid w:val="006B3D80"/>
    <w:pPr>
      <w:pBdr>
        <w:top w:val="single" w:sz="4" w:space="4" w:color="5C815C"/>
      </w:pBdr>
    </w:pPr>
    <w:rPr>
      <w:rFonts w:eastAsiaTheme="minorEastAsia" w:cs="Times New Roman"/>
      <w:b/>
      <w:noProof/>
      <w:color w:val="342568"/>
      <w:sz w:val="18"/>
      <w:szCs w:val="18"/>
      <w:lang w:eastAsia="en-AU"/>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4706F3"/>
    <w:rPr>
      <w:rFonts w:ascii="Franklin Gothic Book" w:eastAsia="MS Mincho" w:hAnsi="Franklin Gothic Book" w:cs="Calibri"/>
      <w:color w:val="342568"/>
      <w:sz w:val="28"/>
      <w:szCs w:val="22"/>
      <w:lang w:val="en-GB" w:eastAsia="ja-JP"/>
    </w:rPr>
  </w:style>
  <w:style w:type="character" w:customStyle="1" w:styleId="Heading2Char">
    <w:name w:val="Heading 2 Char"/>
    <w:basedOn w:val="DefaultParagraphFont"/>
    <w:link w:val="Heading2"/>
    <w:uiPriority w:val="9"/>
    <w:rsid w:val="004706F3"/>
    <w:rPr>
      <w:rFonts w:ascii="Franklin Gothic Book" w:eastAsia="MS Mincho" w:hAnsi="Franklin Gothic Book" w:cs="Calibri"/>
      <w:color w:val="342568"/>
      <w:sz w:val="28"/>
      <w:szCs w:val="22"/>
      <w:lang w:val="en-GB" w:eastAsia="ja-JP"/>
    </w:rPr>
  </w:style>
  <w:style w:type="character" w:customStyle="1" w:styleId="Heading3Char">
    <w:name w:val="Heading 3 Char"/>
    <w:basedOn w:val="DefaultParagraphFont"/>
    <w:link w:val="Heading3"/>
    <w:uiPriority w:val="9"/>
    <w:rsid w:val="004706F3"/>
    <w:rPr>
      <w:rFonts w:ascii="Franklin Gothic Book" w:eastAsia="MS Mincho" w:hAnsi="Franklin Gothic Book" w:cs="Calibri"/>
      <w:b/>
      <w:color w:val="404040"/>
      <w:szCs w:val="22"/>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Normal"/>
    <w:link w:val="ListItemChar"/>
    <w:qFormat/>
    <w:rsid w:val="00397AFF"/>
    <w:pPr>
      <w:numPr>
        <w:numId w:val="4"/>
      </w:numPr>
      <w:spacing w:before="120"/>
    </w:pPr>
    <w:rPr>
      <w:rFonts w:ascii="Calibri" w:hAnsi="Calibri" w:cs="Calibri"/>
      <w:iCs/>
    </w:rPr>
  </w:style>
  <w:style w:type="character" w:customStyle="1" w:styleId="ListItemChar">
    <w:name w:val="List Item Char"/>
    <w:basedOn w:val="DefaultParagraphFont"/>
    <w:link w:val="ListItem"/>
    <w:rsid w:val="00397AFF"/>
    <w:rPr>
      <w:rFonts w:ascii="Calibri" w:hAnsi="Calibri" w:cs="Calibri"/>
      <w:iCs/>
      <w:szCs w:val="22"/>
      <w:lang w:val="en-AU" w:eastAsia="en-AU"/>
    </w:rPr>
  </w:style>
  <w:style w:type="paragraph" w:styleId="Title">
    <w:name w:val="Title"/>
    <w:basedOn w:val="Normal"/>
    <w:link w:val="TitleChar"/>
    <w:qFormat/>
    <w:rsid w:val="00397AFF"/>
    <w:pPr>
      <w:jc w:val="center"/>
    </w:pPr>
    <w:rPr>
      <w:b/>
      <w:bCs/>
      <w:lang w:val="en-US"/>
    </w:rPr>
  </w:style>
  <w:style w:type="character" w:customStyle="1" w:styleId="TitleChar">
    <w:name w:val="Title Char"/>
    <w:basedOn w:val="DefaultParagraphFont"/>
    <w:link w:val="Title"/>
    <w:rsid w:val="00397AFF"/>
    <w:rPr>
      <w:rFonts w:ascii="Times New Roman" w:eastAsia="Times New Roman" w:hAnsi="Times New Roman" w:cs="Times New Roman"/>
      <w:b/>
      <w:bCs/>
      <w:sz w:val="24"/>
    </w:rPr>
  </w:style>
  <w:style w:type="paragraph" w:customStyle="1" w:styleId="Footerodd">
    <w:name w:val="Footer odd"/>
    <w:basedOn w:val="Normal"/>
    <w:qFormat/>
    <w:rsid w:val="006B3D80"/>
    <w:pPr>
      <w:pBdr>
        <w:top w:val="single" w:sz="4" w:space="4" w:color="5C815C"/>
      </w:pBdr>
      <w:jc w:val="right"/>
    </w:pPr>
    <w:rPr>
      <w:rFonts w:eastAsiaTheme="minorEastAsia" w:cs="Times New Roman"/>
      <w:b/>
      <w:noProof/>
      <w:color w:val="342568"/>
      <w:sz w:val="18"/>
      <w:szCs w:val="18"/>
      <w:lang w:eastAsia="en-AU"/>
    </w:rPr>
  </w:style>
  <w:style w:type="paragraph" w:styleId="ListBullet2">
    <w:name w:val="List Bullet 2"/>
    <w:basedOn w:val="Normal"/>
    <w:uiPriority w:val="99"/>
    <w:unhideWhenUsed/>
    <w:rsid w:val="00B13D36"/>
    <w:pPr>
      <w:numPr>
        <w:ilvl w:val="1"/>
        <w:numId w:val="6"/>
      </w:numPr>
      <w:spacing w:line="264" w:lineRule="auto"/>
      <w:contextualSpacing/>
    </w:pPr>
    <w:rPr>
      <w:rFonts w:ascii="Calibri" w:eastAsiaTheme="minorEastAsia" w:hAnsi="Calibri" w:cstheme="minorBidi"/>
    </w:rPr>
  </w:style>
  <w:style w:type="numbering" w:customStyle="1" w:styleId="ListBullets">
    <w:name w:val="ListBullets"/>
    <w:uiPriority w:val="99"/>
    <w:rsid w:val="00B13D36"/>
    <w:pPr>
      <w:numPr>
        <w:numId w:val="6"/>
      </w:numPr>
    </w:pPr>
  </w:style>
  <w:style w:type="paragraph" w:styleId="ListBullet3">
    <w:name w:val="List Bullet 3"/>
    <w:basedOn w:val="Normal"/>
    <w:uiPriority w:val="99"/>
    <w:semiHidden/>
    <w:unhideWhenUsed/>
    <w:rsid w:val="00B13D36"/>
    <w:pPr>
      <w:numPr>
        <w:ilvl w:val="2"/>
        <w:numId w:val="6"/>
      </w:numPr>
      <w:spacing w:line="264" w:lineRule="auto"/>
      <w:contextualSpacing/>
    </w:pPr>
    <w:rPr>
      <w:rFonts w:ascii="Calibri" w:eastAsiaTheme="minorEastAsia" w:hAnsi="Calibri" w:cstheme="minorBidi"/>
    </w:rPr>
  </w:style>
  <w:style w:type="paragraph" w:styleId="List4">
    <w:name w:val="List 4"/>
    <w:basedOn w:val="Normal"/>
    <w:uiPriority w:val="99"/>
    <w:semiHidden/>
    <w:unhideWhenUsed/>
    <w:rsid w:val="00B13D36"/>
    <w:pPr>
      <w:numPr>
        <w:ilvl w:val="3"/>
        <w:numId w:val="6"/>
      </w:numPr>
      <w:spacing w:line="264" w:lineRule="auto"/>
      <w:contextualSpacing/>
    </w:pPr>
    <w:rPr>
      <w:rFonts w:ascii="Calibri" w:eastAsiaTheme="minorEastAsia" w:hAnsi="Calibri" w:cstheme="minorBidi"/>
    </w:rPr>
  </w:style>
  <w:style w:type="paragraph" w:styleId="ListBullet5">
    <w:name w:val="List Bullet 5"/>
    <w:basedOn w:val="Normal"/>
    <w:uiPriority w:val="99"/>
    <w:semiHidden/>
    <w:unhideWhenUsed/>
    <w:rsid w:val="00B13D36"/>
    <w:pPr>
      <w:numPr>
        <w:ilvl w:val="4"/>
        <w:numId w:val="6"/>
      </w:numPr>
      <w:spacing w:line="264" w:lineRule="auto"/>
      <w:contextualSpacing/>
    </w:pPr>
    <w:rPr>
      <w:rFonts w:ascii="Calibri" w:eastAsiaTheme="minorEastAsia" w:hAnsi="Calibri" w:cstheme="minorBidi"/>
    </w:rPr>
  </w:style>
  <w:style w:type="character" w:styleId="Hyperlink">
    <w:name w:val="Hyperlink"/>
    <w:basedOn w:val="DefaultParagraphFont"/>
    <w:uiPriority w:val="99"/>
    <w:unhideWhenUsed/>
    <w:rsid w:val="00581D27"/>
    <w:rPr>
      <w:color w:val="410082" w:themeColor="hyperlink"/>
      <w:u w:val="single"/>
    </w:rPr>
  </w:style>
  <w:style w:type="paragraph" w:styleId="Revision">
    <w:name w:val="Revision"/>
    <w:hidden/>
    <w:uiPriority w:val="99"/>
    <w:semiHidden/>
    <w:rsid w:val="001B4822"/>
    <w:pPr>
      <w:spacing w:after="0" w:line="240" w:lineRule="auto"/>
    </w:pPr>
    <w:rPr>
      <w:rFonts w:ascii="Times New Roman" w:eastAsia="Times New Roman" w:hAnsi="Times New Roman" w:cs="Times New Roman"/>
      <w:sz w:val="24"/>
      <w:lang w:val="en-AU" w:eastAsia="en-AU"/>
    </w:rPr>
  </w:style>
  <w:style w:type="character" w:styleId="CommentReference">
    <w:name w:val="annotation reference"/>
    <w:basedOn w:val="DefaultParagraphFont"/>
    <w:uiPriority w:val="99"/>
    <w:semiHidden/>
    <w:unhideWhenUsed/>
    <w:rsid w:val="001B4822"/>
    <w:rPr>
      <w:sz w:val="16"/>
      <w:szCs w:val="16"/>
    </w:rPr>
  </w:style>
  <w:style w:type="paragraph" w:styleId="CommentText">
    <w:name w:val="annotation text"/>
    <w:basedOn w:val="Normal"/>
    <w:link w:val="CommentTextChar"/>
    <w:uiPriority w:val="99"/>
    <w:unhideWhenUsed/>
    <w:rsid w:val="001B4822"/>
    <w:rPr>
      <w:sz w:val="20"/>
      <w:szCs w:val="20"/>
    </w:rPr>
  </w:style>
  <w:style w:type="character" w:customStyle="1" w:styleId="CommentTextChar">
    <w:name w:val="Comment Text Char"/>
    <w:basedOn w:val="DefaultParagraphFont"/>
    <w:link w:val="CommentText"/>
    <w:uiPriority w:val="99"/>
    <w:rsid w:val="001B4822"/>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1B4822"/>
    <w:rPr>
      <w:b/>
      <w:bCs/>
    </w:rPr>
  </w:style>
  <w:style w:type="character" w:customStyle="1" w:styleId="CommentSubjectChar">
    <w:name w:val="Comment Subject Char"/>
    <w:basedOn w:val="CommentTextChar"/>
    <w:link w:val="CommentSubject"/>
    <w:uiPriority w:val="99"/>
    <w:semiHidden/>
    <w:rsid w:val="001B4822"/>
    <w:rPr>
      <w:rFonts w:ascii="Times New Roman" w:eastAsia="Times New Roman" w:hAnsi="Times New Roman" w:cs="Times New Roman"/>
      <w:b/>
      <w:bCs/>
      <w:sz w:val="20"/>
      <w:szCs w:val="20"/>
      <w:lang w:val="en-AU" w:eastAsia="en-AU"/>
    </w:rPr>
  </w:style>
  <w:style w:type="paragraph" w:customStyle="1" w:styleId="Headereven">
    <w:name w:val="Header even"/>
    <w:basedOn w:val="Normal"/>
    <w:qFormat/>
    <w:rsid w:val="006B3D80"/>
    <w:pPr>
      <w:pBdr>
        <w:bottom w:val="single" w:sz="8" w:space="1" w:color="5C815C"/>
      </w:pBdr>
      <w:ind w:left="-1134" w:right="9356"/>
      <w:jc w:val="right"/>
    </w:pPr>
    <w:rPr>
      <w:rFonts w:eastAsiaTheme="minorEastAsia" w:cs="Times New Roman"/>
      <w:b/>
      <w:color w:val="46328C"/>
      <w:sz w:val="36"/>
      <w:lang w:eastAsia="en-AU"/>
    </w:rPr>
  </w:style>
  <w:style w:type="paragraph" w:customStyle="1" w:styleId="Headerodd">
    <w:name w:val="Header odd"/>
    <w:basedOn w:val="Normal"/>
    <w:qFormat/>
    <w:rsid w:val="006B3D80"/>
    <w:pPr>
      <w:pBdr>
        <w:bottom w:val="single" w:sz="8" w:space="1" w:color="5C815C"/>
      </w:pBdr>
      <w:ind w:left="9356" w:right="-1134"/>
    </w:pPr>
    <w:rPr>
      <w:rFonts w:eastAsiaTheme="minorEastAsia" w:cs="Times New Roman"/>
      <w:b/>
      <w:noProof/>
      <w:color w:val="46328C"/>
      <w:sz w:val="36"/>
      <w:szCs w:val="24"/>
      <w:lang w:eastAsia="en-AU"/>
    </w:rPr>
  </w:style>
  <w:style w:type="paragraph" w:customStyle="1" w:styleId="SCSAHeading1">
    <w:name w:val="SCSA Heading 1"/>
    <w:basedOn w:val="Heading1"/>
    <w:qFormat/>
    <w:rsid w:val="006B3D80"/>
    <w:pPr>
      <w:spacing w:after="0"/>
    </w:pPr>
    <w:rPr>
      <w:rFonts w:asciiTheme="minorHAnsi" w:eastAsiaTheme="majorEastAsia" w:hAnsiTheme="minorHAnsi" w:cstheme="majorBidi"/>
      <w:sz w:val="32"/>
      <w:szCs w:val="32"/>
      <w:lang w:val="en-AU" w:eastAsia="en-AU"/>
    </w:rPr>
  </w:style>
  <w:style w:type="paragraph" w:customStyle="1" w:styleId="SCSAHeading2">
    <w:name w:val="SCSA Heading 2"/>
    <w:basedOn w:val="Heading2"/>
    <w:qFormat/>
    <w:rsid w:val="006B3D80"/>
    <w:pPr>
      <w:spacing w:after="120"/>
    </w:pPr>
    <w:rPr>
      <w:rFonts w:asciiTheme="minorHAnsi" w:eastAsiaTheme="majorEastAsia" w:hAnsiTheme="minorHAnsi" w:cstheme="majorBidi"/>
      <w:szCs w:val="26"/>
      <w:lang w:val="en-AU" w:eastAsia="en-AU"/>
    </w:rPr>
  </w:style>
  <w:style w:type="paragraph" w:customStyle="1" w:styleId="SCSATableHeading">
    <w:name w:val="SCSA Table Heading"/>
    <w:basedOn w:val="Normal"/>
    <w:qFormat/>
    <w:rsid w:val="006B3D80"/>
    <w:pPr>
      <w:keepNext/>
      <w:spacing w:before="120"/>
    </w:pPr>
    <w:rPr>
      <w:rFonts w:eastAsiaTheme="minorEastAsia" w:cstheme="minorHAnsi"/>
      <w:b/>
      <w:bCs/>
      <w:sz w:val="20"/>
      <w:szCs w:val="28"/>
      <w:lang w:eastAsia="en-AU"/>
    </w:rPr>
  </w:style>
  <w:style w:type="paragraph" w:customStyle="1" w:styleId="SCSATableHeadingnospace">
    <w:name w:val="SCSA Table Heading no space"/>
    <w:basedOn w:val="SCSATableHeading"/>
    <w:qFormat/>
    <w:rsid w:val="006B3D80"/>
    <w:pPr>
      <w:spacing w:before="0"/>
    </w:pPr>
  </w:style>
  <w:style w:type="paragraph" w:customStyle="1" w:styleId="SCSATableListParagraph">
    <w:name w:val="SCSA Table List Paragraph"/>
    <w:basedOn w:val="ListParagraph"/>
    <w:qFormat/>
    <w:rsid w:val="006B3D80"/>
    <w:pPr>
      <w:ind w:left="0"/>
    </w:pPr>
    <w:rPr>
      <w:rFonts w:eastAsiaTheme="minorEastAsia" w:cs="Times New Roman"/>
      <w:sz w:val="20"/>
      <w:lang w:eastAsia="en-AU"/>
    </w:rPr>
  </w:style>
  <w:style w:type="paragraph" w:customStyle="1" w:styleId="SCSATitle1">
    <w:name w:val="SCSA Title 1"/>
    <w:basedOn w:val="Normal"/>
    <w:qFormat/>
    <w:rsid w:val="006B3D80"/>
    <w:pPr>
      <w:keepNext/>
      <w:spacing w:before="3500"/>
      <w:jc w:val="center"/>
    </w:pPr>
    <w:rPr>
      <w:rFonts w:eastAsiaTheme="minorEastAsia" w:cs="Times New Roman"/>
      <w:b/>
      <w:smallCaps/>
      <w:color w:val="5F497A"/>
      <w:sz w:val="40"/>
      <w:szCs w:val="52"/>
      <w:lang w:eastAsia="en-AU"/>
    </w:rPr>
  </w:style>
  <w:style w:type="paragraph" w:customStyle="1" w:styleId="SCSATitle2">
    <w:name w:val="SCSA Title 2"/>
    <w:basedOn w:val="Normal"/>
    <w:qFormat/>
    <w:rsid w:val="006B3D80"/>
    <w:pPr>
      <w:keepNext/>
      <w:pBdr>
        <w:top w:val="single" w:sz="8" w:space="3" w:color="4F6228"/>
      </w:pBdr>
      <w:ind w:left="1701" w:right="1701"/>
      <w:jc w:val="center"/>
    </w:pPr>
    <w:rPr>
      <w:rFonts w:eastAsiaTheme="minorEastAsia" w:cs="Times New Roman"/>
      <w:b/>
      <w:smallCaps/>
      <w:color w:val="5F497A"/>
      <w:sz w:val="32"/>
      <w:szCs w:val="28"/>
      <w:lang w:eastAsia="x-none"/>
    </w:rPr>
  </w:style>
  <w:style w:type="paragraph" w:customStyle="1" w:styleId="SCSATitle3">
    <w:name w:val="SCSA Title 3"/>
    <w:basedOn w:val="Normal"/>
    <w:qFormat/>
    <w:rsid w:val="006B3D80"/>
    <w:pPr>
      <w:keepNext/>
      <w:pBdr>
        <w:bottom w:val="single" w:sz="8" w:space="3" w:color="4F6228"/>
      </w:pBdr>
      <w:ind w:left="1701" w:right="1701"/>
      <w:jc w:val="center"/>
    </w:pPr>
    <w:rPr>
      <w:rFonts w:eastAsiaTheme="minorEastAsia" w:cs="Times New Roman"/>
      <w:b/>
      <w:smallCaps/>
      <w:color w:val="5F497A"/>
      <w:sz w:val="32"/>
      <w:szCs w:val="28"/>
      <w:lang w:eastAsia="x-none"/>
    </w:rPr>
  </w:style>
  <w:style w:type="character" w:styleId="UnresolvedMention">
    <w:name w:val="Unresolved Mention"/>
    <w:basedOn w:val="DefaultParagraphFont"/>
    <w:uiPriority w:val="99"/>
    <w:semiHidden/>
    <w:unhideWhenUsed/>
    <w:rsid w:val="00230D38"/>
    <w:rPr>
      <w:color w:val="605E5C"/>
      <w:shd w:val="clear" w:color="auto" w:fill="E1DFDD"/>
    </w:rPr>
  </w:style>
  <w:style w:type="paragraph" w:customStyle="1" w:styleId="pf0">
    <w:name w:val="pf0"/>
    <w:basedOn w:val="Normal"/>
    <w:rsid w:val="007E20AA"/>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cf01">
    <w:name w:val="cf01"/>
    <w:basedOn w:val="DefaultParagraphFont"/>
    <w:rsid w:val="007E20A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117854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ql2.org.au/dvd-order"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s://www.ql2.org.au/dvd-ord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A5714-F1F4-4860-854C-03AAABAF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2909</Words>
  <Characters>16585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Jenna Khor</cp:lastModifiedBy>
  <cp:revision>8</cp:revision>
  <cp:lastPrinted>2015-06-18T07:29:00Z</cp:lastPrinted>
  <dcterms:created xsi:type="dcterms:W3CDTF">2024-02-02T07:51:00Z</dcterms:created>
  <dcterms:modified xsi:type="dcterms:W3CDTF">2024-02-05T07:15:00Z</dcterms:modified>
</cp:coreProperties>
</file>