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4A">
        <w:rPr>
          <w:noProof/>
          <w:lang w:eastAsia="zh-CN"/>
        </w:rPr>
        <w:t>Animal Production Systems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E8354A"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E8354A"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Animal Production Systems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E8354A" w:rsidRPr="002A27FC" w:rsidRDefault="002A27FC" w:rsidP="002A27FC">
      <w:pPr>
        <w:tabs>
          <w:tab w:val="left" w:pos="567"/>
          <w:tab w:val="right" w:pos="9746"/>
        </w:tabs>
        <w:spacing w:after="240"/>
        <w:ind w:left="567" w:hanging="567"/>
      </w:pPr>
      <w:r>
        <w:t>1(a)</w:t>
      </w:r>
      <w:r>
        <w:tab/>
      </w:r>
      <w:proofErr w:type="gramStart"/>
      <w:r w:rsidR="00E8354A" w:rsidRPr="002A27FC">
        <w:t>What</w:t>
      </w:r>
      <w:proofErr w:type="gramEnd"/>
      <w:r w:rsidR="00E8354A" w:rsidRPr="002A27FC">
        <w:t xml:space="preserve"> is genetic variation, and why is it important to animal production systems</w:t>
      </w:r>
      <w:r>
        <w:t>?</w:t>
      </w:r>
      <w:r>
        <w:tab/>
      </w:r>
      <w:r>
        <w:rPr>
          <w:rFonts w:eastAsia="Calibri" w:cs="Times New Roman"/>
        </w:rPr>
        <w:t>(4 marks)</w:t>
      </w:r>
    </w:p>
    <w:tbl>
      <w:tblPr>
        <w:tblStyle w:val="TableGrid"/>
        <w:tblW w:w="9430" w:type="dxa"/>
        <w:tblInd w:w="534" w:type="dxa"/>
        <w:tblLook w:val="04A0" w:firstRow="1" w:lastRow="0" w:firstColumn="1" w:lastColumn="0" w:noHBand="0" w:noVBand="1"/>
      </w:tblPr>
      <w:tblGrid>
        <w:gridCol w:w="7512"/>
        <w:gridCol w:w="1918"/>
      </w:tblGrid>
      <w:tr w:rsidR="00811E1F" w:rsidTr="00301020">
        <w:tc>
          <w:tcPr>
            <w:tcW w:w="7512" w:type="dxa"/>
            <w:tcBorders>
              <w:bottom w:val="single" w:sz="4" w:space="0" w:color="auto"/>
            </w:tcBorders>
            <w:shd w:val="clear" w:color="auto" w:fill="E9E7F2" w:themeFill="accent4" w:themeFillTint="33"/>
          </w:tcPr>
          <w:p w:rsidR="00811E1F" w:rsidRPr="00811E1F" w:rsidRDefault="00E8354A" w:rsidP="00811E1F">
            <w:pPr>
              <w:pStyle w:val="ListParagraph"/>
              <w:ind w:left="0"/>
              <w:jc w:val="center"/>
              <w:rPr>
                <w:b/>
                <w:sz w:val="22"/>
              </w:rPr>
            </w:pPr>
            <w:r w:rsidRPr="00F85400">
              <w:rPr>
                <w:rFonts w:eastAsia="Calibri" w:cs="Times New Roman"/>
                <w:sz w:val="22"/>
              </w:rPr>
              <w:tab/>
            </w:r>
            <w:r w:rsidR="00811E1F" w:rsidRPr="00811E1F">
              <w:rPr>
                <w:b/>
                <w:sz w:val="22"/>
              </w:rPr>
              <w:t>Description</w:t>
            </w:r>
          </w:p>
        </w:tc>
        <w:tc>
          <w:tcPr>
            <w:tcW w:w="1918" w:type="dxa"/>
            <w:tcBorders>
              <w:bottom w:val="single" w:sz="4" w:space="0" w:color="auto"/>
            </w:tcBorders>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E8354A" w:rsidTr="00301020">
        <w:tc>
          <w:tcPr>
            <w:tcW w:w="7512" w:type="dxa"/>
            <w:tcBorders>
              <w:bottom w:val="dotted" w:sz="4" w:space="0" w:color="auto"/>
            </w:tcBorders>
          </w:tcPr>
          <w:p w:rsidR="00E8354A" w:rsidRDefault="00E8354A" w:rsidP="00A241B8">
            <w:pPr>
              <w:pStyle w:val="ListParagraph"/>
              <w:spacing w:line="240" w:lineRule="auto"/>
              <w:ind w:left="0"/>
              <w:rPr>
                <w:sz w:val="22"/>
              </w:rPr>
            </w:pPr>
            <w:r>
              <w:rPr>
                <w:sz w:val="22"/>
              </w:rPr>
              <w:t>Comprehensive</w:t>
            </w:r>
            <w:r w:rsidR="00A241B8">
              <w:rPr>
                <w:sz w:val="22"/>
              </w:rPr>
              <w:t>ly describes genetic variation</w:t>
            </w:r>
          </w:p>
        </w:tc>
        <w:tc>
          <w:tcPr>
            <w:tcW w:w="1918" w:type="dxa"/>
            <w:tcBorders>
              <w:bottom w:val="dotted" w:sz="4" w:space="0" w:color="auto"/>
            </w:tcBorders>
            <w:vAlign w:val="center"/>
          </w:tcPr>
          <w:p w:rsidR="00E8354A" w:rsidRDefault="00E8354A" w:rsidP="00301020">
            <w:pPr>
              <w:pStyle w:val="ListParagraph"/>
              <w:ind w:left="0"/>
              <w:jc w:val="center"/>
              <w:rPr>
                <w:sz w:val="22"/>
              </w:rPr>
            </w:pPr>
            <w:r>
              <w:rPr>
                <w:sz w:val="22"/>
              </w:rPr>
              <w:t>2</w:t>
            </w:r>
          </w:p>
        </w:tc>
      </w:tr>
      <w:tr w:rsidR="00E8354A" w:rsidTr="00301020">
        <w:tc>
          <w:tcPr>
            <w:tcW w:w="7512" w:type="dxa"/>
            <w:tcBorders>
              <w:top w:val="dotted" w:sz="4" w:space="0" w:color="auto"/>
              <w:bottom w:val="single" w:sz="4" w:space="0" w:color="auto"/>
            </w:tcBorders>
          </w:tcPr>
          <w:p w:rsidR="00E8354A" w:rsidRDefault="00E8354A" w:rsidP="00A241B8">
            <w:pPr>
              <w:pStyle w:val="ListParagraph"/>
              <w:spacing w:line="240" w:lineRule="auto"/>
              <w:ind w:left="0"/>
              <w:rPr>
                <w:sz w:val="22"/>
              </w:rPr>
            </w:pPr>
            <w:r>
              <w:rPr>
                <w:sz w:val="22"/>
              </w:rPr>
              <w:t>Brief</w:t>
            </w:r>
            <w:r w:rsidR="00A241B8">
              <w:rPr>
                <w:sz w:val="22"/>
              </w:rPr>
              <w:t>ly describes genetic variation</w:t>
            </w:r>
          </w:p>
        </w:tc>
        <w:tc>
          <w:tcPr>
            <w:tcW w:w="1918" w:type="dxa"/>
            <w:tcBorders>
              <w:top w:val="dotted" w:sz="4" w:space="0" w:color="auto"/>
              <w:bottom w:val="single" w:sz="4" w:space="0" w:color="auto"/>
            </w:tcBorders>
            <w:vAlign w:val="center"/>
          </w:tcPr>
          <w:p w:rsidR="00E8354A" w:rsidRDefault="00E8354A" w:rsidP="00301020">
            <w:pPr>
              <w:pStyle w:val="ListParagraph"/>
              <w:ind w:left="0"/>
              <w:jc w:val="center"/>
              <w:rPr>
                <w:sz w:val="22"/>
              </w:rPr>
            </w:pPr>
            <w:r>
              <w:rPr>
                <w:sz w:val="22"/>
              </w:rPr>
              <w:t>1</w:t>
            </w:r>
          </w:p>
        </w:tc>
      </w:tr>
      <w:tr w:rsidR="00E8354A" w:rsidTr="00301020">
        <w:tc>
          <w:tcPr>
            <w:tcW w:w="7512" w:type="dxa"/>
            <w:tcBorders>
              <w:bottom w:val="dotted" w:sz="4" w:space="0" w:color="auto"/>
            </w:tcBorders>
          </w:tcPr>
          <w:p w:rsidR="00E8354A" w:rsidRDefault="00E8354A" w:rsidP="008C5014">
            <w:pPr>
              <w:pStyle w:val="ListParagraph"/>
              <w:spacing w:line="240" w:lineRule="auto"/>
              <w:ind w:left="0"/>
              <w:rPr>
                <w:sz w:val="22"/>
              </w:rPr>
            </w:pPr>
            <w:r>
              <w:rPr>
                <w:sz w:val="22"/>
              </w:rPr>
              <w:t>Comprehensively describes the importance of genetic variation to animal production systems</w:t>
            </w:r>
          </w:p>
        </w:tc>
        <w:tc>
          <w:tcPr>
            <w:tcW w:w="1918" w:type="dxa"/>
            <w:tcBorders>
              <w:bottom w:val="dotted" w:sz="4" w:space="0" w:color="auto"/>
            </w:tcBorders>
            <w:vAlign w:val="center"/>
          </w:tcPr>
          <w:p w:rsidR="00E8354A" w:rsidRDefault="00E8354A" w:rsidP="00301020">
            <w:pPr>
              <w:pStyle w:val="ListParagraph"/>
              <w:ind w:left="0"/>
              <w:jc w:val="center"/>
              <w:rPr>
                <w:sz w:val="22"/>
              </w:rPr>
            </w:pPr>
            <w:r>
              <w:rPr>
                <w:sz w:val="22"/>
              </w:rPr>
              <w:t>2</w:t>
            </w:r>
          </w:p>
        </w:tc>
      </w:tr>
      <w:tr w:rsidR="00E8354A" w:rsidTr="00301020">
        <w:tc>
          <w:tcPr>
            <w:tcW w:w="7512" w:type="dxa"/>
            <w:tcBorders>
              <w:top w:val="dotted" w:sz="4" w:space="0" w:color="auto"/>
            </w:tcBorders>
          </w:tcPr>
          <w:p w:rsidR="00E8354A" w:rsidRDefault="00E8354A" w:rsidP="008C5014">
            <w:pPr>
              <w:pStyle w:val="ListParagraph"/>
              <w:spacing w:line="240" w:lineRule="auto"/>
              <w:ind w:left="0"/>
              <w:rPr>
                <w:sz w:val="22"/>
              </w:rPr>
            </w:pPr>
            <w:r>
              <w:rPr>
                <w:sz w:val="22"/>
              </w:rPr>
              <w:t>Briefly describes the importance of genetic variation to animal production systems</w:t>
            </w:r>
          </w:p>
        </w:tc>
        <w:tc>
          <w:tcPr>
            <w:tcW w:w="1918" w:type="dxa"/>
            <w:tcBorders>
              <w:top w:val="dotted" w:sz="4" w:space="0" w:color="auto"/>
            </w:tcBorders>
            <w:vAlign w:val="center"/>
          </w:tcPr>
          <w:p w:rsidR="00E8354A" w:rsidRDefault="00E8354A" w:rsidP="00301020">
            <w:pPr>
              <w:pStyle w:val="ListParagraph"/>
              <w:ind w:left="0"/>
              <w:jc w:val="center"/>
              <w:rPr>
                <w:sz w:val="22"/>
              </w:rPr>
            </w:pPr>
            <w:r>
              <w:rPr>
                <w:sz w:val="22"/>
              </w:rPr>
              <w:t>1</w:t>
            </w:r>
          </w:p>
        </w:tc>
      </w:tr>
      <w:tr w:rsidR="00E8354A" w:rsidTr="002A27FC">
        <w:tc>
          <w:tcPr>
            <w:tcW w:w="7512" w:type="dxa"/>
          </w:tcPr>
          <w:p w:rsidR="00E8354A" w:rsidRPr="00E8354A" w:rsidRDefault="00E8354A" w:rsidP="00E8354A">
            <w:pPr>
              <w:pStyle w:val="ListParagraph"/>
              <w:ind w:left="0"/>
              <w:jc w:val="right"/>
              <w:rPr>
                <w:b/>
                <w:sz w:val="22"/>
              </w:rPr>
            </w:pPr>
            <w:r w:rsidRPr="00E8354A">
              <w:rPr>
                <w:b/>
                <w:sz w:val="22"/>
              </w:rPr>
              <w:t>Total</w:t>
            </w:r>
          </w:p>
        </w:tc>
        <w:tc>
          <w:tcPr>
            <w:tcW w:w="1918" w:type="dxa"/>
          </w:tcPr>
          <w:p w:rsidR="00E8354A" w:rsidRPr="00A241B8" w:rsidRDefault="00E8354A" w:rsidP="00E24C5C">
            <w:pPr>
              <w:pStyle w:val="ListParagraph"/>
              <w:ind w:left="0"/>
              <w:jc w:val="center"/>
              <w:rPr>
                <w:b/>
                <w:sz w:val="22"/>
              </w:rPr>
            </w:pPr>
            <w:r w:rsidRPr="00A241B8">
              <w:rPr>
                <w:b/>
                <w:sz w:val="22"/>
              </w:rPr>
              <w:t>4</w:t>
            </w:r>
          </w:p>
        </w:tc>
      </w:tr>
      <w:tr w:rsidR="00E8354A" w:rsidRPr="00811E1F" w:rsidTr="002A27FC">
        <w:tc>
          <w:tcPr>
            <w:tcW w:w="9430" w:type="dxa"/>
            <w:gridSpan w:val="2"/>
            <w:shd w:val="clear" w:color="auto" w:fill="E9E7F2" w:themeFill="accent4" w:themeFillTint="33"/>
          </w:tcPr>
          <w:p w:rsidR="00E8354A" w:rsidRPr="00811E1F" w:rsidRDefault="00E8354A"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8354A" w:rsidRPr="00850343" w:rsidTr="002A27FC">
        <w:tc>
          <w:tcPr>
            <w:tcW w:w="9430" w:type="dxa"/>
            <w:gridSpan w:val="2"/>
          </w:tcPr>
          <w:p w:rsidR="00E8354A" w:rsidRDefault="00E8354A" w:rsidP="00E8354A">
            <w:pPr>
              <w:spacing w:before="120" w:after="120"/>
            </w:pPr>
            <w:r>
              <w:t xml:space="preserve">Genetic variation exists both within and between breeds.  Genetics sets the production limits that animals can achieve. Some traits are heritable and can be selected for to improve enterprise profitability, as they may produce a product that meets demand, possibly in a shorter period of time. </w:t>
            </w:r>
          </w:p>
          <w:p w:rsidR="00E8354A" w:rsidRPr="00E927F0" w:rsidRDefault="00E8354A" w:rsidP="00E8354A">
            <w:pPr>
              <w:pStyle w:val="Default"/>
              <w:rPr>
                <w:rFonts w:ascii="Calibri" w:hAnsi="Calibri" w:cs="Calibri"/>
                <w:sz w:val="22"/>
                <w:szCs w:val="22"/>
              </w:rPr>
            </w:pPr>
            <w:r w:rsidRPr="00E927F0">
              <w:rPr>
                <w:rFonts w:ascii="Calibri" w:hAnsi="Calibri" w:cs="Calibri"/>
                <w:sz w:val="22"/>
                <w:szCs w:val="22"/>
              </w:rPr>
              <w:t xml:space="preserve">Genetic variation is </w:t>
            </w:r>
            <w:r>
              <w:rPr>
                <w:rFonts w:ascii="Calibri" w:hAnsi="Calibri" w:cs="Calibri"/>
                <w:sz w:val="22"/>
                <w:szCs w:val="22"/>
              </w:rPr>
              <w:t>also</w:t>
            </w:r>
            <w:r w:rsidRPr="00E927F0">
              <w:rPr>
                <w:rFonts w:ascii="Calibri" w:hAnsi="Calibri" w:cs="Calibri"/>
                <w:sz w:val="22"/>
                <w:szCs w:val="22"/>
              </w:rPr>
              <w:t xml:space="preserve"> important for producing new breeds or types of animals that are: </w:t>
            </w:r>
          </w:p>
          <w:p w:rsidR="00E8354A" w:rsidRPr="00E927F0" w:rsidRDefault="00DB00BA" w:rsidP="00DB00BA">
            <w:pPr>
              <w:pStyle w:val="Default"/>
              <w:numPr>
                <w:ilvl w:val="0"/>
                <w:numId w:val="35"/>
              </w:numPr>
              <w:ind w:left="317" w:hanging="284"/>
              <w:rPr>
                <w:rFonts w:ascii="Calibri" w:hAnsi="Calibri" w:cs="Calibri"/>
                <w:sz w:val="22"/>
                <w:szCs w:val="22"/>
              </w:rPr>
            </w:pPr>
            <w:r>
              <w:rPr>
                <w:rFonts w:ascii="Calibri" w:hAnsi="Calibri" w:cs="Calibri"/>
                <w:sz w:val="22"/>
                <w:szCs w:val="22"/>
              </w:rPr>
              <w:t>b</w:t>
            </w:r>
            <w:r w:rsidR="00E8354A" w:rsidRPr="00E927F0">
              <w:rPr>
                <w:rFonts w:ascii="Calibri" w:hAnsi="Calibri" w:cs="Calibri"/>
                <w:sz w:val="22"/>
                <w:szCs w:val="22"/>
              </w:rPr>
              <w:t xml:space="preserve">etter adapted to their target environments </w:t>
            </w:r>
          </w:p>
          <w:p w:rsidR="00E8354A" w:rsidRPr="004821BE" w:rsidRDefault="00DB00BA" w:rsidP="00DB00BA">
            <w:pPr>
              <w:pStyle w:val="Default"/>
              <w:numPr>
                <w:ilvl w:val="0"/>
                <w:numId w:val="35"/>
              </w:numPr>
              <w:ind w:left="317" w:hanging="284"/>
              <w:rPr>
                <w:i/>
              </w:rPr>
            </w:pPr>
            <w:proofErr w:type="gramStart"/>
            <w:r>
              <w:rPr>
                <w:rFonts w:ascii="Calibri" w:hAnsi="Calibri" w:cs="Calibri"/>
                <w:sz w:val="22"/>
                <w:szCs w:val="22"/>
              </w:rPr>
              <w:t>h</w:t>
            </w:r>
            <w:r w:rsidR="00E8354A" w:rsidRPr="00E927F0">
              <w:rPr>
                <w:rFonts w:ascii="Calibri" w:hAnsi="Calibri" w:cs="Calibri"/>
                <w:sz w:val="22"/>
                <w:szCs w:val="22"/>
              </w:rPr>
              <w:t>ave</w:t>
            </w:r>
            <w:proofErr w:type="gramEnd"/>
            <w:r w:rsidR="00E8354A" w:rsidRPr="00E927F0">
              <w:rPr>
                <w:rFonts w:ascii="Calibri" w:hAnsi="Calibri" w:cs="Calibri"/>
                <w:sz w:val="22"/>
                <w:szCs w:val="22"/>
              </w:rPr>
              <w:t xml:space="preserve"> increase</w:t>
            </w:r>
            <w:r w:rsidR="00E8354A">
              <w:rPr>
                <w:rFonts w:ascii="Calibri" w:hAnsi="Calibri" w:cs="Calibri"/>
                <w:sz w:val="22"/>
                <w:szCs w:val="22"/>
              </w:rPr>
              <w:t>d production yield and quality</w:t>
            </w:r>
            <w:r>
              <w:rPr>
                <w:rFonts w:ascii="Calibri" w:hAnsi="Calibri" w:cs="Calibri"/>
                <w:sz w:val="22"/>
                <w:szCs w:val="22"/>
              </w:rPr>
              <w:t>.</w:t>
            </w:r>
          </w:p>
        </w:tc>
      </w:tr>
    </w:tbl>
    <w:p w:rsidR="00194715" w:rsidRDefault="00194715" w:rsidP="00465E06">
      <w:pPr>
        <w:tabs>
          <w:tab w:val="left" w:pos="567"/>
          <w:tab w:val="right" w:pos="9746"/>
        </w:tabs>
        <w:spacing w:after="0"/>
        <w:ind w:left="567" w:hanging="567"/>
      </w:pPr>
    </w:p>
    <w:p w:rsidR="00E8354A" w:rsidRDefault="00465E06" w:rsidP="00465E06">
      <w:pPr>
        <w:tabs>
          <w:tab w:val="left" w:pos="567"/>
          <w:tab w:val="right" w:pos="9746"/>
        </w:tabs>
        <w:spacing w:after="240"/>
        <w:ind w:left="567" w:hanging="567"/>
      </w:pPr>
      <w:r>
        <w:t>(b)</w:t>
      </w:r>
      <w:r>
        <w:tab/>
      </w:r>
      <w:r w:rsidR="00E8354A" w:rsidRPr="00E8354A">
        <w:t>Using an example, describe a crossbreeding system, and how producers can use it to optimise profitability.</w:t>
      </w:r>
      <w:r>
        <w:tab/>
        <w:t>(4 marks)</w:t>
      </w:r>
    </w:p>
    <w:tbl>
      <w:tblPr>
        <w:tblStyle w:val="TableGrid"/>
        <w:tblW w:w="9430" w:type="dxa"/>
        <w:tblInd w:w="534" w:type="dxa"/>
        <w:tblLook w:val="04A0" w:firstRow="1" w:lastRow="0" w:firstColumn="1" w:lastColumn="0" w:noHBand="0" w:noVBand="1"/>
      </w:tblPr>
      <w:tblGrid>
        <w:gridCol w:w="7512"/>
        <w:gridCol w:w="1918"/>
      </w:tblGrid>
      <w:tr w:rsidR="00811E1F" w:rsidTr="00301020">
        <w:tc>
          <w:tcPr>
            <w:tcW w:w="7512" w:type="dxa"/>
            <w:tcBorders>
              <w:bottom w:val="single" w:sz="4" w:space="0" w:color="auto"/>
            </w:tcBorders>
            <w:shd w:val="clear" w:color="auto" w:fill="E9E7F2" w:themeFill="accent4" w:themeFillTint="33"/>
          </w:tcPr>
          <w:p w:rsidR="00811E1F" w:rsidRPr="00811E1F" w:rsidRDefault="00E8354A" w:rsidP="00BA3549">
            <w:pPr>
              <w:pStyle w:val="ListParagraph"/>
              <w:ind w:left="0"/>
              <w:jc w:val="center"/>
              <w:rPr>
                <w:b/>
                <w:sz w:val="22"/>
              </w:rPr>
            </w:pPr>
            <w:r w:rsidRPr="00E8354A">
              <w:rPr>
                <w:sz w:val="22"/>
              </w:rPr>
              <w:tab/>
            </w:r>
            <w:r w:rsidR="00811E1F" w:rsidRPr="00811E1F">
              <w:rPr>
                <w:b/>
                <w:sz w:val="22"/>
              </w:rPr>
              <w:t>Description</w:t>
            </w:r>
          </w:p>
        </w:tc>
        <w:tc>
          <w:tcPr>
            <w:tcW w:w="1918" w:type="dxa"/>
            <w:tcBorders>
              <w:bottom w:val="single" w:sz="4" w:space="0" w:color="auto"/>
            </w:tcBorders>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E8354A" w:rsidTr="00301020">
        <w:tc>
          <w:tcPr>
            <w:tcW w:w="7512" w:type="dxa"/>
            <w:tcBorders>
              <w:bottom w:val="dotted" w:sz="4" w:space="0" w:color="auto"/>
            </w:tcBorders>
          </w:tcPr>
          <w:p w:rsidR="00E8354A" w:rsidRDefault="00E8354A" w:rsidP="00E24C5C">
            <w:pPr>
              <w:pStyle w:val="ListParagraph"/>
              <w:ind w:left="0"/>
              <w:rPr>
                <w:sz w:val="22"/>
              </w:rPr>
            </w:pPr>
            <w:r>
              <w:rPr>
                <w:sz w:val="22"/>
              </w:rPr>
              <w:t>Comprehensively describes  a crossbreeding system using an example</w:t>
            </w:r>
          </w:p>
        </w:tc>
        <w:tc>
          <w:tcPr>
            <w:tcW w:w="1918" w:type="dxa"/>
            <w:tcBorders>
              <w:bottom w:val="dotted" w:sz="4" w:space="0" w:color="auto"/>
            </w:tcBorders>
          </w:tcPr>
          <w:p w:rsidR="00E8354A" w:rsidRDefault="00E8354A" w:rsidP="00E24C5C">
            <w:pPr>
              <w:pStyle w:val="ListParagraph"/>
              <w:ind w:left="0"/>
              <w:jc w:val="center"/>
              <w:rPr>
                <w:sz w:val="22"/>
              </w:rPr>
            </w:pPr>
            <w:r>
              <w:rPr>
                <w:sz w:val="22"/>
              </w:rPr>
              <w:t>2</w:t>
            </w:r>
          </w:p>
        </w:tc>
      </w:tr>
      <w:tr w:rsidR="00E8354A" w:rsidTr="00301020">
        <w:tc>
          <w:tcPr>
            <w:tcW w:w="7512" w:type="dxa"/>
            <w:tcBorders>
              <w:top w:val="dotted" w:sz="4" w:space="0" w:color="auto"/>
              <w:bottom w:val="single" w:sz="4" w:space="0" w:color="auto"/>
            </w:tcBorders>
          </w:tcPr>
          <w:p w:rsidR="00E8354A" w:rsidRDefault="00E8354A" w:rsidP="00E24C5C">
            <w:pPr>
              <w:pStyle w:val="ListParagraph"/>
              <w:ind w:left="0"/>
              <w:rPr>
                <w:sz w:val="22"/>
              </w:rPr>
            </w:pPr>
            <w:r>
              <w:rPr>
                <w:sz w:val="22"/>
              </w:rPr>
              <w:t>Briefly describes a crossbreeding system</w:t>
            </w:r>
          </w:p>
        </w:tc>
        <w:tc>
          <w:tcPr>
            <w:tcW w:w="1918" w:type="dxa"/>
            <w:tcBorders>
              <w:top w:val="dotted" w:sz="4" w:space="0" w:color="auto"/>
              <w:bottom w:val="single" w:sz="4" w:space="0" w:color="auto"/>
            </w:tcBorders>
          </w:tcPr>
          <w:p w:rsidR="00E8354A" w:rsidRDefault="00E8354A" w:rsidP="00E24C5C">
            <w:pPr>
              <w:pStyle w:val="ListParagraph"/>
              <w:ind w:left="0"/>
              <w:jc w:val="center"/>
              <w:rPr>
                <w:sz w:val="22"/>
              </w:rPr>
            </w:pPr>
            <w:r>
              <w:rPr>
                <w:sz w:val="22"/>
              </w:rPr>
              <w:t>1</w:t>
            </w:r>
          </w:p>
        </w:tc>
      </w:tr>
      <w:tr w:rsidR="00E8354A" w:rsidTr="00301020">
        <w:tc>
          <w:tcPr>
            <w:tcW w:w="7512" w:type="dxa"/>
            <w:tcBorders>
              <w:bottom w:val="dotted" w:sz="4" w:space="0" w:color="auto"/>
            </w:tcBorders>
          </w:tcPr>
          <w:p w:rsidR="00E8354A" w:rsidRPr="00811E1F" w:rsidRDefault="00E8354A" w:rsidP="00E24C5C">
            <w:pPr>
              <w:pStyle w:val="ListParagraph"/>
              <w:ind w:left="0"/>
              <w:rPr>
                <w:b/>
                <w:sz w:val="22"/>
              </w:rPr>
            </w:pPr>
            <w:r>
              <w:rPr>
                <w:sz w:val="22"/>
              </w:rPr>
              <w:t>Comprehensively describes  how producers can use a crossbreeding system to optimise profitability</w:t>
            </w:r>
          </w:p>
        </w:tc>
        <w:tc>
          <w:tcPr>
            <w:tcW w:w="1918" w:type="dxa"/>
            <w:tcBorders>
              <w:bottom w:val="dotted" w:sz="4" w:space="0" w:color="auto"/>
            </w:tcBorders>
            <w:vAlign w:val="center"/>
          </w:tcPr>
          <w:p w:rsidR="00E8354A" w:rsidRPr="00571146" w:rsidRDefault="00E8354A" w:rsidP="00301020">
            <w:pPr>
              <w:pStyle w:val="ListParagraph"/>
              <w:ind w:left="0"/>
              <w:jc w:val="center"/>
              <w:rPr>
                <w:sz w:val="22"/>
              </w:rPr>
            </w:pPr>
            <w:r w:rsidRPr="00571146">
              <w:rPr>
                <w:sz w:val="22"/>
              </w:rPr>
              <w:t>2</w:t>
            </w:r>
          </w:p>
        </w:tc>
      </w:tr>
      <w:tr w:rsidR="00E8354A" w:rsidTr="00301020">
        <w:tc>
          <w:tcPr>
            <w:tcW w:w="7512" w:type="dxa"/>
            <w:tcBorders>
              <w:top w:val="dotted" w:sz="4" w:space="0" w:color="auto"/>
            </w:tcBorders>
          </w:tcPr>
          <w:p w:rsidR="00E8354A" w:rsidRPr="00811E1F" w:rsidRDefault="00E8354A" w:rsidP="00E24C5C">
            <w:pPr>
              <w:pStyle w:val="ListParagraph"/>
              <w:ind w:left="0"/>
              <w:rPr>
                <w:b/>
                <w:sz w:val="22"/>
              </w:rPr>
            </w:pPr>
            <w:r>
              <w:rPr>
                <w:sz w:val="22"/>
              </w:rPr>
              <w:t>Briefly describes  how producers can use a crossbreeding system to optimise profitability</w:t>
            </w:r>
          </w:p>
        </w:tc>
        <w:tc>
          <w:tcPr>
            <w:tcW w:w="1918" w:type="dxa"/>
            <w:tcBorders>
              <w:top w:val="dotted" w:sz="4" w:space="0" w:color="auto"/>
            </w:tcBorders>
            <w:vAlign w:val="center"/>
          </w:tcPr>
          <w:p w:rsidR="00E8354A" w:rsidRPr="00571146" w:rsidRDefault="00E8354A" w:rsidP="00301020">
            <w:pPr>
              <w:pStyle w:val="ListParagraph"/>
              <w:ind w:left="0"/>
              <w:jc w:val="center"/>
              <w:rPr>
                <w:sz w:val="22"/>
              </w:rPr>
            </w:pPr>
            <w:r w:rsidRPr="00571146">
              <w:rPr>
                <w:sz w:val="22"/>
              </w:rPr>
              <w:t>1</w:t>
            </w:r>
          </w:p>
        </w:tc>
      </w:tr>
      <w:tr w:rsidR="00E8354A" w:rsidTr="00CE65A0">
        <w:tc>
          <w:tcPr>
            <w:tcW w:w="7512" w:type="dxa"/>
          </w:tcPr>
          <w:p w:rsidR="00E8354A" w:rsidRPr="00811E1F" w:rsidRDefault="00E8354A" w:rsidP="00BA3549">
            <w:pPr>
              <w:pStyle w:val="ListParagraph"/>
              <w:ind w:left="0"/>
              <w:jc w:val="right"/>
              <w:rPr>
                <w:b/>
                <w:sz w:val="22"/>
              </w:rPr>
            </w:pPr>
            <w:r w:rsidRPr="00811E1F">
              <w:rPr>
                <w:b/>
                <w:sz w:val="22"/>
              </w:rPr>
              <w:t>Total</w:t>
            </w:r>
          </w:p>
        </w:tc>
        <w:tc>
          <w:tcPr>
            <w:tcW w:w="1918" w:type="dxa"/>
          </w:tcPr>
          <w:p w:rsidR="00E8354A" w:rsidRPr="009F5075" w:rsidRDefault="00E8354A" w:rsidP="009F5075">
            <w:pPr>
              <w:pStyle w:val="ListParagraph"/>
              <w:ind w:left="0"/>
              <w:jc w:val="center"/>
              <w:rPr>
                <w:b/>
                <w:sz w:val="22"/>
              </w:rPr>
            </w:pPr>
            <w:r>
              <w:rPr>
                <w:b/>
                <w:sz w:val="22"/>
              </w:rPr>
              <w:t>4</w:t>
            </w:r>
          </w:p>
        </w:tc>
      </w:tr>
      <w:tr w:rsidR="00E8354A" w:rsidRPr="00811E1F" w:rsidTr="00CE65A0">
        <w:tc>
          <w:tcPr>
            <w:tcW w:w="9430" w:type="dxa"/>
            <w:gridSpan w:val="2"/>
            <w:shd w:val="clear" w:color="auto" w:fill="E9E7F2" w:themeFill="accent4" w:themeFillTint="33"/>
          </w:tcPr>
          <w:p w:rsidR="00E8354A" w:rsidRPr="00811E1F" w:rsidRDefault="00E8354A"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8354A" w:rsidRPr="004821BE" w:rsidTr="00CE65A0">
        <w:tc>
          <w:tcPr>
            <w:tcW w:w="9430" w:type="dxa"/>
            <w:gridSpan w:val="2"/>
          </w:tcPr>
          <w:p w:rsidR="00E8354A" w:rsidRDefault="00E8354A" w:rsidP="00E8354A">
            <w:pPr>
              <w:pStyle w:val="Default"/>
              <w:rPr>
                <w:rFonts w:ascii="Calibri" w:hAnsi="Calibri" w:cs="Calibri"/>
                <w:sz w:val="22"/>
                <w:szCs w:val="22"/>
              </w:rPr>
            </w:pPr>
            <w:r w:rsidRPr="006A6912">
              <w:rPr>
                <w:rFonts w:ascii="Calibri" w:hAnsi="Calibri" w:cs="Calibri"/>
                <w:sz w:val="22"/>
                <w:szCs w:val="22"/>
              </w:rPr>
              <w:t>Crossbreeding involves mating unrelated animals of different breeds of the same species</w:t>
            </w:r>
            <w:r>
              <w:rPr>
                <w:rFonts w:ascii="Calibri" w:hAnsi="Calibri" w:cs="Calibri"/>
                <w:sz w:val="22"/>
                <w:szCs w:val="22"/>
              </w:rPr>
              <w:t xml:space="preserve">, and increases genetic diversity. </w:t>
            </w:r>
            <w:r w:rsidRPr="006A6912">
              <w:rPr>
                <w:rFonts w:ascii="Calibri" w:hAnsi="Calibri" w:cs="Calibri"/>
                <w:sz w:val="22"/>
                <w:szCs w:val="22"/>
              </w:rPr>
              <w:t>The resulting “</w:t>
            </w:r>
            <w:r w:rsidR="00465E06">
              <w:rPr>
                <w:rFonts w:ascii="Calibri" w:hAnsi="Calibri" w:cs="Calibri"/>
                <w:sz w:val="22"/>
                <w:szCs w:val="22"/>
              </w:rPr>
              <w:t>h</w:t>
            </w:r>
            <w:r w:rsidRPr="006A6912">
              <w:rPr>
                <w:rFonts w:ascii="Calibri" w:hAnsi="Calibri" w:cs="Calibri"/>
                <w:sz w:val="22"/>
                <w:szCs w:val="22"/>
              </w:rPr>
              <w:t>ybrid</w:t>
            </w:r>
            <w:r w:rsidRPr="00E927F0">
              <w:rPr>
                <w:rFonts w:ascii="Calibri" w:hAnsi="Calibri" w:cs="Calibri"/>
                <w:sz w:val="22"/>
                <w:szCs w:val="22"/>
              </w:rPr>
              <w:t xml:space="preserve"> vigour</w:t>
            </w:r>
            <w:r>
              <w:rPr>
                <w:rFonts w:ascii="Calibri" w:hAnsi="Calibri" w:cs="Calibri"/>
                <w:sz w:val="22"/>
                <w:szCs w:val="22"/>
              </w:rPr>
              <w:t xml:space="preserve">” from the cross </w:t>
            </w:r>
            <w:r w:rsidRPr="00E927F0">
              <w:rPr>
                <w:rFonts w:ascii="Calibri" w:hAnsi="Calibri" w:cs="Calibri"/>
                <w:sz w:val="22"/>
                <w:szCs w:val="22"/>
              </w:rPr>
              <w:t>produce</w:t>
            </w:r>
            <w:r>
              <w:rPr>
                <w:rFonts w:ascii="Calibri" w:hAnsi="Calibri" w:cs="Calibri"/>
                <w:sz w:val="22"/>
                <w:szCs w:val="22"/>
              </w:rPr>
              <w:t>s</w:t>
            </w:r>
            <w:r w:rsidRPr="00E927F0">
              <w:rPr>
                <w:rFonts w:ascii="Calibri" w:hAnsi="Calibri" w:cs="Calibri"/>
                <w:sz w:val="22"/>
                <w:szCs w:val="22"/>
              </w:rPr>
              <w:t xml:space="preserve"> offspring </w:t>
            </w:r>
            <w:r w:rsidR="00DB00BA">
              <w:rPr>
                <w:rFonts w:ascii="Calibri" w:hAnsi="Calibri" w:cs="Calibri"/>
                <w:sz w:val="22"/>
                <w:szCs w:val="22"/>
              </w:rPr>
              <w:t xml:space="preserve">which </w:t>
            </w:r>
            <w:r w:rsidRPr="00E927F0">
              <w:rPr>
                <w:rFonts w:ascii="Calibri" w:hAnsi="Calibri" w:cs="Calibri"/>
                <w:sz w:val="22"/>
                <w:szCs w:val="22"/>
              </w:rPr>
              <w:t>are phenotypically superior in one or more characteristics to the average of the parents on both sides. Producers can take advantage of hybrid vigour to improve traits such as survivability, hardiness, fertility, growth rates</w:t>
            </w:r>
            <w:r w:rsidR="00DB00BA">
              <w:rPr>
                <w:rFonts w:ascii="Calibri" w:hAnsi="Calibri" w:cs="Calibri"/>
                <w:sz w:val="22"/>
                <w:szCs w:val="22"/>
              </w:rPr>
              <w:t>,</w:t>
            </w:r>
            <w:r w:rsidRPr="00E927F0">
              <w:rPr>
                <w:rFonts w:ascii="Calibri" w:hAnsi="Calibri" w:cs="Calibri"/>
                <w:sz w:val="22"/>
                <w:szCs w:val="22"/>
              </w:rPr>
              <w:t xml:space="preserve"> et</w:t>
            </w:r>
            <w:r>
              <w:rPr>
                <w:rFonts w:ascii="Calibri" w:hAnsi="Calibri" w:cs="Calibri"/>
                <w:sz w:val="22"/>
                <w:szCs w:val="22"/>
              </w:rPr>
              <w:t>c</w:t>
            </w:r>
            <w:r w:rsidR="007145DB">
              <w:rPr>
                <w:rFonts w:ascii="Calibri" w:hAnsi="Calibri" w:cs="Calibri"/>
                <w:sz w:val="22"/>
                <w:szCs w:val="22"/>
              </w:rPr>
              <w:t>.</w:t>
            </w:r>
            <w:r>
              <w:rPr>
                <w:rFonts w:ascii="Calibri" w:hAnsi="Calibri" w:cs="Calibri"/>
                <w:sz w:val="22"/>
                <w:szCs w:val="22"/>
              </w:rPr>
              <w:t xml:space="preserve"> which can ultimately help improve profitability</w:t>
            </w:r>
            <w:r w:rsidR="00465E06">
              <w:rPr>
                <w:rFonts w:ascii="Calibri" w:hAnsi="Calibri" w:cs="Calibri"/>
                <w:sz w:val="22"/>
                <w:szCs w:val="22"/>
              </w:rPr>
              <w:t>.</w:t>
            </w:r>
          </w:p>
          <w:p w:rsidR="00E8354A" w:rsidRPr="00E927F0" w:rsidRDefault="00E8354A" w:rsidP="00E8354A">
            <w:pPr>
              <w:pStyle w:val="Default"/>
              <w:rPr>
                <w:rFonts w:ascii="Calibri" w:hAnsi="Calibri" w:cs="Calibri"/>
                <w:sz w:val="22"/>
                <w:szCs w:val="22"/>
              </w:rPr>
            </w:pPr>
            <w:r>
              <w:rPr>
                <w:rFonts w:ascii="Calibri" w:hAnsi="Calibri" w:cs="Calibri"/>
                <w:sz w:val="22"/>
                <w:szCs w:val="22"/>
              </w:rPr>
              <w:t>Producers can t</w:t>
            </w:r>
            <w:r w:rsidRPr="00E927F0">
              <w:rPr>
                <w:rFonts w:ascii="Calibri" w:hAnsi="Calibri" w:cs="Calibri"/>
                <w:sz w:val="22"/>
                <w:szCs w:val="22"/>
              </w:rPr>
              <w:t xml:space="preserve">arget </w:t>
            </w:r>
            <w:r>
              <w:rPr>
                <w:rFonts w:ascii="Calibri" w:hAnsi="Calibri" w:cs="Calibri"/>
                <w:sz w:val="22"/>
                <w:szCs w:val="22"/>
              </w:rPr>
              <w:t xml:space="preserve">the </w:t>
            </w:r>
            <w:r w:rsidRPr="00E927F0">
              <w:rPr>
                <w:rFonts w:ascii="Calibri" w:hAnsi="Calibri" w:cs="Calibri"/>
                <w:sz w:val="22"/>
                <w:szCs w:val="22"/>
              </w:rPr>
              <w:t xml:space="preserve">desirable traits from </w:t>
            </w:r>
            <w:r>
              <w:rPr>
                <w:rFonts w:ascii="Calibri" w:hAnsi="Calibri" w:cs="Calibri"/>
                <w:sz w:val="22"/>
                <w:szCs w:val="22"/>
              </w:rPr>
              <w:t xml:space="preserve">both </w:t>
            </w:r>
            <w:r w:rsidRPr="00E927F0">
              <w:rPr>
                <w:rFonts w:ascii="Calibri" w:hAnsi="Calibri" w:cs="Calibri"/>
                <w:sz w:val="22"/>
                <w:szCs w:val="22"/>
              </w:rPr>
              <w:t>breeds</w:t>
            </w:r>
            <w:r w:rsidR="00DB00BA">
              <w:rPr>
                <w:rFonts w:ascii="Calibri" w:hAnsi="Calibri" w:cs="Calibri"/>
                <w:sz w:val="22"/>
                <w:szCs w:val="22"/>
              </w:rPr>
              <w:t>.</w:t>
            </w:r>
          </w:p>
          <w:p w:rsidR="00E8354A" w:rsidRPr="00465E06" w:rsidRDefault="00E8354A" w:rsidP="00465E06">
            <w:pPr>
              <w:pStyle w:val="Default"/>
              <w:numPr>
                <w:ilvl w:val="0"/>
                <w:numId w:val="42"/>
              </w:numPr>
              <w:ind w:left="317" w:hanging="284"/>
              <w:rPr>
                <w:rFonts w:ascii="Calibri" w:hAnsi="Calibri" w:cs="Calibri"/>
                <w:sz w:val="22"/>
                <w:szCs w:val="22"/>
              </w:rPr>
            </w:pPr>
            <w:r w:rsidRPr="00465E06">
              <w:rPr>
                <w:rFonts w:ascii="Calibri" w:hAnsi="Calibri" w:cs="Calibri"/>
                <w:sz w:val="22"/>
                <w:szCs w:val="22"/>
              </w:rPr>
              <w:t xml:space="preserve">Example 1: Merino (wool production) x Border Leicester (faster growth, improved carcase, mothering ability, fertility) </w:t>
            </w:r>
          </w:p>
          <w:p w:rsidR="00E8354A" w:rsidRPr="00465E06" w:rsidRDefault="00E8354A" w:rsidP="00465E06">
            <w:pPr>
              <w:pStyle w:val="Default"/>
              <w:numPr>
                <w:ilvl w:val="0"/>
                <w:numId w:val="42"/>
              </w:numPr>
              <w:ind w:left="317" w:hanging="284"/>
              <w:rPr>
                <w:i/>
              </w:rPr>
            </w:pPr>
            <w:r w:rsidRPr="00465E06">
              <w:rPr>
                <w:rFonts w:ascii="Calibri" w:hAnsi="Calibri" w:cs="Calibri"/>
                <w:sz w:val="22"/>
                <w:szCs w:val="22"/>
              </w:rPr>
              <w:t>Example 2: European breeds of cattle (higher growth rate and muscling) can be crossed with British breeds (</w:t>
            </w:r>
            <w:r w:rsidR="00465E06">
              <w:rPr>
                <w:rFonts w:ascii="Calibri" w:hAnsi="Calibri" w:cs="Calibri"/>
                <w:sz w:val="22"/>
                <w:szCs w:val="22"/>
              </w:rPr>
              <w:t>earlier maturing and</w:t>
            </w:r>
            <w:r w:rsidRPr="00465E06">
              <w:rPr>
                <w:rFonts w:ascii="Calibri" w:hAnsi="Calibri" w:cs="Calibri"/>
                <w:sz w:val="22"/>
                <w:szCs w:val="22"/>
              </w:rPr>
              <w:t xml:space="preserve"> finishing)</w:t>
            </w:r>
          </w:p>
        </w:tc>
      </w:tr>
    </w:tbl>
    <w:p w:rsidR="00085E23" w:rsidRPr="007133F6" w:rsidRDefault="00085E23" w:rsidP="00085E23">
      <w:pPr>
        <w:pStyle w:val="ListParagraph"/>
        <w:spacing w:line="240" w:lineRule="auto"/>
        <w:ind w:left="357"/>
        <w:contextualSpacing w:val="0"/>
        <w:rPr>
          <w:sz w:val="22"/>
        </w:rPr>
      </w:pPr>
    </w:p>
    <w:p w:rsidR="00A241B8" w:rsidRDefault="00A241B8">
      <w:pPr>
        <w:spacing w:line="276" w:lineRule="auto"/>
      </w:pPr>
      <w:r>
        <w:br w:type="page"/>
      </w:r>
    </w:p>
    <w:p w:rsidR="00E8354A" w:rsidRPr="00756B85" w:rsidRDefault="00756B85" w:rsidP="00756B85">
      <w:pPr>
        <w:tabs>
          <w:tab w:val="right" w:pos="9746"/>
        </w:tabs>
        <w:ind w:left="567" w:hanging="567"/>
      </w:pPr>
      <w:r>
        <w:lastRenderedPageBreak/>
        <w:t>2.</w:t>
      </w:r>
      <w:r>
        <w:tab/>
      </w:r>
      <w:r w:rsidR="00E8354A" w:rsidRPr="00756B85">
        <w:t>Describe how an animal breeding and selection program can be influenced by:</w:t>
      </w:r>
    </w:p>
    <w:p w:rsidR="00E8354A" w:rsidRPr="00756B85" w:rsidRDefault="00C31ADD" w:rsidP="00756B85">
      <w:pPr>
        <w:tabs>
          <w:tab w:val="left" w:pos="567"/>
          <w:tab w:val="right" w:pos="9746"/>
        </w:tabs>
      </w:pPr>
      <w:r>
        <w:rPr>
          <w:rFonts w:eastAsia="Calibri" w:cs="Times New Roman"/>
        </w:rPr>
        <w:t>(a)</w:t>
      </w:r>
      <w:r>
        <w:rPr>
          <w:rFonts w:eastAsia="Calibri" w:cs="Times New Roman"/>
        </w:rPr>
        <w:tab/>
        <w:t>T</w:t>
      </w:r>
      <w:r w:rsidR="00756B85">
        <w:rPr>
          <w:rFonts w:eastAsia="Calibri" w:cs="Times New Roman"/>
        </w:rPr>
        <w:t>he need to be profitable</w:t>
      </w:r>
      <w:r w:rsidR="00E8354A" w:rsidRPr="00756B85">
        <w:rPr>
          <w:rFonts w:eastAsia="Calibri" w:cs="Times New Roman"/>
        </w:rPr>
        <w:tab/>
      </w:r>
      <w:r w:rsidR="00756B85">
        <w:t>(3 marks)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A75D8" w:rsidP="00BA3549">
            <w:pPr>
              <w:pStyle w:val="ListParagraph"/>
              <w:ind w:left="0"/>
              <w:jc w:val="center"/>
              <w:rPr>
                <w:b/>
                <w:sz w:val="22"/>
              </w:rPr>
            </w:pPr>
            <w:r>
              <w:rPr>
                <w:sz w:val="22"/>
              </w:rPr>
              <w:tab/>
            </w:r>
            <w:r w:rsidR="00811E1F"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E8354A" w:rsidTr="00756B85">
        <w:tc>
          <w:tcPr>
            <w:tcW w:w="7512" w:type="dxa"/>
          </w:tcPr>
          <w:p w:rsidR="00E8354A" w:rsidRDefault="00E8354A" w:rsidP="00E24C5C">
            <w:pPr>
              <w:pStyle w:val="ListParagraph"/>
              <w:ind w:left="0"/>
              <w:rPr>
                <w:sz w:val="22"/>
              </w:rPr>
            </w:pPr>
            <w:r>
              <w:rPr>
                <w:sz w:val="22"/>
              </w:rPr>
              <w:t>Comprehensively describes how an animal breeding and selection program can be influenced by the need to be profitable</w:t>
            </w:r>
          </w:p>
        </w:tc>
        <w:tc>
          <w:tcPr>
            <w:tcW w:w="1918" w:type="dxa"/>
            <w:vAlign w:val="center"/>
          </w:tcPr>
          <w:p w:rsidR="00E8354A" w:rsidRDefault="00E8354A" w:rsidP="00756B85">
            <w:pPr>
              <w:pStyle w:val="ListParagraph"/>
              <w:ind w:left="0"/>
              <w:jc w:val="center"/>
              <w:rPr>
                <w:sz w:val="22"/>
              </w:rPr>
            </w:pPr>
            <w:r>
              <w:rPr>
                <w:sz w:val="22"/>
              </w:rPr>
              <w:t>3</w:t>
            </w:r>
          </w:p>
        </w:tc>
      </w:tr>
      <w:tr w:rsidR="00E8354A" w:rsidTr="00756B85">
        <w:tc>
          <w:tcPr>
            <w:tcW w:w="7512" w:type="dxa"/>
          </w:tcPr>
          <w:p w:rsidR="00E8354A" w:rsidRDefault="00E8354A" w:rsidP="00E24C5C">
            <w:pPr>
              <w:pStyle w:val="ListParagraph"/>
              <w:ind w:left="0"/>
              <w:rPr>
                <w:sz w:val="22"/>
              </w:rPr>
            </w:pPr>
            <w:r>
              <w:rPr>
                <w:sz w:val="22"/>
              </w:rPr>
              <w:t>Briefly describes how an animal breeding and selection program can be influenced by the need to be profitable</w:t>
            </w:r>
          </w:p>
        </w:tc>
        <w:tc>
          <w:tcPr>
            <w:tcW w:w="1918" w:type="dxa"/>
            <w:vAlign w:val="center"/>
          </w:tcPr>
          <w:p w:rsidR="00E8354A" w:rsidRDefault="00E8354A" w:rsidP="00756B85">
            <w:pPr>
              <w:pStyle w:val="ListParagraph"/>
              <w:ind w:left="0"/>
              <w:jc w:val="center"/>
              <w:rPr>
                <w:sz w:val="22"/>
              </w:rPr>
            </w:pPr>
            <w:r>
              <w:rPr>
                <w:sz w:val="22"/>
              </w:rPr>
              <w:t>2</w:t>
            </w:r>
          </w:p>
        </w:tc>
      </w:tr>
      <w:tr w:rsidR="00E8354A" w:rsidTr="00CE65A0">
        <w:tc>
          <w:tcPr>
            <w:tcW w:w="7512" w:type="dxa"/>
          </w:tcPr>
          <w:p w:rsidR="00E8354A" w:rsidRDefault="00E8354A" w:rsidP="00E24C5C">
            <w:pPr>
              <w:pStyle w:val="ListParagraph"/>
              <w:ind w:left="0"/>
              <w:rPr>
                <w:sz w:val="22"/>
              </w:rPr>
            </w:pPr>
            <w:r>
              <w:rPr>
                <w:sz w:val="22"/>
              </w:rPr>
              <w:t>States a fact about a breeding and selection program or related profitability</w:t>
            </w:r>
          </w:p>
        </w:tc>
        <w:tc>
          <w:tcPr>
            <w:tcW w:w="1918" w:type="dxa"/>
          </w:tcPr>
          <w:p w:rsidR="00E8354A" w:rsidRDefault="00E8354A" w:rsidP="00E24C5C">
            <w:pPr>
              <w:pStyle w:val="ListParagraph"/>
              <w:ind w:left="0"/>
              <w:jc w:val="center"/>
              <w:rPr>
                <w:sz w:val="22"/>
              </w:rPr>
            </w:pPr>
            <w:r>
              <w:rPr>
                <w:sz w:val="22"/>
              </w:rPr>
              <w:t>1</w:t>
            </w:r>
          </w:p>
        </w:tc>
      </w:tr>
      <w:tr w:rsidR="00E8354A" w:rsidTr="00CE65A0">
        <w:tc>
          <w:tcPr>
            <w:tcW w:w="7512" w:type="dxa"/>
          </w:tcPr>
          <w:p w:rsidR="00E8354A" w:rsidRPr="00811E1F" w:rsidRDefault="00E8354A" w:rsidP="00BA3549">
            <w:pPr>
              <w:pStyle w:val="ListParagraph"/>
              <w:ind w:left="0"/>
              <w:jc w:val="right"/>
              <w:rPr>
                <w:b/>
                <w:sz w:val="22"/>
              </w:rPr>
            </w:pPr>
            <w:r w:rsidRPr="00811E1F">
              <w:rPr>
                <w:b/>
                <w:sz w:val="22"/>
              </w:rPr>
              <w:t>Total</w:t>
            </w:r>
          </w:p>
        </w:tc>
        <w:tc>
          <w:tcPr>
            <w:tcW w:w="1918" w:type="dxa"/>
          </w:tcPr>
          <w:p w:rsidR="00E8354A" w:rsidRPr="009F5075" w:rsidRDefault="00E8354A" w:rsidP="009F5075">
            <w:pPr>
              <w:pStyle w:val="ListParagraph"/>
              <w:ind w:left="0"/>
              <w:jc w:val="center"/>
              <w:rPr>
                <w:b/>
                <w:sz w:val="22"/>
              </w:rPr>
            </w:pPr>
            <w:r>
              <w:rPr>
                <w:b/>
                <w:sz w:val="22"/>
              </w:rPr>
              <w:t>3</w:t>
            </w:r>
          </w:p>
        </w:tc>
      </w:tr>
      <w:tr w:rsidR="00E8354A" w:rsidRPr="00811E1F" w:rsidTr="00CE65A0">
        <w:tc>
          <w:tcPr>
            <w:tcW w:w="9430" w:type="dxa"/>
            <w:gridSpan w:val="2"/>
            <w:shd w:val="clear" w:color="auto" w:fill="E9E7F2" w:themeFill="accent4" w:themeFillTint="33"/>
          </w:tcPr>
          <w:p w:rsidR="00E8354A" w:rsidRPr="00811E1F" w:rsidRDefault="00E8354A"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8354A" w:rsidRPr="004821BE" w:rsidTr="00CE65A0">
        <w:tc>
          <w:tcPr>
            <w:tcW w:w="9430" w:type="dxa"/>
            <w:gridSpan w:val="2"/>
          </w:tcPr>
          <w:p w:rsidR="00E8354A" w:rsidRPr="004821BE" w:rsidRDefault="00E8354A" w:rsidP="00E8354A">
            <w:pPr>
              <w:rPr>
                <w:i/>
              </w:rPr>
            </w:pPr>
            <w:r>
              <w:t>Profitability (income-costs) can be largely influenced by the quality and quantity of product produced in the enterprise. Establishing clear breeding aims</w:t>
            </w:r>
            <w:r w:rsidR="00756B85">
              <w:t>,</w:t>
            </w:r>
            <w:r>
              <w:t xml:space="preserve"> and including traits of economic importance</w:t>
            </w:r>
            <w:r w:rsidR="00756B85">
              <w:t>,</w:t>
            </w:r>
            <w:r>
              <w:t xml:space="preserve"> can help support profitability into the longer term. For example, enterprise profit can be largely affected by animals’ performance in traits</w:t>
            </w:r>
            <w:r w:rsidR="00756B85">
              <w:t>,</w:t>
            </w:r>
            <w:r>
              <w:t xml:space="preserve"> such as birthing ease, weaning rate. Animal selection allows animals demonstrating desirable traits to be used for breeding. Selection can </w:t>
            </w:r>
            <w:r w:rsidR="00DB00BA">
              <w:t xml:space="preserve">be </w:t>
            </w:r>
            <w:r>
              <w:t>objectively or subjectively measured. Culling animals with poor performance can help increase profitability and support genetic progress in the herd/mob.</w:t>
            </w:r>
          </w:p>
        </w:tc>
      </w:tr>
    </w:tbl>
    <w:p w:rsidR="00085E23" w:rsidRDefault="00085E23" w:rsidP="00085E23">
      <w:pPr>
        <w:pStyle w:val="ListParagraph"/>
        <w:spacing w:line="240" w:lineRule="auto"/>
        <w:ind w:left="357"/>
        <w:contextualSpacing w:val="0"/>
        <w:rPr>
          <w:sz w:val="22"/>
        </w:rPr>
      </w:pPr>
    </w:p>
    <w:p w:rsidR="00E8354A" w:rsidRPr="00756B85" w:rsidRDefault="00756B85" w:rsidP="00756B85">
      <w:pPr>
        <w:tabs>
          <w:tab w:val="left" w:pos="567"/>
          <w:tab w:val="right" w:pos="9746"/>
        </w:tabs>
        <w:rPr>
          <w:rFonts w:eastAsia="Calibri" w:cs="Times New Roman"/>
        </w:rPr>
      </w:pPr>
      <w:r>
        <w:rPr>
          <w:rFonts w:eastAsia="Calibri" w:cs="Times New Roman"/>
        </w:rPr>
        <w:t>(b)</w:t>
      </w:r>
      <w:r>
        <w:rPr>
          <w:rFonts w:eastAsia="Calibri" w:cs="Times New Roman"/>
        </w:rPr>
        <w:tab/>
      </w:r>
      <w:r w:rsidR="00C31ADD">
        <w:rPr>
          <w:rFonts w:eastAsia="Calibri" w:cs="Times New Roman"/>
        </w:rPr>
        <w:t>M</w:t>
      </w:r>
      <w:r w:rsidR="00E24C5C" w:rsidRPr="00756B85">
        <w:rPr>
          <w:rFonts w:eastAsia="Calibri" w:cs="Times New Roman"/>
        </w:rPr>
        <w:t>arket requirements</w:t>
      </w:r>
      <w:r>
        <w:rPr>
          <w:rFonts w:eastAsia="Calibri" w:cs="Times New Roman"/>
        </w:rPr>
        <w:tab/>
      </w:r>
      <w:r>
        <w:rPr>
          <w:rFonts w:cs="Calibri"/>
        </w:rPr>
        <w:t>(3 marks)</w:t>
      </w:r>
    </w:p>
    <w:tbl>
      <w:tblPr>
        <w:tblStyle w:val="TableGrid"/>
        <w:tblW w:w="9430" w:type="dxa"/>
        <w:tblInd w:w="534" w:type="dxa"/>
        <w:tblLook w:val="04A0" w:firstRow="1" w:lastRow="0" w:firstColumn="1" w:lastColumn="0" w:noHBand="0" w:noVBand="1"/>
      </w:tblPr>
      <w:tblGrid>
        <w:gridCol w:w="7512"/>
        <w:gridCol w:w="1918"/>
      </w:tblGrid>
      <w:tr w:rsidR="00E8354A" w:rsidTr="00E24C5C">
        <w:tc>
          <w:tcPr>
            <w:tcW w:w="7512" w:type="dxa"/>
            <w:shd w:val="clear" w:color="auto" w:fill="E9E7F2" w:themeFill="accent4" w:themeFillTint="33"/>
          </w:tcPr>
          <w:p w:rsidR="00E8354A" w:rsidRPr="00811E1F" w:rsidRDefault="00E8354A" w:rsidP="00E24C5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8354A" w:rsidRPr="00811E1F" w:rsidRDefault="00E8354A" w:rsidP="00E24C5C">
            <w:pPr>
              <w:pStyle w:val="ListParagraph"/>
              <w:ind w:left="0"/>
              <w:jc w:val="center"/>
              <w:rPr>
                <w:b/>
                <w:sz w:val="22"/>
              </w:rPr>
            </w:pPr>
            <w:r w:rsidRPr="00811E1F">
              <w:rPr>
                <w:b/>
                <w:sz w:val="22"/>
              </w:rPr>
              <w:t>Marks</w:t>
            </w:r>
          </w:p>
        </w:tc>
      </w:tr>
      <w:tr w:rsidR="00E24C5C" w:rsidTr="00756B85">
        <w:tc>
          <w:tcPr>
            <w:tcW w:w="7512" w:type="dxa"/>
          </w:tcPr>
          <w:p w:rsidR="00E24C5C" w:rsidRDefault="00E24C5C" w:rsidP="00E24C5C">
            <w:pPr>
              <w:pStyle w:val="ListParagraph"/>
              <w:ind w:left="0"/>
              <w:rPr>
                <w:sz w:val="22"/>
              </w:rPr>
            </w:pPr>
            <w:r>
              <w:rPr>
                <w:sz w:val="22"/>
              </w:rPr>
              <w:t>Comprehensively describes how an animal breeding and selection program can be influenced by market requirements</w:t>
            </w:r>
          </w:p>
        </w:tc>
        <w:tc>
          <w:tcPr>
            <w:tcW w:w="1918" w:type="dxa"/>
            <w:vAlign w:val="center"/>
          </w:tcPr>
          <w:p w:rsidR="00E24C5C" w:rsidRDefault="00E24C5C" w:rsidP="00756B85">
            <w:pPr>
              <w:pStyle w:val="ListParagraph"/>
              <w:ind w:left="0"/>
              <w:jc w:val="center"/>
              <w:rPr>
                <w:sz w:val="22"/>
              </w:rPr>
            </w:pPr>
            <w:r>
              <w:rPr>
                <w:sz w:val="22"/>
              </w:rPr>
              <w:t>3</w:t>
            </w:r>
          </w:p>
        </w:tc>
      </w:tr>
      <w:tr w:rsidR="00E24C5C" w:rsidTr="00756B85">
        <w:tc>
          <w:tcPr>
            <w:tcW w:w="7512" w:type="dxa"/>
          </w:tcPr>
          <w:p w:rsidR="00E24C5C" w:rsidRDefault="00E24C5C" w:rsidP="00E24C5C">
            <w:pPr>
              <w:pStyle w:val="ListParagraph"/>
              <w:ind w:left="0"/>
              <w:rPr>
                <w:sz w:val="22"/>
              </w:rPr>
            </w:pPr>
            <w:r>
              <w:rPr>
                <w:sz w:val="22"/>
              </w:rPr>
              <w:t>Briefly describes how an animal breeding and selection program can be influenced by market requirements</w:t>
            </w:r>
          </w:p>
        </w:tc>
        <w:tc>
          <w:tcPr>
            <w:tcW w:w="1918" w:type="dxa"/>
            <w:vAlign w:val="center"/>
          </w:tcPr>
          <w:p w:rsidR="00E24C5C" w:rsidRDefault="00E24C5C" w:rsidP="00756B85">
            <w:pPr>
              <w:pStyle w:val="ListParagraph"/>
              <w:ind w:left="0"/>
              <w:jc w:val="center"/>
              <w:rPr>
                <w:sz w:val="22"/>
              </w:rPr>
            </w:pPr>
            <w:r>
              <w:rPr>
                <w:sz w:val="22"/>
              </w:rPr>
              <w:t>2</w:t>
            </w:r>
          </w:p>
        </w:tc>
      </w:tr>
      <w:tr w:rsidR="00E24C5C" w:rsidTr="00756B85">
        <w:tc>
          <w:tcPr>
            <w:tcW w:w="7512" w:type="dxa"/>
          </w:tcPr>
          <w:p w:rsidR="00E24C5C" w:rsidRDefault="00E24C5C" w:rsidP="00E24C5C">
            <w:pPr>
              <w:pStyle w:val="ListParagraph"/>
              <w:ind w:left="0"/>
              <w:rPr>
                <w:sz w:val="22"/>
              </w:rPr>
            </w:pPr>
            <w:r>
              <w:rPr>
                <w:sz w:val="22"/>
              </w:rPr>
              <w:t>States a fact about a breeding and selection program or related market requirements</w:t>
            </w:r>
          </w:p>
        </w:tc>
        <w:tc>
          <w:tcPr>
            <w:tcW w:w="1918" w:type="dxa"/>
            <w:vAlign w:val="center"/>
          </w:tcPr>
          <w:p w:rsidR="00E24C5C" w:rsidRDefault="00E24C5C" w:rsidP="00756B85">
            <w:pPr>
              <w:pStyle w:val="ListParagraph"/>
              <w:ind w:left="0"/>
              <w:jc w:val="center"/>
              <w:rPr>
                <w:sz w:val="22"/>
              </w:rPr>
            </w:pPr>
            <w:r>
              <w:rPr>
                <w:sz w:val="22"/>
              </w:rPr>
              <w:t>1</w:t>
            </w:r>
          </w:p>
        </w:tc>
      </w:tr>
      <w:tr w:rsidR="00E8354A" w:rsidTr="00E24C5C">
        <w:tc>
          <w:tcPr>
            <w:tcW w:w="7512" w:type="dxa"/>
          </w:tcPr>
          <w:p w:rsidR="00E8354A" w:rsidRPr="00811E1F" w:rsidRDefault="00E8354A" w:rsidP="00E24C5C">
            <w:pPr>
              <w:pStyle w:val="ListParagraph"/>
              <w:ind w:left="0"/>
              <w:jc w:val="right"/>
              <w:rPr>
                <w:b/>
                <w:sz w:val="22"/>
              </w:rPr>
            </w:pPr>
            <w:r w:rsidRPr="00811E1F">
              <w:rPr>
                <w:b/>
                <w:sz w:val="22"/>
              </w:rPr>
              <w:t>Total</w:t>
            </w:r>
          </w:p>
        </w:tc>
        <w:tc>
          <w:tcPr>
            <w:tcW w:w="1918" w:type="dxa"/>
          </w:tcPr>
          <w:p w:rsidR="00E8354A" w:rsidRPr="009F5075" w:rsidRDefault="00E24C5C" w:rsidP="00E24C5C">
            <w:pPr>
              <w:pStyle w:val="ListParagraph"/>
              <w:ind w:left="0"/>
              <w:jc w:val="center"/>
              <w:rPr>
                <w:b/>
                <w:sz w:val="22"/>
              </w:rPr>
            </w:pPr>
            <w:r>
              <w:rPr>
                <w:b/>
                <w:sz w:val="22"/>
              </w:rPr>
              <w:t>3</w:t>
            </w:r>
          </w:p>
        </w:tc>
      </w:tr>
      <w:tr w:rsidR="00E8354A" w:rsidRPr="00811E1F" w:rsidTr="00E24C5C">
        <w:tc>
          <w:tcPr>
            <w:tcW w:w="9430" w:type="dxa"/>
            <w:gridSpan w:val="2"/>
            <w:shd w:val="clear" w:color="auto" w:fill="E9E7F2" w:themeFill="accent4" w:themeFillTint="33"/>
          </w:tcPr>
          <w:p w:rsidR="00E8354A" w:rsidRPr="00811E1F" w:rsidRDefault="00E8354A" w:rsidP="00E24C5C">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8354A" w:rsidRPr="004821BE" w:rsidTr="00E24C5C">
        <w:tc>
          <w:tcPr>
            <w:tcW w:w="9430" w:type="dxa"/>
            <w:gridSpan w:val="2"/>
          </w:tcPr>
          <w:p w:rsidR="00E8354A" w:rsidRPr="004821BE" w:rsidRDefault="00E24C5C" w:rsidP="00DB00BA">
            <w:pPr>
              <w:rPr>
                <w:i/>
              </w:rPr>
            </w:pPr>
            <w:r>
              <w:t xml:space="preserve">Understanding market requirements and consumer demand for products is essential, as it allows the producer to breed and select animals that are more likely to produce a desired product, and hence </w:t>
            </w:r>
            <w:r w:rsidR="00DB00BA">
              <w:t>increase</w:t>
            </w:r>
            <w:r>
              <w:t xml:space="preserve"> profit to the producer. Producers should source the best genetics they can afford. They should use feedback and market information to alter their breeding and selection program, and monitor their progress. Some enterprises can offer flexibility to change their product if there is a swing in demand. </w:t>
            </w:r>
            <w:r w:rsidR="00756B85">
              <w:t>For example, merino ewes offer two</w:t>
            </w:r>
            <w:r>
              <w:t xml:space="preserve"> alternatives: prime lamb production or wool production, depending on the breed of sire used.</w:t>
            </w:r>
          </w:p>
        </w:tc>
      </w:tr>
    </w:tbl>
    <w:p w:rsidR="00681A77" w:rsidRDefault="00681A77">
      <w:pPr>
        <w:spacing w:line="276" w:lineRule="auto"/>
        <w:rPr>
          <w:rFonts w:eastAsia="Calibri" w:cs="Times New Roman"/>
        </w:rPr>
      </w:pPr>
      <w:r>
        <w:rPr>
          <w:rFonts w:eastAsia="Calibri" w:cs="Times New Roman"/>
        </w:rPr>
        <w:br w:type="page"/>
      </w:r>
    </w:p>
    <w:p w:rsidR="00E24C5C" w:rsidRPr="00756B85" w:rsidRDefault="00756B85" w:rsidP="00756B85">
      <w:pPr>
        <w:tabs>
          <w:tab w:val="left" w:pos="567"/>
          <w:tab w:val="right" w:pos="9746"/>
        </w:tabs>
        <w:rPr>
          <w:rFonts w:eastAsia="Calibri" w:cs="Times New Roman"/>
        </w:rPr>
      </w:pPr>
      <w:r>
        <w:rPr>
          <w:rFonts w:eastAsia="Calibri" w:cs="Times New Roman"/>
        </w:rPr>
        <w:lastRenderedPageBreak/>
        <w:t>(c)</w:t>
      </w:r>
      <w:r>
        <w:rPr>
          <w:rFonts w:eastAsia="Calibri" w:cs="Times New Roman"/>
        </w:rPr>
        <w:tab/>
      </w:r>
      <w:r w:rsidR="00C31ADD">
        <w:rPr>
          <w:rFonts w:eastAsia="Calibri" w:cs="Times New Roman"/>
        </w:rPr>
        <w:t>E</w:t>
      </w:r>
      <w:r w:rsidR="00E24C5C" w:rsidRPr="00756B85">
        <w:rPr>
          <w:rFonts w:eastAsia="Calibri" w:cs="Times New Roman"/>
        </w:rPr>
        <w:t>nvironmental conditions</w:t>
      </w:r>
      <w:r>
        <w:rPr>
          <w:rFonts w:eastAsia="Calibri" w:cs="Times New Roman"/>
        </w:rPr>
        <w:t xml:space="preserve"> </w:t>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E24C5C" w:rsidTr="00681A77">
        <w:tc>
          <w:tcPr>
            <w:tcW w:w="7512" w:type="dxa"/>
          </w:tcPr>
          <w:p w:rsidR="00E24C5C" w:rsidRDefault="00E24C5C" w:rsidP="00E24C5C">
            <w:pPr>
              <w:pStyle w:val="ListParagraph"/>
              <w:ind w:left="0"/>
              <w:rPr>
                <w:sz w:val="22"/>
              </w:rPr>
            </w:pPr>
            <w:r>
              <w:rPr>
                <w:sz w:val="22"/>
              </w:rPr>
              <w:t>Comprehensively describes how an animal breeding and selection program can be influenced by environmental conditions</w:t>
            </w:r>
          </w:p>
        </w:tc>
        <w:tc>
          <w:tcPr>
            <w:tcW w:w="1918" w:type="dxa"/>
            <w:vAlign w:val="center"/>
          </w:tcPr>
          <w:p w:rsidR="00E24C5C" w:rsidRDefault="00E24C5C" w:rsidP="00681A77">
            <w:pPr>
              <w:pStyle w:val="ListParagraph"/>
              <w:ind w:left="0"/>
              <w:jc w:val="center"/>
              <w:rPr>
                <w:sz w:val="22"/>
              </w:rPr>
            </w:pPr>
            <w:r>
              <w:rPr>
                <w:sz w:val="22"/>
              </w:rPr>
              <w:t>3</w:t>
            </w:r>
          </w:p>
        </w:tc>
      </w:tr>
      <w:tr w:rsidR="00E24C5C" w:rsidTr="00681A77">
        <w:tc>
          <w:tcPr>
            <w:tcW w:w="7512" w:type="dxa"/>
          </w:tcPr>
          <w:p w:rsidR="00E24C5C" w:rsidRDefault="00E24C5C" w:rsidP="00E24C5C">
            <w:pPr>
              <w:pStyle w:val="ListParagraph"/>
              <w:ind w:left="0"/>
              <w:rPr>
                <w:sz w:val="22"/>
              </w:rPr>
            </w:pPr>
            <w:r>
              <w:rPr>
                <w:sz w:val="22"/>
              </w:rPr>
              <w:t>Briefly describes how an animal breeding and selection program can be influenced by environmental conditions</w:t>
            </w:r>
          </w:p>
        </w:tc>
        <w:tc>
          <w:tcPr>
            <w:tcW w:w="1918" w:type="dxa"/>
            <w:vAlign w:val="center"/>
          </w:tcPr>
          <w:p w:rsidR="00E24C5C" w:rsidRDefault="00E24C5C" w:rsidP="00681A77">
            <w:pPr>
              <w:pStyle w:val="ListParagraph"/>
              <w:ind w:left="0"/>
              <w:jc w:val="center"/>
              <w:rPr>
                <w:sz w:val="22"/>
              </w:rPr>
            </w:pPr>
            <w:r>
              <w:rPr>
                <w:sz w:val="22"/>
              </w:rPr>
              <w:t>2</w:t>
            </w:r>
          </w:p>
        </w:tc>
      </w:tr>
      <w:tr w:rsidR="00E24C5C" w:rsidTr="00681A77">
        <w:tc>
          <w:tcPr>
            <w:tcW w:w="7512" w:type="dxa"/>
          </w:tcPr>
          <w:p w:rsidR="00E24C5C" w:rsidRDefault="00E24C5C" w:rsidP="00E24C5C">
            <w:pPr>
              <w:pStyle w:val="ListParagraph"/>
              <w:ind w:left="0"/>
              <w:rPr>
                <w:sz w:val="22"/>
              </w:rPr>
            </w:pPr>
            <w:r>
              <w:rPr>
                <w:sz w:val="22"/>
              </w:rPr>
              <w:t>States a fact about a breeding and selection program or related environmental conditions</w:t>
            </w:r>
          </w:p>
        </w:tc>
        <w:tc>
          <w:tcPr>
            <w:tcW w:w="1918" w:type="dxa"/>
            <w:vAlign w:val="center"/>
          </w:tcPr>
          <w:p w:rsidR="00E24C5C" w:rsidRDefault="00E24C5C" w:rsidP="00681A77">
            <w:pPr>
              <w:pStyle w:val="ListParagraph"/>
              <w:ind w:left="0"/>
              <w:jc w:val="center"/>
              <w:rPr>
                <w:sz w:val="22"/>
              </w:rPr>
            </w:pPr>
            <w:r>
              <w:rPr>
                <w:sz w:val="22"/>
              </w:rPr>
              <w:t>1</w:t>
            </w:r>
          </w:p>
        </w:tc>
      </w:tr>
      <w:tr w:rsidR="00E24C5C" w:rsidTr="00CE65A0">
        <w:tc>
          <w:tcPr>
            <w:tcW w:w="7512" w:type="dxa"/>
          </w:tcPr>
          <w:p w:rsidR="00E24C5C" w:rsidRPr="00811E1F" w:rsidRDefault="00E24C5C" w:rsidP="00BA3549">
            <w:pPr>
              <w:pStyle w:val="ListParagraph"/>
              <w:ind w:left="0"/>
              <w:jc w:val="right"/>
              <w:rPr>
                <w:b/>
                <w:sz w:val="22"/>
              </w:rPr>
            </w:pPr>
            <w:r w:rsidRPr="00811E1F">
              <w:rPr>
                <w:b/>
                <w:sz w:val="22"/>
              </w:rPr>
              <w:t>Total</w:t>
            </w:r>
          </w:p>
        </w:tc>
        <w:tc>
          <w:tcPr>
            <w:tcW w:w="1918" w:type="dxa"/>
          </w:tcPr>
          <w:p w:rsidR="00E24C5C" w:rsidRPr="009F5075" w:rsidRDefault="00E24C5C" w:rsidP="009F5075">
            <w:pPr>
              <w:pStyle w:val="ListParagraph"/>
              <w:ind w:left="0"/>
              <w:jc w:val="center"/>
              <w:rPr>
                <w:b/>
                <w:sz w:val="22"/>
              </w:rPr>
            </w:pPr>
            <w:r>
              <w:rPr>
                <w:b/>
                <w:sz w:val="22"/>
              </w:rPr>
              <w:t>3</w:t>
            </w:r>
          </w:p>
        </w:tc>
      </w:tr>
      <w:tr w:rsidR="00E24C5C" w:rsidRPr="00811E1F" w:rsidTr="00CE65A0">
        <w:tc>
          <w:tcPr>
            <w:tcW w:w="9430" w:type="dxa"/>
            <w:gridSpan w:val="2"/>
            <w:shd w:val="clear" w:color="auto" w:fill="E9E7F2" w:themeFill="accent4" w:themeFillTint="33"/>
          </w:tcPr>
          <w:p w:rsidR="00E24C5C" w:rsidRPr="00811E1F" w:rsidRDefault="00E24C5C"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24C5C" w:rsidRPr="004821BE" w:rsidTr="00CE65A0">
        <w:tc>
          <w:tcPr>
            <w:tcW w:w="9430" w:type="dxa"/>
            <w:gridSpan w:val="2"/>
          </w:tcPr>
          <w:p w:rsidR="00E24C5C" w:rsidRPr="00681A77" w:rsidRDefault="00E24C5C" w:rsidP="00681A77">
            <w:r>
              <w:t>Breeding animals that suit their environment is essential to enterprise success. Therefore initial breed selection will determine how well an animal performs in a particular environment. Animals that demonstrate poor performance and repeated issues with environmental conditions</w:t>
            </w:r>
            <w:r w:rsidR="00681A77">
              <w:t xml:space="preserve">, for example, </w:t>
            </w:r>
            <w:r>
              <w:t>flystrike in sheep, should be culled, so they don’t pass this pre-disposition on. The timing of a breeding program will be determined by the season, and subsequentl</w:t>
            </w:r>
            <w:r w:rsidR="00681A77">
              <w:t>y the availability of pasture.</w:t>
            </w:r>
          </w:p>
        </w:tc>
      </w:tr>
    </w:tbl>
    <w:p w:rsidR="00694CC0" w:rsidRPr="00E24C5C" w:rsidRDefault="00694CC0" w:rsidP="00E24C5C">
      <w:pPr>
        <w:pStyle w:val="ListParagraph"/>
        <w:tabs>
          <w:tab w:val="left" w:pos="567"/>
          <w:tab w:val="right" w:pos="9746"/>
        </w:tabs>
        <w:ind w:left="567"/>
        <w:rPr>
          <w:sz w:val="22"/>
        </w:rPr>
      </w:pPr>
    </w:p>
    <w:p w:rsidR="00E24C5C" w:rsidRDefault="00E24C5C" w:rsidP="00681A77">
      <w:pPr>
        <w:pStyle w:val="ListParagraph"/>
        <w:numPr>
          <w:ilvl w:val="0"/>
          <w:numId w:val="32"/>
        </w:numPr>
        <w:tabs>
          <w:tab w:val="left" w:pos="567"/>
          <w:tab w:val="right" w:pos="9746"/>
        </w:tabs>
        <w:ind w:left="567" w:hanging="567"/>
        <w:rPr>
          <w:sz w:val="22"/>
        </w:rPr>
      </w:pPr>
      <w:r w:rsidRPr="00E24C5C">
        <w:rPr>
          <w:sz w:val="22"/>
        </w:rPr>
        <w:t xml:space="preserve">Using an animal production system of your choice, identify </w:t>
      </w:r>
      <w:r w:rsidRPr="00681A77">
        <w:rPr>
          <w:b/>
          <w:sz w:val="22"/>
        </w:rPr>
        <w:t>one (1)</w:t>
      </w:r>
      <w:r w:rsidRPr="00E24C5C">
        <w:rPr>
          <w:sz w:val="22"/>
        </w:rPr>
        <w:t xml:space="preserve"> objective and </w:t>
      </w:r>
      <w:r w:rsidRPr="00681A77">
        <w:rPr>
          <w:b/>
          <w:sz w:val="22"/>
        </w:rPr>
        <w:t>one (1)</w:t>
      </w:r>
      <w:r w:rsidRPr="00E24C5C">
        <w:rPr>
          <w:sz w:val="22"/>
        </w:rPr>
        <w:t xml:space="preserve"> subjective criterion used to select suitable animals for breeding, and describe the importance of each to profitability.</w:t>
      </w:r>
      <w:r w:rsidR="00DB00BA">
        <w:rPr>
          <w:sz w:val="22"/>
        </w:rPr>
        <w:tab/>
      </w:r>
      <w:r w:rsidR="00DB00BA" w:rsidRPr="00DB00BA">
        <w:rPr>
          <w:b/>
          <w:sz w:val="22"/>
        </w:rPr>
        <w:t>(6 marks)</w:t>
      </w:r>
    </w:p>
    <w:p w:rsidR="00E24C5C" w:rsidRPr="00681A77" w:rsidRDefault="00E24C5C" w:rsidP="00E24C5C">
      <w:pPr>
        <w:pStyle w:val="ListParagraph"/>
        <w:tabs>
          <w:tab w:val="left" w:pos="567"/>
          <w:tab w:val="right" w:pos="9746"/>
        </w:tabs>
        <w:ind w:left="567"/>
        <w:rPr>
          <w:sz w:val="22"/>
        </w:rPr>
      </w:pPr>
    </w:p>
    <w:p w:rsidR="00E24C5C" w:rsidRDefault="00E24C5C" w:rsidP="00E24C5C">
      <w:pPr>
        <w:pStyle w:val="ListParagraph"/>
        <w:tabs>
          <w:tab w:val="left" w:pos="567"/>
          <w:tab w:val="right" w:pos="9746"/>
        </w:tabs>
        <w:ind w:left="567"/>
        <w:rPr>
          <w:sz w:val="22"/>
        </w:rPr>
      </w:pPr>
      <w:r>
        <w:rPr>
          <w:sz w:val="22"/>
        </w:rPr>
        <w:t>Animal production system _____________________________________________________________</w:t>
      </w:r>
    </w:p>
    <w:p w:rsidR="00E24C5C" w:rsidRPr="00681A77" w:rsidRDefault="00E24C5C" w:rsidP="00E24C5C">
      <w:pPr>
        <w:pStyle w:val="ListParagraph"/>
        <w:tabs>
          <w:tab w:val="left" w:pos="567"/>
          <w:tab w:val="right" w:pos="9746"/>
        </w:tabs>
        <w:ind w:left="567"/>
        <w:rPr>
          <w:sz w:val="22"/>
        </w:rPr>
      </w:pPr>
    </w:p>
    <w:p w:rsidR="00E24C5C" w:rsidRDefault="00681A77" w:rsidP="00681A77">
      <w:pPr>
        <w:pStyle w:val="ListParagraph"/>
        <w:tabs>
          <w:tab w:val="left" w:pos="567"/>
          <w:tab w:val="right" w:pos="9746"/>
        </w:tabs>
        <w:ind w:left="567" w:hanging="567"/>
        <w:rPr>
          <w:sz w:val="22"/>
        </w:rPr>
      </w:pPr>
      <w:r>
        <w:rPr>
          <w:sz w:val="22"/>
        </w:rPr>
        <w:t>(a)</w:t>
      </w:r>
      <w:r>
        <w:rPr>
          <w:sz w:val="22"/>
        </w:rPr>
        <w:tab/>
      </w:r>
      <w:r w:rsidR="00E24C5C">
        <w:rPr>
          <w:sz w:val="22"/>
        </w:rPr>
        <w:t>Objective criterion</w:t>
      </w:r>
      <w:r w:rsidR="00E24C5C">
        <w:rPr>
          <w:sz w:val="22"/>
        </w:rPr>
        <w:tab/>
        <w:t>(3 marks)</w:t>
      </w:r>
    </w:p>
    <w:p w:rsidR="00E24C5C" w:rsidRDefault="00681A77" w:rsidP="00681A77">
      <w:pPr>
        <w:pStyle w:val="ListParagraph"/>
        <w:tabs>
          <w:tab w:val="left" w:pos="567"/>
          <w:tab w:val="right" w:pos="9746"/>
        </w:tabs>
        <w:ind w:left="567" w:hanging="567"/>
        <w:contextualSpacing w:val="0"/>
        <w:rPr>
          <w:sz w:val="22"/>
        </w:rPr>
      </w:pPr>
      <w:r>
        <w:rPr>
          <w:sz w:val="22"/>
        </w:rPr>
        <w:t>(b)</w:t>
      </w:r>
      <w:r>
        <w:rPr>
          <w:sz w:val="22"/>
        </w:rPr>
        <w:tab/>
      </w:r>
      <w:r w:rsidR="00E24C5C">
        <w:rPr>
          <w:sz w:val="22"/>
        </w:rPr>
        <w:t>Subjective criterion</w:t>
      </w:r>
      <w:r w:rsidR="00E24C5C">
        <w:rPr>
          <w:sz w:val="22"/>
        </w:rPr>
        <w:tab/>
        <w:t>(3 marks)</w:t>
      </w:r>
    </w:p>
    <w:p w:rsidR="00E24C5C" w:rsidRDefault="00E24C5C" w:rsidP="00681A77">
      <w:pPr>
        <w:pStyle w:val="ListParagraph"/>
        <w:tabs>
          <w:tab w:val="left" w:pos="567"/>
          <w:tab w:val="right" w:pos="9746"/>
        </w:tabs>
        <w:spacing w:before="120"/>
        <w:ind w:left="567"/>
        <w:contextualSpacing w:val="0"/>
        <w:rPr>
          <w:sz w:val="22"/>
        </w:rPr>
      </w:pPr>
      <w:r>
        <w:rPr>
          <w:sz w:val="22"/>
        </w:rPr>
        <w:t>For each type of criterion</w:t>
      </w:r>
      <w:r w:rsidR="00681A77">
        <w:rPr>
          <w:sz w:val="22"/>
        </w:rPr>
        <w:t>:</w:t>
      </w:r>
    </w:p>
    <w:tbl>
      <w:tblPr>
        <w:tblStyle w:val="TableGrid"/>
        <w:tblW w:w="9430" w:type="dxa"/>
        <w:tblInd w:w="534" w:type="dxa"/>
        <w:tblLook w:val="04A0" w:firstRow="1" w:lastRow="0" w:firstColumn="1" w:lastColumn="0" w:noHBand="0" w:noVBand="1"/>
      </w:tblPr>
      <w:tblGrid>
        <w:gridCol w:w="7512"/>
        <w:gridCol w:w="1918"/>
      </w:tblGrid>
      <w:tr w:rsidR="00E24C5C" w:rsidRPr="00811E1F" w:rsidTr="00E24C5C">
        <w:tc>
          <w:tcPr>
            <w:tcW w:w="7512" w:type="dxa"/>
            <w:shd w:val="clear" w:color="auto" w:fill="E9E7F2" w:themeFill="accent4" w:themeFillTint="33"/>
          </w:tcPr>
          <w:p w:rsidR="00E24C5C" w:rsidRPr="00811E1F" w:rsidRDefault="00E24C5C" w:rsidP="00E24C5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24C5C" w:rsidRPr="00811E1F" w:rsidRDefault="00E24C5C" w:rsidP="00E24C5C">
            <w:pPr>
              <w:pStyle w:val="ListParagraph"/>
              <w:ind w:left="0"/>
              <w:jc w:val="center"/>
              <w:rPr>
                <w:b/>
                <w:sz w:val="22"/>
              </w:rPr>
            </w:pPr>
            <w:r w:rsidRPr="00811E1F">
              <w:rPr>
                <w:b/>
                <w:sz w:val="22"/>
              </w:rPr>
              <w:t>Marks</w:t>
            </w:r>
          </w:p>
        </w:tc>
      </w:tr>
      <w:tr w:rsidR="00E24C5C" w:rsidTr="00681A77">
        <w:tc>
          <w:tcPr>
            <w:tcW w:w="7512" w:type="dxa"/>
          </w:tcPr>
          <w:p w:rsidR="00E24C5C" w:rsidRDefault="00E24C5C" w:rsidP="00E24C5C">
            <w:pPr>
              <w:pStyle w:val="ListParagraph"/>
              <w:ind w:left="0"/>
              <w:rPr>
                <w:sz w:val="22"/>
              </w:rPr>
            </w:pPr>
            <w:r>
              <w:rPr>
                <w:sz w:val="22"/>
              </w:rPr>
              <w:t>Identifies a suitable criterion for the enterprise selected and comprehensively describes its importance to profitability</w:t>
            </w:r>
          </w:p>
        </w:tc>
        <w:tc>
          <w:tcPr>
            <w:tcW w:w="1918" w:type="dxa"/>
            <w:vAlign w:val="center"/>
          </w:tcPr>
          <w:p w:rsidR="00E24C5C" w:rsidRDefault="00E24C5C" w:rsidP="00681A77">
            <w:pPr>
              <w:pStyle w:val="ListParagraph"/>
              <w:ind w:left="0"/>
              <w:jc w:val="center"/>
              <w:rPr>
                <w:sz w:val="22"/>
              </w:rPr>
            </w:pPr>
            <w:r>
              <w:rPr>
                <w:sz w:val="22"/>
              </w:rPr>
              <w:t>3</w:t>
            </w:r>
          </w:p>
        </w:tc>
      </w:tr>
      <w:tr w:rsidR="00E24C5C" w:rsidTr="00681A77">
        <w:tc>
          <w:tcPr>
            <w:tcW w:w="7512" w:type="dxa"/>
          </w:tcPr>
          <w:p w:rsidR="00E24C5C" w:rsidRDefault="00E24C5C" w:rsidP="00E24C5C">
            <w:pPr>
              <w:pStyle w:val="ListParagraph"/>
              <w:ind w:left="0"/>
              <w:rPr>
                <w:sz w:val="22"/>
              </w:rPr>
            </w:pPr>
            <w:r>
              <w:rPr>
                <w:sz w:val="22"/>
              </w:rPr>
              <w:t>Identifies a suitable criterion for the enterprise selected and briefly describes its importance to profitability</w:t>
            </w:r>
          </w:p>
        </w:tc>
        <w:tc>
          <w:tcPr>
            <w:tcW w:w="1918" w:type="dxa"/>
            <w:vAlign w:val="center"/>
          </w:tcPr>
          <w:p w:rsidR="00E24C5C" w:rsidRDefault="00E24C5C" w:rsidP="00681A77">
            <w:pPr>
              <w:pStyle w:val="ListParagraph"/>
              <w:ind w:left="0"/>
              <w:jc w:val="center"/>
              <w:rPr>
                <w:sz w:val="22"/>
              </w:rPr>
            </w:pPr>
            <w:r>
              <w:rPr>
                <w:sz w:val="22"/>
              </w:rPr>
              <w:t>2</w:t>
            </w:r>
          </w:p>
        </w:tc>
      </w:tr>
      <w:tr w:rsidR="00E24C5C" w:rsidTr="00E24C5C">
        <w:tc>
          <w:tcPr>
            <w:tcW w:w="7512" w:type="dxa"/>
          </w:tcPr>
          <w:p w:rsidR="00E24C5C" w:rsidRDefault="00E24C5C" w:rsidP="00E24C5C">
            <w:pPr>
              <w:pStyle w:val="ListParagraph"/>
              <w:ind w:left="0"/>
              <w:rPr>
                <w:sz w:val="22"/>
              </w:rPr>
            </w:pPr>
            <w:r>
              <w:rPr>
                <w:sz w:val="22"/>
              </w:rPr>
              <w:t xml:space="preserve">States a fact about </w:t>
            </w:r>
            <w:r w:rsidR="00DB00BA">
              <w:rPr>
                <w:sz w:val="22"/>
              </w:rPr>
              <w:t>the selection criterion</w:t>
            </w:r>
            <w:r>
              <w:rPr>
                <w:sz w:val="22"/>
              </w:rPr>
              <w:t xml:space="preserve"> or its importance</w:t>
            </w:r>
          </w:p>
        </w:tc>
        <w:tc>
          <w:tcPr>
            <w:tcW w:w="1918" w:type="dxa"/>
          </w:tcPr>
          <w:p w:rsidR="00E24C5C" w:rsidRDefault="00E24C5C" w:rsidP="00E24C5C">
            <w:pPr>
              <w:pStyle w:val="ListParagraph"/>
              <w:ind w:left="0"/>
              <w:jc w:val="center"/>
              <w:rPr>
                <w:sz w:val="22"/>
              </w:rPr>
            </w:pPr>
            <w:r>
              <w:rPr>
                <w:sz w:val="22"/>
              </w:rPr>
              <w:t>1</w:t>
            </w:r>
          </w:p>
        </w:tc>
      </w:tr>
      <w:tr w:rsidR="00E24C5C" w:rsidRPr="009F5075" w:rsidTr="00E24C5C">
        <w:tc>
          <w:tcPr>
            <w:tcW w:w="7512" w:type="dxa"/>
          </w:tcPr>
          <w:p w:rsidR="00E24C5C" w:rsidRPr="00811E1F" w:rsidRDefault="00E24C5C" w:rsidP="00E24C5C">
            <w:pPr>
              <w:pStyle w:val="ListParagraph"/>
              <w:ind w:left="0"/>
              <w:jc w:val="right"/>
              <w:rPr>
                <w:b/>
                <w:sz w:val="22"/>
              </w:rPr>
            </w:pPr>
            <w:r w:rsidRPr="00811E1F">
              <w:rPr>
                <w:b/>
                <w:sz w:val="22"/>
              </w:rPr>
              <w:t>Total</w:t>
            </w:r>
          </w:p>
        </w:tc>
        <w:tc>
          <w:tcPr>
            <w:tcW w:w="1918" w:type="dxa"/>
          </w:tcPr>
          <w:p w:rsidR="00E24C5C" w:rsidRPr="009F5075" w:rsidRDefault="00E24C5C" w:rsidP="00E24C5C">
            <w:pPr>
              <w:pStyle w:val="ListParagraph"/>
              <w:ind w:left="0"/>
              <w:jc w:val="center"/>
              <w:rPr>
                <w:b/>
                <w:sz w:val="22"/>
              </w:rPr>
            </w:pPr>
            <w:r>
              <w:rPr>
                <w:b/>
                <w:sz w:val="22"/>
              </w:rPr>
              <w:t>3</w:t>
            </w:r>
          </w:p>
        </w:tc>
      </w:tr>
      <w:tr w:rsidR="00E24C5C" w:rsidRPr="00811E1F" w:rsidTr="00E24C5C">
        <w:tc>
          <w:tcPr>
            <w:tcW w:w="9430" w:type="dxa"/>
            <w:gridSpan w:val="2"/>
            <w:shd w:val="clear" w:color="auto" w:fill="E9E7F2" w:themeFill="accent4" w:themeFillTint="33"/>
          </w:tcPr>
          <w:p w:rsidR="00E24C5C" w:rsidRPr="00811E1F" w:rsidRDefault="00E24C5C" w:rsidP="00E24C5C">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24C5C" w:rsidRPr="00FE30B8" w:rsidTr="00E24C5C">
        <w:tc>
          <w:tcPr>
            <w:tcW w:w="9430" w:type="dxa"/>
            <w:gridSpan w:val="2"/>
          </w:tcPr>
          <w:p w:rsidR="00E24C5C" w:rsidRDefault="00E24C5C" w:rsidP="00E24C5C">
            <w:r>
              <w:t>Examples of animal production systems include: prime lamb, beef, wool, dairy, pork. Selection criteria will depend on the enterprise selected.</w:t>
            </w:r>
          </w:p>
          <w:p w:rsidR="00E24C5C" w:rsidRDefault="00E24C5C" w:rsidP="00E24C5C">
            <w:r>
              <w:t>For a wool production enterprise, a suitable objective criterion would be micron (fibre thickness). Micron accounts for approximatel</w:t>
            </w:r>
            <w:r w:rsidR="00681A77">
              <w:t>y 70–</w:t>
            </w:r>
            <w:r>
              <w:t xml:space="preserve">80% of the greasy price received by growers. Demand for finer (lower micron) wool has increased, and attracts a price premium. Using micron in ram and ewe selection for breeding will help achieve breeding goals and improve economic sustainability of an enterprise. </w:t>
            </w:r>
          </w:p>
          <w:p w:rsidR="00E24C5C" w:rsidRPr="00FE30B8" w:rsidRDefault="00E24C5C" w:rsidP="00363B0A">
            <w:r>
              <w:t xml:space="preserve">For a </w:t>
            </w:r>
            <w:r w:rsidR="00961B01">
              <w:t>beef</w:t>
            </w:r>
            <w:r>
              <w:t xml:space="preserve"> production enterprise, a suitable subjective criterion would be </w:t>
            </w:r>
            <w:r w:rsidR="00961B01">
              <w:t>cow body condition score</w:t>
            </w:r>
            <w:r w:rsidR="00681A77">
              <w:t>,</w:t>
            </w:r>
            <w:r>
              <w:t xml:space="preserve"> which can be used to assess the nutritional status of cattle. It is a measure of the fat and muscle cover over the cow</w:t>
            </w:r>
            <w:r w:rsidR="00681A77">
              <w:t>’</w:t>
            </w:r>
            <w:r>
              <w:t>s bones, regardless of s</w:t>
            </w:r>
            <w:r w:rsidR="00681A77">
              <w:t xml:space="preserve">ize. It uses a </w:t>
            </w:r>
            <w:r w:rsidR="00961B01">
              <w:t>5</w:t>
            </w:r>
            <w:r w:rsidR="00681A77">
              <w:t>-</w:t>
            </w:r>
            <w:r>
              <w:t>point system (</w:t>
            </w:r>
            <w:proofErr w:type="spellStart"/>
            <w:r>
              <w:t>thin</w:t>
            </w:r>
            <w:r w:rsidR="00DB00BA">
              <w:softHyphen/>
              <w:t>f</w:t>
            </w:r>
            <w:r>
              <w:t>at</w:t>
            </w:r>
            <w:proofErr w:type="spellEnd"/>
            <w:r>
              <w:t>). Breeders should be selected with a body condition score of</w:t>
            </w:r>
            <w:r w:rsidR="00961B01">
              <w:t xml:space="preserve"> close to</w:t>
            </w:r>
            <w:r>
              <w:t xml:space="preserve"> 3, as a low body score will affect a cow’s ability to get in calf and produce a corresponding lactation, </w:t>
            </w:r>
            <w:r w:rsidR="00363B0A">
              <w:t>to support a healthy calf</w:t>
            </w:r>
            <w:r>
              <w:t>.</w:t>
            </w:r>
          </w:p>
        </w:tc>
      </w:tr>
    </w:tbl>
    <w:p w:rsidR="00E24C5C" w:rsidRDefault="00E24C5C" w:rsidP="00F526F5">
      <w:pPr>
        <w:pStyle w:val="ListParagraph"/>
        <w:numPr>
          <w:ilvl w:val="0"/>
          <w:numId w:val="32"/>
        </w:numPr>
        <w:tabs>
          <w:tab w:val="left" w:pos="567"/>
          <w:tab w:val="right" w:pos="9746"/>
        </w:tabs>
        <w:ind w:left="567" w:hanging="567"/>
        <w:contextualSpacing w:val="0"/>
        <w:rPr>
          <w:sz w:val="22"/>
        </w:rPr>
      </w:pPr>
      <w:r w:rsidRPr="00E24C5C">
        <w:rPr>
          <w:sz w:val="22"/>
        </w:rPr>
        <w:lastRenderedPageBreak/>
        <w:t>Using examples, describe how the following factors need to be addressed to optimise breeding success and to</w:t>
      </w:r>
      <w:r w:rsidR="00D82237">
        <w:rPr>
          <w:sz w:val="22"/>
        </w:rPr>
        <w:t xml:space="preserve"> maximise survival of offspring.</w:t>
      </w:r>
      <w:r w:rsidR="00D82237">
        <w:rPr>
          <w:sz w:val="22"/>
        </w:rPr>
        <w:tab/>
      </w:r>
      <w:r w:rsidR="00D82237" w:rsidRPr="00D82237">
        <w:rPr>
          <w:b/>
          <w:sz w:val="22"/>
        </w:rPr>
        <w:t>(3 marks)</w:t>
      </w:r>
    </w:p>
    <w:p w:rsidR="00E24C5C" w:rsidRPr="00D82237" w:rsidRDefault="00E24C5C" w:rsidP="00D82237">
      <w:pPr>
        <w:pStyle w:val="ListParagraph"/>
        <w:numPr>
          <w:ilvl w:val="0"/>
          <w:numId w:val="45"/>
        </w:numPr>
        <w:tabs>
          <w:tab w:val="left" w:pos="567"/>
          <w:tab w:val="right" w:pos="9746"/>
        </w:tabs>
        <w:spacing w:before="120"/>
        <w:ind w:left="567" w:hanging="567"/>
        <w:contextualSpacing w:val="0"/>
        <w:rPr>
          <w:sz w:val="22"/>
        </w:rPr>
      </w:pPr>
      <w:r w:rsidRPr="00D82237">
        <w:rPr>
          <w:sz w:val="22"/>
        </w:rPr>
        <w:t>Animal health</w:t>
      </w:r>
    </w:p>
    <w:tbl>
      <w:tblPr>
        <w:tblStyle w:val="TableGrid"/>
        <w:tblW w:w="9430" w:type="dxa"/>
        <w:tblInd w:w="534" w:type="dxa"/>
        <w:tblLook w:val="04A0" w:firstRow="1" w:lastRow="0" w:firstColumn="1" w:lastColumn="0" w:noHBand="0" w:noVBand="1"/>
      </w:tblPr>
      <w:tblGrid>
        <w:gridCol w:w="7512"/>
        <w:gridCol w:w="1918"/>
      </w:tblGrid>
      <w:tr w:rsidR="00E24C5C" w:rsidTr="00E24C5C">
        <w:tc>
          <w:tcPr>
            <w:tcW w:w="7512" w:type="dxa"/>
            <w:shd w:val="clear" w:color="auto" w:fill="E9E7F2" w:themeFill="accent4" w:themeFillTint="33"/>
          </w:tcPr>
          <w:p w:rsidR="00E24C5C" w:rsidRPr="00811E1F" w:rsidRDefault="00E24C5C" w:rsidP="00E24C5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24C5C" w:rsidRPr="00811E1F" w:rsidRDefault="00E24C5C" w:rsidP="00E24C5C">
            <w:pPr>
              <w:pStyle w:val="ListParagraph"/>
              <w:ind w:left="0"/>
              <w:jc w:val="center"/>
              <w:rPr>
                <w:b/>
                <w:sz w:val="22"/>
              </w:rPr>
            </w:pPr>
            <w:r w:rsidRPr="00811E1F">
              <w:rPr>
                <w:b/>
                <w:sz w:val="22"/>
              </w:rPr>
              <w:t>Marks</w:t>
            </w:r>
          </w:p>
        </w:tc>
      </w:tr>
      <w:tr w:rsidR="00E24C5C" w:rsidTr="008C5014">
        <w:tc>
          <w:tcPr>
            <w:tcW w:w="7512" w:type="dxa"/>
          </w:tcPr>
          <w:p w:rsidR="00E24C5C" w:rsidRDefault="00E24C5C" w:rsidP="008C5014">
            <w:pPr>
              <w:pStyle w:val="ListParagraph"/>
              <w:spacing w:line="240" w:lineRule="auto"/>
              <w:ind w:left="0"/>
              <w:contextualSpacing w:val="0"/>
              <w:rPr>
                <w:sz w:val="22"/>
              </w:rPr>
            </w:pPr>
            <w:r>
              <w:rPr>
                <w:sz w:val="22"/>
              </w:rPr>
              <w:t>Comprehensively describes how animal health can be addressed to optim</w:t>
            </w:r>
            <w:r w:rsidR="00DB00BA">
              <w:rPr>
                <w:sz w:val="22"/>
              </w:rPr>
              <w:t>ise breeding success and maximis</w:t>
            </w:r>
            <w:r>
              <w:rPr>
                <w:sz w:val="22"/>
              </w:rPr>
              <w:t>e survival of offspring</w:t>
            </w:r>
          </w:p>
        </w:tc>
        <w:tc>
          <w:tcPr>
            <w:tcW w:w="1918" w:type="dxa"/>
            <w:vAlign w:val="center"/>
          </w:tcPr>
          <w:p w:rsidR="00E24C5C" w:rsidRDefault="00E24C5C" w:rsidP="008C5014">
            <w:pPr>
              <w:pStyle w:val="ListParagraph"/>
              <w:ind w:left="0"/>
              <w:jc w:val="center"/>
              <w:rPr>
                <w:sz w:val="22"/>
              </w:rPr>
            </w:pPr>
            <w:r>
              <w:rPr>
                <w:sz w:val="22"/>
              </w:rPr>
              <w:t>3</w:t>
            </w:r>
          </w:p>
        </w:tc>
      </w:tr>
      <w:tr w:rsidR="00E24C5C" w:rsidTr="008C5014">
        <w:tc>
          <w:tcPr>
            <w:tcW w:w="7512" w:type="dxa"/>
          </w:tcPr>
          <w:p w:rsidR="00E24C5C" w:rsidRDefault="00E24C5C" w:rsidP="008C5014">
            <w:pPr>
              <w:pStyle w:val="ListParagraph"/>
              <w:spacing w:line="240" w:lineRule="auto"/>
              <w:ind w:left="0"/>
              <w:contextualSpacing w:val="0"/>
              <w:rPr>
                <w:sz w:val="22"/>
              </w:rPr>
            </w:pPr>
            <w:r>
              <w:rPr>
                <w:sz w:val="22"/>
              </w:rPr>
              <w:t>Briefly describes how animal health can be addressed to optim</w:t>
            </w:r>
            <w:r w:rsidR="00DB00BA">
              <w:rPr>
                <w:sz w:val="22"/>
              </w:rPr>
              <w:t>ise breeding success and maximis</w:t>
            </w:r>
            <w:r>
              <w:rPr>
                <w:sz w:val="22"/>
              </w:rPr>
              <w:t>e survival of offspring</w:t>
            </w:r>
          </w:p>
        </w:tc>
        <w:tc>
          <w:tcPr>
            <w:tcW w:w="1918" w:type="dxa"/>
            <w:vAlign w:val="center"/>
          </w:tcPr>
          <w:p w:rsidR="00E24C5C" w:rsidRDefault="00E24C5C" w:rsidP="008C5014">
            <w:pPr>
              <w:pStyle w:val="ListParagraph"/>
              <w:ind w:left="0"/>
              <w:jc w:val="center"/>
              <w:rPr>
                <w:sz w:val="22"/>
              </w:rPr>
            </w:pPr>
            <w:r>
              <w:rPr>
                <w:sz w:val="22"/>
              </w:rPr>
              <w:t>2</w:t>
            </w:r>
          </w:p>
        </w:tc>
      </w:tr>
      <w:tr w:rsidR="00E24C5C" w:rsidTr="00E24C5C">
        <w:tc>
          <w:tcPr>
            <w:tcW w:w="7512" w:type="dxa"/>
          </w:tcPr>
          <w:p w:rsidR="00E24C5C" w:rsidRDefault="00E24C5C" w:rsidP="00E24C5C">
            <w:pPr>
              <w:pStyle w:val="ListParagraph"/>
              <w:ind w:left="0"/>
              <w:rPr>
                <w:sz w:val="22"/>
              </w:rPr>
            </w:pPr>
            <w:r>
              <w:rPr>
                <w:sz w:val="22"/>
              </w:rPr>
              <w:t>States a fact about how animal health is related to breeding success</w:t>
            </w:r>
          </w:p>
        </w:tc>
        <w:tc>
          <w:tcPr>
            <w:tcW w:w="1918" w:type="dxa"/>
          </w:tcPr>
          <w:p w:rsidR="00E24C5C" w:rsidRDefault="00E24C5C" w:rsidP="00E24C5C">
            <w:pPr>
              <w:pStyle w:val="ListParagraph"/>
              <w:ind w:left="0"/>
              <w:jc w:val="center"/>
              <w:rPr>
                <w:sz w:val="22"/>
              </w:rPr>
            </w:pPr>
            <w:r>
              <w:rPr>
                <w:sz w:val="22"/>
              </w:rPr>
              <w:t>1</w:t>
            </w:r>
          </w:p>
        </w:tc>
      </w:tr>
      <w:tr w:rsidR="00E24C5C" w:rsidTr="00E24C5C">
        <w:tc>
          <w:tcPr>
            <w:tcW w:w="7512" w:type="dxa"/>
            <w:tcBorders>
              <w:bottom w:val="single" w:sz="4" w:space="0" w:color="auto"/>
            </w:tcBorders>
          </w:tcPr>
          <w:p w:rsidR="00E24C5C" w:rsidRPr="00811E1F" w:rsidRDefault="00E24C5C" w:rsidP="00E24C5C">
            <w:pPr>
              <w:pStyle w:val="ListParagraph"/>
              <w:ind w:left="0"/>
              <w:jc w:val="right"/>
              <w:rPr>
                <w:b/>
                <w:sz w:val="22"/>
              </w:rPr>
            </w:pPr>
            <w:r w:rsidRPr="00811E1F">
              <w:rPr>
                <w:b/>
                <w:sz w:val="22"/>
              </w:rPr>
              <w:t>Total</w:t>
            </w:r>
          </w:p>
        </w:tc>
        <w:tc>
          <w:tcPr>
            <w:tcW w:w="1918" w:type="dxa"/>
            <w:tcBorders>
              <w:bottom w:val="single" w:sz="4" w:space="0" w:color="auto"/>
            </w:tcBorders>
          </w:tcPr>
          <w:p w:rsidR="00E24C5C" w:rsidRPr="009F5075" w:rsidRDefault="00E24C5C" w:rsidP="00E24C5C">
            <w:pPr>
              <w:pStyle w:val="ListParagraph"/>
              <w:ind w:left="0"/>
              <w:jc w:val="center"/>
              <w:rPr>
                <w:b/>
                <w:sz w:val="22"/>
              </w:rPr>
            </w:pPr>
            <w:r>
              <w:rPr>
                <w:b/>
                <w:sz w:val="22"/>
              </w:rPr>
              <w:t>3</w:t>
            </w:r>
          </w:p>
        </w:tc>
      </w:tr>
      <w:tr w:rsidR="00E24C5C" w:rsidTr="00E24C5C">
        <w:tc>
          <w:tcPr>
            <w:tcW w:w="9430" w:type="dxa"/>
            <w:gridSpan w:val="2"/>
            <w:tcBorders>
              <w:bottom w:val="single" w:sz="4" w:space="0" w:color="auto"/>
            </w:tcBorders>
            <w:shd w:val="clear" w:color="auto" w:fill="E9E7F2" w:themeFill="accent4" w:themeFillTint="33"/>
          </w:tcPr>
          <w:p w:rsidR="00E24C5C" w:rsidRDefault="00E24C5C" w:rsidP="00E24C5C">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E24C5C" w:rsidRPr="00811E1F" w:rsidTr="00E24C5C">
        <w:tc>
          <w:tcPr>
            <w:tcW w:w="9430" w:type="dxa"/>
            <w:gridSpan w:val="2"/>
            <w:shd w:val="clear" w:color="auto" w:fill="auto"/>
          </w:tcPr>
          <w:p w:rsidR="00E24C5C" w:rsidRPr="00C31ADD" w:rsidRDefault="00E24C5C" w:rsidP="00C31ADD">
            <w:r w:rsidRPr="00C31ADD">
              <w:t>Animal health needs to be managed prior to</w:t>
            </w:r>
            <w:r w:rsidR="008C5014" w:rsidRPr="00C31ADD">
              <w:t>,</w:t>
            </w:r>
            <w:r w:rsidRPr="00C31ADD">
              <w:t xml:space="preserve"> and during</w:t>
            </w:r>
            <w:r w:rsidR="008C5014" w:rsidRPr="00C31ADD">
              <w:t>,</w:t>
            </w:r>
            <w:r w:rsidRPr="00C31ADD">
              <w:t xml:space="preserve"> pregnancy, an</w:t>
            </w:r>
            <w:r w:rsidR="008C5014" w:rsidRPr="00C31ADD">
              <w:t>d post-birth in order to maximis</w:t>
            </w:r>
            <w:r w:rsidRPr="00C31ADD">
              <w:t>e concept</w:t>
            </w:r>
            <w:r w:rsidR="008C5014" w:rsidRPr="00C31ADD">
              <w:t xml:space="preserve">ion and survival of offspring. </w:t>
            </w:r>
            <w:r w:rsidRPr="00C31ADD">
              <w:t>Prior to joining, animals should be assessed fo</w:t>
            </w:r>
            <w:r w:rsidR="00DB00BA" w:rsidRPr="00C31ADD">
              <w:t>r good health status</w:t>
            </w:r>
            <w:r w:rsidR="007B21E6" w:rsidRPr="00C31ADD">
              <w:t xml:space="preserve"> to maximis</w:t>
            </w:r>
            <w:r w:rsidRPr="00C31ADD">
              <w:t>e chances of conception. A breeding soundness check on both should be conducted</w:t>
            </w:r>
            <w:r w:rsidR="00DB00BA" w:rsidRPr="00C31ADD">
              <w:t>;</w:t>
            </w:r>
            <w:r w:rsidR="008C5014" w:rsidRPr="00C31ADD">
              <w:t xml:space="preserve"> for example,</w:t>
            </w:r>
            <w:r w:rsidRPr="00C31ADD">
              <w:t xml:space="preserve"> the 3T’s for males (teeth, toes, testes).</w:t>
            </w:r>
          </w:p>
          <w:p w:rsidR="00E24C5C" w:rsidRPr="00C31ADD" w:rsidRDefault="00E24C5C" w:rsidP="00C31ADD">
            <w:r w:rsidRPr="00C31ADD">
              <w:t xml:space="preserve">Disease/pest outbreak may stop sperm or egg </w:t>
            </w:r>
            <w:proofErr w:type="gramStart"/>
            <w:r w:rsidRPr="00C31ADD">
              <w:t>production, cause abortion, reduce</w:t>
            </w:r>
            <w:proofErr w:type="gramEnd"/>
            <w:r w:rsidRPr="00C31ADD">
              <w:t xml:space="preserve"> health of young, cause losses within enterprise. Females should be vaccinated 2</w:t>
            </w:r>
            <w:r w:rsidR="008C5014" w:rsidRPr="00C31ADD">
              <w:t>–</w:t>
            </w:r>
            <w:r w:rsidRPr="00C31ADD">
              <w:t>6 w</w:t>
            </w:r>
            <w:r w:rsidR="008C5014" w:rsidRPr="00C31ADD">
              <w:t>ee</w:t>
            </w:r>
            <w:r w:rsidRPr="00C31ADD">
              <w:t>ks before giving birth to promote immunity of offspring and boost survival.</w:t>
            </w:r>
          </w:p>
          <w:p w:rsidR="00E24C5C" w:rsidRPr="00C31ADD" w:rsidRDefault="00E24C5C" w:rsidP="00C31ADD">
            <w:r w:rsidRPr="00C31ADD">
              <w:t>Trace element supplementation if a deficiency is present.</w:t>
            </w:r>
          </w:p>
          <w:p w:rsidR="00E24C5C" w:rsidRPr="008F3B1D" w:rsidRDefault="00E24C5C" w:rsidP="00C31ADD">
            <w:pPr>
              <w:rPr>
                <w:rFonts w:cs="Calibri"/>
                <w:color w:val="231F20"/>
              </w:rPr>
            </w:pPr>
            <w:r w:rsidRPr="00C31ADD">
              <w:t>Reduce stress factors</w:t>
            </w:r>
            <w:r w:rsidR="008C5014" w:rsidRPr="00C31ADD">
              <w:t>:</w:t>
            </w:r>
            <w:r w:rsidRPr="00C31ADD">
              <w:t xml:space="preserve"> avoid handling animals for extended periods in late pregnancy, control predators, </w:t>
            </w:r>
            <w:proofErr w:type="gramStart"/>
            <w:r w:rsidRPr="00C31ADD">
              <w:t>provide</w:t>
            </w:r>
            <w:proofErr w:type="gramEnd"/>
            <w:r>
              <w:rPr>
                <w:rFonts w:cs="Calibri"/>
                <w:color w:val="231F20"/>
              </w:rPr>
              <w:t xml:space="preserve"> shelter from </w:t>
            </w:r>
            <w:r w:rsidRPr="00352357">
              <w:rPr>
                <w:rFonts w:cs="Calibri"/>
                <w:color w:val="231F20"/>
              </w:rPr>
              <w:t>adverse climatic conditions</w:t>
            </w:r>
            <w:r w:rsidR="008C5014">
              <w:rPr>
                <w:rFonts w:cs="Calibri"/>
                <w:color w:val="231F20"/>
              </w:rPr>
              <w:t>.</w:t>
            </w:r>
          </w:p>
        </w:tc>
      </w:tr>
    </w:tbl>
    <w:p w:rsidR="00E24C5C" w:rsidRDefault="00E24C5C" w:rsidP="00E24C5C">
      <w:pPr>
        <w:pStyle w:val="ListParagraph"/>
        <w:tabs>
          <w:tab w:val="left" w:pos="567"/>
          <w:tab w:val="right" w:pos="9746"/>
        </w:tabs>
        <w:ind w:left="567"/>
        <w:rPr>
          <w:sz w:val="22"/>
        </w:rPr>
      </w:pPr>
    </w:p>
    <w:p w:rsidR="00E24C5C" w:rsidRDefault="003A15E3" w:rsidP="008C5014">
      <w:pPr>
        <w:pStyle w:val="ListParagraph"/>
        <w:numPr>
          <w:ilvl w:val="0"/>
          <w:numId w:val="45"/>
        </w:numPr>
        <w:tabs>
          <w:tab w:val="left" w:pos="567"/>
          <w:tab w:val="right" w:pos="9746"/>
        </w:tabs>
        <w:spacing w:before="120"/>
        <w:ind w:left="567" w:hanging="567"/>
        <w:contextualSpacing w:val="0"/>
        <w:rPr>
          <w:sz w:val="22"/>
        </w:rPr>
      </w:pPr>
      <w:r>
        <w:rPr>
          <w:sz w:val="22"/>
        </w:rPr>
        <w:t>Animal nutrition</w:t>
      </w:r>
    </w:p>
    <w:tbl>
      <w:tblPr>
        <w:tblStyle w:val="TableGrid"/>
        <w:tblW w:w="9430" w:type="dxa"/>
        <w:tblInd w:w="534" w:type="dxa"/>
        <w:tblLook w:val="04A0" w:firstRow="1" w:lastRow="0" w:firstColumn="1" w:lastColumn="0" w:noHBand="0" w:noVBand="1"/>
      </w:tblPr>
      <w:tblGrid>
        <w:gridCol w:w="7512"/>
        <w:gridCol w:w="1918"/>
      </w:tblGrid>
      <w:tr w:rsidR="003A15E3" w:rsidTr="003A15E3">
        <w:tc>
          <w:tcPr>
            <w:tcW w:w="7512" w:type="dxa"/>
            <w:shd w:val="clear" w:color="auto" w:fill="E9E7F2" w:themeFill="accent4" w:themeFillTint="33"/>
          </w:tcPr>
          <w:p w:rsidR="003A15E3" w:rsidRPr="00811E1F" w:rsidRDefault="003A15E3" w:rsidP="003A15E3">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A15E3" w:rsidRPr="00811E1F" w:rsidRDefault="003A15E3" w:rsidP="003A15E3">
            <w:pPr>
              <w:pStyle w:val="ListParagraph"/>
              <w:ind w:left="0"/>
              <w:jc w:val="center"/>
              <w:rPr>
                <w:b/>
                <w:sz w:val="22"/>
              </w:rPr>
            </w:pPr>
            <w:r w:rsidRPr="00811E1F">
              <w:rPr>
                <w:b/>
                <w:sz w:val="22"/>
              </w:rPr>
              <w:t>Marks</w:t>
            </w:r>
          </w:p>
        </w:tc>
      </w:tr>
      <w:tr w:rsidR="003A15E3" w:rsidTr="00457C28">
        <w:tc>
          <w:tcPr>
            <w:tcW w:w="7512" w:type="dxa"/>
            <w:shd w:val="clear" w:color="auto" w:fill="auto"/>
          </w:tcPr>
          <w:p w:rsidR="003A15E3" w:rsidRDefault="003A15E3" w:rsidP="003A15E3">
            <w:pPr>
              <w:pStyle w:val="ListParagraph"/>
              <w:ind w:left="0"/>
              <w:rPr>
                <w:sz w:val="22"/>
              </w:rPr>
            </w:pPr>
            <w:r>
              <w:rPr>
                <w:sz w:val="22"/>
              </w:rPr>
              <w:t>Comprehensively describes how nutrition can be addressed to optim</w:t>
            </w:r>
            <w:r w:rsidR="00DB00BA">
              <w:rPr>
                <w:sz w:val="22"/>
              </w:rPr>
              <w:t>ise breeding success and maximis</w:t>
            </w:r>
            <w:r>
              <w:rPr>
                <w:sz w:val="22"/>
              </w:rPr>
              <w:t>e survival of offspring</w:t>
            </w:r>
          </w:p>
        </w:tc>
        <w:tc>
          <w:tcPr>
            <w:tcW w:w="1918" w:type="dxa"/>
            <w:shd w:val="clear" w:color="auto" w:fill="auto"/>
            <w:vAlign w:val="center"/>
          </w:tcPr>
          <w:p w:rsidR="003A15E3" w:rsidRDefault="003A15E3" w:rsidP="00457C28">
            <w:pPr>
              <w:pStyle w:val="ListParagraph"/>
              <w:ind w:left="0"/>
              <w:jc w:val="center"/>
              <w:rPr>
                <w:sz w:val="22"/>
              </w:rPr>
            </w:pPr>
            <w:r>
              <w:rPr>
                <w:sz w:val="22"/>
              </w:rPr>
              <w:t>3</w:t>
            </w:r>
          </w:p>
        </w:tc>
      </w:tr>
      <w:tr w:rsidR="003A15E3" w:rsidTr="00457C28">
        <w:tc>
          <w:tcPr>
            <w:tcW w:w="7512" w:type="dxa"/>
            <w:shd w:val="clear" w:color="auto" w:fill="auto"/>
          </w:tcPr>
          <w:p w:rsidR="003A15E3" w:rsidRDefault="003A15E3" w:rsidP="003A15E3">
            <w:pPr>
              <w:pStyle w:val="ListParagraph"/>
              <w:ind w:left="0"/>
              <w:rPr>
                <w:sz w:val="22"/>
              </w:rPr>
            </w:pPr>
            <w:r>
              <w:rPr>
                <w:sz w:val="22"/>
              </w:rPr>
              <w:t>Briefly describes how nutrition can be addressed to optim</w:t>
            </w:r>
            <w:r w:rsidR="00DB00BA">
              <w:rPr>
                <w:sz w:val="22"/>
              </w:rPr>
              <w:t>ise breeding success and maximis</w:t>
            </w:r>
            <w:r>
              <w:rPr>
                <w:sz w:val="22"/>
              </w:rPr>
              <w:t>e survival of offspring</w:t>
            </w:r>
          </w:p>
        </w:tc>
        <w:tc>
          <w:tcPr>
            <w:tcW w:w="1918" w:type="dxa"/>
            <w:shd w:val="clear" w:color="auto" w:fill="auto"/>
            <w:vAlign w:val="center"/>
          </w:tcPr>
          <w:p w:rsidR="003A15E3" w:rsidRDefault="003A15E3" w:rsidP="00457C28">
            <w:pPr>
              <w:pStyle w:val="ListParagraph"/>
              <w:ind w:left="0"/>
              <w:jc w:val="center"/>
              <w:rPr>
                <w:sz w:val="22"/>
              </w:rPr>
            </w:pPr>
            <w:r>
              <w:rPr>
                <w:sz w:val="22"/>
              </w:rPr>
              <w:t>2</w:t>
            </w:r>
          </w:p>
        </w:tc>
      </w:tr>
      <w:tr w:rsidR="003A15E3" w:rsidTr="003A15E3">
        <w:tc>
          <w:tcPr>
            <w:tcW w:w="7512" w:type="dxa"/>
            <w:shd w:val="clear" w:color="auto" w:fill="auto"/>
          </w:tcPr>
          <w:p w:rsidR="003A15E3" w:rsidRDefault="003A15E3" w:rsidP="003A15E3">
            <w:pPr>
              <w:pStyle w:val="ListParagraph"/>
              <w:ind w:left="0"/>
              <w:rPr>
                <w:sz w:val="22"/>
              </w:rPr>
            </w:pPr>
            <w:r>
              <w:rPr>
                <w:sz w:val="22"/>
              </w:rPr>
              <w:t>States a fact about how nutrition is related to breeding success</w:t>
            </w:r>
          </w:p>
        </w:tc>
        <w:tc>
          <w:tcPr>
            <w:tcW w:w="1918" w:type="dxa"/>
            <w:shd w:val="clear" w:color="auto" w:fill="auto"/>
          </w:tcPr>
          <w:p w:rsidR="003A15E3" w:rsidRDefault="003A15E3" w:rsidP="003A15E3">
            <w:pPr>
              <w:pStyle w:val="ListParagraph"/>
              <w:ind w:left="0"/>
              <w:jc w:val="center"/>
              <w:rPr>
                <w:sz w:val="22"/>
              </w:rPr>
            </w:pPr>
            <w:r>
              <w:rPr>
                <w:sz w:val="22"/>
              </w:rPr>
              <w:t>1</w:t>
            </w:r>
          </w:p>
        </w:tc>
      </w:tr>
      <w:tr w:rsidR="003A15E3" w:rsidTr="003A15E3">
        <w:tc>
          <w:tcPr>
            <w:tcW w:w="7512" w:type="dxa"/>
            <w:shd w:val="clear" w:color="auto" w:fill="auto"/>
          </w:tcPr>
          <w:p w:rsidR="003A15E3" w:rsidRPr="00811E1F" w:rsidRDefault="003A15E3" w:rsidP="003A15E3">
            <w:pPr>
              <w:pStyle w:val="ListParagraph"/>
              <w:ind w:left="0"/>
              <w:jc w:val="right"/>
              <w:rPr>
                <w:b/>
                <w:sz w:val="22"/>
              </w:rPr>
            </w:pPr>
            <w:r w:rsidRPr="00811E1F">
              <w:rPr>
                <w:b/>
                <w:sz w:val="22"/>
              </w:rPr>
              <w:t>Total</w:t>
            </w:r>
          </w:p>
        </w:tc>
        <w:tc>
          <w:tcPr>
            <w:tcW w:w="1918" w:type="dxa"/>
            <w:shd w:val="clear" w:color="auto" w:fill="auto"/>
          </w:tcPr>
          <w:p w:rsidR="003A15E3" w:rsidRPr="009F5075" w:rsidRDefault="003A15E3" w:rsidP="003A15E3">
            <w:pPr>
              <w:pStyle w:val="ListParagraph"/>
              <w:ind w:left="0"/>
              <w:jc w:val="center"/>
              <w:rPr>
                <w:b/>
                <w:sz w:val="22"/>
              </w:rPr>
            </w:pPr>
            <w:r>
              <w:rPr>
                <w:b/>
                <w:sz w:val="22"/>
              </w:rPr>
              <w:t>3</w:t>
            </w:r>
          </w:p>
        </w:tc>
      </w:tr>
      <w:tr w:rsidR="003A15E3" w:rsidTr="003A15E3">
        <w:tc>
          <w:tcPr>
            <w:tcW w:w="9430" w:type="dxa"/>
            <w:gridSpan w:val="2"/>
            <w:shd w:val="clear" w:color="auto" w:fill="E9E7F2" w:themeFill="accent4" w:themeFillTint="33"/>
          </w:tcPr>
          <w:p w:rsidR="003A15E3" w:rsidRDefault="003A15E3" w:rsidP="003A15E3">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A15E3" w:rsidRPr="00811E1F" w:rsidTr="003A15E3">
        <w:tc>
          <w:tcPr>
            <w:tcW w:w="9430" w:type="dxa"/>
            <w:gridSpan w:val="2"/>
            <w:shd w:val="clear" w:color="auto" w:fill="auto"/>
          </w:tcPr>
          <w:p w:rsidR="003A15E3" w:rsidRPr="00C31ADD" w:rsidRDefault="003A15E3" w:rsidP="00C31ADD">
            <w:r w:rsidRPr="00F10C27">
              <w:rPr>
                <w:rFonts w:cs="Calibri"/>
                <w:color w:val="231F20"/>
              </w:rPr>
              <w:t xml:space="preserve">Level </w:t>
            </w:r>
            <w:r w:rsidRPr="00C31ADD">
              <w:t>of nutrition needs to be matched to the class and condition of the animals. Puberty is determined by body weight</w:t>
            </w:r>
            <w:r w:rsidR="00457C28" w:rsidRPr="00C31ADD">
              <w:t>,</w:t>
            </w:r>
            <w:r w:rsidRPr="00C31ADD">
              <w:t xml:space="preserve"> not by age</w:t>
            </w:r>
            <w:r w:rsidR="00457C28" w:rsidRPr="00C31ADD">
              <w:t>,</w:t>
            </w:r>
            <w:r w:rsidRPr="00C31ADD">
              <w:t xml:space="preserve"> of the animal.</w:t>
            </w:r>
          </w:p>
          <w:p w:rsidR="003A15E3" w:rsidRPr="00C0216E" w:rsidRDefault="003A15E3" w:rsidP="00C31ADD">
            <w:pPr>
              <w:rPr>
                <w:rFonts w:cs="Calibri"/>
                <w:color w:val="231F20"/>
              </w:rPr>
            </w:pPr>
            <w:r w:rsidRPr="00C31ADD">
              <w:t>Condition score</w:t>
            </w:r>
            <w:r w:rsidR="00457C28" w:rsidRPr="00C31ADD">
              <w:t>:</w:t>
            </w:r>
            <w:r w:rsidR="00DB00BA" w:rsidRPr="00C31ADD">
              <w:t xml:space="preserve"> having animals in</w:t>
            </w:r>
            <w:r w:rsidRPr="00C31ADD">
              <w:t xml:space="preserve"> good condition at joining increases fertility</w:t>
            </w:r>
            <w:r w:rsidR="00DB00BA" w:rsidRPr="00C31ADD">
              <w:t>;</w:t>
            </w:r>
            <w:r w:rsidR="00457C28" w:rsidRPr="00C31ADD">
              <w:t xml:space="preserve"> for example,</w:t>
            </w:r>
            <w:r w:rsidRPr="00C31ADD">
              <w:t xml:space="preserve"> condition score 3 for ewes. Poor nutrition may cause irregular cycles in females, reduced oestrus, reduced ovulation, weak offspring, pregnancy toxaemia</w:t>
            </w:r>
            <w:r w:rsidR="00DB00BA" w:rsidRPr="00C31ADD">
              <w:t>,</w:t>
            </w:r>
            <w:r w:rsidRPr="00C31ADD">
              <w:t xml:space="preserve"> or reduced twinning. A rising plane of nutrition at joining increases ova shed in females (flushing). </w:t>
            </w:r>
            <w:r w:rsidR="007B21E6" w:rsidRPr="00C31ADD">
              <w:t>Over-</w:t>
            </w:r>
            <w:r w:rsidRPr="00C31ADD">
              <w:t>fat animals may have difficulty mating, conceiving, and</w:t>
            </w:r>
            <w:r w:rsidR="00457C28" w:rsidRPr="00C31ADD">
              <w:t xml:space="preserve"> </w:t>
            </w:r>
            <w:r w:rsidRPr="00C31ADD">
              <w:t>birthing. Using pregnancy scanning can mean feed can be targeted towards increased demand</w:t>
            </w:r>
            <w:r w:rsidR="00DB00BA" w:rsidRPr="00C31ADD">
              <w:t>;</w:t>
            </w:r>
            <w:r w:rsidR="00457C28" w:rsidRPr="00C31ADD">
              <w:t xml:space="preserve"> for example,</w:t>
            </w:r>
            <w:r w:rsidRPr="00C31ADD">
              <w:t xml:space="preserve"> twin bearing ewes. In males</w:t>
            </w:r>
            <w:r w:rsidR="00457C28" w:rsidRPr="00C31ADD">
              <w:t>,</w:t>
            </w:r>
            <w:r w:rsidRPr="00C31ADD">
              <w:t xml:space="preserve"> poor nutrition may reduce sperm quantity and quality. Increas</w:t>
            </w:r>
            <w:r w:rsidR="00DB00BA" w:rsidRPr="00C31ADD">
              <w:t xml:space="preserve">e sperm production through </w:t>
            </w:r>
            <w:proofErr w:type="spellStart"/>
            <w:r w:rsidR="00DB00BA" w:rsidRPr="00C31ADD">
              <w:t>high</w:t>
            </w:r>
            <w:r w:rsidR="00DB00BA" w:rsidRPr="00C31ADD">
              <w:softHyphen/>
            </w:r>
            <w:r w:rsidRPr="00C31ADD">
              <w:t>energy</w:t>
            </w:r>
            <w:proofErr w:type="spellEnd"/>
            <w:r w:rsidRPr="00C31ADD">
              <w:t xml:space="preserve"> </w:t>
            </w:r>
            <w:r w:rsidR="00457C28" w:rsidRPr="00C31ADD">
              <w:t>and</w:t>
            </w:r>
            <w:r w:rsidRPr="00C31ADD">
              <w:t xml:space="preserve"> protein rations at least 2 months prior to mating.</w:t>
            </w:r>
          </w:p>
        </w:tc>
      </w:tr>
    </w:tbl>
    <w:p w:rsidR="003A15E3" w:rsidRDefault="003A15E3">
      <w:pPr>
        <w:spacing w:line="276" w:lineRule="auto"/>
      </w:pPr>
      <w:r>
        <w:br w:type="page"/>
      </w:r>
    </w:p>
    <w:p w:rsidR="00E24C5C" w:rsidRPr="00F526F5" w:rsidRDefault="00F526F5" w:rsidP="00F526F5">
      <w:pPr>
        <w:tabs>
          <w:tab w:val="left" w:pos="567"/>
          <w:tab w:val="right" w:pos="9781"/>
        </w:tabs>
        <w:ind w:left="567" w:hanging="567"/>
      </w:pPr>
      <w:r>
        <w:lastRenderedPageBreak/>
        <w:t>5</w:t>
      </w:r>
      <w:r w:rsidR="003A15E3" w:rsidRPr="00F526F5">
        <w:t xml:space="preserve">(a) </w:t>
      </w:r>
      <w:r>
        <w:tab/>
      </w:r>
      <w:r w:rsidR="003A15E3" w:rsidRPr="00F526F5">
        <w:t xml:space="preserve">Identify </w:t>
      </w:r>
      <w:r w:rsidR="003A15E3" w:rsidRPr="00F526F5">
        <w:rPr>
          <w:b/>
        </w:rPr>
        <w:t>three (3)</w:t>
      </w:r>
      <w:r w:rsidR="003A15E3" w:rsidRPr="00F526F5">
        <w:t xml:space="preserve"> factors to consider before selecting a selling method for </w:t>
      </w:r>
      <w:r>
        <w:t>a selected animal</w:t>
      </w:r>
      <w:r w:rsidR="003A15E3" w:rsidRPr="00F526F5">
        <w:t xml:space="preserve"> product.</w:t>
      </w:r>
      <w:r>
        <w:t xml:space="preserve"> </w:t>
      </w:r>
    </w:p>
    <w:p w:rsidR="003A15E3" w:rsidRDefault="003A15E3" w:rsidP="00F526F5">
      <w:pPr>
        <w:pStyle w:val="ListParagraph"/>
        <w:tabs>
          <w:tab w:val="left" w:pos="567"/>
          <w:tab w:val="right" w:pos="9781"/>
        </w:tabs>
        <w:ind w:left="567"/>
        <w:jc w:val="right"/>
        <w:rPr>
          <w:sz w:val="22"/>
        </w:rPr>
      </w:pPr>
      <w:r>
        <w:rPr>
          <w:sz w:val="22"/>
        </w:rPr>
        <w:t>(3 marks)</w:t>
      </w:r>
    </w:p>
    <w:p w:rsidR="003A15E3" w:rsidRDefault="003A15E3" w:rsidP="003A15E3">
      <w:pPr>
        <w:pStyle w:val="ListParagraph"/>
        <w:tabs>
          <w:tab w:val="left" w:pos="567"/>
          <w:tab w:val="right" w:pos="9781"/>
        </w:tabs>
        <w:ind w:left="567"/>
        <w:rPr>
          <w:sz w:val="22"/>
        </w:rPr>
      </w:pPr>
      <w:r>
        <w:rPr>
          <w:sz w:val="22"/>
        </w:rPr>
        <w:t>Selected animal product_______________________________________________</w:t>
      </w:r>
    </w:p>
    <w:p w:rsidR="003A15E3" w:rsidRDefault="003A15E3" w:rsidP="003A15E3">
      <w:pPr>
        <w:pStyle w:val="ListParagraph"/>
        <w:tabs>
          <w:tab w:val="left" w:pos="567"/>
          <w:tab w:val="right" w:pos="9781"/>
        </w:tabs>
        <w:ind w:left="567"/>
        <w:rPr>
          <w:sz w:val="22"/>
        </w:rPr>
      </w:pPr>
    </w:p>
    <w:tbl>
      <w:tblPr>
        <w:tblStyle w:val="TableGrid"/>
        <w:tblW w:w="9430" w:type="dxa"/>
        <w:tblInd w:w="534" w:type="dxa"/>
        <w:tblLook w:val="04A0" w:firstRow="1" w:lastRow="0" w:firstColumn="1" w:lastColumn="0" w:noHBand="0" w:noVBand="1"/>
      </w:tblPr>
      <w:tblGrid>
        <w:gridCol w:w="7512"/>
        <w:gridCol w:w="1918"/>
      </w:tblGrid>
      <w:tr w:rsidR="003A15E3" w:rsidTr="003A15E3">
        <w:tc>
          <w:tcPr>
            <w:tcW w:w="7512" w:type="dxa"/>
            <w:shd w:val="clear" w:color="auto" w:fill="E9E7F2" w:themeFill="accent4" w:themeFillTint="33"/>
          </w:tcPr>
          <w:p w:rsidR="003A15E3" w:rsidRPr="00811E1F" w:rsidRDefault="003A15E3" w:rsidP="003A15E3">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A15E3" w:rsidRPr="00811E1F" w:rsidRDefault="003A15E3" w:rsidP="003A15E3">
            <w:pPr>
              <w:pStyle w:val="ListParagraph"/>
              <w:ind w:left="0"/>
              <w:jc w:val="center"/>
              <w:rPr>
                <w:b/>
                <w:sz w:val="22"/>
              </w:rPr>
            </w:pPr>
            <w:r w:rsidRPr="00811E1F">
              <w:rPr>
                <w:b/>
                <w:sz w:val="22"/>
              </w:rPr>
              <w:t>Marks</w:t>
            </w:r>
          </w:p>
        </w:tc>
      </w:tr>
      <w:tr w:rsidR="003A15E3" w:rsidTr="00FE4BD8">
        <w:tc>
          <w:tcPr>
            <w:tcW w:w="7512" w:type="dxa"/>
            <w:shd w:val="clear" w:color="auto" w:fill="auto"/>
          </w:tcPr>
          <w:p w:rsidR="003A15E3" w:rsidRDefault="003A15E3" w:rsidP="003A15E3">
            <w:pPr>
              <w:pStyle w:val="ListParagraph"/>
              <w:ind w:left="0"/>
              <w:rPr>
                <w:sz w:val="22"/>
              </w:rPr>
            </w:pPr>
            <w:r>
              <w:rPr>
                <w:sz w:val="22"/>
              </w:rPr>
              <w:t xml:space="preserve">Identifies three </w:t>
            </w:r>
            <w:r w:rsidR="00DB00BA">
              <w:rPr>
                <w:sz w:val="22"/>
              </w:rPr>
              <w:t xml:space="preserve">relevant </w:t>
            </w:r>
            <w:r>
              <w:rPr>
                <w:sz w:val="22"/>
              </w:rPr>
              <w:t>factors to consider before selecting a selling method for  a selected animal product</w:t>
            </w:r>
          </w:p>
        </w:tc>
        <w:tc>
          <w:tcPr>
            <w:tcW w:w="1918" w:type="dxa"/>
            <w:shd w:val="clear" w:color="auto" w:fill="auto"/>
            <w:vAlign w:val="center"/>
          </w:tcPr>
          <w:p w:rsidR="003A15E3" w:rsidRDefault="003A15E3" w:rsidP="00FE4BD8">
            <w:pPr>
              <w:pStyle w:val="ListParagraph"/>
              <w:ind w:left="0"/>
              <w:jc w:val="center"/>
              <w:rPr>
                <w:sz w:val="22"/>
              </w:rPr>
            </w:pPr>
            <w:r>
              <w:rPr>
                <w:sz w:val="22"/>
              </w:rPr>
              <w:t>3</w:t>
            </w:r>
          </w:p>
        </w:tc>
      </w:tr>
      <w:tr w:rsidR="003A15E3" w:rsidTr="00FE4BD8">
        <w:tc>
          <w:tcPr>
            <w:tcW w:w="7512" w:type="dxa"/>
            <w:shd w:val="clear" w:color="auto" w:fill="auto"/>
          </w:tcPr>
          <w:p w:rsidR="003A15E3" w:rsidRDefault="003A15E3" w:rsidP="003A15E3">
            <w:pPr>
              <w:pStyle w:val="ListParagraph"/>
              <w:ind w:left="0"/>
              <w:rPr>
                <w:sz w:val="22"/>
              </w:rPr>
            </w:pPr>
            <w:r>
              <w:rPr>
                <w:sz w:val="22"/>
              </w:rPr>
              <w:t xml:space="preserve">Identifies two </w:t>
            </w:r>
            <w:r w:rsidR="00DB00BA">
              <w:rPr>
                <w:sz w:val="22"/>
              </w:rPr>
              <w:t xml:space="preserve">relevant </w:t>
            </w:r>
            <w:r>
              <w:rPr>
                <w:sz w:val="22"/>
              </w:rPr>
              <w:t>factors to consider before selecting a selling method for  a selected animal product</w:t>
            </w:r>
          </w:p>
        </w:tc>
        <w:tc>
          <w:tcPr>
            <w:tcW w:w="1918" w:type="dxa"/>
            <w:shd w:val="clear" w:color="auto" w:fill="auto"/>
            <w:vAlign w:val="center"/>
          </w:tcPr>
          <w:p w:rsidR="003A15E3" w:rsidRDefault="003A15E3" w:rsidP="00FE4BD8">
            <w:pPr>
              <w:pStyle w:val="ListParagraph"/>
              <w:ind w:left="0"/>
              <w:jc w:val="center"/>
              <w:rPr>
                <w:sz w:val="22"/>
              </w:rPr>
            </w:pPr>
            <w:r>
              <w:rPr>
                <w:sz w:val="22"/>
              </w:rPr>
              <w:t>2</w:t>
            </w:r>
          </w:p>
        </w:tc>
      </w:tr>
      <w:tr w:rsidR="003A15E3" w:rsidTr="00FE4BD8">
        <w:tc>
          <w:tcPr>
            <w:tcW w:w="7512" w:type="dxa"/>
            <w:shd w:val="clear" w:color="auto" w:fill="auto"/>
          </w:tcPr>
          <w:p w:rsidR="003A15E3" w:rsidRDefault="003A15E3" w:rsidP="003A15E3">
            <w:pPr>
              <w:pStyle w:val="ListParagraph"/>
              <w:ind w:left="0"/>
              <w:rPr>
                <w:sz w:val="22"/>
              </w:rPr>
            </w:pPr>
            <w:r>
              <w:rPr>
                <w:sz w:val="22"/>
              </w:rPr>
              <w:t xml:space="preserve">Identifies one </w:t>
            </w:r>
            <w:r w:rsidR="00DB00BA">
              <w:rPr>
                <w:sz w:val="22"/>
              </w:rPr>
              <w:t xml:space="preserve">relevant </w:t>
            </w:r>
            <w:r>
              <w:rPr>
                <w:sz w:val="22"/>
              </w:rPr>
              <w:t>factor to consider before selecting a selling method for  a selected animal product</w:t>
            </w:r>
          </w:p>
        </w:tc>
        <w:tc>
          <w:tcPr>
            <w:tcW w:w="1918" w:type="dxa"/>
            <w:shd w:val="clear" w:color="auto" w:fill="auto"/>
            <w:vAlign w:val="center"/>
          </w:tcPr>
          <w:p w:rsidR="003A15E3" w:rsidRDefault="003A15E3" w:rsidP="00FE4BD8">
            <w:pPr>
              <w:pStyle w:val="ListParagraph"/>
              <w:ind w:left="0"/>
              <w:jc w:val="center"/>
              <w:rPr>
                <w:sz w:val="22"/>
              </w:rPr>
            </w:pPr>
            <w:r>
              <w:rPr>
                <w:sz w:val="22"/>
              </w:rPr>
              <w:t>1</w:t>
            </w:r>
          </w:p>
        </w:tc>
      </w:tr>
      <w:tr w:rsidR="003A15E3" w:rsidTr="003A15E3">
        <w:tc>
          <w:tcPr>
            <w:tcW w:w="7512" w:type="dxa"/>
            <w:shd w:val="clear" w:color="auto" w:fill="auto"/>
          </w:tcPr>
          <w:p w:rsidR="003A15E3" w:rsidRPr="00811E1F" w:rsidRDefault="003A15E3" w:rsidP="003A15E3">
            <w:pPr>
              <w:pStyle w:val="ListParagraph"/>
              <w:ind w:left="0"/>
              <w:jc w:val="right"/>
              <w:rPr>
                <w:b/>
                <w:sz w:val="22"/>
              </w:rPr>
            </w:pPr>
            <w:r w:rsidRPr="00811E1F">
              <w:rPr>
                <w:b/>
                <w:sz w:val="22"/>
              </w:rPr>
              <w:t>Total</w:t>
            </w:r>
          </w:p>
        </w:tc>
        <w:tc>
          <w:tcPr>
            <w:tcW w:w="1918" w:type="dxa"/>
            <w:shd w:val="clear" w:color="auto" w:fill="auto"/>
          </w:tcPr>
          <w:p w:rsidR="003A15E3" w:rsidRPr="009F5075" w:rsidRDefault="003A15E3" w:rsidP="003A15E3">
            <w:pPr>
              <w:pStyle w:val="ListParagraph"/>
              <w:ind w:left="0"/>
              <w:jc w:val="center"/>
              <w:rPr>
                <w:b/>
                <w:sz w:val="22"/>
              </w:rPr>
            </w:pPr>
            <w:r>
              <w:rPr>
                <w:b/>
                <w:sz w:val="22"/>
              </w:rPr>
              <w:t>3</w:t>
            </w:r>
          </w:p>
        </w:tc>
      </w:tr>
      <w:tr w:rsidR="003A15E3" w:rsidTr="003A15E3">
        <w:tc>
          <w:tcPr>
            <w:tcW w:w="9430" w:type="dxa"/>
            <w:gridSpan w:val="2"/>
            <w:shd w:val="clear" w:color="auto" w:fill="E9E7F2" w:themeFill="accent4" w:themeFillTint="33"/>
          </w:tcPr>
          <w:p w:rsidR="003A15E3" w:rsidRDefault="003A15E3" w:rsidP="003A15E3">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A15E3" w:rsidRPr="00811E1F" w:rsidTr="003A15E3">
        <w:tc>
          <w:tcPr>
            <w:tcW w:w="9430" w:type="dxa"/>
            <w:gridSpan w:val="2"/>
            <w:shd w:val="clear" w:color="auto" w:fill="auto"/>
          </w:tcPr>
          <w:p w:rsidR="003A15E3" w:rsidRDefault="00FE4BD8" w:rsidP="00FE4BD8">
            <w:pPr>
              <w:pStyle w:val="ListParagraph"/>
              <w:numPr>
                <w:ilvl w:val="0"/>
                <w:numId w:val="38"/>
              </w:numPr>
              <w:spacing w:line="240" w:lineRule="auto"/>
              <w:ind w:left="317" w:hanging="284"/>
              <w:textAlignment w:val="center"/>
              <w:rPr>
                <w:rFonts w:cs="Calibri"/>
                <w:color w:val="231F20"/>
                <w:sz w:val="22"/>
              </w:rPr>
            </w:pPr>
            <w:proofErr w:type="gramStart"/>
            <w:r>
              <w:rPr>
                <w:rFonts w:cs="Calibri"/>
                <w:color w:val="231F20"/>
                <w:sz w:val="22"/>
              </w:rPr>
              <w:t>m</w:t>
            </w:r>
            <w:r w:rsidR="003A15E3" w:rsidRPr="00F45F42">
              <w:rPr>
                <w:rFonts w:cs="Calibri"/>
                <w:color w:val="231F20"/>
                <w:sz w:val="22"/>
              </w:rPr>
              <w:t>arket</w:t>
            </w:r>
            <w:proofErr w:type="gramEnd"/>
            <w:r w:rsidR="003A15E3" w:rsidRPr="00F45F42">
              <w:rPr>
                <w:rFonts w:cs="Calibri"/>
                <w:color w:val="231F20"/>
                <w:sz w:val="22"/>
              </w:rPr>
              <w:t xml:space="preserve"> forecasts</w:t>
            </w:r>
            <w:r>
              <w:rPr>
                <w:rFonts w:cs="Calibri"/>
                <w:color w:val="231F20"/>
                <w:sz w:val="22"/>
              </w:rPr>
              <w:t>:</w:t>
            </w:r>
            <w:r w:rsidR="003A15E3">
              <w:rPr>
                <w:rFonts w:cs="Calibri"/>
                <w:color w:val="231F20"/>
                <w:sz w:val="22"/>
              </w:rPr>
              <w:t xml:space="preserve"> use national livestock reporting service reports to determine correlations between market specifications and price. The time of the year can affect supply, therefore competition and price</w:t>
            </w:r>
          </w:p>
          <w:p w:rsidR="003A15E3" w:rsidRPr="00F45F42" w:rsidRDefault="00FE4BD8" w:rsidP="00FE4BD8">
            <w:pPr>
              <w:pStyle w:val="ListParagraph"/>
              <w:numPr>
                <w:ilvl w:val="0"/>
                <w:numId w:val="38"/>
              </w:numPr>
              <w:spacing w:line="240" w:lineRule="auto"/>
              <w:ind w:left="317" w:hanging="284"/>
              <w:textAlignment w:val="center"/>
              <w:rPr>
                <w:rFonts w:cs="Calibri"/>
                <w:color w:val="231F20"/>
                <w:sz w:val="22"/>
              </w:rPr>
            </w:pPr>
            <w:r>
              <w:rPr>
                <w:rFonts w:cs="Calibri"/>
                <w:color w:val="231F20"/>
                <w:sz w:val="22"/>
              </w:rPr>
              <w:t>n</w:t>
            </w:r>
            <w:r w:rsidR="003A15E3">
              <w:rPr>
                <w:rFonts w:cs="Calibri"/>
                <w:color w:val="231F20"/>
                <w:sz w:val="22"/>
              </w:rPr>
              <w:t>umber of animals ready for sale</w:t>
            </w:r>
          </w:p>
          <w:p w:rsidR="003A15E3" w:rsidRPr="00F45F42" w:rsidRDefault="00FE4BD8" w:rsidP="00FE4BD8">
            <w:pPr>
              <w:pStyle w:val="ListParagraph"/>
              <w:numPr>
                <w:ilvl w:val="0"/>
                <w:numId w:val="38"/>
              </w:numPr>
              <w:spacing w:line="240" w:lineRule="auto"/>
              <w:ind w:left="317" w:hanging="284"/>
              <w:textAlignment w:val="center"/>
              <w:rPr>
                <w:rFonts w:cs="Calibri"/>
                <w:color w:val="231F20"/>
                <w:sz w:val="22"/>
              </w:rPr>
            </w:pPr>
            <w:proofErr w:type="gramStart"/>
            <w:r>
              <w:rPr>
                <w:rFonts w:cs="Calibri"/>
                <w:color w:val="231F20"/>
                <w:sz w:val="22"/>
              </w:rPr>
              <w:t>c</w:t>
            </w:r>
            <w:r w:rsidR="003A15E3">
              <w:rPr>
                <w:rFonts w:cs="Calibri"/>
                <w:color w:val="231F20"/>
                <w:sz w:val="22"/>
              </w:rPr>
              <w:t>onsider</w:t>
            </w:r>
            <w:proofErr w:type="gramEnd"/>
            <w:r w:rsidR="003A15E3">
              <w:rPr>
                <w:rFonts w:cs="Calibri"/>
                <w:color w:val="231F20"/>
                <w:sz w:val="22"/>
              </w:rPr>
              <w:t xml:space="preserve"> the actual price received</w:t>
            </w:r>
            <w:r w:rsidR="00DB00BA">
              <w:rPr>
                <w:rFonts w:cs="Calibri"/>
                <w:color w:val="231F20"/>
                <w:sz w:val="22"/>
              </w:rPr>
              <w:t>;</w:t>
            </w:r>
            <w:r>
              <w:rPr>
                <w:rFonts w:cs="Calibri"/>
                <w:color w:val="231F20"/>
                <w:sz w:val="22"/>
              </w:rPr>
              <w:t xml:space="preserve"> f</w:t>
            </w:r>
            <w:r w:rsidR="003A15E3">
              <w:rPr>
                <w:rFonts w:cs="Calibri"/>
                <w:color w:val="231F20"/>
                <w:sz w:val="22"/>
              </w:rPr>
              <w:t>or example</w:t>
            </w:r>
            <w:r>
              <w:rPr>
                <w:rFonts w:cs="Calibri"/>
                <w:color w:val="231F20"/>
                <w:sz w:val="22"/>
              </w:rPr>
              <w:t>,</w:t>
            </w:r>
            <w:r w:rsidR="003A15E3">
              <w:rPr>
                <w:rFonts w:cs="Calibri"/>
                <w:color w:val="231F20"/>
                <w:sz w:val="22"/>
              </w:rPr>
              <w:t xml:space="preserve"> </w:t>
            </w:r>
            <w:r w:rsidR="003A15E3" w:rsidRPr="00F45F42">
              <w:rPr>
                <w:rFonts w:cs="Calibri"/>
                <w:color w:val="231F20"/>
                <w:sz w:val="22"/>
              </w:rPr>
              <w:t xml:space="preserve">“on-farm” price </w:t>
            </w:r>
            <w:proofErr w:type="spellStart"/>
            <w:r w:rsidR="003A15E3" w:rsidRPr="00F45F42">
              <w:rPr>
                <w:rFonts w:cs="Calibri"/>
                <w:color w:val="231F20"/>
                <w:sz w:val="22"/>
              </w:rPr>
              <w:t>v</w:t>
            </w:r>
            <w:r>
              <w:rPr>
                <w:rFonts w:cs="Calibri"/>
                <w:color w:val="231F20"/>
                <w:sz w:val="22"/>
              </w:rPr>
              <w:t>s</w:t>
            </w:r>
            <w:proofErr w:type="spellEnd"/>
            <w:r w:rsidR="003A15E3" w:rsidRPr="00F45F42">
              <w:rPr>
                <w:rFonts w:cs="Calibri"/>
                <w:color w:val="231F20"/>
                <w:sz w:val="22"/>
              </w:rPr>
              <w:t xml:space="preserve"> delivered</w:t>
            </w:r>
            <w:r w:rsidR="003A15E3">
              <w:rPr>
                <w:rFonts w:cs="Calibri"/>
                <w:color w:val="231F20"/>
                <w:sz w:val="22"/>
              </w:rPr>
              <w:t xml:space="preserve"> price (</w:t>
            </w:r>
            <w:r w:rsidR="003A15E3" w:rsidRPr="00F45F42">
              <w:rPr>
                <w:rFonts w:cs="Calibri"/>
                <w:color w:val="231F20"/>
                <w:sz w:val="22"/>
              </w:rPr>
              <w:t>does the producer need to pay transport costs?)</w:t>
            </w:r>
          </w:p>
          <w:p w:rsidR="003A15E3" w:rsidRDefault="00FE4BD8" w:rsidP="00FE4BD8">
            <w:pPr>
              <w:pStyle w:val="ListParagraph"/>
              <w:numPr>
                <w:ilvl w:val="0"/>
                <w:numId w:val="38"/>
              </w:numPr>
              <w:spacing w:line="240" w:lineRule="auto"/>
              <w:ind w:left="317" w:hanging="284"/>
              <w:textAlignment w:val="center"/>
              <w:rPr>
                <w:rFonts w:cs="Calibri"/>
                <w:color w:val="231F20"/>
                <w:sz w:val="22"/>
              </w:rPr>
            </w:pPr>
            <w:proofErr w:type="gramStart"/>
            <w:r>
              <w:rPr>
                <w:rFonts w:cs="Calibri"/>
                <w:color w:val="231F20"/>
                <w:sz w:val="22"/>
              </w:rPr>
              <w:t>animal</w:t>
            </w:r>
            <w:proofErr w:type="gramEnd"/>
            <w:r>
              <w:rPr>
                <w:rFonts w:cs="Calibri"/>
                <w:color w:val="231F20"/>
                <w:sz w:val="22"/>
              </w:rPr>
              <w:t xml:space="preserve"> welfare</w:t>
            </w:r>
            <w:r w:rsidR="00DB00BA">
              <w:rPr>
                <w:rFonts w:cs="Calibri"/>
                <w:color w:val="231F20"/>
                <w:sz w:val="22"/>
              </w:rPr>
              <w:t>;</w:t>
            </w:r>
            <w:r>
              <w:rPr>
                <w:rFonts w:cs="Calibri"/>
                <w:color w:val="231F20"/>
                <w:sz w:val="22"/>
              </w:rPr>
              <w:t xml:space="preserve"> for example,</w:t>
            </w:r>
            <w:r w:rsidR="003A15E3" w:rsidRPr="00F45F42">
              <w:rPr>
                <w:rFonts w:cs="Calibri"/>
                <w:color w:val="231F20"/>
                <w:sz w:val="22"/>
              </w:rPr>
              <w:t xml:space="preserve"> saleyards sales</w:t>
            </w:r>
            <w:r w:rsidR="00DB00BA">
              <w:rPr>
                <w:rFonts w:cs="Calibri"/>
                <w:color w:val="231F20"/>
                <w:sz w:val="22"/>
              </w:rPr>
              <w:t>:</w:t>
            </w:r>
            <w:r w:rsidR="003A15E3" w:rsidRPr="00F45F42">
              <w:rPr>
                <w:rFonts w:cs="Calibri"/>
                <w:color w:val="231F20"/>
                <w:sz w:val="22"/>
              </w:rPr>
              <w:t xml:space="preserve"> animals are transported, yarded, then transported again</w:t>
            </w:r>
            <w:r w:rsidR="003A15E3">
              <w:rPr>
                <w:rFonts w:cs="Calibri"/>
                <w:color w:val="231F20"/>
                <w:sz w:val="22"/>
              </w:rPr>
              <w:t>. Need to consider d</w:t>
            </w:r>
            <w:r w:rsidR="00B15E3F">
              <w:rPr>
                <w:rFonts w:cs="Calibri"/>
                <w:color w:val="231F20"/>
                <w:sz w:val="22"/>
              </w:rPr>
              <w:t xml:space="preserve">istance from market and time </w:t>
            </w:r>
            <w:r>
              <w:rPr>
                <w:rFonts w:cs="Calibri"/>
                <w:color w:val="231F20"/>
                <w:sz w:val="22"/>
              </w:rPr>
              <w:t>of</w:t>
            </w:r>
            <w:r w:rsidR="00B15E3F">
              <w:rPr>
                <w:rFonts w:cs="Calibri"/>
                <w:color w:val="231F20"/>
                <w:sz w:val="22"/>
              </w:rPr>
              <w:t>f</w:t>
            </w:r>
            <w:r w:rsidR="003A15E3">
              <w:rPr>
                <w:rFonts w:cs="Calibri"/>
                <w:color w:val="231F20"/>
                <w:sz w:val="22"/>
              </w:rPr>
              <w:t xml:space="preserve"> </w:t>
            </w:r>
            <w:r w:rsidR="00B15E3F">
              <w:rPr>
                <w:rFonts w:cs="Calibri"/>
                <w:color w:val="231F20"/>
                <w:sz w:val="22"/>
              </w:rPr>
              <w:t>feed</w:t>
            </w:r>
          </w:p>
          <w:p w:rsidR="003A15E3" w:rsidRPr="00315E87" w:rsidRDefault="00FE4BD8" w:rsidP="00DB00BA">
            <w:pPr>
              <w:pStyle w:val="ListParagraph"/>
              <w:numPr>
                <w:ilvl w:val="0"/>
                <w:numId w:val="38"/>
              </w:numPr>
              <w:spacing w:after="120" w:line="240" w:lineRule="auto"/>
              <w:ind w:left="318" w:hanging="284"/>
              <w:textAlignment w:val="center"/>
              <w:rPr>
                <w:rFonts w:cs="Calibri"/>
                <w:color w:val="231F20"/>
                <w:sz w:val="22"/>
              </w:rPr>
            </w:pPr>
            <w:proofErr w:type="gramStart"/>
            <w:r>
              <w:rPr>
                <w:rFonts w:cs="Calibri"/>
                <w:color w:val="231F20"/>
                <w:sz w:val="22"/>
              </w:rPr>
              <w:t>l</w:t>
            </w:r>
            <w:r w:rsidR="003A15E3">
              <w:rPr>
                <w:rFonts w:cs="Calibri"/>
                <w:color w:val="231F20"/>
                <w:sz w:val="22"/>
              </w:rPr>
              <w:t>evies</w:t>
            </w:r>
            <w:proofErr w:type="gramEnd"/>
            <w:r w:rsidR="003A15E3">
              <w:rPr>
                <w:rFonts w:cs="Calibri"/>
                <w:color w:val="231F20"/>
                <w:sz w:val="22"/>
              </w:rPr>
              <w:t>, fees and charges</w:t>
            </w:r>
            <w:r w:rsidR="00DB00BA">
              <w:rPr>
                <w:rFonts w:cs="Calibri"/>
                <w:color w:val="231F20"/>
                <w:sz w:val="22"/>
              </w:rPr>
              <w:t>;</w:t>
            </w:r>
            <w:r>
              <w:rPr>
                <w:rFonts w:cs="Calibri"/>
                <w:color w:val="231F20"/>
                <w:sz w:val="22"/>
              </w:rPr>
              <w:t xml:space="preserve"> for example,</w:t>
            </w:r>
            <w:r w:rsidR="003A15E3">
              <w:rPr>
                <w:rFonts w:cs="Calibri"/>
                <w:color w:val="231F20"/>
                <w:sz w:val="22"/>
              </w:rPr>
              <w:t xml:space="preserve"> saleyard fees, agent commission, MLA levy</w:t>
            </w:r>
            <w:r w:rsidR="00B15E3F">
              <w:rPr>
                <w:rFonts w:cs="Calibri"/>
                <w:color w:val="231F20"/>
                <w:sz w:val="22"/>
              </w:rPr>
              <w:t>.</w:t>
            </w:r>
          </w:p>
        </w:tc>
      </w:tr>
    </w:tbl>
    <w:p w:rsidR="003A15E3" w:rsidRPr="00B15E3F" w:rsidRDefault="003A15E3" w:rsidP="003A15E3">
      <w:pPr>
        <w:pStyle w:val="ListParagraph"/>
        <w:autoSpaceDE w:val="0"/>
        <w:autoSpaceDN w:val="0"/>
        <w:adjustRightInd w:val="0"/>
        <w:spacing w:after="0" w:line="240" w:lineRule="auto"/>
        <w:rPr>
          <w:sz w:val="12"/>
          <w:szCs w:val="12"/>
        </w:rPr>
      </w:pPr>
    </w:p>
    <w:p w:rsidR="003A15E3" w:rsidRPr="00FE4BD8" w:rsidRDefault="003A15E3" w:rsidP="00B15E3F">
      <w:pPr>
        <w:pStyle w:val="ListParagraph"/>
        <w:numPr>
          <w:ilvl w:val="0"/>
          <w:numId w:val="46"/>
        </w:numPr>
        <w:tabs>
          <w:tab w:val="right" w:pos="9781"/>
        </w:tabs>
        <w:autoSpaceDE w:val="0"/>
        <w:autoSpaceDN w:val="0"/>
        <w:adjustRightInd w:val="0"/>
        <w:spacing w:line="240" w:lineRule="auto"/>
        <w:ind w:left="567" w:hanging="567"/>
        <w:contextualSpacing w:val="0"/>
        <w:rPr>
          <w:rFonts w:cs="Calibri"/>
          <w:sz w:val="22"/>
        </w:rPr>
      </w:pPr>
      <w:r w:rsidRPr="00FE4BD8">
        <w:rPr>
          <w:rFonts w:cs="Calibri"/>
          <w:sz w:val="22"/>
        </w:rPr>
        <w:t xml:space="preserve">Describe </w:t>
      </w:r>
      <w:r w:rsidRPr="00FE4BD8">
        <w:rPr>
          <w:rFonts w:cs="Calibri"/>
          <w:b/>
          <w:bCs/>
          <w:sz w:val="22"/>
        </w:rPr>
        <w:t xml:space="preserve">one (1) </w:t>
      </w:r>
      <w:r w:rsidRPr="00FE4BD8">
        <w:rPr>
          <w:rFonts w:cs="Calibri"/>
          <w:sz w:val="22"/>
        </w:rPr>
        <w:t xml:space="preserve">marketing system that could be used in your animal enterprise, and state </w:t>
      </w:r>
      <w:r w:rsidRPr="00FE4BD8">
        <w:rPr>
          <w:rFonts w:cs="Calibri"/>
          <w:b/>
          <w:sz w:val="22"/>
        </w:rPr>
        <w:t xml:space="preserve">two (2) </w:t>
      </w:r>
      <w:r w:rsidRPr="00FE4BD8">
        <w:rPr>
          <w:rFonts w:cs="Calibri"/>
          <w:sz w:val="22"/>
        </w:rPr>
        <w:t xml:space="preserve">positive and </w:t>
      </w:r>
      <w:r w:rsidRPr="00FE4BD8">
        <w:rPr>
          <w:rFonts w:cs="Calibri"/>
          <w:b/>
          <w:sz w:val="22"/>
        </w:rPr>
        <w:t>two (2)</w:t>
      </w:r>
      <w:r w:rsidRPr="00FE4BD8">
        <w:rPr>
          <w:rFonts w:cs="Calibri"/>
          <w:sz w:val="22"/>
        </w:rPr>
        <w:t xml:space="preserve"> negative aspects associated with it. </w:t>
      </w:r>
      <w:r w:rsidR="00B15E3F">
        <w:rPr>
          <w:rFonts w:cs="Calibri"/>
          <w:sz w:val="22"/>
        </w:rPr>
        <w:tab/>
        <w:t>(6 marks)</w:t>
      </w:r>
    </w:p>
    <w:tbl>
      <w:tblPr>
        <w:tblStyle w:val="TableGrid"/>
        <w:tblW w:w="9430" w:type="dxa"/>
        <w:tblInd w:w="534" w:type="dxa"/>
        <w:tblLook w:val="04A0" w:firstRow="1" w:lastRow="0" w:firstColumn="1" w:lastColumn="0" w:noHBand="0" w:noVBand="1"/>
      </w:tblPr>
      <w:tblGrid>
        <w:gridCol w:w="7512"/>
        <w:gridCol w:w="1918"/>
      </w:tblGrid>
      <w:tr w:rsidR="003A15E3" w:rsidRPr="00811E1F" w:rsidTr="00FE4BD8">
        <w:tc>
          <w:tcPr>
            <w:tcW w:w="7512" w:type="dxa"/>
            <w:tcBorders>
              <w:bottom w:val="single" w:sz="4" w:space="0" w:color="auto"/>
            </w:tcBorders>
            <w:shd w:val="clear" w:color="auto" w:fill="auto"/>
          </w:tcPr>
          <w:p w:rsidR="003A15E3" w:rsidRPr="00811E1F" w:rsidRDefault="003A15E3" w:rsidP="003A15E3">
            <w:pPr>
              <w:pStyle w:val="ListParagraph"/>
              <w:ind w:left="0"/>
              <w:jc w:val="center"/>
              <w:rPr>
                <w:b/>
                <w:sz w:val="22"/>
              </w:rPr>
            </w:pPr>
            <w:r w:rsidRPr="00811E1F">
              <w:rPr>
                <w:b/>
                <w:sz w:val="22"/>
              </w:rPr>
              <w:t>Description</w:t>
            </w:r>
          </w:p>
        </w:tc>
        <w:tc>
          <w:tcPr>
            <w:tcW w:w="1918" w:type="dxa"/>
            <w:tcBorders>
              <w:bottom w:val="single" w:sz="4" w:space="0" w:color="auto"/>
            </w:tcBorders>
            <w:shd w:val="clear" w:color="auto" w:fill="auto"/>
          </w:tcPr>
          <w:p w:rsidR="003A15E3" w:rsidRPr="00811E1F" w:rsidRDefault="003A15E3" w:rsidP="003A15E3">
            <w:pPr>
              <w:pStyle w:val="ListParagraph"/>
              <w:ind w:left="0"/>
              <w:jc w:val="center"/>
              <w:rPr>
                <w:b/>
                <w:sz w:val="22"/>
              </w:rPr>
            </w:pPr>
            <w:r w:rsidRPr="00811E1F">
              <w:rPr>
                <w:b/>
                <w:sz w:val="22"/>
              </w:rPr>
              <w:t>Marks</w:t>
            </w:r>
          </w:p>
        </w:tc>
      </w:tr>
      <w:tr w:rsidR="003A15E3" w:rsidTr="00FE4BD8">
        <w:tc>
          <w:tcPr>
            <w:tcW w:w="7512" w:type="dxa"/>
            <w:tcBorders>
              <w:bottom w:val="dotted" w:sz="4" w:space="0" w:color="auto"/>
            </w:tcBorders>
            <w:shd w:val="clear" w:color="auto" w:fill="auto"/>
          </w:tcPr>
          <w:p w:rsidR="003A15E3" w:rsidRDefault="003A15E3" w:rsidP="003A15E3">
            <w:pPr>
              <w:pStyle w:val="ListParagraph"/>
              <w:ind w:left="0"/>
              <w:rPr>
                <w:sz w:val="22"/>
              </w:rPr>
            </w:pPr>
            <w:r>
              <w:rPr>
                <w:sz w:val="22"/>
              </w:rPr>
              <w:t>Comprehensively describes a marketing system applicable to an animal enterprise</w:t>
            </w:r>
          </w:p>
        </w:tc>
        <w:tc>
          <w:tcPr>
            <w:tcW w:w="1918" w:type="dxa"/>
            <w:tcBorders>
              <w:bottom w:val="dotted" w:sz="4" w:space="0" w:color="auto"/>
            </w:tcBorders>
            <w:shd w:val="clear" w:color="auto" w:fill="auto"/>
          </w:tcPr>
          <w:p w:rsidR="003A15E3" w:rsidRDefault="003A15E3" w:rsidP="003A15E3">
            <w:pPr>
              <w:pStyle w:val="ListParagraph"/>
              <w:ind w:left="0"/>
              <w:jc w:val="center"/>
              <w:rPr>
                <w:sz w:val="22"/>
              </w:rPr>
            </w:pPr>
            <w:r>
              <w:rPr>
                <w:sz w:val="22"/>
              </w:rPr>
              <w:t>2</w:t>
            </w:r>
          </w:p>
        </w:tc>
      </w:tr>
      <w:tr w:rsidR="003A15E3" w:rsidTr="00FE4BD8">
        <w:tc>
          <w:tcPr>
            <w:tcW w:w="7512" w:type="dxa"/>
            <w:tcBorders>
              <w:top w:val="dotted" w:sz="4" w:space="0" w:color="auto"/>
              <w:bottom w:val="single" w:sz="4" w:space="0" w:color="auto"/>
            </w:tcBorders>
            <w:shd w:val="clear" w:color="auto" w:fill="auto"/>
          </w:tcPr>
          <w:p w:rsidR="003A15E3" w:rsidRDefault="003A15E3" w:rsidP="003A15E3">
            <w:pPr>
              <w:pStyle w:val="ListParagraph"/>
              <w:ind w:left="0"/>
              <w:rPr>
                <w:sz w:val="22"/>
              </w:rPr>
            </w:pPr>
            <w:r>
              <w:rPr>
                <w:sz w:val="22"/>
              </w:rPr>
              <w:t>Briefly describes a marketing system applicable to an animal enterprise</w:t>
            </w:r>
          </w:p>
        </w:tc>
        <w:tc>
          <w:tcPr>
            <w:tcW w:w="1918" w:type="dxa"/>
            <w:tcBorders>
              <w:top w:val="dotted" w:sz="4" w:space="0" w:color="auto"/>
              <w:bottom w:val="single" w:sz="4" w:space="0" w:color="auto"/>
            </w:tcBorders>
            <w:shd w:val="clear" w:color="auto" w:fill="auto"/>
          </w:tcPr>
          <w:p w:rsidR="003A15E3" w:rsidRDefault="003A15E3" w:rsidP="003A15E3">
            <w:pPr>
              <w:pStyle w:val="ListParagraph"/>
              <w:ind w:left="0"/>
              <w:jc w:val="center"/>
              <w:rPr>
                <w:sz w:val="22"/>
              </w:rPr>
            </w:pPr>
            <w:r>
              <w:rPr>
                <w:sz w:val="22"/>
              </w:rPr>
              <w:t>1</w:t>
            </w:r>
          </w:p>
        </w:tc>
      </w:tr>
      <w:tr w:rsidR="003A15E3" w:rsidRPr="009F5075" w:rsidTr="00FE4BD8">
        <w:tc>
          <w:tcPr>
            <w:tcW w:w="7512" w:type="dxa"/>
            <w:tcBorders>
              <w:bottom w:val="dotted" w:sz="4" w:space="0" w:color="auto"/>
            </w:tcBorders>
            <w:shd w:val="clear" w:color="auto" w:fill="auto"/>
          </w:tcPr>
          <w:p w:rsidR="003A15E3" w:rsidRPr="005D7A81" w:rsidRDefault="003A15E3" w:rsidP="003A15E3">
            <w:pPr>
              <w:pStyle w:val="ListParagraph"/>
              <w:ind w:left="0"/>
              <w:rPr>
                <w:sz w:val="22"/>
              </w:rPr>
            </w:pPr>
            <w:r>
              <w:rPr>
                <w:sz w:val="22"/>
              </w:rPr>
              <w:t>States two positive aspects</w:t>
            </w:r>
            <w:r w:rsidRPr="005D7A81">
              <w:rPr>
                <w:sz w:val="22"/>
              </w:rPr>
              <w:t xml:space="preserve"> of the selected marketing system</w:t>
            </w:r>
          </w:p>
        </w:tc>
        <w:tc>
          <w:tcPr>
            <w:tcW w:w="1918" w:type="dxa"/>
            <w:tcBorders>
              <w:bottom w:val="dotted" w:sz="4" w:space="0" w:color="auto"/>
            </w:tcBorders>
            <w:shd w:val="clear" w:color="auto" w:fill="auto"/>
          </w:tcPr>
          <w:p w:rsidR="003A15E3" w:rsidRPr="005D7A81" w:rsidRDefault="003A15E3" w:rsidP="003A15E3">
            <w:pPr>
              <w:pStyle w:val="ListParagraph"/>
              <w:ind w:left="0"/>
              <w:jc w:val="center"/>
              <w:rPr>
                <w:sz w:val="22"/>
              </w:rPr>
            </w:pPr>
            <w:r w:rsidRPr="005D7A81">
              <w:rPr>
                <w:sz w:val="22"/>
              </w:rPr>
              <w:t>2</w:t>
            </w:r>
          </w:p>
        </w:tc>
      </w:tr>
      <w:tr w:rsidR="003A15E3" w:rsidRPr="009F5075" w:rsidTr="00FE4BD8">
        <w:tc>
          <w:tcPr>
            <w:tcW w:w="7512" w:type="dxa"/>
            <w:tcBorders>
              <w:top w:val="dotted" w:sz="4" w:space="0" w:color="auto"/>
              <w:bottom w:val="single" w:sz="4" w:space="0" w:color="auto"/>
            </w:tcBorders>
            <w:shd w:val="clear" w:color="auto" w:fill="auto"/>
          </w:tcPr>
          <w:p w:rsidR="003A15E3" w:rsidRPr="00811E1F" w:rsidRDefault="003A15E3" w:rsidP="003A15E3">
            <w:pPr>
              <w:pStyle w:val="ListParagraph"/>
              <w:ind w:left="0"/>
              <w:rPr>
                <w:b/>
                <w:sz w:val="22"/>
              </w:rPr>
            </w:pPr>
            <w:r w:rsidRPr="005D7A81">
              <w:rPr>
                <w:sz w:val="22"/>
              </w:rPr>
              <w:t xml:space="preserve">States </w:t>
            </w:r>
            <w:r>
              <w:rPr>
                <w:sz w:val="22"/>
              </w:rPr>
              <w:t>one positive aspect</w:t>
            </w:r>
            <w:r w:rsidRPr="005D7A81">
              <w:rPr>
                <w:sz w:val="22"/>
              </w:rPr>
              <w:t xml:space="preserve"> of the selected marketing system</w:t>
            </w:r>
          </w:p>
        </w:tc>
        <w:tc>
          <w:tcPr>
            <w:tcW w:w="1918" w:type="dxa"/>
            <w:tcBorders>
              <w:top w:val="dotted" w:sz="4" w:space="0" w:color="auto"/>
              <w:bottom w:val="single" w:sz="4" w:space="0" w:color="auto"/>
            </w:tcBorders>
            <w:shd w:val="clear" w:color="auto" w:fill="auto"/>
          </w:tcPr>
          <w:p w:rsidR="003A15E3" w:rsidRPr="005D7A81" w:rsidRDefault="003A15E3" w:rsidP="003A15E3">
            <w:pPr>
              <w:pStyle w:val="ListParagraph"/>
              <w:ind w:left="0"/>
              <w:jc w:val="center"/>
              <w:rPr>
                <w:sz w:val="22"/>
              </w:rPr>
            </w:pPr>
            <w:r w:rsidRPr="005D7A81">
              <w:rPr>
                <w:sz w:val="22"/>
              </w:rPr>
              <w:t>1</w:t>
            </w:r>
          </w:p>
        </w:tc>
      </w:tr>
      <w:tr w:rsidR="003A15E3" w:rsidRPr="009F5075" w:rsidTr="00FE4BD8">
        <w:tc>
          <w:tcPr>
            <w:tcW w:w="7512" w:type="dxa"/>
            <w:tcBorders>
              <w:bottom w:val="dotted" w:sz="4" w:space="0" w:color="auto"/>
            </w:tcBorders>
            <w:shd w:val="clear" w:color="auto" w:fill="auto"/>
          </w:tcPr>
          <w:p w:rsidR="003A15E3" w:rsidRPr="005D7A81" w:rsidRDefault="003A15E3" w:rsidP="003A15E3">
            <w:pPr>
              <w:pStyle w:val="ListParagraph"/>
              <w:ind w:left="0"/>
              <w:rPr>
                <w:sz w:val="22"/>
              </w:rPr>
            </w:pPr>
            <w:r>
              <w:rPr>
                <w:sz w:val="22"/>
              </w:rPr>
              <w:t>States two negative aspects</w:t>
            </w:r>
            <w:r w:rsidRPr="005D7A81">
              <w:rPr>
                <w:sz w:val="22"/>
              </w:rPr>
              <w:t xml:space="preserve"> of the selected marketing system</w:t>
            </w:r>
          </w:p>
        </w:tc>
        <w:tc>
          <w:tcPr>
            <w:tcW w:w="1918" w:type="dxa"/>
            <w:tcBorders>
              <w:bottom w:val="dotted" w:sz="4" w:space="0" w:color="auto"/>
            </w:tcBorders>
            <w:shd w:val="clear" w:color="auto" w:fill="auto"/>
          </w:tcPr>
          <w:p w:rsidR="003A15E3" w:rsidRPr="005D7A81" w:rsidRDefault="003A15E3" w:rsidP="003A15E3">
            <w:pPr>
              <w:pStyle w:val="ListParagraph"/>
              <w:ind w:left="0"/>
              <w:jc w:val="center"/>
              <w:rPr>
                <w:sz w:val="22"/>
              </w:rPr>
            </w:pPr>
            <w:r w:rsidRPr="005D7A81">
              <w:rPr>
                <w:sz w:val="22"/>
              </w:rPr>
              <w:t>2</w:t>
            </w:r>
          </w:p>
        </w:tc>
      </w:tr>
      <w:tr w:rsidR="003A15E3" w:rsidRPr="009F5075" w:rsidTr="00FE4BD8">
        <w:tc>
          <w:tcPr>
            <w:tcW w:w="7512" w:type="dxa"/>
            <w:tcBorders>
              <w:top w:val="dotted" w:sz="4" w:space="0" w:color="auto"/>
            </w:tcBorders>
            <w:shd w:val="clear" w:color="auto" w:fill="auto"/>
          </w:tcPr>
          <w:p w:rsidR="003A15E3" w:rsidRPr="00811E1F" w:rsidRDefault="003A15E3" w:rsidP="003A15E3">
            <w:pPr>
              <w:pStyle w:val="ListParagraph"/>
              <w:ind w:left="0"/>
              <w:rPr>
                <w:b/>
                <w:sz w:val="22"/>
              </w:rPr>
            </w:pPr>
            <w:r w:rsidRPr="005D7A81">
              <w:rPr>
                <w:sz w:val="22"/>
              </w:rPr>
              <w:t xml:space="preserve">States </w:t>
            </w:r>
            <w:r>
              <w:rPr>
                <w:sz w:val="22"/>
              </w:rPr>
              <w:t>one negative aspect</w:t>
            </w:r>
            <w:r w:rsidRPr="005D7A81">
              <w:rPr>
                <w:sz w:val="22"/>
              </w:rPr>
              <w:t xml:space="preserve"> of the selected marketing system</w:t>
            </w:r>
          </w:p>
        </w:tc>
        <w:tc>
          <w:tcPr>
            <w:tcW w:w="1918" w:type="dxa"/>
            <w:tcBorders>
              <w:top w:val="dotted" w:sz="4" w:space="0" w:color="auto"/>
            </w:tcBorders>
            <w:shd w:val="clear" w:color="auto" w:fill="auto"/>
          </w:tcPr>
          <w:p w:rsidR="003A15E3" w:rsidRPr="005D7A81" w:rsidRDefault="003A15E3" w:rsidP="003A15E3">
            <w:pPr>
              <w:pStyle w:val="ListParagraph"/>
              <w:ind w:left="0"/>
              <w:jc w:val="center"/>
              <w:rPr>
                <w:sz w:val="22"/>
              </w:rPr>
            </w:pPr>
            <w:r w:rsidRPr="005D7A81">
              <w:rPr>
                <w:sz w:val="22"/>
              </w:rPr>
              <w:t>1</w:t>
            </w:r>
          </w:p>
        </w:tc>
      </w:tr>
      <w:tr w:rsidR="003A15E3" w:rsidRPr="009F5075" w:rsidTr="003A15E3">
        <w:tc>
          <w:tcPr>
            <w:tcW w:w="7512" w:type="dxa"/>
            <w:shd w:val="clear" w:color="auto" w:fill="auto"/>
          </w:tcPr>
          <w:p w:rsidR="003A15E3" w:rsidRPr="00811E1F" w:rsidRDefault="003A15E3" w:rsidP="003A15E3">
            <w:pPr>
              <w:pStyle w:val="ListParagraph"/>
              <w:ind w:left="0"/>
              <w:jc w:val="right"/>
              <w:rPr>
                <w:b/>
                <w:sz w:val="22"/>
              </w:rPr>
            </w:pPr>
            <w:r w:rsidRPr="00811E1F">
              <w:rPr>
                <w:b/>
                <w:sz w:val="22"/>
              </w:rPr>
              <w:t>Total</w:t>
            </w:r>
          </w:p>
        </w:tc>
        <w:tc>
          <w:tcPr>
            <w:tcW w:w="1918" w:type="dxa"/>
            <w:shd w:val="clear" w:color="auto" w:fill="auto"/>
          </w:tcPr>
          <w:p w:rsidR="003A15E3" w:rsidRPr="009F5075" w:rsidRDefault="003A15E3" w:rsidP="003A15E3">
            <w:pPr>
              <w:pStyle w:val="ListParagraph"/>
              <w:ind w:left="0"/>
              <w:jc w:val="center"/>
              <w:rPr>
                <w:b/>
                <w:sz w:val="22"/>
              </w:rPr>
            </w:pPr>
            <w:r>
              <w:rPr>
                <w:b/>
                <w:sz w:val="22"/>
              </w:rPr>
              <w:t>6</w:t>
            </w:r>
          </w:p>
        </w:tc>
      </w:tr>
      <w:tr w:rsidR="003A15E3" w:rsidRPr="00551ADB" w:rsidTr="003A15E3">
        <w:tc>
          <w:tcPr>
            <w:tcW w:w="9430" w:type="dxa"/>
            <w:gridSpan w:val="2"/>
            <w:shd w:val="clear" w:color="auto" w:fill="auto"/>
          </w:tcPr>
          <w:p w:rsidR="003A15E3" w:rsidRDefault="003A15E3" w:rsidP="003A15E3">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p w:rsidR="003A15E3" w:rsidRPr="00FE4BD8" w:rsidRDefault="00FE4BD8" w:rsidP="00FE4BD8">
            <w:pPr>
              <w:pStyle w:val="ListParagraph"/>
              <w:numPr>
                <w:ilvl w:val="0"/>
                <w:numId w:val="38"/>
              </w:numPr>
              <w:spacing w:line="240" w:lineRule="auto"/>
              <w:ind w:left="317" w:hanging="284"/>
              <w:textAlignment w:val="center"/>
              <w:rPr>
                <w:rFonts w:cs="Calibri"/>
                <w:color w:val="231F20"/>
                <w:sz w:val="22"/>
              </w:rPr>
            </w:pPr>
            <w:r w:rsidRPr="00FE4BD8">
              <w:rPr>
                <w:rFonts w:cs="Calibri"/>
                <w:color w:val="231F20"/>
                <w:sz w:val="22"/>
              </w:rPr>
              <w:t>c</w:t>
            </w:r>
            <w:r w:rsidR="003A15E3" w:rsidRPr="00FE4BD8">
              <w:rPr>
                <w:rFonts w:cs="Calibri"/>
                <w:color w:val="231F20"/>
                <w:sz w:val="22"/>
              </w:rPr>
              <w:t xml:space="preserve">ontent taken from </w:t>
            </w:r>
          </w:p>
          <w:p w:rsidR="003A15E3" w:rsidRPr="00C31ADD" w:rsidRDefault="003A15E3" w:rsidP="00FE4BD8">
            <w:pPr>
              <w:pStyle w:val="ListParagraph"/>
              <w:ind w:left="317"/>
              <w:rPr>
                <w:color w:val="68569D" w:themeColor="background2" w:themeShade="BF"/>
                <w:sz w:val="22"/>
                <w:u w:val="single"/>
              </w:rPr>
            </w:pPr>
            <w:r w:rsidRPr="00C31ADD">
              <w:rPr>
                <w:color w:val="68569D" w:themeColor="background2" w:themeShade="BF"/>
                <w:sz w:val="22"/>
                <w:u w:val="single"/>
              </w:rPr>
              <w:t xml:space="preserve">http://futurebeef.com.au/topics/markets-and-marketing/selling-options-for-beef-cattle/ </w:t>
            </w:r>
          </w:p>
          <w:p w:rsidR="003A15E3" w:rsidRPr="00FE4BD8" w:rsidRDefault="00FE4BD8" w:rsidP="00FE4BD8">
            <w:pPr>
              <w:pStyle w:val="ListParagraph"/>
              <w:numPr>
                <w:ilvl w:val="0"/>
                <w:numId w:val="38"/>
              </w:numPr>
              <w:spacing w:line="240" w:lineRule="auto"/>
              <w:ind w:left="317" w:hanging="284"/>
              <w:textAlignment w:val="center"/>
              <w:rPr>
                <w:rFonts w:cs="Calibri"/>
                <w:color w:val="231F20"/>
                <w:sz w:val="22"/>
              </w:rPr>
            </w:pPr>
            <w:proofErr w:type="gramStart"/>
            <w:r w:rsidRPr="00FE4BD8">
              <w:rPr>
                <w:rFonts w:cs="Calibri"/>
                <w:color w:val="231F20"/>
                <w:sz w:val="22"/>
              </w:rPr>
              <w:t>p</w:t>
            </w:r>
            <w:r w:rsidR="003A15E3" w:rsidRPr="00FE4BD8">
              <w:rPr>
                <w:rFonts w:cs="Calibri"/>
                <w:color w:val="231F20"/>
                <w:sz w:val="22"/>
              </w:rPr>
              <w:t>addock</w:t>
            </w:r>
            <w:proofErr w:type="gramEnd"/>
            <w:r w:rsidR="003A15E3" w:rsidRPr="00FE4BD8">
              <w:rPr>
                <w:rFonts w:cs="Calibri"/>
                <w:color w:val="231F20"/>
                <w:sz w:val="22"/>
              </w:rPr>
              <w:t xml:space="preserve"> sales</w:t>
            </w:r>
            <w:r w:rsidRPr="00FE4BD8">
              <w:rPr>
                <w:rFonts w:cs="Calibri"/>
                <w:color w:val="231F20"/>
                <w:sz w:val="22"/>
              </w:rPr>
              <w:t>: s</w:t>
            </w:r>
            <w:r w:rsidR="003A15E3" w:rsidRPr="00FE4BD8">
              <w:rPr>
                <w:rFonts w:cs="Calibri"/>
                <w:color w:val="231F20"/>
                <w:sz w:val="22"/>
              </w:rPr>
              <w:t>tock are inspected on the vendor's property by the buyer and are sold straight out of the paddock.</w:t>
            </w:r>
          </w:p>
          <w:p w:rsidR="003A15E3" w:rsidRPr="00FE4BD8" w:rsidRDefault="00FE4BD8" w:rsidP="00FE4BD8">
            <w:pPr>
              <w:pStyle w:val="ListParagraph"/>
              <w:numPr>
                <w:ilvl w:val="0"/>
                <w:numId w:val="48"/>
              </w:numPr>
              <w:ind w:left="600" w:hanging="283"/>
              <w:rPr>
                <w:sz w:val="22"/>
              </w:rPr>
            </w:pPr>
            <w:r>
              <w:rPr>
                <w:sz w:val="22"/>
              </w:rPr>
              <w:t>a</w:t>
            </w:r>
            <w:r w:rsidR="003A15E3" w:rsidRPr="00FE4BD8">
              <w:rPr>
                <w:sz w:val="22"/>
              </w:rPr>
              <w:t>dvantages</w:t>
            </w:r>
          </w:p>
          <w:p w:rsidR="003A15E3" w:rsidRPr="00417A75" w:rsidRDefault="00FE4BD8" w:rsidP="00C31ADD">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m</w:t>
            </w:r>
            <w:r w:rsidR="003A15E3" w:rsidRPr="00417A75">
              <w:rPr>
                <w:rFonts w:cs="Calibri"/>
                <w:color w:val="231F20"/>
                <w:sz w:val="22"/>
              </w:rPr>
              <w:t xml:space="preserve">inimal selling </w:t>
            </w:r>
            <w:r>
              <w:rPr>
                <w:rFonts w:cs="Calibri"/>
                <w:color w:val="231F20"/>
                <w:sz w:val="22"/>
              </w:rPr>
              <w:t>costs</w:t>
            </w:r>
          </w:p>
          <w:p w:rsidR="003A15E3" w:rsidRPr="00417A75" w:rsidRDefault="00FE4BD8" w:rsidP="00C31ADD">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minimal transport and handling</w:t>
            </w:r>
          </w:p>
          <w:p w:rsidR="003A15E3" w:rsidRPr="00417A75" w:rsidRDefault="00FE4BD8" w:rsidP="00C31ADD">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b</w:t>
            </w:r>
            <w:r w:rsidR="003A15E3" w:rsidRPr="00417A75">
              <w:rPr>
                <w:rFonts w:cs="Calibri"/>
                <w:color w:val="231F20"/>
                <w:sz w:val="22"/>
              </w:rPr>
              <w:t>uyers know in advance the number an</w:t>
            </w:r>
            <w:r>
              <w:rPr>
                <w:rFonts w:cs="Calibri"/>
                <w:color w:val="231F20"/>
                <w:sz w:val="22"/>
              </w:rPr>
              <w:t>d type of stock to be delivered</w:t>
            </w:r>
          </w:p>
          <w:p w:rsidR="003A15E3" w:rsidRPr="00FE4BD8" w:rsidRDefault="00FE4BD8" w:rsidP="00FE4BD8">
            <w:pPr>
              <w:pStyle w:val="ListParagraph"/>
              <w:numPr>
                <w:ilvl w:val="0"/>
                <w:numId w:val="48"/>
              </w:numPr>
              <w:spacing w:before="120"/>
              <w:ind w:left="602" w:hanging="284"/>
              <w:contextualSpacing w:val="0"/>
              <w:rPr>
                <w:sz w:val="22"/>
              </w:rPr>
            </w:pPr>
            <w:r>
              <w:rPr>
                <w:sz w:val="22"/>
              </w:rPr>
              <w:t>d</w:t>
            </w:r>
            <w:r w:rsidR="003A15E3" w:rsidRPr="00FE4BD8">
              <w:rPr>
                <w:sz w:val="22"/>
              </w:rPr>
              <w:t>isadvantages</w:t>
            </w:r>
          </w:p>
          <w:p w:rsidR="003A15E3" w:rsidRPr="00FE4BD8" w:rsidRDefault="00FE4BD8" w:rsidP="00C31ADD">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l</w:t>
            </w:r>
            <w:r w:rsidR="003A15E3" w:rsidRPr="00FE4BD8">
              <w:rPr>
                <w:rFonts w:cs="Calibri"/>
                <w:color w:val="231F20"/>
                <w:sz w:val="22"/>
              </w:rPr>
              <w:t>imited c</w:t>
            </w:r>
            <w:r>
              <w:rPr>
                <w:rFonts w:cs="Calibri"/>
                <w:color w:val="231F20"/>
                <w:sz w:val="22"/>
              </w:rPr>
              <w:t>ompetition and carcase feedback</w:t>
            </w:r>
          </w:p>
          <w:p w:rsidR="003A15E3" w:rsidRPr="00FE4BD8" w:rsidRDefault="00FE4BD8" w:rsidP="00C31ADD">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i</w:t>
            </w:r>
            <w:r w:rsidR="003A15E3" w:rsidRPr="00FE4BD8">
              <w:rPr>
                <w:rFonts w:cs="Calibri"/>
                <w:color w:val="231F20"/>
                <w:sz w:val="22"/>
              </w:rPr>
              <w:t xml:space="preserve">nefficient for buyers </w:t>
            </w:r>
            <w:r>
              <w:rPr>
                <w:rFonts w:cs="Calibri"/>
                <w:color w:val="231F20"/>
                <w:sz w:val="22"/>
              </w:rPr>
              <w:t>if small numbers are to be sold</w:t>
            </w:r>
          </w:p>
          <w:p w:rsidR="003A15E3" w:rsidRPr="00FE4BD8" w:rsidRDefault="00FE4BD8" w:rsidP="00C31ADD">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p</w:t>
            </w:r>
            <w:r w:rsidR="003A15E3" w:rsidRPr="00FE4BD8">
              <w:rPr>
                <w:rFonts w:cs="Calibri"/>
                <w:color w:val="231F20"/>
                <w:sz w:val="22"/>
              </w:rPr>
              <w:t>otential for difficulties in agreeing on weights, for example, due to unregistered scales</w:t>
            </w:r>
          </w:p>
          <w:p w:rsidR="003A15E3" w:rsidRPr="00B15E3F" w:rsidRDefault="00B15E3F" w:rsidP="003A15E3">
            <w:pPr>
              <w:pStyle w:val="ListParagraph"/>
              <w:numPr>
                <w:ilvl w:val="0"/>
                <w:numId w:val="38"/>
              </w:numPr>
              <w:autoSpaceDE w:val="0"/>
              <w:autoSpaceDN w:val="0"/>
              <w:adjustRightInd w:val="0"/>
              <w:spacing w:line="240" w:lineRule="auto"/>
              <w:ind w:left="317" w:hanging="284"/>
              <w:textAlignment w:val="center"/>
              <w:rPr>
                <w:rFonts w:cs="Calibri"/>
                <w:color w:val="231F20"/>
                <w:sz w:val="22"/>
              </w:rPr>
            </w:pPr>
            <w:proofErr w:type="gramStart"/>
            <w:r w:rsidRPr="00B15E3F">
              <w:rPr>
                <w:rFonts w:cs="Calibri"/>
                <w:color w:val="231F20"/>
                <w:sz w:val="22"/>
              </w:rPr>
              <w:lastRenderedPageBreak/>
              <w:t>s</w:t>
            </w:r>
            <w:r w:rsidR="003A15E3" w:rsidRPr="00B15E3F">
              <w:rPr>
                <w:rFonts w:cs="Calibri"/>
                <w:color w:val="231F20"/>
                <w:sz w:val="22"/>
              </w:rPr>
              <w:t>aleyard</w:t>
            </w:r>
            <w:proofErr w:type="gramEnd"/>
            <w:r w:rsidR="003A15E3" w:rsidRPr="00B15E3F">
              <w:rPr>
                <w:rFonts w:cs="Calibri"/>
                <w:color w:val="231F20"/>
                <w:sz w:val="22"/>
              </w:rPr>
              <w:t xml:space="preserve"> </w:t>
            </w:r>
            <w:r w:rsidRPr="00B15E3F">
              <w:rPr>
                <w:rFonts w:cs="Calibri"/>
                <w:color w:val="231F20"/>
                <w:sz w:val="22"/>
              </w:rPr>
              <w:t>a</w:t>
            </w:r>
            <w:r w:rsidR="003A15E3" w:rsidRPr="00B15E3F">
              <w:rPr>
                <w:rFonts w:cs="Calibri"/>
                <w:color w:val="231F20"/>
                <w:sz w:val="22"/>
              </w:rPr>
              <w:t>uction</w:t>
            </w:r>
            <w:r w:rsidRPr="00B15E3F">
              <w:rPr>
                <w:rFonts w:cs="Calibri"/>
                <w:color w:val="231F20"/>
                <w:sz w:val="22"/>
              </w:rPr>
              <w:t>:</w:t>
            </w:r>
            <w:r w:rsidR="003A15E3" w:rsidRPr="00B15E3F">
              <w:rPr>
                <w:rFonts w:cs="Calibri"/>
                <w:color w:val="231F20"/>
                <w:sz w:val="22"/>
              </w:rPr>
              <w:t xml:space="preserve"> </w:t>
            </w:r>
            <w:r w:rsidRPr="00B15E3F">
              <w:rPr>
                <w:rFonts w:cs="Calibri"/>
                <w:color w:val="231F20"/>
                <w:sz w:val="22"/>
              </w:rPr>
              <w:t>s</w:t>
            </w:r>
            <w:r w:rsidR="003A15E3" w:rsidRPr="00B15E3F">
              <w:rPr>
                <w:rFonts w:cs="Calibri"/>
                <w:color w:val="231F20"/>
                <w:sz w:val="22"/>
              </w:rPr>
              <w:t>old on open market to highest bidder.</w:t>
            </w:r>
            <w:r w:rsidRPr="00B15E3F">
              <w:rPr>
                <w:rFonts w:cs="Calibri"/>
                <w:color w:val="231F20"/>
                <w:sz w:val="22"/>
              </w:rPr>
              <w:t xml:space="preserve"> </w:t>
            </w:r>
            <w:r w:rsidR="003A15E3" w:rsidRPr="00B15E3F">
              <w:rPr>
                <w:rFonts w:cs="Calibri"/>
                <w:color w:val="231F20"/>
                <w:sz w:val="22"/>
              </w:rPr>
              <w:t xml:space="preserve">Usually this is on a cents per kg (c/kg) </w:t>
            </w:r>
            <w:proofErr w:type="spellStart"/>
            <w:r w:rsidR="003A15E3" w:rsidRPr="00B15E3F">
              <w:rPr>
                <w:rFonts w:cs="Calibri"/>
                <w:color w:val="231F20"/>
                <w:sz w:val="22"/>
              </w:rPr>
              <w:t>liveweight</w:t>
            </w:r>
            <w:proofErr w:type="spellEnd"/>
            <w:r w:rsidR="003A15E3" w:rsidRPr="00B15E3F">
              <w:rPr>
                <w:rFonts w:cs="Calibri"/>
                <w:color w:val="231F20"/>
                <w:sz w:val="22"/>
              </w:rPr>
              <w:t xml:space="preserve"> basis, or on $/</w:t>
            </w:r>
            <w:proofErr w:type="spellStart"/>
            <w:r w:rsidR="003A15E3" w:rsidRPr="00B15E3F">
              <w:rPr>
                <w:rFonts w:cs="Calibri"/>
                <w:color w:val="231F20"/>
                <w:sz w:val="22"/>
              </w:rPr>
              <w:t>hd</w:t>
            </w:r>
            <w:proofErr w:type="spellEnd"/>
            <w:r w:rsidR="003A15E3" w:rsidRPr="00B15E3F">
              <w:rPr>
                <w:rFonts w:cs="Calibri"/>
                <w:color w:val="231F20"/>
                <w:sz w:val="22"/>
              </w:rPr>
              <w:t xml:space="preserve"> </w:t>
            </w:r>
          </w:p>
          <w:p w:rsidR="00B15E3F" w:rsidRPr="00FE4BD8" w:rsidRDefault="00B15E3F" w:rsidP="00B15E3F">
            <w:pPr>
              <w:pStyle w:val="ListParagraph"/>
              <w:numPr>
                <w:ilvl w:val="0"/>
                <w:numId w:val="48"/>
              </w:numPr>
              <w:ind w:left="600" w:hanging="283"/>
              <w:rPr>
                <w:sz w:val="22"/>
              </w:rPr>
            </w:pPr>
            <w:r>
              <w:rPr>
                <w:sz w:val="22"/>
              </w:rPr>
              <w:t>a</w:t>
            </w:r>
            <w:r w:rsidRPr="00FE4BD8">
              <w:rPr>
                <w:sz w:val="22"/>
              </w:rPr>
              <w:t>dvantages</w:t>
            </w:r>
          </w:p>
          <w:p w:rsidR="00B15E3F" w:rsidRPr="00417A75"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w</w:t>
            </w:r>
            <w:r w:rsidRPr="00D649A3">
              <w:rPr>
                <w:rFonts w:cs="Calibri"/>
                <w:color w:val="231F20"/>
                <w:sz w:val="22"/>
              </w:rPr>
              <w:t>id</w:t>
            </w:r>
            <w:r>
              <w:rPr>
                <w:rFonts w:cs="Calibri"/>
                <w:color w:val="231F20"/>
                <w:sz w:val="22"/>
              </w:rPr>
              <w:t>e competition and accessibility</w:t>
            </w:r>
          </w:p>
          <w:p w:rsidR="00B15E3F"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a</w:t>
            </w:r>
            <w:r w:rsidRPr="00D649A3">
              <w:rPr>
                <w:rFonts w:cs="Calibri"/>
                <w:color w:val="231F20"/>
                <w:sz w:val="22"/>
              </w:rPr>
              <w:t>ll stock types a</w:t>
            </w:r>
            <w:r>
              <w:rPr>
                <w:rFonts w:cs="Calibri"/>
                <w:color w:val="231F20"/>
                <w:sz w:val="22"/>
              </w:rPr>
              <w:t>nd lots of any size can be sold</w:t>
            </w:r>
          </w:p>
          <w:p w:rsidR="00B15E3F"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v</w:t>
            </w:r>
            <w:r w:rsidRPr="00D649A3">
              <w:rPr>
                <w:rFonts w:cs="Calibri"/>
                <w:color w:val="231F20"/>
                <w:sz w:val="22"/>
              </w:rPr>
              <w:t>endors can set a reserve price an</w:t>
            </w:r>
            <w:r>
              <w:rPr>
                <w:rFonts w:cs="Calibri"/>
                <w:color w:val="231F20"/>
                <w:sz w:val="22"/>
              </w:rPr>
              <w:t>d can compare quality and price</w:t>
            </w:r>
          </w:p>
          <w:p w:rsidR="00B15E3F"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payment guaranteed by agents</w:t>
            </w:r>
          </w:p>
          <w:p w:rsidR="003A15E3" w:rsidRPr="00B15E3F" w:rsidRDefault="00B15E3F" w:rsidP="00B15E3F">
            <w:pPr>
              <w:pStyle w:val="ListParagraph"/>
              <w:numPr>
                <w:ilvl w:val="0"/>
                <w:numId w:val="48"/>
              </w:numPr>
              <w:spacing w:before="120"/>
              <w:ind w:left="602" w:hanging="284"/>
              <w:contextualSpacing w:val="0"/>
              <w:rPr>
                <w:sz w:val="22"/>
              </w:rPr>
            </w:pPr>
            <w:r>
              <w:rPr>
                <w:sz w:val="22"/>
              </w:rPr>
              <w:t>d</w:t>
            </w:r>
            <w:r w:rsidR="003A15E3" w:rsidRPr="00B15E3F">
              <w:rPr>
                <w:sz w:val="22"/>
              </w:rPr>
              <w:t>isadvantages</w:t>
            </w:r>
          </w:p>
          <w:p w:rsidR="003A15E3"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t</w:t>
            </w:r>
            <w:r w:rsidR="003A15E3" w:rsidRPr="00B15E3F">
              <w:rPr>
                <w:rFonts w:cs="Calibri"/>
                <w:color w:val="231F20"/>
                <w:sz w:val="22"/>
              </w:rPr>
              <w:t>ransport costs, saleyard dues, weighing f</w:t>
            </w:r>
            <w:r>
              <w:rPr>
                <w:rFonts w:cs="Calibri"/>
                <w:color w:val="231F20"/>
                <w:sz w:val="22"/>
              </w:rPr>
              <w:t>ees and commission must be paid</w:t>
            </w:r>
          </w:p>
          <w:p w:rsidR="003A15E3"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p</w:t>
            </w:r>
            <w:r w:rsidR="003A15E3" w:rsidRPr="00B15E3F">
              <w:rPr>
                <w:rFonts w:cs="Calibri"/>
                <w:color w:val="231F20"/>
                <w:sz w:val="22"/>
              </w:rPr>
              <w:t>ossibility of buyer collusion and no negotia</w:t>
            </w:r>
            <w:r>
              <w:rPr>
                <w:rFonts w:cs="Calibri"/>
                <w:color w:val="231F20"/>
                <w:sz w:val="22"/>
              </w:rPr>
              <w:t>tion between buyers and vendors</w:t>
            </w:r>
          </w:p>
          <w:p w:rsidR="003A15E3"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l</w:t>
            </w:r>
            <w:r w:rsidR="003A15E3" w:rsidRPr="00B15E3F">
              <w:rPr>
                <w:rFonts w:cs="Calibri"/>
                <w:color w:val="231F20"/>
                <w:sz w:val="22"/>
              </w:rPr>
              <w:t>imite</w:t>
            </w:r>
            <w:r>
              <w:rPr>
                <w:rFonts w:cs="Calibri"/>
                <w:color w:val="231F20"/>
                <w:sz w:val="22"/>
              </w:rPr>
              <w:t>d feedback, no carcase feedback</w:t>
            </w:r>
          </w:p>
          <w:p w:rsidR="003A15E3"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g</w:t>
            </w:r>
            <w:r w:rsidR="003A15E3" w:rsidRPr="00B15E3F">
              <w:rPr>
                <w:rFonts w:cs="Calibri"/>
                <w:color w:val="231F20"/>
                <w:sz w:val="22"/>
              </w:rPr>
              <w:t>enerally the vendor has to accept the price on the day because of the costs incurred whe</w:t>
            </w:r>
            <w:r>
              <w:rPr>
                <w:rFonts w:cs="Calibri"/>
                <w:color w:val="231F20"/>
                <w:sz w:val="22"/>
              </w:rPr>
              <w:t>ther or not the cattle are sold</w:t>
            </w:r>
          </w:p>
          <w:p w:rsidR="003A15E3" w:rsidRPr="00B15E3F" w:rsidRDefault="00B15E3F" w:rsidP="00B15E3F">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s</w:t>
            </w:r>
            <w:r w:rsidR="003A15E3" w:rsidRPr="00B15E3F">
              <w:rPr>
                <w:rFonts w:cs="Calibri"/>
                <w:color w:val="231F20"/>
                <w:sz w:val="22"/>
              </w:rPr>
              <w:t>ubsequent animal performance or meat quality can be reduced by stress due to transp</w:t>
            </w:r>
            <w:r>
              <w:rPr>
                <w:rFonts w:cs="Calibri"/>
                <w:color w:val="231F20"/>
                <w:sz w:val="22"/>
              </w:rPr>
              <w:t>ort, handling and time off feed</w:t>
            </w:r>
          </w:p>
          <w:p w:rsidR="003A15E3" w:rsidRPr="00B15E3F" w:rsidRDefault="00B15E3F" w:rsidP="00B15E3F">
            <w:pPr>
              <w:pStyle w:val="ListParagraph"/>
              <w:numPr>
                <w:ilvl w:val="0"/>
                <w:numId w:val="38"/>
              </w:numPr>
              <w:autoSpaceDE w:val="0"/>
              <w:autoSpaceDN w:val="0"/>
              <w:adjustRightInd w:val="0"/>
              <w:spacing w:line="240" w:lineRule="auto"/>
              <w:ind w:left="317" w:hanging="284"/>
              <w:textAlignment w:val="center"/>
              <w:rPr>
                <w:rFonts w:cs="Calibri"/>
                <w:color w:val="231F20"/>
                <w:sz w:val="22"/>
              </w:rPr>
            </w:pPr>
            <w:proofErr w:type="gramStart"/>
            <w:r>
              <w:rPr>
                <w:rFonts w:cs="Calibri"/>
                <w:color w:val="231F20"/>
                <w:sz w:val="22"/>
              </w:rPr>
              <w:t>o</w:t>
            </w:r>
            <w:r w:rsidR="003A15E3" w:rsidRPr="00B15E3F">
              <w:rPr>
                <w:rFonts w:cs="Calibri"/>
                <w:color w:val="231F20"/>
                <w:sz w:val="22"/>
              </w:rPr>
              <w:t>ver</w:t>
            </w:r>
            <w:proofErr w:type="gramEnd"/>
            <w:r w:rsidR="003A15E3" w:rsidRPr="00B15E3F">
              <w:rPr>
                <w:rFonts w:cs="Calibri"/>
                <w:color w:val="231F20"/>
                <w:sz w:val="22"/>
              </w:rPr>
              <w:t xml:space="preserve"> the hook sales</w:t>
            </w:r>
            <w:r>
              <w:rPr>
                <w:rFonts w:cs="Calibri"/>
                <w:color w:val="231F20"/>
                <w:sz w:val="22"/>
              </w:rPr>
              <w:t>:</w:t>
            </w:r>
            <w:r w:rsidR="003A15E3" w:rsidRPr="00B15E3F">
              <w:rPr>
                <w:rFonts w:cs="Calibri"/>
                <w:color w:val="231F20"/>
                <w:sz w:val="22"/>
              </w:rPr>
              <w:t xml:space="preserve"> stock are delivered directly to the abattoir. Stock may be sold with or without an agent at an agreed price.</w:t>
            </w:r>
            <w:r>
              <w:rPr>
                <w:rFonts w:cs="Calibri"/>
                <w:color w:val="231F20"/>
                <w:sz w:val="22"/>
              </w:rPr>
              <w:t xml:space="preserve"> </w:t>
            </w:r>
            <w:r w:rsidR="003A15E3" w:rsidRPr="00B15E3F">
              <w:rPr>
                <w:rFonts w:cs="Calibri"/>
                <w:color w:val="231F20"/>
                <w:sz w:val="22"/>
              </w:rPr>
              <w:t>Change of ownership tak</w:t>
            </w:r>
            <w:r w:rsidR="00EF3B9C">
              <w:rPr>
                <w:rFonts w:cs="Calibri"/>
                <w:color w:val="231F20"/>
                <w:sz w:val="22"/>
              </w:rPr>
              <w:t>es place at the abattoir scales</w:t>
            </w:r>
          </w:p>
          <w:p w:rsidR="003A15E3" w:rsidRPr="00B15E3F" w:rsidRDefault="00B15E3F" w:rsidP="00B15E3F">
            <w:pPr>
              <w:pStyle w:val="ListParagraph"/>
              <w:numPr>
                <w:ilvl w:val="0"/>
                <w:numId w:val="48"/>
              </w:numPr>
              <w:ind w:left="600" w:hanging="283"/>
              <w:rPr>
                <w:sz w:val="22"/>
              </w:rPr>
            </w:pPr>
            <w:r>
              <w:rPr>
                <w:sz w:val="22"/>
              </w:rPr>
              <w:t>a</w:t>
            </w:r>
            <w:r w:rsidR="003A15E3" w:rsidRPr="00B15E3F">
              <w:rPr>
                <w:sz w:val="22"/>
              </w:rPr>
              <w:t>dvantages</w:t>
            </w:r>
          </w:p>
          <w:p w:rsidR="003A15E3" w:rsidRPr="00D649A3"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s</w:t>
            </w:r>
            <w:r w:rsidR="003A15E3" w:rsidRPr="00D649A3">
              <w:rPr>
                <w:rFonts w:cs="Calibri"/>
                <w:color w:val="231F20"/>
                <w:sz w:val="22"/>
              </w:rPr>
              <w:t>ubjective appearance values d</w:t>
            </w:r>
            <w:r>
              <w:rPr>
                <w:rFonts w:cs="Calibri"/>
                <w:color w:val="231F20"/>
                <w:sz w:val="22"/>
              </w:rPr>
              <w:t>o not affect the price received</w:t>
            </w:r>
          </w:p>
          <w:p w:rsidR="003A15E3" w:rsidRPr="00D649A3"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p</w:t>
            </w:r>
            <w:r w:rsidR="003A15E3" w:rsidRPr="00D649A3">
              <w:rPr>
                <w:rFonts w:cs="Calibri"/>
                <w:color w:val="231F20"/>
                <w:sz w:val="22"/>
              </w:rPr>
              <w:t>roducers receive clear market and price signals relating to carcase quality</w:t>
            </w:r>
            <w:r>
              <w:rPr>
                <w:rFonts w:cs="Calibri"/>
                <w:color w:val="231F20"/>
                <w:sz w:val="22"/>
              </w:rPr>
              <w:t xml:space="preserve"> and are provided with feedback</w:t>
            </w:r>
          </w:p>
          <w:p w:rsidR="003A15E3" w:rsidRPr="00D649A3"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minimal transport and handling</w:t>
            </w:r>
          </w:p>
          <w:p w:rsidR="003A15E3"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f</w:t>
            </w:r>
            <w:r w:rsidR="003A15E3" w:rsidRPr="00D649A3">
              <w:rPr>
                <w:rFonts w:cs="Calibri"/>
                <w:color w:val="231F20"/>
                <w:sz w:val="22"/>
              </w:rPr>
              <w:t>emale carcases of the same quality as male carcases can achieve the same price/kg</w:t>
            </w:r>
          </w:p>
          <w:p w:rsidR="003A15E3" w:rsidRPr="00B15E3F" w:rsidRDefault="00B15E3F" w:rsidP="00B15E3F">
            <w:pPr>
              <w:pStyle w:val="ListParagraph"/>
              <w:numPr>
                <w:ilvl w:val="0"/>
                <w:numId w:val="48"/>
              </w:numPr>
              <w:spacing w:before="120"/>
              <w:ind w:left="602" w:hanging="284"/>
              <w:contextualSpacing w:val="0"/>
              <w:rPr>
                <w:sz w:val="22"/>
              </w:rPr>
            </w:pPr>
            <w:r>
              <w:rPr>
                <w:sz w:val="22"/>
              </w:rPr>
              <w:t>d</w:t>
            </w:r>
            <w:r w:rsidR="003A15E3" w:rsidRPr="00B15E3F">
              <w:rPr>
                <w:sz w:val="22"/>
              </w:rPr>
              <w:t>isadvantages</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l</w:t>
            </w:r>
            <w:r w:rsidR="003A15E3" w:rsidRPr="00EF3B9C">
              <w:rPr>
                <w:rFonts w:cs="Calibri"/>
                <w:color w:val="231F20"/>
                <w:sz w:val="22"/>
              </w:rPr>
              <w:t>ack of competition un</w:t>
            </w:r>
            <w:r w:rsidRPr="00EF3B9C">
              <w:rPr>
                <w:rFonts w:cs="Calibri"/>
                <w:color w:val="231F20"/>
                <w:sz w:val="22"/>
              </w:rPr>
              <w:t xml:space="preserve">less selling using </w:t>
            </w:r>
            <w:proofErr w:type="spellStart"/>
            <w:r w:rsidRPr="00EF3B9C">
              <w:rPr>
                <w:rFonts w:cs="Calibri"/>
                <w:color w:val="231F20"/>
                <w:sz w:val="22"/>
              </w:rPr>
              <w:t>AuctionsPlus</w:t>
            </w:r>
            <w:proofErr w:type="spellEnd"/>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u</w:t>
            </w:r>
            <w:r w:rsidR="003A15E3" w:rsidRPr="00EF3B9C">
              <w:rPr>
                <w:rFonts w:cs="Calibri"/>
                <w:color w:val="231F20"/>
                <w:sz w:val="22"/>
              </w:rPr>
              <w:t xml:space="preserve">nless AUS-MEAT-accredited, abattoirs will set differing conditions regarding carcase trim, </w:t>
            </w:r>
            <w:r w:rsidRPr="00EF3B9C">
              <w:rPr>
                <w:rFonts w:cs="Calibri"/>
                <w:color w:val="231F20"/>
                <w:sz w:val="22"/>
              </w:rPr>
              <w:t>hot or cold weight and feedback</w:t>
            </w:r>
          </w:p>
          <w:p w:rsidR="003A15E3" w:rsidRPr="00EF3B9C" w:rsidRDefault="003A15E3" w:rsidP="00EF3B9C">
            <w:pPr>
              <w:pStyle w:val="ListParagraph"/>
              <w:numPr>
                <w:ilvl w:val="0"/>
                <w:numId w:val="38"/>
              </w:numPr>
              <w:autoSpaceDE w:val="0"/>
              <w:autoSpaceDN w:val="0"/>
              <w:adjustRightInd w:val="0"/>
              <w:spacing w:line="240" w:lineRule="auto"/>
              <w:ind w:left="317" w:hanging="284"/>
              <w:textAlignment w:val="center"/>
              <w:rPr>
                <w:rFonts w:cs="Calibri"/>
                <w:color w:val="231F20"/>
                <w:sz w:val="22"/>
              </w:rPr>
            </w:pPr>
            <w:proofErr w:type="spellStart"/>
            <w:r w:rsidRPr="00EF3B9C">
              <w:rPr>
                <w:rFonts w:cs="Calibri"/>
                <w:color w:val="231F20"/>
                <w:sz w:val="22"/>
              </w:rPr>
              <w:t>AuctionsPlus</w:t>
            </w:r>
            <w:proofErr w:type="spellEnd"/>
            <w:r w:rsidR="00EF3B9C">
              <w:rPr>
                <w:rFonts w:cs="Calibri"/>
                <w:color w:val="231F20"/>
                <w:sz w:val="22"/>
              </w:rPr>
              <w:t>:</w:t>
            </w:r>
            <w:r w:rsidRPr="00EF3B9C">
              <w:rPr>
                <w:rFonts w:cs="Calibri"/>
                <w:color w:val="231F20"/>
                <w:sz w:val="22"/>
              </w:rPr>
              <w:t xml:space="preserve"> selling livestock by description. Cattle sales are held weekly and bids can be taken through your preferred agent or home computer nationally. The sale is on farm. Stock are assessed prior to sale by an accredited </w:t>
            </w:r>
            <w:proofErr w:type="spellStart"/>
            <w:r w:rsidRPr="00EF3B9C">
              <w:rPr>
                <w:rFonts w:cs="Calibri"/>
                <w:color w:val="231F20"/>
                <w:sz w:val="22"/>
              </w:rPr>
              <w:t>AuctionsPlus</w:t>
            </w:r>
            <w:proofErr w:type="spellEnd"/>
            <w:r w:rsidRPr="00EF3B9C">
              <w:rPr>
                <w:rFonts w:cs="Calibri"/>
                <w:color w:val="231F20"/>
                <w:sz w:val="22"/>
              </w:rPr>
              <w:t xml:space="preserve"> assessor who enters a description of the cattle</w:t>
            </w:r>
            <w:r w:rsidR="00EF3B9C">
              <w:rPr>
                <w:rFonts w:cs="Calibri"/>
                <w:color w:val="231F20"/>
                <w:sz w:val="22"/>
              </w:rPr>
              <w:t>,</w:t>
            </w:r>
            <w:r w:rsidRPr="00EF3B9C">
              <w:rPr>
                <w:rFonts w:cs="Calibri"/>
                <w:color w:val="231F20"/>
                <w:sz w:val="22"/>
              </w:rPr>
              <w:t xml:space="preserve"> including photos</w:t>
            </w:r>
            <w:r w:rsidR="00EF3B9C">
              <w:rPr>
                <w:rFonts w:cs="Calibri"/>
                <w:color w:val="231F20"/>
                <w:sz w:val="22"/>
              </w:rPr>
              <w:t>,</w:t>
            </w:r>
            <w:r w:rsidRPr="00EF3B9C">
              <w:rPr>
                <w:rFonts w:cs="Calibri"/>
                <w:color w:val="231F20"/>
                <w:sz w:val="22"/>
              </w:rPr>
              <w:t xml:space="preserve"> </w:t>
            </w:r>
            <w:r w:rsidR="00EF3B9C">
              <w:rPr>
                <w:rFonts w:cs="Calibri"/>
                <w:color w:val="231F20"/>
                <w:sz w:val="22"/>
              </w:rPr>
              <w:t>into a computer-based catalogue</w:t>
            </w:r>
          </w:p>
          <w:p w:rsidR="003A15E3" w:rsidRPr="00EF3B9C" w:rsidRDefault="00EF3B9C" w:rsidP="00EF3B9C">
            <w:pPr>
              <w:pStyle w:val="ListParagraph"/>
              <w:numPr>
                <w:ilvl w:val="0"/>
                <w:numId w:val="48"/>
              </w:numPr>
              <w:ind w:left="600" w:hanging="283"/>
              <w:rPr>
                <w:sz w:val="22"/>
              </w:rPr>
            </w:pPr>
            <w:r>
              <w:rPr>
                <w:sz w:val="22"/>
              </w:rPr>
              <w:t>a</w:t>
            </w:r>
            <w:r w:rsidR="003A15E3" w:rsidRPr="00EF3B9C">
              <w:rPr>
                <w:sz w:val="22"/>
              </w:rPr>
              <w:t>dvantages</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c</w:t>
            </w:r>
            <w:r w:rsidR="003A15E3" w:rsidRPr="00EF3B9C">
              <w:rPr>
                <w:rFonts w:cs="Calibri"/>
                <w:color w:val="231F20"/>
                <w:sz w:val="22"/>
              </w:rPr>
              <w:t>ompeti</w:t>
            </w:r>
            <w:r>
              <w:rPr>
                <w:rFonts w:cs="Calibri"/>
                <w:color w:val="231F20"/>
                <w:sz w:val="22"/>
              </w:rPr>
              <w:t>tion and exposure is nationwide</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v</w:t>
            </w:r>
            <w:r w:rsidR="003A15E3" w:rsidRPr="00EF3B9C">
              <w:rPr>
                <w:rFonts w:cs="Calibri"/>
                <w:color w:val="231F20"/>
                <w:sz w:val="22"/>
              </w:rPr>
              <w:t>endor can set a reserve price; stock do not have to lea</w:t>
            </w:r>
            <w:r>
              <w:rPr>
                <w:rFonts w:cs="Calibri"/>
                <w:color w:val="231F20"/>
                <w:sz w:val="22"/>
              </w:rPr>
              <w:t>ve the property until it is met</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no transport costs for vendor</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p</w:t>
            </w:r>
            <w:r w:rsidR="003A15E3" w:rsidRPr="00EF3B9C">
              <w:rPr>
                <w:rFonts w:cs="Calibri"/>
                <w:color w:val="231F20"/>
                <w:sz w:val="22"/>
              </w:rPr>
              <w:t>ayment is gua</w:t>
            </w:r>
            <w:r>
              <w:rPr>
                <w:rFonts w:cs="Calibri"/>
                <w:color w:val="231F20"/>
                <w:sz w:val="22"/>
              </w:rPr>
              <w:t>ranteed</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l</w:t>
            </w:r>
            <w:r w:rsidR="003A15E3" w:rsidRPr="00EF3B9C">
              <w:rPr>
                <w:rFonts w:cs="Calibri"/>
                <w:color w:val="231F20"/>
                <w:sz w:val="22"/>
              </w:rPr>
              <w:t>arge rang</w:t>
            </w:r>
            <w:r>
              <w:rPr>
                <w:rFonts w:cs="Calibri"/>
                <w:color w:val="231F20"/>
                <w:sz w:val="22"/>
              </w:rPr>
              <w:t>e of buying and selling options</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p</w:t>
            </w:r>
            <w:r w:rsidR="003A15E3" w:rsidRPr="00EF3B9C">
              <w:rPr>
                <w:rFonts w:cs="Calibri"/>
                <w:color w:val="231F20"/>
                <w:sz w:val="22"/>
              </w:rPr>
              <w:t>articularly suits geographically isolated producers, although this method can be</w:t>
            </w:r>
            <w:r>
              <w:rPr>
                <w:rFonts w:cs="Calibri"/>
                <w:color w:val="231F20"/>
                <w:sz w:val="22"/>
              </w:rPr>
              <w:t xml:space="preserve"> used anywhere</w:t>
            </w:r>
            <w:r w:rsidR="00F235AB">
              <w:rPr>
                <w:rFonts w:cs="Calibri"/>
                <w:color w:val="231F20"/>
                <w:sz w:val="22"/>
              </w:rPr>
              <w:t>,</w:t>
            </w:r>
            <w:r>
              <w:rPr>
                <w:rFonts w:cs="Calibri"/>
                <w:color w:val="231F20"/>
                <w:sz w:val="22"/>
              </w:rPr>
              <w:t xml:space="preserve"> with any numbers</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f</w:t>
            </w:r>
            <w:r w:rsidR="003A15E3" w:rsidRPr="00EF3B9C">
              <w:rPr>
                <w:rFonts w:cs="Calibri"/>
                <w:color w:val="231F20"/>
                <w:sz w:val="22"/>
              </w:rPr>
              <w:t>eedback is provided to pr</w:t>
            </w:r>
            <w:r>
              <w:rPr>
                <w:rFonts w:cs="Calibri"/>
                <w:color w:val="231F20"/>
                <w:sz w:val="22"/>
              </w:rPr>
              <w:t>oducers for c/kg and grid sales</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m</w:t>
            </w:r>
            <w:r w:rsidR="003A15E3" w:rsidRPr="00EF3B9C">
              <w:rPr>
                <w:rFonts w:cs="Calibri"/>
                <w:color w:val="231F20"/>
                <w:sz w:val="22"/>
              </w:rPr>
              <w:t xml:space="preserve">inimal transport and handling </w:t>
            </w:r>
            <w:r>
              <w:rPr>
                <w:rFonts w:cs="Calibri"/>
                <w:color w:val="231F20"/>
                <w:sz w:val="22"/>
              </w:rPr>
              <w:t>damage</w:t>
            </w:r>
          </w:p>
          <w:p w:rsidR="003A15E3" w:rsidRPr="00EF3B9C" w:rsidRDefault="00EF3B9C" w:rsidP="00EF3B9C">
            <w:pPr>
              <w:pStyle w:val="ListParagraph"/>
              <w:numPr>
                <w:ilvl w:val="0"/>
                <w:numId w:val="48"/>
              </w:numPr>
              <w:spacing w:before="120"/>
              <w:ind w:left="602" w:hanging="284"/>
              <w:contextualSpacing w:val="0"/>
              <w:rPr>
                <w:sz w:val="22"/>
              </w:rPr>
            </w:pPr>
            <w:r>
              <w:rPr>
                <w:sz w:val="22"/>
              </w:rPr>
              <w:t>d</w:t>
            </w:r>
            <w:r w:rsidR="003A15E3" w:rsidRPr="00EF3B9C">
              <w:rPr>
                <w:sz w:val="22"/>
              </w:rPr>
              <w:t>isadvantages</w:t>
            </w:r>
          </w:p>
          <w:p w:rsidR="003A15E3" w:rsidRPr="00EF3B9C" w:rsidRDefault="00EF3B9C" w:rsidP="00EF3B9C">
            <w:pPr>
              <w:pStyle w:val="ListParagraph"/>
              <w:numPr>
                <w:ilvl w:val="0"/>
                <w:numId w:val="40"/>
              </w:numPr>
              <w:autoSpaceDE w:val="0"/>
              <w:autoSpaceDN w:val="0"/>
              <w:adjustRightInd w:val="0"/>
              <w:spacing w:line="240" w:lineRule="auto"/>
              <w:ind w:left="884" w:hanging="284"/>
              <w:rPr>
                <w:rFonts w:cs="Calibri"/>
                <w:color w:val="231F20"/>
                <w:sz w:val="22"/>
              </w:rPr>
            </w:pPr>
            <w:r>
              <w:rPr>
                <w:rFonts w:cs="Calibri"/>
                <w:color w:val="231F20"/>
                <w:sz w:val="22"/>
              </w:rPr>
              <w:t>b</w:t>
            </w:r>
            <w:r w:rsidR="003A15E3" w:rsidRPr="00EF3B9C">
              <w:rPr>
                <w:rFonts w:cs="Calibri"/>
                <w:color w:val="231F20"/>
                <w:sz w:val="22"/>
              </w:rPr>
              <w:t>uyers have to adjust to using a comput</w:t>
            </w:r>
            <w:r>
              <w:rPr>
                <w:rFonts w:cs="Calibri"/>
                <w:color w:val="231F20"/>
                <w:sz w:val="22"/>
              </w:rPr>
              <w:t>er and not viewing live animals</w:t>
            </w:r>
          </w:p>
          <w:p w:rsidR="003A15E3" w:rsidRPr="005238C2" w:rsidRDefault="00EF3B9C" w:rsidP="00EF3B9C">
            <w:pPr>
              <w:pStyle w:val="ListParagraph"/>
              <w:numPr>
                <w:ilvl w:val="0"/>
                <w:numId w:val="40"/>
              </w:numPr>
              <w:autoSpaceDE w:val="0"/>
              <w:autoSpaceDN w:val="0"/>
              <w:adjustRightInd w:val="0"/>
              <w:spacing w:after="120" w:line="240" w:lineRule="auto"/>
              <w:ind w:left="885" w:hanging="284"/>
              <w:rPr>
                <w:rFonts w:eastAsia="Times New Roman" w:cs="Calibri"/>
                <w:sz w:val="22"/>
                <w:lang w:eastAsia="en-AU"/>
              </w:rPr>
            </w:pPr>
            <w:proofErr w:type="gramStart"/>
            <w:r>
              <w:rPr>
                <w:rFonts w:cs="Calibri"/>
                <w:color w:val="231F20"/>
                <w:sz w:val="22"/>
              </w:rPr>
              <w:t>v</w:t>
            </w:r>
            <w:r w:rsidR="003A15E3" w:rsidRPr="00EF3B9C">
              <w:rPr>
                <w:rFonts w:cs="Calibri"/>
                <w:color w:val="231F20"/>
                <w:sz w:val="22"/>
              </w:rPr>
              <w:t>endors</w:t>
            </w:r>
            <w:proofErr w:type="gramEnd"/>
            <w:r w:rsidR="003A15E3" w:rsidRPr="00EF3B9C">
              <w:rPr>
                <w:rFonts w:cs="Calibri"/>
                <w:color w:val="231F20"/>
                <w:sz w:val="22"/>
              </w:rPr>
              <w:t xml:space="preserve"> and buyers need to have confidence in the </w:t>
            </w:r>
            <w:proofErr w:type="spellStart"/>
            <w:r w:rsidR="003A15E3" w:rsidRPr="00EF3B9C">
              <w:rPr>
                <w:rFonts w:cs="Calibri"/>
                <w:color w:val="231F20"/>
                <w:sz w:val="22"/>
              </w:rPr>
              <w:t>AuctionsPlus</w:t>
            </w:r>
            <w:proofErr w:type="spellEnd"/>
            <w:r w:rsidR="003A15E3" w:rsidRPr="00EF3B9C">
              <w:rPr>
                <w:rFonts w:cs="Calibri"/>
                <w:color w:val="231F20"/>
                <w:sz w:val="22"/>
              </w:rPr>
              <w:t xml:space="preserve"> assessors for accurate stock description</w:t>
            </w:r>
            <w:r>
              <w:rPr>
                <w:rFonts w:cs="Calibri"/>
                <w:color w:val="231F20"/>
                <w:sz w:val="22"/>
              </w:rPr>
              <w:t>.</w:t>
            </w:r>
          </w:p>
        </w:tc>
      </w:tr>
    </w:tbl>
    <w:p w:rsidR="003A15E3" w:rsidRPr="00865B24" w:rsidRDefault="003A15E3" w:rsidP="003A15E3">
      <w:pPr>
        <w:pStyle w:val="ListParagraph"/>
        <w:autoSpaceDE w:val="0"/>
        <w:autoSpaceDN w:val="0"/>
        <w:adjustRightInd w:val="0"/>
        <w:spacing w:after="0" w:line="240" w:lineRule="auto"/>
        <w:ind w:left="567"/>
        <w:rPr>
          <w:rFonts w:cs="Calibri"/>
          <w:sz w:val="22"/>
        </w:rPr>
      </w:pPr>
      <w:bookmarkStart w:id="0" w:name="_GoBack"/>
      <w:bookmarkEnd w:id="0"/>
    </w:p>
    <w:sectPr w:rsidR="003A15E3" w:rsidRPr="00865B24"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E3" w:rsidRDefault="003A15E3" w:rsidP="00742128">
      <w:pPr>
        <w:spacing w:after="0" w:line="240" w:lineRule="auto"/>
      </w:pPr>
      <w:r>
        <w:separator/>
      </w:r>
    </w:p>
  </w:endnote>
  <w:endnote w:type="continuationSeparator" w:id="0">
    <w:p w:rsidR="003A15E3" w:rsidRDefault="003A15E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iSu">
    <w:altName w:val="SimSun"/>
    <w:panose1 w:val="00000000000000000000"/>
    <w:charset w:val="86"/>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icrosoft YaHei">
    <w:altName w:val="微软雅黑"/>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3" w:rsidRPr="00051893" w:rsidRDefault="003A15E3"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2014/10969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3" w:rsidRPr="009E1E00" w:rsidRDefault="003A15E3"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3" w:rsidRPr="00D6435D" w:rsidRDefault="003A15E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Animal Production Systems</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E3" w:rsidRDefault="003A15E3" w:rsidP="00742128">
      <w:pPr>
        <w:spacing w:after="0" w:line="240" w:lineRule="auto"/>
      </w:pPr>
      <w:r>
        <w:separator/>
      </w:r>
    </w:p>
  </w:footnote>
  <w:footnote w:type="continuationSeparator" w:id="0">
    <w:p w:rsidR="003A15E3" w:rsidRDefault="003A15E3"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A15E3" w:rsidRPr="00F35D7C" w:rsidTr="001779BF">
      <w:tc>
        <w:tcPr>
          <w:tcW w:w="5707" w:type="dxa"/>
          <w:shd w:val="clear" w:color="auto" w:fill="auto"/>
        </w:tcPr>
        <w:p w:rsidR="003A15E3" w:rsidRPr="00F35D7C" w:rsidRDefault="003A15E3"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A15E3" w:rsidRPr="00F35D7C" w:rsidRDefault="003A15E3"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A15E3" w:rsidRDefault="003A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3" w:rsidRPr="001567D0" w:rsidRDefault="003A15E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D323C">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3" w:rsidRPr="001567D0" w:rsidRDefault="003A15E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D323C">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E3" w:rsidRDefault="003A1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AED"/>
    <w:multiLevelType w:val="hybridMultilevel"/>
    <w:tmpl w:val="E924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946355F"/>
    <w:multiLevelType w:val="hybridMultilevel"/>
    <w:tmpl w:val="FAA2AD58"/>
    <w:lvl w:ilvl="0" w:tplc="A3A4439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1B9754D"/>
    <w:multiLevelType w:val="hybridMultilevel"/>
    <w:tmpl w:val="2BD4BD1C"/>
    <w:lvl w:ilvl="0" w:tplc="A3A443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A6E5F19"/>
    <w:multiLevelType w:val="hybridMultilevel"/>
    <w:tmpl w:val="FEA48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17E33EF"/>
    <w:multiLevelType w:val="hybridMultilevel"/>
    <w:tmpl w:val="3DF06FB8"/>
    <w:lvl w:ilvl="0" w:tplc="7834DFC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B71D23"/>
    <w:multiLevelType w:val="hybridMultilevel"/>
    <w:tmpl w:val="83DC1920"/>
    <w:lvl w:ilvl="0" w:tplc="3CD403D0">
      <w:start w:val="1"/>
      <w:numFmt w:val="bullet"/>
      <w:lvlText w:val="o"/>
      <w:lvlJc w:val="left"/>
      <w:pPr>
        <w:ind w:left="720" w:hanging="360"/>
      </w:pPr>
      <w:rPr>
        <w:rFonts w:ascii="Calibri" w:hAnsi="Calibri" w:cs="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A713C8"/>
    <w:multiLevelType w:val="hybridMultilevel"/>
    <w:tmpl w:val="12FE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8E52D6"/>
    <w:multiLevelType w:val="hybridMultilevel"/>
    <w:tmpl w:val="C0C4DB16"/>
    <w:lvl w:ilvl="0" w:tplc="A3A443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162B00"/>
    <w:multiLevelType w:val="singleLevel"/>
    <w:tmpl w:val="FB26AA9E"/>
    <w:lvl w:ilvl="0">
      <w:numFmt w:val="decimal"/>
      <w:pStyle w:val="csbullet"/>
      <w:lvlText w:val=""/>
      <w:lvlJc w:val="left"/>
    </w:lvl>
  </w:abstractNum>
  <w:abstractNum w:abstractNumId="21">
    <w:nsid w:val="4DD821E4"/>
    <w:multiLevelType w:val="hybridMultilevel"/>
    <w:tmpl w:val="34262176"/>
    <w:lvl w:ilvl="0" w:tplc="96468B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286D63"/>
    <w:multiLevelType w:val="multilevel"/>
    <w:tmpl w:val="21E21E1A"/>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6F094A"/>
    <w:multiLevelType w:val="hybridMultilevel"/>
    <w:tmpl w:val="24286E7C"/>
    <w:lvl w:ilvl="0" w:tplc="00449F74">
      <w:start w:val="2"/>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603FF4"/>
    <w:multiLevelType w:val="hybridMultilevel"/>
    <w:tmpl w:val="5F7801E6"/>
    <w:lvl w:ilvl="0" w:tplc="4492E9C4">
      <w:start w:val="3"/>
      <w:numFmt w:val="decimal"/>
      <w:lvlText w:val="%1."/>
      <w:lvlJc w:val="left"/>
      <w:pPr>
        <w:ind w:left="644" w:hanging="360"/>
      </w:pPr>
      <w:rPr>
        <w:rFonts w:hint="default"/>
        <w:sz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59723FC7"/>
    <w:multiLevelType w:val="hybridMultilevel"/>
    <w:tmpl w:val="F66C48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474BCA"/>
    <w:multiLevelType w:val="hybridMultilevel"/>
    <w:tmpl w:val="900A3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7C68FA"/>
    <w:multiLevelType w:val="hybridMultilevel"/>
    <w:tmpl w:val="3D762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0"/>
  </w:num>
  <w:num w:numId="3">
    <w:abstractNumId w:val="30"/>
  </w:num>
  <w:num w:numId="4">
    <w:abstractNumId w:val="12"/>
  </w:num>
  <w:num w:numId="5">
    <w:abstractNumId w:val="35"/>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30"/>
  </w:num>
  <w:num w:numId="15">
    <w:abstractNumId w:val="30"/>
  </w:num>
  <w:num w:numId="16">
    <w:abstractNumId w:val="32"/>
  </w:num>
  <w:num w:numId="17">
    <w:abstractNumId w:val="37"/>
  </w:num>
  <w:num w:numId="18">
    <w:abstractNumId w:val="36"/>
  </w:num>
  <w:num w:numId="19">
    <w:abstractNumId w:val="27"/>
  </w:num>
  <w:num w:numId="20">
    <w:abstractNumId w:val="7"/>
  </w:num>
  <w:num w:numId="21">
    <w:abstractNumId w:val="1"/>
  </w:num>
  <w:num w:numId="22">
    <w:abstractNumId w:val="5"/>
  </w:num>
  <w:num w:numId="23">
    <w:abstractNumId w:val="9"/>
  </w:num>
  <w:num w:numId="24">
    <w:abstractNumId w:val="15"/>
  </w:num>
  <w:num w:numId="25">
    <w:abstractNumId w:val="2"/>
  </w:num>
  <w:num w:numId="26">
    <w:abstractNumId w:val="28"/>
  </w:num>
  <w:num w:numId="27">
    <w:abstractNumId w:val="29"/>
  </w:num>
  <w:num w:numId="28">
    <w:abstractNumId w:val="13"/>
  </w:num>
  <w:num w:numId="29">
    <w:abstractNumId w:val="17"/>
  </w:num>
  <w:num w:numId="30">
    <w:abstractNumId w:val="34"/>
  </w:num>
  <w:num w:numId="31">
    <w:abstractNumId w:val="8"/>
  </w:num>
  <w:num w:numId="32">
    <w:abstractNumId w:val="22"/>
  </w:num>
  <w:num w:numId="33">
    <w:abstractNumId w:val="3"/>
  </w:num>
  <w:num w:numId="34">
    <w:abstractNumId w:val="31"/>
  </w:num>
  <w:num w:numId="35">
    <w:abstractNumId w:val="14"/>
  </w:num>
  <w:num w:numId="36">
    <w:abstractNumId w:val="4"/>
  </w:num>
  <w:num w:numId="37">
    <w:abstractNumId w:val="24"/>
  </w:num>
  <w:num w:numId="38">
    <w:abstractNumId w:val="0"/>
  </w:num>
  <w:num w:numId="39">
    <w:abstractNumId w:val="23"/>
  </w:num>
  <w:num w:numId="40">
    <w:abstractNumId w:val="16"/>
  </w:num>
  <w:num w:numId="41">
    <w:abstractNumId w:val="26"/>
  </w:num>
  <w:num w:numId="42">
    <w:abstractNumId w:val="11"/>
  </w:num>
  <w:num w:numId="43">
    <w:abstractNumId w:val="33"/>
  </w:num>
  <w:num w:numId="44">
    <w:abstractNumId w:val="19"/>
  </w:num>
  <w:num w:numId="45">
    <w:abstractNumId w:val="6"/>
  </w:num>
  <w:num w:numId="46">
    <w:abstractNumId w:val="21"/>
  </w:num>
  <w:num w:numId="47">
    <w:abstractNumId w:val="18"/>
  </w:num>
  <w:num w:numId="4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3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D323C"/>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66A1A"/>
    <w:rsid w:val="00270163"/>
    <w:rsid w:val="002A27FC"/>
    <w:rsid w:val="002A471E"/>
    <w:rsid w:val="002B6FEE"/>
    <w:rsid w:val="002C05E5"/>
    <w:rsid w:val="002E78F4"/>
    <w:rsid w:val="00301020"/>
    <w:rsid w:val="00304E41"/>
    <w:rsid w:val="00305C92"/>
    <w:rsid w:val="00306C56"/>
    <w:rsid w:val="00333514"/>
    <w:rsid w:val="003339DB"/>
    <w:rsid w:val="003372DA"/>
    <w:rsid w:val="00350B56"/>
    <w:rsid w:val="003566C9"/>
    <w:rsid w:val="00363B0A"/>
    <w:rsid w:val="0036440F"/>
    <w:rsid w:val="00370969"/>
    <w:rsid w:val="00374139"/>
    <w:rsid w:val="00374BB6"/>
    <w:rsid w:val="003754C5"/>
    <w:rsid w:val="003926BB"/>
    <w:rsid w:val="00392F69"/>
    <w:rsid w:val="003A15E3"/>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57C28"/>
    <w:rsid w:val="00465E06"/>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81A77"/>
    <w:rsid w:val="00691A72"/>
    <w:rsid w:val="00693261"/>
    <w:rsid w:val="00694CC0"/>
    <w:rsid w:val="006A0DDE"/>
    <w:rsid w:val="006B6108"/>
    <w:rsid w:val="006D0C37"/>
    <w:rsid w:val="006E1D80"/>
    <w:rsid w:val="006F476A"/>
    <w:rsid w:val="006F7C1C"/>
    <w:rsid w:val="00711C93"/>
    <w:rsid w:val="007133F6"/>
    <w:rsid w:val="007145DB"/>
    <w:rsid w:val="0071732A"/>
    <w:rsid w:val="007222CB"/>
    <w:rsid w:val="00726E5A"/>
    <w:rsid w:val="00737E63"/>
    <w:rsid w:val="00742128"/>
    <w:rsid w:val="00744479"/>
    <w:rsid w:val="00753EA1"/>
    <w:rsid w:val="00756B85"/>
    <w:rsid w:val="00762A17"/>
    <w:rsid w:val="00793207"/>
    <w:rsid w:val="007A6564"/>
    <w:rsid w:val="007B21E6"/>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C5014"/>
    <w:rsid w:val="008D0A7B"/>
    <w:rsid w:val="008E144B"/>
    <w:rsid w:val="008E32B1"/>
    <w:rsid w:val="008F681C"/>
    <w:rsid w:val="008F6BB3"/>
    <w:rsid w:val="00904BFC"/>
    <w:rsid w:val="00920013"/>
    <w:rsid w:val="0093403F"/>
    <w:rsid w:val="0094007F"/>
    <w:rsid w:val="00945408"/>
    <w:rsid w:val="00952A49"/>
    <w:rsid w:val="009558DE"/>
    <w:rsid w:val="00955E93"/>
    <w:rsid w:val="00961B01"/>
    <w:rsid w:val="00964696"/>
    <w:rsid w:val="00971F3B"/>
    <w:rsid w:val="009732C7"/>
    <w:rsid w:val="009909CD"/>
    <w:rsid w:val="009A4383"/>
    <w:rsid w:val="009B19B1"/>
    <w:rsid w:val="009B2394"/>
    <w:rsid w:val="009B7A17"/>
    <w:rsid w:val="009C45FF"/>
    <w:rsid w:val="009D6BE1"/>
    <w:rsid w:val="009E1E00"/>
    <w:rsid w:val="009F5075"/>
    <w:rsid w:val="00A063E9"/>
    <w:rsid w:val="00A241B8"/>
    <w:rsid w:val="00A2429E"/>
    <w:rsid w:val="00A24944"/>
    <w:rsid w:val="00A26119"/>
    <w:rsid w:val="00A51094"/>
    <w:rsid w:val="00A60B4D"/>
    <w:rsid w:val="00A97B98"/>
    <w:rsid w:val="00AA0085"/>
    <w:rsid w:val="00AA5DC2"/>
    <w:rsid w:val="00AD1D7E"/>
    <w:rsid w:val="00AE0CDE"/>
    <w:rsid w:val="00AE57D9"/>
    <w:rsid w:val="00B04173"/>
    <w:rsid w:val="00B11D1C"/>
    <w:rsid w:val="00B15E3F"/>
    <w:rsid w:val="00B22F69"/>
    <w:rsid w:val="00B23AFC"/>
    <w:rsid w:val="00B450E9"/>
    <w:rsid w:val="00B45B36"/>
    <w:rsid w:val="00B5317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31ADD"/>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2237"/>
    <w:rsid w:val="00D83B44"/>
    <w:rsid w:val="00D870EE"/>
    <w:rsid w:val="00D970D8"/>
    <w:rsid w:val="00DA3B4F"/>
    <w:rsid w:val="00DA76D8"/>
    <w:rsid w:val="00DB00BA"/>
    <w:rsid w:val="00DB1EC4"/>
    <w:rsid w:val="00DB4B3C"/>
    <w:rsid w:val="00DC3A58"/>
    <w:rsid w:val="00DD1D21"/>
    <w:rsid w:val="00DD51A8"/>
    <w:rsid w:val="00E00471"/>
    <w:rsid w:val="00E10F89"/>
    <w:rsid w:val="00E24C5C"/>
    <w:rsid w:val="00E25745"/>
    <w:rsid w:val="00E327A3"/>
    <w:rsid w:val="00E41C0A"/>
    <w:rsid w:val="00E4353E"/>
    <w:rsid w:val="00E44502"/>
    <w:rsid w:val="00E449D0"/>
    <w:rsid w:val="00E5490A"/>
    <w:rsid w:val="00E6131D"/>
    <w:rsid w:val="00E62959"/>
    <w:rsid w:val="00E676FD"/>
    <w:rsid w:val="00E712E8"/>
    <w:rsid w:val="00E721B6"/>
    <w:rsid w:val="00E81900"/>
    <w:rsid w:val="00E8354A"/>
    <w:rsid w:val="00E90B75"/>
    <w:rsid w:val="00E937CB"/>
    <w:rsid w:val="00EA7315"/>
    <w:rsid w:val="00EB3C04"/>
    <w:rsid w:val="00EB4F48"/>
    <w:rsid w:val="00EC65F3"/>
    <w:rsid w:val="00ED3190"/>
    <w:rsid w:val="00ED3A00"/>
    <w:rsid w:val="00EE0DE1"/>
    <w:rsid w:val="00EF0533"/>
    <w:rsid w:val="00EF3B9C"/>
    <w:rsid w:val="00F17C2F"/>
    <w:rsid w:val="00F235AB"/>
    <w:rsid w:val="00F24EC9"/>
    <w:rsid w:val="00F3101E"/>
    <w:rsid w:val="00F3305D"/>
    <w:rsid w:val="00F33CCB"/>
    <w:rsid w:val="00F40210"/>
    <w:rsid w:val="00F4271F"/>
    <w:rsid w:val="00F45180"/>
    <w:rsid w:val="00F526F5"/>
    <w:rsid w:val="00F54E96"/>
    <w:rsid w:val="00F70B8D"/>
    <w:rsid w:val="00F81088"/>
    <w:rsid w:val="00F83152"/>
    <w:rsid w:val="00F94528"/>
    <w:rsid w:val="00FC23D9"/>
    <w:rsid w:val="00FC2705"/>
    <w:rsid w:val="00FE03C2"/>
    <w:rsid w:val="00FE4B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E8354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E835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139F-2CEF-4618-9BA4-394C6E3E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21</cp:revision>
  <cp:lastPrinted>2014-01-21T02:40:00Z</cp:lastPrinted>
  <dcterms:created xsi:type="dcterms:W3CDTF">2014-03-27T03:25:00Z</dcterms:created>
  <dcterms:modified xsi:type="dcterms:W3CDTF">2014-03-31T02:16:00Z</dcterms:modified>
</cp:coreProperties>
</file>