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84C" w:rsidRPr="00A768B5" w:rsidRDefault="0030584C" w:rsidP="0030584C">
      <w:pPr>
        <w:keepNext/>
        <w:spacing w:before="3500" w:after="200" w:line="276" w:lineRule="auto"/>
        <w:jc w:val="center"/>
        <w:outlineLvl w:val="0"/>
        <w:rPr>
          <w:rFonts w:ascii="Franklin Gothic Book" w:hAnsi="Franklin Gothic Book"/>
          <w:b/>
          <w:smallCaps/>
          <w:color w:val="9688BE"/>
          <w:sz w:val="36"/>
          <w:szCs w:val="36"/>
        </w:rPr>
      </w:pPr>
      <w:r w:rsidRPr="00A768B5">
        <w:rPr>
          <w:rFonts w:ascii="Franklin Gothic Medium" w:hAnsi="Franklin Gothic Medium"/>
          <w:smallCaps/>
          <w:noProof/>
          <w:color w:val="463969"/>
          <w:sz w:val="52"/>
          <w:szCs w:val="52"/>
        </w:rPr>
        <w:drawing>
          <wp:anchor distT="0" distB="0" distL="114300" distR="114300" simplePos="0" relativeHeight="251659264" behindDoc="1" locked="1" layoutInCell="1" allowOverlap="1">
            <wp:simplePos x="0" y="0"/>
            <wp:positionH relativeFrom="column">
              <wp:posOffset>-6105525</wp:posOffset>
            </wp:positionH>
            <wp:positionV relativeFrom="paragraph">
              <wp:posOffset>372110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Pr="00A768B5">
        <w:rPr>
          <w:rFonts w:ascii="Franklin Gothic Book" w:hAnsi="Franklin Gothic Book"/>
          <w:b/>
          <w:smallCaps/>
          <w:color w:val="9688BE"/>
          <w:sz w:val="36"/>
          <w:szCs w:val="36"/>
        </w:rPr>
        <w:t>Sample Course Outline</w:t>
      </w:r>
    </w:p>
    <w:p w:rsidR="0030584C" w:rsidRPr="00A768B5" w:rsidRDefault="0030584C" w:rsidP="0030584C">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sidRPr="00A768B5">
        <w:rPr>
          <w:rFonts w:ascii="Franklin Gothic Medium" w:hAnsi="Franklin Gothic Medium"/>
          <w:smallCaps/>
          <w:color w:val="5F497A"/>
          <w:sz w:val="28"/>
          <w:szCs w:val="28"/>
        </w:rPr>
        <w:t>German: Second Language</w:t>
      </w:r>
    </w:p>
    <w:p w:rsidR="0030584C" w:rsidRPr="00A768B5" w:rsidRDefault="0030584C" w:rsidP="0030584C">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sidRPr="00A768B5">
        <w:rPr>
          <w:rFonts w:ascii="Franklin Gothic Medium" w:hAnsi="Franklin Gothic Medium"/>
          <w:smallCaps/>
          <w:color w:val="5F497A"/>
          <w:sz w:val="28"/>
          <w:szCs w:val="28"/>
        </w:rPr>
        <w:t>ATAR Year 11</w:t>
      </w:r>
    </w:p>
    <w:p w:rsidR="0030584C" w:rsidRPr="00A768B5" w:rsidRDefault="0030584C" w:rsidP="0030584C">
      <w:pPr>
        <w:keepNext/>
        <w:jc w:val="center"/>
        <w:outlineLvl w:val="0"/>
        <w:rPr>
          <w:rFonts w:ascii="Calibri" w:hAnsi="Calibri"/>
          <w:b/>
        </w:rPr>
      </w:pPr>
    </w:p>
    <w:p w:rsidR="0030584C" w:rsidRPr="00A768B5" w:rsidRDefault="0030584C" w:rsidP="0030584C">
      <w:pPr>
        <w:keepNext/>
        <w:spacing w:before="3500"/>
        <w:jc w:val="center"/>
        <w:outlineLvl w:val="0"/>
        <w:rPr>
          <w:rFonts w:ascii="Franklin Gothic Medium" w:hAnsi="Franklin Gothic Medium"/>
          <w:smallCaps/>
          <w:color w:val="463969"/>
          <w:sz w:val="52"/>
          <w:szCs w:val="52"/>
        </w:rPr>
      </w:pPr>
    </w:p>
    <w:p w:rsidR="0030584C" w:rsidRPr="00A768B5" w:rsidRDefault="0030584C" w:rsidP="0030584C">
      <w:pPr>
        <w:spacing w:after="240"/>
        <w:rPr>
          <w:rFonts w:ascii="Franklin Gothic Book" w:hAnsi="Franklin Gothic Book"/>
          <w:sz w:val="44"/>
          <w:szCs w:val="44"/>
        </w:rPr>
      </w:pPr>
    </w:p>
    <w:p w:rsidR="0030584C" w:rsidRPr="00A768B5" w:rsidRDefault="0030584C" w:rsidP="0030584C">
      <w:pPr>
        <w:rPr>
          <w:b/>
          <w:sz w:val="28"/>
          <w:szCs w:val="28"/>
        </w:rPr>
      </w:pPr>
    </w:p>
    <w:p w:rsidR="0030584C" w:rsidRPr="00A768B5" w:rsidRDefault="0030584C" w:rsidP="0030584C">
      <w:pPr>
        <w:rPr>
          <w:b/>
          <w:sz w:val="28"/>
          <w:szCs w:val="28"/>
        </w:rPr>
      </w:pPr>
    </w:p>
    <w:p w:rsidR="0030584C" w:rsidRPr="00A768B5" w:rsidRDefault="0030584C" w:rsidP="0030584C">
      <w:pPr>
        <w:rPr>
          <w:b/>
          <w:sz w:val="28"/>
          <w:szCs w:val="28"/>
        </w:rPr>
      </w:pPr>
    </w:p>
    <w:p w:rsidR="0030584C" w:rsidRPr="00A768B5" w:rsidRDefault="0030584C" w:rsidP="0030584C">
      <w:pPr>
        <w:spacing w:before="10000" w:after="80" w:line="264" w:lineRule="auto"/>
        <w:jc w:val="both"/>
        <w:rPr>
          <w:b/>
          <w:sz w:val="16"/>
        </w:rPr>
      </w:pPr>
    </w:p>
    <w:p w:rsidR="0030584C" w:rsidRPr="00A768B5" w:rsidRDefault="0030584C" w:rsidP="0030584C">
      <w:pPr>
        <w:spacing w:before="10000" w:after="80" w:line="264" w:lineRule="auto"/>
        <w:jc w:val="both"/>
        <w:rPr>
          <w:rFonts w:ascii="Calibri" w:hAnsi="Calibri"/>
          <w:b/>
          <w:sz w:val="16"/>
        </w:rPr>
      </w:pPr>
      <w:r w:rsidRPr="00A768B5">
        <w:rPr>
          <w:rFonts w:ascii="Calibri" w:hAnsi="Calibri"/>
          <w:b/>
          <w:sz w:val="16"/>
        </w:rPr>
        <w:t>Copyright</w:t>
      </w:r>
    </w:p>
    <w:p w:rsidR="0030584C" w:rsidRPr="00A94DB4" w:rsidRDefault="0030584C" w:rsidP="0030584C">
      <w:pPr>
        <w:spacing w:after="80" w:line="264" w:lineRule="auto"/>
        <w:jc w:val="both"/>
        <w:rPr>
          <w:rFonts w:ascii="Calibri" w:hAnsi="Calibri"/>
          <w:sz w:val="16"/>
        </w:rPr>
      </w:pPr>
      <w:r w:rsidRPr="00A768B5">
        <w:rPr>
          <w:rFonts w:ascii="Calibri" w:hAnsi="Calibri"/>
          <w:sz w:val="16"/>
        </w:rPr>
        <w:t>© School Curriculum and Standards Authority, 201</w:t>
      </w:r>
      <w:r w:rsidR="00BE78B2" w:rsidRPr="00A94DB4">
        <w:rPr>
          <w:rFonts w:ascii="Calibri" w:hAnsi="Calibri"/>
          <w:sz w:val="16"/>
        </w:rPr>
        <w:t>8</w:t>
      </w:r>
    </w:p>
    <w:p w:rsidR="0030584C" w:rsidRPr="00A768B5" w:rsidRDefault="0030584C" w:rsidP="0030584C">
      <w:pPr>
        <w:spacing w:after="80" w:line="264" w:lineRule="auto"/>
        <w:jc w:val="both"/>
        <w:rPr>
          <w:rFonts w:ascii="Calibri" w:hAnsi="Calibri"/>
          <w:sz w:val="16"/>
        </w:rPr>
      </w:pPr>
      <w:r w:rsidRPr="00A768B5">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30584C" w:rsidRPr="00A768B5" w:rsidRDefault="0030584C" w:rsidP="0030584C">
      <w:pPr>
        <w:spacing w:after="80" w:line="264" w:lineRule="auto"/>
        <w:jc w:val="both"/>
        <w:rPr>
          <w:rFonts w:asciiTheme="minorHAnsi" w:hAnsiTheme="minorHAnsi"/>
          <w:sz w:val="16"/>
          <w:szCs w:val="16"/>
        </w:rPr>
      </w:pPr>
      <w:r w:rsidRPr="00A768B5">
        <w:rPr>
          <w:rFonts w:ascii="Calibri" w:hAnsi="Calibri"/>
          <w:sz w:val="16"/>
        </w:rPr>
        <w:t xml:space="preserve">Copying or communication for any other purpose can be done only within the terms of the </w:t>
      </w:r>
      <w:r w:rsidRPr="00A768B5">
        <w:rPr>
          <w:rFonts w:ascii="Calibri" w:hAnsi="Calibri"/>
          <w:i/>
          <w:iCs/>
          <w:sz w:val="16"/>
        </w:rPr>
        <w:t>Copyright Act 1968</w:t>
      </w:r>
      <w:r w:rsidRPr="00A768B5">
        <w:rPr>
          <w:rFonts w:ascii="Calibri" w:hAnsi="Calibri"/>
          <w:sz w:val="16"/>
        </w:rPr>
        <w:t xml:space="preserve"> or with prior written permission of the School Curriculum and Standards Authority. Copying or communication of any third party copyright material can be </w:t>
      </w:r>
      <w:r w:rsidRPr="00A768B5">
        <w:rPr>
          <w:rFonts w:asciiTheme="minorHAnsi" w:hAnsiTheme="minorHAnsi"/>
          <w:sz w:val="16"/>
          <w:szCs w:val="16"/>
        </w:rPr>
        <w:t xml:space="preserve">done only within the terms of the </w:t>
      </w:r>
      <w:r w:rsidRPr="00A768B5">
        <w:rPr>
          <w:rFonts w:asciiTheme="minorHAnsi" w:hAnsiTheme="minorHAnsi"/>
          <w:i/>
          <w:iCs/>
          <w:sz w:val="16"/>
          <w:szCs w:val="16"/>
        </w:rPr>
        <w:t>Copyright Act 1968</w:t>
      </w:r>
      <w:r w:rsidRPr="00A768B5">
        <w:rPr>
          <w:rFonts w:asciiTheme="minorHAnsi" w:hAnsiTheme="minorHAnsi"/>
          <w:sz w:val="16"/>
          <w:szCs w:val="16"/>
        </w:rPr>
        <w:t xml:space="preserve"> or with permission of the copyright owners.</w:t>
      </w:r>
    </w:p>
    <w:p w:rsidR="00A94DB4" w:rsidRPr="00512DE6" w:rsidRDefault="00A94DB4" w:rsidP="00A94DB4">
      <w:pPr>
        <w:spacing w:after="80" w:line="264" w:lineRule="auto"/>
        <w:ind w:right="68"/>
        <w:jc w:val="both"/>
        <w:rPr>
          <w:rFonts w:ascii="Calibri" w:hAnsi="Calibri" w:cs="Arial"/>
          <w:iCs/>
          <w:sz w:val="16"/>
          <w:szCs w:val="16"/>
        </w:rPr>
      </w:pPr>
      <w:r w:rsidRPr="008437E5">
        <w:rPr>
          <w:rFonts w:ascii="Calibri" w:hAnsi="Calibri" w:cs="Arial"/>
          <w:sz w:val="16"/>
          <w:szCs w:val="16"/>
        </w:rPr>
        <w:t xml:space="preserve">Any content in this document that has been derived from the Australian Curriculum may be used under the terms of the </w:t>
      </w:r>
      <w:hyperlink r:id="rId8" w:tgtFrame="_blank" w:history="1">
        <w:r w:rsidRPr="00512DE6">
          <w:rPr>
            <w:rStyle w:val="Hyperlink"/>
            <w:rFonts w:ascii="Calibri" w:hAnsi="Calibri" w:cs="Arial"/>
            <w:iCs/>
            <w:sz w:val="16"/>
            <w:szCs w:val="16"/>
          </w:rPr>
          <w:t>Creative Commons Attribution 4.0 International licence</w:t>
        </w:r>
      </w:hyperlink>
      <w:r w:rsidRPr="00512DE6">
        <w:rPr>
          <w:rFonts w:ascii="Calibri" w:hAnsi="Calibri" w:cs="Arial"/>
          <w:iCs/>
          <w:sz w:val="16"/>
          <w:szCs w:val="16"/>
        </w:rPr>
        <w:t>.</w:t>
      </w:r>
    </w:p>
    <w:p w:rsidR="0030584C" w:rsidRPr="00A768B5" w:rsidRDefault="0030584C" w:rsidP="0030584C">
      <w:pPr>
        <w:spacing w:after="80" w:line="264" w:lineRule="auto"/>
        <w:jc w:val="both"/>
        <w:rPr>
          <w:rFonts w:ascii="Calibri" w:hAnsi="Calibri"/>
          <w:b/>
          <w:sz w:val="16"/>
        </w:rPr>
      </w:pPr>
      <w:r w:rsidRPr="00A768B5">
        <w:rPr>
          <w:rFonts w:ascii="Calibri" w:hAnsi="Calibri"/>
          <w:b/>
          <w:sz w:val="16"/>
        </w:rPr>
        <w:t>Disclaimer</w:t>
      </w:r>
    </w:p>
    <w:p w:rsidR="0030584C" w:rsidRPr="00A768B5" w:rsidRDefault="0030584C" w:rsidP="0030584C">
      <w:pPr>
        <w:spacing w:line="264" w:lineRule="auto"/>
        <w:jc w:val="both"/>
        <w:rPr>
          <w:rFonts w:ascii="Calibri" w:hAnsi="Calibri"/>
          <w:sz w:val="16"/>
        </w:rPr>
      </w:pPr>
      <w:r w:rsidRPr="00A768B5">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30584C" w:rsidRPr="00A768B5" w:rsidRDefault="0030584C" w:rsidP="0030584C">
      <w:pPr>
        <w:spacing w:line="264" w:lineRule="auto"/>
        <w:jc w:val="both"/>
        <w:rPr>
          <w:rFonts w:ascii="Calibri" w:hAnsi="Calibri"/>
          <w:sz w:val="16"/>
        </w:rPr>
        <w:sectPr w:rsidR="0030584C" w:rsidRPr="00A768B5" w:rsidSect="00F3670C">
          <w:footerReference w:type="even" r:id="rId9"/>
          <w:footerReference w:type="default" r:id="rId10"/>
          <w:headerReference w:type="first" r:id="rId11"/>
          <w:pgSz w:w="11906" w:h="16838" w:code="9"/>
          <w:pgMar w:top="1440" w:right="1440" w:bottom="1440" w:left="1440" w:header="708" w:footer="708" w:gutter="0"/>
          <w:pgNumType w:start="1"/>
          <w:cols w:space="708"/>
          <w:titlePg/>
          <w:docGrid w:linePitch="360"/>
        </w:sectPr>
      </w:pPr>
    </w:p>
    <w:p w:rsidR="0030584C" w:rsidRPr="00A768B5" w:rsidRDefault="0030584C" w:rsidP="0030584C">
      <w:pPr>
        <w:spacing w:after="80" w:line="276" w:lineRule="auto"/>
        <w:outlineLvl w:val="0"/>
        <w:rPr>
          <w:rFonts w:ascii="Franklin Gothic Book" w:eastAsia="MS Mincho" w:hAnsi="Franklin Gothic Book" w:cs="Calibri"/>
          <w:color w:val="342568"/>
          <w:sz w:val="28"/>
          <w:szCs w:val="28"/>
          <w:lang w:eastAsia="ja-JP"/>
        </w:rPr>
      </w:pPr>
      <w:r w:rsidRPr="00A768B5">
        <w:rPr>
          <w:rFonts w:ascii="Franklin Gothic Book" w:eastAsia="MS Mincho" w:hAnsi="Franklin Gothic Book" w:cs="Calibri"/>
          <w:color w:val="342568"/>
          <w:sz w:val="28"/>
          <w:szCs w:val="28"/>
          <w:lang w:eastAsia="ja-JP"/>
        </w:rPr>
        <w:lastRenderedPageBreak/>
        <w:t>Sample course outline</w:t>
      </w:r>
    </w:p>
    <w:p w:rsidR="0030584C" w:rsidRPr="00A768B5" w:rsidRDefault="0030584C" w:rsidP="0030584C">
      <w:pPr>
        <w:spacing w:after="80" w:line="276" w:lineRule="auto"/>
        <w:outlineLvl w:val="0"/>
        <w:rPr>
          <w:rFonts w:ascii="Franklin Gothic Book" w:eastAsia="MS Mincho" w:hAnsi="Franklin Gothic Book" w:cs="Calibri"/>
          <w:color w:val="342568"/>
          <w:sz w:val="28"/>
          <w:szCs w:val="28"/>
          <w:lang w:eastAsia="ja-JP"/>
        </w:rPr>
      </w:pPr>
      <w:r w:rsidRPr="00A768B5">
        <w:rPr>
          <w:rFonts w:ascii="Franklin Gothic Book" w:eastAsia="MS Mincho" w:hAnsi="Franklin Gothic Book" w:cs="Calibri"/>
          <w:color w:val="342568"/>
          <w:sz w:val="28"/>
          <w:szCs w:val="28"/>
          <w:lang w:eastAsia="ja-JP"/>
        </w:rPr>
        <w:t>German: Second Language – ATAR Year 11</w:t>
      </w:r>
    </w:p>
    <w:p w:rsidR="007D791D" w:rsidRPr="00A768B5" w:rsidRDefault="007D791D" w:rsidP="007D791D">
      <w:pPr>
        <w:pStyle w:val="Heading2"/>
        <w:rPr>
          <w:lang w:val="en-AU" w:eastAsia="en-US"/>
        </w:rPr>
      </w:pPr>
      <w:r w:rsidRPr="00A768B5">
        <w:rPr>
          <w:lang w:val="en-AU" w:eastAsia="en-US"/>
        </w:rPr>
        <w:t xml:space="preserve">Unit 1 </w:t>
      </w:r>
      <w:r w:rsidR="00322B79" w:rsidRPr="00A768B5">
        <w:rPr>
          <w:lang w:val="en-AU" w:eastAsia="en-US"/>
        </w:rPr>
        <w:t>–</w:t>
      </w:r>
      <w:r w:rsidRPr="00A768B5">
        <w:rPr>
          <w:lang w:val="en-AU" w:eastAsia="en-US"/>
        </w:rPr>
        <w:t xml:space="preserve"> </w:t>
      </w:r>
      <w:r w:rsidRPr="00A768B5">
        <w:rPr>
          <w:i/>
          <w:lang w:val="en-AU"/>
        </w:rPr>
        <w:t xml:space="preserve">Kultureller Austausch </w:t>
      </w:r>
      <w:r w:rsidRPr="00A768B5">
        <w:rPr>
          <w:lang w:val="en-AU"/>
        </w:rPr>
        <w:t>(Cultural interaction)</w:t>
      </w:r>
    </w:p>
    <w:p w:rsidR="0030584C" w:rsidRPr="00A768B5" w:rsidRDefault="0030584C" w:rsidP="00555EC7">
      <w:pPr>
        <w:spacing w:before="240" w:after="120" w:line="276" w:lineRule="auto"/>
        <w:outlineLvl w:val="3"/>
        <w:rPr>
          <w:rFonts w:ascii="Franklin Gothic Book" w:eastAsia="MS Mincho" w:hAnsi="Franklin Gothic Book" w:cs="Calibri"/>
          <w:color w:val="404040" w:themeColor="text1" w:themeTint="BF"/>
          <w:sz w:val="22"/>
          <w:szCs w:val="22"/>
          <w:lang w:eastAsia="ja-JP"/>
        </w:rPr>
      </w:pPr>
      <w:r w:rsidRPr="00A768B5">
        <w:rPr>
          <w:rFonts w:ascii="Franklin Gothic Book" w:eastAsia="MS Mincho" w:hAnsi="Franklin Gothic Book" w:cs="Calibri"/>
          <w:color w:val="404040" w:themeColor="text1" w:themeTint="BF"/>
          <w:sz w:val="22"/>
          <w:szCs w:val="22"/>
          <w:lang w:eastAsia="ja-JP"/>
        </w:rPr>
        <w:t xml:space="preserve">Semester 1 </w:t>
      </w:r>
    </w:p>
    <w:tbl>
      <w:tblPr>
        <w:tblStyle w:val="TableGrid"/>
        <w:tblW w:w="9521"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8528"/>
      </w:tblGrid>
      <w:tr w:rsidR="00251C33" w:rsidRPr="00555EC7" w:rsidTr="00555EC7">
        <w:trPr>
          <w:tblHeader/>
        </w:trPr>
        <w:tc>
          <w:tcPr>
            <w:tcW w:w="993" w:type="dxa"/>
            <w:tcBorders>
              <w:bottom w:val="nil"/>
              <w:right w:val="single" w:sz="4" w:space="0" w:color="FFFFFF" w:themeColor="background1"/>
            </w:tcBorders>
            <w:shd w:val="clear" w:color="auto" w:fill="BD9FCF" w:themeFill="accent4"/>
            <w:vAlign w:val="center"/>
            <w:hideMark/>
          </w:tcPr>
          <w:p w:rsidR="00350808" w:rsidRPr="00555EC7" w:rsidRDefault="00350808" w:rsidP="000B0CC9">
            <w:pPr>
              <w:spacing w:before="120" w:after="120"/>
              <w:rPr>
                <w:rFonts w:asciiTheme="minorHAnsi" w:hAnsiTheme="minorHAnsi" w:cs="Arial"/>
                <w:b/>
                <w:color w:val="FFFFFF" w:themeColor="background1"/>
                <w:sz w:val="20"/>
                <w:szCs w:val="20"/>
                <w:lang w:val="en-AU" w:eastAsia="en-US"/>
              </w:rPr>
            </w:pPr>
            <w:r w:rsidRPr="00555EC7">
              <w:rPr>
                <w:rFonts w:asciiTheme="minorHAnsi" w:hAnsiTheme="minorHAnsi" w:cs="Arial"/>
                <w:b/>
                <w:color w:val="FFFFFF" w:themeColor="background1"/>
                <w:sz w:val="20"/>
                <w:szCs w:val="20"/>
                <w:lang w:val="en-AU" w:eastAsia="en-US"/>
              </w:rPr>
              <w:t>Week</w:t>
            </w:r>
          </w:p>
        </w:tc>
        <w:tc>
          <w:tcPr>
            <w:tcW w:w="8528" w:type="dxa"/>
            <w:tcBorders>
              <w:left w:val="single" w:sz="4" w:space="0" w:color="FFFFFF" w:themeColor="background1"/>
              <w:bottom w:val="nil"/>
            </w:tcBorders>
            <w:shd w:val="clear" w:color="auto" w:fill="BD9FCF" w:themeFill="accent4"/>
            <w:vAlign w:val="center"/>
            <w:hideMark/>
          </w:tcPr>
          <w:p w:rsidR="00350808" w:rsidRPr="00555EC7" w:rsidRDefault="00350808" w:rsidP="00F3670C">
            <w:pPr>
              <w:spacing w:before="120" w:after="120"/>
              <w:jc w:val="center"/>
              <w:rPr>
                <w:rFonts w:asciiTheme="minorHAnsi" w:hAnsiTheme="minorHAnsi" w:cs="Arial"/>
                <w:b/>
                <w:color w:val="FFFFFF" w:themeColor="background1"/>
                <w:sz w:val="20"/>
                <w:szCs w:val="20"/>
                <w:lang w:val="en-AU" w:eastAsia="en-US"/>
              </w:rPr>
            </w:pPr>
            <w:r w:rsidRPr="00555EC7">
              <w:rPr>
                <w:rFonts w:asciiTheme="minorHAnsi" w:hAnsiTheme="minorHAnsi" w:cs="Arial"/>
                <w:b/>
                <w:color w:val="FFFFFF" w:themeColor="background1"/>
                <w:sz w:val="20"/>
                <w:szCs w:val="20"/>
                <w:lang w:val="en-AU" w:eastAsia="en-US"/>
              </w:rPr>
              <w:t>Key teaching points</w:t>
            </w:r>
          </w:p>
        </w:tc>
      </w:tr>
      <w:tr w:rsidR="00251C33" w:rsidRPr="00251C33" w:rsidTr="006C02CD">
        <w:trPr>
          <w:trHeight w:val="454"/>
        </w:trPr>
        <w:tc>
          <w:tcPr>
            <w:tcW w:w="993" w:type="dxa"/>
            <w:tcBorders>
              <w:top w:val="nil"/>
            </w:tcBorders>
            <w:shd w:val="clear" w:color="auto" w:fill="E4D8EB" w:themeFill="accent4" w:themeFillTint="66"/>
            <w:vAlign w:val="center"/>
            <w:hideMark/>
          </w:tcPr>
          <w:p w:rsidR="00350808" w:rsidRPr="00251C33" w:rsidRDefault="00350808" w:rsidP="00F3670C">
            <w:pPr>
              <w:jc w:val="center"/>
              <w:rPr>
                <w:rFonts w:asciiTheme="minorHAnsi" w:hAnsiTheme="minorHAnsi" w:cs="Arial"/>
                <w:sz w:val="20"/>
                <w:szCs w:val="20"/>
                <w:lang w:val="en-AU" w:eastAsia="en-US"/>
              </w:rPr>
            </w:pPr>
            <w:r w:rsidRPr="00251C33">
              <w:rPr>
                <w:rFonts w:asciiTheme="minorHAnsi" w:hAnsiTheme="minorHAnsi" w:cs="Arial"/>
                <w:sz w:val="20"/>
                <w:szCs w:val="20"/>
                <w:lang w:val="en-AU" w:eastAsia="en-US"/>
              </w:rPr>
              <w:t>1</w:t>
            </w:r>
            <w:r w:rsidR="00CA63B8" w:rsidRPr="00251C33">
              <w:rPr>
                <w:rFonts w:asciiTheme="minorHAnsi" w:hAnsiTheme="minorHAnsi" w:cs="Arial"/>
                <w:sz w:val="20"/>
                <w:szCs w:val="20"/>
                <w:lang w:val="en-AU" w:eastAsia="en-US"/>
              </w:rPr>
              <w:t>–</w:t>
            </w:r>
            <w:r w:rsidR="00887681" w:rsidRPr="00251C33">
              <w:rPr>
                <w:rFonts w:asciiTheme="minorHAnsi" w:hAnsiTheme="minorHAnsi" w:cs="Arial"/>
                <w:sz w:val="20"/>
                <w:szCs w:val="20"/>
                <w:lang w:val="en-AU" w:eastAsia="en-US"/>
              </w:rPr>
              <w:t>5</w:t>
            </w:r>
          </w:p>
        </w:tc>
        <w:tc>
          <w:tcPr>
            <w:tcW w:w="8528" w:type="dxa"/>
            <w:tcBorders>
              <w:top w:val="nil"/>
            </w:tcBorders>
          </w:tcPr>
          <w:p w:rsidR="00350808" w:rsidRPr="00251C33" w:rsidRDefault="00350808" w:rsidP="00F3670C">
            <w:pPr>
              <w:rPr>
                <w:rFonts w:asciiTheme="minorHAnsi" w:hAnsiTheme="minorHAnsi" w:cs="Arial"/>
                <w:b/>
                <w:sz w:val="20"/>
                <w:szCs w:val="20"/>
                <w:lang w:val="en-AU" w:eastAsia="en-US"/>
              </w:rPr>
            </w:pPr>
            <w:r w:rsidRPr="00251C33">
              <w:rPr>
                <w:rFonts w:asciiTheme="minorHAnsi" w:hAnsiTheme="minorHAnsi" w:cs="Arial"/>
                <w:b/>
                <w:sz w:val="20"/>
                <w:szCs w:val="20"/>
                <w:lang w:val="en-AU" w:eastAsia="en-US"/>
              </w:rPr>
              <w:t>Introduction</w:t>
            </w:r>
          </w:p>
          <w:p w:rsidR="00350808" w:rsidRPr="00251C33" w:rsidRDefault="00350808" w:rsidP="00F3670C">
            <w:pPr>
              <w:rPr>
                <w:rFonts w:asciiTheme="minorHAnsi" w:hAnsiTheme="minorHAnsi" w:cs="Arial"/>
                <w:sz w:val="20"/>
                <w:szCs w:val="20"/>
                <w:lang w:val="en-AU" w:eastAsia="en-US"/>
              </w:rPr>
            </w:pPr>
            <w:r w:rsidRPr="00251C33">
              <w:rPr>
                <w:rFonts w:asciiTheme="minorHAnsi" w:hAnsiTheme="minorHAnsi" w:cs="Arial"/>
                <w:sz w:val="20"/>
                <w:szCs w:val="20"/>
                <w:lang w:val="en-AU" w:eastAsia="en-US"/>
              </w:rPr>
              <w:t xml:space="preserve">Overview of the </w:t>
            </w:r>
            <w:r w:rsidR="00C21D61" w:rsidRPr="00251C33">
              <w:rPr>
                <w:rFonts w:asciiTheme="minorHAnsi" w:hAnsiTheme="minorHAnsi" w:cs="Arial"/>
                <w:sz w:val="20"/>
                <w:szCs w:val="20"/>
                <w:lang w:val="en-AU" w:eastAsia="en-US"/>
              </w:rPr>
              <w:t>German</w:t>
            </w:r>
            <w:r w:rsidRPr="00251C33">
              <w:rPr>
                <w:rFonts w:asciiTheme="minorHAnsi" w:hAnsiTheme="minorHAnsi" w:cs="Arial"/>
                <w:sz w:val="20"/>
                <w:szCs w:val="20"/>
                <w:lang w:val="en-AU" w:eastAsia="en-US"/>
              </w:rPr>
              <w:t>: Second Language course, unit and assessment requirements.</w:t>
            </w:r>
          </w:p>
          <w:p w:rsidR="00350808" w:rsidRPr="00251C33" w:rsidRDefault="00350808" w:rsidP="006C02CD">
            <w:pPr>
              <w:keepNext/>
              <w:spacing w:before="60"/>
              <w:rPr>
                <w:rFonts w:asciiTheme="minorHAnsi" w:hAnsiTheme="minorHAnsi" w:cs="Arial"/>
                <w:b/>
                <w:sz w:val="20"/>
                <w:szCs w:val="20"/>
                <w:lang w:val="en-AU" w:eastAsia="en-US"/>
              </w:rPr>
            </w:pPr>
            <w:r w:rsidRPr="00251C33">
              <w:rPr>
                <w:rFonts w:asciiTheme="minorHAnsi" w:hAnsiTheme="minorHAnsi" w:cs="Arial"/>
                <w:b/>
                <w:sz w:val="20"/>
                <w:szCs w:val="20"/>
                <w:lang w:val="en-AU" w:eastAsia="en-US"/>
              </w:rPr>
              <w:t>Learning contexts and topics</w:t>
            </w:r>
          </w:p>
          <w:p w:rsidR="00350808" w:rsidRPr="00251C33" w:rsidRDefault="00350808" w:rsidP="00F3670C">
            <w:pPr>
              <w:rPr>
                <w:rFonts w:asciiTheme="minorHAnsi" w:hAnsiTheme="minorHAnsi" w:cs="Arial"/>
                <w:sz w:val="20"/>
                <w:szCs w:val="20"/>
                <w:lang w:val="en-AU" w:eastAsia="en-US"/>
              </w:rPr>
            </w:pPr>
            <w:r w:rsidRPr="00251C33">
              <w:rPr>
                <w:rFonts w:asciiTheme="minorHAnsi" w:hAnsiTheme="minorHAnsi" w:cs="Arial"/>
                <w:sz w:val="20"/>
                <w:szCs w:val="20"/>
                <w:lang w:val="en-AU" w:eastAsia="en-US"/>
              </w:rPr>
              <w:t>Provide opportunities for learning and assessment on the following context and topic:</w:t>
            </w:r>
          </w:p>
          <w:p w:rsidR="00350808" w:rsidRPr="00251C33" w:rsidRDefault="00350808" w:rsidP="00303CBC">
            <w:pPr>
              <w:pStyle w:val="ListParagraph"/>
              <w:numPr>
                <w:ilvl w:val="0"/>
                <w:numId w:val="2"/>
              </w:numPr>
              <w:autoSpaceDE w:val="0"/>
              <w:autoSpaceDN w:val="0"/>
              <w:adjustRightInd w:val="0"/>
              <w:rPr>
                <w:rFonts w:asciiTheme="minorHAnsi" w:hAnsiTheme="minorHAnsi" w:cs="Arial"/>
                <w:sz w:val="20"/>
                <w:szCs w:val="20"/>
                <w:lang w:val="en-AU"/>
              </w:rPr>
            </w:pPr>
            <w:r w:rsidRPr="00251C33">
              <w:rPr>
                <w:rFonts w:asciiTheme="minorHAnsi" w:hAnsiTheme="minorHAnsi" w:cs="Arial"/>
                <w:sz w:val="20"/>
                <w:szCs w:val="20"/>
                <w:lang w:val="en-AU"/>
              </w:rPr>
              <w:t xml:space="preserve">The individual – </w:t>
            </w:r>
            <w:r w:rsidR="001027F4" w:rsidRPr="00251C33">
              <w:rPr>
                <w:rFonts w:asciiTheme="minorHAnsi" w:hAnsiTheme="minorHAnsi" w:cs="Arial"/>
                <w:sz w:val="20"/>
                <w:szCs w:val="20"/>
                <w:lang w:val="en-AU"/>
              </w:rPr>
              <w:t>W</w:t>
            </w:r>
            <w:r w:rsidR="00C21D61" w:rsidRPr="00251C33">
              <w:rPr>
                <w:rFonts w:asciiTheme="minorHAnsi" w:hAnsiTheme="minorHAnsi" w:cs="Arial"/>
                <w:sz w:val="20"/>
                <w:szCs w:val="20"/>
                <w:lang w:val="en-AU"/>
              </w:rPr>
              <w:t>elcome to my country</w:t>
            </w:r>
            <w:r w:rsidRPr="00251C33">
              <w:rPr>
                <w:rFonts w:asciiTheme="minorHAnsi" w:hAnsiTheme="minorHAnsi" w:cs="Arial"/>
                <w:sz w:val="20"/>
                <w:szCs w:val="20"/>
                <w:lang w:val="en-AU"/>
              </w:rPr>
              <w:t xml:space="preserve">. </w:t>
            </w:r>
            <w:r w:rsidR="00C21D61" w:rsidRPr="00251C33">
              <w:rPr>
                <w:rFonts w:asciiTheme="minorHAnsi" w:hAnsiTheme="minorHAnsi" w:cs="Arial"/>
                <w:sz w:val="20"/>
                <w:szCs w:val="20"/>
                <w:lang w:val="en-AU"/>
              </w:rPr>
              <w:t>Students reflect on what is essential when preparing for a visit to their home by a German speaker: getting around, tourist attractions and cultural activities.</w:t>
            </w:r>
          </w:p>
          <w:p w:rsidR="00757D93" w:rsidRPr="00251C33" w:rsidRDefault="00757D93" w:rsidP="006C02CD">
            <w:pPr>
              <w:keepNext/>
              <w:spacing w:before="60"/>
              <w:rPr>
                <w:rFonts w:asciiTheme="minorHAnsi" w:hAnsiTheme="minorHAnsi" w:cs="Arial"/>
                <w:b/>
                <w:sz w:val="20"/>
                <w:szCs w:val="20"/>
                <w:lang w:val="en-AU" w:eastAsia="en-US"/>
              </w:rPr>
            </w:pPr>
            <w:r w:rsidRPr="00251C33">
              <w:rPr>
                <w:rFonts w:asciiTheme="minorHAnsi" w:hAnsiTheme="minorHAnsi" w:cs="Arial"/>
                <w:b/>
                <w:sz w:val="20"/>
                <w:szCs w:val="20"/>
                <w:lang w:val="en-AU" w:eastAsia="en-US"/>
              </w:rPr>
              <w:t>Text types and textual conventions</w:t>
            </w:r>
          </w:p>
          <w:p w:rsidR="00350808" w:rsidRPr="00251C33" w:rsidRDefault="00555EC7" w:rsidP="00F3670C">
            <w:pPr>
              <w:rPr>
                <w:rFonts w:asciiTheme="minorHAnsi" w:hAnsiTheme="minorHAnsi" w:cs="Arial"/>
                <w:sz w:val="20"/>
                <w:szCs w:val="20"/>
                <w:lang w:val="en-AU" w:eastAsia="en-US"/>
              </w:rPr>
            </w:pPr>
            <w:r>
              <w:rPr>
                <w:rFonts w:asciiTheme="minorHAnsi" w:hAnsiTheme="minorHAnsi" w:cs="Arial"/>
                <w:sz w:val="20"/>
                <w:szCs w:val="20"/>
                <w:lang w:val="en-AU" w:eastAsia="en-US"/>
              </w:rPr>
              <w:t>Provide opportunities for students to respond to, and produce, the following text types:</w:t>
            </w:r>
          </w:p>
          <w:p w:rsidR="004D161C" w:rsidRPr="00251C33" w:rsidRDefault="00995804" w:rsidP="00303CBC">
            <w:pPr>
              <w:pStyle w:val="ListParagraph"/>
              <w:numPr>
                <w:ilvl w:val="0"/>
                <w:numId w:val="2"/>
              </w:numPr>
              <w:autoSpaceDE w:val="0"/>
              <w:autoSpaceDN w:val="0"/>
              <w:adjustRightInd w:val="0"/>
              <w:spacing w:line="232" w:lineRule="auto"/>
              <w:rPr>
                <w:rFonts w:asciiTheme="minorHAnsi" w:eastAsia="Calibri" w:hAnsiTheme="minorHAnsi" w:cs="Arial"/>
                <w:sz w:val="20"/>
                <w:szCs w:val="20"/>
                <w:lang w:val="en-AU" w:eastAsia="en-US"/>
              </w:rPr>
            </w:pPr>
            <w:r w:rsidRPr="00251C33">
              <w:rPr>
                <w:rFonts w:asciiTheme="minorHAnsi" w:eastAsia="Calibri" w:hAnsiTheme="minorHAnsi" w:cs="Arial"/>
                <w:sz w:val="20"/>
                <w:szCs w:val="20"/>
                <w:lang w:val="en-AU" w:eastAsia="en-US"/>
              </w:rPr>
              <w:t>a</w:t>
            </w:r>
            <w:r w:rsidR="004D161C" w:rsidRPr="00251C33">
              <w:rPr>
                <w:rFonts w:asciiTheme="minorHAnsi" w:eastAsia="Calibri" w:hAnsiTheme="minorHAnsi" w:cs="Arial"/>
                <w:sz w:val="20"/>
                <w:szCs w:val="20"/>
                <w:lang w:val="en-AU" w:eastAsia="en-US"/>
              </w:rPr>
              <w:t>dvertisement</w:t>
            </w:r>
          </w:p>
          <w:p w:rsidR="00303CBC" w:rsidRPr="00251C33" w:rsidRDefault="00435F88" w:rsidP="004D161C">
            <w:pPr>
              <w:pStyle w:val="ListParagraph"/>
              <w:numPr>
                <w:ilvl w:val="0"/>
                <w:numId w:val="2"/>
              </w:numPr>
              <w:autoSpaceDE w:val="0"/>
              <w:autoSpaceDN w:val="0"/>
              <w:adjustRightInd w:val="0"/>
              <w:spacing w:line="232" w:lineRule="auto"/>
              <w:rPr>
                <w:rFonts w:asciiTheme="minorHAnsi" w:eastAsia="Calibri" w:hAnsiTheme="minorHAnsi" w:cs="Arial"/>
                <w:sz w:val="20"/>
                <w:szCs w:val="20"/>
                <w:lang w:val="en-AU" w:eastAsia="en-US"/>
              </w:rPr>
            </w:pPr>
            <w:r w:rsidRPr="00251C33">
              <w:rPr>
                <w:rFonts w:asciiTheme="minorHAnsi" w:eastAsia="Calibri" w:hAnsiTheme="minorHAnsi" w:cs="Arial"/>
                <w:sz w:val="20"/>
                <w:szCs w:val="20"/>
                <w:lang w:val="en-AU" w:eastAsia="en-US"/>
              </w:rPr>
              <w:t>announcement</w:t>
            </w:r>
          </w:p>
          <w:p w:rsidR="00303CBC" w:rsidRPr="00251C33" w:rsidRDefault="00303CBC" w:rsidP="00303CBC">
            <w:pPr>
              <w:pStyle w:val="ListParagraph"/>
              <w:numPr>
                <w:ilvl w:val="0"/>
                <w:numId w:val="2"/>
              </w:numPr>
              <w:autoSpaceDE w:val="0"/>
              <w:autoSpaceDN w:val="0"/>
              <w:adjustRightInd w:val="0"/>
              <w:rPr>
                <w:rFonts w:asciiTheme="minorHAnsi" w:hAnsiTheme="minorHAnsi" w:cs="Arial"/>
                <w:sz w:val="20"/>
                <w:szCs w:val="20"/>
                <w:lang w:val="en-AU"/>
              </w:rPr>
            </w:pPr>
            <w:r w:rsidRPr="00251C33">
              <w:rPr>
                <w:rFonts w:asciiTheme="minorHAnsi" w:hAnsiTheme="minorHAnsi" w:cs="Arial"/>
                <w:sz w:val="20"/>
                <w:szCs w:val="20"/>
                <w:lang w:val="en-AU"/>
              </w:rPr>
              <w:t>article</w:t>
            </w:r>
          </w:p>
          <w:p w:rsidR="00303CBC" w:rsidRPr="00251C33" w:rsidRDefault="00995804" w:rsidP="00303CBC">
            <w:pPr>
              <w:pStyle w:val="ListParagraph"/>
              <w:numPr>
                <w:ilvl w:val="0"/>
                <w:numId w:val="2"/>
              </w:numPr>
              <w:autoSpaceDE w:val="0"/>
              <w:autoSpaceDN w:val="0"/>
              <w:adjustRightInd w:val="0"/>
              <w:rPr>
                <w:rFonts w:asciiTheme="minorHAnsi" w:hAnsiTheme="minorHAnsi" w:cs="Arial"/>
                <w:sz w:val="20"/>
                <w:szCs w:val="20"/>
                <w:lang w:val="en-AU"/>
              </w:rPr>
            </w:pPr>
            <w:r>
              <w:rPr>
                <w:rFonts w:asciiTheme="minorHAnsi" w:hAnsiTheme="minorHAnsi" w:cs="Arial"/>
                <w:sz w:val="20"/>
                <w:szCs w:val="20"/>
                <w:lang w:val="en-AU"/>
              </w:rPr>
              <w:t>blog post</w:t>
            </w:r>
          </w:p>
          <w:p w:rsidR="00350808" w:rsidRPr="00251C33" w:rsidRDefault="00350808" w:rsidP="00303CBC">
            <w:pPr>
              <w:pStyle w:val="ListParagraph"/>
              <w:numPr>
                <w:ilvl w:val="0"/>
                <w:numId w:val="2"/>
              </w:numPr>
              <w:autoSpaceDE w:val="0"/>
              <w:autoSpaceDN w:val="0"/>
              <w:adjustRightInd w:val="0"/>
              <w:rPr>
                <w:rFonts w:asciiTheme="minorHAnsi" w:hAnsiTheme="minorHAnsi" w:cs="Arial"/>
                <w:sz w:val="20"/>
                <w:szCs w:val="20"/>
                <w:lang w:val="en-AU"/>
              </w:rPr>
            </w:pPr>
            <w:r w:rsidRPr="00251C33">
              <w:rPr>
                <w:rFonts w:asciiTheme="minorHAnsi" w:hAnsiTheme="minorHAnsi" w:cs="Arial"/>
                <w:sz w:val="20"/>
                <w:szCs w:val="20"/>
                <w:lang w:val="en-AU"/>
              </w:rPr>
              <w:t>conversation</w:t>
            </w:r>
          </w:p>
          <w:p w:rsidR="00303CBC" w:rsidRPr="00251C33" w:rsidRDefault="00303CBC" w:rsidP="00303CBC">
            <w:pPr>
              <w:pStyle w:val="ListParagraph"/>
              <w:numPr>
                <w:ilvl w:val="0"/>
                <w:numId w:val="2"/>
              </w:numPr>
              <w:autoSpaceDE w:val="0"/>
              <w:autoSpaceDN w:val="0"/>
              <w:adjustRightInd w:val="0"/>
              <w:spacing w:line="232" w:lineRule="auto"/>
              <w:rPr>
                <w:rFonts w:asciiTheme="minorHAnsi" w:eastAsia="Calibri" w:hAnsiTheme="minorHAnsi" w:cs="Arial"/>
                <w:sz w:val="20"/>
                <w:szCs w:val="20"/>
                <w:lang w:val="en-AU" w:eastAsia="en-US"/>
              </w:rPr>
            </w:pPr>
            <w:r w:rsidRPr="00251C33">
              <w:rPr>
                <w:rFonts w:asciiTheme="minorHAnsi" w:eastAsia="Calibri" w:hAnsiTheme="minorHAnsi" w:cs="Arial"/>
                <w:sz w:val="20"/>
                <w:szCs w:val="20"/>
                <w:lang w:val="en-AU" w:eastAsia="en-US"/>
              </w:rPr>
              <w:t>description</w:t>
            </w:r>
          </w:p>
          <w:p w:rsidR="00303CBC" w:rsidRPr="00251C33" w:rsidRDefault="00303CBC" w:rsidP="00303CBC">
            <w:pPr>
              <w:pStyle w:val="ListParagraph"/>
              <w:numPr>
                <w:ilvl w:val="0"/>
                <w:numId w:val="2"/>
              </w:numPr>
              <w:autoSpaceDE w:val="0"/>
              <w:autoSpaceDN w:val="0"/>
              <w:adjustRightInd w:val="0"/>
              <w:spacing w:line="232" w:lineRule="auto"/>
              <w:rPr>
                <w:rFonts w:asciiTheme="minorHAnsi" w:eastAsia="Calibri" w:hAnsiTheme="minorHAnsi" w:cs="Arial"/>
                <w:sz w:val="20"/>
                <w:szCs w:val="20"/>
                <w:lang w:val="en-AU" w:eastAsia="en-US"/>
              </w:rPr>
            </w:pPr>
            <w:r w:rsidRPr="00251C33">
              <w:rPr>
                <w:rFonts w:asciiTheme="minorHAnsi" w:eastAsia="Calibri" w:hAnsiTheme="minorHAnsi" w:cs="Arial"/>
                <w:sz w:val="20"/>
                <w:szCs w:val="20"/>
                <w:lang w:val="en-AU" w:eastAsia="en-US"/>
              </w:rPr>
              <w:t>discussion</w:t>
            </w:r>
          </w:p>
          <w:p w:rsidR="00435F88" w:rsidRPr="00251C33" w:rsidRDefault="00303CBC" w:rsidP="00E92EEF">
            <w:pPr>
              <w:pStyle w:val="ListParagraph"/>
              <w:numPr>
                <w:ilvl w:val="0"/>
                <w:numId w:val="2"/>
              </w:numPr>
              <w:autoSpaceDE w:val="0"/>
              <w:autoSpaceDN w:val="0"/>
              <w:adjustRightInd w:val="0"/>
              <w:rPr>
                <w:rFonts w:asciiTheme="minorHAnsi" w:hAnsiTheme="minorHAnsi" w:cs="Arial"/>
                <w:sz w:val="20"/>
                <w:szCs w:val="20"/>
                <w:lang w:val="en-AU"/>
              </w:rPr>
            </w:pPr>
            <w:r w:rsidRPr="00251C33">
              <w:rPr>
                <w:rFonts w:asciiTheme="minorHAnsi" w:hAnsiTheme="minorHAnsi" w:cs="Arial"/>
                <w:sz w:val="20"/>
                <w:szCs w:val="20"/>
                <w:lang w:val="en-AU"/>
              </w:rPr>
              <w:t>email</w:t>
            </w:r>
          </w:p>
          <w:p w:rsidR="00435F88" w:rsidRPr="00251C33" w:rsidRDefault="00435F88" w:rsidP="00E92EEF">
            <w:pPr>
              <w:pStyle w:val="ListParagraph"/>
              <w:numPr>
                <w:ilvl w:val="0"/>
                <w:numId w:val="2"/>
              </w:numPr>
              <w:autoSpaceDE w:val="0"/>
              <w:autoSpaceDN w:val="0"/>
              <w:adjustRightInd w:val="0"/>
              <w:rPr>
                <w:rFonts w:asciiTheme="minorHAnsi" w:hAnsiTheme="minorHAnsi" w:cs="Arial"/>
                <w:sz w:val="20"/>
                <w:szCs w:val="20"/>
                <w:lang w:val="en-AU"/>
              </w:rPr>
            </w:pPr>
            <w:r w:rsidRPr="00251C33">
              <w:rPr>
                <w:rFonts w:asciiTheme="minorHAnsi" w:hAnsiTheme="minorHAnsi" w:cs="Arial"/>
                <w:sz w:val="20"/>
                <w:szCs w:val="20"/>
                <w:lang w:val="en-AU"/>
              </w:rPr>
              <w:t>film or TV program (excerpts)</w:t>
            </w:r>
          </w:p>
          <w:p w:rsidR="00435F88" w:rsidRPr="00251C33" w:rsidRDefault="00435F88" w:rsidP="00E92EEF">
            <w:pPr>
              <w:pStyle w:val="ListParagraph"/>
              <w:numPr>
                <w:ilvl w:val="0"/>
                <w:numId w:val="2"/>
              </w:numPr>
              <w:autoSpaceDE w:val="0"/>
              <w:autoSpaceDN w:val="0"/>
              <w:adjustRightInd w:val="0"/>
              <w:rPr>
                <w:rFonts w:asciiTheme="minorHAnsi" w:hAnsiTheme="minorHAnsi" w:cs="Arial"/>
                <w:sz w:val="20"/>
                <w:szCs w:val="20"/>
                <w:lang w:val="en-AU"/>
              </w:rPr>
            </w:pPr>
            <w:r w:rsidRPr="00251C33">
              <w:rPr>
                <w:rFonts w:asciiTheme="minorHAnsi" w:hAnsiTheme="minorHAnsi" w:cs="Arial"/>
                <w:sz w:val="20"/>
                <w:szCs w:val="20"/>
                <w:lang w:val="en-AU"/>
              </w:rPr>
              <w:t>image</w:t>
            </w:r>
          </w:p>
          <w:p w:rsidR="00435F88" w:rsidRPr="00251C33" w:rsidRDefault="00435F88" w:rsidP="00E92EEF">
            <w:pPr>
              <w:pStyle w:val="ListParagraph"/>
              <w:numPr>
                <w:ilvl w:val="0"/>
                <w:numId w:val="2"/>
              </w:numPr>
              <w:autoSpaceDE w:val="0"/>
              <w:autoSpaceDN w:val="0"/>
              <w:adjustRightInd w:val="0"/>
              <w:rPr>
                <w:rFonts w:asciiTheme="minorHAnsi" w:hAnsiTheme="minorHAnsi" w:cs="Arial"/>
                <w:sz w:val="20"/>
                <w:szCs w:val="20"/>
                <w:lang w:val="en-AU"/>
              </w:rPr>
            </w:pPr>
            <w:r w:rsidRPr="00251C33">
              <w:rPr>
                <w:rFonts w:asciiTheme="minorHAnsi" w:hAnsiTheme="minorHAnsi" w:cs="Arial"/>
                <w:sz w:val="20"/>
                <w:szCs w:val="20"/>
                <w:lang w:val="en-AU"/>
              </w:rPr>
              <w:t>map</w:t>
            </w:r>
          </w:p>
          <w:p w:rsidR="00435F88" w:rsidRPr="00251C33" w:rsidRDefault="00435F88" w:rsidP="00E92EEF">
            <w:pPr>
              <w:pStyle w:val="ListParagraph"/>
              <w:numPr>
                <w:ilvl w:val="0"/>
                <w:numId w:val="2"/>
              </w:numPr>
              <w:autoSpaceDE w:val="0"/>
              <w:autoSpaceDN w:val="0"/>
              <w:adjustRightInd w:val="0"/>
              <w:rPr>
                <w:rFonts w:asciiTheme="minorHAnsi" w:hAnsiTheme="minorHAnsi" w:cs="Arial"/>
                <w:sz w:val="20"/>
                <w:szCs w:val="20"/>
                <w:lang w:val="en-AU"/>
              </w:rPr>
            </w:pPr>
            <w:r w:rsidRPr="00251C33">
              <w:rPr>
                <w:rFonts w:asciiTheme="minorHAnsi" w:hAnsiTheme="minorHAnsi" w:cs="Arial"/>
                <w:sz w:val="20"/>
                <w:szCs w:val="20"/>
                <w:lang w:val="en-AU"/>
              </w:rPr>
              <w:t>message</w:t>
            </w:r>
          </w:p>
          <w:p w:rsidR="00435F88" w:rsidRPr="00251C33" w:rsidRDefault="00435F88" w:rsidP="00E92EEF">
            <w:pPr>
              <w:pStyle w:val="ListParagraph"/>
              <w:numPr>
                <w:ilvl w:val="0"/>
                <w:numId w:val="2"/>
              </w:numPr>
              <w:autoSpaceDE w:val="0"/>
              <w:autoSpaceDN w:val="0"/>
              <w:adjustRightInd w:val="0"/>
              <w:rPr>
                <w:rFonts w:asciiTheme="minorHAnsi" w:hAnsiTheme="minorHAnsi" w:cs="Arial"/>
                <w:sz w:val="20"/>
                <w:szCs w:val="20"/>
                <w:lang w:val="en-AU"/>
              </w:rPr>
            </w:pPr>
            <w:r w:rsidRPr="00251C33">
              <w:rPr>
                <w:rFonts w:asciiTheme="minorHAnsi" w:hAnsiTheme="minorHAnsi" w:cs="Arial"/>
                <w:sz w:val="20"/>
                <w:szCs w:val="20"/>
                <w:lang w:val="en-AU"/>
              </w:rPr>
              <w:t>plan</w:t>
            </w:r>
          </w:p>
          <w:p w:rsidR="00435F88" w:rsidRPr="00251C33" w:rsidRDefault="00435F88" w:rsidP="00435F88">
            <w:pPr>
              <w:pStyle w:val="ListParagraph"/>
              <w:numPr>
                <w:ilvl w:val="0"/>
                <w:numId w:val="2"/>
              </w:numPr>
              <w:autoSpaceDE w:val="0"/>
              <w:autoSpaceDN w:val="0"/>
              <w:adjustRightInd w:val="0"/>
              <w:rPr>
                <w:rFonts w:asciiTheme="minorHAnsi" w:hAnsiTheme="minorHAnsi" w:cs="Arial"/>
                <w:sz w:val="20"/>
                <w:szCs w:val="20"/>
                <w:lang w:val="en-AU"/>
              </w:rPr>
            </w:pPr>
            <w:r w:rsidRPr="00251C33">
              <w:rPr>
                <w:rFonts w:asciiTheme="minorHAnsi" w:hAnsiTheme="minorHAnsi" w:cs="Arial"/>
                <w:sz w:val="20"/>
                <w:szCs w:val="20"/>
                <w:lang w:val="en-AU"/>
              </w:rPr>
              <w:t>script – speech, interview, dialogue.</w:t>
            </w:r>
          </w:p>
          <w:p w:rsidR="00350808" w:rsidRPr="00251C33" w:rsidRDefault="00350808" w:rsidP="006C02CD">
            <w:pPr>
              <w:keepNext/>
              <w:spacing w:before="60"/>
              <w:rPr>
                <w:rFonts w:asciiTheme="minorHAnsi" w:hAnsiTheme="minorHAnsi" w:cs="Arial"/>
                <w:b/>
                <w:sz w:val="20"/>
                <w:szCs w:val="20"/>
                <w:lang w:val="en-AU" w:eastAsia="en-US"/>
              </w:rPr>
            </w:pPr>
            <w:r w:rsidRPr="00251C33">
              <w:rPr>
                <w:rFonts w:asciiTheme="minorHAnsi" w:hAnsiTheme="minorHAnsi" w:cs="Arial"/>
                <w:b/>
                <w:sz w:val="20"/>
                <w:szCs w:val="20"/>
                <w:lang w:val="en-AU" w:eastAsia="en-US"/>
              </w:rPr>
              <w:t>Linguistic resources</w:t>
            </w:r>
          </w:p>
          <w:p w:rsidR="00350808" w:rsidRPr="00251C33" w:rsidRDefault="00350808" w:rsidP="00F3670C">
            <w:pPr>
              <w:rPr>
                <w:rFonts w:asciiTheme="minorHAnsi" w:hAnsiTheme="minorHAnsi" w:cs="Arial"/>
                <w:sz w:val="20"/>
                <w:szCs w:val="20"/>
                <w:lang w:val="en-AU" w:eastAsia="en-US"/>
              </w:rPr>
            </w:pPr>
            <w:r w:rsidRPr="00251C33">
              <w:rPr>
                <w:rFonts w:asciiTheme="minorHAnsi" w:hAnsiTheme="minorHAnsi" w:cs="Arial"/>
                <w:sz w:val="20"/>
                <w:szCs w:val="20"/>
                <w:lang w:val="en-AU" w:eastAsia="en-US"/>
              </w:rPr>
              <w:t>Provide opportunities for students to acquire and use the following resources:</w:t>
            </w:r>
          </w:p>
          <w:p w:rsidR="00350808" w:rsidRPr="00251C33" w:rsidRDefault="00350808" w:rsidP="00F3670C">
            <w:pPr>
              <w:pStyle w:val="ListParagraph"/>
              <w:autoSpaceDE w:val="0"/>
              <w:autoSpaceDN w:val="0"/>
              <w:adjustRightInd w:val="0"/>
              <w:ind w:left="284" w:hanging="284"/>
              <w:rPr>
                <w:rFonts w:asciiTheme="minorHAnsi" w:hAnsiTheme="minorHAnsi" w:cs="Arial"/>
                <w:sz w:val="20"/>
                <w:szCs w:val="20"/>
                <w:lang w:val="en-AU"/>
              </w:rPr>
            </w:pPr>
            <w:r w:rsidRPr="00251C33">
              <w:rPr>
                <w:rFonts w:asciiTheme="minorHAnsi" w:hAnsiTheme="minorHAnsi" w:cs="Arial"/>
                <w:sz w:val="20"/>
                <w:szCs w:val="20"/>
                <w:lang w:val="en-AU"/>
              </w:rPr>
              <w:t>Vocabulary</w:t>
            </w:r>
          </w:p>
          <w:p w:rsidR="00350808" w:rsidRPr="00251C33" w:rsidRDefault="00350808" w:rsidP="00303CBC">
            <w:pPr>
              <w:numPr>
                <w:ilvl w:val="0"/>
                <w:numId w:val="2"/>
              </w:numPr>
              <w:rPr>
                <w:rFonts w:asciiTheme="minorHAnsi" w:hAnsiTheme="minorHAnsi" w:cs="Arial"/>
                <w:sz w:val="20"/>
                <w:szCs w:val="20"/>
                <w:lang w:val="en-AU"/>
              </w:rPr>
            </w:pPr>
            <w:r w:rsidRPr="00251C33">
              <w:rPr>
                <w:rFonts w:asciiTheme="minorHAnsi" w:hAnsiTheme="minorHAnsi" w:cs="Arial"/>
                <w:sz w:val="20"/>
                <w:szCs w:val="20"/>
                <w:lang w:val="en-AU"/>
              </w:rPr>
              <w:t xml:space="preserve">introduce new vocabulary, phrases and expressions through texts related to </w:t>
            </w:r>
            <w:r w:rsidR="00C21D61" w:rsidRPr="00251C33">
              <w:rPr>
                <w:rFonts w:asciiTheme="minorHAnsi" w:hAnsiTheme="minorHAnsi" w:cs="Arial"/>
                <w:sz w:val="20"/>
                <w:szCs w:val="20"/>
                <w:lang w:val="en-AU"/>
              </w:rPr>
              <w:t xml:space="preserve">what is essential when preparing </w:t>
            </w:r>
            <w:r w:rsidR="00C21D61" w:rsidRPr="00251C33">
              <w:rPr>
                <w:rFonts w:asciiTheme="minorHAnsi" w:hAnsiTheme="minorHAnsi"/>
                <w:sz w:val="20"/>
                <w:szCs w:val="20"/>
                <w:lang w:val="en-AU"/>
              </w:rPr>
              <w:t>for a visit to their home by a German speaker, getting around, tourist attractions and cultural activities.</w:t>
            </w:r>
            <w:r w:rsidRPr="00251C33">
              <w:rPr>
                <w:rFonts w:asciiTheme="minorHAnsi" w:hAnsiTheme="minorHAnsi" w:cs="Arial"/>
                <w:sz w:val="20"/>
                <w:szCs w:val="20"/>
                <w:lang w:val="en-AU"/>
              </w:rPr>
              <w:t xml:space="preserve"> </w:t>
            </w:r>
          </w:p>
          <w:p w:rsidR="00350808" w:rsidRPr="00251C33" w:rsidRDefault="00350808" w:rsidP="00F3670C">
            <w:pPr>
              <w:pStyle w:val="ListParagraph"/>
              <w:autoSpaceDE w:val="0"/>
              <w:autoSpaceDN w:val="0"/>
              <w:adjustRightInd w:val="0"/>
              <w:ind w:left="284" w:hanging="284"/>
              <w:rPr>
                <w:rFonts w:asciiTheme="minorHAnsi" w:hAnsiTheme="minorHAnsi" w:cs="Arial"/>
                <w:sz w:val="20"/>
                <w:szCs w:val="20"/>
                <w:lang w:val="en-AU"/>
              </w:rPr>
            </w:pPr>
            <w:r w:rsidRPr="00251C33">
              <w:rPr>
                <w:rFonts w:asciiTheme="minorHAnsi" w:hAnsiTheme="minorHAnsi" w:cs="Arial"/>
                <w:sz w:val="20"/>
                <w:szCs w:val="20"/>
                <w:lang w:val="en-AU"/>
              </w:rPr>
              <w:t>Grammar</w:t>
            </w:r>
          </w:p>
          <w:p w:rsidR="00350808" w:rsidRPr="00251C33" w:rsidRDefault="00350808" w:rsidP="00303CBC">
            <w:pPr>
              <w:pStyle w:val="ListParagraph"/>
              <w:numPr>
                <w:ilvl w:val="0"/>
                <w:numId w:val="2"/>
              </w:numPr>
              <w:autoSpaceDE w:val="0"/>
              <w:autoSpaceDN w:val="0"/>
              <w:adjustRightInd w:val="0"/>
              <w:rPr>
                <w:rFonts w:asciiTheme="minorHAnsi" w:hAnsiTheme="minorHAnsi" w:cs="Arial"/>
                <w:sz w:val="20"/>
                <w:szCs w:val="20"/>
                <w:lang w:val="en-AU"/>
              </w:rPr>
            </w:pPr>
            <w:r w:rsidRPr="00251C33">
              <w:rPr>
                <w:rFonts w:asciiTheme="minorHAnsi" w:hAnsiTheme="minorHAnsi" w:cs="Arial"/>
                <w:sz w:val="20"/>
                <w:szCs w:val="20"/>
                <w:lang w:val="en-AU"/>
              </w:rPr>
              <w:t>adjectives (de</w:t>
            </w:r>
            <w:r w:rsidR="00C21D61" w:rsidRPr="00251C33">
              <w:rPr>
                <w:rFonts w:asciiTheme="minorHAnsi" w:hAnsiTheme="minorHAnsi" w:cs="Arial"/>
                <w:sz w:val="20"/>
                <w:szCs w:val="20"/>
                <w:lang w:val="en-AU"/>
              </w:rPr>
              <w:t>rived from place names, attributive</w:t>
            </w:r>
            <w:r w:rsidR="00D875E4" w:rsidRPr="00251C33">
              <w:rPr>
                <w:rFonts w:asciiTheme="minorHAnsi" w:hAnsiTheme="minorHAnsi" w:cs="Calibri"/>
                <w:sz w:val="20"/>
                <w:szCs w:val="20"/>
                <w:lang w:val="en-AU"/>
              </w:rPr>
              <w:t xml:space="preserve">: </w:t>
            </w:r>
            <w:r w:rsidR="00C21D61" w:rsidRPr="00251C33">
              <w:rPr>
                <w:rFonts w:asciiTheme="minorHAnsi" w:hAnsiTheme="minorHAnsi" w:cs="Arial"/>
                <w:sz w:val="20"/>
                <w:szCs w:val="20"/>
                <w:lang w:val="en-AU"/>
              </w:rPr>
              <w:t>nominative)</w:t>
            </w:r>
          </w:p>
          <w:p w:rsidR="00350808" w:rsidRPr="00251C33" w:rsidRDefault="00350808" w:rsidP="00303CBC">
            <w:pPr>
              <w:pStyle w:val="ListParagraph"/>
              <w:numPr>
                <w:ilvl w:val="0"/>
                <w:numId w:val="2"/>
              </w:numPr>
              <w:autoSpaceDE w:val="0"/>
              <w:autoSpaceDN w:val="0"/>
              <w:adjustRightInd w:val="0"/>
              <w:rPr>
                <w:rFonts w:asciiTheme="minorHAnsi" w:hAnsiTheme="minorHAnsi" w:cs="Arial"/>
                <w:sz w:val="20"/>
                <w:szCs w:val="20"/>
                <w:lang w:val="en-AU"/>
              </w:rPr>
            </w:pPr>
            <w:r w:rsidRPr="00251C33">
              <w:rPr>
                <w:rFonts w:asciiTheme="minorHAnsi" w:hAnsiTheme="minorHAnsi" w:cs="Arial"/>
                <w:sz w:val="20"/>
                <w:szCs w:val="20"/>
                <w:lang w:val="en-AU"/>
              </w:rPr>
              <w:t>adverbs (</w:t>
            </w:r>
            <w:r w:rsidR="00C21D61" w:rsidRPr="00251C33">
              <w:rPr>
                <w:rFonts w:asciiTheme="minorHAnsi" w:hAnsiTheme="minorHAnsi" w:cs="Calibri"/>
                <w:sz w:val="20"/>
                <w:szCs w:val="20"/>
                <w:lang w:val="en-AU"/>
              </w:rPr>
              <w:t>positive, comparative and superlative forms</w:t>
            </w:r>
            <w:r w:rsidRPr="00251C33">
              <w:rPr>
                <w:rFonts w:asciiTheme="minorHAnsi" w:hAnsiTheme="minorHAnsi" w:cs="Arial"/>
                <w:sz w:val="20"/>
                <w:szCs w:val="20"/>
                <w:lang w:val="en-AU"/>
              </w:rPr>
              <w:t>)</w:t>
            </w:r>
          </w:p>
          <w:p w:rsidR="00350808" w:rsidRPr="00251C33" w:rsidRDefault="00350808" w:rsidP="00303CBC">
            <w:pPr>
              <w:pStyle w:val="ListParagraph"/>
              <w:numPr>
                <w:ilvl w:val="0"/>
                <w:numId w:val="2"/>
              </w:numPr>
              <w:autoSpaceDE w:val="0"/>
              <w:autoSpaceDN w:val="0"/>
              <w:adjustRightInd w:val="0"/>
              <w:rPr>
                <w:rFonts w:asciiTheme="minorHAnsi" w:hAnsiTheme="minorHAnsi" w:cs="Arial"/>
                <w:sz w:val="20"/>
                <w:szCs w:val="20"/>
                <w:lang w:val="en-AU"/>
              </w:rPr>
            </w:pPr>
            <w:r w:rsidRPr="00251C33">
              <w:rPr>
                <w:rFonts w:asciiTheme="minorHAnsi" w:hAnsiTheme="minorHAnsi" w:cs="Arial"/>
                <w:sz w:val="20"/>
                <w:szCs w:val="20"/>
                <w:lang w:val="en-AU"/>
              </w:rPr>
              <w:t>articles (</w:t>
            </w:r>
            <w:r w:rsidR="00C21D61" w:rsidRPr="00251C33">
              <w:rPr>
                <w:rFonts w:asciiTheme="minorHAnsi" w:hAnsiTheme="minorHAnsi" w:cs="Arial"/>
                <w:sz w:val="20"/>
                <w:szCs w:val="20"/>
                <w:lang w:val="en-AU"/>
              </w:rPr>
              <w:t>possessive</w:t>
            </w:r>
            <w:r w:rsidR="00C21D61" w:rsidRPr="00251C33">
              <w:rPr>
                <w:rFonts w:asciiTheme="minorHAnsi" w:hAnsiTheme="minorHAnsi" w:cs="Calibri"/>
                <w:sz w:val="20"/>
                <w:szCs w:val="20"/>
                <w:lang w:val="en-AU"/>
              </w:rPr>
              <w:t xml:space="preserve"> – </w:t>
            </w:r>
            <w:r w:rsidR="00C21D61" w:rsidRPr="00251C33">
              <w:rPr>
                <w:rFonts w:asciiTheme="minorHAnsi" w:hAnsiTheme="minorHAnsi" w:cs="Arial"/>
                <w:sz w:val="20"/>
                <w:szCs w:val="20"/>
                <w:lang w:val="en-AU"/>
              </w:rPr>
              <w:t>all forms</w:t>
            </w:r>
            <w:r w:rsidR="00D875E4" w:rsidRPr="00251C33">
              <w:rPr>
                <w:rFonts w:asciiTheme="minorHAnsi" w:hAnsiTheme="minorHAnsi" w:cs="Arial"/>
                <w:sz w:val="20"/>
                <w:szCs w:val="20"/>
                <w:lang w:val="en-AU"/>
              </w:rPr>
              <w:t>, demonstrative</w:t>
            </w:r>
            <w:r w:rsidRPr="00251C33">
              <w:rPr>
                <w:rFonts w:asciiTheme="minorHAnsi" w:hAnsiTheme="minorHAnsi" w:cs="Arial"/>
                <w:sz w:val="20"/>
                <w:szCs w:val="20"/>
                <w:lang w:val="en-AU"/>
              </w:rPr>
              <w:t>)</w:t>
            </w:r>
          </w:p>
          <w:p w:rsidR="00350808" w:rsidRPr="00251C33" w:rsidRDefault="00350808" w:rsidP="00303CBC">
            <w:pPr>
              <w:pStyle w:val="ListParagraph"/>
              <w:numPr>
                <w:ilvl w:val="0"/>
                <w:numId w:val="2"/>
              </w:numPr>
              <w:autoSpaceDE w:val="0"/>
              <w:autoSpaceDN w:val="0"/>
              <w:adjustRightInd w:val="0"/>
              <w:rPr>
                <w:rFonts w:asciiTheme="minorHAnsi" w:hAnsiTheme="minorHAnsi" w:cs="Arial"/>
                <w:sz w:val="20"/>
                <w:szCs w:val="20"/>
                <w:lang w:val="en-AU"/>
              </w:rPr>
            </w:pPr>
            <w:r w:rsidRPr="00251C33">
              <w:rPr>
                <w:rFonts w:asciiTheme="minorHAnsi" w:hAnsiTheme="minorHAnsi" w:cs="Arial"/>
                <w:sz w:val="20"/>
                <w:szCs w:val="20"/>
                <w:lang w:val="en-AU"/>
              </w:rPr>
              <w:t>conjunctions (</w:t>
            </w:r>
            <w:r w:rsidR="00C21D61" w:rsidRPr="00251C33">
              <w:rPr>
                <w:rFonts w:asciiTheme="minorHAnsi" w:hAnsiTheme="minorHAnsi" w:cs="Arial"/>
                <w:sz w:val="20"/>
                <w:szCs w:val="20"/>
                <w:lang w:val="en-AU"/>
              </w:rPr>
              <w:t>coordinating</w:t>
            </w:r>
            <w:r w:rsidRPr="00251C33">
              <w:rPr>
                <w:rFonts w:asciiTheme="minorHAnsi" w:hAnsiTheme="minorHAnsi" w:cs="Arial"/>
                <w:sz w:val="20"/>
                <w:szCs w:val="20"/>
                <w:lang w:val="en-AU"/>
              </w:rPr>
              <w:t>)</w:t>
            </w:r>
          </w:p>
          <w:p w:rsidR="00C21D61" w:rsidRPr="00251C33" w:rsidRDefault="00350808" w:rsidP="00303CBC">
            <w:pPr>
              <w:pStyle w:val="ListParagraph"/>
              <w:numPr>
                <w:ilvl w:val="0"/>
                <w:numId w:val="2"/>
              </w:numPr>
              <w:autoSpaceDE w:val="0"/>
              <w:autoSpaceDN w:val="0"/>
              <w:adjustRightInd w:val="0"/>
              <w:rPr>
                <w:rFonts w:asciiTheme="minorHAnsi" w:hAnsiTheme="minorHAnsi" w:cs="Arial"/>
                <w:sz w:val="20"/>
                <w:szCs w:val="20"/>
                <w:lang w:val="en-AU"/>
              </w:rPr>
            </w:pPr>
            <w:r w:rsidRPr="00251C33">
              <w:rPr>
                <w:rFonts w:asciiTheme="minorHAnsi" w:hAnsiTheme="minorHAnsi" w:cs="Arial"/>
                <w:sz w:val="20"/>
                <w:szCs w:val="20"/>
                <w:lang w:val="en-AU"/>
              </w:rPr>
              <w:t>nouns (</w:t>
            </w:r>
            <w:r w:rsidR="00C21D61" w:rsidRPr="00251C33">
              <w:rPr>
                <w:rFonts w:asciiTheme="minorHAnsi" w:hAnsiTheme="minorHAnsi" w:cs="Arial"/>
                <w:sz w:val="20"/>
                <w:szCs w:val="20"/>
                <w:lang w:val="en-AU"/>
              </w:rPr>
              <w:t>adjectival)</w:t>
            </w:r>
          </w:p>
          <w:p w:rsidR="00350808" w:rsidRPr="00251C33" w:rsidRDefault="00350808" w:rsidP="00303CBC">
            <w:pPr>
              <w:pStyle w:val="ListParagraph"/>
              <w:numPr>
                <w:ilvl w:val="0"/>
                <w:numId w:val="2"/>
              </w:numPr>
              <w:autoSpaceDE w:val="0"/>
              <w:autoSpaceDN w:val="0"/>
              <w:adjustRightInd w:val="0"/>
              <w:rPr>
                <w:rFonts w:asciiTheme="minorHAnsi" w:hAnsiTheme="minorHAnsi" w:cs="Arial"/>
                <w:sz w:val="20"/>
                <w:szCs w:val="20"/>
                <w:lang w:val="en-AU"/>
              </w:rPr>
            </w:pPr>
            <w:r w:rsidRPr="00251C33">
              <w:rPr>
                <w:rFonts w:asciiTheme="minorHAnsi" w:hAnsiTheme="minorHAnsi" w:cs="Arial"/>
                <w:sz w:val="20"/>
                <w:szCs w:val="20"/>
                <w:lang w:val="en-AU"/>
              </w:rPr>
              <w:t>pronouns (</w:t>
            </w:r>
            <w:r w:rsidR="00C21D61" w:rsidRPr="00251C33">
              <w:rPr>
                <w:rFonts w:asciiTheme="minorHAnsi" w:hAnsiTheme="minorHAnsi" w:cs="Arial"/>
                <w:sz w:val="20"/>
                <w:szCs w:val="20"/>
                <w:lang w:val="en-AU"/>
              </w:rPr>
              <w:t>personal</w:t>
            </w:r>
            <w:r w:rsidR="00D875E4" w:rsidRPr="00251C33">
              <w:rPr>
                <w:rFonts w:asciiTheme="minorHAnsi" w:hAnsiTheme="minorHAnsi" w:cs="Arial"/>
                <w:sz w:val="20"/>
                <w:szCs w:val="20"/>
                <w:lang w:val="en-AU"/>
              </w:rPr>
              <w:t>:</w:t>
            </w:r>
            <w:r w:rsidR="00C21D61" w:rsidRPr="00251C33">
              <w:rPr>
                <w:rFonts w:asciiTheme="minorHAnsi" w:hAnsiTheme="minorHAnsi" w:cs="Arial"/>
                <w:sz w:val="20"/>
                <w:szCs w:val="20"/>
                <w:lang w:val="en-AU"/>
              </w:rPr>
              <w:t xml:space="preserve"> nominative, accusative and dative, interrogative)</w:t>
            </w:r>
          </w:p>
          <w:p w:rsidR="00350808" w:rsidRPr="00251C33" w:rsidRDefault="00350808" w:rsidP="00303CBC">
            <w:pPr>
              <w:pStyle w:val="ListParagraph"/>
              <w:numPr>
                <w:ilvl w:val="0"/>
                <w:numId w:val="2"/>
              </w:numPr>
              <w:autoSpaceDE w:val="0"/>
              <w:autoSpaceDN w:val="0"/>
              <w:adjustRightInd w:val="0"/>
              <w:rPr>
                <w:rFonts w:asciiTheme="minorHAnsi" w:hAnsiTheme="minorHAnsi" w:cs="Arial"/>
                <w:sz w:val="20"/>
                <w:szCs w:val="20"/>
                <w:lang w:val="en-AU"/>
              </w:rPr>
            </w:pPr>
            <w:r w:rsidRPr="00251C33">
              <w:rPr>
                <w:rFonts w:asciiTheme="minorHAnsi" w:hAnsiTheme="minorHAnsi" w:cs="Arial"/>
                <w:sz w:val="20"/>
                <w:szCs w:val="20"/>
                <w:lang w:val="en-AU"/>
              </w:rPr>
              <w:t>sentence and phrase types (</w:t>
            </w:r>
            <w:r w:rsidR="00C21D61" w:rsidRPr="00251C33">
              <w:rPr>
                <w:rFonts w:asciiTheme="minorHAnsi" w:hAnsiTheme="minorHAnsi" w:cs="Arial"/>
                <w:sz w:val="20"/>
                <w:szCs w:val="20"/>
                <w:lang w:val="en-AU"/>
              </w:rPr>
              <w:t xml:space="preserve">word order: statements, questions, commands, main clauses, position of </w:t>
            </w:r>
            <w:r w:rsidR="00C21D61" w:rsidRPr="00251C33">
              <w:rPr>
                <w:rFonts w:asciiTheme="minorHAnsi" w:hAnsiTheme="minorHAnsi" w:cs="Arial"/>
                <w:i/>
                <w:sz w:val="20"/>
                <w:szCs w:val="20"/>
                <w:lang w:val="en-AU"/>
              </w:rPr>
              <w:t>nicht</w:t>
            </w:r>
            <w:r w:rsidR="00C21D61" w:rsidRPr="00251C33">
              <w:rPr>
                <w:rFonts w:asciiTheme="minorHAnsi" w:hAnsiTheme="minorHAnsi" w:cs="Arial"/>
                <w:sz w:val="20"/>
                <w:szCs w:val="20"/>
                <w:lang w:val="en-AU"/>
              </w:rPr>
              <w:t>, position of adverbs and adverbial phrases: time, manner, place, position of the past participle and auxiliary verb</w:t>
            </w:r>
            <w:r w:rsidRPr="00251C33">
              <w:rPr>
                <w:rFonts w:asciiTheme="minorHAnsi" w:hAnsiTheme="minorHAnsi" w:cs="Arial"/>
                <w:sz w:val="20"/>
                <w:szCs w:val="20"/>
                <w:lang w:val="en-AU"/>
              </w:rPr>
              <w:t>)</w:t>
            </w:r>
          </w:p>
          <w:p w:rsidR="00350808" w:rsidRPr="00251C33" w:rsidRDefault="00350808" w:rsidP="00303CBC">
            <w:pPr>
              <w:pStyle w:val="csbullet"/>
              <w:numPr>
                <w:ilvl w:val="0"/>
                <w:numId w:val="2"/>
              </w:numPr>
              <w:spacing w:before="0" w:after="0" w:line="240" w:lineRule="auto"/>
              <w:ind w:right="-62"/>
              <w:rPr>
                <w:rFonts w:asciiTheme="minorHAnsi" w:hAnsiTheme="minorHAnsi" w:cs="Arial"/>
                <w:sz w:val="20"/>
                <w:lang w:val="en-AU"/>
              </w:rPr>
            </w:pPr>
            <w:r w:rsidRPr="00251C33">
              <w:rPr>
                <w:rFonts w:asciiTheme="minorHAnsi" w:hAnsiTheme="minorHAnsi" w:cs="Arial"/>
                <w:sz w:val="20"/>
                <w:lang w:val="en-AU"/>
              </w:rPr>
              <w:t>verbs (</w:t>
            </w:r>
            <w:r w:rsidR="00C21D61" w:rsidRPr="00251C33">
              <w:rPr>
                <w:rFonts w:asciiTheme="minorHAnsi" w:hAnsiTheme="minorHAnsi" w:cs="Arial"/>
                <w:sz w:val="20"/>
                <w:lang w:val="en-AU"/>
              </w:rPr>
              <w:t xml:space="preserve">perfect </w:t>
            </w:r>
            <w:r w:rsidR="00D317B5" w:rsidRPr="00251C33">
              <w:rPr>
                <w:rFonts w:asciiTheme="minorHAnsi" w:hAnsiTheme="minorHAnsi" w:cs="Arial"/>
                <w:sz w:val="20"/>
                <w:lang w:val="en-AU"/>
              </w:rPr>
              <w:t>tense</w:t>
            </w:r>
            <w:r w:rsidR="00C21D61" w:rsidRPr="00251C33">
              <w:rPr>
                <w:rFonts w:asciiTheme="minorHAnsi" w:hAnsiTheme="minorHAnsi" w:cs="Arial"/>
                <w:sz w:val="20"/>
                <w:lang w:val="en-AU"/>
              </w:rPr>
              <w:t xml:space="preserve">: common regular and common irregular verbs, modals: present, future tense with </w:t>
            </w:r>
            <w:r w:rsidR="00C21D61" w:rsidRPr="00251C33">
              <w:rPr>
                <w:rFonts w:asciiTheme="minorHAnsi" w:hAnsiTheme="minorHAnsi" w:cs="Arial"/>
                <w:i/>
                <w:sz w:val="20"/>
                <w:lang w:val="en-AU"/>
              </w:rPr>
              <w:t>werden</w:t>
            </w:r>
            <w:r w:rsidR="00D02DBB" w:rsidRPr="00251C33">
              <w:rPr>
                <w:rFonts w:asciiTheme="minorHAnsi" w:hAnsiTheme="minorHAnsi" w:cs="Arial"/>
                <w:sz w:val="20"/>
                <w:lang w:val="en-AU"/>
              </w:rPr>
              <w:t>)</w:t>
            </w:r>
            <w:r w:rsidR="00C21D61" w:rsidRPr="00251C33">
              <w:rPr>
                <w:rFonts w:asciiTheme="minorHAnsi" w:hAnsiTheme="minorHAnsi" w:cs="Arial"/>
                <w:sz w:val="20"/>
                <w:lang w:val="en-AU"/>
              </w:rPr>
              <w:t>.</w:t>
            </w:r>
          </w:p>
          <w:p w:rsidR="00350808" w:rsidRPr="00251C33" w:rsidRDefault="00350808" w:rsidP="00F3670C">
            <w:pPr>
              <w:pStyle w:val="ListParagraph"/>
              <w:autoSpaceDE w:val="0"/>
              <w:autoSpaceDN w:val="0"/>
              <w:adjustRightInd w:val="0"/>
              <w:ind w:left="284" w:hanging="284"/>
              <w:rPr>
                <w:rFonts w:asciiTheme="minorHAnsi" w:hAnsiTheme="minorHAnsi" w:cs="Arial"/>
                <w:sz w:val="20"/>
                <w:szCs w:val="20"/>
                <w:lang w:val="en-AU"/>
              </w:rPr>
            </w:pPr>
            <w:r w:rsidRPr="00251C33">
              <w:rPr>
                <w:rFonts w:asciiTheme="minorHAnsi" w:hAnsiTheme="minorHAnsi" w:cs="Arial"/>
                <w:sz w:val="20"/>
                <w:szCs w:val="20"/>
                <w:lang w:val="en-AU"/>
              </w:rPr>
              <w:t>Sound and writing system</w:t>
            </w:r>
            <w:r w:rsidR="00897BFE" w:rsidRPr="00251C33">
              <w:rPr>
                <w:rFonts w:asciiTheme="minorHAnsi" w:hAnsiTheme="minorHAnsi" w:cs="Arial"/>
                <w:sz w:val="20"/>
                <w:szCs w:val="20"/>
                <w:lang w:val="en-AU"/>
              </w:rPr>
              <w:t>s</w:t>
            </w:r>
          </w:p>
          <w:p w:rsidR="00C21D61" w:rsidRPr="00995804" w:rsidRDefault="00C21D61" w:rsidP="00995804">
            <w:pPr>
              <w:pStyle w:val="ListParagraph"/>
              <w:numPr>
                <w:ilvl w:val="0"/>
                <w:numId w:val="2"/>
              </w:numPr>
              <w:autoSpaceDE w:val="0"/>
              <w:autoSpaceDN w:val="0"/>
              <w:adjustRightInd w:val="0"/>
              <w:rPr>
                <w:rFonts w:asciiTheme="minorHAnsi" w:hAnsiTheme="minorHAnsi" w:cs="Arial"/>
                <w:sz w:val="20"/>
                <w:szCs w:val="20"/>
                <w:lang w:val="en-AU"/>
              </w:rPr>
            </w:pPr>
            <w:r w:rsidRPr="00995804">
              <w:rPr>
                <w:rFonts w:asciiTheme="minorHAnsi" w:hAnsiTheme="minorHAnsi" w:cs="Arial"/>
                <w:sz w:val="20"/>
                <w:szCs w:val="20"/>
                <w:lang w:val="en-AU"/>
              </w:rPr>
              <w:t xml:space="preserve">use of </w:t>
            </w:r>
            <w:r w:rsidRPr="00995804">
              <w:rPr>
                <w:rFonts w:asciiTheme="minorHAnsi" w:hAnsiTheme="minorHAnsi" w:cs="Arial"/>
                <w:i/>
                <w:sz w:val="20"/>
                <w:szCs w:val="20"/>
                <w:lang w:val="en-AU"/>
              </w:rPr>
              <w:t>ß</w:t>
            </w:r>
            <w:r w:rsidRPr="00995804">
              <w:rPr>
                <w:rFonts w:asciiTheme="minorHAnsi" w:hAnsiTheme="minorHAnsi" w:cs="Arial"/>
                <w:sz w:val="20"/>
                <w:szCs w:val="20"/>
                <w:lang w:val="en-AU"/>
              </w:rPr>
              <w:t>, with particular reference to the Neue Rechtschreibung</w:t>
            </w:r>
          </w:p>
          <w:p w:rsidR="00C21D61" w:rsidRPr="006C02CD" w:rsidRDefault="00C21D61" w:rsidP="00995804">
            <w:pPr>
              <w:pStyle w:val="ListItem"/>
              <w:numPr>
                <w:ilvl w:val="0"/>
                <w:numId w:val="2"/>
              </w:numPr>
              <w:spacing w:before="0" w:after="0"/>
              <w:rPr>
                <w:rFonts w:asciiTheme="minorHAnsi" w:hAnsiTheme="minorHAnsi"/>
                <w:b/>
                <w:bCs/>
                <w:sz w:val="20"/>
                <w:szCs w:val="20"/>
                <w:lang w:val="en-AU"/>
              </w:rPr>
            </w:pPr>
            <w:r w:rsidRPr="00251C33">
              <w:rPr>
                <w:rFonts w:asciiTheme="minorHAnsi" w:hAnsiTheme="minorHAnsi"/>
                <w:i/>
                <w:sz w:val="20"/>
                <w:szCs w:val="20"/>
                <w:lang w:val="en-AU"/>
              </w:rPr>
              <w:t>Neue Rechtschreibung</w:t>
            </w:r>
            <w:r w:rsidRPr="00251C33">
              <w:rPr>
                <w:rFonts w:asciiTheme="minorHAnsi" w:hAnsiTheme="minorHAnsi"/>
                <w:sz w:val="20"/>
                <w:szCs w:val="20"/>
                <w:lang w:val="en-AU"/>
              </w:rPr>
              <w:t>.</w:t>
            </w:r>
          </w:p>
          <w:p w:rsidR="006C02CD" w:rsidRDefault="006C02CD" w:rsidP="006C02CD">
            <w:pPr>
              <w:keepNext/>
              <w:rPr>
                <w:rFonts w:asciiTheme="minorHAnsi" w:hAnsiTheme="minorHAnsi" w:cs="Arial"/>
                <w:b/>
                <w:sz w:val="20"/>
                <w:szCs w:val="20"/>
                <w:lang w:val="en-AU" w:eastAsia="en-US"/>
              </w:rPr>
            </w:pPr>
          </w:p>
          <w:p w:rsidR="00350808" w:rsidRPr="00995804" w:rsidRDefault="00350808" w:rsidP="006C02CD">
            <w:pPr>
              <w:keepNext/>
              <w:spacing w:before="60"/>
              <w:rPr>
                <w:rFonts w:asciiTheme="minorHAnsi" w:hAnsiTheme="minorHAnsi" w:cs="Arial"/>
                <w:b/>
                <w:sz w:val="20"/>
                <w:szCs w:val="20"/>
                <w:lang w:val="en-AU" w:eastAsia="en-US"/>
              </w:rPr>
            </w:pPr>
            <w:r w:rsidRPr="00995804">
              <w:rPr>
                <w:rFonts w:asciiTheme="minorHAnsi" w:hAnsiTheme="minorHAnsi" w:cs="Arial"/>
                <w:b/>
                <w:sz w:val="20"/>
                <w:szCs w:val="20"/>
                <w:lang w:val="en-AU" w:eastAsia="en-US"/>
              </w:rPr>
              <w:lastRenderedPageBreak/>
              <w:t>Intercultural understandings</w:t>
            </w:r>
          </w:p>
          <w:p w:rsidR="00350808" w:rsidRPr="00251C33" w:rsidRDefault="00C45A4E" w:rsidP="00995804">
            <w:pPr>
              <w:keepLines/>
              <w:contextualSpacing/>
              <w:rPr>
                <w:rFonts w:asciiTheme="minorHAnsi" w:hAnsiTheme="minorHAnsi" w:cs="Arial"/>
                <w:sz w:val="20"/>
                <w:szCs w:val="20"/>
                <w:lang w:val="en-AU" w:eastAsia="en-US"/>
              </w:rPr>
            </w:pPr>
            <w:r w:rsidRPr="00251C33">
              <w:rPr>
                <w:rFonts w:asciiTheme="minorHAnsi" w:hAnsiTheme="minorHAnsi" w:cs="Arial"/>
                <w:sz w:val="20"/>
                <w:szCs w:val="20"/>
                <w:lang w:val="en-AU" w:eastAsia="en-US"/>
              </w:rPr>
              <w:t xml:space="preserve">Provide opportunities for students to enhance understanding of their own language(s) and </w:t>
            </w:r>
            <w:r w:rsidR="00350808" w:rsidRPr="00251C33">
              <w:rPr>
                <w:rFonts w:asciiTheme="minorHAnsi" w:hAnsiTheme="minorHAnsi" w:cs="Arial"/>
                <w:sz w:val="20"/>
                <w:szCs w:val="20"/>
                <w:lang w:val="en-AU" w:eastAsia="en-US"/>
              </w:rPr>
              <w:t xml:space="preserve">culture(s) in relation to the </w:t>
            </w:r>
            <w:r w:rsidR="00E3424C" w:rsidRPr="00251C33">
              <w:rPr>
                <w:rFonts w:asciiTheme="minorHAnsi" w:hAnsiTheme="minorHAnsi" w:cs="Arial"/>
                <w:sz w:val="20"/>
                <w:szCs w:val="20"/>
                <w:lang w:val="en-AU" w:eastAsia="en-US"/>
              </w:rPr>
              <w:t>German</w:t>
            </w:r>
            <w:r w:rsidR="00350808" w:rsidRPr="00251C33">
              <w:rPr>
                <w:rFonts w:asciiTheme="minorHAnsi" w:hAnsiTheme="minorHAnsi" w:cs="Arial"/>
                <w:sz w:val="20"/>
                <w:szCs w:val="20"/>
                <w:lang w:val="en-AU" w:eastAsia="en-US"/>
              </w:rPr>
              <w:t xml:space="preserve"> language and culture</w:t>
            </w:r>
            <w:r w:rsidR="00D67917" w:rsidRPr="00251C33">
              <w:rPr>
                <w:rFonts w:asciiTheme="minorHAnsi" w:hAnsiTheme="minorHAnsi" w:cs="Arial"/>
                <w:sz w:val="20"/>
                <w:szCs w:val="20"/>
                <w:lang w:val="en-AU" w:eastAsia="en-US"/>
              </w:rPr>
              <w:t xml:space="preserve">, </w:t>
            </w:r>
            <w:r w:rsidR="00D67917" w:rsidRPr="00251C33">
              <w:rPr>
                <w:rFonts w:asciiTheme="minorHAnsi" w:hAnsiTheme="minorHAnsi"/>
                <w:sz w:val="20"/>
                <w:szCs w:val="20"/>
                <w:lang w:val="en-AU"/>
              </w:rPr>
              <w:t>and enable them to reflect on the ways in which culture influences communication</w:t>
            </w:r>
            <w:r w:rsidR="00D67917" w:rsidRPr="00251C33">
              <w:rPr>
                <w:rFonts w:asciiTheme="minorHAnsi" w:hAnsiTheme="minorHAnsi" w:cs="Arial"/>
                <w:sz w:val="20"/>
                <w:szCs w:val="20"/>
                <w:lang w:val="en-AU" w:eastAsia="en-US"/>
              </w:rPr>
              <w:t xml:space="preserve">, through the topic </w:t>
            </w:r>
            <w:r w:rsidR="00D67917" w:rsidRPr="00251C33">
              <w:rPr>
                <w:rFonts w:asciiTheme="minorHAnsi" w:hAnsiTheme="minorHAnsi" w:cs="Arial"/>
                <w:sz w:val="20"/>
                <w:szCs w:val="20"/>
                <w:lang w:val="en-AU"/>
              </w:rPr>
              <w:t>Welcome to my country</w:t>
            </w:r>
            <w:r w:rsidR="00350808" w:rsidRPr="00251C33">
              <w:rPr>
                <w:rFonts w:asciiTheme="minorHAnsi" w:hAnsiTheme="minorHAnsi" w:cs="Arial"/>
                <w:sz w:val="20"/>
                <w:szCs w:val="20"/>
                <w:lang w:val="en-AU" w:eastAsia="en-US"/>
              </w:rPr>
              <w:t>:</w:t>
            </w:r>
          </w:p>
          <w:p w:rsidR="00350808" w:rsidRPr="00251C33" w:rsidRDefault="00350808" w:rsidP="00303CBC">
            <w:pPr>
              <w:numPr>
                <w:ilvl w:val="0"/>
                <w:numId w:val="2"/>
              </w:numPr>
              <w:rPr>
                <w:rFonts w:asciiTheme="minorHAnsi" w:hAnsiTheme="minorHAnsi" w:cs="Arial"/>
                <w:sz w:val="20"/>
                <w:szCs w:val="20"/>
                <w:lang w:val="en-AU"/>
              </w:rPr>
            </w:pPr>
            <w:r w:rsidRPr="00251C33">
              <w:rPr>
                <w:rFonts w:asciiTheme="minorHAnsi" w:hAnsiTheme="minorHAnsi" w:cs="Arial"/>
                <w:sz w:val="20"/>
                <w:szCs w:val="20"/>
                <w:lang w:val="en-AU"/>
              </w:rPr>
              <w:t>aspects of socialising and everyday living</w:t>
            </w:r>
            <w:r w:rsidR="00295354" w:rsidRPr="00251C33">
              <w:rPr>
                <w:rFonts w:asciiTheme="minorHAnsi" w:hAnsiTheme="minorHAnsi" w:cs="Arial"/>
                <w:sz w:val="20"/>
                <w:szCs w:val="20"/>
                <w:lang w:val="en-AU"/>
              </w:rPr>
              <w:t xml:space="preserve">, for example, </w:t>
            </w:r>
            <w:r w:rsidRPr="00251C33">
              <w:rPr>
                <w:rFonts w:asciiTheme="minorHAnsi" w:hAnsiTheme="minorHAnsi" w:cs="Arial"/>
                <w:sz w:val="20"/>
                <w:szCs w:val="20"/>
                <w:lang w:val="en-AU"/>
              </w:rPr>
              <w:t>routines and socialising</w:t>
            </w:r>
          </w:p>
          <w:p w:rsidR="00350808" w:rsidRPr="00251C33" w:rsidRDefault="00350808" w:rsidP="00303CBC">
            <w:pPr>
              <w:numPr>
                <w:ilvl w:val="0"/>
                <w:numId w:val="2"/>
              </w:numPr>
              <w:rPr>
                <w:rFonts w:asciiTheme="minorHAnsi" w:hAnsiTheme="minorHAnsi" w:cs="Arial"/>
                <w:sz w:val="20"/>
                <w:szCs w:val="20"/>
                <w:lang w:val="en-AU"/>
              </w:rPr>
            </w:pPr>
            <w:r w:rsidRPr="00251C33">
              <w:rPr>
                <w:rFonts w:asciiTheme="minorHAnsi" w:hAnsiTheme="minorHAnsi" w:cs="Arial"/>
                <w:sz w:val="20"/>
                <w:szCs w:val="20"/>
                <w:lang w:val="en-AU"/>
              </w:rPr>
              <w:t>geographical and meteorological aspects and their influence on social practices</w:t>
            </w:r>
          </w:p>
          <w:p w:rsidR="00E3424C" w:rsidRPr="00251C33" w:rsidRDefault="00E3424C" w:rsidP="00303CBC">
            <w:pPr>
              <w:pStyle w:val="ListParagraph"/>
              <w:numPr>
                <w:ilvl w:val="0"/>
                <w:numId w:val="2"/>
              </w:numPr>
              <w:autoSpaceDE w:val="0"/>
              <w:autoSpaceDN w:val="0"/>
              <w:adjustRightInd w:val="0"/>
              <w:spacing w:line="232" w:lineRule="auto"/>
              <w:rPr>
                <w:rFonts w:asciiTheme="minorHAnsi" w:eastAsia="Calibri" w:hAnsiTheme="minorHAnsi" w:cs="Arial"/>
                <w:sz w:val="20"/>
                <w:szCs w:val="20"/>
                <w:lang w:val="en-AU" w:eastAsia="en-US"/>
              </w:rPr>
            </w:pPr>
            <w:r w:rsidRPr="00251C33">
              <w:rPr>
                <w:rFonts w:asciiTheme="minorHAnsi" w:eastAsia="Calibri" w:hAnsiTheme="minorHAnsi" w:cs="Arial"/>
                <w:sz w:val="20"/>
                <w:szCs w:val="20"/>
                <w:lang w:val="en-AU" w:eastAsia="en-US"/>
              </w:rPr>
              <w:t>tourist destinations and c</w:t>
            </w:r>
            <w:r w:rsidR="006B0404" w:rsidRPr="00251C33">
              <w:rPr>
                <w:rFonts w:asciiTheme="minorHAnsi" w:eastAsia="Calibri" w:hAnsiTheme="minorHAnsi" w:cs="Arial"/>
                <w:sz w:val="20"/>
                <w:szCs w:val="20"/>
                <w:lang w:val="en-AU" w:eastAsia="en-US"/>
              </w:rPr>
              <w:t>ultural activities in Australia</w:t>
            </w:r>
          </w:p>
          <w:p w:rsidR="00435F88" w:rsidRPr="00251C33" w:rsidRDefault="00E3424C" w:rsidP="006C02CD">
            <w:pPr>
              <w:pStyle w:val="ListParagraph"/>
              <w:numPr>
                <w:ilvl w:val="0"/>
                <w:numId w:val="2"/>
              </w:numPr>
              <w:autoSpaceDE w:val="0"/>
              <w:autoSpaceDN w:val="0"/>
              <w:adjustRightInd w:val="0"/>
              <w:spacing w:line="232" w:lineRule="auto"/>
              <w:rPr>
                <w:rFonts w:asciiTheme="minorHAnsi" w:hAnsiTheme="minorHAnsi" w:cs="Arial"/>
                <w:b/>
                <w:sz w:val="20"/>
                <w:szCs w:val="20"/>
                <w:lang w:val="en-AU" w:eastAsia="en-US"/>
              </w:rPr>
            </w:pPr>
            <w:r w:rsidRPr="00251C33">
              <w:rPr>
                <w:rFonts w:asciiTheme="minorHAnsi" w:eastAsia="Calibri" w:hAnsiTheme="minorHAnsi" w:cs="Arial"/>
                <w:sz w:val="20"/>
                <w:szCs w:val="20"/>
                <w:lang w:val="en-AU" w:eastAsia="en-US"/>
              </w:rPr>
              <w:t>using technology to source tra</w:t>
            </w:r>
            <w:r w:rsidR="006B0404" w:rsidRPr="00251C33">
              <w:rPr>
                <w:rFonts w:asciiTheme="minorHAnsi" w:eastAsia="Calibri" w:hAnsiTheme="minorHAnsi" w:cs="Arial"/>
                <w:sz w:val="20"/>
                <w:szCs w:val="20"/>
                <w:lang w:val="en-AU" w:eastAsia="en-US"/>
              </w:rPr>
              <w:t>vel information about Australia.</w:t>
            </w:r>
          </w:p>
          <w:p w:rsidR="00435F88" w:rsidRPr="00251C33" w:rsidRDefault="00435F88" w:rsidP="006C02CD">
            <w:pPr>
              <w:keepNext/>
              <w:spacing w:before="60"/>
              <w:rPr>
                <w:rFonts w:asciiTheme="minorHAnsi" w:hAnsiTheme="minorHAnsi" w:cs="Arial"/>
                <w:b/>
                <w:sz w:val="20"/>
                <w:szCs w:val="20"/>
                <w:lang w:val="en-AU" w:eastAsia="en-US"/>
              </w:rPr>
            </w:pPr>
            <w:r w:rsidRPr="00251C33">
              <w:rPr>
                <w:rFonts w:asciiTheme="minorHAnsi" w:hAnsiTheme="minorHAnsi" w:cs="Arial"/>
                <w:b/>
                <w:sz w:val="20"/>
                <w:szCs w:val="20"/>
                <w:lang w:val="en-AU" w:eastAsia="en-US"/>
              </w:rPr>
              <w:t>Language learning and communication strategies</w:t>
            </w:r>
          </w:p>
          <w:p w:rsidR="00435F88" w:rsidRPr="00251C33" w:rsidRDefault="00435F88" w:rsidP="00435F88">
            <w:pPr>
              <w:rPr>
                <w:rFonts w:asciiTheme="minorHAnsi" w:hAnsiTheme="minorHAnsi" w:cs="Arial"/>
                <w:b/>
                <w:sz w:val="20"/>
                <w:szCs w:val="20"/>
                <w:lang w:val="en-AU" w:eastAsia="en-US"/>
              </w:rPr>
            </w:pPr>
            <w:r w:rsidRPr="00251C33">
              <w:rPr>
                <w:rFonts w:asciiTheme="minorHAnsi" w:hAnsiTheme="minorHAnsi" w:cs="Arial"/>
                <w:sz w:val="20"/>
                <w:szCs w:val="20"/>
                <w:lang w:val="en-AU" w:eastAsia="en-US"/>
              </w:rPr>
              <w:t>Provide opportunities for students to practise the following strategies through the topic</w:t>
            </w:r>
            <w:r w:rsidR="00CD75BE">
              <w:rPr>
                <w:rFonts w:asciiTheme="minorHAnsi" w:hAnsiTheme="minorHAnsi" w:cs="Arial"/>
                <w:sz w:val="20"/>
                <w:szCs w:val="20"/>
                <w:lang w:val="en-AU" w:eastAsia="en-US"/>
              </w:rPr>
              <w:t>,</w:t>
            </w:r>
            <w:r w:rsidRPr="00251C33">
              <w:rPr>
                <w:rFonts w:asciiTheme="minorHAnsi" w:hAnsiTheme="minorHAnsi" w:cs="Arial"/>
                <w:sz w:val="20"/>
                <w:szCs w:val="20"/>
                <w:lang w:val="en-AU" w:eastAsia="en-US"/>
              </w:rPr>
              <w:t xml:space="preserve"> </w:t>
            </w:r>
            <w:r w:rsidRPr="00251C33">
              <w:rPr>
                <w:rFonts w:asciiTheme="minorHAnsi" w:hAnsiTheme="minorHAnsi" w:cs="Arial"/>
                <w:sz w:val="20"/>
                <w:szCs w:val="20"/>
                <w:lang w:val="en-AU"/>
              </w:rPr>
              <w:t>Welcome to my country</w:t>
            </w:r>
            <w:r w:rsidRPr="00251C33">
              <w:rPr>
                <w:rFonts w:asciiTheme="minorHAnsi" w:hAnsiTheme="minorHAnsi" w:cs="Arial"/>
                <w:sz w:val="20"/>
                <w:szCs w:val="20"/>
                <w:lang w:val="en-AU" w:eastAsia="en-US"/>
              </w:rPr>
              <w:t>:</w:t>
            </w:r>
          </w:p>
          <w:p w:rsidR="00435F88" w:rsidRPr="00251C33" w:rsidRDefault="00435F88" w:rsidP="00435F88">
            <w:pPr>
              <w:numPr>
                <w:ilvl w:val="0"/>
                <w:numId w:val="2"/>
              </w:numPr>
              <w:rPr>
                <w:rFonts w:asciiTheme="minorHAnsi" w:hAnsiTheme="minorHAnsi" w:cs="Arial"/>
                <w:sz w:val="20"/>
                <w:szCs w:val="20"/>
                <w:lang w:val="en-AU"/>
              </w:rPr>
            </w:pPr>
            <w:r w:rsidRPr="00251C33">
              <w:rPr>
                <w:rFonts w:asciiTheme="minorHAnsi" w:hAnsiTheme="minorHAnsi" w:cs="Arial"/>
                <w:sz w:val="20"/>
                <w:szCs w:val="20"/>
                <w:lang w:val="en-AU"/>
              </w:rPr>
              <w:t>structure an argument, express ideas and opinions</w:t>
            </w:r>
          </w:p>
          <w:p w:rsidR="00435F88" w:rsidRPr="00251C33" w:rsidRDefault="00435F88" w:rsidP="00435F88">
            <w:pPr>
              <w:numPr>
                <w:ilvl w:val="0"/>
                <w:numId w:val="2"/>
              </w:numPr>
              <w:rPr>
                <w:rFonts w:asciiTheme="minorHAnsi" w:hAnsiTheme="minorHAnsi" w:cs="Arial"/>
                <w:sz w:val="20"/>
                <w:szCs w:val="20"/>
                <w:lang w:val="en-AU"/>
              </w:rPr>
            </w:pPr>
            <w:r w:rsidRPr="00251C33">
              <w:rPr>
                <w:rFonts w:asciiTheme="minorHAnsi" w:hAnsiTheme="minorHAnsi" w:cs="Arial"/>
                <w:sz w:val="20"/>
                <w:szCs w:val="20"/>
                <w:lang w:val="en-AU"/>
              </w:rPr>
              <w:t>use oral clues to predict and help with interpreting meaning</w:t>
            </w:r>
          </w:p>
          <w:p w:rsidR="00435F88" w:rsidRPr="00251C33" w:rsidRDefault="00435F88" w:rsidP="00435F88">
            <w:pPr>
              <w:pStyle w:val="ListParagraph"/>
              <w:numPr>
                <w:ilvl w:val="0"/>
                <w:numId w:val="2"/>
              </w:numPr>
              <w:autoSpaceDE w:val="0"/>
              <w:autoSpaceDN w:val="0"/>
              <w:adjustRightInd w:val="0"/>
              <w:spacing w:line="232" w:lineRule="auto"/>
              <w:rPr>
                <w:rFonts w:asciiTheme="minorHAnsi" w:eastAsia="Calibri" w:hAnsiTheme="minorHAnsi" w:cs="Arial"/>
                <w:sz w:val="20"/>
                <w:szCs w:val="20"/>
                <w:lang w:val="en-AU" w:eastAsia="en-US"/>
              </w:rPr>
            </w:pPr>
            <w:r w:rsidRPr="00251C33">
              <w:rPr>
                <w:rFonts w:asciiTheme="minorHAnsi" w:eastAsia="Calibri" w:hAnsiTheme="minorHAnsi" w:cs="Arial"/>
                <w:sz w:val="20"/>
                <w:szCs w:val="20"/>
                <w:lang w:val="en-AU" w:eastAsia="en-US"/>
              </w:rPr>
              <w:t>ask for clarification and repetition to assist understanding</w:t>
            </w:r>
          </w:p>
          <w:p w:rsidR="00435F88" w:rsidRPr="00251C33" w:rsidRDefault="00435F88" w:rsidP="00435F88">
            <w:pPr>
              <w:pStyle w:val="ListParagraph"/>
              <w:numPr>
                <w:ilvl w:val="0"/>
                <w:numId w:val="2"/>
              </w:numPr>
              <w:autoSpaceDE w:val="0"/>
              <w:autoSpaceDN w:val="0"/>
              <w:adjustRightInd w:val="0"/>
              <w:spacing w:line="232" w:lineRule="auto"/>
              <w:rPr>
                <w:rFonts w:asciiTheme="minorHAnsi" w:eastAsia="Calibri" w:hAnsiTheme="minorHAnsi" w:cs="Arial"/>
                <w:sz w:val="20"/>
                <w:szCs w:val="20"/>
                <w:lang w:val="en-AU" w:eastAsia="en-US"/>
              </w:rPr>
            </w:pPr>
            <w:r w:rsidRPr="00251C33">
              <w:rPr>
                <w:rFonts w:asciiTheme="minorHAnsi" w:eastAsia="Calibri" w:hAnsiTheme="minorHAnsi" w:cs="Arial"/>
                <w:sz w:val="20"/>
                <w:szCs w:val="20"/>
                <w:lang w:val="en-AU" w:eastAsia="en-US"/>
              </w:rPr>
              <w:t>make connections with first language</w:t>
            </w:r>
          </w:p>
          <w:p w:rsidR="00435F88" w:rsidRPr="00251C33" w:rsidRDefault="00435F88" w:rsidP="00435F88">
            <w:pPr>
              <w:numPr>
                <w:ilvl w:val="0"/>
                <w:numId w:val="2"/>
              </w:numPr>
              <w:rPr>
                <w:rFonts w:asciiTheme="minorHAnsi" w:hAnsiTheme="minorHAnsi" w:cs="Arial"/>
                <w:sz w:val="20"/>
                <w:szCs w:val="20"/>
                <w:lang w:val="en-AU"/>
              </w:rPr>
            </w:pPr>
            <w:r w:rsidRPr="00251C33">
              <w:rPr>
                <w:rFonts w:asciiTheme="minorHAnsi" w:eastAsia="Calibri" w:hAnsiTheme="minorHAnsi" w:cs="Arial"/>
                <w:sz w:val="20"/>
                <w:szCs w:val="20"/>
                <w:lang w:val="en-AU" w:eastAsia="en-US"/>
              </w:rPr>
              <w:t>manipulate known elements in a new context to create meaning in spoken forms.</w:t>
            </w:r>
          </w:p>
          <w:p w:rsidR="00435F88" w:rsidRPr="00251C33" w:rsidRDefault="00435F88" w:rsidP="00435F88">
            <w:pPr>
              <w:rPr>
                <w:rFonts w:asciiTheme="minorHAnsi" w:hAnsiTheme="minorHAnsi" w:cs="Arial"/>
                <w:sz w:val="20"/>
                <w:szCs w:val="20"/>
                <w:lang w:val="en-AU"/>
              </w:rPr>
            </w:pPr>
            <w:r w:rsidRPr="00251C33">
              <w:rPr>
                <w:rFonts w:asciiTheme="minorHAnsi" w:hAnsiTheme="minorHAnsi" w:cs="Arial"/>
                <w:sz w:val="20"/>
                <w:szCs w:val="20"/>
                <w:lang w:val="en-AU"/>
              </w:rPr>
              <w:t>Dictionaries</w:t>
            </w:r>
          </w:p>
          <w:p w:rsidR="00435F88" w:rsidRPr="00251C33" w:rsidRDefault="00435F88" w:rsidP="00435F88">
            <w:pPr>
              <w:numPr>
                <w:ilvl w:val="0"/>
                <w:numId w:val="2"/>
              </w:numPr>
              <w:rPr>
                <w:rFonts w:asciiTheme="minorHAnsi" w:hAnsiTheme="minorHAnsi" w:cs="Arial"/>
                <w:sz w:val="20"/>
                <w:szCs w:val="20"/>
                <w:lang w:val="en-AU"/>
              </w:rPr>
            </w:pPr>
            <w:r w:rsidRPr="00251C33">
              <w:rPr>
                <w:rFonts w:asciiTheme="minorHAnsi" w:hAnsiTheme="minorHAnsi" w:cs="Arial"/>
                <w:sz w:val="20"/>
                <w:szCs w:val="20"/>
                <w:lang w:val="en-AU"/>
              </w:rPr>
              <w:t>use a bilingual dictionary.</w:t>
            </w:r>
          </w:p>
          <w:p w:rsidR="00350808" w:rsidRPr="00251C33" w:rsidRDefault="00435F88" w:rsidP="006C02CD">
            <w:pPr>
              <w:keepNext/>
              <w:spacing w:before="60"/>
              <w:rPr>
                <w:rFonts w:asciiTheme="minorHAnsi" w:hAnsiTheme="minorHAnsi" w:cs="Arial"/>
                <w:b/>
                <w:sz w:val="20"/>
                <w:szCs w:val="20"/>
                <w:lang w:val="en-AU" w:eastAsia="en-US"/>
              </w:rPr>
            </w:pPr>
            <w:r w:rsidRPr="00251C33">
              <w:rPr>
                <w:rFonts w:asciiTheme="minorHAnsi" w:hAnsiTheme="minorHAnsi" w:cs="Arial"/>
                <w:b/>
                <w:sz w:val="20"/>
                <w:szCs w:val="20"/>
                <w:lang w:val="en-AU" w:eastAsia="en-US"/>
              </w:rPr>
              <w:t>Assess</w:t>
            </w:r>
            <w:r w:rsidR="00A94DB4" w:rsidRPr="00251C33">
              <w:rPr>
                <w:rFonts w:asciiTheme="minorHAnsi" w:hAnsiTheme="minorHAnsi" w:cs="Arial"/>
                <w:b/>
                <w:sz w:val="20"/>
                <w:szCs w:val="20"/>
                <w:lang w:val="en-AU" w:eastAsia="en-US"/>
              </w:rPr>
              <w:t>ment Task 1: Oral communication</w:t>
            </w:r>
          </w:p>
        </w:tc>
      </w:tr>
      <w:tr w:rsidR="00251C33" w:rsidRPr="00251C33" w:rsidTr="00555EC7">
        <w:tc>
          <w:tcPr>
            <w:tcW w:w="993" w:type="dxa"/>
            <w:shd w:val="clear" w:color="auto" w:fill="E4D8EB" w:themeFill="accent4" w:themeFillTint="66"/>
            <w:vAlign w:val="center"/>
            <w:hideMark/>
          </w:tcPr>
          <w:p w:rsidR="00350808" w:rsidRPr="00251C33" w:rsidRDefault="00887681" w:rsidP="00F3670C">
            <w:pPr>
              <w:jc w:val="center"/>
              <w:rPr>
                <w:rFonts w:asciiTheme="minorHAnsi" w:hAnsiTheme="minorHAnsi" w:cs="Arial"/>
                <w:sz w:val="20"/>
                <w:szCs w:val="20"/>
                <w:lang w:val="en-AU" w:eastAsia="en-US"/>
              </w:rPr>
            </w:pPr>
            <w:r w:rsidRPr="00251C33">
              <w:rPr>
                <w:rFonts w:asciiTheme="minorHAnsi" w:hAnsiTheme="minorHAnsi" w:cs="Arial"/>
                <w:sz w:val="20"/>
                <w:szCs w:val="20"/>
                <w:lang w:val="en-AU" w:eastAsia="en-US"/>
              </w:rPr>
              <w:lastRenderedPageBreak/>
              <w:t>6</w:t>
            </w:r>
            <w:r w:rsidR="00CA63B8" w:rsidRPr="00251C33">
              <w:rPr>
                <w:rFonts w:asciiTheme="minorHAnsi" w:hAnsiTheme="minorHAnsi" w:cs="Arial"/>
                <w:sz w:val="20"/>
                <w:szCs w:val="20"/>
                <w:lang w:val="en-AU" w:eastAsia="en-US"/>
              </w:rPr>
              <w:t>–</w:t>
            </w:r>
            <w:r w:rsidR="00350808" w:rsidRPr="00251C33">
              <w:rPr>
                <w:rFonts w:asciiTheme="minorHAnsi" w:hAnsiTheme="minorHAnsi" w:cs="Arial"/>
                <w:sz w:val="20"/>
                <w:szCs w:val="20"/>
                <w:lang w:val="en-AU" w:eastAsia="en-US"/>
              </w:rPr>
              <w:t>10</w:t>
            </w:r>
          </w:p>
        </w:tc>
        <w:tc>
          <w:tcPr>
            <w:tcW w:w="8528" w:type="dxa"/>
          </w:tcPr>
          <w:p w:rsidR="00350808" w:rsidRPr="00251C33" w:rsidRDefault="00350808" w:rsidP="00F3670C">
            <w:pPr>
              <w:rPr>
                <w:rFonts w:asciiTheme="minorHAnsi" w:hAnsiTheme="minorHAnsi" w:cs="Arial"/>
                <w:b/>
                <w:sz w:val="20"/>
                <w:szCs w:val="20"/>
                <w:lang w:val="en-AU" w:eastAsia="en-US"/>
              </w:rPr>
            </w:pPr>
            <w:r w:rsidRPr="00251C33">
              <w:rPr>
                <w:rFonts w:asciiTheme="minorHAnsi" w:hAnsiTheme="minorHAnsi" w:cs="Arial"/>
                <w:b/>
                <w:sz w:val="20"/>
                <w:szCs w:val="20"/>
                <w:lang w:val="en-AU" w:eastAsia="en-US"/>
              </w:rPr>
              <w:t>Learning contexts and topics</w:t>
            </w:r>
          </w:p>
          <w:p w:rsidR="00350808" w:rsidRPr="00251C33" w:rsidRDefault="00350808" w:rsidP="00F3670C">
            <w:pPr>
              <w:rPr>
                <w:rFonts w:asciiTheme="minorHAnsi" w:hAnsiTheme="minorHAnsi" w:cs="Arial"/>
                <w:sz w:val="20"/>
                <w:szCs w:val="20"/>
                <w:lang w:val="en-AU" w:eastAsia="en-US"/>
              </w:rPr>
            </w:pPr>
            <w:r w:rsidRPr="00251C33">
              <w:rPr>
                <w:rFonts w:asciiTheme="minorHAnsi" w:hAnsiTheme="minorHAnsi" w:cs="Arial"/>
                <w:sz w:val="20"/>
                <w:szCs w:val="20"/>
                <w:lang w:val="en-AU" w:eastAsia="en-US"/>
              </w:rPr>
              <w:t>Provide opportunities for learning and assessment on the following context and topic:</w:t>
            </w:r>
          </w:p>
          <w:p w:rsidR="00350808" w:rsidRPr="00251C33" w:rsidRDefault="00350808" w:rsidP="00730679">
            <w:pPr>
              <w:pStyle w:val="ListParagraph"/>
              <w:numPr>
                <w:ilvl w:val="0"/>
                <w:numId w:val="2"/>
              </w:numPr>
              <w:autoSpaceDE w:val="0"/>
              <w:autoSpaceDN w:val="0"/>
              <w:adjustRightInd w:val="0"/>
              <w:rPr>
                <w:rFonts w:asciiTheme="minorHAnsi" w:hAnsiTheme="minorHAnsi" w:cs="Arial"/>
                <w:sz w:val="20"/>
                <w:szCs w:val="20"/>
                <w:lang w:val="en-AU"/>
              </w:rPr>
            </w:pPr>
            <w:r w:rsidRPr="00251C33">
              <w:rPr>
                <w:rFonts w:asciiTheme="minorHAnsi" w:hAnsiTheme="minorHAnsi" w:cs="Arial"/>
                <w:sz w:val="20"/>
                <w:szCs w:val="20"/>
                <w:lang w:val="en-AU"/>
              </w:rPr>
              <w:t xml:space="preserve">The </w:t>
            </w:r>
            <w:r w:rsidR="00FD79F7" w:rsidRPr="00251C33">
              <w:rPr>
                <w:rFonts w:asciiTheme="minorHAnsi" w:hAnsiTheme="minorHAnsi" w:cs="Arial"/>
                <w:sz w:val="20"/>
                <w:szCs w:val="20"/>
                <w:lang w:val="en-AU"/>
              </w:rPr>
              <w:t>German</w:t>
            </w:r>
            <w:r w:rsidRPr="00251C33">
              <w:rPr>
                <w:rFonts w:asciiTheme="minorHAnsi" w:hAnsiTheme="minorHAnsi" w:cs="Arial"/>
                <w:sz w:val="20"/>
                <w:szCs w:val="20"/>
                <w:lang w:val="en-AU"/>
              </w:rPr>
              <w:t xml:space="preserve">-speaking communities – </w:t>
            </w:r>
            <w:r w:rsidR="00FD79F7" w:rsidRPr="00251C33">
              <w:rPr>
                <w:rFonts w:asciiTheme="minorHAnsi" w:hAnsiTheme="minorHAnsi" w:cs="Arial"/>
                <w:sz w:val="20"/>
                <w:szCs w:val="20"/>
                <w:lang w:val="en-AU"/>
              </w:rPr>
              <w:t>At home in a German-speaking community. Students explore the way of life in a German-speaking community: daily routine, school and popular leisure time activities.</w:t>
            </w:r>
          </w:p>
          <w:p w:rsidR="00C45A4E" w:rsidRPr="00251C33" w:rsidRDefault="00C45A4E" w:rsidP="006C02CD">
            <w:pPr>
              <w:keepNext/>
              <w:spacing w:before="60"/>
              <w:rPr>
                <w:rFonts w:asciiTheme="minorHAnsi" w:hAnsiTheme="minorHAnsi" w:cs="Arial"/>
                <w:b/>
                <w:sz w:val="20"/>
                <w:szCs w:val="20"/>
                <w:lang w:val="en-AU" w:eastAsia="en-US"/>
              </w:rPr>
            </w:pPr>
            <w:r w:rsidRPr="00251C33">
              <w:rPr>
                <w:rFonts w:asciiTheme="minorHAnsi" w:hAnsiTheme="minorHAnsi" w:cs="Arial"/>
                <w:b/>
                <w:sz w:val="20"/>
                <w:szCs w:val="20"/>
                <w:lang w:val="en-AU" w:eastAsia="en-US"/>
              </w:rPr>
              <w:t>Text types and textual conventions</w:t>
            </w:r>
          </w:p>
          <w:p w:rsidR="00350808" w:rsidRPr="00251C33" w:rsidRDefault="00555EC7" w:rsidP="00F3670C">
            <w:pPr>
              <w:rPr>
                <w:rFonts w:asciiTheme="minorHAnsi" w:hAnsiTheme="minorHAnsi" w:cs="Arial"/>
                <w:sz w:val="20"/>
                <w:szCs w:val="20"/>
                <w:lang w:val="en-AU" w:eastAsia="en-US"/>
              </w:rPr>
            </w:pPr>
            <w:r>
              <w:rPr>
                <w:rFonts w:asciiTheme="minorHAnsi" w:hAnsiTheme="minorHAnsi" w:cs="Arial"/>
                <w:sz w:val="20"/>
                <w:szCs w:val="20"/>
                <w:lang w:val="en-AU" w:eastAsia="en-US"/>
              </w:rPr>
              <w:t>Provide opportunities for students to respond to, and produce, the following text types:</w:t>
            </w:r>
          </w:p>
          <w:p w:rsidR="00685053" w:rsidRPr="00251C33" w:rsidRDefault="00685053" w:rsidP="00730679">
            <w:pPr>
              <w:pStyle w:val="ListParagraph"/>
              <w:numPr>
                <w:ilvl w:val="0"/>
                <w:numId w:val="2"/>
              </w:numPr>
              <w:autoSpaceDE w:val="0"/>
              <w:autoSpaceDN w:val="0"/>
              <w:adjustRightInd w:val="0"/>
              <w:rPr>
                <w:rFonts w:asciiTheme="minorHAnsi" w:hAnsiTheme="minorHAnsi" w:cs="Arial"/>
                <w:sz w:val="20"/>
                <w:szCs w:val="20"/>
                <w:lang w:val="en-AU"/>
              </w:rPr>
            </w:pPr>
            <w:r w:rsidRPr="00251C33">
              <w:rPr>
                <w:rFonts w:asciiTheme="minorHAnsi" w:hAnsiTheme="minorHAnsi" w:cs="Arial"/>
                <w:sz w:val="20"/>
                <w:szCs w:val="20"/>
                <w:lang w:val="en-AU"/>
              </w:rPr>
              <w:t>account</w:t>
            </w:r>
          </w:p>
          <w:p w:rsidR="005647D2" w:rsidRPr="00251C33" w:rsidRDefault="005647D2" w:rsidP="00730679">
            <w:pPr>
              <w:pStyle w:val="ListParagraph"/>
              <w:numPr>
                <w:ilvl w:val="0"/>
                <w:numId w:val="2"/>
              </w:numPr>
              <w:autoSpaceDE w:val="0"/>
              <w:autoSpaceDN w:val="0"/>
              <w:adjustRightInd w:val="0"/>
              <w:rPr>
                <w:rFonts w:asciiTheme="minorHAnsi" w:hAnsiTheme="minorHAnsi" w:cs="Arial"/>
                <w:sz w:val="20"/>
                <w:szCs w:val="20"/>
                <w:lang w:val="en-AU"/>
              </w:rPr>
            </w:pPr>
            <w:r w:rsidRPr="00251C33">
              <w:rPr>
                <w:rFonts w:asciiTheme="minorHAnsi" w:hAnsiTheme="minorHAnsi" w:cs="Arial"/>
                <w:sz w:val="20"/>
                <w:szCs w:val="20"/>
                <w:lang w:val="en-AU"/>
              </w:rPr>
              <w:t>advertisement</w:t>
            </w:r>
          </w:p>
          <w:p w:rsidR="005647D2" w:rsidRPr="00251C33" w:rsidRDefault="005647D2" w:rsidP="00730679">
            <w:pPr>
              <w:pStyle w:val="ListParagraph"/>
              <w:numPr>
                <w:ilvl w:val="0"/>
                <w:numId w:val="2"/>
              </w:numPr>
              <w:autoSpaceDE w:val="0"/>
              <w:autoSpaceDN w:val="0"/>
              <w:adjustRightInd w:val="0"/>
              <w:spacing w:line="232" w:lineRule="auto"/>
              <w:rPr>
                <w:rFonts w:asciiTheme="minorHAnsi" w:hAnsiTheme="minorHAnsi" w:cs="Arial"/>
                <w:sz w:val="20"/>
                <w:szCs w:val="20"/>
                <w:lang w:val="en-AU"/>
              </w:rPr>
            </w:pPr>
            <w:r w:rsidRPr="00251C33">
              <w:rPr>
                <w:rFonts w:asciiTheme="minorHAnsi" w:hAnsiTheme="minorHAnsi" w:cs="Arial"/>
                <w:sz w:val="20"/>
                <w:szCs w:val="20"/>
                <w:lang w:val="en-AU"/>
              </w:rPr>
              <w:t>article</w:t>
            </w:r>
          </w:p>
          <w:p w:rsidR="00685053" w:rsidRPr="00251C33" w:rsidRDefault="00CD75BE" w:rsidP="00730679">
            <w:pPr>
              <w:pStyle w:val="ListParagraph"/>
              <w:numPr>
                <w:ilvl w:val="0"/>
                <w:numId w:val="2"/>
              </w:numPr>
              <w:autoSpaceDE w:val="0"/>
              <w:autoSpaceDN w:val="0"/>
              <w:adjustRightInd w:val="0"/>
              <w:spacing w:line="232" w:lineRule="auto"/>
              <w:rPr>
                <w:rFonts w:asciiTheme="minorHAnsi" w:hAnsiTheme="minorHAnsi" w:cs="Arial"/>
                <w:sz w:val="20"/>
                <w:szCs w:val="20"/>
                <w:lang w:val="en-AU"/>
              </w:rPr>
            </w:pPr>
            <w:r>
              <w:rPr>
                <w:rFonts w:asciiTheme="minorHAnsi" w:hAnsiTheme="minorHAnsi" w:cs="Arial"/>
                <w:sz w:val="20"/>
                <w:szCs w:val="20"/>
                <w:lang w:val="en-AU"/>
              </w:rPr>
              <w:t>blog post</w:t>
            </w:r>
          </w:p>
          <w:p w:rsidR="005647D2" w:rsidRPr="00251C33" w:rsidRDefault="005647D2" w:rsidP="00730679">
            <w:pPr>
              <w:pStyle w:val="ListParagraph"/>
              <w:numPr>
                <w:ilvl w:val="0"/>
                <w:numId w:val="2"/>
              </w:numPr>
              <w:autoSpaceDE w:val="0"/>
              <w:autoSpaceDN w:val="0"/>
              <w:adjustRightInd w:val="0"/>
              <w:spacing w:line="232" w:lineRule="auto"/>
              <w:rPr>
                <w:rFonts w:asciiTheme="minorHAnsi" w:hAnsiTheme="minorHAnsi" w:cs="Arial"/>
                <w:sz w:val="20"/>
                <w:szCs w:val="20"/>
                <w:lang w:val="en-AU"/>
              </w:rPr>
            </w:pPr>
            <w:r w:rsidRPr="00251C33">
              <w:rPr>
                <w:rFonts w:asciiTheme="minorHAnsi" w:hAnsiTheme="minorHAnsi" w:cs="Arial"/>
                <w:sz w:val="20"/>
                <w:szCs w:val="20"/>
                <w:lang w:val="en-AU"/>
              </w:rPr>
              <w:t>conversation</w:t>
            </w:r>
          </w:p>
          <w:p w:rsidR="00295354" w:rsidRPr="00251C33" w:rsidRDefault="00295354" w:rsidP="00730679">
            <w:pPr>
              <w:pStyle w:val="ListParagraph"/>
              <w:numPr>
                <w:ilvl w:val="0"/>
                <w:numId w:val="2"/>
              </w:numPr>
              <w:autoSpaceDE w:val="0"/>
              <w:autoSpaceDN w:val="0"/>
              <w:adjustRightInd w:val="0"/>
              <w:rPr>
                <w:rFonts w:asciiTheme="minorHAnsi" w:hAnsiTheme="minorHAnsi" w:cs="Arial"/>
                <w:sz w:val="20"/>
                <w:szCs w:val="20"/>
                <w:lang w:val="en-AU"/>
              </w:rPr>
            </w:pPr>
            <w:r w:rsidRPr="00251C33">
              <w:rPr>
                <w:rFonts w:asciiTheme="minorHAnsi" w:hAnsiTheme="minorHAnsi" w:cs="Arial"/>
                <w:sz w:val="20"/>
                <w:szCs w:val="20"/>
                <w:lang w:val="en-AU"/>
              </w:rPr>
              <w:t>description</w:t>
            </w:r>
          </w:p>
          <w:p w:rsidR="005647D2" w:rsidRPr="00251C33" w:rsidRDefault="005647D2" w:rsidP="00730679">
            <w:pPr>
              <w:pStyle w:val="ListParagraph"/>
              <w:numPr>
                <w:ilvl w:val="0"/>
                <w:numId w:val="2"/>
              </w:numPr>
              <w:autoSpaceDE w:val="0"/>
              <w:autoSpaceDN w:val="0"/>
              <w:adjustRightInd w:val="0"/>
              <w:rPr>
                <w:rFonts w:asciiTheme="minorHAnsi" w:hAnsiTheme="minorHAnsi" w:cs="Arial"/>
                <w:sz w:val="20"/>
                <w:szCs w:val="20"/>
                <w:lang w:val="en-AU"/>
              </w:rPr>
            </w:pPr>
            <w:r w:rsidRPr="00251C33">
              <w:rPr>
                <w:rFonts w:asciiTheme="minorHAnsi" w:hAnsiTheme="minorHAnsi" w:cs="Arial"/>
                <w:sz w:val="20"/>
                <w:szCs w:val="20"/>
                <w:lang w:val="en-AU"/>
              </w:rPr>
              <w:t>discussion</w:t>
            </w:r>
          </w:p>
          <w:p w:rsidR="000449C0" w:rsidRPr="00251C33" w:rsidRDefault="000449C0" w:rsidP="00730679">
            <w:pPr>
              <w:pStyle w:val="ListParagraph"/>
              <w:numPr>
                <w:ilvl w:val="0"/>
                <w:numId w:val="2"/>
              </w:numPr>
              <w:autoSpaceDE w:val="0"/>
              <w:autoSpaceDN w:val="0"/>
              <w:adjustRightInd w:val="0"/>
              <w:rPr>
                <w:rFonts w:asciiTheme="minorHAnsi" w:hAnsiTheme="minorHAnsi" w:cs="Arial"/>
                <w:sz w:val="20"/>
                <w:szCs w:val="20"/>
                <w:lang w:val="en-AU"/>
              </w:rPr>
            </w:pPr>
            <w:r w:rsidRPr="00251C33">
              <w:rPr>
                <w:rFonts w:asciiTheme="minorHAnsi" w:hAnsiTheme="minorHAnsi" w:cs="Arial"/>
                <w:sz w:val="20"/>
                <w:szCs w:val="20"/>
                <w:lang w:val="en-AU"/>
              </w:rPr>
              <w:t>email</w:t>
            </w:r>
          </w:p>
          <w:p w:rsidR="000449C0" w:rsidRPr="00251C33" w:rsidRDefault="000449C0" w:rsidP="000449C0">
            <w:pPr>
              <w:numPr>
                <w:ilvl w:val="0"/>
                <w:numId w:val="2"/>
              </w:numPr>
              <w:spacing w:line="232" w:lineRule="auto"/>
              <w:rPr>
                <w:rFonts w:asciiTheme="minorHAnsi" w:eastAsia="Calibri" w:hAnsiTheme="minorHAnsi" w:cs="Arial"/>
                <w:sz w:val="20"/>
                <w:szCs w:val="20"/>
                <w:lang w:val="en-AU" w:eastAsia="en-US"/>
              </w:rPr>
            </w:pPr>
            <w:r w:rsidRPr="00251C33">
              <w:rPr>
                <w:rFonts w:asciiTheme="minorHAnsi" w:eastAsia="Calibri" w:hAnsiTheme="minorHAnsi" w:cs="Arial"/>
                <w:sz w:val="20"/>
                <w:szCs w:val="20"/>
                <w:lang w:val="en-AU" w:eastAsia="en-US"/>
              </w:rPr>
              <w:t>film or TV program (excerpts)</w:t>
            </w:r>
          </w:p>
          <w:p w:rsidR="00295354" w:rsidRPr="00251C33" w:rsidRDefault="00295354" w:rsidP="000449C0">
            <w:pPr>
              <w:numPr>
                <w:ilvl w:val="0"/>
                <w:numId w:val="2"/>
              </w:numPr>
              <w:spacing w:line="232" w:lineRule="auto"/>
              <w:rPr>
                <w:rFonts w:asciiTheme="minorHAnsi" w:eastAsia="Calibri" w:hAnsiTheme="minorHAnsi" w:cs="Arial"/>
                <w:sz w:val="20"/>
                <w:szCs w:val="20"/>
                <w:lang w:val="en-AU" w:eastAsia="en-US"/>
              </w:rPr>
            </w:pPr>
            <w:r w:rsidRPr="00251C33">
              <w:rPr>
                <w:rFonts w:asciiTheme="minorHAnsi" w:eastAsia="Calibri" w:hAnsiTheme="minorHAnsi" w:cs="Arial"/>
                <w:sz w:val="20"/>
                <w:szCs w:val="20"/>
                <w:lang w:val="en-AU" w:eastAsia="en-US"/>
              </w:rPr>
              <w:t>image</w:t>
            </w:r>
          </w:p>
          <w:p w:rsidR="005647D2" w:rsidRPr="00251C33" w:rsidRDefault="005647D2" w:rsidP="00730679">
            <w:pPr>
              <w:pStyle w:val="ListParagraph"/>
              <w:numPr>
                <w:ilvl w:val="0"/>
                <w:numId w:val="2"/>
              </w:numPr>
              <w:autoSpaceDE w:val="0"/>
              <w:autoSpaceDN w:val="0"/>
              <w:adjustRightInd w:val="0"/>
              <w:spacing w:line="232" w:lineRule="auto"/>
              <w:rPr>
                <w:rFonts w:asciiTheme="minorHAnsi" w:hAnsiTheme="minorHAnsi" w:cs="Arial"/>
                <w:sz w:val="20"/>
                <w:szCs w:val="20"/>
                <w:lang w:val="en-AU"/>
              </w:rPr>
            </w:pPr>
            <w:r w:rsidRPr="00251C33">
              <w:rPr>
                <w:rFonts w:asciiTheme="minorHAnsi" w:hAnsiTheme="minorHAnsi" w:cs="Arial"/>
                <w:sz w:val="20"/>
                <w:szCs w:val="20"/>
                <w:lang w:val="en-AU"/>
              </w:rPr>
              <w:t>journal entry</w:t>
            </w:r>
          </w:p>
          <w:p w:rsidR="00295354" w:rsidRPr="00251C33" w:rsidRDefault="00295354" w:rsidP="00730679">
            <w:pPr>
              <w:pStyle w:val="ListParagraph"/>
              <w:numPr>
                <w:ilvl w:val="0"/>
                <w:numId w:val="2"/>
              </w:numPr>
              <w:autoSpaceDE w:val="0"/>
              <w:autoSpaceDN w:val="0"/>
              <w:adjustRightInd w:val="0"/>
              <w:spacing w:line="232" w:lineRule="auto"/>
              <w:rPr>
                <w:rFonts w:asciiTheme="minorHAnsi" w:hAnsiTheme="minorHAnsi" w:cs="Arial"/>
                <w:sz w:val="20"/>
                <w:szCs w:val="20"/>
                <w:lang w:val="en-AU"/>
              </w:rPr>
            </w:pPr>
            <w:r w:rsidRPr="00251C33">
              <w:rPr>
                <w:rFonts w:asciiTheme="minorHAnsi" w:hAnsiTheme="minorHAnsi" w:cs="Arial"/>
                <w:sz w:val="20"/>
                <w:szCs w:val="20"/>
                <w:lang w:val="en-AU"/>
              </w:rPr>
              <w:t>map</w:t>
            </w:r>
          </w:p>
          <w:p w:rsidR="00295354" w:rsidRPr="00251C33" w:rsidRDefault="00295354" w:rsidP="00295354">
            <w:pPr>
              <w:pStyle w:val="ListParagraph"/>
              <w:numPr>
                <w:ilvl w:val="0"/>
                <w:numId w:val="2"/>
              </w:numPr>
              <w:autoSpaceDE w:val="0"/>
              <w:autoSpaceDN w:val="0"/>
              <w:adjustRightInd w:val="0"/>
              <w:rPr>
                <w:rFonts w:asciiTheme="minorHAnsi" w:hAnsiTheme="minorHAnsi" w:cs="Arial"/>
                <w:sz w:val="20"/>
                <w:szCs w:val="20"/>
                <w:lang w:val="en-AU"/>
              </w:rPr>
            </w:pPr>
            <w:r w:rsidRPr="00251C33">
              <w:rPr>
                <w:rFonts w:asciiTheme="minorHAnsi" w:hAnsiTheme="minorHAnsi" w:cs="Arial"/>
                <w:sz w:val="20"/>
                <w:szCs w:val="20"/>
                <w:lang w:val="en-AU"/>
              </w:rPr>
              <w:t>script – speech, interview, dialogue</w:t>
            </w:r>
          </w:p>
          <w:p w:rsidR="00295354" w:rsidRPr="00251C33" w:rsidRDefault="00295354" w:rsidP="00730679">
            <w:pPr>
              <w:pStyle w:val="ListParagraph"/>
              <w:numPr>
                <w:ilvl w:val="0"/>
                <w:numId w:val="2"/>
              </w:numPr>
              <w:autoSpaceDE w:val="0"/>
              <w:autoSpaceDN w:val="0"/>
              <w:adjustRightInd w:val="0"/>
              <w:spacing w:line="232" w:lineRule="auto"/>
              <w:rPr>
                <w:rFonts w:asciiTheme="minorHAnsi" w:hAnsiTheme="minorHAnsi" w:cs="Arial"/>
                <w:sz w:val="20"/>
                <w:szCs w:val="20"/>
                <w:lang w:val="en-AU"/>
              </w:rPr>
            </w:pPr>
            <w:r w:rsidRPr="00251C33">
              <w:rPr>
                <w:rFonts w:asciiTheme="minorHAnsi" w:hAnsiTheme="minorHAnsi" w:cs="Arial"/>
                <w:sz w:val="20"/>
                <w:szCs w:val="20"/>
                <w:lang w:val="en-AU"/>
              </w:rPr>
              <w:t>sign</w:t>
            </w:r>
          </w:p>
          <w:p w:rsidR="005647D2" w:rsidRPr="00251C33" w:rsidRDefault="00A768B5" w:rsidP="00730679">
            <w:pPr>
              <w:pStyle w:val="ListParagraph"/>
              <w:numPr>
                <w:ilvl w:val="0"/>
                <w:numId w:val="2"/>
              </w:numPr>
              <w:autoSpaceDE w:val="0"/>
              <w:autoSpaceDN w:val="0"/>
              <w:adjustRightInd w:val="0"/>
              <w:spacing w:line="232" w:lineRule="auto"/>
              <w:rPr>
                <w:rFonts w:asciiTheme="minorHAnsi" w:hAnsiTheme="minorHAnsi" w:cs="Arial"/>
                <w:sz w:val="20"/>
                <w:szCs w:val="20"/>
                <w:lang w:val="en-AU"/>
              </w:rPr>
            </w:pPr>
            <w:r w:rsidRPr="00251C33">
              <w:rPr>
                <w:rFonts w:asciiTheme="minorHAnsi" w:hAnsiTheme="minorHAnsi" w:cs="Arial"/>
                <w:sz w:val="20"/>
                <w:szCs w:val="20"/>
                <w:lang w:val="en-AU"/>
              </w:rPr>
              <w:t>table</w:t>
            </w:r>
            <w:r w:rsidR="00CD75BE">
              <w:rPr>
                <w:rFonts w:asciiTheme="minorHAnsi" w:hAnsiTheme="minorHAnsi" w:cs="Arial"/>
                <w:sz w:val="20"/>
                <w:szCs w:val="20"/>
                <w:lang w:val="en-AU"/>
              </w:rPr>
              <w:t>.</w:t>
            </w:r>
          </w:p>
          <w:p w:rsidR="00350808" w:rsidRPr="00251C33" w:rsidRDefault="00350808" w:rsidP="006C02CD">
            <w:pPr>
              <w:keepNext/>
              <w:spacing w:before="60"/>
              <w:rPr>
                <w:rFonts w:asciiTheme="minorHAnsi" w:hAnsiTheme="minorHAnsi" w:cs="Arial"/>
                <w:b/>
                <w:sz w:val="20"/>
                <w:szCs w:val="20"/>
                <w:lang w:val="en-AU" w:eastAsia="en-US"/>
              </w:rPr>
            </w:pPr>
            <w:r w:rsidRPr="00251C33">
              <w:rPr>
                <w:rFonts w:asciiTheme="minorHAnsi" w:hAnsiTheme="minorHAnsi" w:cs="Arial"/>
                <w:b/>
                <w:sz w:val="20"/>
                <w:szCs w:val="20"/>
                <w:lang w:val="en-AU" w:eastAsia="en-US"/>
              </w:rPr>
              <w:t>Linguistic resources</w:t>
            </w:r>
          </w:p>
          <w:p w:rsidR="00350808" w:rsidRPr="00251C33" w:rsidRDefault="00350808" w:rsidP="00F3670C">
            <w:pPr>
              <w:rPr>
                <w:rFonts w:asciiTheme="minorHAnsi" w:hAnsiTheme="minorHAnsi" w:cs="Arial"/>
                <w:sz w:val="20"/>
                <w:szCs w:val="20"/>
                <w:lang w:val="en-AU" w:eastAsia="en-US"/>
              </w:rPr>
            </w:pPr>
            <w:r w:rsidRPr="00251C33">
              <w:rPr>
                <w:rFonts w:asciiTheme="minorHAnsi" w:hAnsiTheme="minorHAnsi" w:cs="Arial"/>
                <w:sz w:val="20"/>
                <w:szCs w:val="20"/>
                <w:lang w:val="en-AU" w:eastAsia="en-US"/>
              </w:rPr>
              <w:t>Provide opportunities for students to acquire and use the following resources:</w:t>
            </w:r>
          </w:p>
          <w:p w:rsidR="00350808" w:rsidRPr="00251C33" w:rsidRDefault="00350808" w:rsidP="00F3670C">
            <w:pPr>
              <w:pStyle w:val="ListParagraph"/>
              <w:autoSpaceDE w:val="0"/>
              <w:autoSpaceDN w:val="0"/>
              <w:adjustRightInd w:val="0"/>
              <w:ind w:left="284" w:hanging="284"/>
              <w:rPr>
                <w:rFonts w:asciiTheme="minorHAnsi" w:hAnsiTheme="minorHAnsi" w:cs="Arial"/>
                <w:sz w:val="20"/>
                <w:szCs w:val="20"/>
                <w:lang w:val="en-AU"/>
              </w:rPr>
            </w:pPr>
            <w:r w:rsidRPr="00251C33">
              <w:rPr>
                <w:rFonts w:asciiTheme="minorHAnsi" w:hAnsiTheme="minorHAnsi" w:cs="Arial"/>
                <w:sz w:val="20"/>
                <w:szCs w:val="20"/>
                <w:lang w:val="en-AU"/>
              </w:rPr>
              <w:t>Vocabulary</w:t>
            </w:r>
          </w:p>
          <w:p w:rsidR="00350808" w:rsidRPr="00251C33" w:rsidRDefault="00C21D61" w:rsidP="00730679">
            <w:pPr>
              <w:numPr>
                <w:ilvl w:val="0"/>
                <w:numId w:val="2"/>
              </w:numPr>
              <w:rPr>
                <w:rFonts w:asciiTheme="minorHAnsi" w:hAnsiTheme="minorHAnsi" w:cs="Arial"/>
                <w:sz w:val="20"/>
                <w:szCs w:val="20"/>
                <w:lang w:val="en-AU"/>
              </w:rPr>
            </w:pPr>
            <w:r w:rsidRPr="00251C33">
              <w:rPr>
                <w:rFonts w:asciiTheme="minorHAnsi" w:hAnsiTheme="minorHAnsi" w:cs="Arial"/>
                <w:sz w:val="20"/>
                <w:szCs w:val="20"/>
                <w:lang w:val="en-AU"/>
              </w:rPr>
              <w:t>introduce new vocabulary, phrases and expressions</w:t>
            </w:r>
            <w:r w:rsidR="008447F8" w:rsidRPr="00251C33">
              <w:rPr>
                <w:rFonts w:asciiTheme="minorHAnsi" w:hAnsiTheme="minorHAnsi" w:cs="Arial"/>
                <w:sz w:val="20"/>
                <w:szCs w:val="20"/>
                <w:lang w:val="en-AU"/>
              </w:rPr>
              <w:t xml:space="preserve"> through texts related </w:t>
            </w:r>
            <w:r w:rsidR="00350808" w:rsidRPr="00251C33">
              <w:rPr>
                <w:rFonts w:asciiTheme="minorHAnsi" w:hAnsiTheme="minorHAnsi" w:cs="Arial"/>
                <w:sz w:val="20"/>
                <w:szCs w:val="20"/>
                <w:lang w:val="en-AU"/>
              </w:rPr>
              <w:t xml:space="preserve">to </w:t>
            </w:r>
            <w:r w:rsidR="00FD79F7" w:rsidRPr="00251C33">
              <w:rPr>
                <w:rFonts w:asciiTheme="minorHAnsi" w:hAnsiTheme="minorHAnsi" w:cs="Arial"/>
                <w:sz w:val="20"/>
                <w:szCs w:val="20"/>
                <w:lang w:val="en-AU"/>
              </w:rPr>
              <w:t xml:space="preserve">the way of life in a German-speaking community, daily routine, school and popular leisure time activities. </w:t>
            </w:r>
          </w:p>
          <w:p w:rsidR="00350808" w:rsidRPr="00251C33" w:rsidRDefault="00350808" w:rsidP="00F3670C">
            <w:pPr>
              <w:pStyle w:val="ListParagraph"/>
              <w:autoSpaceDE w:val="0"/>
              <w:autoSpaceDN w:val="0"/>
              <w:adjustRightInd w:val="0"/>
              <w:ind w:left="284" w:hanging="284"/>
              <w:rPr>
                <w:rFonts w:asciiTheme="minorHAnsi" w:hAnsiTheme="minorHAnsi" w:cs="Arial"/>
                <w:sz w:val="20"/>
                <w:szCs w:val="20"/>
                <w:lang w:val="en-AU"/>
              </w:rPr>
            </w:pPr>
            <w:r w:rsidRPr="00251C33">
              <w:rPr>
                <w:rFonts w:asciiTheme="minorHAnsi" w:hAnsiTheme="minorHAnsi" w:cs="Arial"/>
                <w:sz w:val="20"/>
                <w:szCs w:val="20"/>
                <w:lang w:val="en-AU"/>
              </w:rPr>
              <w:t>Grammar</w:t>
            </w:r>
          </w:p>
          <w:p w:rsidR="00D875E4" w:rsidRPr="00251C33" w:rsidRDefault="00D875E4" w:rsidP="00730679">
            <w:pPr>
              <w:pStyle w:val="ListParagraph"/>
              <w:numPr>
                <w:ilvl w:val="0"/>
                <w:numId w:val="2"/>
              </w:numPr>
              <w:autoSpaceDE w:val="0"/>
              <w:autoSpaceDN w:val="0"/>
              <w:adjustRightInd w:val="0"/>
              <w:rPr>
                <w:rFonts w:asciiTheme="minorHAnsi" w:hAnsiTheme="minorHAnsi" w:cs="Arial"/>
                <w:sz w:val="20"/>
                <w:szCs w:val="20"/>
                <w:lang w:val="en-AU"/>
              </w:rPr>
            </w:pPr>
            <w:r w:rsidRPr="00251C33">
              <w:rPr>
                <w:rFonts w:asciiTheme="minorHAnsi" w:hAnsiTheme="minorHAnsi" w:cs="Arial"/>
                <w:sz w:val="20"/>
                <w:szCs w:val="20"/>
                <w:lang w:val="en-AU"/>
              </w:rPr>
              <w:t>adjectives (derived from place names, attributive</w:t>
            </w:r>
            <w:r w:rsidRPr="00251C33">
              <w:rPr>
                <w:rFonts w:asciiTheme="minorHAnsi" w:hAnsiTheme="minorHAnsi" w:cs="Calibri"/>
                <w:sz w:val="20"/>
                <w:szCs w:val="20"/>
                <w:lang w:val="en-AU"/>
              </w:rPr>
              <w:t xml:space="preserve">: </w:t>
            </w:r>
            <w:r w:rsidRPr="00251C33">
              <w:rPr>
                <w:rFonts w:asciiTheme="minorHAnsi" w:hAnsiTheme="minorHAnsi" w:cs="Arial"/>
                <w:sz w:val="20"/>
                <w:szCs w:val="20"/>
                <w:lang w:val="en-AU"/>
              </w:rPr>
              <w:t>nominative)</w:t>
            </w:r>
          </w:p>
          <w:p w:rsidR="00D875E4" w:rsidRPr="00251C33" w:rsidRDefault="00D875E4" w:rsidP="00730679">
            <w:pPr>
              <w:pStyle w:val="ListParagraph"/>
              <w:numPr>
                <w:ilvl w:val="0"/>
                <w:numId w:val="2"/>
              </w:numPr>
              <w:autoSpaceDE w:val="0"/>
              <w:autoSpaceDN w:val="0"/>
              <w:adjustRightInd w:val="0"/>
              <w:rPr>
                <w:rFonts w:asciiTheme="minorHAnsi" w:hAnsiTheme="minorHAnsi" w:cs="Arial"/>
                <w:sz w:val="20"/>
                <w:szCs w:val="20"/>
                <w:lang w:val="en-AU"/>
              </w:rPr>
            </w:pPr>
            <w:r w:rsidRPr="00251C33">
              <w:rPr>
                <w:rFonts w:asciiTheme="minorHAnsi" w:hAnsiTheme="minorHAnsi" w:cs="Arial"/>
                <w:sz w:val="20"/>
                <w:szCs w:val="20"/>
                <w:lang w:val="en-AU"/>
              </w:rPr>
              <w:t>adverbs (</w:t>
            </w:r>
            <w:r w:rsidRPr="00251C33">
              <w:rPr>
                <w:rFonts w:asciiTheme="minorHAnsi" w:hAnsiTheme="minorHAnsi" w:cs="Calibri"/>
                <w:sz w:val="20"/>
                <w:szCs w:val="20"/>
                <w:lang w:val="en-AU"/>
              </w:rPr>
              <w:t>positive, comparative and superlative forms</w:t>
            </w:r>
            <w:r w:rsidRPr="00251C33">
              <w:rPr>
                <w:rFonts w:asciiTheme="minorHAnsi" w:hAnsiTheme="minorHAnsi" w:cs="Arial"/>
                <w:sz w:val="20"/>
                <w:szCs w:val="20"/>
                <w:lang w:val="en-AU"/>
              </w:rPr>
              <w:t>)</w:t>
            </w:r>
          </w:p>
          <w:p w:rsidR="00D875E4" w:rsidRPr="00251C33" w:rsidRDefault="00D875E4" w:rsidP="00730679">
            <w:pPr>
              <w:pStyle w:val="ListParagraph"/>
              <w:numPr>
                <w:ilvl w:val="0"/>
                <w:numId w:val="2"/>
              </w:numPr>
              <w:autoSpaceDE w:val="0"/>
              <w:autoSpaceDN w:val="0"/>
              <w:adjustRightInd w:val="0"/>
              <w:rPr>
                <w:rFonts w:asciiTheme="minorHAnsi" w:hAnsiTheme="minorHAnsi" w:cs="Arial"/>
                <w:sz w:val="20"/>
                <w:szCs w:val="20"/>
                <w:lang w:val="en-AU"/>
              </w:rPr>
            </w:pPr>
            <w:r w:rsidRPr="00251C33">
              <w:rPr>
                <w:rFonts w:asciiTheme="minorHAnsi" w:hAnsiTheme="minorHAnsi" w:cs="Arial"/>
                <w:sz w:val="20"/>
                <w:szCs w:val="20"/>
                <w:lang w:val="en-AU"/>
              </w:rPr>
              <w:t>articles (possessive</w:t>
            </w:r>
            <w:r w:rsidRPr="00251C33">
              <w:rPr>
                <w:rFonts w:asciiTheme="minorHAnsi" w:hAnsiTheme="minorHAnsi" w:cs="Calibri"/>
                <w:sz w:val="20"/>
                <w:szCs w:val="20"/>
                <w:lang w:val="en-AU"/>
              </w:rPr>
              <w:t xml:space="preserve"> – </w:t>
            </w:r>
            <w:r w:rsidRPr="00251C33">
              <w:rPr>
                <w:rFonts w:asciiTheme="minorHAnsi" w:hAnsiTheme="minorHAnsi" w:cs="Arial"/>
                <w:sz w:val="20"/>
                <w:szCs w:val="20"/>
                <w:lang w:val="en-AU"/>
              </w:rPr>
              <w:t>all forms, demonstrative)</w:t>
            </w:r>
          </w:p>
          <w:p w:rsidR="00D875E4" w:rsidRPr="00251C33" w:rsidRDefault="00D875E4" w:rsidP="00730679">
            <w:pPr>
              <w:pStyle w:val="ListParagraph"/>
              <w:numPr>
                <w:ilvl w:val="0"/>
                <w:numId w:val="2"/>
              </w:numPr>
              <w:autoSpaceDE w:val="0"/>
              <w:autoSpaceDN w:val="0"/>
              <w:adjustRightInd w:val="0"/>
              <w:rPr>
                <w:rFonts w:asciiTheme="minorHAnsi" w:hAnsiTheme="minorHAnsi" w:cs="Arial"/>
                <w:sz w:val="20"/>
                <w:szCs w:val="20"/>
                <w:lang w:val="en-AU"/>
              </w:rPr>
            </w:pPr>
            <w:r w:rsidRPr="00251C33">
              <w:rPr>
                <w:rFonts w:asciiTheme="minorHAnsi" w:hAnsiTheme="minorHAnsi" w:cs="Arial"/>
                <w:sz w:val="20"/>
                <w:szCs w:val="20"/>
                <w:lang w:val="en-AU"/>
              </w:rPr>
              <w:t>conjunctions (coordinating)</w:t>
            </w:r>
          </w:p>
          <w:p w:rsidR="00D875E4" w:rsidRPr="00251C33" w:rsidRDefault="00D875E4" w:rsidP="00730679">
            <w:pPr>
              <w:pStyle w:val="ListParagraph"/>
              <w:numPr>
                <w:ilvl w:val="0"/>
                <w:numId w:val="2"/>
              </w:numPr>
              <w:autoSpaceDE w:val="0"/>
              <w:autoSpaceDN w:val="0"/>
              <w:adjustRightInd w:val="0"/>
              <w:rPr>
                <w:rFonts w:asciiTheme="minorHAnsi" w:hAnsiTheme="minorHAnsi" w:cs="Arial"/>
                <w:sz w:val="20"/>
                <w:szCs w:val="20"/>
                <w:lang w:val="en-AU"/>
              </w:rPr>
            </w:pPr>
            <w:r w:rsidRPr="00251C33">
              <w:rPr>
                <w:rFonts w:asciiTheme="minorHAnsi" w:hAnsiTheme="minorHAnsi" w:cs="Arial"/>
                <w:sz w:val="20"/>
                <w:szCs w:val="20"/>
                <w:lang w:val="en-AU"/>
              </w:rPr>
              <w:t>nouns (adjectival)</w:t>
            </w:r>
          </w:p>
          <w:p w:rsidR="00D875E4" w:rsidRPr="00251C33" w:rsidRDefault="00D875E4" w:rsidP="00730679">
            <w:pPr>
              <w:pStyle w:val="ListParagraph"/>
              <w:numPr>
                <w:ilvl w:val="0"/>
                <w:numId w:val="2"/>
              </w:numPr>
              <w:autoSpaceDE w:val="0"/>
              <w:autoSpaceDN w:val="0"/>
              <w:adjustRightInd w:val="0"/>
              <w:rPr>
                <w:rFonts w:asciiTheme="minorHAnsi" w:hAnsiTheme="minorHAnsi" w:cs="Arial"/>
                <w:sz w:val="20"/>
                <w:szCs w:val="20"/>
                <w:lang w:val="en-AU"/>
              </w:rPr>
            </w:pPr>
            <w:r w:rsidRPr="00251C33">
              <w:rPr>
                <w:rFonts w:asciiTheme="minorHAnsi" w:hAnsiTheme="minorHAnsi" w:cs="Arial"/>
                <w:sz w:val="20"/>
                <w:szCs w:val="20"/>
                <w:lang w:val="en-AU"/>
              </w:rPr>
              <w:lastRenderedPageBreak/>
              <w:t>pronouns (personal: nominative, accusative and dative, interrogative)</w:t>
            </w:r>
          </w:p>
          <w:p w:rsidR="00D875E4" w:rsidRPr="00251C33" w:rsidRDefault="00D875E4" w:rsidP="00730679">
            <w:pPr>
              <w:pStyle w:val="ListParagraph"/>
              <w:numPr>
                <w:ilvl w:val="0"/>
                <w:numId w:val="2"/>
              </w:numPr>
              <w:autoSpaceDE w:val="0"/>
              <w:autoSpaceDN w:val="0"/>
              <w:adjustRightInd w:val="0"/>
              <w:rPr>
                <w:rFonts w:asciiTheme="minorHAnsi" w:hAnsiTheme="minorHAnsi" w:cs="Arial"/>
                <w:sz w:val="20"/>
                <w:szCs w:val="20"/>
                <w:lang w:val="en-AU"/>
              </w:rPr>
            </w:pPr>
            <w:r w:rsidRPr="00251C33">
              <w:rPr>
                <w:rFonts w:asciiTheme="minorHAnsi" w:hAnsiTheme="minorHAnsi" w:cs="Arial"/>
                <w:sz w:val="20"/>
                <w:szCs w:val="20"/>
                <w:lang w:val="en-AU"/>
              </w:rPr>
              <w:t xml:space="preserve">sentence and phrase types (word order: statements, questions, commands, main clauses, position of </w:t>
            </w:r>
            <w:r w:rsidRPr="00251C33">
              <w:rPr>
                <w:rFonts w:asciiTheme="minorHAnsi" w:hAnsiTheme="minorHAnsi" w:cs="Arial"/>
                <w:i/>
                <w:sz w:val="20"/>
                <w:szCs w:val="20"/>
                <w:lang w:val="en-AU"/>
              </w:rPr>
              <w:t>nicht</w:t>
            </w:r>
            <w:r w:rsidRPr="00251C33">
              <w:rPr>
                <w:rFonts w:asciiTheme="minorHAnsi" w:hAnsiTheme="minorHAnsi" w:cs="Arial"/>
                <w:sz w:val="20"/>
                <w:szCs w:val="20"/>
                <w:lang w:val="en-AU"/>
              </w:rPr>
              <w:t>, position of adverbs and adverbial phrases: time, manner, place, position of the past participle and auxiliary verb)</w:t>
            </w:r>
          </w:p>
          <w:p w:rsidR="00D875E4" w:rsidRPr="00251C33" w:rsidRDefault="00D317B5" w:rsidP="00730679">
            <w:pPr>
              <w:pStyle w:val="csbullet"/>
              <w:numPr>
                <w:ilvl w:val="0"/>
                <w:numId w:val="2"/>
              </w:numPr>
              <w:spacing w:before="0" w:after="0" w:line="240" w:lineRule="auto"/>
              <w:ind w:right="-62"/>
              <w:rPr>
                <w:rFonts w:asciiTheme="minorHAnsi" w:hAnsiTheme="minorHAnsi" w:cs="Arial"/>
                <w:sz w:val="20"/>
                <w:lang w:val="en-AU"/>
              </w:rPr>
            </w:pPr>
            <w:r w:rsidRPr="00251C33">
              <w:rPr>
                <w:rFonts w:asciiTheme="minorHAnsi" w:hAnsiTheme="minorHAnsi" w:cs="Arial"/>
                <w:sz w:val="20"/>
                <w:lang w:val="en-AU"/>
              </w:rPr>
              <w:t>verbs (perfect tense</w:t>
            </w:r>
            <w:r w:rsidR="00D875E4" w:rsidRPr="00251C33">
              <w:rPr>
                <w:rFonts w:asciiTheme="minorHAnsi" w:hAnsiTheme="minorHAnsi" w:cs="Arial"/>
                <w:sz w:val="20"/>
                <w:lang w:val="en-AU"/>
              </w:rPr>
              <w:t xml:space="preserve">: common regular and common irregular verbs, modals: present, future tense with </w:t>
            </w:r>
            <w:r w:rsidR="00D02DBB" w:rsidRPr="00251C33">
              <w:rPr>
                <w:rFonts w:asciiTheme="minorHAnsi" w:hAnsiTheme="minorHAnsi" w:cs="Arial"/>
                <w:i/>
                <w:sz w:val="20"/>
                <w:lang w:val="en-AU"/>
              </w:rPr>
              <w:t>w</w:t>
            </w:r>
            <w:r w:rsidR="009223E4" w:rsidRPr="00251C33">
              <w:rPr>
                <w:rFonts w:asciiTheme="minorHAnsi" w:hAnsiTheme="minorHAnsi" w:cs="Arial"/>
                <w:i/>
                <w:sz w:val="20"/>
                <w:lang w:val="en-AU"/>
              </w:rPr>
              <w:t>e</w:t>
            </w:r>
            <w:r w:rsidR="00D02DBB" w:rsidRPr="00251C33">
              <w:rPr>
                <w:rFonts w:asciiTheme="minorHAnsi" w:hAnsiTheme="minorHAnsi" w:cs="Arial"/>
                <w:i/>
                <w:sz w:val="20"/>
                <w:lang w:val="en-AU"/>
              </w:rPr>
              <w:t>rden</w:t>
            </w:r>
            <w:r w:rsidR="00D02DBB" w:rsidRPr="00251C33">
              <w:rPr>
                <w:rFonts w:asciiTheme="minorHAnsi" w:hAnsiTheme="minorHAnsi" w:cs="Arial"/>
                <w:sz w:val="20"/>
                <w:lang w:val="en-AU"/>
              </w:rPr>
              <w:t>)</w:t>
            </w:r>
            <w:r w:rsidR="00D875E4" w:rsidRPr="00251C33">
              <w:rPr>
                <w:rFonts w:asciiTheme="minorHAnsi" w:hAnsiTheme="minorHAnsi" w:cs="Arial"/>
                <w:sz w:val="20"/>
                <w:lang w:val="en-AU"/>
              </w:rPr>
              <w:t>.</w:t>
            </w:r>
          </w:p>
          <w:p w:rsidR="00FD79F7" w:rsidRPr="00251C33" w:rsidRDefault="00FD79F7" w:rsidP="00FD79F7">
            <w:pPr>
              <w:pStyle w:val="ListParagraph"/>
              <w:autoSpaceDE w:val="0"/>
              <w:autoSpaceDN w:val="0"/>
              <w:adjustRightInd w:val="0"/>
              <w:ind w:left="284" w:hanging="284"/>
              <w:rPr>
                <w:rFonts w:asciiTheme="minorHAnsi" w:hAnsiTheme="minorHAnsi" w:cs="Arial"/>
                <w:sz w:val="20"/>
                <w:szCs w:val="20"/>
                <w:lang w:val="en-AU"/>
              </w:rPr>
            </w:pPr>
            <w:r w:rsidRPr="00251C33">
              <w:rPr>
                <w:rFonts w:asciiTheme="minorHAnsi" w:hAnsiTheme="minorHAnsi" w:cs="Arial"/>
                <w:sz w:val="20"/>
                <w:szCs w:val="20"/>
                <w:lang w:val="en-AU"/>
              </w:rPr>
              <w:t>Sound and writing system</w:t>
            </w:r>
            <w:r w:rsidR="00897BFE" w:rsidRPr="00251C33">
              <w:rPr>
                <w:rFonts w:asciiTheme="minorHAnsi" w:hAnsiTheme="minorHAnsi" w:cs="Arial"/>
                <w:sz w:val="20"/>
                <w:szCs w:val="20"/>
                <w:lang w:val="en-AU"/>
              </w:rPr>
              <w:t>s</w:t>
            </w:r>
          </w:p>
          <w:p w:rsidR="00FD79F7" w:rsidRPr="00251C33" w:rsidRDefault="00FD79F7" w:rsidP="00CD75BE">
            <w:pPr>
              <w:pStyle w:val="ListParagraph"/>
              <w:numPr>
                <w:ilvl w:val="0"/>
                <w:numId w:val="2"/>
              </w:numPr>
              <w:autoSpaceDE w:val="0"/>
              <w:autoSpaceDN w:val="0"/>
              <w:adjustRightInd w:val="0"/>
              <w:rPr>
                <w:rFonts w:asciiTheme="minorHAnsi" w:hAnsiTheme="minorHAnsi"/>
                <w:sz w:val="20"/>
                <w:szCs w:val="20"/>
                <w:lang w:val="en-AU"/>
              </w:rPr>
            </w:pPr>
            <w:r w:rsidRPr="00251C33">
              <w:rPr>
                <w:rFonts w:asciiTheme="minorHAnsi" w:hAnsiTheme="minorHAnsi"/>
                <w:sz w:val="20"/>
                <w:szCs w:val="20"/>
                <w:lang w:val="en-AU"/>
              </w:rPr>
              <w:t xml:space="preserve">use of </w:t>
            </w:r>
            <w:r w:rsidRPr="00251C33">
              <w:rPr>
                <w:rFonts w:asciiTheme="minorHAnsi" w:hAnsiTheme="minorHAnsi"/>
                <w:i/>
                <w:sz w:val="20"/>
                <w:szCs w:val="20"/>
                <w:lang w:val="en-AU"/>
              </w:rPr>
              <w:t>ß</w:t>
            </w:r>
            <w:r w:rsidRPr="00251C33">
              <w:rPr>
                <w:rFonts w:asciiTheme="minorHAnsi" w:hAnsiTheme="minorHAnsi"/>
                <w:sz w:val="20"/>
                <w:szCs w:val="20"/>
                <w:lang w:val="en-AU"/>
              </w:rPr>
              <w:t xml:space="preserve">, with particular reference to the </w:t>
            </w:r>
            <w:r w:rsidRPr="00251C33">
              <w:rPr>
                <w:rFonts w:asciiTheme="minorHAnsi" w:hAnsiTheme="minorHAnsi"/>
                <w:i/>
                <w:sz w:val="20"/>
                <w:szCs w:val="20"/>
                <w:lang w:val="en-AU"/>
              </w:rPr>
              <w:t>Neue Rechtschreibung</w:t>
            </w:r>
          </w:p>
          <w:p w:rsidR="00CD75BE" w:rsidRDefault="00FD79F7" w:rsidP="00CD75BE">
            <w:pPr>
              <w:pStyle w:val="ListItem"/>
              <w:numPr>
                <w:ilvl w:val="0"/>
                <w:numId w:val="2"/>
              </w:numPr>
              <w:spacing w:before="0" w:after="0"/>
              <w:rPr>
                <w:rFonts w:asciiTheme="minorHAnsi" w:hAnsiTheme="minorHAnsi"/>
                <w:sz w:val="20"/>
                <w:szCs w:val="20"/>
                <w:lang w:val="en-AU"/>
              </w:rPr>
            </w:pPr>
            <w:r w:rsidRPr="00251C33">
              <w:rPr>
                <w:rFonts w:asciiTheme="minorHAnsi" w:hAnsiTheme="minorHAnsi"/>
                <w:i/>
                <w:sz w:val="20"/>
                <w:szCs w:val="20"/>
                <w:lang w:val="en-AU"/>
              </w:rPr>
              <w:t>Neue Rechtschreibung</w:t>
            </w:r>
            <w:r w:rsidRPr="00251C33">
              <w:rPr>
                <w:rFonts w:asciiTheme="minorHAnsi" w:hAnsiTheme="minorHAnsi"/>
                <w:sz w:val="20"/>
                <w:szCs w:val="20"/>
                <w:lang w:val="en-AU"/>
              </w:rPr>
              <w:t>.</w:t>
            </w:r>
          </w:p>
          <w:p w:rsidR="00F53F72" w:rsidRPr="00CD75BE" w:rsidRDefault="00F53F72" w:rsidP="00CD75BE">
            <w:pPr>
              <w:keepNext/>
              <w:spacing w:before="60"/>
              <w:rPr>
                <w:rFonts w:asciiTheme="minorHAnsi" w:hAnsiTheme="minorHAnsi" w:cs="Arial"/>
                <w:b/>
                <w:sz w:val="20"/>
                <w:szCs w:val="20"/>
                <w:lang w:val="en-AU" w:eastAsia="en-US"/>
              </w:rPr>
            </w:pPr>
            <w:r w:rsidRPr="00CD75BE">
              <w:rPr>
                <w:rFonts w:asciiTheme="minorHAnsi" w:hAnsiTheme="minorHAnsi" w:cs="Arial"/>
                <w:b/>
                <w:sz w:val="20"/>
                <w:szCs w:val="20"/>
                <w:lang w:val="en-AU" w:eastAsia="en-US"/>
              </w:rPr>
              <w:t>Intercultural understandings</w:t>
            </w:r>
          </w:p>
          <w:p w:rsidR="00F53F72" w:rsidRPr="00251C33" w:rsidRDefault="00F53F72" w:rsidP="00F53F72">
            <w:pPr>
              <w:rPr>
                <w:rFonts w:asciiTheme="minorHAnsi" w:hAnsiTheme="minorHAnsi" w:cs="Arial"/>
                <w:sz w:val="20"/>
                <w:szCs w:val="20"/>
                <w:lang w:val="en-AU" w:eastAsia="en-US"/>
              </w:rPr>
            </w:pPr>
            <w:r w:rsidRPr="00251C33">
              <w:rPr>
                <w:rFonts w:asciiTheme="minorHAnsi" w:hAnsiTheme="minorHAnsi" w:cs="Arial"/>
                <w:sz w:val="20"/>
                <w:szCs w:val="20"/>
                <w:lang w:val="en-AU" w:eastAsia="en-US"/>
              </w:rPr>
              <w:t xml:space="preserve">Provide opportunities for students to enhance understanding of their own language(s) and culture(s) in relation to the German language and culture, </w:t>
            </w:r>
            <w:r w:rsidRPr="00251C33">
              <w:rPr>
                <w:rFonts w:asciiTheme="minorHAnsi" w:hAnsiTheme="minorHAnsi"/>
                <w:sz w:val="20"/>
                <w:szCs w:val="20"/>
                <w:lang w:val="en-AU"/>
              </w:rPr>
              <w:t>and enable them to reflect on the ways in which culture influences communication</w:t>
            </w:r>
            <w:r w:rsidRPr="00251C33">
              <w:rPr>
                <w:rFonts w:asciiTheme="minorHAnsi" w:hAnsiTheme="minorHAnsi" w:cs="Arial"/>
                <w:sz w:val="20"/>
                <w:szCs w:val="20"/>
                <w:lang w:val="en-AU" w:eastAsia="en-US"/>
              </w:rPr>
              <w:t>, through the topic</w:t>
            </w:r>
            <w:r w:rsidRPr="00251C33">
              <w:rPr>
                <w:rFonts w:asciiTheme="minorHAnsi" w:hAnsiTheme="minorHAnsi" w:cs="Arial"/>
                <w:sz w:val="20"/>
                <w:szCs w:val="20"/>
                <w:lang w:val="en-AU"/>
              </w:rPr>
              <w:t xml:space="preserve"> At home in a German-speaking community</w:t>
            </w:r>
            <w:r w:rsidRPr="00251C33">
              <w:rPr>
                <w:rFonts w:asciiTheme="minorHAnsi" w:hAnsiTheme="minorHAnsi" w:cs="Arial"/>
                <w:sz w:val="20"/>
                <w:szCs w:val="20"/>
                <w:lang w:val="en-AU" w:eastAsia="en-US"/>
              </w:rPr>
              <w:t>:</w:t>
            </w:r>
          </w:p>
          <w:p w:rsidR="00F53F72" w:rsidRPr="00251C33" w:rsidRDefault="00F53F72" w:rsidP="00F53F72">
            <w:pPr>
              <w:pStyle w:val="ListParagraph"/>
              <w:numPr>
                <w:ilvl w:val="0"/>
                <w:numId w:val="2"/>
              </w:numPr>
              <w:autoSpaceDE w:val="0"/>
              <w:autoSpaceDN w:val="0"/>
              <w:adjustRightInd w:val="0"/>
              <w:rPr>
                <w:rFonts w:asciiTheme="minorHAnsi" w:eastAsia="Calibri" w:hAnsiTheme="minorHAnsi" w:cs="Arial"/>
                <w:sz w:val="20"/>
                <w:szCs w:val="20"/>
                <w:lang w:val="en-AU" w:eastAsia="en-US"/>
              </w:rPr>
            </w:pPr>
            <w:r w:rsidRPr="00251C33">
              <w:rPr>
                <w:rFonts w:asciiTheme="minorHAnsi" w:hAnsiTheme="minorHAnsi" w:cs="Arial"/>
                <w:sz w:val="20"/>
                <w:szCs w:val="20"/>
                <w:lang w:val="en-AU"/>
              </w:rPr>
              <w:t>aspects of socialising and everyday living, for example, daily routine, school routine</w:t>
            </w:r>
          </w:p>
          <w:p w:rsidR="00F53F72" w:rsidRPr="00251C33" w:rsidRDefault="00F53F72" w:rsidP="00F53F72">
            <w:pPr>
              <w:pStyle w:val="ListParagraph"/>
              <w:numPr>
                <w:ilvl w:val="0"/>
                <w:numId w:val="2"/>
              </w:numPr>
              <w:autoSpaceDE w:val="0"/>
              <w:autoSpaceDN w:val="0"/>
              <w:adjustRightInd w:val="0"/>
              <w:rPr>
                <w:rFonts w:asciiTheme="minorHAnsi" w:eastAsia="Calibri" w:hAnsiTheme="minorHAnsi" w:cs="Arial"/>
                <w:sz w:val="20"/>
                <w:szCs w:val="20"/>
                <w:lang w:val="en-AU" w:eastAsia="en-US"/>
              </w:rPr>
            </w:pPr>
            <w:r w:rsidRPr="00251C33">
              <w:rPr>
                <w:rFonts w:asciiTheme="minorHAnsi" w:eastAsia="Calibri" w:hAnsiTheme="minorHAnsi" w:cs="Arial"/>
                <w:sz w:val="20"/>
                <w:szCs w:val="20"/>
                <w:lang w:val="en-AU" w:eastAsia="en-US"/>
              </w:rPr>
              <w:t>popular leisure time activities in German-speaking countries</w:t>
            </w:r>
          </w:p>
          <w:p w:rsidR="00F53F72" w:rsidRPr="00251C33" w:rsidRDefault="00F53F72" w:rsidP="00F53F72">
            <w:pPr>
              <w:pStyle w:val="ListParagraph"/>
              <w:numPr>
                <w:ilvl w:val="0"/>
                <w:numId w:val="2"/>
              </w:numPr>
              <w:autoSpaceDE w:val="0"/>
              <w:autoSpaceDN w:val="0"/>
              <w:adjustRightInd w:val="0"/>
              <w:rPr>
                <w:rFonts w:asciiTheme="minorHAnsi" w:eastAsia="Calibri" w:hAnsiTheme="minorHAnsi" w:cs="Arial"/>
                <w:sz w:val="20"/>
                <w:szCs w:val="20"/>
                <w:lang w:val="en-AU" w:eastAsia="en-US"/>
              </w:rPr>
            </w:pPr>
            <w:r w:rsidRPr="00251C33">
              <w:rPr>
                <w:rFonts w:asciiTheme="minorHAnsi" w:eastAsia="Calibri" w:hAnsiTheme="minorHAnsi" w:cs="Arial"/>
                <w:sz w:val="20"/>
                <w:szCs w:val="20"/>
                <w:lang w:val="en-AU" w:eastAsia="en-US"/>
              </w:rPr>
              <w:t>customs and traditions in different German regions and German-speaking countries.</w:t>
            </w:r>
          </w:p>
          <w:p w:rsidR="00F53F72" w:rsidRPr="00251C33" w:rsidRDefault="00F53F72" w:rsidP="006C02CD">
            <w:pPr>
              <w:keepNext/>
              <w:spacing w:before="60"/>
              <w:rPr>
                <w:rFonts w:asciiTheme="minorHAnsi" w:hAnsiTheme="minorHAnsi" w:cs="Arial"/>
                <w:b/>
                <w:sz w:val="20"/>
                <w:szCs w:val="20"/>
                <w:lang w:val="en-AU" w:eastAsia="en-US"/>
              </w:rPr>
            </w:pPr>
            <w:r w:rsidRPr="00251C33">
              <w:rPr>
                <w:rFonts w:asciiTheme="minorHAnsi" w:hAnsiTheme="minorHAnsi" w:cs="Arial"/>
                <w:b/>
                <w:sz w:val="20"/>
                <w:szCs w:val="20"/>
                <w:lang w:val="en-AU" w:eastAsia="en-US"/>
              </w:rPr>
              <w:t>Language learning and communication strategies</w:t>
            </w:r>
          </w:p>
          <w:p w:rsidR="00F53F72" w:rsidRPr="00251C33" w:rsidRDefault="00F53F72" w:rsidP="00F53F72">
            <w:pPr>
              <w:rPr>
                <w:rFonts w:asciiTheme="minorHAnsi" w:hAnsiTheme="minorHAnsi" w:cs="Arial"/>
                <w:b/>
                <w:sz w:val="20"/>
                <w:szCs w:val="20"/>
                <w:lang w:val="en-AU" w:eastAsia="en-US"/>
              </w:rPr>
            </w:pPr>
            <w:r w:rsidRPr="00251C33">
              <w:rPr>
                <w:rFonts w:asciiTheme="minorHAnsi" w:hAnsiTheme="minorHAnsi" w:cs="Arial"/>
                <w:sz w:val="20"/>
                <w:szCs w:val="20"/>
                <w:lang w:val="en-AU" w:eastAsia="en-US"/>
              </w:rPr>
              <w:t>Provide opportunities for students to practise the following strategies through the topic</w:t>
            </w:r>
            <w:r w:rsidR="00CD75BE">
              <w:rPr>
                <w:rFonts w:asciiTheme="minorHAnsi" w:hAnsiTheme="minorHAnsi" w:cs="Arial"/>
                <w:sz w:val="20"/>
                <w:szCs w:val="20"/>
                <w:lang w:val="en-AU" w:eastAsia="en-US"/>
              </w:rPr>
              <w:t>,</w:t>
            </w:r>
            <w:r w:rsidRPr="00251C33">
              <w:rPr>
                <w:rFonts w:asciiTheme="minorHAnsi" w:hAnsiTheme="minorHAnsi" w:cs="Arial"/>
                <w:sz w:val="20"/>
                <w:szCs w:val="20"/>
                <w:lang w:val="en-AU"/>
              </w:rPr>
              <w:t xml:space="preserve"> At home in a German-speaking community</w:t>
            </w:r>
            <w:r w:rsidRPr="00251C33">
              <w:rPr>
                <w:rFonts w:asciiTheme="minorHAnsi" w:hAnsiTheme="minorHAnsi" w:cs="Arial"/>
                <w:sz w:val="20"/>
                <w:szCs w:val="20"/>
                <w:lang w:val="en-AU" w:eastAsia="en-US"/>
              </w:rPr>
              <w:t>:</w:t>
            </w:r>
          </w:p>
          <w:p w:rsidR="00F53F72" w:rsidRPr="00251C33" w:rsidRDefault="00F53F72" w:rsidP="00F53F72">
            <w:pPr>
              <w:pStyle w:val="ListParagraph"/>
              <w:numPr>
                <w:ilvl w:val="0"/>
                <w:numId w:val="2"/>
              </w:numPr>
              <w:autoSpaceDE w:val="0"/>
              <w:autoSpaceDN w:val="0"/>
              <w:adjustRightInd w:val="0"/>
              <w:rPr>
                <w:rFonts w:asciiTheme="minorHAnsi" w:eastAsia="Calibri" w:hAnsiTheme="minorHAnsi" w:cs="Arial"/>
                <w:sz w:val="20"/>
                <w:szCs w:val="20"/>
                <w:lang w:val="en-AU" w:eastAsia="en-US"/>
              </w:rPr>
            </w:pPr>
            <w:r w:rsidRPr="00251C33">
              <w:rPr>
                <w:rFonts w:asciiTheme="minorHAnsi" w:eastAsia="Calibri" w:hAnsiTheme="minorHAnsi" w:cs="Arial"/>
                <w:sz w:val="20"/>
                <w:szCs w:val="20"/>
                <w:lang w:val="en-AU" w:eastAsia="en-US"/>
              </w:rPr>
              <w:t>scan and select texts for appropriate information</w:t>
            </w:r>
          </w:p>
          <w:p w:rsidR="00F53F72" w:rsidRPr="00251C33" w:rsidRDefault="00F53F72" w:rsidP="00F53F72">
            <w:pPr>
              <w:pStyle w:val="ListParagraph"/>
              <w:numPr>
                <w:ilvl w:val="0"/>
                <w:numId w:val="2"/>
              </w:numPr>
              <w:autoSpaceDE w:val="0"/>
              <w:autoSpaceDN w:val="0"/>
              <w:adjustRightInd w:val="0"/>
              <w:rPr>
                <w:rFonts w:asciiTheme="minorHAnsi" w:eastAsia="Calibri" w:hAnsiTheme="minorHAnsi" w:cs="Arial"/>
                <w:sz w:val="20"/>
                <w:szCs w:val="20"/>
                <w:lang w:val="en-AU" w:eastAsia="en-US"/>
              </w:rPr>
            </w:pPr>
            <w:r w:rsidRPr="00251C33">
              <w:rPr>
                <w:rFonts w:asciiTheme="minorHAnsi" w:eastAsia="Calibri" w:hAnsiTheme="minorHAnsi" w:cs="Arial"/>
                <w:sz w:val="20"/>
                <w:szCs w:val="20"/>
                <w:lang w:val="en-AU" w:eastAsia="en-US"/>
              </w:rPr>
              <w:t>identify key words and main points</w:t>
            </w:r>
          </w:p>
          <w:p w:rsidR="00F53F72" w:rsidRPr="00251C33" w:rsidRDefault="00F53F72" w:rsidP="00F53F72">
            <w:pPr>
              <w:pStyle w:val="ListParagraph"/>
              <w:numPr>
                <w:ilvl w:val="0"/>
                <w:numId w:val="2"/>
              </w:numPr>
              <w:autoSpaceDE w:val="0"/>
              <w:autoSpaceDN w:val="0"/>
              <w:adjustRightInd w:val="0"/>
              <w:rPr>
                <w:rFonts w:asciiTheme="minorHAnsi" w:eastAsia="Calibri" w:hAnsiTheme="minorHAnsi" w:cs="Arial"/>
                <w:sz w:val="20"/>
                <w:szCs w:val="20"/>
                <w:lang w:val="en-AU" w:eastAsia="en-US"/>
              </w:rPr>
            </w:pPr>
            <w:r w:rsidRPr="00251C33">
              <w:rPr>
                <w:rFonts w:asciiTheme="minorHAnsi" w:eastAsia="Calibri" w:hAnsiTheme="minorHAnsi" w:cs="Arial"/>
                <w:sz w:val="20"/>
                <w:szCs w:val="20"/>
                <w:lang w:val="en-AU" w:eastAsia="en-US"/>
              </w:rPr>
              <w:t>make notes and summarise</w:t>
            </w:r>
          </w:p>
          <w:p w:rsidR="00F53F72" w:rsidRPr="00251C33" w:rsidRDefault="00F53F72" w:rsidP="00F53F72">
            <w:pPr>
              <w:pStyle w:val="ListParagraph"/>
              <w:numPr>
                <w:ilvl w:val="0"/>
                <w:numId w:val="2"/>
              </w:numPr>
              <w:autoSpaceDE w:val="0"/>
              <w:autoSpaceDN w:val="0"/>
              <w:adjustRightInd w:val="0"/>
              <w:rPr>
                <w:rFonts w:asciiTheme="minorHAnsi" w:eastAsia="Calibri" w:hAnsiTheme="minorHAnsi" w:cs="Arial"/>
                <w:sz w:val="20"/>
                <w:szCs w:val="20"/>
                <w:lang w:val="en-AU" w:eastAsia="en-US"/>
              </w:rPr>
            </w:pPr>
            <w:r w:rsidRPr="00251C33">
              <w:rPr>
                <w:rFonts w:asciiTheme="minorHAnsi" w:eastAsia="Calibri" w:hAnsiTheme="minorHAnsi" w:cs="Arial"/>
                <w:sz w:val="20"/>
                <w:szCs w:val="20"/>
                <w:lang w:val="en-AU" w:eastAsia="en-US"/>
              </w:rPr>
              <w:t>think critically and analytically</w:t>
            </w:r>
          </w:p>
          <w:p w:rsidR="00F53F72" w:rsidRPr="00251C33" w:rsidRDefault="00F53F72" w:rsidP="00F53F72">
            <w:pPr>
              <w:pStyle w:val="ListParagraph"/>
              <w:numPr>
                <w:ilvl w:val="0"/>
                <w:numId w:val="2"/>
              </w:numPr>
              <w:autoSpaceDE w:val="0"/>
              <w:autoSpaceDN w:val="0"/>
              <w:adjustRightInd w:val="0"/>
              <w:rPr>
                <w:rFonts w:asciiTheme="minorHAnsi" w:eastAsia="Calibri" w:hAnsiTheme="minorHAnsi" w:cs="Arial"/>
                <w:sz w:val="20"/>
                <w:szCs w:val="20"/>
                <w:lang w:val="en-AU" w:eastAsia="en-US"/>
              </w:rPr>
            </w:pPr>
            <w:r w:rsidRPr="00251C33">
              <w:rPr>
                <w:rFonts w:asciiTheme="minorHAnsi" w:eastAsia="Calibri" w:hAnsiTheme="minorHAnsi" w:cs="Arial"/>
                <w:sz w:val="20"/>
                <w:szCs w:val="20"/>
                <w:lang w:val="en-AU" w:eastAsia="en-US"/>
              </w:rPr>
              <w:t>structure an argument, express ideas and opinions</w:t>
            </w:r>
          </w:p>
          <w:p w:rsidR="00F53F72" w:rsidRPr="00251C33" w:rsidRDefault="00F53F72" w:rsidP="00F53F72">
            <w:pPr>
              <w:pStyle w:val="ListParagraph"/>
              <w:numPr>
                <w:ilvl w:val="0"/>
                <w:numId w:val="2"/>
              </w:numPr>
              <w:autoSpaceDE w:val="0"/>
              <w:autoSpaceDN w:val="0"/>
              <w:adjustRightInd w:val="0"/>
              <w:rPr>
                <w:rFonts w:asciiTheme="minorHAnsi" w:hAnsiTheme="minorHAnsi" w:cs="Arial"/>
                <w:sz w:val="20"/>
                <w:szCs w:val="20"/>
                <w:lang w:val="en-AU"/>
              </w:rPr>
            </w:pPr>
            <w:r w:rsidRPr="00251C33">
              <w:rPr>
                <w:rFonts w:asciiTheme="minorHAnsi" w:eastAsia="Calibri" w:hAnsiTheme="minorHAnsi" w:cs="Arial"/>
                <w:sz w:val="20"/>
                <w:szCs w:val="20"/>
                <w:lang w:val="en-AU" w:eastAsia="en-US"/>
              </w:rPr>
              <w:t>manipulate known elements in a new context to create meaning in written forms.</w:t>
            </w:r>
          </w:p>
          <w:p w:rsidR="00F53F72" w:rsidRPr="00251C33" w:rsidRDefault="00F53F72" w:rsidP="00F53F72">
            <w:pPr>
              <w:rPr>
                <w:rFonts w:asciiTheme="minorHAnsi" w:hAnsiTheme="minorHAnsi" w:cs="Arial"/>
                <w:sz w:val="20"/>
                <w:szCs w:val="20"/>
                <w:lang w:val="en-AU"/>
              </w:rPr>
            </w:pPr>
            <w:r w:rsidRPr="00251C33">
              <w:rPr>
                <w:rFonts w:asciiTheme="minorHAnsi" w:hAnsiTheme="minorHAnsi" w:cs="Arial"/>
                <w:sz w:val="20"/>
                <w:szCs w:val="20"/>
                <w:lang w:val="en-AU"/>
              </w:rPr>
              <w:t>Dictionaries</w:t>
            </w:r>
          </w:p>
          <w:p w:rsidR="00F53F72" w:rsidRPr="00251C33" w:rsidRDefault="00F53F72" w:rsidP="00F53F72">
            <w:pPr>
              <w:numPr>
                <w:ilvl w:val="0"/>
                <w:numId w:val="2"/>
              </w:numPr>
              <w:rPr>
                <w:rFonts w:asciiTheme="minorHAnsi" w:hAnsiTheme="minorHAnsi" w:cs="Arial"/>
                <w:sz w:val="20"/>
                <w:szCs w:val="20"/>
                <w:lang w:val="en-AU"/>
              </w:rPr>
            </w:pPr>
            <w:r w:rsidRPr="00251C33">
              <w:rPr>
                <w:rFonts w:asciiTheme="minorHAnsi" w:hAnsiTheme="minorHAnsi" w:cs="Arial"/>
                <w:sz w:val="20"/>
                <w:szCs w:val="20"/>
                <w:lang w:val="en-AU"/>
              </w:rPr>
              <w:t>use a bilingual dictionary.</w:t>
            </w:r>
          </w:p>
          <w:p w:rsidR="00F53F72" w:rsidRPr="006C02CD" w:rsidRDefault="00F53F72" w:rsidP="006C02CD">
            <w:pPr>
              <w:keepNext/>
              <w:spacing w:before="60"/>
              <w:rPr>
                <w:rFonts w:asciiTheme="minorHAnsi" w:hAnsiTheme="minorHAnsi" w:cs="Arial"/>
                <w:b/>
                <w:sz w:val="20"/>
                <w:szCs w:val="20"/>
                <w:lang w:val="en-AU" w:eastAsia="en-US"/>
              </w:rPr>
            </w:pPr>
            <w:r w:rsidRPr="00251C33">
              <w:rPr>
                <w:rFonts w:asciiTheme="minorHAnsi" w:hAnsiTheme="minorHAnsi" w:cs="Arial"/>
                <w:b/>
                <w:sz w:val="20"/>
                <w:szCs w:val="20"/>
                <w:lang w:val="en-AU" w:eastAsia="en-US"/>
              </w:rPr>
              <w:t>Assessment Task 2: Response: Viewing and reading</w:t>
            </w:r>
          </w:p>
          <w:p w:rsidR="00887681" w:rsidRPr="00251C33" w:rsidRDefault="00F53F72" w:rsidP="00A94DB4">
            <w:pPr>
              <w:rPr>
                <w:rFonts w:asciiTheme="minorHAnsi" w:hAnsiTheme="minorHAnsi" w:cs="Arial"/>
                <w:sz w:val="20"/>
                <w:szCs w:val="20"/>
                <w:lang w:val="en-AU" w:eastAsia="ja-JP"/>
              </w:rPr>
            </w:pPr>
            <w:r w:rsidRPr="00251C33">
              <w:rPr>
                <w:rFonts w:asciiTheme="minorHAnsi" w:hAnsiTheme="minorHAnsi" w:cs="Arial"/>
                <w:b/>
                <w:sz w:val="20"/>
                <w:szCs w:val="20"/>
                <w:lang w:val="en-AU" w:eastAsia="en-US"/>
              </w:rPr>
              <w:t xml:space="preserve">Assessment Task </w:t>
            </w:r>
            <w:r w:rsidRPr="00251C33">
              <w:rPr>
                <w:rFonts w:asciiTheme="minorHAnsi" w:hAnsiTheme="minorHAnsi" w:cs="Arial"/>
                <w:b/>
                <w:sz w:val="20"/>
                <w:szCs w:val="20"/>
                <w:lang w:val="en-AU"/>
              </w:rPr>
              <w:t>3: Written communication</w:t>
            </w:r>
          </w:p>
        </w:tc>
      </w:tr>
      <w:tr w:rsidR="00251C33" w:rsidRPr="00251C33" w:rsidTr="00555EC7">
        <w:trPr>
          <w:cantSplit/>
        </w:trPr>
        <w:tc>
          <w:tcPr>
            <w:tcW w:w="993" w:type="dxa"/>
            <w:shd w:val="clear" w:color="auto" w:fill="E4D8EB" w:themeFill="accent4" w:themeFillTint="66"/>
            <w:vAlign w:val="center"/>
          </w:tcPr>
          <w:p w:rsidR="00322B79" w:rsidRPr="00251C33" w:rsidRDefault="0069042A" w:rsidP="00A94DB4">
            <w:pPr>
              <w:jc w:val="center"/>
              <w:rPr>
                <w:rFonts w:asciiTheme="minorHAnsi" w:hAnsiTheme="minorHAnsi" w:cs="Arial"/>
                <w:sz w:val="20"/>
                <w:szCs w:val="20"/>
                <w:lang w:val="en-AU" w:eastAsia="en-US"/>
              </w:rPr>
            </w:pPr>
            <w:r w:rsidRPr="00251C33">
              <w:rPr>
                <w:rFonts w:asciiTheme="minorHAnsi" w:hAnsiTheme="minorHAnsi" w:cs="Arial"/>
                <w:sz w:val="20"/>
                <w:szCs w:val="20"/>
                <w:lang w:val="en-AU" w:eastAsia="en-US"/>
              </w:rPr>
              <w:lastRenderedPageBreak/>
              <w:t>11–14</w:t>
            </w:r>
          </w:p>
        </w:tc>
        <w:tc>
          <w:tcPr>
            <w:tcW w:w="8528" w:type="dxa"/>
          </w:tcPr>
          <w:p w:rsidR="0069042A" w:rsidRPr="00251C33" w:rsidRDefault="0069042A" w:rsidP="0069042A">
            <w:pPr>
              <w:rPr>
                <w:rFonts w:asciiTheme="minorHAnsi" w:hAnsiTheme="minorHAnsi" w:cs="Arial"/>
                <w:b/>
                <w:sz w:val="20"/>
                <w:szCs w:val="20"/>
                <w:lang w:val="en-AU" w:eastAsia="en-US"/>
              </w:rPr>
            </w:pPr>
            <w:r w:rsidRPr="00251C33">
              <w:rPr>
                <w:rFonts w:asciiTheme="minorHAnsi" w:hAnsiTheme="minorHAnsi" w:cs="Arial"/>
                <w:b/>
                <w:sz w:val="20"/>
                <w:szCs w:val="20"/>
                <w:lang w:val="en-AU" w:eastAsia="en-US"/>
              </w:rPr>
              <w:t>Learning contexts and topics</w:t>
            </w:r>
          </w:p>
          <w:p w:rsidR="0069042A" w:rsidRPr="00251C33" w:rsidRDefault="0069042A" w:rsidP="0069042A">
            <w:pPr>
              <w:rPr>
                <w:rFonts w:asciiTheme="minorHAnsi" w:hAnsiTheme="minorHAnsi" w:cs="Arial"/>
                <w:sz w:val="20"/>
                <w:szCs w:val="20"/>
                <w:lang w:val="en-AU" w:eastAsia="en-US"/>
              </w:rPr>
            </w:pPr>
            <w:r w:rsidRPr="00251C33">
              <w:rPr>
                <w:rFonts w:asciiTheme="minorHAnsi" w:hAnsiTheme="minorHAnsi" w:cs="Arial"/>
                <w:sz w:val="20"/>
                <w:szCs w:val="20"/>
                <w:lang w:val="en-AU" w:eastAsia="en-US"/>
              </w:rPr>
              <w:t>Provide opportunities for learning and assessment on the following context and topic:</w:t>
            </w:r>
          </w:p>
          <w:p w:rsidR="0069042A" w:rsidRPr="00251C33" w:rsidRDefault="0069042A" w:rsidP="0069042A">
            <w:pPr>
              <w:pStyle w:val="ListParagraph"/>
              <w:numPr>
                <w:ilvl w:val="0"/>
                <w:numId w:val="2"/>
              </w:numPr>
              <w:autoSpaceDE w:val="0"/>
              <w:autoSpaceDN w:val="0"/>
              <w:adjustRightInd w:val="0"/>
              <w:rPr>
                <w:rFonts w:asciiTheme="minorHAnsi" w:hAnsiTheme="minorHAnsi" w:cs="Arial"/>
                <w:sz w:val="20"/>
                <w:szCs w:val="20"/>
                <w:lang w:val="en-AU"/>
              </w:rPr>
            </w:pPr>
            <w:r w:rsidRPr="00251C33">
              <w:rPr>
                <w:rFonts w:asciiTheme="minorHAnsi" w:hAnsiTheme="minorHAnsi" w:cs="Arial"/>
                <w:sz w:val="20"/>
                <w:szCs w:val="20"/>
                <w:lang w:val="en-AU"/>
              </w:rPr>
              <w:t>The changing world – Technology and travel. Students consider how technology is changing world travel, influencing how people plan their holidays, and how they communicate with others while away.</w:t>
            </w:r>
          </w:p>
          <w:p w:rsidR="0069042A" w:rsidRPr="00251C33" w:rsidRDefault="0069042A" w:rsidP="006C02CD">
            <w:pPr>
              <w:keepNext/>
              <w:spacing w:before="60"/>
              <w:rPr>
                <w:rFonts w:asciiTheme="minorHAnsi" w:hAnsiTheme="minorHAnsi" w:cs="Arial"/>
                <w:b/>
                <w:sz w:val="20"/>
                <w:szCs w:val="20"/>
                <w:lang w:val="en-AU" w:eastAsia="en-US"/>
              </w:rPr>
            </w:pPr>
            <w:r w:rsidRPr="00251C33">
              <w:rPr>
                <w:rFonts w:asciiTheme="minorHAnsi" w:hAnsiTheme="minorHAnsi" w:cs="Arial"/>
                <w:b/>
                <w:sz w:val="20"/>
                <w:szCs w:val="20"/>
                <w:lang w:val="en-AU" w:eastAsia="en-US"/>
              </w:rPr>
              <w:t>Text types and textual conventions</w:t>
            </w:r>
          </w:p>
          <w:p w:rsidR="0069042A" w:rsidRPr="00251C33" w:rsidRDefault="00555EC7" w:rsidP="0069042A">
            <w:pPr>
              <w:rPr>
                <w:rFonts w:asciiTheme="minorHAnsi" w:hAnsiTheme="minorHAnsi" w:cs="Arial"/>
                <w:sz w:val="20"/>
                <w:szCs w:val="20"/>
                <w:lang w:val="en-AU" w:eastAsia="en-US"/>
              </w:rPr>
            </w:pPr>
            <w:r>
              <w:rPr>
                <w:rFonts w:asciiTheme="minorHAnsi" w:hAnsiTheme="minorHAnsi" w:cs="Arial"/>
                <w:sz w:val="20"/>
                <w:szCs w:val="20"/>
                <w:lang w:val="en-AU" w:eastAsia="en-US"/>
              </w:rPr>
              <w:t>Provide opportunities for students to respond to, and produce, the following text types:</w:t>
            </w:r>
          </w:p>
          <w:p w:rsidR="0069042A" w:rsidRPr="00251C33" w:rsidRDefault="004D161C" w:rsidP="0069042A">
            <w:pPr>
              <w:pStyle w:val="ListParagraph"/>
              <w:numPr>
                <w:ilvl w:val="0"/>
                <w:numId w:val="2"/>
              </w:numPr>
              <w:autoSpaceDE w:val="0"/>
              <w:autoSpaceDN w:val="0"/>
              <w:adjustRightInd w:val="0"/>
              <w:rPr>
                <w:rFonts w:asciiTheme="minorHAnsi" w:hAnsiTheme="minorHAnsi" w:cs="Arial"/>
                <w:sz w:val="20"/>
                <w:szCs w:val="20"/>
                <w:lang w:val="en-AU"/>
              </w:rPr>
            </w:pPr>
            <w:r w:rsidRPr="00251C33">
              <w:rPr>
                <w:rFonts w:asciiTheme="minorHAnsi" w:hAnsiTheme="minorHAnsi" w:cs="Arial"/>
                <w:sz w:val="20"/>
                <w:szCs w:val="20"/>
                <w:lang w:val="en-AU"/>
              </w:rPr>
              <w:t>a</w:t>
            </w:r>
            <w:r w:rsidR="0069042A" w:rsidRPr="00251C33">
              <w:rPr>
                <w:rFonts w:asciiTheme="minorHAnsi" w:hAnsiTheme="minorHAnsi" w:cs="Arial"/>
                <w:sz w:val="20"/>
                <w:szCs w:val="20"/>
                <w:lang w:val="en-AU"/>
              </w:rPr>
              <w:t>dvertisement</w:t>
            </w:r>
          </w:p>
          <w:p w:rsidR="0069042A" w:rsidRPr="00251C33" w:rsidRDefault="0069042A" w:rsidP="0069042A">
            <w:pPr>
              <w:pStyle w:val="ListParagraph"/>
              <w:numPr>
                <w:ilvl w:val="0"/>
                <w:numId w:val="2"/>
              </w:numPr>
              <w:autoSpaceDE w:val="0"/>
              <w:autoSpaceDN w:val="0"/>
              <w:adjustRightInd w:val="0"/>
              <w:rPr>
                <w:rFonts w:asciiTheme="minorHAnsi" w:hAnsiTheme="minorHAnsi" w:cs="Arial"/>
                <w:sz w:val="20"/>
                <w:szCs w:val="20"/>
                <w:lang w:val="en-AU"/>
              </w:rPr>
            </w:pPr>
            <w:r w:rsidRPr="00251C33">
              <w:rPr>
                <w:rFonts w:asciiTheme="minorHAnsi" w:hAnsiTheme="minorHAnsi" w:cs="Arial"/>
                <w:sz w:val="20"/>
                <w:szCs w:val="20"/>
                <w:lang w:val="en-AU"/>
              </w:rPr>
              <w:t>announcement</w:t>
            </w:r>
          </w:p>
          <w:p w:rsidR="0069042A" w:rsidRPr="00251C33" w:rsidRDefault="0069042A" w:rsidP="0069042A">
            <w:pPr>
              <w:pStyle w:val="ListParagraph"/>
              <w:numPr>
                <w:ilvl w:val="0"/>
                <w:numId w:val="2"/>
              </w:numPr>
              <w:autoSpaceDE w:val="0"/>
              <w:autoSpaceDN w:val="0"/>
              <w:adjustRightInd w:val="0"/>
              <w:rPr>
                <w:rFonts w:asciiTheme="minorHAnsi" w:hAnsiTheme="minorHAnsi" w:cs="Arial"/>
                <w:sz w:val="20"/>
                <w:szCs w:val="20"/>
                <w:lang w:val="en-AU"/>
              </w:rPr>
            </w:pPr>
            <w:r w:rsidRPr="00251C33">
              <w:rPr>
                <w:rFonts w:asciiTheme="minorHAnsi" w:hAnsiTheme="minorHAnsi" w:cs="Arial"/>
                <w:sz w:val="20"/>
                <w:szCs w:val="20"/>
                <w:lang w:val="en-AU"/>
              </w:rPr>
              <w:t>article</w:t>
            </w:r>
          </w:p>
          <w:p w:rsidR="0069042A" w:rsidRPr="00251C33" w:rsidRDefault="00CD75BE" w:rsidP="0069042A">
            <w:pPr>
              <w:pStyle w:val="ListParagraph"/>
              <w:numPr>
                <w:ilvl w:val="0"/>
                <w:numId w:val="2"/>
              </w:numPr>
              <w:autoSpaceDE w:val="0"/>
              <w:autoSpaceDN w:val="0"/>
              <w:adjustRightInd w:val="0"/>
              <w:rPr>
                <w:rFonts w:asciiTheme="minorHAnsi" w:hAnsiTheme="minorHAnsi" w:cs="Arial"/>
                <w:sz w:val="20"/>
                <w:szCs w:val="20"/>
                <w:lang w:val="en-AU"/>
              </w:rPr>
            </w:pPr>
            <w:r>
              <w:rPr>
                <w:rFonts w:asciiTheme="minorHAnsi" w:hAnsiTheme="minorHAnsi" w:cs="Arial"/>
                <w:sz w:val="20"/>
                <w:szCs w:val="20"/>
                <w:lang w:val="en-AU"/>
              </w:rPr>
              <w:t>blog post</w:t>
            </w:r>
          </w:p>
          <w:p w:rsidR="0069042A" w:rsidRPr="00251C33" w:rsidRDefault="0069042A" w:rsidP="0069042A">
            <w:pPr>
              <w:pStyle w:val="ListParagraph"/>
              <w:numPr>
                <w:ilvl w:val="0"/>
                <w:numId w:val="2"/>
              </w:numPr>
              <w:autoSpaceDE w:val="0"/>
              <w:autoSpaceDN w:val="0"/>
              <w:adjustRightInd w:val="0"/>
              <w:rPr>
                <w:rFonts w:asciiTheme="minorHAnsi" w:hAnsiTheme="minorHAnsi" w:cs="Arial"/>
                <w:sz w:val="20"/>
                <w:szCs w:val="20"/>
                <w:lang w:val="en-AU"/>
              </w:rPr>
            </w:pPr>
            <w:r w:rsidRPr="00251C33">
              <w:rPr>
                <w:rFonts w:asciiTheme="minorHAnsi" w:hAnsiTheme="minorHAnsi" w:cs="Arial"/>
                <w:sz w:val="20"/>
                <w:szCs w:val="20"/>
                <w:lang w:val="en-AU"/>
              </w:rPr>
              <w:t>cartoon</w:t>
            </w:r>
          </w:p>
          <w:p w:rsidR="0069042A" w:rsidRPr="00251C33" w:rsidRDefault="0069042A" w:rsidP="0069042A">
            <w:pPr>
              <w:pStyle w:val="ListParagraph"/>
              <w:numPr>
                <w:ilvl w:val="0"/>
                <w:numId w:val="2"/>
              </w:numPr>
              <w:autoSpaceDE w:val="0"/>
              <w:autoSpaceDN w:val="0"/>
              <w:adjustRightInd w:val="0"/>
              <w:rPr>
                <w:rFonts w:asciiTheme="minorHAnsi" w:hAnsiTheme="minorHAnsi" w:cs="Arial"/>
                <w:sz w:val="20"/>
                <w:szCs w:val="20"/>
                <w:lang w:val="en-AU"/>
              </w:rPr>
            </w:pPr>
            <w:r w:rsidRPr="00251C33">
              <w:rPr>
                <w:rFonts w:asciiTheme="minorHAnsi" w:hAnsiTheme="minorHAnsi" w:cs="Arial"/>
                <w:sz w:val="20"/>
                <w:szCs w:val="20"/>
                <w:lang w:val="en-AU"/>
              </w:rPr>
              <w:t>chart</w:t>
            </w:r>
          </w:p>
          <w:p w:rsidR="0069042A" w:rsidRPr="00251C33" w:rsidRDefault="0069042A" w:rsidP="0069042A">
            <w:pPr>
              <w:pStyle w:val="ListParagraph"/>
              <w:numPr>
                <w:ilvl w:val="0"/>
                <w:numId w:val="2"/>
              </w:numPr>
              <w:autoSpaceDE w:val="0"/>
              <w:autoSpaceDN w:val="0"/>
              <w:adjustRightInd w:val="0"/>
              <w:rPr>
                <w:rFonts w:asciiTheme="minorHAnsi" w:hAnsiTheme="minorHAnsi" w:cs="Arial"/>
                <w:sz w:val="20"/>
                <w:szCs w:val="20"/>
                <w:lang w:val="en-AU"/>
              </w:rPr>
            </w:pPr>
            <w:r w:rsidRPr="00251C33">
              <w:rPr>
                <w:rFonts w:asciiTheme="minorHAnsi" w:hAnsiTheme="minorHAnsi" w:cs="Arial"/>
                <w:sz w:val="20"/>
                <w:szCs w:val="20"/>
                <w:lang w:val="en-AU"/>
              </w:rPr>
              <w:t>conversation</w:t>
            </w:r>
          </w:p>
          <w:p w:rsidR="0069042A" w:rsidRPr="00251C33" w:rsidRDefault="0069042A" w:rsidP="0069042A">
            <w:pPr>
              <w:pStyle w:val="ListParagraph"/>
              <w:numPr>
                <w:ilvl w:val="0"/>
                <w:numId w:val="2"/>
              </w:numPr>
              <w:autoSpaceDE w:val="0"/>
              <w:autoSpaceDN w:val="0"/>
              <w:adjustRightInd w:val="0"/>
              <w:rPr>
                <w:rFonts w:asciiTheme="minorHAnsi" w:hAnsiTheme="minorHAnsi" w:cs="Arial"/>
                <w:sz w:val="20"/>
                <w:szCs w:val="20"/>
                <w:lang w:val="en-AU"/>
              </w:rPr>
            </w:pPr>
            <w:r w:rsidRPr="00251C33">
              <w:rPr>
                <w:rFonts w:asciiTheme="minorHAnsi" w:hAnsiTheme="minorHAnsi" w:cs="Arial"/>
                <w:sz w:val="20"/>
                <w:szCs w:val="20"/>
                <w:lang w:val="en-AU"/>
              </w:rPr>
              <w:t>email</w:t>
            </w:r>
          </w:p>
          <w:p w:rsidR="0069042A" w:rsidRPr="00251C33" w:rsidRDefault="0069042A" w:rsidP="0069042A">
            <w:pPr>
              <w:numPr>
                <w:ilvl w:val="0"/>
                <w:numId w:val="2"/>
              </w:numPr>
              <w:spacing w:line="232" w:lineRule="auto"/>
              <w:rPr>
                <w:rFonts w:asciiTheme="minorHAnsi" w:eastAsia="Calibri" w:hAnsiTheme="minorHAnsi" w:cs="Arial"/>
                <w:sz w:val="20"/>
                <w:szCs w:val="20"/>
                <w:lang w:val="en-AU" w:eastAsia="en-US"/>
              </w:rPr>
            </w:pPr>
            <w:r w:rsidRPr="00251C33">
              <w:rPr>
                <w:rFonts w:asciiTheme="minorHAnsi" w:eastAsia="Calibri" w:hAnsiTheme="minorHAnsi" w:cs="Arial"/>
                <w:sz w:val="20"/>
                <w:szCs w:val="20"/>
                <w:lang w:val="en-AU" w:eastAsia="en-US"/>
              </w:rPr>
              <w:t>film or TV program (excerpts)</w:t>
            </w:r>
          </w:p>
          <w:p w:rsidR="0069042A" w:rsidRPr="00251C33" w:rsidRDefault="0069042A" w:rsidP="0069042A">
            <w:pPr>
              <w:numPr>
                <w:ilvl w:val="0"/>
                <w:numId w:val="2"/>
              </w:numPr>
              <w:spacing w:line="232" w:lineRule="auto"/>
              <w:rPr>
                <w:rFonts w:asciiTheme="minorHAnsi" w:eastAsia="Calibri" w:hAnsiTheme="minorHAnsi" w:cs="Arial"/>
                <w:sz w:val="20"/>
                <w:szCs w:val="20"/>
                <w:lang w:val="en-AU" w:eastAsia="en-US"/>
              </w:rPr>
            </w:pPr>
            <w:r w:rsidRPr="00251C33">
              <w:rPr>
                <w:rFonts w:asciiTheme="minorHAnsi" w:eastAsia="Calibri" w:hAnsiTheme="minorHAnsi" w:cs="Arial"/>
                <w:sz w:val="20"/>
                <w:szCs w:val="20"/>
                <w:lang w:val="en-AU" w:eastAsia="en-US"/>
              </w:rPr>
              <w:t>image</w:t>
            </w:r>
          </w:p>
          <w:p w:rsidR="0069042A" w:rsidRPr="00251C33" w:rsidRDefault="0069042A" w:rsidP="0069042A">
            <w:pPr>
              <w:pStyle w:val="ListParagraph"/>
              <w:numPr>
                <w:ilvl w:val="0"/>
                <w:numId w:val="2"/>
              </w:numPr>
              <w:autoSpaceDE w:val="0"/>
              <w:autoSpaceDN w:val="0"/>
              <w:adjustRightInd w:val="0"/>
              <w:rPr>
                <w:rFonts w:asciiTheme="minorHAnsi" w:hAnsiTheme="minorHAnsi" w:cs="Arial"/>
                <w:sz w:val="20"/>
                <w:szCs w:val="20"/>
                <w:lang w:val="en-AU"/>
              </w:rPr>
            </w:pPr>
            <w:r w:rsidRPr="00251C33">
              <w:rPr>
                <w:rFonts w:asciiTheme="minorHAnsi" w:hAnsiTheme="minorHAnsi" w:cs="Arial"/>
                <w:sz w:val="20"/>
                <w:szCs w:val="20"/>
                <w:lang w:val="en-AU"/>
              </w:rPr>
              <w:t>interview</w:t>
            </w:r>
          </w:p>
          <w:p w:rsidR="00322B79" w:rsidRPr="00251C33" w:rsidRDefault="0069042A" w:rsidP="0069042A">
            <w:pPr>
              <w:pStyle w:val="ListParagraph"/>
              <w:numPr>
                <w:ilvl w:val="0"/>
                <w:numId w:val="2"/>
              </w:numPr>
              <w:autoSpaceDE w:val="0"/>
              <w:autoSpaceDN w:val="0"/>
              <w:adjustRightInd w:val="0"/>
              <w:rPr>
                <w:rFonts w:asciiTheme="minorHAnsi" w:hAnsiTheme="minorHAnsi" w:cs="Arial"/>
                <w:sz w:val="20"/>
                <w:szCs w:val="20"/>
                <w:lang w:val="en-AU"/>
              </w:rPr>
            </w:pPr>
            <w:r w:rsidRPr="00251C33">
              <w:rPr>
                <w:rFonts w:asciiTheme="minorHAnsi" w:hAnsiTheme="minorHAnsi" w:cs="Arial"/>
                <w:sz w:val="20"/>
                <w:szCs w:val="20"/>
                <w:lang w:val="en-AU"/>
              </w:rPr>
              <w:t>script – speech, interview, dialogue</w:t>
            </w:r>
            <w:r w:rsidR="00CD75BE">
              <w:rPr>
                <w:rFonts w:asciiTheme="minorHAnsi" w:hAnsiTheme="minorHAnsi" w:cs="Arial"/>
                <w:sz w:val="20"/>
                <w:szCs w:val="20"/>
                <w:lang w:val="en-AU"/>
              </w:rPr>
              <w:t>.</w:t>
            </w:r>
          </w:p>
        </w:tc>
      </w:tr>
      <w:tr w:rsidR="00251C33" w:rsidRPr="00251C33" w:rsidTr="00555EC7">
        <w:tc>
          <w:tcPr>
            <w:tcW w:w="993" w:type="dxa"/>
            <w:shd w:val="clear" w:color="auto" w:fill="E4D8EB" w:themeFill="accent4" w:themeFillTint="66"/>
            <w:vAlign w:val="center"/>
          </w:tcPr>
          <w:p w:rsidR="00350808" w:rsidRPr="00251C33" w:rsidRDefault="00350808" w:rsidP="00CD75BE">
            <w:pPr>
              <w:keepNext/>
              <w:jc w:val="center"/>
              <w:rPr>
                <w:rFonts w:asciiTheme="minorHAnsi" w:hAnsiTheme="minorHAnsi" w:cs="Arial"/>
                <w:sz w:val="20"/>
                <w:szCs w:val="20"/>
                <w:lang w:val="en-AU" w:eastAsia="en-US"/>
              </w:rPr>
            </w:pPr>
          </w:p>
        </w:tc>
        <w:tc>
          <w:tcPr>
            <w:tcW w:w="8528" w:type="dxa"/>
          </w:tcPr>
          <w:p w:rsidR="0069042A" w:rsidRPr="00251C33" w:rsidRDefault="0069042A" w:rsidP="00CD75BE">
            <w:pPr>
              <w:keepNext/>
              <w:rPr>
                <w:rFonts w:asciiTheme="minorHAnsi" w:hAnsiTheme="minorHAnsi" w:cs="Arial"/>
                <w:b/>
                <w:sz w:val="20"/>
                <w:szCs w:val="20"/>
                <w:lang w:val="en-AU" w:eastAsia="en-US"/>
              </w:rPr>
            </w:pPr>
            <w:r w:rsidRPr="00251C33">
              <w:rPr>
                <w:rFonts w:asciiTheme="minorHAnsi" w:hAnsiTheme="minorHAnsi" w:cs="Arial"/>
                <w:b/>
                <w:sz w:val="20"/>
                <w:szCs w:val="20"/>
                <w:lang w:val="en-AU" w:eastAsia="en-US"/>
              </w:rPr>
              <w:t>Linguistic resources</w:t>
            </w:r>
          </w:p>
          <w:p w:rsidR="0069042A" w:rsidRPr="00251C33" w:rsidRDefault="0069042A" w:rsidP="00CD75BE">
            <w:pPr>
              <w:keepNext/>
              <w:rPr>
                <w:rFonts w:asciiTheme="minorHAnsi" w:hAnsiTheme="minorHAnsi" w:cs="Arial"/>
                <w:sz w:val="20"/>
                <w:szCs w:val="20"/>
                <w:lang w:val="en-AU" w:eastAsia="en-US"/>
              </w:rPr>
            </w:pPr>
            <w:r w:rsidRPr="00251C33">
              <w:rPr>
                <w:rFonts w:asciiTheme="minorHAnsi" w:hAnsiTheme="minorHAnsi" w:cs="Arial"/>
                <w:sz w:val="20"/>
                <w:szCs w:val="20"/>
                <w:lang w:val="en-AU" w:eastAsia="en-US"/>
              </w:rPr>
              <w:t>Provide opportunities for students to acquire and use the following resources:</w:t>
            </w:r>
          </w:p>
          <w:p w:rsidR="00350808" w:rsidRPr="00251C33" w:rsidRDefault="00350808" w:rsidP="00CD75BE">
            <w:pPr>
              <w:pStyle w:val="ListParagraph"/>
              <w:keepNext/>
              <w:autoSpaceDE w:val="0"/>
              <w:autoSpaceDN w:val="0"/>
              <w:adjustRightInd w:val="0"/>
              <w:ind w:left="284" w:hanging="284"/>
              <w:rPr>
                <w:rFonts w:asciiTheme="minorHAnsi" w:hAnsiTheme="minorHAnsi" w:cs="Arial"/>
                <w:sz w:val="20"/>
                <w:szCs w:val="20"/>
                <w:lang w:val="en-AU"/>
              </w:rPr>
            </w:pPr>
            <w:r w:rsidRPr="00251C33">
              <w:rPr>
                <w:rFonts w:asciiTheme="minorHAnsi" w:hAnsiTheme="minorHAnsi" w:cs="Arial"/>
                <w:sz w:val="20"/>
                <w:szCs w:val="20"/>
                <w:lang w:val="en-AU"/>
              </w:rPr>
              <w:t>Vocabulary</w:t>
            </w:r>
          </w:p>
          <w:p w:rsidR="00350808" w:rsidRPr="00251C33" w:rsidRDefault="008447F8" w:rsidP="00CD75BE">
            <w:pPr>
              <w:keepNext/>
              <w:numPr>
                <w:ilvl w:val="0"/>
                <w:numId w:val="2"/>
              </w:numPr>
              <w:rPr>
                <w:rFonts w:asciiTheme="minorHAnsi" w:hAnsiTheme="minorHAnsi" w:cs="Arial"/>
                <w:sz w:val="20"/>
                <w:szCs w:val="20"/>
                <w:lang w:val="en-AU"/>
              </w:rPr>
            </w:pPr>
            <w:r w:rsidRPr="00251C33">
              <w:rPr>
                <w:rFonts w:asciiTheme="minorHAnsi" w:hAnsiTheme="minorHAnsi" w:cs="Arial"/>
                <w:sz w:val="20"/>
                <w:szCs w:val="20"/>
                <w:lang w:val="en-AU"/>
              </w:rPr>
              <w:t xml:space="preserve">introduce new vocabulary, phrases and expressions through texts related </w:t>
            </w:r>
            <w:r w:rsidR="00F67439" w:rsidRPr="00251C33">
              <w:rPr>
                <w:rFonts w:asciiTheme="minorHAnsi" w:hAnsiTheme="minorHAnsi" w:cs="Arial"/>
                <w:sz w:val="20"/>
                <w:szCs w:val="20"/>
                <w:lang w:val="en-AU"/>
              </w:rPr>
              <w:t>to</w:t>
            </w:r>
            <w:r w:rsidR="00350808" w:rsidRPr="00251C33">
              <w:rPr>
                <w:rFonts w:asciiTheme="minorHAnsi" w:hAnsiTheme="minorHAnsi" w:cs="Arial"/>
                <w:sz w:val="20"/>
                <w:szCs w:val="20"/>
                <w:lang w:val="en-AU"/>
              </w:rPr>
              <w:t xml:space="preserve"> </w:t>
            </w:r>
            <w:r w:rsidR="00FD79F7" w:rsidRPr="00251C33">
              <w:rPr>
                <w:rFonts w:asciiTheme="minorHAnsi" w:hAnsiTheme="minorHAnsi" w:cs="Arial"/>
                <w:sz w:val="20"/>
                <w:szCs w:val="20"/>
                <w:lang w:val="en-AU"/>
              </w:rPr>
              <w:t>technology and travel,</w:t>
            </w:r>
            <w:r w:rsidR="004808FF" w:rsidRPr="00251C33">
              <w:rPr>
                <w:rFonts w:asciiTheme="minorHAnsi" w:hAnsiTheme="minorHAnsi" w:cs="Arial"/>
                <w:sz w:val="20"/>
                <w:szCs w:val="20"/>
                <w:lang w:val="en-AU"/>
              </w:rPr>
              <w:t xml:space="preserve"> how people plan their holidays</w:t>
            </w:r>
            <w:r w:rsidR="00FD79F7" w:rsidRPr="00251C33">
              <w:rPr>
                <w:rFonts w:asciiTheme="minorHAnsi" w:hAnsiTheme="minorHAnsi" w:cs="Arial"/>
                <w:sz w:val="20"/>
                <w:szCs w:val="20"/>
                <w:lang w:val="en-AU"/>
              </w:rPr>
              <w:t xml:space="preserve"> </w:t>
            </w:r>
            <w:r w:rsidR="00F67439" w:rsidRPr="00251C33">
              <w:rPr>
                <w:rFonts w:asciiTheme="minorHAnsi" w:hAnsiTheme="minorHAnsi" w:cs="Arial"/>
                <w:sz w:val="20"/>
                <w:szCs w:val="20"/>
                <w:lang w:val="en-AU"/>
              </w:rPr>
              <w:t xml:space="preserve">and </w:t>
            </w:r>
            <w:r w:rsidR="00FD79F7" w:rsidRPr="00251C33">
              <w:rPr>
                <w:rFonts w:asciiTheme="minorHAnsi" w:hAnsiTheme="minorHAnsi" w:cs="Arial"/>
                <w:sz w:val="20"/>
                <w:szCs w:val="20"/>
                <w:lang w:val="en-AU"/>
              </w:rPr>
              <w:t>how they communicate while away.</w:t>
            </w:r>
          </w:p>
          <w:p w:rsidR="00350808" w:rsidRPr="00251C33" w:rsidRDefault="00350808" w:rsidP="00CD75BE">
            <w:pPr>
              <w:pStyle w:val="ListParagraph"/>
              <w:keepNext/>
              <w:autoSpaceDE w:val="0"/>
              <w:autoSpaceDN w:val="0"/>
              <w:adjustRightInd w:val="0"/>
              <w:ind w:left="284" w:hanging="284"/>
              <w:rPr>
                <w:rFonts w:asciiTheme="minorHAnsi" w:hAnsiTheme="minorHAnsi" w:cs="Arial"/>
                <w:sz w:val="20"/>
                <w:szCs w:val="20"/>
                <w:lang w:val="en-AU"/>
              </w:rPr>
            </w:pPr>
            <w:r w:rsidRPr="00251C33">
              <w:rPr>
                <w:rFonts w:asciiTheme="minorHAnsi" w:hAnsiTheme="minorHAnsi" w:cs="Arial"/>
                <w:sz w:val="20"/>
                <w:szCs w:val="20"/>
                <w:lang w:val="en-AU"/>
              </w:rPr>
              <w:t>Grammar</w:t>
            </w:r>
          </w:p>
          <w:p w:rsidR="00D875E4" w:rsidRPr="00251C33" w:rsidRDefault="00D875E4" w:rsidP="00CD75BE">
            <w:pPr>
              <w:pStyle w:val="ListParagraph"/>
              <w:keepNext/>
              <w:numPr>
                <w:ilvl w:val="0"/>
                <w:numId w:val="2"/>
              </w:numPr>
              <w:autoSpaceDE w:val="0"/>
              <w:autoSpaceDN w:val="0"/>
              <w:adjustRightInd w:val="0"/>
              <w:rPr>
                <w:rFonts w:asciiTheme="minorHAnsi" w:hAnsiTheme="minorHAnsi" w:cs="Arial"/>
                <w:sz w:val="20"/>
                <w:szCs w:val="20"/>
                <w:lang w:val="en-AU"/>
              </w:rPr>
            </w:pPr>
            <w:r w:rsidRPr="00251C33">
              <w:rPr>
                <w:rFonts w:asciiTheme="minorHAnsi" w:hAnsiTheme="minorHAnsi" w:cs="Arial"/>
                <w:sz w:val="20"/>
                <w:szCs w:val="20"/>
                <w:lang w:val="en-AU"/>
              </w:rPr>
              <w:t>adjectives (derived from place names, attributive</w:t>
            </w:r>
            <w:r w:rsidRPr="00251C33">
              <w:rPr>
                <w:rFonts w:asciiTheme="minorHAnsi" w:hAnsiTheme="minorHAnsi" w:cs="Calibri"/>
                <w:sz w:val="20"/>
                <w:szCs w:val="20"/>
                <w:lang w:val="en-AU"/>
              </w:rPr>
              <w:t xml:space="preserve">: </w:t>
            </w:r>
            <w:r w:rsidRPr="00251C33">
              <w:rPr>
                <w:rFonts w:asciiTheme="minorHAnsi" w:hAnsiTheme="minorHAnsi" w:cs="Arial"/>
                <w:sz w:val="20"/>
                <w:szCs w:val="20"/>
                <w:lang w:val="en-AU"/>
              </w:rPr>
              <w:t>nominative)</w:t>
            </w:r>
          </w:p>
          <w:p w:rsidR="00D875E4" w:rsidRPr="00251C33" w:rsidRDefault="00D875E4" w:rsidP="00CD75BE">
            <w:pPr>
              <w:pStyle w:val="ListParagraph"/>
              <w:keepNext/>
              <w:numPr>
                <w:ilvl w:val="0"/>
                <w:numId w:val="2"/>
              </w:numPr>
              <w:autoSpaceDE w:val="0"/>
              <w:autoSpaceDN w:val="0"/>
              <w:adjustRightInd w:val="0"/>
              <w:rPr>
                <w:rFonts w:asciiTheme="minorHAnsi" w:hAnsiTheme="minorHAnsi" w:cs="Arial"/>
                <w:sz w:val="20"/>
                <w:szCs w:val="20"/>
                <w:lang w:val="en-AU"/>
              </w:rPr>
            </w:pPr>
            <w:r w:rsidRPr="00251C33">
              <w:rPr>
                <w:rFonts w:asciiTheme="minorHAnsi" w:hAnsiTheme="minorHAnsi" w:cs="Arial"/>
                <w:sz w:val="20"/>
                <w:szCs w:val="20"/>
                <w:lang w:val="en-AU"/>
              </w:rPr>
              <w:t>adverbs (</w:t>
            </w:r>
            <w:r w:rsidRPr="00251C33">
              <w:rPr>
                <w:rFonts w:asciiTheme="minorHAnsi" w:hAnsiTheme="minorHAnsi" w:cs="Calibri"/>
                <w:sz w:val="20"/>
                <w:szCs w:val="20"/>
                <w:lang w:val="en-AU"/>
              </w:rPr>
              <w:t>positive, comparative and superlative forms</w:t>
            </w:r>
            <w:r w:rsidRPr="00251C33">
              <w:rPr>
                <w:rFonts w:asciiTheme="minorHAnsi" w:hAnsiTheme="minorHAnsi" w:cs="Arial"/>
                <w:sz w:val="20"/>
                <w:szCs w:val="20"/>
                <w:lang w:val="en-AU"/>
              </w:rPr>
              <w:t>)</w:t>
            </w:r>
          </w:p>
          <w:p w:rsidR="00D875E4" w:rsidRPr="00251C33" w:rsidRDefault="00D875E4" w:rsidP="00CD75BE">
            <w:pPr>
              <w:pStyle w:val="ListParagraph"/>
              <w:keepNext/>
              <w:numPr>
                <w:ilvl w:val="0"/>
                <w:numId w:val="2"/>
              </w:numPr>
              <w:autoSpaceDE w:val="0"/>
              <w:autoSpaceDN w:val="0"/>
              <w:adjustRightInd w:val="0"/>
              <w:rPr>
                <w:rFonts w:asciiTheme="minorHAnsi" w:hAnsiTheme="minorHAnsi" w:cs="Arial"/>
                <w:sz w:val="20"/>
                <w:szCs w:val="20"/>
                <w:lang w:val="en-AU"/>
              </w:rPr>
            </w:pPr>
            <w:r w:rsidRPr="00251C33">
              <w:rPr>
                <w:rFonts w:asciiTheme="minorHAnsi" w:hAnsiTheme="minorHAnsi" w:cs="Arial"/>
                <w:sz w:val="20"/>
                <w:szCs w:val="20"/>
                <w:lang w:val="en-AU"/>
              </w:rPr>
              <w:t>articles (possessive</w:t>
            </w:r>
            <w:r w:rsidRPr="00251C33">
              <w:rPr>
                <w:rFonts w:asciiTheme="minorHAnsi" w:hAnsiTheme="minorHAnsi" w:cs="Calibri"/>
                <w:sz w:val="20"/>
                <w:szCs w:val="20"/>
                <w:lang w:val="en-AU"/>
              </w:rPr>
              <w:t xml:space="preserve"> – </w:t>
            </w:r>
            <w:r w:rsidRPr="00251C33">
              <w:rPr>
                <w:rFonts w:asciiTheme="minorHAnsi" w:hAnsiTheme="minorHAnsi" w:cs="Arial"/>
                <w:sz w:val="20"/>
                <w:szCs w:val="20"/>
                <w:lang w:val="en-AU"/>
              </w:rPr>
              <w:t>all forms, demonstrative)</w:t>
            </w:r>
          </w:p>
          <w:p w:rsidR="00D875E4" w:rsidRPr="00251C33" w:rsidRDefault="00D875E4" w:rsidP="00CD75BE">
            <w:pPr>
              <w:pStyle w:val="ListParagraph"/>
              <w:keepNext/>
              <w:numPr>
                <w:ilvl w:val="0"/>
                <w:numId w:val="2"/>
              </w:numPr>
              <w:autoSpaceDE w:val="0"/>
              <w:autoSpaceDN w:val="0"/>
              <w:adjustRightInd w:val="0"/>
              <w:rPr>
                <w:rFonts w:asciiTheme="minorHAnsi" w:hAnsiTheme="minorHAnsi" w:cs="Arial"/>
                <w:sz w:val="20"/>
                <w:szCs w:val="20"/>
                <w:lang w:val="en-AU"/>
              </w:rPr>
            </w:pPr>
            <w:r w:rsidRPr="00251C33">
              <w:rPr>
                <w:rFonts w:asciiTheme="minorHAnsi" w:hAnsiTheme="minorHAnsi" w:cs="Arial"/>
                <w:sz w:val="20"/>
                <w:szCs w:val="20"/>
                <w:lang w:val="en-AU"/>
              </w:rPr>
              <w:t>conjunctions (coordinating)</w:t>
            </w:r>
          </w:p>
          <w:p w:rsidR="00D875E4" w:rsidRPr="00251C33" w:rsidRDefault="00D875E4" w:rsidP="00CD75BE">
            <w:pPr>
              <w:pStyle w:val="ListParagraph"/>
              <w:keepNext/>
              <w:numPr>
                <w:ilvl w:val="0"/>
                <w:numId w:val="2"/>
              </w:numPr>
              <w:autoSpaceDE w:val="0"/>
              <w:autoSpaceDN w:val="0"/>
              <w:adjustRightInd w:val="0"/>
              <w:rPr>
                <w:rFonts w:asciiTheme="minorHAnsi" w:hAnsiTheme="minorHAnsi" w:cs="Arial"/>
                <w:sz w:val="20"/>
                <w:szCs w:val="20"/>
                <w:lang w:val="en-AU"/>
              </w:rPr>
            </w:pPr>
            <w:r w:rsidRPr="00251C33">
              <w:rPr>
                <w:rFonts w:asciiTheme="minorHAnsi" w:hAnsiTheme="minorHAnsi" w:cs="Arial"/>
                <w:sz w:val="20"/>
                <w:szCs w:val="20"/>
                <w:lang w:val="en-AU"/>
              </w:rPr>
              <w:t>nouns (adjectival)</w:t>
            </w:r>
          </w:p>
          <w:p w:rsidR="00D875E4" w:rsidRPr="00251C33" w:rsidRDefault="00D875E4" w:rsidP="00CD75BE">
            <w:pPr>
              <w:pStyle w:val="ListParagraph"/>
              <w:keepNext/>
              <w:numPr>
                <w:ilvl w:val="0"/>
                <w:numId w:val="2"/>
              </w:numPr>
              <w:autoSpaceDE w:val="0"/>
              <w:autoSpaceDN w:val="0"/>
              <w:adjustRightInd w:val="0"/>
              <w:rPr>
                <w:rFonts w:asciiTheme="minorHAnsi" w:hAnsiTheme="minorHAnsi" w:cs="Arial"/>
                <w:sz w:val="20"/>
                <w:szCs w:val="20"/>
                <w:lang w:val="en-AU"/>
              </w:rPr>
            </w:pPr>
            <w:r w:rsidRPr="00251C33">
              <w:rPr>
                <w:rFonts w:asciiTheme="minorHAnsi" w:hAnsiTheme="minorHAnsi" w:cs="Arial"/>
                <w:sz w:val="20"/>
                <w:szCs w:val="20"/>
                <w:lang w:val="en-AU"/>
              </w:rPr>
              <w:t>pronouns (personal: nominative, accusative and dative, interrogative)</w:t>
            </w:r>
          </w:p>
          <w:p w:rsidR="00D875E4" w:rsidRPr="00251C33" w:rsidRDefault="00D875E4" w:rsidP="00CD75BE">
            <w:pPr>
              <w:pStyle w:val="ListParagraph"/>
              <w:keepNext/>
              <w:numPr>
                <w:ilvl w:val="0"/>
                <w:numId w:val="2"/>
              </w:numPr>
              <w:autoSpaceDE w:val="0"/>
              <w:autoSpaceDN w:val="0"/>
              <w:adjustRightInd w:val="0"/>
              <w:rPr>
                <w:rFonts w:asciiTheme="minorHAnsi" w:hAnsiTheme="minorHAnsi" w:cs="Arial"/>
                <w:sz w:val="20"/>
                <w:szCs w:val="20"/>
                <w:lang w:val="en-AU"/>
              </w:rPr>
            </w:pPr>
            <w:r w:rsidRPr="00251C33">
              <w:rPr>
                <w:rFonts w:asciiTheme="minorHAnsi" w:hAnsiTheme="minorHAnsi" w:cs="Arial"/>
                <w:sz w:val="20"/>
                <w:szCs w:val="20"/>
                <w:lang w:val="en-AU"/>
              </w:rPr>
              <w:t xml:space="preserve">sentence and phrase types (word order: statements, questions, commands, main clauses, position of </w:t>
            </w:r>
            <w:r w:rsidRPr="00251C33">
              <w:rPr>
                <w:rFonts w:asciiTheme="minorHAnsi" w:hAnsiTheme="minorHAnsi" w:cs="Arial"/>
                <w:i/>
                <w:sz w:val="20"/>
                <w:szCs w:val="20"/>
                <w:lang w:val="en-AU"/>
              </w:rPr>
              <w:t>nicht</w:t>
            </w:r>
            <w:r w:rsidRPr="00251C33">
              <w:rPr>
                <w:rFonts w:asciiTheme="minorHAnsi" w:hAnsiTheme="minorHAnsi" w:cs="Arial"/>
                <w:sz w:val="20"/>
                <w:szCs w:val="20"/>
                <w:lang w:val="en-AU"/>
              </w:rPr>
              <w:t>, position of adverbs and adverbial phrases: time, manner, place, position of the past participle and auxiliary verb)</w:t>
            </w:r>
          </w:p>
          <w:p w:rsidR="00350808" w:rsidRPr="00251C33" w:rsidRDefault="00D317B5" w:rsidP="00CD75BE">
            <w:pPr>
              <w:pStyle w:val="csbullet"/>
              <w:keepNext/>
              <w:numPr>
                <w:ilvl w:val="0"/>
                <w:numId w:val="2"/>
              </w:numPr>
              <w:spacing w:before="0" w:after="0" w:line="240" w:lineRule="auto"/>
              <w:ind w:right="-62"/>
              <w:rPr>
                <w:rFonts w:asciiTheme="minorHAnsi" w:hAnsiTheme="minorHAnsi" w:cs="Arial"/>
                <w:sz w:val="20"/>
                <w:lang w:val="en-AU"/>
              </w:rPr>
            </w:pPr>
            <w:r w:rsidRPr="00251C33">
              <w:rPr>
                <w:rFonts w:asciiTheme="minorHAnsi" w:hAnsiTheme="minorHAnsi" w:cs="Arial"/>
                <w:sz w:val="20"/>
                <w:lang w:val="en-AU"/>
              </w:rPr>
              <w:t>verbs (perfect tense</w:t>
            </w:r>
            <w:r w:rsidR="00D875E4" w:rsidRPr="00251C33">
              <w:rPr>
                <w:rFonts w:asciiTheme="minorHAnsi" w:hAnsiTheme="minorHAnsi" w:cs="Arial"/>
                <w:sz w:val="20"/>
                <w:lang w:val="en-AU"/>
              </w:rPr>
              <w:t xml:space="preserve">: common regular and common irregular verbs, modals: present, future tense with </w:t>
            </w:r>
            <w:r w:rsidR="00F67439" w:rsidRPr="00251C33">
              <w:rPr>
                <w:rFonts w:asciiTheme="minorHAnsi" w:hAnsiTheme="minorHAnsi" w:cs="Arial"/>
                <w:i/>
                <w:sz w:val="20"/>
                <w:lang w:val="en-AU"/>
              </w:rPr>
              <w:t>we</w:t>
            </w:r>
            <w:r w:rsidR="00D02DBB" w:rsidRPr="00251C33">
              <w:rPr>
                <w:rFonts w:asciiTheme="minorHAnsi" w:hAnsiTheme="minorHAnsi" w:cs="Arial"/>
                <w:i/>
                <w:sz w:val="20"/>
                <w:lang w:val="en-AU"/>
              </w:rPr>
              <w:t>rden</w:t>
            </w:r>
            <w:r w:rsidR="00D02DBB" w:rsidRPr="00251C33">
              <w:rPr>
                <w:rFonts w:asciiTheme="minorHAnsi" w:hAnsiTheme="minorHAnsi" w:cs="Arial"/>
                <w:sz w:val="20"/>
                <w:lang w:val="en-AU"/>
              </w:rPr>
              <w:t>)</w:t>
            </w:r>
            <w:r w:rsidR="00D875E4" w:rsidRPr="00251C33">
              <w:rPr>
                <w:rFonts w:asciiTheme="minorHAnsi" w:hAnsiTheme="minorHAnsi" w:cs="Arial"/>
                <w:sz w:val="20"/>
                <w:lang w:val="en-AU"/>
              </w:rPr>
              <w:t>.</w:t>
            </w:r>
          </w:p>
        </w:tc>
      </w:tr>
      <w:tr w:rsidR="00251C33" w:rsidRPr="00251C33" w:rsidTr="00555EC7">
        <w:trPr>
          <w:cantSplit/>
        </w:trPr>
        <w:tc>
          <w:tcPr>
            <w:tcW w:w="993" w:type="dxa"/>
            <w:shd w:val="clear" w:color="auto" w:fill="E4D8EB" w:themeFill="accent4" w:themeFillTint="66"/>
            <w:vAlign w:val="center"/>
          </w:tcPr>
          <w:p w:rsidR="00322B79" w:rsidRPr="00251C33" w:rsidRDefault="00322B79" w:rsidP="00F3670C">
            <w:pPr>
              <w:jc w:val="center"/>
              <w:rPr>
                <w:rFonts w:asciiTheme="minorHAnsi" w:hAnsiTheme="minorHAnsi" w:cs="Arial"/>
                <w:sz w:val="20"/>
                <w:szCs w:val="20"/>
                <w:lang w:val="en-AU" w:eastAsia="en-US"/>
              </w:rPr>
            </w:pPr>
          </w:p>
        </w:tc>
        <w:tc>
          <w:tcPr>
            <w:tcW w:w="8528" w:type="dxa"/>
          </w:tcPr>
          <w:p w:rsidR="00322B79" w:rsidRPr="00251C33" w:rsidRDefault="00322B79" w:rsidP="00322B79">
            <w:pPr>
              <w:pStyle w:val="ListParagraph"/>
              <w:autoSpaceDE w:val="0"/>
              <w:autoSpaceDN w:val="0"/>
              <w:adjustRightInd w:val="0"/>
              <w:ind w:left="284" w:hanging="284"/>
              <w:rPr>
                <w:rFonts w:asciiTheme="minorHAnsi" w:hAnsiTheme="minorHAnsi" w:cs="Arial"/>
                <w:sz w:val="20"/>
                <w:szCs w:val="20"/>
                <w:lang w:val="en-AU"/>
              </w:rPr>
            </w:pPr>
            <w:r w:rsidRPr="00251C33">
              <w:rPr>
                <w:rFonts w:asciiTheme="minorHAnsi" w:hAnsiTheme="minorHAnsi" w:cs="Arial"/>
                <w:sz w:val="20"/>
                <w:szCs w:val="20"/>
                <w:lang w:val="en-AU"/>
              </w:rPr>
              <w:t>Sound and writing systems</w:t>
            </w:r>
          </w:p>
          <w:p w:rsidR="00322B79" w:rsidRPr="00251C33" w:rsidRDefault="00322B79" w:rsidP="00CD75BE">
            <w:pPr>
              <w:pStyle w:val="ListParagraph"/>
              <w:keepNext/>
              <w:numPr>
                <w:ilvl w:val="0"/>
                <w:numId w:val="2"/>
              </w:numPr>
              <w:autoSpaceDE w:val="0"/>
              <w:autoSpaceDN w:val="0"/>
              <w:adjustRightInd w:val="0"/>
              <w:rPr>
                <w:rFonts w:asciiTheme="minorHAnsi" w:hAnsiTheme="minorHAnsi"/>
                <w:sz w:val="20"/>
                <w:szCs w:val="20"/>
                <w:lang w:val="en-AU"/>
              </w:rPr>
            </w:pPr>
            <w:r w:rsidRPr="00251C33">
              <w:rPr>
                <w:rFonts w:asciiTheme="minorHAnsi" w:hAnsiTheme="minorHAnsi"/>
                <w:sz w:val="20"/>
                <w:szCs w:val="20"/>
                <w:lang w:val="en-AU"/>
              </w:rPr>
              <w:t xml:space="preserve">use of </w:t>
            </w:r>
            <w:r w:rsidRPr="00251C33">
              <w:rPr>
                <w:rFonts w:asciiTheme="minorHAnsi" w:hAnsiTheme="minorHAnsi"/>
                <w:i/>
                <w:sz w:val="20"/>
                <w:szCs w:val="20"/>
                <w:lang w:val="en-AU"/>
              </w:rPr>
              <w:t>ß</w:t>
            </w:r>
            <w:r w:rsidRPr="00251C33">
              <w:rPr>
                <w:rFonts w:asciiTheme="minorHAnsi" w:hAnsiTheme="minorHAnsi"/>
                <w:sz w:val="20"/>
                <w:szCs w:val="20"/>
                <w:lang w:val="en-AU"/>
              </w:rPr>
              <w:t xml:space="preserve">, with particular reference to the </w:t>
            </w:r>
            <w:r w:rsidRPr="00251C33">
              <w:rPr>
                <w:rFonts w:asciiTheme="minorHAnsi" w:hAnsiTheme="minorHAnsi"/>
                <w:i/>
                <w:sz w:val="20"/>
                <w:szCs w:val="20"/>
                <w:lang w:val="en-AU"/>
              </w:rPr>
              <w:t>Neue Rechtschreibung</w:t>
            </w:r>
          </w:p>
          <w:p w:rsidR="00322B79" w:rsidRPr="00251C33" w:rsidRDefault="00322B79" w:rsidP="00322B79">
            <w:pPr>
              <w:pStyle w:val="ListItem"/>
              <w:numPr>
                <w:ilvl w:val="0"/>
                <w:numId w:val="2"/>
              </w:numPr>
              <w:spacing w:before="0" w:after="0"/>
              <w:rPr>
                <w:rFonts w:asciiTheme="minorHAnsi" w:hAnsiTheme="minorHAnsi"/>
                <w:b/>
                <w:bCs/>
                <w:sz w:val="20"/>
                <w:szCs w:val="20"/>
                <w:lang w:val="en-AU"/>
              </w:rPr>
            </w:pPr>
            <w:r w:rsidRPr="00251C33">
              <w:rPr>
                <w:rFonts w:asciiTheme="minorHAnsi" w:hAnsiTheme="minorHAnsi"/>
                <w:i/>
                <w:sz w:val="20"/>
                <w:szCs w:val="20"/>
                <w:lang w:val="en-AU"/>
              </w:rPr>
              <w:t>Neue Rechtschreibung</w:t>
            </w:r>
            <w:r w:rsidRPr="00251C33">
              <w:rPr>
                <w:rFonts w:asciiTheme="minorHAnsi" w:hAnsiTheme="minorHAnsi"/>
                <w:sz w:val="20"/>
                <w:szCs w:val="20"/>
                <w:lang w:val="en-AU"/>
              </w:rPr>
              <w:t>.</w:t>
            </w:r>
          </w:p>
          <w:p w:rsidR="00322B79" w:rsidRPr="00251C33" w:rsidRDefault="00322B79" w:rsidP="006C02CD">
            <w:pPr>
              <w:keepNext/>
              <w:spacing w:before="60"/>
              <w:rPr>
                <w:rFonts w:asciiTheme="minorHAnsi" w:hAnsiTheme="minorHAnsi" w:cs="Arial"/>
                <w:b/>
                <w:sz w:val="20"/>
                <w:szCs w:val="20"/>
                <w:lang w:val="en-AU" w:eastAsia="en-US"/>
              </w:rPr>
            </w:pPr>
            <w:r w:rsidRPr="00251C33">
              <w:rPr>
                <w:rFonts w:asciiTheme="minorHAnsi" w:hAnsiTheme="minorHAnsi" w:cs="Arial"/>
                <w:b/>
                <w:sz w:val="20"/>
                <w:szCs w:val="20"/>
                <w:lang w:val="en-AU" w:eastAsia="en-US"/>
              </w:rPr>
              <w:t>Intercultural understandings</w:t>
            </w:r>
          </w:p>
          <w:p w:rsidR="00322B79" w:rsidRPr="00251C33" w:rsidRDefault="00322B79" w:rsidP="00322B79">
            <w:pPr>
              <w:rPr>
                <w:rFonts w:asciiTheme="minorHAnsi" w:hAnsiTheme="minorHAnsi" w:cs="Arial"/>
                <w:sz w:val="20"/>
                <w:szCs w:val="20"/>
                <w:lang w:val="en-AU" w:eastAsia="en-US"/>
              </w:rPr>
            </w:pPr>
            <w:r w:rsidRPr="00251C33">
              <w:rPr>
                <w:rFonts w:asciiTheme="minorHAnsi" w:hAnsiTheme="minorHAnsi" w:cs="Arial"/>
                <w:sz w:val="20"/>
                <w:szCs w:val="20"/>
                <w:lang w:val="en-AU" w:eastAsia="en-US"/>
              </w:rPr>
              <w:t>Provide opportunities for students to enhance understanding of their own language(s) and culture(s) in relation to the German language and culture</w:t>
            </w:r>
            <w:r w:rsidR="000D37AE" w:rsidRPr="00251C33">
              <w:rPr>
                <w:rFonts w:asciiTheme="minorHAnsi" w:hAnsiTheme="minorHAnsi" w:cs="Arial"/>
                <w:sz w:val="20"/>
                <w:szCs w:val="20"/>
                <w:lang w:val="en-AU" w:eastAsia="en-US"/>
              </w:rPr>
              <w:t xml:space="preserve">, </w:t>
            </w:r>
            <w:r w:rsidR="000D37AE" w:rsidRPr="00251C33">
              <w:rPr>
                <w:rFonts w:asciiTheme="minorHAnsi" w:hAnsiTheme="minorHAnsi"/>
                <w:sz w:val="20"/>
                <w:szCs w:val="20"/>
                <w:lang w:val="en-AU"/>
              </w:rPr>
              <w:t>and enable them to reflect on the ways in which culture influences communication</w:t>
            </w:r>
            <w:r w:rsidR="000D37AE" w:rsidRPr="00251C33">
              <w:rPr>
                <w:rFonts w:asciiTheme="minorHAnsi" w:hAnsiTheme="minorHAnsi" w:cs="Arial"/>
                <w:sz w:val="20"/>
                <w:szCs w:val="20"/>
                <w:lang w:val="en-AU" w:eastAsia="en-US"/>
              </w:rPr>
              <w:t xml:space="preserve">, through the topic </w:t>
            </w:r>
            <w:r w:rsidR="000D37AE" w:rsidRPr="00251C33">
              <w:rPr>
                <w:rFonts w:asciiTheme="minorHAnsi" w:hAnsiTheme="minorHAnsi" w:cs="Arial"/>
                <w:sz w:val="20"/>
                <w:szCs w:val="20"/>
                <w:lang w:val="en-AU"/>
              </w:rPr>
              <w:t>Technology and travel</w:t>
            </w:r>
            <w:r w:rsidRPr="00251C33">
              <w:rPr>
                <w:rFonts w:asciiTheme="minorHAnsi" w:hAnsiTheme="minorHAnsi" w:cs="Arial"/>
                <w:sz w:val="20"/>
                <w:szCs w:val="20"/>
                <w:lang w:val="en-AU" w:eastAsia="en-US"/>
              </w:rPr>
              <w:t>:</w:t>
            </w:r>
          </w:p>
          <w:p w:rsidR="00322B79" w:rsidRPr="00251C33" w:rsidRDefault="00322B79" w:rsidP="00322B79">
            <w:pPr>
              <w:numPr>
                <w:ilvl w:val="0"/>
                <w:numId w:val="2"/>
              </w:numPr>
              <w:rPr>
                <w:rFonts w:asciiTheme="minorHAnsi" w:hAnsiTheme="minorHAnsi" w:cs="Arial"/>
                <w:sz w:val="20"/>
                <w:szCs w:val="20"/>
                <w:lang w:val="en-AU"/>
              </w:rPr>
            </w:pPr>
            <w:r w:rsidRPr="00251C33">
              <w:rPr>
                <w:rFonts w:asciiTheme="minorHAnsi" w:hAnsiTheme="minorHAnsi" w:cs="Arial"/>
                <w:sz w:val="20"/>
                <w:szCs w:val="20"/>
                <w:lang w:val="en-AU"/>
              </w:rPr>
              <w:t xml:space="preserve">impact of technology on travel – </w:t>
            </w:r>
            <w:r w:rsidRPr="00251C33">
              <w:rPr>
                <w:rFonts w:asciiTheme="minorHAnsi" w:eastAsia="Calibri" w:hAnsiTheme="minorHAnsi" w:cs="Arial"/>
                <w:sz w:val="20"/>
                <w:szCs w:val="20"/>
                <w:lang w:val="en-AU" w:eastAsia="en-US"/>
              </w:rPr>
              <w:t>using technology to source travel information,</w:t>
            </w:r>
            <w:r w:rsidRPr="00251C33">
              <w:rPr>
                <w:rFonts w:asciiTheme="minorHAnsi" w:hAnsiTheme="minorHAnsi" w:cs="Arial"/>
                <w:sz w:val="20"/>
                <w:szCs w:val="20"/>
                <w:lang w:val="en-AU"/>
              </w:rPr>
              <w:t xml:space="preserve"> planning a holiday, while on location, and when communicating with those back home</w:t>
            </w:r>
            <w:r w:rsidR="000D37AE" w:rsidRPr="00251C33">
              <w:rPr>
                <w:rFonts w:asciiTheme="minorHAnsi" w:hAnsiTheme="minorHAnsi" w:cs="Arial"/>
                <w:sz w:val="20"/>
                <w:szCs w:val="20"/>
                <w:lang w:val="en-AU"/>
              </w:rPr>
              <w:t xml:space="preserve"> </w:t>
            </w:r>
            <w:r w:rsidR="000D37AE" w:rsidRPr="00251C33">
              <w:rPr>
                <w:rFonts w:asciiTheme="minorHAnsi" w:hAnsiTheme="minorHAnsi" w:cs="Arial"/>
                <w:sz w:val="20"/>
                <w:szCs w:val="20"/>
                <w:lang w:val="en-AU" w:eastAsia="en-US"/>
              </w:rPr>
              <w:t>through the topic</w:t>
            </w:r>
            <w:r w:rsidR="002D2D75">
              <w:rPr>
                <w:rFonts w:asciiTheme="minorHAnsi" w:hAnsiTheme="minorHAnsi" w:cs="Arial"/>
                <w:sz w:val="20"/>
                <w:szCs w:val="20"/>
                <w:lang w:val="en-AU" w:eastAsia="en-US"/>
              </w:rPr>
              <w:t>,</w:t>
            </w:r>
            <w:r w:rsidR="000D37AE" w:rsidRPr="00251C33">
              <w:rPr>
                <w:rFonts w:asciiTheme="minorHAnsi" w:hAnsiTheme="minorHAnsi" w:cs="Arial"/>
                <w:sz w:val="20"/>
                <w:szCs w:val="20"/>
                <w:lang w:val="en-AU" w:eastAsia="en-US"/>
              </w:rPr>
              <w:t xml:space="preserve"> </w:t>
            </w:r>
            <w:r w:rsidR="000D37AE" w:rsidRPr="00251C33">
              <w:rPr>
                <w:rFonts w:asciiTheme="minorHAnsi" w:hAnsiTheme="minorHAnsi" w:cs="Arial"/>
                <w:sz w:val="20"/>
                <w:szCs w:val="20"/>
                <w:lang w:val="en-AU"/>
              </w:rPr>
              <w:t>Technology and travel</w:t>
            </w:r>
            <w:r w:rsidRPr="00251C33">
              <w:rPr>
                <w:rFonts w:asciiTheme="minorHAnsi" w:hAnsiTheme="minorHAnsi" w:cs="Arial"/>
                <w:sz w:val="20"/>
                <w:szCs w:val="20"/>
                <w:lang w:val="en-AU"/>
              </w:rPr>
              <w:t xml:space="preserve">. </w:t>
            </w:r>
          </w:p>
          <w:p w:rsidR="00322B79" w:rsidRPr="00251C33" w:rsidRDefault="00322B79" w:rsidP="006C02CD">
            <w:pPr>
              <w:keepNext/>
              <w:spacing w:before="60"/>
              <w:rPr>
                <w:rFonts w:asciiTheme="minorHAnsi" w:hAnsiTheme="minorHAnsi" w:cs="Arial"/>
                <w:b/>
                <w:sz w:val="20"/>
                <w:szCs w:val="20"/>
                <w:lang w:val="en-AU" w:eastAsia="en-US"/>
              </w:rPr>
            </w:pPr>
            <w:r w:rsidRPr="00251C33">
              <w:rPr>
                <w:rFonts w:asciiTheme="minorHAnsi" w:hAnsiTheme="minorHAnsi" w:cs="Arial"/>
                <w:b/>
                <w:sz w:val="20"/>
                <w:szCs w:val="20"/>
                <w:lang w:val="en-AU" w:eastAsia="en-US"/>
              </w:rPr>
              <w:t>Language learning and communication strategies</w:t>
            </w:r>
          </w:p>
          <w:p w:rsidR="00322B79" w:rsidRPr="00251C33" w:rsidRDefault="00322B79" w:rsidP="00322B79">
            <w:pPr>
              <w:rPr>
                <w:rFonts w:asciiTheme="minorHAnsi" w:hAnsiTheme="minorHAnsi" w:cs="Arial"/>
                <w:b/>
                <w:sz w:val="20"/>
                <w:szCs w:val="20"/>
                <w:lang w:val="en-AU" w:eastAsia="en-US"/>
              </w:rPr>
            </w:pPr>
            <w:r w:rsidRPr="00251C33">
              <w:rPr>
                <w:rFonts w:asciiTheme="minorHAnsi" w:hAnsiTheme="minorHAnsi" w:cs="Arial"/>
                <w:sz w:val="20"/>
                <w:szCs w:val="20"/>
                <w:lang w:val="en-AU" w:eastAsia="en-US"/>
              </w:rPr>
              <w:t>Provide opportunities for students to practise the following strategies:</w:t>
            </w:r>
          </w:p>
          <w:p w:rsidR="00322B79" w:rsidRPr="00251C33" w:rsidRDefault="00322B79" w:rsidP="00322B79">
            <w:pPr>
              <w:pStyle w:val="ListParagraph"/>
              <w:numPr>
                <w:ilvl w:val="0"/>
                <w:numId w:val="2"/>
              </w:numPr>
              <w:autoSpaceDE w:val="0"/>
              <w:autoSpaceDN w:val="0"/>
              <w:adjustRightInd w:val="0"/>
              <w:spacing w:line="235" w:lineRule="auto"/>
              <w:rPr>
                <w:rFonts w:asciiTheme="minorHAnsi" w:eastAsia="Calibri" w:hAnsiTheme="minorHAnsi" w:cs="Arial"/>
                <w:sz w:val="20"/>
                <w:szCs w:val="20"/>
                <w:lang w:val="en-AU" w:eastAsia="en-US"/>
              </w:rPr>
            </w:pPr>
            <w:r w:rsidRPr="00251C33">
              <w:rPr>
                <w:rFonts w:asciiTheme="minorHAnsi" w:eastAsia="Calibri" w:hAnsiTheme="minorHAnsi" w:cs="Arial"/>
                <w:sz w:val="20"/>
                <w:szCs w:val="20"/>
                <w:lang w:val="en-AU" w:eastAsia="en-US"/>
              </w:rPr>
              <w:t>use oral clues to predict and help with interpreting meaning</w:t>
            </w:r>
          </w:p>
          <w:p w:rsidR="00322B79" w:rsidRPr="00251C33" w:rsidRDefault="00322B79" w:rsidP="00322B79">
            <w:pPr>
              <w:pStyle w:val="ListParagraph"/>
              <w:numPr>
                <w:ilvl w:val="0"/>
                <w:numId w:val="2"/>
              </w:numPr>
              <w:autoSpaceDE w:val="0"/>
              <w:autoSpaceDN w:val="0"/>
              <w:adjustRightInd w:val="0"/>
              <w:spacing w:line="235" w:lineRule="auto"/>
              <w:rPr>
                <w:rFonts w:asciiTheme="minorHAnsi" w:eastAsia="Calibri" w:hAnsiTheme="minorHAnsi" w:cs="Arial"/>
                <w:sz w:val="20"/>
                <w:szCs w:val="20"/>
                <w:lang w:val="en-AU" w:eastAsia="en-US"/>
              </w:rPr>
            </w:pPr>
            <w:r w:rsidRPr="00251C33">
              <w:rPr>
                <w:rFonts w:asciiTheme="minorHAnsi" w:eastAsia="Calibri" w:hAnsiTheme="minorHAnsi" w:cs="Arial"/>
                <w:sz w:val="20"/>
                <w:szCs w:val="20"/>
                <w:lang w:val="en-AU" w:eastAsia="en-US"/>
              </w:rPr>
              <w:t>deduce meaning by applying rules</w:t>
            </w:r>
          </w:p>
          <w:p w:rsidR="00322B79" w:rsidRPr="00251C33" w:rsidRDefault="00322B79" w:rsidP="00322B79">
            <w:pPr>
              <w:pStyle w:val="ListParagraph"/>
              <w:numPr>
                <w:ilvl w:val="0"/>
                <w:numId w:val="2"/>
              </w:numPr>
              <w:autoSpaceDE w:val="0"/>
              <w:autoSpaceDN w:val="0"/>
              <w:adjustRightInd w:val="0"/>
              <w:rPr>
                <w:rFonts w:asciiTheme="minorHAnsi" w:eastAsia="Calibri" w:hAnsiTheme="minorHAnsi" w:cs="Arial"/>
                <w:sz w:val="20"/>
                <w:szCs w:val="20"/>
                <w:lang w:val="en-AU" w:eastAsia="en-US"/>
              </w:rPr>
            </w:pPr>
            <w:r w:rsidRPr="00251C33">
              <w:rPr>
                <w:rFonts w:asciiTheme="minorHAnsi" w:eastAsia="Calibri" w:hAnsiTheme="minorHAnsi" w:cs="Arial"/>
                <w:sz w:val="20"/>
                <w:szCs w:val="20"/>
                <w:lang w:val="en-AU" w:eastAsia="en-US"/>
              </w:rPr>
              <w:t>identify main points</w:t>
            </w:r>
            <w:r w:rsidR="00550B17" w:rsidRPr="00251C33">
              <w:rPr>
                <w:rFonts w:asciiTheme="minorHAnsi" w:eastAsia="Calibri" w:hAnsiTheme="minorHAnsi" w:cs="Arial"/>
                <w:sz w:val="20"/>
                <w:szCs w:val="20"/>
                <w:lang w:val="en-AU" w:eastAsia="en-US"/>
              </w:rPr>
              <w:t xml:space="preserve"> and </w:t>
            </w:r>
            <w:r w:rsidRPr="00251C33">
              <w:rPr>
                <w:rFonts w:asciiTheme="minorHAnsi" w:eastAsia="Calibri" w:hAnsiTheme="minorHAnsi" w:cs="Arial"/>
                <w:sz w:val="20"/>
                <w:szCs w:val="20"/>
                <w:lang w:val="en-AU" w:eastAsia="en-US"/>
              </w:rPr>
              <w:t xml:space="preserve">make notes </w:t>
            </w:r>
          </w:p>
          <w:p w:rsidR="00322B79" w:rsidRPr="00251C33" w:rsidRDefault="00322B79" w:rsidP="00322B79">
            <w:pPr>
              <w:pStyle w:val="ListParagraph"/>
              <w:numPr>
                <w:ilvl w:val="0"/>
                <w:numId w:val="2"/>
              </w:numPr>
              <w:autoSpaceDE w:val="0"/>
              <w:autoSpaceDN w:val="0"/>
              <w:adjustRightInd w:val="0"/>
              <w:spacing w:line="235" w:lineRule="auto"/>
              <w:rPr>
                <w:rFonts w:asciiTheme="minorHAnsi" w:eastAsia="Calibri" w:hAnsiTheme="minorHAnsi" w:cs="Arial"/>
                <w:sz w:val="20"/>
                <w:szCs w:val="20"/>
                <w:lang w:val="en-AU" w:eastAsia="en-US"/>
              </w:rPr>
            </w:pPr>
            <w:r w:rsidRPr="00251C33">
              <w:rPr>
                <w:rFonts w:asciiTheme="minorHAnsi" w:eastAsia="Calibri" w:hAnsiTheme="minorHAnsi" w:cs="Arial"/>
                <w:sz w:val="20"/>
                <w:szCs w:val="20"/>
                <w:lang w:val="en-AU" w:eastAsia="en-US"/>
              </w:rPr>
              <w:t>make connections with first language</w:t>
            </w:r>
          </w:p>
          <w:p w:rsidR="00322B79" w:rsidRPr="00251C33" w:rsidRDefault="00322B79" w:rsidP="00322B79">
            <w:pPr>
              <w:pStyle w:val="ListParagraph"/>
              <w:numPr>
                <w:ilvl w:val="0"/>
                <w:numId w:val="2"/>
              </w:numPr>
              <w:autoSpaceDE w:val="0"/>
              <w:autoSpaceDN w:val="0"/>
              <w:adjustRightInd w:val="0"/>
              <w:rPr>
                <w:rFonts w:asciiTheme="minorHAnsi" w:eastAsia="Calibri" w:hAnsiTheme="minorHAnsi" w:cs="Arial"/>
                <w:sz w:val="20"/>
                <w:szCs w:val="20"/>
                <w:lang w:val="en-AU" w:eastAsia="en-US"/>
              </w:rPr>
            </w:pPr>
            <w:r w:rsidRPr="00251C33">
              <w:rPr>
                <w:rFonts w:asciiTheme="minorHAnsi" w:eastAsia="Calibri" w:hAnsiTheme="minorHAnsi" w:cs="Arial"/>
                <w:sz w:val="20"/>
                <w:szCs w:val="20"/>
                <w:lang w:val="en-AU" w:eastAsia="en-US"/>
              </w:rPr>
              <w:t>think critically and analytically</w:t>
            </w:r>
          </w:p>
          <w:p w:rsidR="00322B79" w:rsidRPr="00251C33" w:rsidRDefault="00322B79" w:rsidP="00322B79">
            <w:pPr>
              <w:pStyle w:val="ListParagraph"/>
              <w:numPr>
                <w:ilvl w:val="0"/>
                <w:numId w:val="2"/>
              </w:numPr>
              <w:autoSpaceDE w:val="0"/>
              <w:autoSpaceDN w:val="0"/>
              <w:adjustRightInd w:val="0"/>
              <w:rPr>
                <w:rFonts w:asciiTheme="minorHAnsi" w:eastAsia="Calibri" w:hAnsiTheme="minorHAnsi" w:cs="Arial"/>
                <w:sz w:val="20"/>
                <w:szCs w:val="20"/>
                <w:lang w:val="en-AU" w:eastAsia="en-US"/>
              </w:rPr>
            </w:pPr>
            <w:r w:rsidRPr="00251C33">
              <w:rPr>
                <w:rFonts w:asciiTheme="minorHAnsi" w:eastAsia="Calibri" w:hAnsiTheme="minorHAnsi" w:cs="Arial"/>
                <w:sz w:val="20"/>
                <w:szCs w:val="20"/>
                <w:lang w:val="en-AU" w:eastAsia="en-US"/>
              </w:rPr>
              <w:t>structure an argument, express ideas and opinions</w:t>
            </w:r>
          </w:p>
          <w:p w:rsidR="00322B79" w:rsidRPr="00251C33" w:rsidRDefault="00322B79" w:rsidP="00322B79">
            <w:pPr>
              <w:pStyle w:val="ListParagraph"/>
              <w:numPr>
                <w:ilvl w:val="0"/>
                <w:numId w:val="2"/>
              </w:numPr>
              <w:autoSpaceDE w:val="0"/>
              <w:autoSpaceDN w:val="0"/>
              <w:adjustRightInd w:val="0"/>
              <w:rPr>
                <w:rFonts w:asciiTheme="minorHAnsi" w:hAnsiTheme="minorHAnsi" w:cs="Arial"/>
                <w:sz w:val="20"/>
                <w:szCs w:val="20"/>
                <w:lang w:val="en-AU"/>
              </w:rPr>
            </w:pPr>
            <w:r w:rsidRPr="00251C33">
              <w:rPr>
                <w:rFonts w:asciiTheme="minorHAnsi" w:eastAsia="Calibri" w:hAnsiTheme="minorHAnsi" w:cs="Arial"/>
                <w:sz w:val="20"/>
                <w:szCs w:val="20"/>
                <w:lang w:val="en-AU" w:eastAsia="en-US"/>
              </w:rPr>
              <w:t>manipulate known elements in a new context to create meaning in written forms.</w:t>
            </w:r>
          </w:p>
          <w:p w:rsidR="00322B79" w:rsidRPr="00251C33" w:rsidRDefault="00322B79" w:rsidP="00322B79">
            <w:pPr>
              <w:rPr>
                <w:rFonts w:asciiTheme="minorHAnsi" w:hAnsiTheme="minorHAnsi" w:cs="Arial"/>
                <w:sz w:val="20"/>
                <w:szCs w:val="20"/>
                <w:lang w:val="en-AU"/>
              </w:rPr>
            </w:pPr>
            <w:r w:rsidRPr="00251C33">
              <w:rPr>
                <w:rFonts w:asciiTheme="minorHAnsi" w:hAnsiTheme="minorHAnsi" w:cs="Arial"/>
                <w:sz w:val="20"/>
                <w:szCs w:val="20"/>
                <w:lang w:val="en-AU"/>
              </w:rPr>
              <w:t xml:space="preserve">Dictionaries </w:t>
            </w:r>
          </w:p>
          <w:p w:rsidR="00322B79" w:rsidRPr="00251C33" w:rsidRDefault="00322B79" w:rsidP="00322B79">
            <w:pPr>
              <w:numPr>
                <w:ilvl w:val="0"/>
                <w:numId w:val="2"/>
              </w:numPr>
              <w:rPr>
                <w:rFonts w:asciiTheme="minorHAnsi" w:hAnsiTheme="minorHAnsi" w:cs="Arial"/>
                <w:sz w:val="20"/>
                <w:szCs w:val="20"/>
                <w:lang w:val="en-AU"/>
              </w:rPr>
            </w:pPr>
            <w:r w:rsidRPr="00251C33">
              <w:rPr>
                <w:rFonts w:asciiTheme="minorHAnsi" w:hAnsiTheme="minorHAnsi" w:cs="Arial"/>
                <w:sz w:val="20"/>
                <w:szCs w:val="20"/>
                <w:lang w:val="en-AU"/>
              </w:rPr>
              <w:t>use a bilingual dictionary.</w:t>
            </w:r>
          </w:p>
          <w:p w:rsidR="00322B79" w:rsidRPr="00251C33" w:rsidRDefault="00322B79" w:rsidP="006C02CD">
            <w:pPr>
              <w:keepNext/>
              <w:spacing w:before="60"/>
              <w:rPr>
                <w:rFonts w:asciiTheme="minorHAnsi" w:hAnsiTheme="minorHAnsi" w:cs="Arial"/>
                <w:b/>
                <w:sz w:val="20"/>
                <w:szCs w:val="20"/>
                <w:lang w:val="en-AU" w:eastAsia="en-US"/>
              </w:rPr>
            </w:pPr>
            <w:r w:rsidRPr="00251C33">
              <w:rPr>
                <w:rFonts w:asciiTheme="minorHAnsi" w:hAnsiTheme="minorHAnsi" w:cs="Arial"/>
                <w:b/>
                <w:sz w:val="20"/>
                <w:szCs w:val="20"/>
                <w:lang w:val="en-AU" w:eastAsia="en-US"/>
              </w:rPr>
              <w:t>Assessment Task 4: Response: Listening</w:t>
            </w:r>
          </w:p>
          <w:p w:rsidR="00322B79" w:rsidRPr="00251C33" w:rsidRDefault="00322B79" w:rsidP="00322B79">
            <w:pPr>
              <w:rPr>
                <w:rFonts w:asciiTheme="minorHAnsi" w:hAnsiTheme="minorHAnsi" w:cs="Arial"/>
                <w:sz w:val="20"/>
                <w:szCs w:val="20"/>
                <w:lang w:val="en-AU" w:eastAsia="ja-JP"/>
              </w:rPr>
            </w:pPr>
            <w:r w:rsidRPr="00251C33">
              <w:rPr>
                <w:rFonts w:asciiTheme="minorHAnsi" w:hAnsiTheme="minorHAnsi" w:cs="Arial"/>
                <w:b/>
                <w:sz w:val="20"/>
                <w:szCs w:val="20"/>
                <w:lang w:val="en-AU" w:eastAsia="en-US"/>
              </w:rPr>
              <w:t xml:space="preserve">Assessment Task </w:t>
            </w:r>
            <w:r w:rsidRPr="00251C33">
              <w:rPr>
                <w:rFonts w:asciiTheme="minorHAnsi" w:hAnsiTheme="minorHAnsi" w:cs="Arial"/>
                <w:b/>
                <w:sz w:val="20"/>
                <w:szCs w:val="20"/>
                <w:lang w:val="en-AU"/>
              </w:rPr>
              <w:t>5: Written communication</w:t>
            </w:r>
          </w:p>
        </w:tc>
      </w:tr>
      <w:tr w:rsidR="00251C33" w:rsidRPr="00251C33" w:rsidTr="00555EC7">
        <w:tc>
          <w:tcPr>
            <w:tcW w:w="993" w:type="dxa"/>
            <w:shd w:val="clear" w:color="auto" w:fill="E4D8EB" w:themeFill="accent4" w:themeFillTint="66"/>
            <w:vAlign w:val="center"/>
            <w:hideMark/>
          </w:tcPr>
          <w:p w:rsidR="00350808" w:rsidRPr="00251C33" w:rsidRDefault="00A66E2C" w:rsidP="00F3670C">
            <w:pPr>
              <w:jc w:val="center"/>
              <w:rPr>
                <w:rFonts w:asciiTheme="minorHAnsi" w:hAnsiTheme="minorHAnsi" w:cs="Arial"/>
                <w:sz w:val="20"/>
                <w:szCs w:val="20"/>
                <w:lang w:val="en-AU" w:eastAsia="en-US"/>
              </w:rPr>
            </w:pPr>
            <w:r w:rsidRPr="00251C33">
              <w:rPr>
                <w:rFonts w:asciiTheme="minorHAnsi" w:hAnsiTheme="minorHAnsi" w:cs="Arial"/>
                <w:sz w:val="20"/>
                <w:szCs w:val="20"/>
                <w:lang w:val="en-AU" w:eastAsia="en-US"/>
              </w:rPr>
              <w:t>15</w:t>
            </w:r>
          </w:p>
        </w:tc>
        <w:tc>
          <w:tcPr>
            <w:tcW w:w="8528" w:type="dxa"/>
          </w:tcPr>
          <w:p w:rsidR="00897BFE" w:rsidRPr="00251C33" w:rsidRDefault="00897BFE" w:rsidP="00897BFE">
            <w:pPr>
              <w:rPr>
                <w:rFonts w:asciiTheme="minorHAnsi" w:hAnsiTheme="minorHAnsi" w:cs="Arial"/>
                <w:sz w:val="20"/>
                <w:szCs w:val="20"/>
                <w:lang w:val="en-AU" w:eastAsia="en-US"/>
              </w:rPr>
            </w:pPr>
            <w:r w:rsidRPr="00251C33">
              <w:rPr>
                <w:rFonts w:asciiTheme="minorHAnsi" w:hAnsiTheme="minorHAnsi" w:cs="Arial"/>
                <w:sz w:val="20"/>
                <w:szCs w:val="20"/>
                <w:lang w:val="en-AU" w:eastAsia="en-US"/>
              </w:rPr>
              <w:t>Review structure of the practical (oral) and written examination</w:t>
            </w:r>
            <w:r w:rsidR="00550B17" w:rsidRPr="00251C33">
              <w:rPr>
                <w:rFonts w:asciiTheme="minorHAnsi" w:hAnsiTheme="minorHAnsi" w:cs="Arial"/>
                <w:sz w:val="20"/>
                <w:szCs w:val="20"/>
                <w:lang w:val="en-AU" w:eastAsia="en-US"/>
              </w:rPr>
              <w:t>s</w:t>
            </w:r>
            <w:r w:rsidRPr="00251C33">
              <w:rPr>
                <w:rFonts w:asciiTheme="minorHAnsi" w:hAnsiTheme="minorHAnsi" w:cs="Arial"/>
                <w:sz w:val="20"/>
                <w:szCs w:val="20"/>
                <w:lang w:val="en-AU" w:eastAsia="en-US"/>
              </w:rPr>
              <w:t xml:space="preserve"> for </w:t>
            </w:r>
            <w:r w:rsidR="00640926" w:rsidRPr="00251C33">
              <w:rPr>
                <w:rFonts w:asciiTheme="minorHAnsi" w:hAnsiTheme="minorHAnsi" w:cs="Arial"/>
                <w:sz w:val="20"/>
                <w:szCs w:val="20"/>
                <w:lang w:val="en-AU" w:eastAsia="en-US"/>
              </w:rPr>
              <w:t>Semester 1</w:t>
            </w:r>
            <w:r w:rsidRPr="00251C33">
              <w:rPr>
                <w:rFonts w:asciiTheme="minorHAnsi" w:hAnsiTheme="minorHAnsi" w:cs="Arial"/>
                <w:sz w:val="20"/>
                <w:szCs w:val="20"/>
                <w:lang w:val="en-AU" w:eastAsia="en-US"/>
              </w:rPr>
              <w:t>.</w:t>
            </w:r>
          </w:p>
          <w:p w:rsidR="00897BFE" w:rsidRPr="00251C33" w:rsidRDefault="00897BFE" w:rsidP="00897BFE">
            <w:pPr>
              <w:rPr>
                <w:rFonts w:asciiTheme="minorHAnsi" w:hAnsiTheme="minorHAnsi" w:cs="Arial"/>
                <w:sz w:val="20"/>
                <w:szCs w:val="20"/>
                <w:lang w:val="en-AU" w:eastAsia="en-US"/>
              </w:rPr>
            </w:pPr>
            <w:r w:rsidRPr="00251C33">
              <w:rPr>
                <w:rFonts w:asciiTheme="minorHAnsi" w:hAnsiTheme="minorHAnsi" w:cs="Arial"/>
                <w:sz w:val="20"/>
                <w:szCs w:val="20"/>
                <w:lang w:val="en-AU" w:eastAsia="en-US"/>
              </w:rPr>
              <w:t>Prepare for the practical (oral) and written examinations.</w:t>
            </w:r>
          </w:p>
          <w:p w:rsidR="00350808" w:rsidRPr="00251C33" w:rsidRDefault="00350808" w:rsidP="006C02CD">
            <w:pPr>
              <w:keepNext/>
              <w:spacing w:before="60"/>
              <w:rPr>
                <w:rFonts w:asciiTheme="minorHAnsi" w:hAnsiTheme="minorHAnsi" w:cs="Arial"/>
                <w:b/>
                <w:sz w:val="20"/>
                <w:szCs w:val="20"/>
                <w:lang w:val="en-AU" w:eastAsia="en-US"/>
              </w:rPr>
            </w:pPr>
            <w:r w:rsidRPr="00251C33">
              <w:rPr>
                <w:rFonts w:asciiTheme="minorHAnsi" w:hAnsiTheme="minorHAnsi" w:cs="Arial"/>
                <w:b/>
                <w:sz w:val="20"/>
                <w:szCs w:val="20"/>
                <w:lang w:val="en-AU" w:eastAsia="en-US"/>
              </w:rPr>
              <w:t xml:space="preserve">Assessment Task </w:t>
            </w:r>
            <w:r w:rsidR="005A5F53" w:rsidRPr="00251C33">
              <w:rPr>
                <w:rFonts w:asciiTheme="minorHAnsi" w:hAnsiTheme="minorHAnsi" w:cs="Arial"/>
                <w:b/>
                <w:sz w:val="20"/>
                <w:szCs w:val="20"/>
                <w:lang w:val="en-AU" w:eastAsia="en-US"/>
              </w:rPr>
              <w:t>6</w:t>
            </w:r>
            <w:r w:rsidRPr="00251C33">
              <w:rPr>
                <w:rFonts w:asciiTheme="minorHAnsi" w:hAnsiTheme="minorHAnsi" w:cs="Arial"/>
                <w:b/>
                <w:sz w:val="20"/>
                <w:szCs w:val="20"/>
                <w:lang w:val="en-AU" w:eastAsia="en-US"/>
              </w:rPr>
              <w:t>: Practical (oral) examination</w:t>
            </w:r>
          </w:p>
          <w:p w:rsidR="00350808" w:rsidRPr="00251C33" w:rsidRDefault="00350808" w:rsidP="005A5F53">
            <w:pPr>
              <w:tabs>
                <w:tab w:val="left" w:pos="1980"/>
              </w:tabs>
              <w:rPr>
                <w:rFonts w:asciiTheme="minorHAnsi" w:hAnsiTheme="minorHAnsi" w:cs="Arial"/>
                <w:b/>
                <w:sz w:val="20"/>
                <w:szCs w:val="20"/>
                <w:lang w:val="en-AU"/>
              </w:rPr>
            </w:pPr>
            <w:r w:rsidRPr="00251C33">
              <w:rPr>
                <w:rFonts w:asciiTheme="minorHAnsi" w:hAnsiTheme="minorHAnsi" w:cs="Arial"/>
                <w:b/>
                <w:sz w:val="20"/>
                <w:szCs w:val="20"/>
                <w:lang w:val="en-AU"/>
              </w:rPr>
              <w:t xml:space="preserve">Assessment Task </w:t>
            </w:r>
            <w:r w:rsidR="005A5F53" w:rsidRPr="00251C33">
              <w:rPr>
                <w:rFonts w:asciiTheme="minorHAnsi" w:hAnsiTheme="minorHAnsi" w:cs="Arial"/>
                <w:b/>
                <w:sz w:val="20"/>
                <w:szCs w:val="20"/>
                <w:lang w:val="en-AU"/>
              </w:rPr>
              <w:t>7</w:t>
            </w:r>
            <w:r w:rsidRPr="00251C33">
              <w:rPr>
                <w:rFonts w:asciiTheme="minorHAnsi" w:hAnsiTheme="minorHAnsi" w:cs="Arial"/>
                <w:b/>
                <w:sz w:val="20"/>
                <w:szCs w:val="20"/>
                <w:lang w:val="en-AU"/>
              </w:rPr>
              <w:t>: Written examination</w:t>
            </w:r>
          </w:p>
        </w:tc>
      </w:tr>
    </w:tbl>
    <w:p w:rsidR="00350808" w:rsidRPr="00A768B5" w:rsidRDefault="00350808" w:rsidP="00350808">
      <w:pPr>
        <w:rPr>
          <w:rFonts w:ascii="Arial" w:hAnsi="Arial"/>
          <w:sz w:val="20"/>
          <w:szCs w:val="20"/>
        </w:rPr>
      </w:pPr>
    </w:p>
    <w:p w:rsidR="00350808" w:rsidRPr="00A768B5" w:rsidRDefault="00350808" w:rsidP="00350808">
      <w:pPr>
        <w:spacing w:after="200" w:line="276" w:lineRule="auto"/>
        <w:rPr>
          <w:rFonts w:ascii="Arial" w:hAnsi="Arial"/>
          <w:sz w:val="20"/>
          <w:szCs w:val="20"/>
        </w:rPr>
      </w:pPr>
      <w:r w:rsidRPr="00A768B5">
        <w:rPr>
          <w:rFonts w:ascii="Arial" w:hAnsi="Arial"/>
          <w:sz w:val="20"/>
          <w:szCs w:val="20"/>
        </w:rPr>
        <w:br w:type="page"/>
      </w:r>
    </w:p>
    <w:p w:rsidR="00350808" w:rsidRPr="00A768B5" w:rsidRDefault="00350808" w:rsidP="00322B79">
      <w:pPr>
        <w:pStyle w:val="Heading2"/>
        <w:rPr>
          <w:lang w:val="en-AU" w:eastAsia="en-US"/>
        </w:rPr>
      </w:pPr>
      <w:r w:rsidRPr="00A768B5">
        <w:rPr>
          <w:lang w:val="en-AU" w:eastAsia="en-US"/>
        </w:rPr>
        <w:lastRenderedPageBreak/>
        <w:t xml:space="preserve">Unit 2 </w:t>
      </w:r>
      <w:r w:rsidR="00322B79" w:rsidRPr="00A768B5">
        <w:rPr>
          <w:lang w:val="en-AU" w:eastAsia="en-US"/>
        </w:rPr>
        <w:t>–</w:t>
      </w:r>
      <w:r w:rsidRPr="00A768B5">
        <w:rPr>
          <w:lang w:val="en-AU" w:eastAsia="en-US"/>
        </w:rPr>
        <w:t xml:space="preserve"> </w:t>
      </w:r>
      <w:r w:rsidRPr="000B0CC9">
        <w:rPr>
          <w:i/>
          <w:lang w:val="en-AU" w:eastAsia="en-US"/>
        </w:rPr>
        <w:t>Ein goldener Mittelweg</w:t>
      </w:r>
      <w:r w:rsidR="00124232" w:rsidRPr="000B0CC9">
        <w:rPr>
          <w:lang w:val="en-AU" w:eastAsia="en-US"/>
        </w:rPr>
        <w:t xml:space="preserve"> </w:t>
      </w:r>
      <w:r w:rsidR="00124232" w:rsidRPr="00A768B5">
        <w:rPr>
          <w:lang w:val="en-AU" w:eastAsia="en-US"/>
        </w:rPr>
        <w:t>(Finding a balance)</w:t>
      </w:r>
    </w:p>
    <w:p w:rsidR="00124232" w:rsidRPr="000B0CC9" w:rsidRDefault="00124232" w:rsidP="000B0CC9">
      <w:pPr>
        <w:spacing w:before="240" w:after="120" w:line="276" w:lineRule="auto"/>
        <w:outlineLvl w:val="3"/>
        <w:rPr>
          <w:rFonts w:ascii="Franklin Gothic Book" w:eastAsia="MS Mincho" w:hAnsi="Franklin Gothic Book" w:cs="Calibri"/>
          <w:color w:val="404040" w:themeColor="text1" w:themeTint="BF"/>
          <w:sz w:val="22"/>
          <w:szCs w:val="22"/>
          <w:lang w:eastAsia="ja-JP"/>
        </w:rPr>
      </w:pPr>
      <w:r w:rsidRPr="000B0CC9">
        <w:rPr>
          <w:rFonts w:ascii="Franklin Gothic Book" w:eastAsia="MS Mincho" w:hAnsi="Franklin Gothic Book" w:cs="Calibri"/>
          <w:color w:val="404040" w:themeColor="text1" w:themeTint="BF"/>
          <w:sz w:val="22"/>
          <w:szCs w:val="22"/>
          <w:lang w:eastAsia="ja-JP"/>
        </w:rPr>
        <w:t xml:space="preserve">Semester </w:t>
      </w:r>
      <w:r w:rsidR="00322B79" w:rsidRPr="000B0CC9">
        <w:rPr>
          <w:rFonts w:ascii="Franklin Gothic Book" w:eastAsia="MS Mincho" w:hAnsi="Franklin Gothic Book" w:cs="Calibri"/>
          <w:color w:val="404040" w:themeColor="text1" w:themeTint="BF"/>
          <w:sz w:val="22"/>
          <w:szCs w:val="22"/>
          <w:lang w:eastAsia="ja-JP"/>
        </w:rPr>
        <w:t>2</w:t>
      </w:r>
    </w:p>
    <w:tbl>
      <w:tblPr>
        <w:tblStyle w:val="TableGrid"/>
        <w:tblW w:w="9507"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8514"/>
      </w:tblGrid>
      <w:tr w:rsidR="00A94DB4" w:rsidRPr="00995804" w:rsidTr="000B0CC9">
        <w:trPr>
          <w:tblHeader/>
        </w:trPr>
        <w:tc>
          <w:tcPr>
            <w:tcW w:w="993" w:type="dxa"/>
            <w:tcBorders>
              <w:bottom w:val="nil"/>
              <w:right w:val="single" w:sz="4" w:space="0" w:color="FFFFFF" w:themeColor="background1"/>
            </w:tcBorders>
            <w:shd w:val="clear" w:color="auto" w:fill="BD9FCF" w:themeFill="accent4"/>
            <w:vAlign w:val="center"/>
            <w:hideMark/>
          </w:tcPr>
          <w:p w:rsidR="00350808" w:rsidRPr="00995804" w:rsidRDefault="00350808" w:rsidP="000B0CC9">
            <w:pPr>
              <w:spacing w:before="120" w:after="120"/>
              <w:jc w:val="both"/>
              <w:rPr>
                <w:rFonts w:asciiTheme="minorHAnsi" w:hAnsiTheme="minorHAnsi" w:cs="Arial"/>
                <w:b/>
                <w:color w:val="FFFFFF" w:themeColor="background1"/>
                <w:sz w:val="20"/>
                <w:szCs w:val="20"/>
                <w:lang w:val="en-AU" w:eastAsia="en-US"/>
              </w:rPr>
            </w:pPr>
            <w:r w:rsidRPr="00995804">
              <w:rPr>
                <w:rFonts w:asciiTheme="minorHAnsi" w:hAnsiTheme="minorHAnsi" w:cs="Arial"/>
                <w:b/>
                <w:color w:val="FFFFFF" w:themeColor="background1"/>
                <w:sz w:val="20"/>
                <w:szCs w:val="20"/>
                <w:lang w:val="en-AU" w:eastAsia="en-US"/>
              </w:rPr>
              <w:t>Week</w:t>
            </w:r>
          </w:p>
        </w:tc>
        <w:tc>
          <w:tcPr>
            <w:tcW w:w="8514" w:type="dxa"/>
            <w:tcBorders>
              <w:left w:val="single" w:sz="4" w:space="0" w:color="FFFFFF" w:themeColor="background1"/>
              <w:bottom w:val="nil"/>
            </w:tcBorders>
            <w:shd w:val="clear" w:color="auto" w:fill="BD9FCF" w:themeFill="accent4"/>
            <w:vAlign w:val="center"/>
            <w:hideMark/>
          </w:tcPr>
          <w:p w:rsidR="00350808" w:rsidRPr="00995804" w:rsidRDefault="00350808" w:rsidP="00F3670C">
            <w:pPr>
              <w:spacing w:before="120" w:after="120"/>
              <w:jc w:val="center"/>
              <w:rPr>
                <w:rFonts w:asciiTheme="minorHAnsi" w:hAnsiTheme="minorHAnsi" w:cs="Arial"/>
                <w:b/>
                <w:color w:val="FFFFFF" w:themeColor="background1"/>
                <w:sz w:val="20"/>
                <w:szCs w:val="20"/>
                <w:lang w:val="en-AU" w:eastAsia="en-US"/>
              </w:rPr>
            </w:pPr>
            <w:r w:rsidRPr="00995804">
              <w:rPr>
                <w:rFonts w:asciiTheme="minorHAnsi" w:hAnsiTheme="minorHAnsi" w:cs="Arial"/>
                <w:b/>
                <w:color w:val="FFFFFF" w:themeColor="background1"/>
                <w:sz w:val="20"/>
                <w:szCs w:val="20"/>
                <w:lang w:val="en-AU" w:eastAsia="en-US"/>
              </w:rPr>
              <w:t>Key teaching points</w:t>
            </w:r>
          </w:p>
        </w:tc>
      </w:tr>
      <w:tr w:rsidR="00A94DB4" w:rsidRPr="00A94DB4" w:rsidTr="000B0CC9">
        <w:tc>
          <w:tcPr>
            <w:tcW w:w="993" w:type="dxa"/>
            <w:tcBorders>
              <w:top w:val="nil"/>
            </w:tcBorders>
            <w:shd w:val="clear" w:color="auto" w:fill="E4D8EB" w:themeFill="accent4" w:themeFillTint="66"/>
            <w:vAlign w:val="center"/>
            <w:hideMark/>
          </w:tcPr>
          <w:p w:rsidR="00350808" w:rsidRPr="00A94DB4" w:rsidRDefault="00350808" w:rsidP="00F3670C">
            <w:pPr>
              <w:jc w:val="center"/>
              <w:rPr>
                <w:rFonts w:asciiTheme="minorHAnsi" w:hAnsiTheme="minorHAnsi" w:cs="Arial"/>
                <w:sz w:val="20"/>
                <w:szCs w:val="20"/>
                <w:lang w:val="en-AU" w:eastAsia="en-US"/>
              </w:rPr>
            </w:pPr>
            <w:r w:rsidRPr="00A94DB4">
              <w:rPr>
                <w:rFonts w:asciiTheme="minorHAnsi" w:hAnsiTheme="minorHAnsi" w:cs="Arial"/>
                <w:sz w:val="20"/>
                <w:szCs w:val="20"/>
                <w:lang w:val="en-AU" w:eastAsia="en-US"/>
              </w:rPr>
              <w:t>1</w:t>
            </w:r>
            <w:r w:rsidR="008E7B6D" w:rsidRPr="00A94DB4">
              <w:rPr>
                <w:rFonts w:asciiTheme="minorHAnsi" w:hAnsiTheme="minorHAnsi" w:cs="Arial"/>
                <w:sz w:val="20"/>
                <w:szCs w:val="20"/>
                <w:lang w:val="en-AU" w:eastAsia="en-US"/>
              </w:rPr>
              <w:t>–</w:t>
            </w:r>
            <w:r w:rsidRPr="00A94DB4">
              <w:rPr>
                <w:rFonts w:asciiTheme="minorHAnsi" w:hAnsiTheme="minorHAnsi" w:cs="Arial"/>
                <w:sz w:val="20"/>
                <w:szCs w:val="20"/>
                <w:lang w:val="en-AU" w:eastAsia="en-US"/>
              </w:rPr>
              <w:t>5</w:t>
            </w:r>
          </w:p>
        </w:tc>
        <w:tc>
          <w:tcPr>
            <w:tcW w:w="8514" w:type="dxa"/>
            <w:tcBorders>
              <w:top w:val="nil"/>
            </w:tcBorders>
          </w:tcPr>
          <w:p w:rsidR="00350808" w:rsidRPr="00A94DB4" w:rsidRDefault="00350808" w:rsidP="003C1CD3">
            <w:pPr>
              <w:spacing w:line="238" w:lineRule="auto"/>
              <w:rPr>
                <w:rFonts w:asciiTheme="minorHAnsi" w:hAnsiTheme="minorHAnsi" w:cs="Arial"/>
                <w:b/>
                <w:sz w:val="20"/>
                <w:szCs w:val="20"/>
                <w:lang w:val="en-AU" w:eastAsia="en-US"/>
              </w:rPr>
            </w:pPr>
            <w:r w:rsidRPr="00A94DB4">
              <w:rPr>
                <w:rFonts w:asciiTheme="minorHAnsi" w:hAnsiTheme="minorHAnsi" w:cs="Arial"/>
                <w:b/>
                <w:sz w:val="20"/>
                <w:szCs w:val="20"/>
                <w:lang w:val="en-AU" w:eastAsia="en-US"/>
              </w:rPr>
              <w:t>Introduction</w:t>
            </w:r>
          </w:p>
          <w:p w:rsidR="00350808" w:rsidRPr="00A94DB4" w:rsidRDefault="00350808" w:rsidP="003C1CD3">
            <w:pPr>
              <w:spacing w:line="238" w:lineRule="auto"/>
              <w:rPr>
                <w:rFonts w:asciiTheme="minorHAnsi" w:hAnsiTheme="minorHAnsi" w:cs="Arial"/>
                <w:sz w:val="20"/>
                <w:szCs w:val="20"/>
                <w:lang w:val="en-AU" w:eastAsia="en-US"/>
              </w:rPr>
            </w:pPr>
            <w:r w:rsidRPr="00A94DB4">
              <w:rPr>
                <w:rFonts w:asciiTheme="minorHAnsi" w:hAnsiTheme="minorHAnsi" w:cs="Arial"/>
                <w:sz w:val="20"/>
                <w:szCs w:val="20"/>
                <w:lang w:val="en-AU" w:eastAsia="en-US"/>
              </w:rPr>
              <w:t>Overview of the unit and assessment requirements.</w:t>
            </w:r>
          </w:p>
          <w:p w:rsidR="00350808" w:rsidRPr="00A94DB4" w:rsidRDefault="00350808" w:rsidP="006C02CD">
            <w:pPr>
              <w:keepNext/>
              <w:spacing w:before="60"/>
              <w:rPr>
                <w:rFonts w:asciiTheme="minorHAnsi" w:hAnsiTheme="minorHAnsi" w:cs="Arial"/>
                <w:b/>
                <w:sz w:val="20"/>
                <w:szCs w:val="20"/>
                <w:lang w:val="en-AU" w:eastAsia="en-US"/>
              </w:rPr>
            </w:pPr>
            <w:r w:rsidRPr="00A94DB4">
              <w:rPr>
                <w:rFonts w:asciiTheme="minorHAnsi" w:hAnsiTheme="minorHAnsi" w:cs="Arial"/>
                <w:b/>
                <w:sz w:val="20"/>
                <w:szCs w:val="20"/>
                <w:lang w:val="en-AU" w:eastAsia="en-US"/>
              </w:rPr>
              <w:t>Learning contexts and topics</w:t>
            </w:r>
          </w:p>
          <w:p w:rsidR="00350808" w:rsidRPr="00A94DB4" w:rsidRDefault="00350808" w:rsidP="003C1CD3">
            <w:pPr>
              <w:spacing w:line="238" w:lineRule="auto"/>
              <w:rPr>
                <w:rFonts w:asciiTheme="minorHAnsi" w:hAnsiTheme="minorHAnsi" w:cs="Arial"/>
                <w:sz w:val="20"/>
                <w:szCs w:val="20"/>
                <w:lang w:val="en-AU" w:eastAsia="en-US"/>
              </w:rPr>
            </w:pPr>
            <w:r w:rsidRPr="00A94DB4">
              <w:rPr>
                <w:rFonts w:asciiTheme="minorHAnsi" w:hAnsiTheme="minorHAnsi" w:cs="Arial"/>
                <w:sz w:val="20"/>
                <w:szCs w:val="20"/>
                <w:lang w:val="en-AU" w:eastAsia="en-US"/>
              </w:rPr>
              <w:t>Provide opportunities for learning and assessment on the following context and topic:</w:t>
            </w:r>
          </w:p>
          <w:p w:rsidR="00C93E03" w:rsidRPr="00A94DB4" w:rsidRDefault="00350808" w:rsidP="003C1CD3">
            <w:pPr>
              <w:pStyle w:val="ListParagraph"/>
              <w:numPr>
                <w:ilvl w:val="0"/>
                <w:numId w:val="2"/>
              </w:numPr>
              <w:tabs>
                <w:tab w:val="clear" w:pos="284"/>
                <w:tab w:val="num" w:pos="283"/>
              </w:tabs>
              <w:autoSpaceDE w:val="0"/>
              <w:autoSpaceDN w:val="0"/>
              <w:adjustRightInd w:val="0"/>
              <w:spacing w:line="238" w:lineRule="auto"/>
              <w:ind w:left="283" w:hanging="283"/>
              <w:rPr>
                <w:rFonts w:asciiTheme="minorHAnsi" w:hAnsiTheme="minorHAnsi" w:cs="Arial"/>
                <w:sz w:val="20"/>
                <w:szCs w:val="20"/>
                <w:lang w:val="en-AU"/>
              </w:rPr>
            </w:pPr>
            <w:r w:rsidRPr="00A94DB4">
              <w:rPr>
                <w:rFonts w:asciiTheme="minorHAnsi" w:hAnsiTheme="minorHAnsi" w:cs="Arial"/>
                <w:sz w:val="20"/>
                <w:szCs w:val="20"/>
                <w:lang w:val="en-AU"/>
              </w:rPr>
              <w:t xml:space="preserve">The individual – </w:t>
            </w:r>
            <w:r w:rsidR="001027F4" w:rsidRPr="00A94DB4">
              <w:rPr>
                <w:rFonts w:asciiTheme="minorHAnsi" w:hAnsiTheme="minorHAnsi" w:cs="Arial"/>
                <w:sz w:val="20"/>
                <w:szCs w:val="20"/>
                <w:lang w:val="en-AU"/>
              </w:rPr>
              <w:t>Keeping fit and healthy</w:t>
            </w:r>
            <w:r w:rsidRPr="00A94DB4">
              <w:rPr>
                <w:rFonts w:asciiTheme="minorHAnsi" w:hAnsiTheme="minorHAnsi" w:cs="Arial"/>
                <w:sz w:val="20"/>
                <w:szCs w:val="20"/>
                <w:lang w:val="en-AU"/>
              </w:rPr>
              <w:t xml:space="preserve">. </w:t>
            </w:r>
            <w:r w:rsidR="00C93E03" w:rsidRPr="00A94DB4">
              <w:rPr>
                <w:rFonts w:asciiTheme="minorHAnsi" w:hAnsiTheme="minorHAnsi" w:cs="Arial"/>
                <w:sz w:val="20"/>
                <w:szCs w:val="20"/>
                <w:lang w:val="en-AU"/>
              </w:rPr>
              <w:t>Students reflect on how they find</w:t>
            </w:r>
            <w:r w:rsidR="000B0CC9">
              <w:rPr>
                <w:rFonts w:asciiTheme="minorHAnsi" w:hAnsiTheme="minorHAnsi" w:cs="Arial"/>
                <w:sz w:val="20"/>
                <w:szCs w:val="20"/>
                <w:lang w:val="en-AU"/>
              </w:rPr>
              <w:t xml:space="preserve"> a balance between school, part-</w:t>
            </w:r>
            <w:r w:rsidR="00C93E03" w:rsidRPr="00A94DB4">
              <w:rPr>
                <w:rFonts w:asciiTheme="minorHAnsi" w:hAnsiTheme="minorHAnsi" w:cs="Arial"/>
                <w:sz w:val="20"/>
                <w:szCs w:val="20"/>
                <w:lang w:val="en-AU"/>
              </w:rPr>
              <w:t>time work and leisure time activities.</w:t>
            </w:r>
          </w:p>
          <w:p w:rsidR="00C45A4E" w:rsidRPr="00A94DB4" w:rsidRDefault="00C45A4E" w:rsidP="006C02CD">
            <w:pPr>
              <w:keepNext/>
              <w:spacing w:before="60"/>
              <w:rPr>
                <w:rFonts w:asciiTheme="minorHAnsi" w:hAnsiTheme="minorHAnsi" w:cs="Arial"/>
                <w:b/>
                <w:sz w:val="20"/>
                <w:szCs w:val="20"/>
                <w:lang w:val="en-AU" w:eastAsia="en-US"/>
              </w:rPr>
            </w:pPr>
            <w:r w:rsidRPr="00A94DB4">
              <w:rPr>
                <w:rFonts w:asciiTheme="minorHAnsi" w:hAnsiTheme="minorHAnsi" w:cs="Arial"/>
                <w:b/>
                <w:sz w:val="20"/>
                <w:szCs w:val="20"/>
                <w:lang w:val="en-AU" w:eastAsia="en-US"/>
              </w:rPr>
              <w:t>Text types and textual conventions</w:t>
            </w:r>
          </w:p>
          <w:p w:rsidR="00350808" w:rsidRPr="00A94DB4" w:rsidRDefault="00555EC7" w:rsidP="003C1CD3">
            <w:pPr>
              <w:spacing w:line="238" w:lineRule="auto"/>
              <w:rPr>
                <w:rFonts w:asciiTheme="minorHAnsi" w:hAnsiTheme="minorHAnsi" w:cs="Arial"/>
                <w:sz w:val="20"/>
                <w:szCs w:val="20"/>
                <w:lang w:val="en-AU" w:eastAsia="en-US"/>
              </w:rPr>
            </w:pPr>
            <w:r>
              <w:rPr>
                <w:rFonts w:asciiTheme="minorHAnsi" w:hAnsiTheme="minorHAnsi" w:cs="Arial"/>
                <w:sz w:val="20"/>
                <w:szCs w:val="20"/>
                <w:lang w:val="en-AU" w:eastAsia="en-US"/>
              </w:rPr>
              <w:t>Provide opportunities for students to respond to, and produce, the following text types:</w:t>
            </w:r>
          </w:p>
          <w:p w:rsidR="007676CE" w:rsidRPr="00A94DB4" w:rsidRDefault="007676CE" w:rsidP="003C1CD3">
            <w:pPr>
              <w:pStyle w:val="ListParagraph"/>
              <w:numPr>
                <w:ilvl w:val="0"/>
                <w:numId w:val="2"/>
              </w:numPr>
              <w:autoSpaceDE w:val="0"/>
              <w:autoSpaceDN w:val="0"/>
              <w:adjustRightInd w:val="0"/>
              <w:spacing w:line="238" w:lineRule="auto"/>
              <w:rPr>
                <w:rFonts w:asciiTheme="minorHAnsi" w:hAnsiTheme="minorHAnsi" w:cs="Arial"/>
                <w:sz w:val="20"/>
                <w:szCs w:val="20"/>
                <w:lang w:val="en-AU"/>
              </w:rPr>
            </w:pPr>
            <w:r w:rsidRPr="00A94DB4">
              <w:rPr>
                <w:rFonts w:asciiTheme="minorHAnsi" w:hAnsiTheme="minorHAnsi" w:cs="Arial"/>
                <w:sz w:val="20"/>
                <w:szCs w:val="20"/>
                <w:lang w:val="en-AU"/>
              </w:rPr>
              <w:t>advertisement</w:t>
            </w:r>
          </w:p>
          <w:p w:rsidR="007676CE" w:rsidRPr="00A94DB4" w:rsidRDefault="007676CE" w:rsidP="003C1CD3">
            <w:pPr>
              <w:pStyle w:val="ListParagraph"/>
              <w:numPr>
                <w:ilvl w:val="0"/>
                <w:numId w:val="2"/>
              </w:numPr>
              <w:autoSpaceDE w:val="0"/>
              <w:autoSpaceDN w:val="0"/>
              <w:adjustRightInd w:val="0"/>
              <w:spacing w:line="238" w:lineRule="auto"/>
              <w:rPr>
                <w:rFonts w:asciiTheme="minorHAnsi" w:hAnsiTheme="minorHAnsi" w:cs="Arial"/>
                <w:sz w:val="20"/>
                <w:szCs w:val="20"/>
                <w:lang w:val="en-AU"/>
              </w:rPr>
            </w:pPr>
            <w:r w:rsidRPr="00A94DB4">
              <w:rPr>
                <w:rFonts w:asciiTheme="minorHAnsi" w:hAnsiTheme="minorHAnsi" w:cs="Arial"/>
                <w:sz w:val="20"/>
                <w:szCs w:val="20"/>
                <w:lang w:val="en-AU"/>
              </w:rPr>
              <w:t>announcement</w:t>
            </w:r>
          </w:p>
          <w:p w:rsidR="00350808" w:rsidRPr="00A94DB4" w:rsidRDefault="00350808" w:rsidP="003C1CD3">
            <w:pPr>
              <w:pStyle w:val="ListParagraph"/>
              <w:numPr>
                <w:ilvl w:val="0"/>
                <w:numId w:val="2"/>
              </w:numPr>
              <w:autoSpaceDE w:val="0"/>
              <w:autoSpaceDN w:val="0"/>
              <w:adjustRightInd w:val="0"/>
              <w:spacing w:line="238" w:lineRule="auto"/>
              <w:rPr>
                <w:rFonts w:asciiTheme="minorHAnsi" w:hAnsiTheme="minorHAnsi" w:cs="Arial"/>
                <w:sz w:val="20"/>
                <w:szCs w:val="20"/>
                <w:lang w:val="en-AU"/>
              </w:rPr>
            </w:pPr>
            <w:r w:rsidRPr="00A94DB4">
              <w:rPr>
                <w:rFonts w:asciiTheme="minorHAnsi" w:hAnsiTheme="minorHAnsi" w:cs="Arial"/>
                <w:sz w:val="20"/>
                <w:szCs w:val="20"/>
                <w:lang w:val="en-AU"/>
              </w:rPr>
              <w:t>article</w:t>
            </w:r>
          </w:p>
          <w:p w:rsidR="00350808" w:rsidRPr="00A94DB4" w:rsidRDefault="00CD75BE" w:rsidP="003C1CD3">
            <w:pPr>
              <w:pStyle w:val="ListParagraph"/>
              <w:numPr>
                <w:ilvl w:val="0"/>
                <w:numId w:val="2"/>
              </w:numPr>
              <w:autoSpaceDE w:val="0"/>
              <w:autoSpaceDN w:val="0"/>
              <w:adjustRightInd w:val="0"/>
              <w:spacing w:line="238" w:lineRule="auto"/>
              <w:rPr>
                <w:rFonts w:asciiTheme="minorHAnsi" w:hAnsiTheme="minorHAnsi" w:cs="Arial"/>
                <w:sz w:val="20"/>
                <w:szCs w:val="20"/>
                <w:lang w:val="en-AU"/>
              </w:rPr>
            </w:pPr>
            <w:r>
              <w:rPr>
                <w:rFonts w:asciiTheme="minorHAnsi" w:hAnsiTheme="minorHAnsi" w:cs="Arial"/>
                <w:sz w:val="20"/>
                <w:szCs w:val="20"/>
                <w:lang w:val="en-AU"/>
              </w:rPr>
              <w:t>blog post</w:t>
            </w:r>
          </w:p>
          <w:p w:rsidR="001E571E" w:rsidRPr="00A94DB4" w:rsidRDefault="001E571E" w:rsidP="003C1CD3">
            <w:pPr>
              <w:pStyle w:val="ListParagraph"/>
              <w:numPr>
                <w:ilvl w:val="0"/>
                <w:numId w:val="2"/>
              </w:numPr>
              <w:autoSpaceDE w:val="0"/>
              <w:autoSpaceDN w:val="0"/>
              <w:adjustRightInd w:val="0"/>
              <w:spacing w:line="238" w:lineRule="auto"/>
              <w:rPr>
                <w:rFonts w:asciiTheme="minorHAnsi" w:hAnsiTheme="minorHAnsi" w:cs="Arial"/>
                <w:sz w:val="20"/>
                <w:szCs w:val="20"/>
                <w:lang w:val="en-AU"/>
              </w:rPr>
            </w:pPr>
            <w:r w:rsidRPr="00A94DB4">
              <w:rPr>
                <w:rFonts w:asciiTheme="minorHAnsi" w:hAnsiTheme="minorHAnsi" w:cs="Arial"/>
                <w:sz w:val="20"/>
                <w:szCs w:val="20"/>
                <w:lang w:val="en-AU"/>
              </w:rPr>
              <w:t>cartoon</w:t>
            </w:r>
          </w:p>
          <w:p w:rsidR="001E571E" w:rsidRPr="00A94DB4" w:rsidRDefault="001E571E" w:rsidP="003C1CD3">
            <w:pPr>
              <w:pStyle w:val="ListParagraph"/>
              <w:numPr>
                <w:ilvl w:val="0"/>
                <w:numId w:val="2"/>
              </w:numPr>
              <w:autoSpaceDE w:val="0"/>
              <w:autoSpaceDN w:val="0"/>
              <w:adjustRightInd w:val="0"/>
              <w:spacing w:line="238" w:lineRule="auto"/>
              <w:rPr>
                <w:rFonts w:asciiTheme="minorHAnsi" w:hAnsiTheme="minorHAnsi" w:cs="Arial"/>
                <w:sz w:val="20"/>
                <w:szCs w:val="20"/>
                <w:lang w:val="en-AU"/>
              </w:rPr>
            </w:pPr>
            <w:r w:rsidRPr="00A94DB4">
              <w:rPr>
                <w:rFonts w:asciiTheme="minorHAnsi" w:hAnsiTheme="minorHAnsi" w:cs="Arial"/>
                <w:sz w:val="20"/>
                <w:szCs w:val="20"/>
                <w:lang w:val="en-AU"/>
              </w:rPr>
              <w:t>chart</w:t>
            </w:r>
          </w:p>
          <w:p w:rsidR="001E571E" w:rsidRPr="00A94DB4" w:rsidRDefault="001E571E" w:rsidP="003C1CD3">
            <w:pPr>
              <w:pStyle w:val="ListParagraph"/>
              <w:numPr>
                <w:ilvl w:val="0"/>
                <w:numId w:val="2"/>
              </w:numPr>
              <w:autoSpaceDE w:val="0"/>
              <w:autoSpaceDN w:val="0"/>
              <w:adjustRightInd w:val="0"/>
              <w:spacing w:line="238" w:lineRule="auto"/>
              <w:rPr>
                <w:rFonts w:asciiTheme="minorHAnsi" w:hAnsiTheme="minorHAnsi" w:cs="Arial"/>
                <w:sz w:val="20"/>
                <w:szCs w:val="20"/>
                <w:lang w:val="en-AU"/>
              </w:rPr>
            </w:pPr>
            <w:r w:rsidRPr="00A94DB4">
              <w:rPr>
                <w:rFonts w:asciiTheme="minorHAnsi" w:hAnsiTheme="minorHAnsi" w:cs="Arial"/>
                <w:sz w:val="20"/>
                <w:szCs w:val="20"/>
                <w:lang w:val="en-AU"/>
              </w:rPr>
              <w:t>conversation</w:t>
            </w:r>
          </w:p>
          <w:p w:rsidR="001E571E" w:rsidRPr="00A94DB4" w:rsidRDefault="001E571E" w:rsidP="003C1CD3">
            <w:pPr>
              <w:pStyle w:val="ListParagraph"/>
              <w:numPr>
                <w:ilvl w:val="0"/>
                <w:numId w:val="2"/>
              </w:numPr>
              <w:autoSpaceDE w:val="0"/>
              <w:autoSpaceDN w:val="0"/>
              <w:adjustRightInd w:val="0"/>
              <w:spacing w:line="238" w:lineRule="auto"/>
              <w:rPr>
                <w:rFonts w:asciiTheme="minorHAnsi" w:hAnsiTheme="minorHAnsi" w:cs="Arial"/>
                <w:sz w:val="20"/>
                <w:szCs w:val="20"/>
                <w:lang w:val="en-AU"/>
              </w:rPr>
            </w:pPr>
            <w:r w:rsidRPr="00A94DB4">
              <w:rPr>
                <w:rFonts w:asciiTheme="minorHAnsi" w:hAnsiTheme="minorHAnsi" w:cs="Arial"/>
                <w:sz w:val="20"/>
                <w:szCs w:val="20"/>
                <w:lang w:val="en-AU"/>
              </w:rPr>
              <w:t>diary entry</w:t>
            </w:r>
          </w:p>
          <w:p w:rsidR="007676CE" w:rsidRPr="00A94DB4" w:rsidRDefault="00350808" w:rsidP="003C1CD3">
            <w:pPr>
              <w:pStyle w:val="ListParagraph"/>
              <w:numPr>
                <w:ilvl w:val="0"/>
                <w:numId w:val="2"/>
              </w:numPr>
              <w:autoSpaceDE w:val="0"/>
              <w:autoSpaceDN w:val="0"/>
              <w:adjustRightInd w:val="0"/>
              <w:spacing w:line="238" w:lineRule="auto"/>
              <w:rPr>
                <w:rFonts w:asciiTheme="minorHAnsi" w:hAnsiTheme="minorHAnsi" w:cs="Arial"/>
                <w:sz w:val="20"/>
                <w:szCs w:val="20"/>
                <w:lang w:val="en-AU"/>
              </w:rPr>
            </w:pPr>
            <w:r w:rsidRPr="00A94DB4">
              <w:rPr>
                <w:rFonts w:asciiTheme="minorHAnsi" w:hAnsiTheme="minorHAnsi" w:cs="Arial"/>
                <w:sz w:val="20"/>
                <w:szCs w:val="20"/>
                <w:lang w:val="en-AU"/>
              </w:rPr>
              <w:t>email</w:t>
            </w:r>
          </w:p>
          <w:p w:rsidR="001E571E" w:rsidRPr="00A94DB4" w:rsidRDefault="001E571E" w:rsidP="003C1CD3">
            <w:pPr>
              <w:pStyle w:val="ListParagraph"/>
              <w:numPr>
                <w:ilvl w:val="0"/>
                <w:numId w:val="2"/>
              </w:numPr>
              <w:autoSpaceDE w:val="0"/>
              <w:autoSpaceDN w:val="0"/>
              <w:adjustRightInd w:val="0"/>
              <w:spacing w:line="238" w:lineRule="auto"/>
              <w:rPr>
                <w:rFonts w:asciiTheme="minorHAnsi" w:hAnsiTheme="minorHAnsi" w:cs="Arial"/>
                <w:sz w:val="20"/>
                <w:szCs w:val="20"/>
                <w:lang w:val="en-AU"/>
              </w:rPr>
            </w:pPr>
            <w:r w:rsidRPr="00A94DB4">
              <w:rPr>
                <w:rFonts w:asciiTheme="minorHAnsi" w:hAnsiTheme="minorHAnsi" w:cs="Arial"/>
                <w:sz w:val="20"/>
                <w:szCs w:val="20"/>
                <w:lang w:val="en-AU"/>
              </w:rPr>
              <w:t>image</w:t>
            </w:r>
          </w:p>
          <w:p w:rsidR="005328CC" w:rsidRPr="00A94DB4" w:rsidRDefault="007676CE" w:rsidP="003C1CD3">
            <w:pPr>
              <w:pStyle w:val="ListParagraph"/>
              <w:numPr>
                <w:ilvl w:val="0"/>
                <w:numId w:val="2"/>
              </w:numPr>
              <w:autoSpaceDE w:val="0"/>
              <w:autoSpaceDN w:val="0"/>
              <w:adjustRightInd w:val="0"/>
              <w:spacing w:line="238" w:lineRule="auto"/>
              <w:rPr>
                <w:rFonts w:asciiTheme="minorHAnsi" w:hAnsiTheme="minorHAnsi" w:cs="Arial"/>
                <w:sz w:val="20"/>
                <w:szCs w:val="20"/>
                <w:lang w:val="en-AU"/>
              </w:rPr>
            </w:pPr>
            <w:r w:rsidRPr="00A94DB4">
              <w:rPr>
                <w:rFonts w:asciiTheme="minorHAnsi" w:hAnsiTheme="minorHAnsi" w:cs="Arial"/>
                <w:sz w:val="20"/>
                <w:szCs w:val="20"/>
                <w:lang w:val="en-AU"/>
              </w:rPr>
              <w:t>interview</w:t>
            </w:r>
          </w:p>
          <w:p w:rsidR="00BF1C7E" w:rsidRPr="00A94DB4" w:rsidRDefault="005328CC" w:rsidP="003C1CD3">
            <w:pPr>
              <w:pStyle w:val="ListParagraph"/>
              <w:numPr>
                <w:ilvl w:val="0"/>
                <w:numId w:val="2"/>
              </w:numPr>
              <w:autoSpaceDE w:val="0"/>
              <w:autoSpaceDN w:val="0"/>
              <w:adjustRightInd w:val="0"/>
              <w:spacing w:line="238" w:lineRule="auto"/>
              <w:rPr>
                <w:rFonts w:asciiTheme="minorHAnsi" w:hAnsiTheme="minorHAnsi" w:cs="Arial"/>
                <w:sz w:val="20"/>
                <w:szCs w:val="20"/>
                <w:lang w:val="en-AU"/>
              </w:rPr>
            </w:pPr>
            <w:r w:rsidRPr="00A94DB4">
              <w:rPr>
                <w:rFonts w:asciiTheme="minorHAnsi" w:hAnsiTheme="minorHAnsi" w:cs="Arial"/>
                <w:sz w:val="20"/>
                <w:szCs w:val="20"/>
                <w:lang w:val="en-AU"/>
              </w:rPr>
              <w:t>script – speech, interview, dialogue</w:t>
            </w:r>
            <w:r w:rsidR="00550B17" w:rsidRPr="00A94DB4">
              <w:rPr>
                <w:rFonts w:asciiTheme="minorHAnsi" w:hAnsiTheme="minorHAnsi" w:cs="Arial"/>
                <w:sz w:val="20"/>
                <w:szCs w:val="20"/>
                <w:lang w:val="en-AU"/>
              </w:rPr>
              <w:t>.</w:t>
            </w:r>
          </w:p>
          <w:p w:rsidR="00350808" w:rsidRPr="00A94DB4" w:rsidRDefault="00350808" w:rsidP="006C02CD">
            <w:pPr>
              <w:keepNext/>
              <w:spacing w:before="60"/>
              <w:rPr>
                <w:rFonts w:asciiTheme="minorHAnsi" w:hAnsiTheme="minorHAnsi" w:cs="Arial"/>
                <w:b/>
                <w:sz w:val="20"/>
                <w:szCs w:val="20"/>
                <w:lang w:val="en-AU" w:eastAsia="en-US"/>
              </w:rPr>
            </w:pPr>
            <w:r w:rsidRPr="00A94DB4">
              <w:rPr>
                <w:rFonts w:asciiTheme="minorHAnsi" w:hAnsiTheme="minorHAnsi" w:cs="Arial"/>
                <w:b/>
                <w:sz w:val="20"/>
                <w:szCs w:val="20"/>
                <w:lang w:val="en-AU" w:eastAsia="en-US"/>
              </w:rPr>
              <w:t>Linguistic resources</w:t>
            </w:r>
          </w:p>
          <w:p w:rsidR="00350808" w:rsidRPr="00A94DB4" w:rsidRDefault="00350808" w:rsidP="003C1CD3">
            <w:pPr>
              <w:spacing w:line="238" w:lineRule="auto"/>
              <w:rPr>
                <w:rFonts w:asciiTheme="minorHAnsi" w:hAnsiTheme="minorHAnsi" w:cs="Arial"/>
                <w:sz w:val="20"/>
                <w:szCs w:val="20"/>
                <w:lang w:val="en-AU" w:eastAsia="en-US"/>
              </w:rPr>
            </w:pPr>
            <w:r w:rsidRPr="00A94DB4">
              <w:rPr>
                <w:rFonts w:asciiTheme="minorHAnsi" w:hAnsiTheme="minorHAnsi" w:cs="Arial"/>
                <w:sz w:val="20"/>
                <w:szCs w:val="20"/>
                <w:lang w:val="en-AU" w:eastAsia="en-US"/>
              </w:rPr>
              <w:t>Provide opportunities for students to acquire and use the following resources:</w:t>
            </w:r>
          </w:p>
          <w:p w:rsidR="00350808" w:rsidRPr="00A94DB4" w:rsidRDefault="00350808" w:rsidP="003C1CD3">
            <w:pPr>
              <w:pStyle w:val="ListParagraph"/>
              <w:autoSpaceDE w:val="0"/>
              <w:autoSpaceDN w:val="0"/>
              <w:adjustRightInd w:val="0"/>
              <w:spacing w:line="238" w:lineRule="auto"/>
              <w:ind w:left="284" w:hanging="284"/>
              <w:rPr>
                <w:rFonts w:asciiTheme="minorHAnsi" w:hAnsiTheme="minorHAnsi" w:cs="Arial"/>
                <w:sz w:val="20"/>
                <w:szCs w:val="20"/>
                <w:lang w:val="en-AU"/>
              </w:rPr>
            </w:pPr>
            <w:r w:rsidRPr="00A94DB4">
              <w:rPr>
                <w:rFonts w:asciiTheme="minorHAnsi" w:hAnsiTheme="minorHAnsi" w:cs="Arial"/>
                <w:sz w:val="20"/>
                <w:szCs w:val="20"/>
                <w:lang w:val="en-AU"/>
              </w:rPr>
              <w:t>Vocabulary</w:t>
            </w:r>
          </w:p>
          <w:p w:rsidR="00350808" w:rsidRPr="00A94DB4" w:rsidRDefault="00350808" w:rsidP="003C1CD3">
            <w:pPr>
              <w:numPr>
                <w:ilvl w:val="0"/>
                <w:numId w:val="2"/>
              </w:numPr>
              <w:spacing w:line="238" w:lineRule="auto"/>
              <w:rPr>
                <w:rFonts w:asciiTheme="minorHAnsi" w:hAnsiTheme="minorHAnsi" w:cs="Arial"/>
                <w:sz w:val="20"/>
                <w:szCs w:val="20"/>
                <w:lang w:val="en-AU"/>
              </w:rPr>
            </w:pPr>
            <w:r w:rsidRPr="00A94DB4">
              <w:rPr>
                <w:rFonts w:asciiTheme="minorHAnsi" w:hAnsiTheme="minorHAnsi" w:cs="Arial"/>
                <w:sz w:val="20"/>
                <w:szCs w:val="20"/>
                <w:lang w:val="en-AU"/>
              </w:rPr>
              <w:t xml:space="preserve">introduce new vocabulary, phrases and expressions through texts related to </w:t>
            </w:r>
            <w:r w:rsidR="00C93E03" w:rsidRPr="00A94DB4">
              <w:rPr>
                <w:rFonts w:asciiTheme="minorHAnsi" w:hAnsiTheme="minorHAnsi" w:cs="Arial"/>
                <w:sz w:val="20"/>
                <w:szCs w:val="20"/>
                <w:lang w:val="en-AU"/>
              </w:rPr>
              <w:t>keeping fit and healthy</w:t>
            </w:r>
            <w:r w:rsidRPr="00A94DB4">
              <w:rPr>
                <w:rFonts w:asciiTheme="minorHAnsi" w:hAnsiTheme="minorHAnsi" w:cs="Arial"/>
                <w:sz w:val="20"/>
                <w:szCs w:val="20"/>
                <w:lang w:val="en-AU"/>
              </w:rPr>
              <w:t xml:space="preserve">, </w:t>
            </w:r>
            <w:r w:rsidR="00730E39" w:rsidRPr="00A94DB4">
              <w:rPr>
                <w:rFonts w:asciiTheme="minorHAnsi" w:hAnsiTheme="minorHAnsi" w:cs="Arial"/>
                <w:sz w:val="20"/>
                <w:szCs w:val="20"/>
                <w:lang w:val="en-AU"/>
              </w:rPr>
              <w:t xml:space="preserve">balancing school, part time work and </w:t>
            </w:r>
            <w:r w:rsidR="00C93E03" w:rsidRPr="00A94DB4">
              <w:rPr>
                <w:rFonts w:asciiTheme="minorHAnsi" w:hAnsiTheme="minorHAnsi" w:cs="Arial"/>
                <w:sz w:val="20"/>
                <w:szCs w:val="20"/>
                <w:lang w:val="en-AU"/>
              </w:rPr>
              <w:t xml:space="preserve">leisure </w:t>
            </w:r>
            <w:r w:rsidR="00730E39" w:rsidRPr="00A94DB4">
              <w:rPr>
                <w:rFonts w:asciiTheme="minorHAnsi" w:hAnsiTheme="minorHAnsi" w:cs="Arial"/>
                <w:sz w:val="20"/>
                <w:szCs w:val="20"/>
                <w:lang w:val="en-AU"/>
              </w:rPr>
              <w:t xml:space="preserve">time </w:t>
            </w:r>
            <w:r w:rsidR="00C93E03" w:rsidRPr="00A94DB4">
              <w:rPr>
                <w:rFonts w:asciiTheme="minorHAnsi" w:hAnsiTheme="minorHAnsi" w:cs="Arial"/>
                <w:sz w:val="20"/>
                <w:szCs w:val="20"/>
                <w:lang w:val="en-AU"/>
              </w:rPr>
              <w:t>activities.</w:t>
            </w:r>
          </w:p>
          <w:p w:rsidR="00350808" w:rsidRPr="00A94DB4" w:rsidRDefault="00350808" w:rsidP="003C1CD3">
            <w:pPr>
              <w:pStyle w:val="ListParagraph"/>
              <w:autoSpaceDE w:val="0"/>
              <w:autoSpaceDN w:val="0"/>
              <w:adjustRightInd w:val="0"/>
              <w:spacing w:line="238" w:lineRule="auto"/>
              <w:ind w:left="284" w:hanging="284"/>
              <w:rPr>
                <w:rFonts w:asciiTheme="minorHAnsi" w:hAnsiTheme="minorHAnsi" w:cs="Arial"/>
                <w:sz w:val="20"/>
                <w:szCs w:val="20"/>
                <w:lang w:val="en-AU"/>
              </w:rPr>
            </w:pPr>
            <w:r w:rsidRPr="00A94DB4">
              <w:rPr>
                <w:rFonts w:asciiTheme="minorHAnsi" w:hAnsiTheme="minorHAnsi" w:cs="Arial"/>
                <w:sz w:val="20"/>
                <w:szCs w:val="20"/>
                <w:lang w:val="en-AU"/>
              </w:rPr>
              <w:t>Grammar</w:t>
            </w:r>
          </w:p>
          <w:p w:rsidR="00D875E4" w:rsidRPr="00A94DB4" w:rsidRDefault="00D875E4" w:rsidP="003C1CD3">
            <w:pPr>
              <w:pStyle w:val="ListParagraph"/>
              <w:numPr>
                <w:ilvl w:val="0"/>
                <w:numId w:val="5"/>
              </w:numPr>
              <w:autoSpaceDE w:val="0"/>
              <w:autoSpaceDN w:val="0"/>
              <w:adjustRightInd w:val="0"/>
              <w:spacing w:line="238" w:lineRule="auto"/>
              <w:rPr>
                <w:rFonts w:asciiTheme="minorHAnsi" w:hAnsiTheme="minorHAnsi" w:cs="Arial"/>
                <w:sz w:val="20"/>
                <w:szCs w:val="20"/>
                <w:lang w:val="en-AU"/>
              </w:rPr>
            </w:pPr>
            <w:r w:rsidRPr="00A94DB4">
              <w:rPr>
                <w:rFonts w:asciiTheme="minorHAnsi" w:hAnsiTheme="minorHAnsi" w:cs="Arial"/>
                <w:sz w:val="20"/>
                <w:szCs w:val="20"/>
                <w:lang w:val="en-AU"/>
              </w:rPr>
              <w:t>adjectives (attributive</w:t>
            </w:r>
            <w:r w:rsidRPr="00A94DB4">
              <w:rPr>
                <w:rFonts w:asciiTheme="minorHAnsi" w:hAnsiTheme="minorHAnsi" w:cs="Calibri"/>
                <w:sz w:val="20"/>
                <w:szCs w:val="20"/>
                <w:lang w:val="en-AU"/>
              </w:rPr>
              <w:t xml:space="preserve">: </w:t>
            </w:r>
            <w:r w:rsidR="00AD038B" w:rsidRPr="00A94DB4">
              <w:rPr>
                <w:rFonts w:asciiTheme="minorHAnsi" w:hAnsiTheme="minorHAnsi" w:cs="Arial"/>
                <w:sz w:val="20"/>
                <w:szCs w:val="20"/>
                <w:lang w:val="en-AU"/>
              </w:rPr>
              <w:t>accusative and dative</w:t>
            </w:r>
            <w:r w:rsidRPr="00A94DB4">
              <w:rPr>
                <w:rFonts w:asciiTheme="minorHAnsi" w:hAnsiTheme="minorHAnsi" w:cs="Arial"/>
                <w:sz w:val="20"/>
                <w:szCs w:val="20"/>
                <w:lang w:val="en-AU"/>
              </w:rPr>
              <w:t>)</w:t>
            </w:r>
          </w:p>
          <w:p w:rsidR="00D875E4" w:rsidRPr="00A94DB4" w:rsidRDefault="00D875E4" w:rsidP="003C1CD3">
            <w:pPr>
              <w:pStyle w:val="ListParagraph"/>
              <w:numPr>
                <w:ilvl w:val="0"/>
                <w:numId w:val="5"/>
              </w:numPr>
              <w:autoSpaceDE w:val="0"/>
              <w:autoSpaceDN w:val="0"/>
              <w:adjustRightInd w:val="0"/>
              <w:spacing w:line="238" w:lineRule="auto"/>
              <w:rPr>
                <w:rFonts w:asciiTheme="minorHAnsi" w:hAnsiTheme="minorHAnsi" w:cs="Arial"/>
                <w:sz w:val="20"/>
                <w:szCs w:val="20"/>
                <w:lang w:val="en-AU"/>
              </w:rPr>
            </w:pPr>
            <w:r w:rsidRPr="00A94DB4">
              <w:rPr>
                <w:rFonts w:asciiTheme="minorHAnsi" w:hAnsiTheme="minorHAnsi" w:cs="Arial"/>
                <w:sz w:val="20"/>
                <w:szCs w:val="20"/>
                <w:lang w:val="en-AU"/>
              </w:rPr>
              <w:t>conjunctions (</w:t>
            </w:r>
            <w:r w:rsidR="00AD038B" w:rsidRPr="00A94DB4">
              <w:rPr>
                <w:rFonts w:asciiTheme="minorHAnsi" w:hAnsiTheme="minorHAnsi" w:cs="Arial"/>
                <w:sz w:val="20"/>
                <w:szCs w:val="20"/>
                <w:lang w:val="en-AU"/>
              </w:rPr>
              <w:t>sub</w:t>
            </w:r>
            <w:r w:rsidRPr="00A94DB4">
              <w:rPr>
                <w:rFonts w:asciiTheme="minorHAnsi" w:hAnsiTheme="minorHAnsi" w:cs="Arial"/>
                <w:sz w:val="20"/>
                <w:szCs w:val="20"/>
                <w:lang w:val="en-AU"/>
              </w:rPr>
              <w:t>ordinating)</w:t>
            </w:r>
          </w:p>
          <w:p w:rsidR="00D875E4" w:rsidRPr="00A94DB4" w:rsidRDefault="00D875E4" w:rsidP="003C1CD3">
            <w:pPr>
              <w:pStyle w:val="ListParagraph"/>
              <w:numPr>
                <w:ilvl w:val="0"/>
                <w:numId w:val="5"/>
              </w:numPr>
              <w:autoSpaceDE w:val="0"/>
              <w:autoSpaceDN w:val="0"/>
              <w:adjustRightInd w:val="0"/>
              <w:spacing w:line="238" w:lineRule="auto"/>
              <w:rPr>
                <w:rFonts w:asciiTheme="minorHAnsi" w:hAnsiTheme="minorHAnsi" w:cs="Arial"/>
                <w:sz w:val="20"/>
                <w:szCs w:val="20"/>
                <w:lang w:val="en-AU"/>
              </w:rPr>
            </w:pPr>
            <w:r w:rsidRPr="00A94DB4">
              <w:rPr>
                <w:rFonts w:asciiTheme="minorHAnsi" w:hAnsiTheme="minorHAnsi" w:cs="Arial"/>
                <w:sz w:val="20"/>
                <w:szCs w:val="20"/>
                <w:lang w:val="en-AU"/>
              </w:rPr>
              <w:t>nouns (</w:t>
            </w:r>
            <w:r w:rsidR="00AD038B" w:rsidRPr="00A94DB4">
              <w:rPr>
                <w:rFonts w:asciiTheme="minorHAnsi" w:hAnsiTheme="minorHAnsi" w:cs="Arial"/>
                <w:sz w:val="20"/>
                <w:szCs w:val="20"/>
                <w:lang w:val="en-AU"/>
              </w:rPr>
              <w:t>infinitives as nouns, cases: accusative and dative</w:t>
            </w:r>
            <w:r w:rsidRPr="00A94DB4">
              <w:rPr>
                <w:rFonts w:asciiTheme="minorHAnsi" w:hAnsiTheme="minorHAnsi" w:cs="Arial"/>
                <w:sz w:val="20"/>
                <w:szCs w:val="20"/>
                <w:lang w:val="en-AU"/>
              </w:rPr>
              <w:t>)</w:t>
            </w:r>
          </w:p>
          <w:p w:rsidR="00AD038B" w:rsidRPr="00A94DB4" w:rsidRDefault="00AD038B" w:rsidP="003C1CD3">
            <w:pPr>
              <w:pStyle w:val="ListParagraph"/>
              <w:numPr>
                <w:ilvl w:val="0"/>
                <w:numId w:val="5"/>
              </w:numPr>
              <w:autoSpaceDE w:val="0"/>
              <w:autoSpaceDN w:val="0"/>
              <w:adjustRightInd w:val="0"/>
              <w:spacing w:line="238" w:lineRule="auto"/>
              <w:rPr>
                <w:rFonts w:asciiTheme="minorHAnsi" w:hAnsiTheme="minorHAnsi" w:cs="Arial"/>
                <w:sz w:val="20"/>
                <w:szCs w:val="20"/>
                <w:lang w:val="en-AU"/>
              </w:rPr>
            </w:pPr>
            <w:r w:rsidRPr="00A94DB4">
              <w:rPr>
                <w:rFonts w:asciiTheme="minorHAnsi" w:hAnsiTheme="minorHAnsi" w:cs="Arial"/>
                <w:sz w:val="20"/>
                <w:szCs w:val="20"/>
                <w:lang w:val="en-AU"/>
              </w:rPr>
              <w:t xml:space="preserve">prepositions (prepositions of time: time </w:t>
            </w:r>
            <w:r w:rsidR="0075596B" w:rsidRPr="00A94DB4">
              <w:rPr>
                <w:rFonts w:asciiTheme="minorHAnsi" w:hAnsiTheme="minorHAnsi" w:cs="Arial"/>
                <w:sz w:val="20"/>
                <w:szCs w:val="20"/>
                <w:lang w:val="en-AU"/>
              </w:rPr>
              <w:t>expressions and temporal phrase</w:t>
            </w:r>
            <w:r w:rsidRPr="00A94DB4">
              <w:rPr>
                <w:rFonts w:asciiTheme="minorHAnsi" w:hAnsiTheme="minorHAnsi" w:cs="Arial"/>
                <w:sz w:val="20"/>
                <w:szCs w:val="20"/>
                <w:lang w:val="en-AU"/>
              </w:rPr>
              <w:t>)</w:t>
            </w:r>
          </w:p>
          <w:p w:rsidR="00D875E4" w:rsidRPr="00A94DB4" w:rsidRDefault="00D875E4" w:rsidP="003C1CD3">
            <w:pPr>
              <w:pStyle w:val="ListParagraph"/>
              <w:numPr>
                <w:ilvl w:val="0"/>
                <w:numId w:val="5"/>
              </w:numPr>
              <w:autoSpaceDE w:val="0"/>
              <w:autoSpaceDN w:val="0"/>
              <w:adjustRightInd w:val="0"/>
              <w:spacing w:line="238" w:lineRule="auto"/>
              <w:rPr>
                <w:rFonts w:asciiTheme="minorHAnsi" w:hAnsiTheme="minorHAnsi" w:cs="Arial"/>
                <w:sz w:val="20"/>
                <w:szCs w:val="20"/>
                <w:lang w:val="en-AU"/>
              </w:rPr>
            </w:pPr>
            <w:r w:rsidRPr="00A94DB4">
              <w:rPr>
                <w:rFonts w:asciiTheme="minorHAnsi" w:hAnsiTheme="minorHAnsi" w:cs="Arial"/>
                <w:sz w:val="20"/>
                <w:szCs w:val="20"/>
                <w:lang w:val="en-AU"/>
              </w:rPr>
              <w:t>pronouns (</w:t>
            </w:r>
            <w:r w:rsidR="00AD038B" w:rsidRPr="00A94DB4">
              <w:rPr>
                <w:rFonts w:asciiTheme="minorHAnsi" w:hAnsiTheme="minorHAnsi" w:cs="Arial"/>
                <w:sz w:val="20"/>
                <w:szCs w:val="20"/>
                <w:lang w:val="en-AU"/>
              </w:rPr>
              <w:t>reflexive</w:t>
            </w:r>
            <w:r w:rsidRPr="00A94DB4">
              <w:rPr>
                <w:rFonts w:asciiTheme="minorHAnsi" w:hAnsiTheme="minorHAnsi" w:cs="Arial"/>
                <w:sz w:val="20"/>
                <w:szCs w:val="20"/>
                <w:lang w:val="en-AU"/>
              </w:rPr>
              <w:t>)</w:t>
            </w:r>
          </w:p>
          <w:p w:rsidR="006969C4" w:rsidRPr="00A94DB4" w:rsidRDefault="00D875E4" w:rsidP="003C1CD3">
            <w:pPr>
              <w:pStyle w:val="csbullet"/>
              <w:numPr>
                <w:ilvl w:val="0"/>
                <w:numId w:val="5"/>
              </w:numPr>
              <w:spacing w:before="0" w:after="0" w:line="238" w:lineRule="auto"/>
              <w:ind w:right="-62"/>
              <w:rPr>
                <w:rFonts w:asciiTheme="minorHAnsi" w:hAnsiTheme="minorHAnsi" w:cs="Arial"/>
                <w:sz w:val="20"/>
                <w:lang w:val="en-AU"/>
              </w:rPr>
            </w:pPr>
            <w:r w:rsidRPr="00A94DB4">
              <w:rPr>
                <w:rFonts w:asciiTheme="minorHAnsi" w:hAnsiTheme="minorHAnsi" w:cs="Arial"/>
                <w:sz w:val="20"/>
                <w:lang w:val="en-AU"/>
              </w:rPr>
              <w:t>verbs (</w:t>
            </w:r>
            <w:r w:rsidR="00AD038B" w:rsidRPr="00A94DB4">
              <w:rPr>
                <w:rFonts w:asciiTheme="minorHAnsi" w:hAnsiTheme="minorHAnsi" w:cs="Arial"/>
                <w:sz w:val="20"/>
                <w:lang w:val="en-AU"/>
              </w:rPr>
              <w:t>im</w:t>
            </w:r>
            <w:r w:rsidR="0075596B" w:rsidRPr="00A94DB4">
              <w:rPr>
                <w:rFonts w:asciiTheme="minorHAnsi" w:hAnsiTheme="minorHAnsi" w:cs="Arial"/>
                <w:sz w:val="20"/>
                <w:lang w:val="en-AU"/>
              </w:rPr>
              <w:t>perfect tense</w:t>
            </w:r>
            <w:r w:rsidRPr="00A94DB4">
              <w:rPr>
                <w:rFonts w:asciiTheme="minorHAnsi" w:hAnsiTheme="minorHAnsi" w:cs="Arial"/>
                <w:sz w:val="20"/>
                <w:lang w:val="en-AU"/>
              </w:rPr>
              <w:t xml:space="preserve">: common regular and irregular verbs, modals: </w:t>
            </w:r>
            <w:r w:rsidR="00AD038B" w:rsidRPr="00A94DB4">
              <w:rPr>
                <w:rFonts w:asciiTheme="minorHAnsi" w:hAnsiTheme="minorHAnsi" w:cs="Arial"/>
                <w:sz w:val="20"/>
                <w:lang w:val="en-AU"/>
              </w:rPr>
              <w:t>past</w:t>
            </w:r>
            <w:r w:rsidRPr="00A94DB4">
              <w:rPr>
                <w:rFonts w:asciiTheme="minorHAnsi" w:hAnsiTheme="minorHAnsi" w:cs="Arial"/>
                <w:sz w:val="20"/>
                <w:lang w:val="en-AU"/>
              </w:rPr>
              <w:t xml:space="preserve"> tense</w:t>
            </w:r>
            <w:r w:rsidR="00AD038B" w:rsidRPr="00A94DB4">
              <w:rPr>
                <w:rFonts w:asciiTheme="minorHAnsi" w:hAnsiTheme="minorHAnsi" w:cs="Arial"/>
                <w:sz w:val="20"/>
                <w:lang w:val="en-AU"/>
              </w:rPr>
              <w:t>)</w:t>
            </w:r>
            <w:r w:rsidRPr="00A94DB4">
              <w:rPr>
                <w:rFonts w:asciiTheme="minorHAnsi" w:hAnsiTheme="minorHAnsi" w:cs="Arial"/>
                <w:sz w:val="20"/>
                <w:lang w:val="en-AU"/>
              </w:rPr>
              <w:t>.</w:t>
            </w:r>
          </w:p>
          <w:p w:rsidR="006969C4" w:rsidRPr="00A94DB4" w:rsidRDefault="006969C4" w:rsidP="003C1CD3">
            <w:pPr>
              <w:pStyle w:val="ListParagraph"/>
              <w:autoSpaceDE w:val="0"/>
              <w:autoSpaceDN w:val="0"/>
              <w:adjustRightInd w:val="0"/>
              <w:spacing w:line="238" w:lineRule="auto"/>
              <w:ind w:left="284" w:hanging="284"/>
              <w:rPr>
                <w:rFonts w:asciiTheme="minorHAnsi" w:hAnsiTheme="minorHAnsi" w:cs="Arial"/>
                <w:sz w:val="20"/>
                <w:szCs w:val="20"/>
                <w:lang w:val="en-AU"/>
              </w:rPr>
            </w:pPr>
            <w:r w:rsidRPr="00A94DB4">
              <w:rPr>
                <w:rFonts w:asciiTheme="minorHAnsi" w:hAnsiTheme="minorHAnsi" w:cs="Arial"/>
                <w:sz w:val="20"/>
                <w:szCs w:val="20"/>
                <w:lang w:val="en-AU"/>
              </w:rPr>
              <w:t>Sound and writing system</w:t>
            </w:r>
            <w:r w:rsidR="00897BFE" w:rsidRPr="00A94DB4">
              <w:rPr>
                <w:rFonts w:asciiTheme="minorHAnsi" w:hAnsiTheme="minorHAnsi" w:cs="Arial"/>
                <w:sz w:val="20"/>
                <w:szCs w:val="20"/>
                <w:lang w:val="en-AU"/>
              </w:rPr>
              <w:t>s</w:t>
            </w:r>
          </w:p>
          <w:p w:rsidR="006969C4" w:rsidRPr="00A94DB4" w:rsidRDefault="006969C4" w:rsidP="009022AA">
            <w:pPr>
              <w:pStyle w:val="ListParagraph"/>
              <w:numPr>
                <w:ilvl w:val="0"/>
                <w:numId w:val="5"/>
              </w:numPr>
              <w:autoSpaceDE w:val="0"/>
              <w:autoSpaceDN w:val="0"/>
              <w:adjustRightInd w:val="0"/>
              <w:spacing w:line="238" w:lineRule="auto"/>
              <w:rPr>
                <w:rFonts w:asciiTheme="minorHAnsi" w:hAnsiTheme="minorHAnsi"/>
                <w:sz w:val="20"/>
                <w:szCs w:val="20"/>
                <w:lang w:val="en-AU"/>
              </w:rPr>
            </w:pPr>
            <w:r w:rsidRPr="00A94DB4">
              <w:rPr>
                <w:rFonts w:asciiTheme="minorHAnsi" w:hAnsiTheme="minorHAnsi"/>
                <w:sz w:val="20"/>
                <w:szCs w:val="20"/>
                <w:lang w:val="en-AU"/>
              </w:rPr>
              <w:t xml:space="preserve">use of </w:t>
            </w:r>
            <w:r w:rsidRPr="00A94DB4">
              <w:rPr>
                <w:rFonts w:asciiTheme="minorHAnsi" w:hAnsiTheme="minorHAnsi"/>
                <w:i/>
                <w:sz w:val="20"/>
                <w:szCs w:val="20"/>
                <w:lang w:val="en-AU"/>
              </w:rPr>
              <w:t>ß</w:t>
            </w:r>
            <w:r w:rsidRPr="00A94DB4">
              <w:rPr>
                <w:rFonts w:asciiTheme="minorHAnsi" w:hAnsiTheme="minorHAnsi"/>
                <w:sz w:val="20"/>
                <w:szCs w:val="20"/>
                <w:lang w:val="en-AU"/>
              </w:rPr>
              <w:t xml:space="preserve">, with particular reference to the </w:t>
            </w:r>
            <w:r w:rsidRPr="00A94DB4">
              <w:rPr>
                <w:rFonts w:asciiTheme="minorHAnsi" w:hAnsiTheme="minorHAnsi"/>
                <w:i/>
                <w:sz w:val="20"/>
                <w:szCs w:val="20"/>
                <w:lang w:val="en-AU"/>
              </w:rPr>
              <w:t>Neue Rechtschreibung</w:t>
            </w:r>
          </w:p>
          <w:p w:rsidR="006969C4" w:rsidRPr="00A94DB4" w:rsidRDefault="006969C4" w:rsidP="003C1CD3">
            <w:pPr>
              <w:pStyle w:val="ListItem"/>
              <w:numPr>
                <w:ilvl w:val="0"/>
                <w:numId w:val="2"/>
              </w:numPr>
              <w:spacing w:before="0" w:after="0" w:line="238" w:lineRule="auto"/>
              <w:rPr>
                <w:rFonts w:asciiTheme="minorHAnsi" w:hAnsiTheme="minorHAnsi"/>
                <w:b/>
                <w:bCs/>
                <w:sz w:val="20"/>
                <w:szCs w:val="20"/>
                <w:lang w:val="en-AU"/>
              </w:rPr>
            </w:pPr>
            <w:r w:rsidRPr="00A94DB4">
              <w:rPr>
                <w:rFonts w:asciiTheme="minorHAnsi" w:hAnsiTheme="minorHAnsi"/>
                <w:i/>
                <w:sz w:val="20"/>
                <w:szCs w:val="20"/>
                <w:lang w:val="en-AU"/>
              </w:rPr>
              <w:t>Neue Rechtschreibung</w:t>
            </w:r>
            <w:r w:rsidRPr="00A94DB4">
              <w:rPr>
                <w:rFonts w:asciiTheme="minorHAnsi" w:hAnsiTheme="minorHAnsi"/>
                <w:sz w:val="20"/>
                <w:szCs w:val="20"/>
                <w:lang w:val="en-AU"/>
              </w:rPr>
              <w:t>.</w:t>
            </w:r>
          </w:p>
          <w:p w:rsidR="00350808" w:rsidRPr="00A94DB4" w:rsidRDefault="00350808" w:rsidP="006C02CD">
            <w:pPr>
              <w:keepNext/>
              <w:spacing w:before="60"/>
              <w:rPr>
                <w:rFonts w:asciiTheme="minorHAnsi" w:hAnsiTheme="minorHAnsi" w:cs="Arial"/>
                <w:b/>
                <w:sz w:val="20"/>
                <w:szCs w:val="20"/>
                <w:lang w:val="en-AU" w:eastAsia="en-US"/>
              </w:rPr>
            </w:pPr>
            <w:r w:rsidRPr="00A94DB4">
              <w:rPr>
                <w:rFonts w:asciiTheme="minorHAnsi" w:hAnsiTheme="minorHAnsi" w:cs="Arial"/>
                <w:b/>
                <w:sz w:val="20"/>
                <w:szCs w:val="20"/>
                <w:lang w:val="en-AU" w:eastAsia="en-US"/>
              </w:rPr>
              <w:t>Intercultural understandings</w:t>
            </w:r>
          </w:p>
          <w:p w:rsidR="00350808" w:rsidRPr="00A94DB4" w:rsidRDefault="00C45A4E" w:rsidP="003C1CD3">
            <w:pPr>
              <w:spacing w:line="238" w:lineRule="auto"/>
              <w:rPr>
                <w:rFonts w:asciiTheme="minorHAnsi" w:hAnsiTheme="minorHAnsi" w:cs="Arial"/>
                <w:sz w:val="20"/>
                <w:szCs w:val="20"/>
                <w:lang w:val="en-AU" w:eastAsia="en-US"/>
              </w:rPr>
            </w:pPr>
            <w:r w:rsidRPr="00A94DB4">
              <w:rPr>
                <w:rFonts w:asciiTheme="minorHAnsi" w:hAnsiTheme="minorHAnsi" w:cs="Arial"/>
                <w:sz w:val="20"/>
                <w:szCs w:val="20"/>
                <w:lang w:val="en-AU" w:eastAsia="en-US"/>
              </w:rPr>
              <w:t xml:space="preserve">Provide opportunities for students to enhance understanding of their own language(s) and </w:t>
            </w:r>
            <w:r w:rsidR="00350808" w:rsidRPr="00A94DB4">
              <w:rPr>
                <w:rFonts w:asciiTheme="minorHAnsi" w:hAnsiTheme="minorHAnsi" w:cs="Arial"/>
                <w:sz w:val="20"/>
                <w:szCs w:val="20"/>
                <w:lang w:val="en-AU" w:eastAsia="en-US"/>
              </w:rPr>
              <w:t xml:space="preserve">culture(s) in relation to the </w:t>
            </w:r>
            <w:r w:rsidR="00627FB0" w:rsidRPr="00A94DB4">
              <w:rPr>
                <w:rFonts w:asciiTheme="minorHAnsi" w:hAnsiTheme="minorHAnsi" w:cs="Arial"/>
                <w:sz w:val="20"/>
                <w:szCs w:val="20"/>
                <w:lang w:val="en-AU" w:eastAsia="en-US"/>
              </w:rPr>
              <w:t>German</w:t>
            </w:r>
            <w:r w:rsidR="00350808" w:rsidRPr="00A94DB4">
              <w:rPr>
                <w:rFonts w:asciiTheme="minorHAnsi" w:hAnsiTheme="minorHAnsi" w:cs="Arial"/>
                <w:sz w:val="20"/>
                <w:szCs w:val="20"/>
                <w:lang w:val="en-AU" w:eastAsia="en-US"/>
              </w:rPr>
              <w:t xml:space="preserve"> language and culture</w:t>
            </w:r>
            <w:r w:rsidR="000D37AE" w:rsidRPr="00A94DB4">
              <w:rPr>
                <w:rFonts w:asciiTheme="minorHAnsi" w:hAnsiTheme="minorHAnsi" w:cs="Arial"/>
                <w:sz w:val="20"/>
                <w:szCs w:val="20"/>
                <w:lang w:val="en-AU" w:eastAsia="en-US"/>
              </w:rPr>
              <w:t xml:space="preserve">, </w:t>
            </w:r>
            <w:r w:rsidR="000D37AE" w:rsidRPr="00A94DB4">
              <w:rPr>
                <w:rFonts w:asciiTheme="minorHAnsi" w:hAnsiTheme="minorHAnsi"/>
                <w:sz w:val="20"/>
                <w:szCs w:val="20"/>
                <w:lang w:val="en-AU"/>
              </w:rPr>
              <w:t>and enable them to reflect on the ways in which culture influences communication</w:t>
            </w:r>
            <w:r w:rsidR="000D37AE" w:rsidRPr="00A94DB4">
              <w:rPr>
                <w:rFonts w:asciiTheme="minorHAnsi" w:hAnsiTheme="minorHAnsi" w:cs="Arial"/>
                <w:sz w:val="20"/>
                <w:szCs w:val="20"/>
                <w:lang w:val="en-AU" w:eastAsia="en-US"/>
              </w:rPr>
              <w:t>, through the topic</w:t>
            </w:r>
            <w:r w:rsidR="000D37AE" w:rsidRPr="00A94DB4">
              <w:rPr>
                <w:rFonts w:asciiTheme="minorHAnsi" w:hAnsiTheme="minorHAnsi" w:cs="Arial"/>
                <w:sz w:val="20"/>
                <w:szCs w:val="20"/>
                <w:lang w:val="en-AU"/>
              </w:rPr>
              <w:t xml:space="preserve"> Keeping fit and healthy</w:t>
            </w:r>
            <w:r w:rsidR="00350808" w:rsidRPr="00A94DB4">
              <w:rPr>
                <w:rFonts w:asciiTheme="minorHAnsi" w:hAnsiTheme="minorHAnsi" w:cs="Arial"/>
                <w:sz w:val="20"/>
                <w:szCs w:val="20"/>
                <w:lang w:val="en-AU" w:eastAsia="en-US"/>
              </w:rPr>
              <w:t>:</w:t>
            </w:r>
          </w:p>
          <w:p w:rsidR="000C5131" w:rsidRPr="00A94DB4" w:rsidRDefault="000C5131" w:rsidP="003C1CD3">
            <w:pPr>
              <w:numPr>
                <w:ilvl w:val="0"/>
                <w:numId w:val="2"/>
              </w:numPr>
              <w:spacing w:line="238" w:lineRule="auto"/>
              <w:rPr>
                <w:rFonts w:asciiTheme="minorHAnsi" w:hAnsiTheme="minorHAnsi" w:cs="Arial"/>
                <w:sz w:val="20"/>
                <w:szCs w:val="20"/>
                <w:lang w:val="en-AU"/>
              </w:rPr>
            </w:pPr>
            <w:r w:rsidRPr="00A94DB4">
              <w:rPr>
                <w:rFonts w:asciiTheme="minorHAnsi" w:hAnsiTheme="minorHAnsi" w:cs="Arial"/>
                <w:sz w:val="20"/>
                <w:szCs w:val="20"/>
                <w:lang w:val="en-AU"/>
              </w:rPr>
              <w:t>aspects of socialising and everyday living</w:t>
            </w:r>
            <w:r w:rsidR="00295354" w:rsidRPr="00A94DB4">
              <w:rPr>
                <w:rFonts w:asciiTheme="minorHAnsi" w:hAnsiTheme="minorHAnsi" w:cs="Arial"/>
                <w:sz w:val="20"/>
                <w:szCs w:val="20"/>
                <w:lang w:val="en-AU"/>
              </w:rPr>
              <w:t xml:space="preserve">, for example, </w:t>
            </w:r>
            <w:r w:rsidRPr="00A94DB4">
              <w:rPr>
                <w:rFonts w:asciiTheme="minorHAnsi" w:hAnsiTheme="minorHAnsi" w:cs="Arial"/>
                <w:sz w:val="20"/>
                <w:szCs w:val="20"/>
                <w:lang w:val="en-AU"/>
              </w:rPr>
              <w:t>concepts of a healthy lifestyle, physical activity and leisure</w:t>
            </w:r>
          </w:p>
          <w:p w:rsidR="000C5131" w:rsidRPr="00A94DB4" w:rsidRDefault="000C5131" w:rsidP="003C1CD3">
            <w:pPr>
              <w:numPr>
                <w:ilvl w:val="0"/>
                <w:numId w:val="2"/>
              </w:numPr>
              <w:spacing w:line="238" w:lineRule="auto"/>
              <w:rPr>
                <w:rFonts w:asciiTheme="minorHAnsi" w:hAnsiTheme="minorHAnsi" w:cs="Arial"/>
                <w:sz w:val="20"/>
                <w:szCs w:val="20"/>
                <w:lang w:val="en-AU"/>
              </w:rPr>
            </w:pPr>
            <w:r w:rsidRPr="00A94DB4">
              <w:rPr>
                <w:rFonts w:asciiTheme="minorHAnsi" w:hAnsiTheme="minorHAnsi" w:cs="Arial"/>
                <w:sz w:val="20"/>
                <w:szCs w:val="20"/>
                <w:lang w:val="en-AU"/>
              </w:rPr>
              <w:t>features of a well-balanced lifestyle: incorporating sport and leisure daily</w:t>
            </w:r>
          </w:p>
          <w:p w:rsidR="000C5131" w:rsidRPr="00A94DB4" w:rsidRDefault="000C5131" w:rsidP="003C1CD3">
            <w:pPr>
              <w:numPr>
                <w:ilvl w:val="0"/>
                <w:numId w:val="2"/>
              </w:numPr>
              <w:spacing w:line="238" w:lineRule="auto"/>
              <w:rPr>
                <w:rFonts w:asciiTheme="minorHAnsi" w:hAnsiTheme="minorHAnsi" w:cs="Arial"/>
                <w:sz w:val="20"/>
                <w:szCs w:val="20"/>
                <w:lang w:val="en-AU"/>
              </w:rPr>
            </w:pPr>
            <w:r w:rsidRPr="00A94DB4">
              <w:rPr>
                <w:rFonts w:asciiTheme="minorHAnsi" w:hAnsiTheme="minorHAnsi" w:cs="Arial"/>
                <w:sz w:val="20"/>
                <w:szCs w:val="20"/>
                <w:lang w:val="en-AU"/>
              </w:rPr>
              <w:t>impact of technology on leisure, physical activity and work.</w:t>
            </w:r>
          </w:p>
          <w:p w:rsidR="00350808" w:rsidRPr="00A94DB4" w:rsidRDefault="00897BFE" w:rsidP="006C02CD">
            <w:pPr>
              <w:keepNext/>
              <w:spacing w:before="60"/>
              <w:rPr>
                <w:rFonts w:asciiTheme="minorHAnsi" w:hAnsiTheme="minorHAnsi" w:cs="Arial"/>
                <w:b/>
                <w:sz w:val="20"/>
                <w:szCs w:val="20"/>
                <w:lang w:val="en-AU" w:eastAsia="en-US"/>
              </w:rPr>
            </w:pPr>
            <w:r w:rsidRPr="00A94DB4">
              <w:rPr>
                <w:rFonts w:asciiTheme="minorHAnsi" w:hAnsiTheme="minorHAnsi" w:cs="Arial"/>
                <w:b/>
                <w:sz w:val="20"/>
                <w:szCs w:val="20"/>
                <w:lang w:val="en-AU" w:eastAsia="en-US"/>
              </w:rPr>
              <w:t>Language l</w:t>
            </w:r>
            <w:r w:rsidR="00350808" w:rsidRPr="00A94DB4">
              <w:rPr>
                <w:rFonts w:asciiTheme="minorHAnsi" w:hAnsiTheme="minorHAnsi" w:cs="Arial"/>
                <w:b/>
                <w:sz w:val="20"/>
                <w:szCs w:val="20"/>
                <w:lang w:val="en-AU" w:eastAsia="en-US"/>
              </w:rPr>
              <w:t>earning and communication strategies</w:t>
            </w:r>
          </w:p>
          <w:p w:rsidR="00350808" w:rsidRPr="00A94DB4" w:rsidRDefault="00350808" w:rsidP="003C1CD3">
            <w:pPr>
              <w:spacing w:line="238" w:lineRule="auto"/>
              <w:rPr>
                <w:rFonts w:asciiTheme="minorHAnsi" w:hAnsiTheme="minorHAnsi" w:cs="Arial"/>
                <w:b/>
                <w:sz w:val="20"/>
                <w:szCs w:val="20"/>
                <w:lang w:val="en-AU" w:eastAsia="en-US"/>
              </w:rPr>
            </w:pPr>
            <w:r w:rsidRPr="00A94DB4">
              <w:rPr>
                <w:rFonts w:asciiTheme="minorHAnsi" w:hAnsiTheme="minorHAnsi" w:cs="Arial"/>
                <w:sz w:val="20"/>
                <w:szCs w:val="20"/>
                <w:lang w:val="en-AU" w:eastAsia="en-US"/>
              </w:rPr>
              <w:t>Provide oppor</w:t>
            </w:r>
            <w:r w:rsidR="00897BFE" w:rsidRPr="00A94DB4">
              <w:rPr>
                <w:rFonts w:asciiTheme="minorHAnsi" w:hAnsiTheme="minorHAnsi" w:cs="Arial"/>
                <w:sz w:val="20"/>
                <w:szCs w:val="20"/>
                <w:lang w:val="en-AU" w:eastAsia="en-US"/>
              </w:rPr>
              <w:t>tunities for students to practis</w:t>
            </w:r>
            <w:r w:rsidRPr="00A94DB4">
              <w:rPr>
                <w:rFonts w:asciiTheme="minorHAnsi" w:hAnsiTheme="minorHAnsi" w:cs="Arial"/>
                <w:sz w:val="20"/>
                <w:szCs w:val="20"/>
                <w:lang w:val="en-AU" w:eastAsia="en-US"/>
              </w:rPr>
              <w:t>e the following strategies</w:t>
            </w:r>
            <w:r w:rsidR="000D37AE" w:rsidRPr="00A94DB4">
              <w:rPr>
                <w:rFonts w:asciiTheme="minorHAnsi" w:hAnsiTheme="minorHAnsi" w:cs="Arial"/>
                <w:sz w:val="20"/>
                <w:szCs w:val="20"/>
                <w:lang w:val="en-AU" w:eastAsia="en-US"/>
              </w:rPr>
              <w:t xml:space="preserve"> through the topic</w:t>
            </w:r>
            <w:r w:rsidR="009022AA">
              <w:rPr>
                <w:rFonts w:asciiTheme="minorHAnsi" w:hAnsiTheme="minorHAnsi" w:cs="Arial"/>
                <w:sz w:val="20"/>
                <w:szCs w:val="20"/>
                <w:lang w:val="en-AU" w:eastAsia="en-US"/>
              </w:rPr>
              <w:t>,</w:t>
            </w:r>
            <w:r w:rsidR="000D37AE" w:rsidRPr="00A94DB4">
              <w:rPr>
                <w:rFonts w:asciiTheme="minorHAnsi" w:hAnsiTheme="minorHAnsi" w:cs="Arial"/>
                <w:sz w:val="20"/>
                <w:szCs w:val="20"/>
                <w:lang w:val="en-AU"/>
              </w:rPr>
              <w:t xml:space="preserve"> Keeping fit and healthy</w:t>
            </w:r>
            <w:r w:rsidRPr="00A94DB4">
              <w:rPr>
                <w:rFonts w:asciiTheme="minorHAnsi" w:hAnsiTheme="minorHAnsi" w:cs="Arial"/>
                <w:sz w:val="20"/>
                <w:szCs w:val="20"/>
                <w:lang w:val="en-AU" w:eastAsia="en-US"/>
              </w:rPr>
              <w:t>:</w:t>
            </w:r>
          </w:p>
          <w:p w:rsidR="000C5131" w:rsidRPr="00A94DB4" w:rsidRDefault="000C5131" w:rsidP="003C1CD3">
            <w:pPr>
              <w:numPr>
                <w:ilvl w:val="0"/>
                <w:numId w:val="2"/>
              </w:numPr>
              <w:spacing w:line="238" w:lineRule="auto"/>
              <w:rPr>
                <w:rFonts w:asciiTheme="minorHAnsi" w:hAnsiTheme="minorHAnsi" w:cs="Arial"/>
                <w:sz w:val="20"/>
                <w:szCs w:val="20"/>
                <w:lang w:val="en-AU"/>
              </w:rPr>
            </w:pPr>
            <w:r w:rsidRPr="00A94DB4">
              <w:rPr>
                <w:rFonts w:asciiTheme="minorHAnsi" w:hAnsiTheme="minorHAnsi" w:cs="Arial"/>
                <w:sz w:val="20"/>
                <w:szCs w:val="20"/>
                <w:lang w:val="en-AU"/>
              </w:rPr>
              <w:t>use oral clues to predict and help with interpreting meaning</w:t>
            </w:r>
          </w:p>
          <w:p w:rsidR="000C5131" w:rsidRPr="00A94DB4" w:rsidRDefault="000C5131" w:rsidP="003C1CD3">
            <w:pPr>
              <w:pStyle w:val="ListParagraph"/>
              <w:numPr>
                <w:ilvl w:val="0"/>
                <w:numId w:val="9"/>
              </w:numPr>
              <w:autoSpaceDE w:val="0"/>
              <w:autoSpaceDN w:val="0"/>
              <w:adjustRightInd w:val="0"/>
              <w:spacing w:line="238" w:lineRule="auto"/>
              <w:ind w:left="284" w:hanging="284"/>
              <w:rPr>
                <w:rFonts w:asciiTheme="minorHAnsi" w:eastAsia="Calibri" w:hAnsiTheme="minorHAnsi" w:cs="Arial"/>
                <w:sz w:val="20"/>
                <w:szCs w:val="20"/>
                <w:lang w:val="en-AU" w:eastAsia="en-US"/>
              </w:rPr>
            </w:pPr>
            <w:r w:rsidRPr="00A94DB4">
              <w:rPr>
                <w:rFonts w:asciiTheme="minorHAnsi" w:eastAsia="Calibri" w:hAnsiTheme="minorHAnsi" w:cs="Arial"/>
                <w:sz w:val="20"/>
                <w:szCs w:val="20"/>
                <w:lang w:val="en-AU" w:eastAsia="en-US"/>
              </w:rPr>
              <w:t>make connections with first language</w:t>
            </w:r>
          </w:p>
          <w:p w:rsidR="007D30EE" w:rsidRPr="00A94DB4" w:rsidRDefault="007D30EE" w:rsidP="003C1CD3">
            <w:pPr>
              <w:pStyle w:val="ListParagraph"/>
              <w:numPr>
                <w:ilvl w:val="0"/>
                <w:numId w:val="9"/>
              </w:numPr>
              <w:autoSpaceDE w:val="0"/>
              <w:autoSpaceDN w:val="0"/>
              <w:adjustRightInd w:val="0"/>
              <w:spacing w:line="238" w:lineRule="auto"/>
              <w:ind w:left="284" w:hanging="284"/>
              <w:rPr>
                <w:rFonts w:asciiTheme="minorHAnsi" w:eastAsia="Calibri" w:hAnsiTheme="minorHAnsi" w:cs="Arial"/>
                <w:sz w:val="20"/>
                <w:szCs w:val="20"/>
                <w:lang w:val="en-AU" w:eastAsia="en-US"/>
              </w:rPr>
            </w:pPr>
            <w:r w:rsidRPr="00A94DB4">
              <w:rPr>
                <w:rFonts w:asciiTheme="minorHAnsi" w:eastAsia="Calibri" w:hAnsiTheme="minorHAnsi" w:cs="Arial"/>
                <w:sz w:val="20"/>
                <w:szCs w:val="20"/>
                <w:lang w:val="en-AU" w:eastAsia="en-US"/>
              </w:rPr>
              <w:lastRenderedPageBreak/>
              <w:t>ask for clarification and repetition to assist understanding</w:t>
            </w:r>
          </w:p>
          <w:p w:rsidR="000C5131" w:rsidRPr="00A94DB4" w:rsidRDefault="000C5131" w:rsidP="003C1CD3">
            <w:pPr>
              <w:numPr>
                <w:ilvl w:val="0"/>
                <w:numId w:val="2"/>
              </w:numPr>
              <w:spacing w:line="238" w:lineRule="auto"/>
              <w:rPr>
                <w:rFonts w:asciiTheme="minorHAnsi" w:hAnsiTheme="minorHAnsi" w:cs="Arial"/>
                <w:sz w:val="20"/>
                <w:szCs w:val="20"/>
                <w:lang w:val="en-AU"/>
              </w:rPr>
            </w:pPr>
            <w:r w:rsidRPr="00A94DB4">
              <w:rPr>
                <w:rFonts w:asciiTheme="minorHAnsi" w:hAnsiTheme="minorHAnsi" w:cs="Arial"/>
                <w:sz w:val="20"/>
                <w:szCs w:val="20"/>
                <w:lang w:val="en-AU"/>
              </w:rPr>
              <w:t>structure an argument, express ideas and opinions</w:t>
            </w:r>
          </w:p>
          <w:p w:rsidR="007D30EE" w:rsidRPr="00A94DB4" w:rsidRDefault="007D30EE" w:rsidP="003C1CD3">
            <w:pPr>
              <w:pStyle w:val="ListParagraph"/>
              <w:numPr>
                <w:ilvl w:val="0"/>
                <w:numId w:val="9"/>
              </w:numPr>
              <w:autoSpaceDE w:val="0"/>
              <w:autoSpaceDN w:val="0"/>
              <w:adjustRightInd w:val="0"/>
              <w:spacing w:line="238" w:lineRule="auto"/>
              <w:ind w:left="284" w:hanging="284"/>
              <w:rPr>
                <w:rFonts w:asciiTheme="minorHAnsi" w:eastAsia="Calibri" w:hAnsiTheme="minorHAnsi" w:cs="Arial"/>
                <w:sz w:val="20"/>
                <w:szCs w:val="20"/>
                <w:lang w:val="en-AU" w:eastAsia="en-US"/>
              </w:rPr>
            </w:pPr>
            <w:r w:rsidRPr="00A94DB4">
              <w:rPr>
                <w:rFonts w:asciiTheme="minorHAnsi" w:eastAsia="Calibri" w:hAnsiTheme="minorHAnsi" w:cs="Arial"/>
                <w:sz w:val="20"/>
                <w:szCs w:val="20"/>
                <w:lang w:val="en-AU" w:eastAsia="en-US"/>
              </w:rPr>
              <w:t>manipulate known elements in a new context to create meaning in spoken or written forms</w:t>
            </w:r>
            <w:r w:rsidR="00730E39" w:rsidRPr="00A94DB4">
              <w:rPr>
                <w:rFonts w:asciiTheme="minorHAnsi" w:eastAsia="Calibri" w:hAnsiTheme="minorHAnsi" w:cs="Arial"/>
                <w:sz w:val="20"/>
                <w:szCs w:val="20"/>
                <w:lang w:val="en-AU" w:eastAsia="en-US"/>
              </w:rPr>
              <w:t>.</w:t>
            </w:r>
          </w:p>
          <w:p w:rsidR="00350808" w:rsidRPr="00A94DB4" w:rsidRDefault="00350808" w:rsidP="003C1CD3">
            <w:pPr>
              <w:spacing w:line="238" w:lineRule="auto"/>
              <w:rPr>
                <w:rFonts w:asciiTheme="minorHAnsi" w:hAnsiTheme="minorHAnsi" w:cs="Arial"/>
                <w:sz w:val="20"/>
                <w:szCs w:val="20"/>
                <w:lang w:val="en-AU"/>
              </w:rPr>
            </w:pPr>
            <w:r w:rsidRPr="00A94DB4">
              <w:rPr>
                <w:rFonts w:asciiTheme="minorHAnsi" w:hAnsiTheme="minorHAnsi" w:cs="Arial"/>
                <w:sz w:val="20"/>
                <w:szCs w:val="20"/>
                <w:lang w:val="en-AU"/>
              </w:rPr>
              <w:t>Dictionaries</w:t>
            </w:r>
          </w:p>
          <w:p w:rsidR="00350808" w:rsidRPr="00A94DB4" w:rsidRDefault="00350808" w:rsidP="003C1CD3">
            <w:pPr>
              <w:numPr>
                <w:ilvl w:val="0"/>
                <w:numId w:val="2"/>
              </w:numPr>
              <w:spacing w:line="238" w:lineRule="auto"/>
              <w:rPr>
                <w:rFonts w:asciiTheme="minorHAnsi" w:hAnsiTheme="minorHAnsi" w:cs="Arial"/>
                <w:sz w:val="20"/>
                <w:szCs w:val="20"/>
                <w:lang w:val="en-AU"/>
              </w:rPr>
            </w:pPr>
            <w:r w:rsidRPr="00A94DB4">
              <w:rPr>
                <w:rFonts w:asciiTheme="minorHAnsi" w:hAnsiTheme="minorHAnsi" w:cs="Arial"/>
                <w:sz w:val="20"/>
                <w:szCs w:val="20"/>
                <w:lang w:val="en-AU"/>
              </w:rPr>
              <w:t>use a bilingual dictionary</w:t>
            </w:r>
            <w:r w:rsidR="00623DF7" w:rsidRPr="00A94DB4">
              <w:rPr>
                <w:rFonts w:asciiTheme="minorHAnsi" w:hAnsiTheme="minorHAnsi" w:cs="Arial"/>
                <w:sz w:val="20"/>
                <w:szCs w:val="20"/>
                <w:lang w:val="en-AU"/>
              </w:rPr>
              <w:t>.</w:t>
            </w:r>
          </w:p>
          <w:p w:rsidR="00350808" w:rsidRPr="00A94DB4" w:rsidRDefault="00350808" w:rsidP="006C02CD">
            <w:pPr>
              <w:keepNext/>
              <w:spacing w:before="60"/>
              <w:rPr>
                <w:rFonts w:asciiTheme="minorHAnsi" w:hAnsiTheme="minorHAnsi" w:cs="Arial"/>
                <w:b/>
                <w:sz w:val="20"/>
                <w:szCs w:val="20"/>
                <w:lang w:val="en-AU" w:eastAsia="en-US"/>
              </w:rPr>
            </w:pPr>
            <w:r w:rsidRPr="00A94DB4">
              <w:rPr>
                <w:rFonts w:asciiTheme="minorHAnsi" w:hAnsiTheme="minorHAnsi" w:cs="Arial"/>
                <w:b/>
                <w:sz w:val="20"/>
                <w:szCs w:val="20"/>
                <w:lang w:val="en-AU" w:eastAsia="en-US"/>
              </w:rPr>
              <w:t xml:space="preserve">Assessment Task </w:t>
            </w:r>
            <w:r w:rsidR="009931C0" w:rsidRPr="00A94DB4">
              <w:rPr>
                <w:rFonts w:asciiTheme="minorHAnsi" w:hAnsiTheme="minorHAnsi" w:cs="Arial"/>
                <w:b/>
                <w:sz w:val="20"/>
                <w:szCs w:val="20"/>
                <w:lang w:val="en-AU" w:eastAsia="en-US"/>
              </w:rPr>
              <w:t>8</w:t>
            </w:r>
            <w:r w:rsidRPr="00A94DB4">
              <w:rPr>
                <w:rFonts w:asciiTheme="minorHAnsi" w:hAnsiTheme="minorHAnsi" w:cs="Arial"/>
                <w:b/>
                <w:sz w:val="20"/>
                <w:szCs w:val="20"/>
                <w:lang w:val="en-AU" w:eastAsia="en-US"/>
              </w:rPr>
              <w:t>: Oral communication</w:t>
            </w:r>
          </w:p>
          <w:p w:rsidR="000C5131" w:rsidRPr="00A94DB4" w:rsidRDefault="009931C0" w:rsidP="003C1CD3">
            <w:pPr>
              <w:spacing w:line="238" w:lineRule="auto"/>
              <w:rPr>
                <w:rFonts w:asciiTheme="minorHAnsi" w:hAnsiTheme="minorHAnsi" w:cs="Arial"/>
                <w:b/>
                <w:sz w:val="20"/>
                <w:szCs w:val="20"/>
                <w:lang w:val="en-AU" w:eastAsia="en-US"/>
              </w:rPr>
            </w:pPr>
            <w:r w:rsidRPr="00A94DB4">
              <w:rPr>
                <w:rFonts w:asciiTheme="minorHAnsi" w:hAnsiTheme="minorHAnsi" w:cs="Arial"/>
                <w:b/>
                <w:sz w:val="20"/>
                <w:szCs w:val="20"/>
                <w:lang w:val="en-AU" w:eastAsia="en-US"/>
              </w:rPr>
              <w:t>Assessment Task 9: Written communication</w:t>
            </w:r>
          </w:p>
        </w:tc>
      </w:tr>
      <w:tr w:rsidR="00A94DB4" w:rsidRPr="00A94DB4" w:rsidTr="000B0CC9">
        <w:tc>
          <w:tcPr>
            <w:tcW w:w="993" w:type="dxa"/>
            <w:tcBorders>
              <w:top w:val="nil"/>
            </w:tcBorders>
            <w:shd w:val="clear" w:color="auto" w:fill="E4D8EB" w:themeFill="accent4" w:themeFillTint="66"/>
            <w:vAlign w:val="center"/>
          </w:tcPr>
          <w:p w:rsidR="004D161C" w:rsidRPr="00A94DB4" w:rsidRDefault="004D161C" w:rsidP="00F3670C">
            <w:pPr>
              <w:jc w:val="center"/>
              <w:rPr>
                <w:rFonts w:asciiTheme="minorHAnsi" w:hAnsiTheme="minorHAnsi" w:cs="Arial"/>
                <w:sz w:val="20"/>
                <w:szCs w:val="20"/>
                <w:lang w:val="en-AU" w:eastAsia="en-US"/>
              </w:rPr>
            </w:pPr>
            <w:r w:rsidRPr="00A94DB4">
              <w:rPr>
                <w:rFonts w:asciiTheme="minorHAnsi" w:hAnsiTheme="minorHAnsi" w:cs="Arial"/>
                <w:sz w:val="20"/>
                <w:szCs w:val="20"/>
                <w:lang w:val="en-AU" w:eastAsia="en-US"/>
              </w:rPr>
              <w:lastRenderedPageBreak/>
              <w:t>6–10</w:t>
            </w:r>
          </w:p>
        </w:tc>
        <w:tc>
          <w:tcPr>
            <w:tcW w:w="8514" w:type="dxa"/>
            <w:tcBorders>
              <w:top w:val="nil"/>
            </w:tcBorders>
          </w:tcPr>
          <w:p w:rsidR="004D161C" w:rsidRPr="00A94DB4" w:rsidRDefault="004D161C" w:rsidP="004D161C">
            <w:pPr>
              <w:rPr>
                <w:rFonts w:asciiTheme="minorHAnsi" w:hAnsiTheme="minorHAnsi" w:cs="Arial"/>
                <w:b/>
                <w:sz w:val="20"/>
                <w:szCs w:val="20"/>
                <w:lang w:val="en-AU" w:eastAsia="en-US"/>
              </w:rPr>
            </w:pPr>
            <w:r w:rsidRPr="00A94DB4">
              <w:rPr>
                <w:rFonts w:asciiTheme="minorHAnsi" w:hAnsiTheme="minorHAnsi" w:cs="Arial"/>
                <w:b/>
                <w:sz w:val="20"/>
                <w:szCs w:val="20"/>
                <w:lang w:val="en-AU" w:eastAsia="en-US"/>
              </w:rPr>
              <w:t>Learning contexts and topics</w:t>
            </w:r>
          </w:p>
          <w:p w:rsidR="004D161C" w:rsidRPr="00A94DB4" w:rsidRDefault="004D161C" w:rsidP="004D161C">
            <w:pPr>
              <w:rPr>
                <w:rFonts w:asciiTheme="minorHAnsi" w:hAnsiTheme="minorHAnsi" w:cs="Arial"/>
                <w:sz w:val="20"/>
                <w:szCs w:val="20"/>
                <w:lang w:val="en-AU" w:eastAsia="en-US"/>
              </w:rPr>
            </w:pPr>
            <w:r w:rsidRPr="00A94DB4">
              <w:rPr>
                <w:rFonts w:asciiTheme="minorHAnsi" w:hAnsiTheme="minorHAnsi" w:cs="Arial"/>
                <w:sz w:val="20"/>
                <w:szCs w:val="20"/>
                <w:lang w:val="en-AU" w:eastAsia="en-US"/>
              </w:rPr>
              <w:t>Provide opportunities for learning and assessment on the following context and topic:</w:t>
            </w:r>
          </w:p>
          <w:p w:rsidR="004D161C" w:rsidRPr="00A94DB4" w:rsidRDefault="004D161C" w:rsidP="004D161C">
            <w:pPr>
              <w:pStyle w:val="ListParagraph"/>
              <w:numPr>
                <w:ilvl w:val="0"/>
                <w:numId w:val="5"/>
              </w:numPr>
              <w:autoSpaceDE w:val="0"/>
              <w:autoSpaceDN w:val="0"/>
              <w:adjustRightInd w:val="0"/>
              <w:rPr>
                <w:rFonts w:asciiTheme="minorHAnsi" w:hAnsiTheme="minorHAnsi" w:cs="Arial"/>
                <w:sz w:val="20"/>
                <w:szCs w:val="20"/>
                <w:lang w:val="en-AU"/>
              </w:rPr>
            </w:pPr>
            <w:r w:rsidRPr="00A94DB4">
              <w:rPr>
                <w:rFonts w:asciiTheme="minorHAnsi" w:hAnsiTheme="minorHAnsi" w:cs="Arial"/>
                <w:sz w:val="20"/>
                <w:szCs w:val="20"/>
                <w:lang w:val="en-AU"/>
              </w:rPr>
              <w:t>The German-speaking communities – Young people at work and leisure in German-speaking countries. Students explore issues experienced by young German speakers related to healthy living: work, the importance of physical activity and maintaining a well-balanced lifestyle.</w:t>
            </w:r>
          </w:p>
          <w:p w:rsidR="004D161C" w:rsidRPr="00A94DB4" w:rsidRDefault="004D161C" w:rsidP="006C02CD">
            <w:pPr>
              <w:keepNext/>
              <w:spacing w:before="60"/>
              <w:rPr>
                <w:rFonts w:asciiTheme="minorHAnsi" w:hAnsiTheme="minorHAnsi" w:cs="Arial"/>
                <w:b/>
                <w:sz w:val="20"/>
                <w:szCs w:val="20"/>
                <w:lang w:val="en-AU" w:eastAsia="en-US"/>
              </w:rPr>
            </w:pPr>
            <w:r w:rsidRPr="00A94DB4">
              <w:rPr>
                <w:rFonts w:asciiTheme="minorHAnsi" w:hAnsiTheme="minorHAnsi" w:cs="Arial"/>
                <w:b/>
                <w:sz w:val="20"/>
                <w:szCs w:val="20"/>
                <w:lang w:val="en-AU" w:eastAsia="en-US"/>
              </w:rPr>
              <w:t>Text types and textual conventions</w:t>
            </w:r>
          </w:p>
          <w:p w:rsidR="004D161C" w:rsidRPr="00A94DB4" w:rsidRDefault="00555EC7" w:rsidP="004D161C">
            <w:pPr>
              <w:rPr>
                <w:rFonts w:asciiTheme="minorHAnsi" w:hAnsiTheme="minorHAnsi" w:cs="Arial"/>
                <w:sz w:val="20"/>
                <w:szCs w:val="20"/>
                <w:lang w:val="en-AU" w:eastAsia="en-US"/>
              </w:rPr>
            </w:pPr>
            <w:r>
              <w:rPr>
                <w:rFonts w:asciiTheme="minorHAnsi" w:hAnsiTheme="minorHAnsi" w:cs="Arial"/>
                <w:sz w:val="20"/>
                <w:szCs w:val="20"/>
                <w:lang w:val="en-AU" w:eastAsia="en-US"/>
              </w:rPr>
              <w:t>Provide opportunities for students to respond to, and produce, the following text types:</w:t>
            </w:r>
          </w:p>
          <w:p w:rsidR="004D161C" w:rsidRPr="00A94DB4" w:rsidRDefault="004D161C" w:rsidP="004D161C">
            <w:pPr>
              <w:pStyle w:val="ListParagraph"/>
              <w:numPr>
                <w:ilvl w:val="0"/>
                <w:numId w:val="5"/>
              </w:numPr>
              <w:autoSpaceDE w:val="0"/>
              <w:autoSpaceDN w:val="0"/>
              <w:adjustRightInd w:val="0"/>
              <w:rPr>
                <w:rFonts w:asciiTheme="minorHAnsi" w:hAnsiTheme="minorHAnsi" w:cs="Arial"/>
                <w:sz w:val="20"/>
                <w:szCs w:val="20"/>
                <w:lang w:val="en-AU"/>
              </w:rPr>
            </w:pPr>
            <w:r w:rsidRPr="00A94DB4">
              <w:rPr>
                <w:rFonts w:asciiTheme="minorHAnsi" w:hAnsiTheme="minorHAnsi" w:cs="Arial"/>
                <w:sz w:val="20"/>
                <w:szCs w:val="20"/>
                <w:lang w:val="en-AU"/>
              </w:rPr>
              <w:t>advertisement</w:t>
            </w:r>
          </w:p>
          <w:p w:rsidR="004D161C" w:rsidRPr="00A94DB4" w:rsidRDefault="004D161C" w:rsidP="004D161C">
            <w:pPr>
              <w:pStyle w:val="ListParagraph"/>
              <w:numPr>
                <w:ilvl w:val="0"/>
                <w:numId w:val="5"/>
              </w:numPr>
              <w:autoSpaceDE w:val="0"/>
              <w:autoSpaceDN w:val="0"/>
              <w:adjustRightInd w:val="0"/>
              <w:rPr>
                <w:rFonts w:asciiTheme="minorHAnsi" w:hAnsiTheme="minorHAnsi" w:cs="Arial"/>
                <w:sz w:val="20"/>
                <w:szCs w:val="20"/>
                <w:lang w:val="en-AU"/>
              </w:rPr>
            </w:pPr>
            <w:r w:rsidRPr="00A94DB4">
              <w:rPr>
                <w:rFonts w:asciiTheme="minorHAnsi" w:hAnsiTheme="minorHAnsi" w:cs="Arial"/>
                <w:sz w:val="20"/>
                <w:szCs w:val="20"/>
                <w:lang w:val="en-AU"/>
              </w:rPr>
              <w:t>announcement</w:t>
            </w:r>
          </w:p>
          <w:p w:rsidR="004D161C" w:rsidRPr="00A94DB4" w:rsidRDefault="004D161C" w:rsidP="004D161C">
            <w:pPr>
              <w:pStyle w:val="ListParagraph"/>
              <w:numPr>
                <w:ilvl w:val="0"/>
                <w:numId w:val="5"/>
              </w:numPr>
              <w:autoSpaceDE w:val="0"/>
              <w:autoSpaceDN w:val="0"/>
              <w:adjustRightInd w:val="0"/>
              <w:rPr>
                <w:rFonts w:asciiTheme="minorHAnsi" w:hAnsiTheme="minorHAnsi" w:cs="Arial"/>
                <w:sz w:val="20"/>
                <w:szCs w:val="20"/>
                <w:lang w:val="en-AU"/>
              </w:rPr>
            </w:pPr>
            <w:r w:rsidRPr="00A94DB4">
              <w:rPr>
                <w:rFonts w:asciiTheme="minorHAnsi" w:hAnsiTheme="minorHAnsi" w:cs="Arial"/>
                <w:sz w:val="20"/>
                <w:szCs w:val="20"/>
                <w:lang w:val="en-AU"/>
              </w:rPr>
              <w:t>article</w:t>
            </w:r>
          </w:p>
          <w:p w:rsidR="004D161C" w:rsidRPr="00A94DB4" w:rsidRDefault="00CD75BE" w:rsidP="004D161C">
            <w:pPr>
              <w:pStyle w:val="ListParagraph"/>
              <w:numPr>
                <w:ilvl w:val="0"/>
                <w:numId w:val="5"/>
              </w:numPr>
              <w:autoSpaceDE w:val="0"/>
              <w:autoSpaceDN w:val="0"/>
              <w:adjustRightInd w:val="0"/>
              <w:rPr>
                <w:rFonts w:asciiTheme="minorHAnsi" w:hAnsiTheme="minorHAnsi" w:cs="Arial"/>
                <w:sz w:val="20"/>
                <w:szCs w:val="20"/>
                <w:lang w:val="en-AU"/>
              </w:rPr>
            </w:pPr>
            <w:r>
              <w:rPr>
                <w:rFonts w:asciiTheme="minorHAnsi" w:hAnsiTheme="minorHAnsi" w:cs="Arial"/>
                <w:sz w:val="20"/>
                <w:szCs w:val="20"/>
                <w:lang w:val="en-AU"/>
              </w:rPr>
              <w:t>blog post</w:t>
            </w:r>
          </w:p>
          <w:p w:rsidR="004D161C" w:rsidRPr="00A94DB4" w:rsidRDefault="004D161C" w:rsidP="004D161C">
            <w:pPr>
              <w:pStyle w:val="ListParagraph"/>
              <w:numPr>
                <w:ilvl w:val="0"/>
                <w:numId w:val="5"/>
              </w:numPr>
              <w:autoSpaceDE w:val="0"/>
              <w:autoSpaceDN w:val="0"/>
              <w:adjustRightInd w:val="0"/>
              <w:rPr>
                <w:rFonts w:asciiTheme="minorHAnsi" w:hAnsiTheme="minorHAnsi" w:cs="Arial"/>
                <w:sz w:val="20"/>
                <w:szCs w:val="20"/>
                <w:lang w:val="en-AU"/>
              </w:rPr>
            </w:pPr>
            <w:r w:rsidRPr="00A94DB4">
              <w:rPr>
                <w:rFonts w:asciiTheme="minorHAnsi" w:hAnsiTheme="minorHAnsi" w:cs="Arial"/>
                <w:sz w:val="20"/>
                <w:szCs w:val="20"/>
                <w:lang w:val="en-AU"/>
              </w:rPr>
              <w:t>cartoon</w:t>
            </w:r>
          </w:p>
          <w:p w:rsidR="004D161C" w:rsidRPr="00A94DB4" w:rsidRDefault="004D161C" w:rsidP="004D161C">
            <w:pPr>
              <w:pStyle w:val="ListParagraph"/>
              <w:numPr>
                <w:ilvl w:val="0"/>
                <w:numId w:val="5"/>
              </w:numPr>
              <w:autoSpaceDE w:val="0"/>
              <w:autoSpaceDN w:val="0"/>
              <w:adjustRightInd w:val="0"/>
              <w:rPr>
                <w:rFonts w:asciiTheme="minorHAnsi" w:hAnsiTheme="minorHAnsi" w:cs="Arial"/>
                <w:sz w:val="20"/>
                <w:szCs w:val="20"/>
                <w:lang w:val="en-AU"/>
              </w:rPr>
            </w:pPr>
            <w:r w:rsidRPr="00A94DB4">
              <w:rPr>
                <w:rFonts w:asciiTheme="minorHAnsi" w:hAnsiTheme="minorHAnsi" w:cs="Arial"/>
                <w:sz w:val="20"/>
                <w:szCs w:val="20"/>
                <w:lang w:val="en-AU"/>
              </w:rPr>
              <w:t>chart</w:t>
            </w:r>
          </w:p>
          <w:p w:rsidR="004D161C" w:rsidRPr="00A94DB4" w:rsidRDefault="004D161C" w:rsidP="004D161C">
            <w:pPr>
              <w:pStyle w:val="ListParagraph"/>
              <w:numPr>
                <w:ilvl w:val="0"/>
                <w:numId w:val="5"/>
              </w:numPr>
              <w:autoSpaceDE w:val="0"/>
              <w:autoSpaceDN w:val="0"/>
              <w:adjustRightInd w:val="0"/>
              <w:rPr>
                <w:rFonts w:asciiTheme="minorHAnsi" w:hAnsiTheme="minorHAnsi" w:cs="Arial"/>
                <w:sz w:val="20"/>
                <w:szCs w:val="20"/>
                <w:lang w:val="en-AU"/>
              </w:rPr>
            </w:pPr>
            <w:r w:rsidRPr="00A94DB4">
              <w:rPr>
                <w:rFonts w:asciiTheme="minorHAnsi" w:hAnsiTheme="minorHAnsi" w:cs="Arial"/>
                <w:sz w:val="20"/>
                <w:szCs w:val="20"/>
                <w:lang w:val="en-AU"/>
              </w:rPr>
              <w:t>conversation</w:t>
            </w:r>
          </w:p>
          <w:p w:rsidR="004D161C" w:rsidRPr="00A94DB4" w:rsidRDefault="004D161C" w:rsidP="004D161C">
            <w:pPr>
              <w:pStyle w:val="ListParagraph"/>
              <w:numPr>
                <w:ilvl w:val="0"/>
                <w:numId w:val="5"/>
              </w:numPr>
              <w:autoSpaceDE w:val="0"/>
              <w:autoSpaceDN w:val="0"/>
              <w:adjustRightInd w:val="0"/>
              <w:rPr>
                <w:rFonts w:asciiTheme="minorHAnsi" w:hAnsiTheme="minorHAnsi" w:cs="Arial"/>
                <w:sz w:val="20"/>
                <w:szCs w:val="20"/>
                <w:lang w:val="en-AU"/>
              </w:rPr>
            </w:pPr>
            <w:r w:rsidRPr="00A94DB4">
              <w:rPr>
                <w:rFonts w:asciiTheme="minorHAnsi" w:hAnsiTheme="minorHAnsi" w:cs="Arial"/>
                <w:sz w:val="20"/>
                <w:szCs w:val="20"/>
                <w:lang w:val="en-AU"/>
              </w:rPr>
              <w:t>discussion</w:t>
            </w:r>
          </w:p>
          <w:p w:rsidR="004D161C" w:rsidRPr="00A94DB4" w:rsidRDefault="004D161C" w:rsidP="004D161C">
            <w:pPr>
              <w:pStyle w:val="ListParagraph"/>
              <w:numPr>
                <w:ilvl w:val="0"/>
                <w:numId w:val="5"/>
              </w:numPr>
              <w:autoSpaceDE w:val="0"/>
              <w:autoSpaceDN w:val="0"/>
              <w:adjustRightInd w:val="0"/>
              <w:rPr>
                <w:rFonts w:asciiTheme="minorHAnsi" w:hAnsiTheme="minorHAnsi" w:cs="Arial"/>
                <w:sz w:val="20"/>
                <w:szCs w:val="20"/>
                <w:lang w:val="en-AU"/>
              </w:rPr>
            </w:pPr>
            <w:r w:rsidRPr="00A94DB4">
              <w:rPr>
                <w:rFonts w:asciiTheme="minorHAnsi" w:hAnsiTheme="minorHAnsi" w:cs="Arial"/>
                <w:sz w:val="20"/>
                <w:szCs w:val="20"/>
                <w:lang w:val="en-AU"/>
              </w:rPr>
              <w:t>email</w:t>
            </w:r>
          </w:p>
          <w:p w:rsidR="004D161C" w:rsidRPr="00A94DB4" w:rsidRDefault="004D161C" w:rsidP="004D161C">
            <w:pPr>
              <w:pStyle w:val="ListParagraph"/>
              <w:numPr>
                <w:ilvl w:val="0"/>
                <w:numId w:val="5"/>
              </w:numPr>
              <w:autoSpaceDE w:val="0"/>
              <w:autoSpaceDN w:val="0"/>
              <w:adjustRightInd w:val="0"/>
              <w:rPr>
                <w:rFonts w:asciiTheme="minorHAnsi" w:hAnsiTheme="minorHAnsi" w:cs="Arial"/>
                <w:sz w:val="20"/>
                <w:szCs w:val="20"/>
                <w:lang w:val="en-AU"/>
              </w:rPr>
            </w:pPr>
            <w:r w:rsidRPr="00A94DB4">
              <w:rPr>
                <w:rFonts w:asciiTheme="minorHAnsi" w:hAnsiTheme="minorHAnsi" w:cs="Arial"/>
                <w:sz w:val="20"/>
                <w:szCs w:val="20"/>
                <w:lang w:val="en-AU"/>
              </w:rPr>
              <w:t>interview</w:t>
            </w:r>
          </w:p>
          <w:p w:rsidR="004D161C" w:rsidRPr="00A94DB4" w:rsidRDefault="004D161C" w:rsidP="004D161C">
            <w:pPr>
              <w:pStyle w:val="ListParagraph"/>
              <w:numPr>
                <w:ilvl w:val="0"/>
                <w:numId w:val="5"/>
              </w:numPr>
              <w:autoSpaceDE w:val="0"/>
              <w:autoSpaceDN w:val="0"/>
              <w:adjustRightInd w:val="0"/>
              <w:rPr>
                <w:rFonts w:asciiTheme="minorHAnsi" w:hAnsiTheme="minorHAnsi" w:cs="Arial"/>
                <w:sz w:val="20"/>
                <w:szCs w:val="20"/>
                <w:lang w:val="en-AU"/>
              </w:rPr>
            </w:pPr>
            <w:r w:rsidRPr="00A94DB4">
              <w:rPr>
                <w:rFonts w:asciiTheme="minorHAnsi" w:hAnsiTheme="minorHAnsi" w:cs="Arial"/>
                <w:sz w:val="20"/>
                <w:szCs w:val="20"/>
                <w:lang w:val="en-AU"/>
              </w:rPr>
              <w:t>letter</w:t>
            </w:r>
          </w:p>
          <w:p w:rsidR="004D161C" w:rsidRPr="00A94DB4" w:rsidRDefault="004D161C" w:rsidP="004D161C">
            <w:pPr>
              <w:pStyle w:val="ListParagraph"/>
              <w:numPr>
                <w:ilvl w:val="0"/>
                <w:numId w:val="5"/>
              </w:numPr>
              <w:autoSpaceDE w:val="0"/>
              <w:autoSpaceDN w:val="0"/>
              <w:adjustRightInd w:val="0"/>
              <w:rPr>
                <w:rFonts w:asciiTheme="minorHAnsi" w:hAnsiTheme="minorHAnsi" w:cs="Arial"/>
                <w:sz w:val="20"/>
                <w:szCs w:val="20"/>
                <w:lang w:val="en-AU"/>
              </w:rPr>
            </w:pPr>
            <w:r w:rsidRPr="00A94DB4">
              <w:rPr>
                <w:rFonts w:asciiTheme="minorHAnsi" w:hAnsiTheme="minorHAnsi" w:cs="Arial"/>
                <w:sz w:val="20"/>
                <w:szCs w:val="20"/>
                <w:lang w:val="en-AU"/>
              </w:rPr>
              <w:t>review</w:t>
            </w:r>
          </w:p>
          <w:p w:rsidR="004D161C" w:rsidRPr="00A94DB4" w:rsidRDefault="004D161C" w:rsidP="004D161C">
            <w:pPr>
              <w:pStyle w:val="ListParagraph"/>
              <w:numPr>
                <w:ilvl w:val="0"/>
                <w:numId w:val="5"/>
              </w:numPr>
              <w:autoSpaceDE w:val="0"/>
              <w:autoSpaceDN w:val="0"/>
              <w:adjustRightInd w:val="0"/>
              <w:rPr>
                <w:rFonts w:asciiTheme="minorHAnsi" w:hAnsiTheme="minorHAnsi" w:cs="Arial"/>
                <w:sz w:val="20"/>
                <w:szCs w:val="20"/>
                <w:lang w:val="en-AU"/>
              </w:rPr>
            </w:pPr>
            <w:r w:rsidRPr="00A94DB4">
              <w:rPr>
                <w:rFonts w:asciiTheme="minorHAnsi" w:hAnsiTheme="minorHAnsi" w:cs="Arial"/>
                <w:sz w:val="20"/>
                <w:szCs w:val="20"/>
                <w:lang w:val="en-AU"/>
              </w:rPr>
              <w:t>script – speech, interview, dialogue.</w:t>
            </w:r>
          </w:p>
          <w:p w:rsidR="004D161C" w:rsidRPr="00A94DB4" w:rsidRDefault="004D161C" w:rsidP="006C02CD">
            <w:pPr>
              <w:keepNext/>
              <w:spacing w:before="60"/>
              <w:rPr>
                <w:rFonts w:asciiTheme="minorHAnsi" w:hAnsiTheme="minorHAnsi" w:cs="Arial"/>
                <w:b/>
                <w:sz w:val="20"/>
                <w:szCs w:val="20"/>
                <w:lang w:val="en-AU" w:eastAsia="en-US"/>
              </w:rPr>
            </w:pPr>
            <w:r w:rsidRPr="00A94DB4">
              <w:rPr>
                <w:rFonts w:asciiTheme="minorHAnsi" w:hAnsiTheme="minorHAnsi" w:cs="Arial"/>
                <w:b/>
                <w:sz w:val="20"/>
                <w:szCs w:val="20"/>
                <w:lang w:val="en-AU" w:eastAsia="en-US"/>
              </w:rPr>
              <w:t>Linguistic resources</w:t>
            </w:r>
          </w:p>
          <w:p w:rsidR="004D161C" w:rsidRPr="00A94DB4" w:rsidRDefault="004D161C" w:rsidP="004D161C">
            <w:pPr>
              <w:rPr>
                <w:rFonts w:asciiTheme="minorHAnsi" w:hAnsiTheme="minorHAnsi" w:cs="Arial"/>
                <w:sz w:val="20"/>
                <w:szCs w:val="20"/>
                <w:lang w:val="en-AU" w:eastAsia="en-US"/>
              </w:rPr>
            </w:pPr>
            <w:r w:rsidRPr="00A94DB4">
              <w:rPr>
                <w:rFonts w:asciiTheme="minorHAnsi" w:hAnsiTheme="minorHAnsi" w:cs="Arial"/>
                <w:sz w:val="20"/>
                <w:szCs w:val="20"/>
                <w:lang w:val="en-AU" w:eastAsia="en-US"/>
              </w:rPr>
              <w:t>Provide opportunities for students to acquire and use the following resources:</w:t>
            </w:r>
          </w:p>
          <w:p w:rsidR="004D161C" w:rsidRPr="00A94DB4" w:rsidRDefault="004D161C" w:rsidP="004D161C">
            <w:pPr>
              <w:pStyle w:val="ListParagraph"/>
              <w:autoSpaceDE w:val="0"/>
              <w:autoSpaceDN w:val="0"/>
              <w:adjustRightInd w:val="0"/>
              <w:ind w:left="284" w:hanging="284"/>
              <w:rPr>
                <w:rFonts w:asciiTheme="minorHAnsi" w:hAnsiTheme="minorHAnsi" w:cs="Arial"/>
                <w:sz w:val="20"/>
                <w:szCs w:val="20"/>
                <w:lang w:val="en-AU"/>
              </w:rPr>
            </w:pPr>
            <w:r w:rsidRPr="00A94DB4">
              <w:rPr>
                <w:rFonts w:asciiTheme="minorHAnsi" w:hAnsiTheme="minorHAnsi" w:cs="Arial"/>
                <w:sz w:val="20"/>
                <w:szCs w:val="20"/>
                <w:lang w:val="en-AU"/>
              </w:rPr>
              <w:t>Vocabulary</w:t>
            </w:r>
          </w:p>
          <w:p w:rsidR="004D161C" w:rsidRPr="00A94DB4" w:rsidRDefault="004D161C" w:rsidP="004D161C">
            <w:pPr>
              <w:pStyle w:val="ListParagraph"/>
              <w:numPr>
                <w:ilvl w:val="0"/>
                <w:numId w:val="5"/>
              </w:numPr>
              <w:autoSpaceDE w:val="0"/>
              <w:autoSpaceDN w:val="0"/>
              <w:adjustRightInd w:val="0"/>
              <w:rPr>
                <w:rFonts w:asciiTheme="minorHAnsi" w:hAnsiTheme="minorHAnsi" w:cs="Arial"/>
                <w:sz w:val="20"/>
                <w:szCs w:val="20"/>
                <w:lang w:val="en-AU"/>
              </w:rPr>
            </w:pPr>
            <w:r w:rsidRPr="00A94DB4">
              <w:rPr>
                <w:rFonts w:asciiTheme="minorHAnsi" w:hAnsiTheme="minorHAnsi" w:cs="Arial"/>
                <w:sz w:val="20"/>
                <w:szCs w:val="20"/>
                <w:lang w:val="en-AU"/>
              </w:rPr>
              <w:t>introduce new vocabulary, phrases and expressions through texts related to issues on healthy living: work, the importance of physical activity and maintaining a well-balanced lifestyle as experienced by young German speakers.</w:t>
            </w:r>
          </w:p>
          <w:p w:rsidR="004D161C" w:rsidRPr="00A94DB4" w:rsidRDefault="004D161C" w:rsidP="004D161C">
            <w:pPr>
              <w:autoSpaceDE w:val="0"/>
              <w:autoSpaceDN w:val="0"/>
              <w:adjustRightInd w:val="0"/>
              <w:rPr>
                <w:rFonts w:asciiTheme="minorHAnsi" w:hAnsiTheme="minorHAnsi" w:cs="Arial"/>
                <w:sz w:val="20"/>
                <w:szCs w:val="20"/>
                <w:lang w:val="en-AU"/>
              </w:rPr>
            </w:pPr>
            <w:r w:rsidRPr="00A94DB4">
              <w:rPr>
                <w:rFonts w:asciiTheme="minorHAnsi" w:hAnsiTheme="minorHAnsi" w:cs="Arial"/>
                <w:sz w:val="20"/>
                <w:szCs w:val="20"/>
                <w:lang w:val="en-AU"/>
              </w:rPr>
              <w:t>Grammar</w:t>
            </w:r>
          </w:p>
          <w:p w:rsidR="004D161C" w:rsidRPr="00A94DB4" w:rsidRDefault="004D161C" w:rsidP="004D161C">
            <w:pPr>
              <w:pStyle w:val="ListParagraph"/>
              <w:numPr>
                <w:ilvl w:val="0"/>
                <w:numId w:val="5"/>
              </w:numPr>
              <w:autoSpaceDE w:val="0"/>
              <w:autoSpaceDN w:val="0"/>
              <w:adjustRightInd w:val="0"/>
              <w:rPr>
                <w:rFonts w:asciiTheme="minorHAnsi" w:hAnsiTheme="minorHAnsi" w:cs="Arial"/>
                <w:sz w:val="20"/>
                <w:szCs w:val="20"/>
                <w:lang w:val="en-AU"/>
              </w:rPr>
            </w:pPr>
            <w:r w:rsidRPr="00A94DB4">
              <w:rPr>
                <w:rFonts w:asciiTheme="minorHAnsi" w:hAnsiTheme="minorHAnsi" w:cs="Arial"/>
                <w:sz w:val="20"/>
                <w:szCs w:val="20"/>
                <w:lang w:val="en-AU"/>
              </w:rPr>
              <w:t>adjectives (attributive</w:t>
            </w:r>
            <w:r w:rsidRPr="00A94DB4">
              <w:rPr>
                <w:rFonts w:asciiTheme="minorHAnsi" w:hAnsiTheme="minorHAnsi" w:cs="Calibri"/>
                <w:sz w:val="20"/>
                <w:szCs w:val="20"/>
                <w:lang w:val="en-AU"/>
              </w:rPr>
              <w:t xml:space="preserve">: </w:t>
            </w:r>
            <w:r w:rsidRPr="00A94DB4">
              <w:rPr>
                <w:rFonts w:asciiTheme="minorHAnsi" w:hAnsiTheme="minorHAnsi" w:cs="Arial"/>
                <w:sz w:val="20"/>
                <w:szCs w:val="20"/>
                <w:lang w:val="en-AU"/>
              </w:rPr>
              <w:t>accusative and dative)</w:t>
            </w:r>
          </w:p>
          <w:p w:rsidR="004D161C" w:rsidRPr="00A94DB4" w:rsidRDefault="004D161C" w:rsidP="004D161C">
            <w:pPr>
              <w:pStyle w:val="ListParagraph"/>
              <w:numPr>
                <w:ilvl w:val="0"/>
                <w:numId w:val="5"/>
              </w:numPr>
              <w:autoSpaceDE w:val="0"/>
              <w:autoSpaceDN w:val="0"/>
              <w:adjustRightInd w:val="0"/>
              <w:rPr>
                <w:rFonts w:asciiTheme="minorHAnsi" w:hAnsiTheme="minorHAnsi" w:cs="Arial"/>
                <w:sz w:val="20"/>
                <w:szCs w:val="20"/>
                <w:lang w:val="en-AU"/>
              </w:rPr>
            </w:pPr>
            <w:r w:rsidRPr="00A94DB4">
              <w:rPr>
                <w:rFonts w:asciiTheme="minorHAnsi" w:hAnsiTheme="minorHAnsi" w:cs="Arial"/>
                <w:sz w:val="20"/>
                <w:szCs w:val="20"/>
                <w:lang w:val="en-AU"/>
              </w:rPr>
              <w:t>conjunctions (subordinating)</w:t>
            </w:r>
          </w:p>
          <w:p w:rsidR="004D161C" w:rsidRPr="00A94DB4" w:rsidRDefault="004D161C" w:rsidP="004D161C">
            <w:pPr>
              <w:pStyle w:val="ListParagraph"/>
              <w:numPr>
                <w:ilvl w:val="0"/>
                <w:numId w:val="5"/>
              </w:numPr>
              <w:autoSpaceDE w:val="0"/>
              <w:autoSpaceDN w:val="0"/>
              <w:adjustRightInd w:val="0"/>
              <w:rPr>
                <w:rFonts w:asciiTheme="minorHAnsi" w:hAnsiTheme="minorHAnsi" w:cs="Arial"/>
                <w:sz w:val="20"/>
                <w:szCs w:val="20"/>
                <w:lang w:val="en-AU"/>
              </w:rPr>
            </w:pPr>
            <w:r w:rsidRPr="00A94DB4">
              <w:rPr>
                <w:rFonts w:asciiTheme="minorHAnsi" w:hAnsiTheme="minorHAnsi" w:cs="Arial"/>
                <w:sz w:val="20"/>
                <w:szCs w:val="20"/>
                <w:lang w:val="en-AU"/>
              </w:rPr>
              <w:t>nouns (infinitives as nouns, cases: accusative and dative)</w:t>
            </w:r>
          </w:p>
          <w:p w:rsidR="004D161C" w:rsidRPr="00A94DB4" w:rsidRDefault="004D161C" w:rsidP="004D161C">
            <w:pPr>
              <w:pStyle w:val="ListParagraph"/>
              <w:numPr>
                <w:ilvl w:val="0"/>
                <w:numId w:val="5"/>
              </w:numPr>
              <w:autoSpaceDE w:val="0"/>
              <w:autoSpaceDN w:val="0"/>
              <w:adjustRightInd w:val="0"/>
              <w:rPr>
                <w:rFonts w:asciiTheme="minorHAnsi" w:hAnsiTheme="minorHAnsi" w:cs="Arial"/>
                <w:sz w:val="20"/>
                <w:szCs w:val="20"/>
                <w:lang w:val="en-AU"/>
              </w:rPr>
            </w:pPr>
            <w:r w:rsidRPr="00A94DB4">
              <w:rPr>
                <w:rFonts w:asciiTheme="minorHAnsi" w:hAnsiTheme="minorHAnsi" w:cs="Arial"/>
                <w:sz w:val="20"/>
                <w:szCs w:val="20"/>
                <w:lang w:val="en-AU"/>
              </w:rPr>
              <w:t>prepositions (prepositions of time: time expressions and temporal phrase)</w:t>
            </w:r>
          </w:p>
          <w:p w:rsidR="004D161C" w:rsidRPr="00A94DB4" w:rsidRDefault="004D161C" w:rsidP="004D161C">
            <w:pPr>
              <w:pStyle w:val="ListParagraph"/>
              <w:numPr>
                <w:ilvl w:val="0"/>
                <w:numId w:val="5"/>
              </w:numPr>
              <w:autoSpaceDE w:val="0"/>
              <w:autoSpaceDN w:val="0"/>
              <w:adjustRightInd w:val="0"/>
              <w:rPr>
                <w:rFonts w:asciiTheme="minorHAnsi" w:hAnsiTheme="minorHAnsi" w:cs="Arial"/>
                <w:sz w:val="20"/>
                <w:szCs w:val="20"/>
                <w:lang w:val="en-AU"/>
              </w:rPr>
            </w:pPr>
            <w:r w:rsidRPr="00A94DB4">
              <w:rPr>
                <w:rFonts w:asciiTheme="minorHAnsi" w:hAnsiTheme="minorHAnsi" w:cs="Arial"/>
                <w:sz w:val="20"/>
                <w:szCs w:val="20"/>
                <w:lang w:val="en-AU"/>
              </w:rPr>
              <w:t>pronouns (reflexive)</w:t>
            </w:r>
          </w:p>
          <w:p w:rsidR="004D161C" w:rsidRPr="00A94DB4" w:rsidRDefault="004D161C" w:rsidP="004D161C">
            <w:pPr>
              <w:pStyle w:val="csbullet"/>
              <w:numPr>
                <w:ilvl w:val="0"/>
                <w:numId w:val="5"/>
              </w:numPr>
              <w:spacing w:before="0" w:after="0" w:line="240" w:lineRule="auto"/>
              <w:ind w:right="-62"/>
              <w:rPr>
                <w:rFonts w:asciiTheme="minorHAnsi" w:hAnsiTheme="minorHAnsi" w:cs="Arial"/>
                <w:sz w:val="20"/>
                <w:lang w:val="en-AU"/>
              </w:rPr>
            </w:pPr>
            <w:r w:rsidRPr="00A94DB4">
              <w:rPr>
                <w:rFonts w:asciiTheme="minorHAnsi" w:hAnsiTheme="minorHAnsi" w:cs="Arial"/>
                <w:sz w:val="20"/>
                <w:lang w:val="en-AU"/>
              </w:rPr>
              <w:t>verbs (imperfect tense: common regular and irregular verbs, modals: past tense).</w:t>
            </w:r>
          </w:p>
          <w:p w:rsidR="004D161C" w:rsidRPr="00A94DB4" w:rsidRDefault="004D161C" w:rsidP="004D161C">
            <w:pPr>
              <w:pStyle w:val="ListParagraph"/>
              <w:autoSpaceDE w:val="0"/>
              <w:autoSpaceDN w:val="0"/>
              <w:adjustRightInd w:val="0"/>
              <w:ind w:left="284" w:hanging="284"/>
              <w:rPr>
                <w:rFonts w:asciiTheme="minorHAnsi" w:hAnsiTheme="minorHAnsi" w:cs="Arial"/>
                <w:sz w:val="20"/>
                <w:szCs w:val="20"/>
                <w:lang w:val="en-AU"/>
              </w:rPr>
            </w:pPr>
            <w:r w:rsidRPr="00A94DB4">
              <w:rPr>
                <w:rFonts w:asciiTheme="minorHAnsi" w:hAnsiTheme="minorHAnsi" w:cs="Arial"/>
                <w:sz w:val="20"/>
                <w:szCs w:val="20"/>
                <w:lang w:val="en-AU"/>
              </w:rPr>
              <w:t>Sound and writing systems</w:t>
            </w:r>
          </w:p>
          <w:p w:rsidR="004D161C" w:rsidRPr="00A94DB4" w:rsidRDefault="004D161C" w:rsidP="009022AA">
            <w:pPr>
              <w:pStyle w:val="ListParagraph"/>
              <w:numPr>
                <w:ilvl w:val="0"/>
                <w:numId w:val="5"/>
              </w:numPr>
              <w:autoSpaceDE w:val="0"/>
              <w:autoSpaceDN w:val="0"/>
              <w:adjustRightInd w:val="0"/>
              <w:rPr>
                <w:rFonts w:asciiTheme="minorHAnsi" w:hAnsiTheme="minorHAnsi"/>
                <w:sz w:val="20"/>
                <w:szCs w:val="20"/>
                <w:lang w:val="en-AU"/>
              </w:rPr>
            </w:pPr>
            <w:r w:rsidRPr="00A94DB4">
              <w:rPr>
                <w:rFonts w:asciiTheme="minorHAnsi" w:hAnsiTheme="minorHAnsi"/>
                <w:sz w:val="20"/>
                <w:szCs w:val="20"/>
                <w:lang w:val="en-AU"/>
              </w:rPr>
              <w:t xml:space="preserve">use of </w:t>
            </w:r>
            <w:r w:rsidRPr="00A94DB4">
              <w:rPr>
                <w:rFonts w:asciiTheme="minorHAnsi" w:hAnsiTheme="minorHAnsi"/>
                <w:i/>
                <w:sz w:val="20"/>
                <w:szCs w:val="20"/>
                <w:lang w:val="en-AU"/>
              </w:rPr>
              <w:t>ß</w:t>
            </w:r>
            <w:r w:rsidRPr="00A94DB4">
              <w:rPr>
                <w:rFonts w:asciiTheme="minorHAnsi" w:hAnsiTheme="minorHAnsi"/>
                <w:sz w:val="20"/>
                <w:szCs w:val="20"/>
                <w:lang w:val="en-AU"/>
              </w:rPr>
              <w:t xml:space="preserve">, with particular reference to the </w:t>
            </w:r>
            <w:r w:rsidRPr="00A94DB4">
              <w:rPr>
                <w:rFonts w:asciiTheme="minorHAnsi" w:hAnsiTheme="minorHAnsi"/>
                <w:i/>
                <w:sz w:val="20"/>
                <w:szCs w:val="20"/>
                <w:lang w:val="en-AU"/>
              </w:rPr>
              <w:t>Neue Rechtschreibung</w:t>
            </w:r>
          </w:p>
          <w:p w:rsidR="004D161C" w:rsidRPr="00A94DB4" w:rsidRDefault="004D161C" w:rsidP="004D161C">
            <w:pPr>
              <w:pStyle w:val="ListItem"/>
              <w:numPr>
                <w:ilvl w:val="0"/>
                <w:numId w:val="5"/>
              </w:numPr>
              <w:spacing w:before="0" w:after="0"/>
              <w:rPr>
                <w:rFonts w:asciiTheme="minorHAnsi" w:hAnsiTheme="minorHAnsi"/>
                <w:b/>
                <w:bCs/>
                <w:sz w:val="20"/>
                <w:szCs w:val="20"/>
                <w:lang w:val="en-AU"/>
              </w:rPr>
            </w:pPr>
            <w:r w:rsidRPr="00A94DB4">
              <w:rPr>
                <w:rFonts w:asciiTheme="minorHAnsi" w:hAnsiTheme="minorHAnsi"/>
                <w:i/>
                <w:sz w:val="20"/>
                <w:szCs w:val="20"/>
                <w:lang w:val="en-AU"/>
              </w:rPr>
              <w:t>Neue Rechtschreibung</w:t>
            </w:r>
            <w:r w:rsidRPr="00A94DB4">
              <w:rPr>
                <w:rFonts w:asciiTheme="minorHAnsi" w:hAnsiTheme="minorHAnsi"/>
                <w:sz w:val="20"/>
                <w:szCs w:val="20"/>
                <w:lang w:val="en-AU"/>
              </w:rPr>
              <w:t>.</w:t>
            </w:r>
          </w:p>
          <w:p w:rsidR="004D161C" w:rsidRPr="00A94DB4" w:rsidRDefault="004D161C" w:rsidP="006C02CD">
            <w:pPr>
              <w:keepNext/>
              <w:spacing w:before="60"/>
              <w:rPr>
                <w:rFonts w:asciiTheme="minorHAnsi" w:hAnsiTheme="minorHAnsi" w:cs="Arial"/>
                <w:b/>
                <w:sz w:val="20"/>
                <w:szCs w:val="20"/>
                <w:lang w:val="en-AU" w:eastAsia="en-US"/>
              </w:rPr>
            </w:pPr>
            <w:r w:rsidRPr="00A94DB4">
              <w:rPr>
                <w:rFonts w:asciiTheme="minorHAnsi" w:hAnsiTheme="minorHAnsi" w:cs="Arial"/>
                <w:b/>
                <w:sz w:val="20"/>
                <w:szCs w:val="20"/>
                <w:lang w:val="en-AU" w:eastAsia="en-US"/>
              </w:rPr>
              <w:t>Intercultural understandings</w:t>
            </w:r>
          </w:p>
          <w:p w:rsidR="004D161C" w:rsidRPr="00A94DB4" w:rsidRDefault="004D161C" w:rsidP="004D161C">
            <w:pPr>
              <w:rPr>
                <w:rFonts w:asciiTheme="minorHAnsi" w:hAnsiTheme="minorHAnsi" w:cs="Arial"/>
                <w:sz w:val="20"/>
                <w:szCs w:val="20"/>
                <w:lang w:val="en-AU" w:eastAsia="en-US"/>
              </w:rPr>
            </w:pPr>
            <w:r w:rsidRPr="00A94DB4">
              <w:rPr>
                <w:rFonts w:asciiTheme="minorHAnsi" w:hAnsiTheme="minorHAnsi" w:cs="Arial"/>
                <w:sz w:val="20"/>
                <w:szCs w:val="20"/>
                <w:lang w:val="en-AU" w:eastAsia="en-US"/>
              </w:rPr>
              <w:t xml:space="preserve">Provide opportunities for students to enhance understanding of their own language(s) and culture(s) in relation to the German language and culture, </w:t>
            </w:r>
            <w:r w:rsidRPr="00A94DB4">
              <w:rPr>
                <w:rFonts w:asciiTheme="minorHAnsi" w:hAnsiTheme="minorHAnsi"/>
                <w:sz w:val="20"/>
                <w:szCs w:val="20"/>
                <w:lang w:val="en-AU"/>
              </w:rPr>
              <w:t>and enable them to reflect on the ways in which culture influences communication</w:t>
            </w:r>
            <w:r w:rsidRPr="00A94DB4">
              <w:rPr>
                <w:rFonts w:asciiTheme="minorHAnsi" w:hAnsiTheme="minorHAnsi" w:cs="Arial"/>
                <w:sz w:val="20"/>
                <w:szCs w:val="20"/>
                <w:lang w:val="en-AU" w:eastAsia="en-US"/>
              </w:rPr>
              <w:t>, through the topic</w:t>
            </w:r>
            <w:r w:rsidR="009022AA">
              <w:rPr>
                <w:rFonts w:asciiTheme="minorHAnsi" w:hAnsiTheme="minorHAnsi" w:cs="Arial"/>
                <w:sz w:val="20"/>
                <w:szCs w:val="20"/>
                <w:lang w:val="en-AU" w:eastAsia="en-US"/>
              </w:rPr>
              <w:t>,</w:t>
            </w:r>
            <w:r w:rsidRPr="00A94DB4">
              <w:rPr>
                <w:rFonts w:asciiTheme="minorHAnsi" w:hAnsiTheme="minorHAnsi" w:cs="Arial"/>
                <w:sz w:val="20"/>
                <w:szCs w:val="20"/>
                <w:lang w:val="en-AU" w:eastAsia="en-US"/>
              </w:rPr>
              <w:t xml:space="preserve"> </w:t>
            </w:r>
            <w:r w:rsidRPr="00A94DB4">
              <w:rPr>
                <w:rFonts w:asciiTheme="minorHAnsi" w:hAnsiTheme="minorHAnsi" w:cs="Arial"/>
                <w:sz w:val="20"/>
                <w:szCs w:val="20"/>
                <w:lang w:val="en-AU"/>
              </w:rPr>
              <w:t xml:space="preserve">Young people at work and leisure in </w:t>
            </w:r>
            <w:r w:rsidR="009B7C34" w:rsidRPr="00A94DB4">
              <w:rPr>
                <w:rFonts w:asciiTheme="minorHAnsi" w:hAnsiTheme="minorHAnsi" w:cs="Arial"/>
                <w:sz w:val="20"/>
                <w:szCs w:val="20"/>
                <w:lang w:val="en-AU"/>
              </w:rPr>
              <w:br/>
            </w:r>
            <w:r w:rsidRPr="00A94DB4">
              <w:rPr>
                <w:rFonts w:asciiTheme="minorHAnsi" w:hAnsiTheme="minorHAnsi" w:cs="Arial"/>
                <w:sz w:val="20"/>
                <w:szCs w:val="20"/>
                <w:lang w:val="en-AU"/>
              </w:rPr>
              <w:t>German-speaking countries</w:t>
            </w:r>
            <w:r w:rsidRPr="00A94DB4">
              <w:rPr>
                <w:rFonts w:asciiTheme="minorHAnsi" w:hAnsiTheme="minorHAnsi" w:cs="Arial"/>
                <w:sz w:val="20"/>
                <w:szCs w:val="20"/>
                <w:lang w:val="en-AU" w:eastAsia="en-US"/>
              </w:rPr>
              <w:t>:</w:t>
            </w:r>
          </w:p>
          <w:p w:rsidR="004D161C" w:rsidRPr="00A94DB4" w:rsidRDefault="004D161C" w:rsidP="004D161C">
            <w:pPr>
              <w:numPr>
                <w:ilvl w:val="0"/>
                <w:numId w:val="5"/>
              </w:numPr>
              <w:rPr>
                <w:rFonts w:asciiTheme="minorHAnsi" w:hAnsiTheme="minorHAnsi" w:cs="Arial"/>
                <w:sz w:val="20"/>
                <w:szCs w:val="20"/>
                <w:lang w:val="en-AU"/>
              </w:rPr>
            </w:pPr>
            <w:r w:rsidRPr="00A94DB4">
              <w:rPr>
                <w:rFonts w:asciiTheme="minorHAnsi" w:hAnsiTheme="minorHAnsi" w:cs="Arial"/>
                <w:sz w:val="20"/>
                <w:szCs w:val="20"/>
                <w:lang w:val="en-AU"/>
              </w:rPr>
              <w:t>how interpersonal relations are conducted, especially from the perspective of participation in work, physical and leisure activities in a German-speaking country</w:t>
            </w:r>
          </w:p>
          <w:p w:rsidR="004D161C" w:rsidRPr="00A94DB4" w:rsidRDefault="004D161C" w:rsidP="004D161C">
            <w:pPr>
              <w:numPr>
                <w:ilvl w:val="0"/>
                <w:numId w:val="5"/>
              </w:numPr>
              <w:rPr>
                <w:rFonts w:asciiTheme="minorHAnsi" w:hAnsiTheme="minorHAnsi" w:cs="Arial"/>
                <w:sz w:val="20"/>
                <w:szCs w:val="20"/>
                <w:lang w:val="en-AU"/>
              </w:rPr>
            </w:pPr>
            <w:r w:rsidRPr="00A94DB4">
              <w:rPr>
                <w:rFonts w:asciiTheme="minorHAnsi" w:hAnsiTheme="minorHAnsi" w:cs="Arial"/>
                <w:sz w:val="20"/>
                <w:szCs w:val="20"/>
                <w:lang w:val="en-AU"/>
              </w:rPr>
              <w:t>features of a well-balanced lifestyle: incorporating sport and leisure</w:t>
            </w:r>
          </w:p>
          <w:p w:rsidR="004D161C" w:rsidRPr="00A94DB4" w:rsidRDefault="004D161C" w:rsidP="004D161C">
            <w:pPr>
              <w:numPr>
                <w:ilvl w:val="0"/>
                <w:numId w:val="5"/>
              </w:numPr>
              <w:rPr>
                <w:rFonts w:asciiTheme="minorHAnsi" w:hAnsiTheme="minorHAnsi" w:cs="Arial"/>
                <w:sz w:val="20"/>
                <w:szCs w:val="20"/>
                <w:lang w:val="en-AU"/>
              </w:rPr>
            </w:pPr>
            <w:r w:rsidRPr="00A94DB4">
              <w:rPr>
                <w:rFonts w:asciiTheme="minorHAnsi" w:hAnsiTheme="minorHAnsi" w:cs="Arial"/>
                <w:sz w:val="20"/>
                <w:szCs w:val="20"/>
                <w:lang w:val="en-AU"/>
              </w:rPr>
              <w:t>the role of technology in young people’s leisure time and work.</w:t>
            </w:r>
            <w:r w:rsidRPr="00A94DB4">
              <w:rPr>
                <w:rFonts w:asciiTheme="minorHAnsi" w:hAnsiTheme="minorHAnsi" w:cs="Arial"/>
                <w:b/>
                <w:sz w:val="20"/>
                <w:szCs w:val="20"/>
                <w:lang w:val="en-AU" w:eastAsia="en-US"/>
              </w:rPr>
              <w:t xml:space="preserve"> </w:t>
            </w:r>
          </w:p>
          <w:p w:rsidR="004D161C" w:rsidRPr="006C02CD" w:rsidRDefault="004D161C" w:rsidP="006C02CD">
            <w:pPr>
              <w:keepNext/>
              <w:spacing w:before="60"/>
              <w:rPr>
                <w:rFonts w:asciiTheme="minorHAnsi" w:hAnsiTheme="minorHAnsi" w:cs="Arial"/>
                <w:b/>
                <w:sz w:val="20"/>
                <w:szCs w:val="20"/>
                <w:lang w:val="en-AU" w:eastAsia="en-US"/>
              </w:rPr>
            </w:pPr>
            <w:r w:rsidRPr="00A94DB4">
              <w:rPr>
                <w:rFonts w:asciiTheme="minorHAnsi" w:hAnsiTheme="minorHAnsi" w:cs="Arial"/>
                <w:b/>
                <w:sz w:val="20"/>
                <w:szCs w:val="20"/>
                <w:lang w:val="en-AU" w:eastAsia="en-US"/>
              </w:rPr>
              <w:lastRenderedPageBreak/>
              <w:t>Language learning and communication strategies</w:t>
            </w:r>
          </w:p>
          <w:p w:rsidR="004D161C" w:rsidRPr="00A94DB4" w:rsidRDefault="004D161C" w:rsidP="004D161C">
            <w:pPr>
              <w:rPr>
                <w:rFonts w:asciiTheme="minorHAnsi" w:hAnsiTheme="minorHAnsi" w:cs="Arial"/>
                <w:b/>
                <w:sz w:val="20"/>
                <w:szCs w:val="20"/>
                <w:lang w:val="en-AU" w:eastAsia="en-US"/>
              </w:rPr>
            </w:pPr>
            <w:r w:rsidRPr="00A94DB4">
              <w:rPr>
                <w:rFonts w:asciiTheme="minorHAnsi" w:hAnsiTheme="minorHAnsi" w:cs="Arial"/>
                <w:sz w:val="20"/>
                <w:szCs w:val="20"/>
                <w:lang w:val="en-AU" w:eastAsia="en-US"/>
              </w:rPr>
              <w:t>Provide opportunities for students to practise the following strategies through the topic</w:t>
            </w:r>
            <w:r w:rsidR="002D2D75">
              <w:rPr>
                <w:rFonts w:asciiTheme="minorHAnsi" w:hAnsiTheme="minorHAnsi" w:cs="Arial"/>
                <w:sz w:val="20"/>
                <w:szCs w:val="20"/>
                <w:lang w:val="en-AU" w:eastAsia="en-US"/>
              </w:rPr>
              <w:t>,</w:t>
            </w:r>
            <w:r w:rsidRPr="00A94DB4">
              <w:rPr>
                <w:rFonts w:asciiTheme="minorHAnsi" w:hAnsiTheme="minorHAnsi" w:cs="Arial"/>
                <w:sz w:val="20"/>
                <w:szCs w:val="20"/>
                <w:lang w:val="en-AU" w:eastAsia="en-US"/>
              </w:rPr>
              <w:t xml:space="preserve"> </w:t>
            </w:r>
            <w:r w:rsidRPr="00A94DB4">
              <w:rPr>
                <w:rFonts w:asciiTheme="minorHAnsi" w:hAnsiTheme="minorHAnsi" w:cs="Arial"/>
                <w:sz w:val="20"/>
                <w:szCs w:val="20"/>
                <w:lang w:val="en-AU"/>
              </w:rPr>
              <w:t>Young people at work and leisure in German-speaking countries</w:t>
            </w:r>
            <w:r w:rsidRPr="00A94DB4">
              <w:rPr>
                <w:rFonts w:asciiTheme="minorHAnsi" w:hAnsiTheme="minorHAnsi" w:cs="Arial"/>
                <w:sz w:val="20"/>
                <w:szCs w:val="20"/>
                <w:lang w:val="en-AU" w:eastAsia="en-US"/>
              </w:rPr>
              <w:t>:</w:t>
            </w:r>
          </w:p>
          <w:p w:rsidR="004D161C" w:rsidRPr="00A94DB4" w:rsidRDefault="004D161C" w:rsidP="004D161C">
            <w:pPr>
              <w:pStyle w:val="ListParagraph"/>
              <w:numPr>
                <w:ilvl w:val="0"/>
                <w:numId w:val="9"/>
              </w:numPr>
              <w:autoSpaceDE w:val="0"/>
              <w:autoSpaceDN w:val="0"/>
              <w:adjustRightInd w:val="0"/>
              <w:spacing w:line="232" w:lineRule="auto"/>
              <w:ind w:left="284" w:hanging="284"/>
              <w:rPr>
                <w:rFonts w:asciiTheme="minorHAnsi" w:eastAsia="Calibri" w:hAnsiTheme="minorHAnsi" w:cs="Arial"/>
                <w:sz w:val="20"/>
                <w:szCs w:val="20"/>
                <w:lang w:val="en-AU" w:eastAsia="en-US"/>
              </w:rPr>
            </w:pPr>
            <w:r w:rsidRPr="00A94DB4">
              <w:rPr>
                <w:rFonts w:asciiTheme="minorHAnsi" w:eastAsia="Calibri" w:hAnsiTheme="minorHAnsi" w:cs="Arial"/>
                <w:sz w:val="20"/>
                <w:szCs w:val="20"/>
                <w:lang w:val="en-AU" w:eastAsia="en-US"/>
              </w:rPr>
              <w:t>use oral clues to predict and help with interpreting meaning</w:t>
            </w:r>
          </w:p>
          <w:p w:rsidR="004D161C" w:rsidRPr="00A94DB4" w:rsidRDefault="004D161C" w:rsidP="004D161C">
            <w:pPr>
              <w:pStyle w:val="ListParagraph"/>
              <w:numPr>
                <w:ilvl w:val="0"/>
                <w:numId w:val="9"/>
              </w:numPr>
              <w:autoSpaceDE w:val="0"/>
              <w:autoSpaceDN w:val="0"/>
              <w:adjustRightInd w:val="0"/>
              <w:spacing w:line="232" w:lineRule="auto"/>
              <w:ind w:left="284" w:hanging="284"/>
              <w:rPr>
                <w:rFonts w:asciiTheme="minorHAnsi" w:eastAsia="Calibri" w:hAnsiTheme="minorHAnsi" w:cs="Arial"/>
                <w:sz w:val="20"/>
                <w:szCs w:val="20"/>
                <w:lang w:val="en-AU" w:eastAsia="en-US"/>
              </w:rPr>
            </w:pPr>
            <w:r w:rsidRPr="00A94DB4">
              <w:rPr>
                <w:rFonts w:asciiTheme="minorHAnsi" w:eastAsia="Calibri" w:hAnsiTheme="minorHAnsi" w:cs="Arial"/>
                <w:sz w:val="20"/>
                <w:szCs w:val="20"/>
                <w:lang w:val="en-AU" w:eastAsia="en-US"/>
              </w:rPr>
              <w:t>deduce meaning by applying rules</w:t>
            </w:r>
          </w:p>
          <w:p w:rsidR="004D161C" w:rsidRPr="00A94DB4" w:rsidRDefault="004D161C" w:rsidP="004D161C">
            <w:pPr>
              <w:pStyle w:val="ListParagraph"/>
              <w:numPr>
                <w:ilvl w:val="0"/>
                <w:numId w:val="9"/>
              </w:numPr>
              <w:autoSpaceDE w:val="0"/>
              <w:autoSpaceDN w:val="0"/>
              <w:adjustRightInd w:val="0"/>
              <w:spacing w:line="232" w:lineRule="auto"/>
              <w:ind w:left="284" w:hanging="284"/>
              <w:rPr>
                <w:rFonts w:asciiTheme="minorHAnsi" w:eastAsia="Calibri" w:hAnsiTheme="minorHAnsi" w:cs="Arial"/>
                <w:sz w:val="20"/>
                <w:szCs w:val="20"/>
                <w:lang w:val="en-AU" w:eastAsia="en-US"/>
              </w:rPr>
            </w:pPr>
            <w:r w:rsidRPr="00A94DB4">
              <w:rPr>
                <w:rFonts w:asciiTheme="minorHAnsi" w:eastAsia="Calibri" w:hAnsiTheme="minorHAnsi" w:cs="Arial"/>
                <w:sz w:val="20"/>
                <w:szCs w:val="20"/>
                <w:lang w:val="en-AU" w:eastAsia="en-US"/>
              </w:rPr>
              <w:t>identify main points and make notes</w:t>
            </w:r>
          </w:p>
          <w:p w:rsidR="004D161C" w:rsidRPr="00A94DB4" w:rsidRDefault="004D161C" w:rsidP="004D161C">
            <w:pPr>
              <w:pStyle w:val="ListParagraph"/>
              <w:numPr>
                <w:ilvl w:val="0"/>
                <w:numId w:val="9"/>
              </w:numPr>
              <w:autoSpaceDE w:val="0"/>
              <w:autoSpaceDN w:val="0"/>
              <w:adjustRightInd w:val="0"/>
              <w:spacing w:line="232" w:lineRule="auto"/>
              <w:ind w:left="284" w:hanging="284"/>
              <w:rPr>
                <w:rFonts w:asciiTheme="minorHAnsi" w:eastAsia="Calibri" w:hAnsiTheme="minorHAnsi" w:cs="Arial"/>
                <w:sz w:val="20"/>
                <w:szCs w:val="20"/>
                <w:lang w:val="en-AU" w:eastAsia="en-US"/>
              </w:rPr>
            </w:pPr>
            <w:r w:rsidRPr="00A94DB4">
              <w:rPr>
                <w:rFonts w:asciiTheme="minorHAnsi" w:eastAsia="Calibri" w:hAnsiTheme="minorHAnsi" w:cs="Arial"/>
                <w:sz w:val="20"/>
                <w:szCs w:val="20"/>
                <w:lang w:val="en-AU" w:eastAsia="en-US"/>
              </w:rPr>
              <w:t>make connections with first language.</w:t>
            </w:r>
          </w:p>
          <w:p w:rsidR="004D161C" w:rsidRPr="00A94DB4" w:rsidRDefault="004D161C" w:rsidP="004D161C">
            <w:pPr>
              <w:rPr>
                <w:rFonts w:asciiTheme="minorHAnsi" w:hAnsiTheme="minorHAnsi" w:cs="Arial"/>
                <w:b/>
                <w:sz w:val="20"/>
                <w:szCs w:val="20"/>
                <w:lang w:val="en-AU"/>
              </w:rPr>
            </w:pPr>
            <w:r w:rsidRPr="00A94DB4">
              <w:rPr>
                <w:rFonts w:asciiTheme="minorHAnsi" w:hAnsiTheme="minorHAnsi" w:cs="Arial"/>
                <w:sz w:val="20"/>
                <w:szCs w:val="20"/>
                <w:lang w:val="en-AU"/>
              </w:rPr>
              <w:t>Dictionarie</w:t>
            </w:r>
            <w:r w:rsidRPr="002D2D75">
              <w:rPr>
                <w:rFonts w:asciiTheme="minorHAnsi" w:hAnsiTheme="minorHAnsi" w:cs="Arial"/>
                <w:sz w:val="20"/>
                <w:szCs w:val="20"/>
                <w:lang w:val="en-AU"/>
              </w:rPr>
              <w:t xml:space="preserve">s </w:t>
            </w:r>
          </w:p>
          <w:p w:rsidR="004D161C" w:rsidRPr="00A94DB4" w:rsidRDefault="004D161C" w:rsidP="004D161C">
            <w:pPr>
              <w:numPr>
                <w:ilvl w:val="0"/>
                <w:numId w:val="2"/>
              </w:numPr>
              <w:rPr>
                <w:rFonts w:asciiTheme="minorHAnsi" w:hAnsiTheme="minorHAnsi" w:cs="Arial"/>
                <w:sz w:val="20"/>
                <w:szCs w:val="20"/>
                <w:lang w:val="en-AU"/>
              </w:rPr>
            </w:pPr>
            <w:r w:rsidRPr="00A94DB4">
              <w:rPr>
                <w:rFonts w:asciiTheme="minorHAnsi" w:hAnsiTheme="minorHAnsi" w:cs="Arial"/>
                <w:sz w:val="20"/>
                <w:szCs w:val="20"/>
                <w:lang w:val="en-AU"/>
              </w:rPr>
              <w:t>use a bilingual dictionary.</w:t>
            </w:r>
          </w:p>
          <w:p w:rsidR="004D161C" w:rsidRPr="00A94DB4" w:rsidRDefault="004D161C" w:rsidP="006C02CD">
            <w:pPr>
              <w:keepNext/>
              <w:spacing w:before="60"/>
              <w:rPr>
                <w:rFonts w:asciiTheme="minorHAnsi" w:hAnsiTheme="minorHAnsi" w:cs="Arial"/>
                <w:sz w:val="20"/>
                <w:szCs w:val="20"/>
                <w:lang w:val="en-AU" w:eastAsia="ja-JP"/>
              </w:rPr>
            </w:pPr>
            <w:r w:rsidRPr="00A94DB4">
              <w:rPr>
                <w:rFonts w:asciiTheme="minorHAnsi" w:hAnsiTheme="minorHAnsi" w:cs="Arial"/>
                <w:b/>
                <w:sz w:val="20"/>
                <w:szCs w:val="20"/>
                <w:lang w:val="en-AU" w:eastAsia="en-US"/>
              </w:rPr>
              <w:t>Assessment Task 10: Response: Listening</w:t>
            </w:r>
          </w:p>
        </w:tc>
      </w:tr>
      <w:tr w:rsidR="00A94DB4" w:rsidRPr="00A94DB4" w:rsidTr="000B0CC9">
        <w:trPr>
          <w:cantSplit/>
        </w:trPr>
        <w:tc>
          <w:tcPr>
            <w:tcW w:w="993" w:type="dxa"/>
            <w:shd w:val="clear" w:color="auto" w:fill="E4D8EB" w:themeFill="accent4" w:themeFillTint="66"/>
            <w:vAlign w:val="center"/>
            <w:hideMark/>
          </w:tcPr>
          <w:p w:rsidR="00350808" w:rsidRPr="00A94DB4" w:rsidRDefault="004D161C" w:rsidP="00A94DB4">
            <w:pPr>
              <w:jc w:val="center"/>
              <w:rPr>
                <w:rFonts w:asciiTheme="minorHAnsi" w:hAnsiTheme="minorHAnsi" w:cs="Arial"/>
                <w:sz w:val="20"/>
                <w:szCs w:val="20"/>
                <w:lang w:val="en-AU" w:eastAsia="en-US"/>
              </w:rPr>
            </w:pPr>
            <w:r w:rsidRPr="00A94DB4">
              <w:rPr>
                <w:rFonts w:asciiTheme="minorHAnsi" w:hAnsiTheme="minorHAnsi" w:cs="Arial"/>
                <w:sz w:val="20"/>
                <w:szCs w:val="20"/>
                <w:lang w:val="en-AU" w:eastAsia="en-US"/>
              </w:rPr>
              <w:lastRenderedPageBreak/>
              <w:t>11–14</w:t>
            </w:r>
          </w:p>
        </w:tc>
        <w:tc>
          <w:tcPr>
            <w:tcW w:w="8514" w:type="dxa"/>
          </w:tcPr>
          <w:p w:rsidR="004D161C" w:rsidRPr="00A94DB4" w:rsidRDefault="004D161C" w:rsidP="004D161C">
            <w:pPr>
              <w:rPr>
                <w:rFonts w:asciiTheme="minorHAnsi" w:hAnsiTheme="minorHAnsi" w:cs="Arial"/>
                <w:b/>
                <w:sz w:val="20"/>
                <w:szCs w:val="20"/>
                <w:lang w:val="en-AU" w:eastAsia="en-US"/>
              </w:rPr>
            </w:pPr>
            <w:r w:rsidRPr="00A94DB4">
              <w:rPr>
                <w:rFonts w:asciiTheme="minorHAnsi" w:hAnsiTheme="minorHAnsi" w:cs="Arial"/>
                <w:b/>
                <w:sz w:val="20"/>
                <w:szCs w:val="20"/>
                <w:lang w:val="en-AU" w:eastAsia="en-US"/>
              </w:rPr>
              <w:t>Learning contexts and topics</w:t>
            </w:r>
          </w:p>
          <w:p w:rsidR="004D161C" w:rsidRPr="00A94DB4" w:rsidRDefault="004D161C" w:rsidP="004D161C">
            <w:pPr>
              <w:rPr>
                <w:rFonts w:asciiTheme="minorHAnsi" w:hAnsiTheme="minorHAnsi" w:cs="Arial"/>
                <w:sz w:val="20"/>
                <w:szCs w:val="20"/>
                <w:lang w:val="en-AU" w:eastAsia="en-US"/>
              </w:rPr>
            </w:pPr>
            <w:r w:rsidRPr="00A94DB4">
              <w:rPr>
                <w:rFonts w:asciiTheme="minorHAnsi" w:hAnsiTheme="minorHAnsi" w:cs="Arial"/>
                <w:sz w:val="20"/>
                <w:szCs w:val="20"/>
                <w:lang w:val="en-AU" w:eastAsia="en-US"/>
              </w:rPr>
              <w:t>Provide opportunities for learning and assessment on the following context and topic:</w:t>
            </w:r>
          </w:p>
          <w:p w:rsidR="004D161C" w:rsidRPr="00A94DB4" w:rsidRDefault="004D161C" w:rsidP="004D161C">
            <w:pPr>
              <w:pStyle w:val="ListParagraph"/>
              <w:numPr>
                <w:ilvl w:val="0"/>
                <w:numId w:val="2"/>
              </w:numPr>
              <w:autoSpaceDE w:val="0"/>
              <w:autoSpaceDN w:val="0"/>
              <w:adjustRightInd w:val="0"/>
              <w:rPr>
                <w:rFonts w:asciiTheme="minorHAnsi" w:hAnsiTheme="minorHAnsi" w:cs="Arial"/>
                <w:sz w:val="20"/>
                <w:szCs w:val="20"/>
                <w:lang w:val="en-AU"/>
              </w:rPr>
            </w:pPr>
            <w:r w:rsidRPr="00A94DB4">
              <w:rPr>
                <w:rFonts w:asciiTheme="minorHAnsi" w:hAnsiTheme="minorHAnsi" w:cs="Arial"/>
                <w:sz w:val="20"/>
                <w:szCs w:val="20"/>
                <w:lang w:val="en-AU"/>
              </w:rPr>
              <w:t>The changing world – Technology in daily life. Students consider the role of technologies in the daily lives of people around the world.</w:t>
            </w:r>
          </w:p>
          <w:p w:rsidR="004D161C" w:rsidRPr="00A94DB4" w:rsidRDefault="004D161C" w:rsidP="006C02CD">
            <w:pPr>
              <w:keepNext/>
              <w:spacing w:before="60"/>
              <w:rPr>
                <w:rFonts w:asciiTheme="minorHAnsi" w:hAnsiTheme="minorHAnsi" w:cs="Arial"/>
                <w:b/>
                <w:sz w:val="20"/>
                <w:szCs w:val="20"/>
                <w:lang w:val="en-AU" w:eastAsia="en-US"/>
              </w:rPr>
            </w:pPr>
            <w:r w:rsidRPr="00A94DB4">
              <w:rPr>
                <w:rFonts w:asciiTheme="minorHAnsi" w:hAnsiTheme="minorHAnsi" w:cs="Arial"/>
                <w:b/>
                <w:sz w:val="20"/>
                <w:szCs w:val="20"/>
                <w:lang w:val="en-AU" w:eastAsia="en-US"/>
              </w:rPr>
              <w:t>Text types and textual conventions</w:t>
            </w:r>
          </w:p>
          <w:p w:rsidR="004D161C" w:rsidRPr="00A94DB4" w:rsidRDefault="00555EC7" w:rsidP="004D161C">
            <w:pPr>
              <w:rPr>
                <w:rFonts w:asciiTheme="minorHAnsi" w:hAnsiTheme="minorHAnsi" w:cs="Arial"/>
                <w:sz w:val="20"/>
                <w:szCs w:val="20"/>
                <w:lang w:val="en-AU" w:eastAsia="en-US"/>
              </w:rPr>
            </w:pPr>
            <w:r>
              <w:rPr>
                <w:rFonts w:asciiTheme="minorHAnsi" w:hAnsiTheme="minorHAnsi" w:cs="Arial"/>
                <w:sz w:val="20"/>
                <w:szCs w:val="20"/>
                <w:lang w:val="en-AU" w:eastAsia="en-US"/>
              </w:rPr>
              <w:t>Provide opportunities for students to respond to, and produce, the following text types:</w:t>
            </w:r>
          </w:p>
          <w:p w:rsidR="004D161C" w:rsidRPr="00A94DB4" w:rsidRDefault="004D161C" w:rsidP="004D161C">
            <w:pPr>
              <w:pStyle w:val="ListParagraph"/>
              <w:numPr>
                <w:ilvl w:val="0"/>
                <w:numId w:val="2"/>
              </w:numPr>
              <w:autoSpaceDE w:val="0"/>
              <w:autoSpaceDN w:val="0"/>
              <w:adjustRightInd w:val="0"/>
              <w:rPr>
                <w:rFonts w:asciiTheme="minorHAnsi" w:hAnsiTheme="minorHAnsi" w:cs="Arial"/>
                <w:sz w:val="20"/>
                <w:szCs w:val="20"/>
                <w:lang w:val="en-AU"/>
              </w:rPr>
            </w:pPr>
            <w:r w:rsidRPr="00A94DB4">
              <w:rPr>
                <w:rFonts w:asciiTheme="minorHAnsi" w:hAnsiTheme="minorHAnsi" w:cs="Arial"/>
                <w:sz w:val="20"/>
                <w:szCs w:val="20"/>
                <w:lang w:val="en-AU"/>
              </w:rPr>
              <w:t>advertisement</w:t>
            </w:r>
          </w:p>
          <w:p w:rsidR="004D161C" w:rsidRPr="00A94DB4" w:rsidRDefault="004D161C" w:rsidP="004D161C">
            <w:pPr>
              <w:pStyle w:val="ListParagraph"/>
              <w:numPr>
                <w:ilvl w:val="0"/>
                <w:numId w:val="2"/>
              </w:numPr>
              <w:autoSpaceDE w:val="0"/>
              <w:autoSpaceDN w:val="0"/>
              <w:adjustRightInd w:val="0"/>
              <w:rPr>
                <w:rFonts w:asciiTheme="minorHAnsi" w:hAnsiTheme="minorHAnsi" w:cs="Arial"/>
                <w:sz w:val="20"/>
                <w:szCs w:val="20"/>
                <w:lang w:val="en-AU"/>
              </w:rPr>
            </w:pPr>
            <w:r w:rsidRPr="00A94DB4">
              <w:rPr>
                <w:rFonts w:asciiTheme="minorHAnsi" w:hAnsiTheme="minorHAnsi" w:cs="Arial"/>
                <w:sz w:val="20"/>
                <w:szCs w:val="20"/>
                <w:lang w:val="en-AU"/>
              </w:rPr>
              <w:t>article</w:t>
            </w:r>
          </w:p>
          <w:p w:rsidR="004D161C" w:rsidRPr="00A94DB4" w:rsidRDefault="004D161C" w:rsidP="004D161C">
            <w:pPr>
              <w:pStyle w:val="ListParagraph"/>
              <w:numPr>
                <w:ilvl w:val="0"/>
                <w:numId w:val="2"/>
              </w:numPr>
              <w:autoSpaceDE w:val="0"/>
              <w:autoSpaceDN w:val="0"/>
              <w:adjustRightInd w:val="0"/>
              <w:rPr>
                <w:rFonts w:asciiTheme="minorHAnsi" w:hAnsiTheme="minorHAnsi" w:cs="Arial"/>
                <w:sz w:val="20"/>
                <w:szCs w:val="20"/>
                <w:lang w:val="en-AU"/>
              </w:rPr>
            </w:pPr>
            <w:r w:rsidRPr="00A94DB4">
              <w:rPr>
                <w:rFonts w:asciiTheme="minorHAnsi" w:hAnsiTheme="minorHAnsi" w:cs="Arial"/>
                <w:sz w:val="20"/>
                <w:szCs w:val="20"/>
                <w:lang w:val="en-AU"/>
              </w:rPr>
              <w:t>conversation</w:t>
            </w:r>
          </w:p>
          <w:p w:rsidR="004D161C" w:rsidRPr="00A94DB4" w:rsidRDefault="004D161C" w:rsidP="004D161C">
            <w:pPr>
              <w:pStyle w:val="ListParagraph"/>
              <w:numPr>
                <w:ilvl w:val="0"/>
                <w:numId w:val="2"/>
              </w:numPr>
              <w:autoSpaceDE w:val="0"/>
              <w:autoSpaceDN w:val="0"/>
              <w:adjustRightInd w:val="0"/>
              <w:rPr>
                <w:rFonts w:asciiTheme="minorHAnsi" w:hAnsiTheme="minorHAnsi" w:cs="Arial"/>
                <w:sz w:val="20"/>
                <w:szCs w:val="20"/>
                <w:lang w:val="en-AU"/>
              </w:rPr>
            </w:pPr>
            <w:r w:rsidRPr="00A94DB4">
              <w:rPr>
                <w:rFonts w:asciiTheme="minorHAnsi" w:hAnsiTheme="minorHAnsi" w:cs="Arial"/>
                <w:sz w:val="20"/>
                <w:szCs w:val="20"/>
                <w:lang w:val="en-AU"/>
              </w:rPr>
              <w:t>diary entry</w:t>
            </w:r>
          </w:p>
          <w:p w:rsidR="004D161C" w:rsidRPr="00A94DB4" w:rsidRDefault="004D161C" w:rsidP="004D161C">
            <w:pPr>
              <w:pStyle w:val="ListParagraph"/>
              <w:numPr>
                <w:ilvl w:val="0"/>
                <w:numId w:val="2"/>
              </w:numPr>
              <w:autoSpaceDE w:val="0"/>
              <w:autoSpaceDN w:val="0"/>
              <w:adjustRightInd w:val="0"/>
              <w:rPr>
                <w:rFonts w:asciiTheme="minorHAnsi" w:hAnsiTheme="minorHAnsi" w:cs="Arial"/>
                <w:sz w:val="20"/>
                <w:szCs w:val="20"/>
                <w:lang w:val="en-AU"/>
              </w:rPr>
            </w:pPr>
            <w:r w:rsidRPr="00A94DB4">
              <w:rPr>
                <w:rFonts w:asciiTheme="minorHAnsi" w:hAnsiTheme="minorHAnsi" w:cs="Arial"/>
                <w:sz w:val="20"/>
                <w:szCs w:val="20"/>
                <w:lang w:val="en-AU"/>
              </w:rPr>
              <w:t>email</w:t>
            </w:r>
          </w:p>
          <w:p w:rsidR="004D161C" w:rsidRPr="00A94DB4" w:rsidRDefault="004D161C" w:rsidP="004D161C">
            <w:pPr>
              <w:pStyle w:val="ListParagraph"/>
              <w:numPr>
                <w:ilvl w:val="0"/>
                <w:numId w:val="2"/>
              </w:numPr>
              <w:autoSpaceDE w:val="0"/>
              <w:autoSpaceDN w:val="0"/>
              <w:adjustRightInd w:val="0"/>
              <w:rPr>
                <w:rFonts w:asciiTheme="minorHAnsi" w:hAnsiTheme="minorHAnsi" w:cs="Arial"/>
                <w:sz w:val="20"/>
                <w:szCs w:val="20"/>
                <w:lang w:val="en-AU"/>
              </w:rPr>
            </w:pPr>
            <w:r w:rsidRPr="00A94DB4">
              <w:rPr>
                <w:rFonts w:asciiTheme="minorHAnsi" w:hAnsiTheme="minorHAnsi" w:cs="Arial"/>
                <w:sz w:val="20"/>
                <w:szCs w:val="20"/>
                <w:lang w:val="en-AU"/>
              </w:rPr>
              <w:t>film or TV program (excerpts)</w:t>
            </w:r>
          </w:p>
          <w:p w:rsidR="004D161C" w:rsidRPr="00A94DB4" w:rsidRDefault="004D161C" w:rsidP="00A94DB4">
            <w:pPr>
              <w:pStyle w:val="ListParagraph"/>
              <w:numPr>
                <w:ilvl w:val="0"/>
                <w:numId w:val="2"/>
              </w:numPr>
              <w:autoSpaceDE w:val="0"/>
              <w:autoSpaceDN w:val="0"/>
              <w:adjustRightInd w:val="0"/>
              <w:rPr>
                <w:rFonts w:asciiTheme="minorHAnsi" w:hAnsiTheme="minorHAnsi" w:cs="Arial"/>
                <w:sz w:val="20"/>
                <w:szCs w:val="20"/>
                <w:lang w:val="en-AU"/>
              </w:rPr>
            </w:pPr>
            <w:r w:rsidRPr="00A94DB4">
              <w:rPr>
                <w:rFonts w:asciiTheme="minorHAnsi" w:hAnsiTheme="minorHAnsi" w:cs="Arial"/>
                <w:sz w:val="20"/>
                <w:szCs w:val="20"/>
                <w:lang w:val="en-AU"/>
              </w:rPr>
              <w:t>interview</w:t>
            </w:r>
          </w:p>
          <w:p w:rsidR="004D161C" w:rsidRPr="00A94DB4" w:rsidRDefault="004D161C" w:rsidP="004D161C">
            <w:pPr>
              <w:pStyle w:val="ListParagraph"/>
              <w:numPr>
                <w:ilvl w:val="0"/>
                <w:numId w:val="2"/>
              </w:numPr>
              <w:autoSpaceDE w:val="0"/>
              <w:autoSpaceDN w:val="0"/>
              <w:adjustRightInd w:val="0"/>
              <w:rPr>
                <w:rFonts w:asciiTheme="minorHAnsi" w:hAnsiTheme="minorHAnsi" w:cs="Arial"/>
                <w:sz w:val="20"/>
                <w:szCs w:val="20"/>
                <w:lang w:val="en-AU"/>
              </w:rPr>
            </w:pPr>
            <w:r w:rsidRPr="00A94DB4">
              <w:rPr>
                <w:rFonts w:asciiTheme="minorHAnsi" w:hAnsiTheme="minorHAnsi" w:cs="Arial"/>
                <w:sz w:val="20"/>
                <w:szCs w:val="20"/>
                <w:lang w:val="en-AU"/>
              </w:rPr>
              <w:t>scrip</w:t>
            </w:r>
            <w:r w:rsidR="00A768B5" w:rsidRPr="00A94DB4">
              <w:rPr>
                <w:rFonts w:asciiTheme="minorHAnsi" w:hAnsiTheme="minorHAnsi" w:cs="Arial"/>
                <w:sz w:val="20"/>
                <w:szCs w:val="20"/>
                <w:lang w:val="en-AU"/>
              </w:rPr>
              <w:t>t – speech, interview, dialogue</w:t>
            </w:r>
          </w:p>
          <w:p w:rsidR="004D161C" w:rsidRPr="00A94DB4" w:rsidRDefault="004D161C" w:rsidP="004D161C">
            <w:pPr>
              <w:pStyle w:val="ListParagraph"/>
              <w:numPr>
                <w:ilvl w:val="0"/>
                <w:numId w:val="2"/>
              </w:numPr>
              <w:autoSpaceDE w:val="0"/>
              <w:autoSpaceDN w:val="0"/>
              <w:adjustRightInd w:val="0"/>
              <w:rPr>
                <w:rFonts w:asciiTheme="minorHAnsi" w:hAnsiTheme="minorHAnsi" w:cs="Arial"/>
                <w:sz w:val="20"/>
                <w:szCs w:val="20"/>
                <w:lang w:val="en-AU"/>
              </w:rPr>
            </w:pPr>
            <w:r w:rsidRPr="00A94DB4">
              <w:rPr>
                <w:rFonts w:asciiTheme="minorHAnsi" w:hAnsiTheme="minorHAnsi" w:cs="Arial"/>
                <w:sz w:val="20"/>
                <w:szCs w:val="20"/>
                <w:lang w:val="en-AU"/>
              </w:rPr>
              <w:t>table.</w:t>
            </w:r>
          </w:p>
          <w:p w:rsidR="004D161C" w:rsidRPr="00A94DB4" w:rsidRDefault="004D161C" w:rsidP="006C02CD">
            <w:pPr>
              <w:keepNext/>
              <w:spacing w:before="60"/>
              <w:rPr>
                <w:rFonts w:asciiTheme="minorHAnsi" w:hAnsiTheme="minorHAnsi" w:cs="Arial"/>
                <w:b/>
                <w:sz w:val="20"/>
                <w:szCs w:val="20"/>
                <w:lang w:val="en-AU" w:eastAsia="en-US"/>
              </w:rPr>
            </w:pPr>
            <w:r w:rsidRPr="00A94DB4">
              <w:rPr>
                <w:rFonts w:asciiTheme="minorHAnsi" w:hAnsiTheme="minorHAnsi" w:cs="Arial"/>
                <w:b/>
                <w:sz w:val="20"/>
                <w:szCs w:val="20"/>
                <w:lang w:val="en-AU" w:eastAsia="en-US"/>
              </w:rPr>
              <w:t>Linguistic resources</w:t>
            </w:r>
          </w:p>
          <w:p w:rsidR="004D161C" w:rsidRPr="00A94DB4" w:rsidRDefault="004D161C" w:rsidP="004D161C">
            <w:pPr>
              <w:rPr>
                <w:rFonts w:asciiTheme="minorHAnsi" w:hAnsiTheme="minorHAnsi" w:cs="Arial"/>
                <w:sz w:val="20"/>
                <w:szCs w:val="20"/>
                <w:lang w:val="en-AU" w:eastAsia="en-US"/>
              </w:rPr>
            </w:pPr>
            <w:r w:rsidRPr="00A94DB4">
              <w:rPr>
                <w:rFonts w:asciiTheme="minorHAnsi" w:hAnsiTheme="minorHAnsi" w:cs="Arial"/>
                <w:sz w:val="20"/>
                <w:szCs w:val="20"/>
                <w:lang w:val="en-AU" w:eastAsia="en-US"/>
              </w:rPr>
              <w:t>Provide opportunities for students to acquire and use the following resources:</w:t>
            </w:r>
          </w:p>
          <w:p w:rsidR="004D161C" w:rsidRPr="00A94DB4" w:rsidRDefault="004D161C" w:rsidP="004D161C">
            <w:pPr>
              <w:pStyle w:val="ListParagraph"/>
              <w:autoSpaceDE w:val="0"/>
              <w:autoSpaceDN w:val="0"/>
              <w:adjustRightInd w:val="0"/>
              <w:ind w:left="284" w:hanging="284"/>
              <w:rPr>
                <w:rFonts w:asciiTheme="minorHAnsi" w:hAnsiTheme="minorHAnsi" w:cs="Arial"/>
                <w:sz w:val="20"/>
                <w:szCs w:val="20"/>
                <w:lang w:val="en-AU"/>
              </w:rPr>
            </w:pPr>
            <w:r w:rsidRPr="00A94DB4">
              <w:rPr>
                <w:rFonts w:asciiTheme="minorHAnsi" w:hAnsiTheme="minorHAnsi" w:cs="Arial"/>
                <w:sz w:val="20"/>
                <w:szCs w:val="20"/>
                <w:lang w:val="en-AU"/>
              </w:rPr>
              <w:t>Vocabulary</w:t>
            </w:r>
          </w:p>
          <w:p w:rsidR="004D161C" w:rsidRPr="00A94DB4" w:rsidRDefault="004D161C" w:rsidP="004D161C">
            <w:pPr>
              <w:numPr>
                <w:ilvl w:val="0"/>
                <w:numId w:val="2"/>
              </w:numPr>
              <w:rPr>
                <w:rFonts w:asciiTheme="minorHAnsi" w:hAnsiTheme="minorHAnsi" w:cs="Arial"/>
                <w:sz w:val="20"/>
                <w:szCs w:val="20"/>
                <w:lang w:val="en-AU"/>
              </w:rPr>
            </w:pPr>
            <w:r w:rsidRPr="00A94DB4">
              <w:rPr>
                <w:rFonts w:asciiTheme="minorHAnsi" w:hAnsiTheme="minorHAnsi" w:cs="Arial"/>
                <w:sz w:val="20"/>
                <w:szCs w:val="20"/>
                <w:lang w:val="en-AU"/>
              </w:rPr>
              <w:t>introduce new vocabulary, phrases and expressions through texts related to the role of technologies in the daily lives of people around the world.</w:t>
            </w:r>
          </w:p>
          <w:p w:rsidR="004D161C" w:rsidRPr="00A94DB4" w:rsidRDefault="004D161C" w:rsidP="004D161C">
            <w:pPr>
              <w:pStyle w:val="ListParagraph"/>
              <w:autoSpaceDE w:val="0"/>
              <w:autoSpaceDN w:val="0"/>
              <w:adjustRightInd w:val="0"/>
              <w:ind w:left="284" w:hanging="284"/>
              <w:rPr>
                <w:rFonts w:asciiTheme="minorHAnsi" w:hAnsiTheme="minorHAnsi" w:cs="Arial"/>
                <w:sz w:val="20"/>
                <w:szCs w:val="20"/>
                <w:lang w:val="en-AU"/>
              </w:rPr>
            </w:pPr>
            <w:r w:rsidRPr="00A94DB4">
              <w:rPr>
                <w:rFonts w:asciiTheme="minorHAnsi" w:hAnsiTheme="minorHAnsi" w:cs="Arial"/>
                <w:sz w:val="20"/>
                <w:szCs w:val="20"/>
                <w:lang w:val="en-AU"/>
              </w:rPr>
              <w:t>Grammar</w:t>
            </w:r>
          </w:p>
          <w:p w:rsidR="004D161C" w:rsidRPr="00A94DB4" w:rsidRDefault="004D161C" w:rsidP="004D161C">
            <w:pPr>
              <w:pStyle w:val="ListParagraph"/>
              <w:numPr>
                <w:ilvl w:val="0"/>
                <w:numId w:val="2"/>
              </w:numPr>
              <w:autoSpaceDE w:val="0"/>
              <w:autoSpaceDN w:val="0"/>
              <w:adjustRightInd w:val="0"/>
              <w:rPr>
                <w:rFonts w:asciiTheme="minorHAnsi" w:hAnsiTheme="minorHAnsi" w:cs="Arial"/>
                <w:sz w:val="20"/>
                <w:szCs w:val="20"/>
                <w:lang w:val="en-AU"/>
              </w:rPr>
            </w:pPr>
            <w:r w:rsidRPr="00A94DB4">
              <w:rPr>
                <w:rFonts w:asciiTheme="minorHAnsi" w:hAnsiTheme="minorHAnsi" w:cs="Arial"/>
                <w:sz w:val="20"/>
                <w:szCs w:val="20"/>
                <w:lang w:val="en-AU"/>
              </w:rPr>
              <w:t>adjectives (attributive</w:t>
            </w:r>
            <w:r w:rsidRPr="00A94DB4">
              <w:rPr>
                <w:rFonts w:asciiTheme="minorHAnsi" w:hAnsiTheme="minorHAnsi" w:cs="Calibri"/>
                <w:sz w:val="20"/>
                <w:szCs w:val="20"/>
                <w:lang w:val="en-AU"/>
              </w:rPr>
              <w:t xml:space="preserve">: </w:t>
            </w:r>
            <w:r w:rsidRPr="00A94DB4">
              <w:rPr>
                <w:rFonts w:asciiTheme="minorHAnsi" w:hAnsiTheme="minorHAnsi" w:cs="Arial"/>
                <w:sz w:val="20"/>
                <w:szCs w:val="20"/>
                <w:lang w:val="en-AU"/>
              </w:rPr>
              <w:t>accusative and dative)</w:t>
            </w:r>
          </w:p>
          <w:p w:rsidR="004D161C" w:rsidRPr="00A94DB4" w:rsidRDefault="004D161C" w:rsidP="004D161C">
            <w:pPr>
              <w:pStyle w:val="ListParagraph"/>
              <w:numPr>
                <w:ilvl w:val="0"/>
                <w:numId w:val="2"/>
              </w:numPr>
              <w:autoSpaceDE w:val="0"/>
              <w:autoSpaceDN w:val="0"/>
              <w:adjustRightInd w:val="0"/>
              <w:rPr>
                <w:rFonts w:asciiTheme="minorHAnsi" w:hAnsiTheme="minorHAnsi" w:cs="Arial"/>
                <w:sz w:val="20"/>
                <w:szCs w:val="20"/>
                <w:lang w:val="en-AU"/>
              </w:rPr>
            </w:pPr>
            <w:r w:rsidRPr="00A94DB4">
              <w:rPr>
                <w:rFonts w:asciiTheme="minorHAnsi" w:hAnsiTheme="minorHAnsi" w:cs="Arial"/>
                <w:sz w:val="20"/>
                <w:szCs w:val="20"/>
                <w:lang w:val="en-AU"/>
              </w:rPr>
              <w:t>conjunctions (subordinating)</w:t>
            </w:r>
          </w:p>
          <w:p w:rsidR="004D161C" w:rsidRPr="00A94DB4" w:rsidRDefault="004D161C" w:rsidP="004D161C">
            <w:pPr>
              <w:pStyle w:val="ListParagraph"/>
              <w:numPr>
                <w:ilvl w:val="0"/>
                <w:numId w:val="2"/>
              </w:numPr>
              <w:autoSpaceDE w:val="0"/>
              <w:autoSpaceDN w:val="0"/>
              <w:adjustRightInd w:val="0"/>
              <w:rPr>
                <w:rFonts w:asciiTheme="minorHAnsi" w:hAnsiTheme="minorHAnsi" w:cs="Arial"/>
                <w:sz w:val="20"/>
                <w:szCs w:val="20"/>
                <w:lang w:val="en-AU"/>
              </w:rPr>
            </w:pPr>
            <w:r w:rsidRPr="00A94DB4">
              <w:rPr>
                <w:rFonts w:asciiTheme="minorHAnsi" w:hAnsiTheme="minorHAnsi" w:cs="Arial"/>
                <w:sz w:val="20"/>
                <w:szCs w:val="20"/>
                <w:lang w:val="en-AU"/>
              </w:rPr>
              <w:t>nouns (infinitives as nouns, cases: accusative and dative)</w:t>
            </w:r>
          </w:p>
          <w:p w:rsidR="004D161C" w:rsidRPr="00A94DB4" w:rsidRDefault="004D161C" w:rsidP="004D161C">
            <w:pPr>
              <w:pStyle w:val="ListParagraph"/>
              <w:numPr>
                <w:ilvl w:val="0"/>
                <w:numId w:val="2"/>
              </w:numPr>
              <w:autoSpaceDE w:val="0"/>
              <w:autoSpaceDN w:val="0"/>
              <w:adjustRightInd w:val="0"/>
              <w:rPr>
                <w:rFonts w:asciiTheme="minorHAnsi" w:hAnsiTheme="minorHAnsi" w:cs="Arial"/>
                <w:sz w:val="20"/>
                <w:szCs w:val="20"/>
                <w:lang w:val="en-AU"/>
              </w:rPr>
            </w:pPr>
            <w:r w:rsidRPr="00A94DB4">
              <w:rPr>
                <w:rFonts w:asciiTheme="minorHAnsi" w:hAnsiTheme="minorHAnsi" w:cs="Arial"/>
                <w:sz w:val="20"/>
                <w:szCs w:val="20"/>
                <w:lang w:val="en-AU"/>
              </w:rPr>
              <w:t>prepositions (prepositions of time: time expressions and temporal phrase)</w:t>
            </w:r>
          </w:p>
          <w:p w:rsidR="004D161C" w:rsidRPr="00A94DB4" w:rsidRDefault="004D161C" w:rsidP="004D161C">
            <w:pPr>
              <w:pStyle w:val="ListParagraph"/>
              <w:numPr>
                <w:ilvl w:val="0"/>
                <w:numId w:val="2"/>
              </w:numPr>
              <w:autoSpaceDE w:val="0"/>
              <w:autoSpaceDN w:val="0"/>
              <w:adjustRightInd w:val="0"/>
              <w:rPr>
                <w:rFonts w:asciiTheme="minorHAnsi" w:hAnsiTheme="minorHAnsi" w:cs="Arial"/>
                <w:sz w:val="20"/>
                <w:szCs w:val="20"/>
                <w:lang w:val="en-AU"/>
              </w:rPr>
            </w:pPr>
            <w:r w:rsidRPr="00A94DB4">
              <w:rPr>
                <w:rFonts w:asciiTheme="minorHAnsi" w:hAnsiTheme="minorHAnsi" w:cs="Arial"/>
                <w:sz w:val="20"/>
                <w:szCs w:val="20"/>
                <w:lang w:val="en-AU"/>
              </w:rPr>
              <w:t>pronouns (reflexive)</w:t>
            </w:r>
          </w:p>
          <w:p w:rsidR="004D161C" w:rsidRPr="00A94DB4" w:rsidRDefault="004D161C" w:rsidP="004D161C">
            <w:pPr>
              <w:pStyle w:val="csbullet"/>
              <w:numPr>
                <w:ilvl w:val="0"/>
                <w:numId w:val="2"/>
              </w:numPr>
              <w:spacing w:before="0" w:after="0" w:line="240" w:lineRule="auto"/>
              <w:ind w:right="-62"/>
              <w:rPr>
                <w:rFonts w:asciiTheme="minorHAnsi" w:hAnsiTheme="minorHAnsi" w:cs="Arial"/>
                <w:sz w:val="20"/>
                <w:lang w:val="en-AU"/>
              </w:rPr>
            </w:pPr>
            <w:r w:rsidRPr="00A94DB4">
              <w:rPr>
                <w:rFonts w:asciiTheme="minorHAnsi" w:hAnsiTheme="minorHAnsi" w:cs="Arial"/>
                <w:sz w:val="20"/>
                <w:lang w:val="en-AU"/>
              </w:rPr>
              <w:t>verbs (imperfect tense: common regular and irregular verbs, modals: past tense).</w:t>
            </w:r>
          </w:p>
          <w:p w:rsidR="004D161C" w:rsidRPr="00A94DB4" w:rsidRDefault="004D161C" w:rsidP="004D161C">
            <w:pPr>
              <w:pStyle w:val="ListParagraph"/>
              <w:autoSpaceDE w:val="0"/>
              <w:autoSpaceDN w:val="0"/>
              <w:adjustRightInd w:val="0"/>
              <w:ind w:left="284" w:hanging="284"/>
              <w:rPr>
                <w:rFonts w:asciiTheme="minorHAnsi" w:hAnsiTheme="minorHAnsi" w:cs="Arial"/>
                <w:sz w:val="20"/>
                <w:szCs w:val="20"/>
                <w:lang w:val="en-AU"/>
              </w:rPr>
            </w:pPr>
            <w:r w:rsidRPr="00A94DB4">
              <w:rPr>
                <w:rFonts w:asciiTheme="minorHAnsi" w:hAnsiTheme="minorHAnsi" w:cs="Arial"/>
                <w:sz w:val="20"/>
                <w:szCs w:val="20"/>
                <w:lang w:val="en-AU"/>
              </w:rPr>
              <w:t>Sound and writing systems</w:t>
            </w:r>
          </w:p>
          <w:p w:rsidR="004D161C" w:rsidRPr="00A94DB4" w:rsidRDefault="004D161C" w:rsidP="0004297E">
            <w:pPr>
              <w:pStyle w:val="ListParagraph"/>
              <w:numPr>
                <w:ilvl w:val="0"/>
                <w:numId w:val="2"/>
              </w:numPr>
              <w:autoSpaceDE w:val="0"/>
              <w:autoSpaceDN w:val="0"/>
              <w:adjustRightInd w:val="0"/>
              <w:rPr>
                <w:rFonts w:asciiTheme="minorHAnsi" w:hAnsiTheme="minorHAnsi"/>
                <w:sz w:val="20"/>
                <w:szCs w:val="20"/>
                <w:lang w:val="en-AU"/>
              </w:rPr>
            </w:pPr>
            <w:r w:rsidRPr="00A94DB4">
              <w:rPr>
                <w:rFonts w:asciiTheme="minorHAnsi" w:hAnsiTheme="minorHAnsi"/>
                <w:sz w:val="20"/>
                <w:szCs w:val="20"/>
                <w:lang w:val="en-AU"/>
              </w:rPr>
              <w:t xml:space="preserve">use of </w:t>
            </w:r>
            <w:r w:rsidRPr="00A94DB4">
              <w:rPr>
                <w:rFonts w:asciiTheme="minorHAnsi" w:hAnsiTheme="minorHAnsi"/>
                <w:i/>
                <w:sz w:val="20"/>
                <w:szCs w:val="20"/>
                <w:lang w:val="en-AU"/>
              </w:rPr>
              <w:t>ß</w:t>
            </w:r>
            <w:r w:rsidRPr="00A94DB4">
              <w:rPr>
                <w:rFonts w:asciiTheme="minorHAnsi" w:hAnsiTheme="minorHAnsi"/>
                <w:sz w:val="20"/>
                <w:szCs w:val="20"/>
                <w:lang w:val="en-AU"/>
              </w:rPr>
              <w:t xml:space="preserve">, with particular reference to the </w:t>
            </w:r>
            <w:r w:rsidRPr="00A94DB4">
              <w:rPr>
                <w:rFonts w:asciiTheme="minorHAnsi" w:hAnsiTheme="minorHAnsi"/>
                <w:i/>
                <w:sz w:val="20"/>
                <w:szCs w:val="20"/>
                <w:lang w:val="en-AU"/>
              </w:rPr>
              <w:t>Neue Rechtschreibung</w:t>
            </w:r>
          </w:p>
          <w:p w:rsidR="00350808" w:rsidRPr="00A94DB4" w:rsidRDefault="004D161C" w:rsidP="004D161C">
            <w:pPr>
              <w:pStyle w:val="ListItem"/>
              <w:numPr>
                <w:ilvl w:val="0"/>
                <w:numId w:val="2"/>
              </w:numPr>
              <w:spacing w:before="0" w:after="0"/>
              <w:rPr>
                <w:rFonts w:asciiTheme="minorHAnsi" w:hAnsiTheme="minorHAnsi"/>
                <w:b/>
                <w:bCs/>
                <w:sz w:val="20"/>
                <w:szCs w:val="20"/>
                <w:lang w:val="en-AU"/>
              </w:rPr>
            </w:pPr>
            <w:r w:rsidRPr="00A94DB4">
              <w:rPr>
                <w:rFonts w:asciiTheme="minorHAnsi" w:hAnsiTheme="minorHAnsi"/>
                <w:i/>
                <w:sz w:val="20"/>
                <w:szCs w:val="20"/>
                <w:lang w:val="en-AU"/>
              </w:rPr>
              <w:t>Neue Rechtschreibung</w:t>
            </w:r>
            <w:r w:rsidRPr="00A94DB4">
              <w:rPr>
                <w:rFonts w:asciiTheme="minorHAnsi" w:hAnsiTheme="minorHAnsi"/>
                <w:sz w:val="20"/>
                <w:szCs w:val="20"/>
                <w:lang w:val="en-AU"/>
              </w:rPr>
              <w:t>.</w:t>
            </w:r>
          </w:p>
        </w:tc>
      </w:tr>
      <w:tr w:rsidR="00A94DB4" w:rsidRPr="00A94DB4" w:rsidTr="000B0CC9">
        <w:trPr>
          <w:cantSplit/>
        </w:trPr>
        <w:tc>
          <w:tcPr>
            <w:tcW w:w="993" w:type="dxa"/>
            <w:shd w:val="clear" w:color="auto" w:fill="E4D8EB" w:themeFill="accent4" w:themeFillTint="66"/>
            <w:vAlign w:val="center"/>
          </w:tcPr>
          <w:p w:rsidR="0098219F" w:rsidRPr="00A94DB4" w:rsidRDefault="0098219F" w:rsidP="00A94DB4">
            <w:pPr>
              <w:jc w:val="center"/>
              <w:rPr>
                <w:rFonts w:asciiTheme="minorHAnsi" w:hAnsiTheme="minorHAnsi" w:cs="Arial"/>
                <w:sz w:val="20"/>
                <w:szCs w:val="20"/>
                <w:lang w:val="en-AU" w:eastAsia="en-US"/>
              </w:rPr>
            </w:pPr>
            <w:r w:rsidRPr="00A94DB4">
              <w:rPr>
                <w:rFonts w:asciiTheme="minorHAnsi" w:hAnsiTheme="minorHAnsi" w:cs="Arial"/>
                <w:sz w:val="20"/>
                <w:szCs w:val="20"/>
                <w:lang w:val="en-AU" w:eastAsia="en-US"/>
              </w:rPr>
              <w:lastRenderedPageBreak/>
              <w:t>11–14</w:t>
            </w:r>
          </w:p>
        </w:tc>
        <w:tc>
          <w:tcPr>
            <w:tcW w:w="8514" w:type="dxa"/>
          </w:tcPr>
          <w:p w:rsidR="0098219F" w:rsidRPr="00A94DB4" w:rsidRDefault="0098219F" w:rsidP="006C02CD">
            <w:pPr>
              <w:keepNext/>
              <w:spacing w:before="60"/>
              <w:rPr>
                <w:rFonts w:asciiTheme="minorHAnsi" w:hAnsiTheme="minorHAnsi" w:cs="Arial"/>
                <w:b/>
                <w:sz w:val="20"/>
                <w:szCs w:val="20"/>
                <w:lang w:val="en-AU" w:eastAsia="en-US"/>
              </w:rPr>
            </w:pPr>
            <w:r w:rsidRPr="00A94DB4">
              <w:rPr>
                <w:rFonts w:asciiTheme="minorHAnsi" w:hAnsiTheme="minorHAnsi" w:cs="Arial"/>
                <w:b/>
                <w:sz w:val="20"/>
                <w:szCs w:val="20"/>
                <w:lang w:val="en-AU" w:eastAsia="en-US"/>
              </w:rPr>
              <w:t>Intercultural understandings</w:t>
            </w:r>
          </w:p>
          <w:p w:rsidR="0098219F" w:rsidRPr="00A94DB4" w:rsidRDefault="0098219F" w:rsidP="0098219F">
            <w:pPr>
              <w:rPr>
                <w:rFonts w:asciiTheme="minorHAnsi" w:hAnsiTheme="minorHAnsi" w:cs="Arial"/>
                <w:sz w:val="20"/>
                <w:szCs w:val="20"/>
                <w:lang w:val="en-AU" w:eastAsia="en-US"/>
              </w:rPr>
            </w:pPr>
            <w:r w:rsidRPr="00A94DB4">
              <w:rPr>
                <w:rFonts w:asciiTheme="minorHAnsi" w:hAnsiTheme="minorHAnsi" w:cs="Arial"/>
                <w:sz w:val="20"/>
                <w:szCs w:val="20"/>
                <w:lang w:val="en-AU" w:eastAsia="en-US"/>
              </w:rPr>
              <w:t xml:space="preserve">Provide opportunities for students to enhance understanding of their own language(s) and culture(s) in relation to the German language and culture, </w:t>
            </w:r>
            <w:r w:rsidRPr="00A94DB4">
              <w:rPr>
                <w:rFonts w:asciiTheme="minorHAnsi" w:hAnsiTheme="minorHAnsi"/>
                <w:sz w:val="20"/>
                <w:szCs w:val="20"/>
                <w:lang w:val="en-AU"/>
              </w:rPr>
              <w:t>and enable them to reflect on the ways in which culture influences communication</w:t>
            </w:r>
            <w:r w:rsidRPr="00A94DB4">
              <w:rPr>
                <w:rFonts w:asciiTheme="minorHAnsi" w:hAnsiTheme="minorHAnsi" w:cs="Arial"/>
                <w:sz w:val="20"/>
                <w:szCs w:val="20"/>
                <w:lang w:val="en-AU" w:eastAsia="en-US"/>
              </w:rPr>
              <w:t xml:space="preserve">, through the topic </w:t>
            </w:r>
            <w:r w:rsidRPr="00A94DB4">
              <w:rPr>
                <w:rFonts w:asciiTheme="minorHAnsi" w:hAnsiTheme="minorHAnsi" w:cs="Arial"/>
                <w:sz w:val="20"/>
                <w:szCs w:val="20"/>
                <w:lang w:val="en-AU"/>
              </w:rPr>
              <w:t>Technology in daily life</w:t>
            </w:r>
            <w:r w:rsidRPr="00A94DB4">
              <w:rPr>
                <w:rFonts w:asciiTheme="minorHAnsi" w:hAnsiTheme="minorHAnsi" w:cs="Arial"/>
                <w:sz w:val="20"/>
                <w:szCs w:val="20"/>
                <w:lang w:val="en-AU" w:eastAsia="en-US"/>
              </w:rPr>
              <w:t>:</w:t>
            </w:r>
          </w:p>
          <w:p w:rsidR="0098219F" w:rsidRPr="00A94DB4" w:rsidRDefault="0098219F" w:rsidP="0098219F">
            <w:pPr>
              <w:numPr>
                <w:ilvl w:val="0"/>
                <w:numId w:val="2"/>
              </w:numPr>
              <w:rPr>
                <w:rFonts w:asciiTheme="minorHAnsi" w:hAnsiTheme="minorHAnsi" w:cs="Arial"/>
                <w:sz w:val="20"/>
                <w:szCs w:val="20"/>
                <w:lang w:val="en-AU"/>
              </w:rPr>
            </w:pPr>
            <w:r w:rsidRPr="00A94DB4">
              <w:rPr>
                <w:rFonts w:asciiTheme="minorHAnsi" w:hAnsiTheme="minorHAnsi" w:cs="Arial"/>
                <w:sz w:val="20"/>
                <w:szCs w:val="20"/>
                <w:lang w:val="en-AU"/>
              </w:rPr>
              <w:t>the role and impact of technology on aspects of socialising and everyday living.</w:t>
            </w:r>
          </w:p>
          <w:p w:rsidR="0098219F" w:rsidRPr="00A94DB4" w:rsidRDefault="0098219F" w:rsidP="006C02CD">
            <w:pPr>
              <w:keepNext/>
              <w:spacing w:before="60"/>
              <w:rPr>
                <w:rFonts w:asciiTheme="minorHAnsi" w:hAnsiTheme="minorHAnsi" w:cs="Arial"/>
                <w:b/>
                <w:sz w:val="20"/>
                <w:szCs w:val="20"/>
                <w:lang w:val="en-AU" w:eastAsia="en-US"/>
              </w:rPr>
            </w:pPr>
            <w:r w:rsidRPr="00A94DB4">
              <w:rPr>
                <w:rFonts w:asciiTheme="minorHAnsi" w:hAnsiTheme="minorHAnsi" w:cs="Arial"/>
                <w:b/>
                <w:sz w:val="20"/>
                <w:szCs w:val="20"/>
                <w:lang w:val="en-AU" w:eastAsia="en-US"/>
              </w:rPr>
              <w:t>Language learning and communication strategies</w:t>
            </w:r>
          </w:p>
          <w:p w:rsidR="0098219F" w:rsidRPr="00A94DB4" w:rsidRDefault="0098219F" w:rsidP="0098219F">
            <w:pPr>
              <w:rPr>
                <w:rFonts w:asciiTheme="minorHAnsi" w:hAnsiTheme="minorHAnsi" w:cs="Arial"/>
                <w:b/>
                <w:sz w:val="20"/>
                <w:szCs w:val="20"/>
                <w:lang w:val="en-AU" w:eastAsia="en-US"/>
              </w:rPr>
            </w:pPr>
            <w:r w:rsidRPr="00A94DB4">
              <w:rPr>
                <w:rFonts w:asciiTheme="minorHAnsi" w:hAnsiTheme="minorHAnsi" w:cs="Arial"/>
                <w:sz w:val="20"/>
                <w:szCs w:val="20"/>
                <w:lang w:val="en-AU" w:eastAsia="en-US"/>
              </w:rPr>
              <w:t>Provide opportunities for students to practise the following strategies through the topic</w:t>
            </w:r>
            <w:r w:rsidR="0004297E">
              <w:rPr>
                <w:rFonts w:asciiTheme="minorHAnsi" w:hAnsiTheme="minorHAnsi" w:cs="Arial"/>
                <w:sz w:val="20"/>
                <w:szCs w:val="20"/>
                <w:lang w:val="en-AU" w:eastAsia="en-US"/>
              </w:rPr>
              <w:t>,</w:t>
            </w:r>
            <w:r w:rsidRPr="00A94DB4">
              <w:rPr>
                <w:rFonts w:asciiTheme="minorHAnsi" w:hAnsiTheme="minorHAnsi" w:cs="Arial"/>
                <w:sz w:val="20"/>
                <w:szCs w:val="20"/>
                <w:lang w:val="en-AU" w:eastAsia="en-US"/>
              </w:rPr>
              <w:t xml:space="preserve"> </w:t>
            </w:r>
            <w:r w:rsidRPr="00A94DB4">
              <w:rPr>
                <w:rFonts w:asciiTheme="minorHAnsi" w:hAnsiTheme="minorHAnsi" w:cs="Arial"/>
                <w:sz w:val="20"/>
                <w:szCs w:val="20"/>
                <w:lang w:val="en-AU"/>
              </w:rPr>
              <w:t>Technology in daily life</w:t>
            </w:r>
            <w:r w:rsidRPr="00A94DB4">
              <w:rPr>
                <w:rFonts w:asciiTheme="minorHAnsi" w:hAnsiTheme="minorHAnsi" w:cs="Arial"/>
                <w:sz w:val="20"/>
                <w:szCs w:val="20"/>
                <w:lang w:val="en-AU" w:eastAsia="en-US"/>
              </w:rPr>
              <w:t>:</w:t>
            </w:r>
          </w:p>
          <w:p w:rsidR="0098219F" w:rsidRPr="00A94DB4" w:rsidRDefault="0098219F" w:rsidP="0098219F">
            <w:pPr>
              <w:pStyle w:val="ListParagraph"/>
              <w:numPr>
                <w:ilvl w:val="0"/>
                <w:numId w:val="2"/>
              </w:numPr>
              <w:autoSpaceDE w:val="0"/>
              <w:autoSpaceDN w:val="0"/>
              <w:adjustRightInd w:val="0"/>
              <w:rPr>
                <w:rFonts w:asciiTheme="minorHAnsi" w:eastAsia="Calibri" w:hAnsiTheme="minorHAnsi" w:cs="Arial"/>
                <w:sz w:val="20"/>
                <w:szCs w:val="20"/>
                <w:lang w:val="en-AU" w:eastAsia="en-US"/>
              </w:rPr>
            </w:pPr>
            <w:r w:rsidRPr="00A94DB4">
              <w:rPr>
                <w:rFonts w:asciiTheme="minorHAnsi" w:eastAsia="Calibri" w:hAnsiTheme="minorHAnsi" w:cs="Arial"/>
                <w:sz w:val="20"/>
                <w:szCs w:val="20"/>
                <w:lang w:val="en-AU" w:eastAsia="en-US"/>
              </w:rPr>
              <w:t>scan and select texts for appropriate information</w:t>
            </w:r>
          </w:p>
          <w:p w:rsidR="0098219F" w:rsidRPr="00A94DB4" w:rsidRDefault="0098219F" w:rsidP="0098219F">
            <w:pPr>
              <w:pStyle w:val="ListParagraph"/>
              <w:numPr>
                <w:ilvl w:val="0"/>
                <w:numId w:val="2"/>
              </w:numPr>
              <w:autoSpaceDE w:val="0"/>
              <w:autoSpaceDN w:val="0"/>
              <w:adjustRightInd w:val="0"/>
              <w:rPr>
                <w:rFonts w:asciiTheme="minorHAnsi" w:eastAsia="Calibri" w:hAnsiTheme="minorHAnsi" w:cs="Arial"/>
                <w:sz w:val="20"/>
                <w:szCs w:val="20"/>
                <w:lang w:val="en-AU" w:eastAsia="en-US"/>
              </w:rPr>
            </w:pPr>
            <w:r w:rsidRPr="00A94DB4">
              <w:rPr>
                <w:rFonts w:asciiTheme="minorHAnsi" w:eastAsia="Calibri" w:hAnsiTheme="minorHAnsi" w:cs="Arial"/>
                <w:sz w:val="20"/>
                <w:szCs w:val="20"/>
                <w:lang w:val="en-AU" w:eastAsia="en-US"/>
              </w:rPr>
              <w:t>identify main points, make notes and summarise</w:t>
            </w:r>
          </w:p>
          <w:p w:rsidR="0098219F" w:rsidRPr="00A94DB4" w:rsidRDefault="0098219F" w:rsidP="0098219F">
            <w:pPr>
              <w:numPr>
                <w:ilvl w:val="0"/>
                <w:numId w:val="2"/>
              </w:numPr>
              <w:rPr>
                <w:rFonts w:asciiTheme="minorHAnsi" w:hAnsiTheme="minorHAnsi" w:cs="Arial"/>
                <w:sz w:val="20"/>
                <w:szCs w:val="20"/>
                <w:lang w:val="en-AU"/>
              </w:rPr>
            </w:pPr>
            <w:r w:rsidRPr="00A94DB4">
              <w:rPr>
                <w:rFonts w:asciiTheme="minorHAnsi" w:hAnsiTheme="minorHAnsi" w:cs="Arial"/>
                <w:sz w:val="20"/>
                <w:szCs w:val="20"/>
                <w:lang w:val="en-AU"/>
              </w:rPr>
              <w:t>think critically and analytically</w:t>
            </w:r>
          </w:p>
          <w:p w:rsidR="0098219F" w:rsidRPr="00A94DB4" w:rsidRDefault="0098219F" w:rsidP="0098219F">
            <w:pPr>
              <w:numPr>
                <w:ilvl w:val="0"/>
                <w:numId w:val="2"/>
              </w:numPr>
              <w:rPr>
                <w:rFonts w:asciiTheme="minorHAnsi" w:hAnsiTheme="minorHAnsi" w:cs="Arial"/>
                <w:sz w:val="20"/>
                <w:szCs w:val="20"/>
                <w:lang w:val="en-AU"/>
              </w:rPr>
            </w:pPr>
            <w:r w:rsidRPr="00A94DB4">
              <w:rPr>
                <w:rFonts w:asciiTheme="minorHAnsi" w:hAnsiTheme="minorHAnsi" w:cs="Arial"/>
                <w:sz w:val="20"/>
                <w:szCs w:val="20"/>
                <w:lang w:val="en-AU"/>
              </w:rPr>
              <w:t>structure an argument and express ideas and opinions</w:t>
            </w:r>
          </w:p>
          <w:p w:rsidR="004D161C" w:rsidRPr="00A94DB4" w:rsidRDefault="0098219F" w:rsidP="0004297E">
            <w:pPr>
              <w:numPr>
                <w:ilvl w:val="0"/>
                <w:numId w:val="2"/>
              </w:numPr>
              <w:rPr>
                <w:rFonts w:asciiTheme="minorHAnsi" w:hAnsiTheme="minorHAnsi" w:cs="Arial"/>
                <w:sz w:val="20"/>
                <w:szCs w:val="20"/>
                <w:lang w:val="en-AU"/>
              </w:rPr>
            </w:pPr>
            <w:r w:rsidRPr="00A94DB4">
              <w:rPr>
                <w:rFonts w:asciiTheme="minorHAnsi" w:hAnsiTheme="minorHAnsi" w:cs="Arial"/>
                <w:sz w:val="20"/>
                <w:szCs w:val="20"/>
                <w:lang w:val="en-AU"/>
              </w:rPr>
              <w:t>manipulate known elements in a new context to create meaning in written forms</w:t>
            </w:r>
            <w:r w:rsidRPr="00A94DB4">
              <w:rPr>
                <w:rFonts w:asciiTheme="minorHAnsi" w:eastAsia="Calibri" w:hAnsiTheme="minorHAnsi" w:cs="Arial"/>
                <w:sz w:val="20"/>
                <w:szCs w:val="20"/>
                <w:lang w:val="en-AU" w:eastAsia="en-US"/>
              </w:rPr>
              <w:t>.</w:t>
            </w:r>
          </w:p>
          <w:p w:rsidR="004D161C" w:rsidRPr="00A94DB4" w:rsidRDefault="004D161C" w:rsidP="004D161C">
            <w:pPr>
              <w:pStyle w:val="ListParagraph"/>
              <w:autoSpaceDE w:val="0"/>
              <w:autoSpaceDN w:val="0"/>
              <w:adjustRightInd w:val="0"/>
              <w:ind w:left="284" w:hanging="284"/>
              <w:rPr>
                <w:rFonts w:asciiTheme="minorHAnsi" w:hAnsiTheme="minorHAnsi" w:cs="Arial"/>
                <w:sz w:val="20"/>
                <w:szCs w:val="20"/>
                <w:lang w:val="en-AU"/>
              </w:rPr>
            </w:pPr>
            <w:r w:rsidRPr="00A94DB4">
              <w:rPr>
                <w:rFonts w:asciiTheme="minorHAnsi" w:hAnsiTheme="minorHAnsi" w:cs="Arial"/>
                <w:sz w:val="20"/>
                <w:szCs w:val="20"/>
                <w:lang w:val="en-AU"/>
              </w:rPr>
              <w:t>Dictionaries</w:t>
            </w:r>
          </w:p>
          <w:p w:rsidR="004D161C" w:rsidRPr="00A94DB4" w:rsidRDefault="004D161C" w:rsidP="004D161C">
            <w:pPr>
              <w:numPr>
                <w:ilvl w:val="0"/>
                <w:numId w:val="2"/>
              </w:numPr>
              <w:rPr>
                <w:rFonts w:asciiTheme="minorHAnsi" w:hAnsiTheme="minorHAnsi" w:cs="Arial"/>
                <w:sz w:val="20"/>
                <w:szCs w:val="20"/>
                <w:lang w:val="en-AU"/>
              </w:rPr>
            </w:pPr>
            <w:r w:rsidRPr="00A94DB4">
              <w:rPr>
                <w:rFonts w:asciiTheme="minorHAnsi" w:hAnsiTheme="minorHAnsi" w:cs="Arial"/>
                <w:sz w:val="20"/>
                <w:szCs w:val="20"/>
                <w:lang w:val="en-AU"/>
              </w:rPr>
              <w:t>use a bilingual dictionary.</w:t>
            </w:r>
          </w:p>
          <w:p w:rsidR="0098219F" w:rsidRPr="00A94DB4" w:rsidRDefault="004D161C" w:rsidP="006C02CD">
            <w:pPr>
              <w:keepNext/>
              <w:spacing w:before="60"/>
              <w:rPr>
                <w:rFonts w:asciiTheme="minorHAnsi" w:hAnsiTheme="minorHAnsi" w:cs="Arial"/>
                <w:sz w:val="20"/>
                <w:szCs w:val="20"/>
                <w:lang w:val="en-AU" w:eastAsia="ja-JP"/>
              </w:rPr>
            </w:pPr>
            <w:r w:rsidRPr="00A94DB4">
              <w:rPr>
                <w:rFonts w:asciiTheme="minorHAnsi" w:hAnsiTheme="minorHAnsi" w:cs="Arial"/>
                <w:b/>
                <w:sz w:val="20"/>
                <w:szCs w:val="20"/>
                <w:lang w:val="en-AU" w:eastAsia="en-US"/>
              </w:rPr>
              <w:t>Assessment Task 11: Respon</w:t>
            </w:r>
            <w:bookmarkStart w:id="0" w:name="_GoBack"/>
            <w:bookmarkEnd w:id="0"/>
            <w:r w:rsidRPr="00A94DB4">
              <w:rPr>
                <w:rFonts w:asciiTheme="minorHAnsi" w:hAnsiTheme="minorHAnsi" w:cs="Arial"/>
                <w:b/>
                <w:sz w:val="20"/>
                <w:szCs w:val="20"/>
                <w:lang w:val="en-AU" w:eastAsia="en-US"/>
              </w:rPr>
              <w:t>se: Viewing and reading</w:t>
            </w:r>
          </w:p>
        </w:tc>
      </w:tr>
      <w:tr w:rsidR="00A94DB4" w:rsidRPr="00A94DB4" w:rsidTr="000B0CC9">
        <w:trPr>
          <w:cantSplit/>
        </w:trPr>
        <w:tc>
          <w:tcPr>
            <w:tcW w:w="993" w:type="dxa"/>
            <w:shd w:val="clear" w:color="auto" w:fill="E4D8EB" w:themeFill="accent4" w:themeFillTint="66"/>
            <w:vAlign w:val="center"/>
          </w:tcPr>
          <w:p w:rsidR="00350808" w:rsidRPr="00A94DB4" w:rsidRDefault="0098219F" w:rsidP="00F3670C">
            <w:pPr>
              <w:jc w:val="center"/>
              <w:rPr>
                <w:rFonts w:asciiTheme="minorHAnsi" w:hAnsiTheme="minorHAnsi" w:cs="Arial"/>
                <w:sz w:val="20"/>
                <w:szCs w:val="20"/>
                <w:lang w:val="en-AU" w:eastAsia="en-US"/>
              </w:rPr>
            </w:pPr>
            <w:r w:rsidRPr="00A94DB4">
              <w:rPr>
                <w:rFonts w:asciiTheme="minorHAnsi" w:hAnsiTheme="minorHAnsi" w:cs="Arial"/>
                <w:sz w:val="20"/>
                <w:szCs w:val="20"/>
                <w:lang w:val="en-AU" w:eastAsia="en-US"/>
              </w:rPr>
              <w:t>15</w:t>
            </w:r>
          </w:p>
        </w:tc>
        <w:tc>
          <w:tcPr>
            <w:tcW w:w="8514" w:type="dxa"/>
          </w:tcPr>
          <w:p w:rsidR="0098219F" w:rsidRPr="00A94DB4" w:rsidRDefault="0098219F" w:rsidP="0098219F">
            <w:pPr>
              <w:rPr>
                <w:rFonts w:asciiTheme="minorHAnsi" w:hAnsiTheme="minorHAnsi" w:cs="Arial"/>
                <w:sz w:val="20"/>
                <w:szCs w:val="20"/>
                <w:lang w:val="en-AU" w:eastAsia="en-US"/>
              </w:rPr>
            </w:pPr>
            <w:r w:rsidRPr="00A94DB4">
              <w:rPr>
                <w:rFonts w:asciiTheme="minorHAnsi" w:hAnsiTheme="minorHAnsi" w:cs="Arial"/>
                <w:sz w:val="20"/>
                <w:szCs w:val="20"/>
                <w:lang w:val="en-AU" w:eastAsia="en-US"/>
              </w:rPr>
              <w:t>Review structure of the practical (oral) and written examinations for Semester 2.</w:t>
            </w:r>
          </w:p>
          <w:p w:rsidR="0098219F" w:rsidRPr="00A94DB4" w:rsidRDefault="0098219F" w:rsidP="0098219F">
            <w:pPr>
              <w:rPr>
                <w:rFonts w:asciiTheme="minorHAnsi" w:hAnsiTheme="minorHAnsi" w:cs="Arial"/>
                <w:sz w:val="20"/>
                <w:szCs w:val="20"/>
                <w:lang w:val="en-AU" w:eastAsia="en-US"/>
              </w:rPr>
            </w:pPr>
            <w:r w:rsidRPr="00A94DB4">
              <w:rPr>
                <w:rFonts w:asciiTheme="minorHAnsi" w:hAnsiTheme="minorHAnsi" w:cs="Arial"/>
                <w:sz w:val="20"/>
                <w:szCs w:val="20"/>
                <w:lang w:val="en-AU" w:eastAsia="en-US"/>
              </w:rPr>
              <w:t>Prepare for the practical (oral) and written examinations.</w:t>
            </w:r>
          </w:p>
          <w:p w:rsidR="0098219F" w:rsidRPr="00A94DB4" w:rsidRDefault="0098219F" w:rsidP="006C02CD">
            <w:pPr>
              <w:keepNext/>
              <w:spacing w:before="60"/>
              <w:rPr>
                <w:rFonts w:asciiTheme="minorHAnsi" w:hAnsiTheme="minorHAnsi" w:cs="Arial"/>
                <w:b/>
                <w:sz w:val="20"/>
                <w:szCs w:val="20"/>
                <w:lang w:val="en-AU" w:eastAsia="en-US"/>
              </w:rPr>
            </w:pPr>
            <w:r w:rsidRPr="00A94DB4">
              <w:rPr>
                <w:rFonts w:asciiTheme="minorHAnsi" w:hAnsiTheme="minorHAnsi" w:cs="Arial"/>
                <w:b/>
                <w:sz w:val="20"/>
                <w:szCs w:val="20"/>
                <w:lang w:val="en-AU" w:eastAsia="en-US"/>
              </w:rPr>
              <w:t>Assessment Task 12: Practical (oral) examination</w:t>
            </w:r>
          </w:p>
          <w:p w:rsidR="00350808" w:rsidRPr="00A94DB4" w:rsidRDefault="0098219F" w:rsidP="0098219F">
            <w:pPr>
              <w:tabs>
                <w:tab w:val="left" w:pos="1980"/>
              </w:tabs>
              <w:rPr>
                <w:rFonts w:asciiTheme="minorHAnsi" w:hAnsiTheme="minorHAnsi" w:cs="Arial"/>
                <w:strike/>
                <w:sz w:val="20"/>
                <w:szCs w:val="20"/>
                <w:lang w:val="en-AU"/>
              </w:rPr>
            </w:pPr>
            <w:r w:rsidRPr="00A94DB4">
              <w:rPr>
                <w:rFonts w:asciiTheme="minorHAnsi" w:hAnsiTheme="minorHAnsi" w:cs="Arial"/>
                <w:b/>
                <w:sz w:val="20"/>
                <w:szCs w:val="20"/>
                <w:lang w:val="en-AU"/>
              </w:rPr>
              <w:t>Assessment Task 13: Written examination</w:t>
            </w:r>
          </w:p>
        </w:tc>
      </w:tr>
    </w:tbl>
    <w:p w:rsidR="00622D3B" w:rsidRPr="00A768B5" w:rsidRDefault="00622D3B" w:rsidP="00BE3527"/>
    <w:sectPr w:rsidR="00622D3B" w:rsidRPr="00A768B5" w:rsidSect="00322B79">
      <w:headerReference w:type="even" r:id="rId12"/>
      <w:headerReference w:type="default" r:id="rId13"/>
      <w:footerReference w:type="even" r:id="rId14"/>
      <w:footerReference w:type="default" r:id="rId15"/>
      <w:headerReference w:type="first" r:id="rId16"/>
      <w:footerReference w:type="first" r:id="rId17"/>
      <w:pgSz w:w="11906" w:h="16838" w:code="9"/>
      <w:pgMar w:top="1440" w:right="849" w:bottom="1418"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592" w:rsidRDefault="007D7592">
      <w:r>
        <w:separator/>
      </w:r>
    </w:p>
  </w:endnote>
  <w:endnote w:type="continuationSeparator" w:id="0">
    <w:p w:rsidR="007D7592" w:rsidRDefault="007D7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592" w:rsidRPr="00DE34C4" w:rsidRDefault="002D2D75" w:rsidP="004964BA">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2014/15794v6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592" w:rsidRPr="00DE34C4" w:rsidRDefault="007D7592" w:rsidP="00F3670C">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9187v2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592" w:rsidRPr="0030584C" w:rsidRDefault="007D7592" w:rsidP="004964BA">
    <w:pPr>
      <w:pStyle w:val="Footer"/>
      <w:pBdr>
        <w:top w:val="single" w:sz="4" w:space="4" w:color="5C815C"/>
      </w:pBdr>
      <w:tabs>
        <w:tab w:val="clear" w:pos="4513"/>
        <w:tab w:val="clear" w:pos="9026"/>
      </w:tabs>
      <w:ind w:right="403"/>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German: Second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592" w:rsidRPr="0030584C" w:rsidRDefault="007D7592" w:rsidP="004964BA">
    <w:pPr>
      <w:pStyle w:val="Footer"/>
      <w:pBdr>
        <w:top w:val="single" w:sz="4" w:space="4" w:color="5C815C"/>
      </w:pBdr>
      <w:tabs>
        <w:tab w:val="clear" w:pos="4513"/>
        <w:tab w:val="clear" w:pos="9026"/>
      </w:tabs>
      <w:ind w:right="403"/>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German: Second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592" w:rsidRPr="0030584C" w:rsidRDefault="007D7592" w:rsidP="004964BA">
    <w:pPr>
      <w:pStyle w:val="Footer"/>
      <w:pBdr>
        <w:top w:val="single" w:sz="4" w:space="4" w:color="5C815C"/>
      </w:pBdr>
      <w:tabs>
        <w:tab w:val="clear" w:pos="4513"/>
        <w:tab w:val="clear" w:pos="9026"/>
      </w:tabs>
      <w:ind w:right="403"/>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German: Second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592" w:rsidRDefault="007D7592">
      <w:r>
        <w:separator/>
      </w:r>
    </w:p>
  </w:footnote>
  <w:footnote w:type="continuationSeparator" w:id="0">
    <w:p w:rsidR="007D7592" w:rsidRDefault="007D7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592" w:rsidRDefault="007D7592" w:rsidP="00533199">
    <w:pPr>
      <w:pStyle w:val="Header"/>
      <w:ind w:left="-709"/>
    </w:pPr>
    <w:r>
      <w:rPr>
        <w:noProof/>
      </w:rPr>
      <w:drawing>
        <wp:inline distT="0" distB="0" distL="0" distR="0">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7D7592" w:rsidRDefault="007D75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592" w:rsidRPr="001B3981" w:rsidRDefault="007D7592" w:rsidP="004964BA">
    <w:pPr>
      <w:pStyle w:val="Header"/>
      <w:pBdr>
        <w:bottom w:val="single" w:sz="8" w:space="1" w:color="5C815C"/>
      </w:pBdr>
      <w:tabs>
        <w:tab w:val="clear" w:pos="4513"/>
        <w:tab w:val="clear" w:pos="9026"/>
      </w:tabs>
      <w:ind w:left="-1276" w:right="9901"/>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D2D75">
      <w:rPr>
        <w:rFonts w:ascii="Franklin Gothic Book" w:hAnsi="Franklin Gothic Book"/>
        <w:b/>
        <w:noProof/>
        <w:color w:val="46328C"/>
        <w:sz w:val="32"/>
      </w:rPr>
      <w:t>8</w:t>
    </w:r>
    <w:r w:rsidRPr="001B3981">
      <w:rPr>
        <w:rFonts w:ascii="Franklin Gothic Book" w:hAnsi="Franklin Gothic Book"/>
        <w:b/>
        <w:noProof/>
        <w:color w:val="46328C"/>
        <w:sz w:val="32"/>
      </w:rPr>
      <w:fldChar w:fldCharType="end"/>
    </w:r>
  </w:p>
  <w:p w:rsidR="007D7592" w:rsidRDefault="007D75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592" w:rsidRPr="0030584C" w:rsidRDefault="007D7592" w:rsidP="004964BA">
    <w:pPr>
      <w:pStyle w:val="Header"/>
      <w:pBdr>
        <w:bottom w:val="single" w:sz="8" w:space="1" w:color="5C815C"/>
      </w:pBdr>
      <w:tabs>
        <w:tab w:val="clear" w:pos="4513"/>
        <w:tab w:val="clear" w:pos="9026"/>
      </w:tabs>
      <w:ind w:left="9356" w:right="-73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D2D75">
      <w:rPr>
        <w:rFonts w:ascii="Franklin Gothic Book" w:hAnsi="Franklin Gothic Book"/>
        <w:b/>
        <w:noProof/>
        <w:color w:val="46328C"/>
        <w:sz w:val="32"/>
      </w:rPr>
      <w:t>7</w:t>
    </w:r>
    <w:r w:rsidRPr="001B3981">
      <w:rPr>
        <w:rFonts w:ascii="Franklin Gothic Book" w:hAnsi="Franklin Gothic Book"/>
        <w:b/>
        <w:noProof/>
        <w:color w:val="46328C"/>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592" w:rsidRPr="001B3981" w:rsidRDefault="007D7592" w:rsidP="004964BA">
    <w:pPr>
      <w:pStyle w:val="Header"/>
      <w:pBdr>
        <w:bottom w:val="single" w:sz="8" w:space="1" w:color="5C815C"/>
      </w:pBdr>
      <w:tabs>
        <w:tab w:val="clear" w:pos="4513"/>
        <w:tab w:val="clear" w:pos="9026"/>
      </w:tabs>
      <w:ind w:left="9356" w:right="-73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D2D75">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7D7592" w:rsidRPr="0030584C" w:rsidRDefault="007D7592" w:rsidP="003058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C0D54"/>
    <w:multiLevelType w:val="hybridMultilevel"/>
    <w:tmpl w:val="1E9A82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45A86E43"/>
    <w:multiLevelType w:val="hybridMultilevel"/>
    <w:tmpl w:val="90801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3" w15:restartNumberingAfterBreak="0">
    <w:nsid w:val="6AFB7504"/>
    <w:multiLevelType w:val="hybridMultilevel"/>
    <w:tmpl w:val="E048C346"/>
    <w:lvl w:ilvl="0" w:tplc="F45CFF00">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2"/>
  </w:num>
  <w:num w:numId="5">
    <w:abstractNumId w:val="3"/>
  </w:num>
  <w:num w:numId="6">
    <w:abstractNumId w:val="0"/>
  </w:num>
  <w:num w:numId="7">
    <w:abstractNumId w:val="0"/>
  </w:num>
  <w:num w:numId="8">
    <w:abstractNumId w:val="1"/>
  </w:num>
  <w:num w:numId="9">
    <w:abstractNumId w:val="0"/>
  </w:num>
  <w:num w:numId="10">
    <w:abstractNumId w:val="4"/>
  </w:num>
  <w:num w:numId="11">
    <w:abstractNumId w:val="3"/>
  </w:num>
  <w:num w:numId="12">
    <w:abstractNumId w:val="3"/>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evenAndOddHeaders/>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2"/>
  </w:compat>
  <w:rsids>
    <w:rsidRoot w:val="00350808"/>
    <w:rsid w:val="00014D7D"/>
    <w:rsid w:val="0002688D"/>
    <w:rsid w:val="00040A3E"/>
    <w:rsid w:val="0004297E"/>
    <w:rsid w:val="000449C0"/>
    <w:rsid w:val="00054904"/>
    <w:rsid w:val="000569E9"/>
    <w:rsid w:val="000A17B3"/>
    <w:rsid w:val="000A4ECA"/>
    <w:rsid w:val="000B0CC9"/>
    <w:rsid w:val="000C5131"/>
    <w:rsid w:val="000C65DA"/>
    <w:rsid w:val="000D37AE"/>
    <w:rsid w:val="001027F4"/>
    <w:rsid w:val="00124232"/>
    <w:rsid w:val="00135206"/>
    <w:rsid w:val="001400AD"/>
    <w:rsid w:val="0014629A"/>
    <w:rsid w:val="00155193"/>
    <w:rsid w:val="00197E0A"/>
    <w:rsid w:val="001E571E"/>
    <w:rsid w:val="001F5AFF"/>
    <w:rsid w:val="00225A8F"/>
    <w:rsid w:val="00251C33"/>
    <w:rsid w:val="00253B0D"/>
    <w:rsid w:val="00282373"/>
    <w:rsid w:val="00295354"/>
    <w:rsid w:val="002C25A6"/>
    <w:rsid w:val="002D2D75"/>
    <w:rsid w:val="00303CBC"/>
    <w:rsid w:val="0030584C"/>
    <w:rsid w:val="00322B79"/>
    <w:rsid w:val="003240CE"/>
    <w:rsid w:val="00350808"/>
    <w:rsid w:val="003C1CD3"/>
    <w:rsid w:val="003D4BE1"/>
    <w:rsid w:val="00420CA9"/>
    <w:rsid w:val="00435F88"/>
    <w:rsid w:val="004808FF"/>
    <w:rsid w:val="00490B55"/>
    <w:rsid w:val="004964BA"/>
    <w:rsid w:val="004B6C5B"/>
    <w:rsid w:val="004D161C"/>
    <w:rsid w:val="00506288"/>
    <w:rsid w:val="005328CC"/>
    <w:rsid w:val="00533199"/>
    <w:rsid w:val="005472F7"/>
    <w:rsid w:val="00550B17"/>
    <w:rsid w:val="00555EC7"/>
    <w:rsid w:val="005647D2"/>
    <w:rsid w:val="005A5F53"/>
    <w:rsid w:val="005C2108"/>
    <w:rsid w:val="006106D1"/>
    <w:rsid w:val="00622D3B"/>
    <w:rsid w:val="00623DF7"/>
    <w:rsid w:val="00627FB0"/>
    <w:rsid w:val="00640926"/>
    <w:rsid w:val="006825D4"/>
    <w:rsid w:val="00685053"/>
    <w:rsid w:val="0069042A"/>
    <w:rsid w:val="006969C4"/>
    <w:rsid w:val="006975B7"/>
    <w:rsid w:val="006B0404"/>
    <w:rsid w:val="006B4C8F"/>
    <w:rsid w:val="006C02CD"/>
    <w:rsid w:val="006D4794"/>
    <w:rsid w:val="00704BBE"/>
    <w:rsid w:val="00730679"/>
    <w:rsid w:val="00730E39"/>
    <w:rsid w:val="0075596B"/>
    <w:rsid w:val="00757D93"/>
    <w:rsid w:val="007676CE"/>
    <w:rsid w:val="00770C5A"/>
    <w:rsid w:val="007B4683"/>
    <w:rsid w:val="007D30EE"/>
    <w:rsid w:val="007D7592"/>
    <w:rsid w:val="007D77E7"/>
    <w:rsid w:val="007D791D"/>
    <w:rsid w:val="0080574A"/>
    <w:rsid w:val="00812EDF"/>
    <w:rsid w:val="008447F8"/>
    <w:rsid w:val="00887681"/>
    <w:rsid w:val="00897BFE"/>
    <w:rsid w:val="008B3B85"/>
    <w:rsid w:val="008E5AE3"/>
    <w:rsid w:val="008E7B6D"/>
    <w:rsid w:val="009022AA"/>
    <w:rsid w:val="00917BA9"/>
    <w:rsid w:val="009223E4"/>
    <w:rsid w:val="0092718C"/>
    <w:rsid w:val="00933A4C"/>
    <w:rsid w:val="0097543F"/>
    <w:rsid w:val="0098219F"/>
    <w:rsid w:val="009931C0"/>
    <w:rsid w:val="0099382C"/>
    <w:rsid w:val="00995804"/>
    <w:rsid w:val="009A0061"/>
    <w:rsid w:val="009B7C34"/>
    <w:rsid w:val="009D552F"/>
    <w:rsid w:val="00A12690"/>
    <w:rsid w:val="00A243D7"/>
    <w:rsid w:val="00A46933"/>
    <w:rsid w:val="00A553F2"/>
    <w:rsid w:val="00A66E2C"/>
    <w:rsid w:val="00A768B5"/>
    <w:rsid w:val="00A85AAC"/>
    <w:rsid w:val="00A94DB4"/>
    <w:rsid w:val="00AA3C39"/>
    <w:rsid w:val="00AD038B"/>
    <w:rsid w:val="00B77E4A"/>
    <w:rsid w:val="00B876A9"/>
    <w:rsid w:val="00BE3527"/>
    <w:rsid w:val="00BE7661"/>
    <w:rsid w:val="00BE78B2"/>
    <w:rsid w:val="00BF1C7E"/>
    <w:rsid w:val="00C001DD"/>
    <w:rsid w:val="00C13EAE"/>
    <w:rsid w:val="00C21D61"/>
    <w:rsid w:val="00C45A4E"/>
    <w:rsid w:val="00C81E0C"/>
    <w:rsid w:val="00C93E03"/>
    <w:rsid w:val="00CA63B8"/>
    <w:rsid w:val="00CA69E2"/>
    <w:rsid w:val="00CD75BE"/>
    <w:rsid w:val="00CE5725"/>
    <w:rsid w:val="00CF7025"/>
    <w:rsid w:val="00D02DBB"/>
    <w:rsid w:val="00D317B5"/>
    <w:rsid w:val="00D67917"/>
    <w:rsid w:val="00D80420"/>
    <w:rsid w:val="00D875E4"/>
    <w:rsid w:val="00D94DBF"/>
    <w:rsid w:val="00D96EAD"/>
    <w:rsid w:val="00E05498"/>
    <w:rsid w:val="00E3424C"/>
    <w:rsid w:val="00E72094"/>
    <w:rsid w:val="00E92EEF"/>
    <w:rsid w:val="00EB0FE6"/>
    <w:rsid w:val="00ED4A92"/>
    <w:rsid w:val="00F0521D"/>
    <w:rsid w:val="00F33BDE"/>
    <w:rsid w:val="00F3670C"/>
    <w:rsid w:val="00F53F72"/>
    <w:rsid w:val="00F67439"/>
    <w:rsid w:val="00FD79F7"/>
    <w:rsid w:val="00FF43C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16E82706"/>
  <w15:docId w15:val="{6BC17BB7-004B-4195-9D80-284981FEB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42A"/>
    <w:pPr>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next w:val="Normal"/>
    <w:link w:val="Heading2Char"/>
    <w:uiPriority w:val="9"/>
    <w:unhideWhenUsed/>
    <w:qFormat/>
    <w:rsid w:val="007D791D"/>
    <w:pPr>
      <w:spacing w:before="120" w:after="240" w:line="276" w:lineRule="auto"/>
      <w:outlineLvl w:val="1"/>
    </w:pPr>
    <w:rPr>
      <w:rFonts w:ascii="Franklin Gothic Book" w:eastAsia="MS Mincho" w:hAnsi="Franklin Gothic Book" w:cs="Calibri"/>
      <w:color w:val="342568"/>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808"/>
    <w:pPr>
      <w:ind w:left="720"/>
      <w:contextualSpacing/>
    </w:pPr>
  </w:style>
  <w:style w:type="paragraph" w:customStyle="1" w:styleId="csbullet">
    <w:name w:val="csbullet"/>
    <w:basedOn w:val="Normal"/>
    <w:link w:val="csbulletChar"/>
    <w:uiPriority w:val="99"/>
    <w:rsid w:val="00350808"/>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350808"/>
    <w:pPr>
      <w:spacing w:after="0" w:line="240" w:lineRule="auto"/>
    </w:pPr>
    <w:rPr>
      <w:rFonts w:ascii="Arial" w:eastAsia="Times New Roman" w:hAnsi="Arial" w:cs="Arial"/>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0808"/>
    <w:pPr>
      <w:tabs>
        <w:tab w:val="center" w:pos="4513"/>
        <w:tab w:val="right" w:pos="9026"/>
      </w:tabs>
    </w:pPr>
  </w:style>
  <w:style w:type="character" w:customStyle="1" w:styleId="HeaderChar">
    <w:name w:val="Header Char"/>
    <w:basedOn w:val="DefaultParagraphFont"/>
    <w:link w:val="Header"/>
    <w:uiPriority w:val="99"/>
    <w:rsid w:val="00350808"/>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350808"/>
    <w:pPr>
      <w:tabs>
        <w:tab w:val="center" w:pos="4513"/>
        <w:tab w:val="right" w:pos="9026"/>
      </w:tabs>
    </w:pPr>
  </w:style>
  <w:style w:type="character" w:customStyle="1" w:styleId="FooterChar">
    <w:name w:val="Footer Char"/>
    <w:basedOn w:val="DefaultParagraphFont"/>
    <w:link w:val="Footer"/>
    <w:uiPriority w:val="99"/>
    <w:rsid w:val="00350808"/>
    <w:rPr>
      <w:rFonts w:ascii="Times New Roman" w:eastAsia="Times New Roman" w:hAnsi="Times New Roman" w:cs="Times New Roman"/>
      <w:sz w:val="24"/>
      <w:szCs w:val="24"/>
      <w:lang w:eastAsia="en-AU"/>
    </w:rPr>
  </w:style>
  <w:style w:type="character" w:customStyle="1" w:styleId="csbulletChar">
    <w:name w:val="csbullet Char"/>
    <w:link w:val="csbullet"/>
    <w:uiPriority w:val="99"/>
    <w:rsid w:val="00350808"/>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350808"/>
    <w:rPr>
      <w:rFonts w:ascii="Tahoma" w:hAnsi="Tahoma" w:cs="Tahoma"/>
      <w:sz w:val="16"/>
      <w:szCs w:val="16"/>
    </w:rPr>
  </w:style>
  <w:style w:type="character" w:customStyle="1" w:styleId="BalloonTextChar">
    <w:name w:val="Balloon Text Char"/>
    <w:basedOn w:val="DefaultParagraphFont"/>
    <w:link w:val="BalloonText"/>
    <w:uiPriority w:val="99"/>
    <w:semiHidden/>
    <w:rsid w:val="00350808"/>
    <w:rPr>
      <w:rFonts w:ascii="Tahoma" w:eastAsia="Times New Roman" w:hAnsi="Tahoma" w:cs="Tahoma"/>
      <w:sz w:val="16"/>
      <w:szCs w:val="16"/>
      <w:lang w:eastAsia="en-AU"/>
    </w:rPr>
  </w:style>
  <w:style w:type="character" w:customStyle="1" w:styleId="ListItemChar">
    <w:name w:val="List Item Char"/>
    <w:basedOn w:val="DefaultParagraphFont"/>
    <w:link w:val="ListItem"/>
    <w:locked/>
    <w:rsid w:val="00C21D61"/>
    <w:rPr>
      <w:rFonts w:ascii="Franklin Gothic Book" w:hAnsi="Franklin Gothic Book" w:cs="Calibri"/>
      <w:iCs/>
      <w:lang w:eastAsia="en-AU"/>
    </w:rPr>
  </w:style>
  <w:style w:type="paragraph" w:customStyle="1" w:styleId="ListItem">
    <w:name w:val="List Item"/>
    <w:basedOn w:val="Normal"/>
    <w:link w:val="ListItemChar"/>
    <w:qFormat/>
    <w:rsid w:val="00C21D61"/>
    <w:pPr>
      <w:numPr>
        <w:numId w:val="3"/>
      </w:numPr>
      <w:spacing w:before="120" w:after="120" w:line="276" w:lineRule="auto"/>
    </w:pPr>
    <w:rPr>
      <w:rFonts w:ascii="Franklin Gothic Book" w:eastAsiaTheme="minorHAnsi" w:hAnsi="Franklin Gothic Book" w:cs="Calibri"/>
      <w:iCs/>
      <w:sz w:val="22"/>
      <w:szCs w:val="22"/>
    </w:rPr>
  </w:style>
  <w:style w:type="paragraph" w:customStyle="1" w:styleId="CharCharCharCharCharCharCharCharCharCharCharCharCharCharCharChar">
    <w:name w:val="Char Char Char Char Char Char Char Char Char Char Char Char Char Char Char Char"/>
    <w:basedOn w:val="Normal"/>
    <w:rsid w:val="005472F7"/>
    <w:rPr>
      <w:rFonts w:ascii="Arial" w:hAnsi="Arial"/>
      <w:sz w:val="22"/>
      <w:szCs w:val="20"/>
      <w:lang w:eastAsia="en-US"/>
    </w:rPr>
  </w:style>
  <w:style w:type="table" w:customStyle="1" w:styleId="TableGrid1">
    <w:name w:val="Table Grid1"/>
    <w:basedOn w:val="TableNormal"/>
    <w:next w:val="TableGrid"/>
    <w:uiPriority w:val="59"/>
    <w:rsid w:val="0030584C"/>
    <w:pPr>
      <w:spacing w:after="0" w:line="240" w:lineRule="auto"/>
    </w:pPr>
    <w:rPr>
      <w:rFonts w:ascii="Arial" w:eastAsia="Times New Roman" w:hAnsi="Arial" w:cs="Arial"/>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91D"/>
    <w:rPr>
      <w:rFonts w:ascii="Franklin Gothic Book" w:eastAsia="MS Mincho" w:hAnsi="Franklin Gothic Book" w:cs="Calibri"/>
      <w:color w:val="342568"/>
      <w:sz w:val="24"/>
      <w:szCs w:val="24"/>
      <w:lang w:val="en-GB" w:eastAsia="ja-JP"/>
    </w:rPr>
  </w:style>
  <w:style w:type="character" w:styleId="Hyperlink">
    <w:name w:val="Hyperlink"/>
    <w:basedOn w:val="DefaultParagraphFont"/>
    <w:uiPriority w:val="99"/>
    <w:unhideWhenUsed/>
    <w:rsid w:val="00A94DB4"/>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1146">
      <w:bodyDiv w:val="1"/>
      <w:marLeft w:val="0"/>
      <w:marRight w:val="0"/>
      <w:marTop w:val="0"/>
      <w:marBottom w:val="0"/>
      <w:divBdr>
        <w:top w:val="none" w:sz="0" w:space="0" w:color="auto"/>
        <w:left w:val="none" w:sz="0" w:space="0" w:color="auto"/>
        <w:bottom w:val="none" w:sz="0" w:space="0" w:color="auto"/>
        <w:right w:val="none" w:sz="0" w:space="0" w:color="auto"/>
      </w:divBdr>
    </w:div>
    <w:div w:id="34818560">
      <w:bodyDiv w:val="1"/>
      <w:marLeft w:val="0"/>
      <w:marRight w:val="0"/>
      <w:marTop w:val="0"/>
      <w:marBottom w:val="0"/>
      <w:divBdr>
        <w:top w:val="none" w:sz="0" w:space="0" w:color="auto"/>
        <w:left w:val="none" w:sz="0" w:space="0" w:color="auto"/>
        <w:bottom w:val="none" w:sz="0" w:space="0" w:color="auto"/>
        <w:right w:val="none" w:sz="0" w:space="0" w:color="auto"/>
      </w:divBdr>
    </w:div>
    <w:div w:id="72826580">
      <w:bodyDiv w:val="1"/>
      <w:marLeft w:val="0"/>
      <w:marRight w:val="0"/>
      <w:marTop w:val="0"/>
      <w:marBottom w:val="0"/>
      <w:divBdr>
        <w:top w:val="none" w:sz="0" w:space="0" w:color="auto"/>
        <w:left w:val="none" w:sz="0" w:space="0" w:color="auto"/>
        <w:bottom w:val="none" w:sz="0" w:space="0" w:color="auto"/>
        <w:right w:val="none" w:sz="0" w:space="0" w:color="auto"/>
      </w:divBdr>
    </w:div>
    <w:div w:id="105003294">
      <w:bodyDiv w:val="1"/>
      <w:marLeft w:val="0"/>
      <w:marRight w:val="0"/>
      <w:marTop w:val="0"/>
      <w:marBottom w:val="0"/>
      <w:divBdr>
        <w:top w:val="none" w:sz="0" w:space="0" w:color="auto"/>
        <w:left w:val="none" w:sz="0" w:space="0" w:color="auto"/>
        <w:bottom w:val="none" w:sz="0" w:space="0" w:color="auto"/>
        <w:right w:val="none" w:sz="0" w:space="0" w:color="auto"/>
      </w:divBdr>
    </w:div>
    <w:div w:id="151601275">
      <w:bodyDiv w:val="1"/>
      <w:marLeft w:val="0"/>
      <w:marRight w:val="0"/>
      <w:marTop w:val="0"/>
      <w:marBottom w:val="0"/>
      <w:divBdr>
        <w:top w:val="none" w:sz="0" w:space="0" w:color="auto"/>
        <w:left w:val="none" w:sz="0" w:space="0" w:color="auto"/>
        <w:bottom w:val="none" w:sz="0" w:space="0" w:color="auto"/>
        <w:right w:val="none" w:sz="0" w:space="0" w:color="auto"/>
      </w:divBdr>
    </w:div>
    <w:div w:id="233391078">
      <w:bodyDiv w:val="1"/>
      <w:marLeft w:val="0"/>
      <w:marRight w:val="0"/>
      <w:marTop w:val="0"/>
      <w:marBottom w:val="0"/>
      <w:divBdr>
        <w:top w:val="none" w:sz="0" w:space="0" w:color="auto"/>
        <w:left w:val="none" w:sz="0" w:space="0" w:color="auto"/>
        <w:bottom w:val="none" w:sz="0" w:space="0" w:color="auto"/>
        <w:right w:val="none" w:sz="0" w:space="0" w:color="auto"/>
      </w:divBdr>
    </w:div>
    <w:div w:id="235359403">
      <w:bodyDiv w:val="1"/>
      <w:marLeft w:val="0"/>
      <w:marRight w:val="0"/>
      <w:marTop w:val="0"/>
      <w:marBottom w:val="0"/>
      <w:divBdr>
        <w:top w:val="none" w:sz="0" w:space="0" w:color="auto"/>
        <w:left w:val="none" w:sz="0" w:space="0" w:color="auto"/>
        <w:bottom w:val="none" w:sz="0" w:space="0" w:color="auto"/>
        <w:right w:val="none" w:sz="0" w:space="0" w:color="auto"/>
      </w:divBdr>
    </w:div>
    <w:div w:id="304504509">
      <w:bodyDiv w:val="1"/>
      <w:marLeft w:val="0"/>
      <w:marRight w:val="0"/>
      <w:marTop w:val="0"/>
      <w:marBottom w:val="0"/>
      <w:divBdr>
        <w:top w:val="none" w:sz="0" w:space="0" w:color="auto"/>
        <w:left w:val="none" w:sz="0" w:space="0" w:color="auto"/>
        <w:bottom w:val="none" w:sz="0" w:space="0" w:color="auto"/>
        <w:right w:val="none" w:sz="0" w:space="0" w:color="auto"/>
      </w:divBdr>
    </w:div>
    <w:div w:id="328560237">
      <w:bodyDiv w:val="1"/>
      <w:marLeft w:val="0"/>
      <w:marRight w:val="0"/>
      <w:marTop w:val="0"/>
      <w:marBottom w:val="0"/>
      <w:divBdr>
        <w:top w:val="none" w:sz="0" w:space="0" w:color="auto"/>
        <w:left w:val="none" w:sz="0" w:space="0" w:color="auto"/>
        <w:bottom w:val="none" w:sz="0" w:space="0" w:color="auto"/>
        <w:right w:val="none" w:sz="0" w:space="0" w:color="auto"/>
      </w:divBdr>
    </w:div>
    <w:div w:id="451367732">
      <w:bodyDiv w:val="1"/>
      <w:marLeft w:val="0"/>
      <w:marRight w:val="0"/>
      <w:marTop w:val="0"/>
      <w:marBottom w:val="0"/>
      <w:divBdr>
        <w:top w:val="none" w:sz="0" w:space="0" w:color="auto"/>
        <w:left w:val="none" w:sz="0" w:space="0" w:color="auto"/>
        <w:bottom w:val="none" w:sz="0" w:space="0" w:color="auto"/>
        <w:right w:val="none" w:sz="0" w:space="0" w:color="auto"/>
      </w:divBdr>
    </w:div>
    <w:div w:id="490021078">
      <w:bodyDiv w:val="1"/>
      <w:marLeft w:val="0"/>
      <w:marRight w:val="0"/>
      <w:marTop w:val="0"/>
      <w:marBottom w:val="0"/>
      <w:divBdr>
        <w:top w:val="none" w:sz="0" w:space="0" w:color="auto"/>
        <w:left w:val="none" w:sz="0" w:space="0" w:color="auto"/>
        <w:bottom w:val="none" w:sz="0" w:space="0" w:color="auto"/>
        <w:right w:val="none" w:sz="0" w:space="0" w:color="auto"/>
      </w:divBdr>
    </w:div>
    <w:div w:id="510143777">
      <w:bodyDiv w:val="1"/>
      <w:marLeft w:val="0"/>
      <w:marRight w:val="0"/>
      <w:marTop w:val="0"/>
      <w:marBottom w:val="0"/>
      <w:divBdr>
        <w:top w:val="none" w:sz="0" w:space="0" w:color="auto"/>
        <w:left w:val="none" w:sz="0" w:space="0" w:color="auto"/>
        <w:bottom w:val="none" w:sz="0" w:space="0" w:color="auto"/>
        <w:right w:val="none" w:sz="0" w:space="0" w:color="auto"/>
      </w:divBdr>
    </w:div>
    <w:div w:id="618531498">
      <w:bodyDiv w:val="1"/>
      <w:marLeft w:val="0"/>
      <w:marRight w:val="0"/>
      <w:marTop w:val="0"/>
      <w:marBottom w:val="0"/>
      <w:divBdr>
        <w:top w:val="none" w:sz="0" w:space="0" w:color="auto"/>
        <w:left w:val="none" w:sz="0" w:space="0" w:color="auto"/>
        <w:bottom w:val="none" w:sz="0" w:space="0" w:color="auto"/>
        <w:right w:val="none" w:sz="0" w:space="0" w:color="auto"/>
      </w:divBdr>
    </w:div>
    <w:div w:id="635765778">
      <w:bodyDiv w:val="1"/>
      <w:marLeft w:val="0"/>
      <w:marRight w:val="0"/>
      <w:marTop w:val="0"/>
      <w:marBottom w:val="0"/>
      <w:divBdr>
        <w:top w:val="none" w:sz="0" w:space="0" w:color="auto"/>
        <w:left w:val="none" w:sz="0" w:space="0" w:color="auto"/>
        <w:bottom w:val="none" w:sz="0" w:space="0" w:color="auto"/>
        <w:right w:val="none" w:sz="0" w:space="0" w:color="auto"/>
      </w:divBdr>
    </w:div>
    <w:div w:id="746347689">
      <w:bodyDiv w:val="1"/>
      <w:marLeft w:val="0"/>
      <w:marRight w:val="0"/>
      <w:marTop w:val="0"/>
      <w:marBottom w:val="0"/>
      <w:divBdr>
        <w:top w:val="none" w:sz="0" w:space="0" w:color="auto"/>
        <w:left w:val="none" w:sz="0" w:space="0" w:color="auto"/>
        <w:bottom w:val="none" w:sz="0" w:space="0" w:color="auto"/>
        <w:right w:val="none" w:sz="0" w:space="0" w:color="auto"/>
      </w:divBdr>
    </w:div>
    <w:div w:id="773330810">
      <w:bodyDiv w:val="1"/>
      <w:marLeft w:val="0"/>
      <w:marRight w:val="0"/>
      <w:marTop w:val="0"/>
      <w:marBottom w:val="0"/>
      <w:divBdr>
        <w:top w:val="none" w:sz="0" w:space="0" w:color="auto"/>
        <w:left w:val="none" w:sz="0" w:space="0" w:color="auto"/>
        <w:bottom w:val="none" w:sz="0" w:space="0" w:color="auto"/>
        <w:right w:val="none" w:sz="0" w:space="0" w:color="auto"/>
      </w:divBdr>
    </w:div>
    <w:div w:id="863202992">
      <w:bodyDiv w:val="1"/>
      <w:marLeft w:val="0"/>
      <w:marRight w:val="0"/>
      <w:marTop w:val="0"/>
      <w:marBottom w:val="0"/>
      <w:divBdr>
        <w:top w:val="none" w:sz="0" w:space="0" w:color="auto"/>
        <w:left w:val="none" w:sz="0" w:space="0" w:color="auto"/>
        <w:bottom w:val="none" w:sz="0" w:space="0" w:color="auto"/>
        <w:right w:val="none" w:sz="0" w:space="0" w:color="auto"/>
      </w:divBdr>
    </w:div>
    <w:div w:id="899289013">
      <w:bodyDiv w:val="1"/>
      <w:marLeft w:val="0"/>
      <w:marRight w:val="0"/>
      <w:marTop w:val="0"/>
      <w:marBottom w:val="0"/>
      <w:divBdr>
        <w:top w:val="none" w:sz="0" w:space="0" w:color="auto"/>
        <w:left w:val="none" w:sz="0" w:space="0" w:color="auto"/>
        <w:bottom w:val="none" w:sz="0" w:space="0" w:color="auto"/>
        <w:right w:val="none" w:sz="0" w:space="0" w:color="auto"/>
      </w:divBdr>
    </w:div>
    <w:div w:id="1104154217">
      <w:bodyDiv w:val="1"/>
      <w:marLeft w:val="0"/>
      <w:marRight w:val="0"/>
      <w:marTop w:val="0"/>
      <w:marBottom w:val="0"/>
      <w:divBdr>
        <w:top w:val="none" w:sz="0" w:space="0" w:color="auto"/>
        <w:left w:val="none" w:sz="0" w:space="0" w:color="auto"/>
        <w:bottom w:val="none" w:sz="0" w:space="0" w:color="auto"/>
        <w:right w:val="none" w:sz="0" w:space="0" w:color="auto"/>
      </w:divBdr>
    </w:div>
    <w:div w:id="1114709246">
      <w:bodyDiv w:val="1"/>
      <w:marLeft w:val="0"/>
      <w:marRight w:val="0"/>
      <w:marTop w:val="0"/>
      <w:marBottom w:val="0"/>
      <w:divBdr>
        <w:top w:val="none" w:sz="0" w:space="0" w:color="auto"/>
        <w:left w:val="none" w:sz="0" w:space="0" w:color="auto"/>
        <w:bottom w:val="none" w:sz="0" w:space="0" w:color="auto"/>
        <w:right w:val="none" w:sz="0" w:space="0" w:color="auto"/>
      </w:divBdr>
    </w:div>
    <w:div w:id="1142963195">
      <w:bodyDiv w:val="1"/>
      <w:marLeft w:val="0"/>
      <w:marRight w:val="0"/>
      <w:marTop w:val="0"/>
      <w:marBottom w:val="0"/>
      <w:divBdr>
        <w:top w:val="none" w:sz="0" w:space="0" w:color="auto"/>
        <w:left w:val="none" w:sz="0" w:space="0" w:color="auto"/>
        <w:bottom w:val="none" w:sz="0" w:space="0" w:color="auto"/>
        <w:right w:val="none" w:sz="0" w:space="0" w:color="auto"/>
      </w:divBdr>
    </w:div>
    <w:div w:id="1180394081">
      <w:bodyDiv w:val="1"/>
      <w:marLeft w:val="0"/>
      <w:marRight w:val="0"/>
      <w:marTop w:val="0"/>
      <w:marBottom w:val="0"/>
      <w:divBdr>
        <w:top w:val="none" w:sz="0" w:space="0" w:color="auto"/>
        <w:left w:val="none" w:sz="0" w:space="0" w:color="auto"/>
        <w:bottom w:val="none" w:sz="0" w:space="0" w:color="auto"/>
        <w:right w:val="none" w:sz="0" w:space="0" w:color="auto"/>
      </w:divBdr>
    </w:div>
    <w:div w:id="1189417456">
      <w:bodyDiv w:val="1"/>
      <w:marLeft w:val="0"/>
      <w:marRight w:val="0"/>
      <w:marTop w:val="0"/>
      <w:marBottom w:val="0"/>
      <w:divBdr>
        <w:top w:val="none" w:sz="0" w:space="0" w:color="auto"/>
        <w:left w:val="none" w:sz="0" w:space="0" w:color="auto"/>
        <w:bottom w:val="none" w:sz="0" w:space="0" w:color="auto"/>
        <w:right w:val="none" w:sz="0" w:space="0" w:color="auto"/>
      </w:divBdr>
    </w:div>
    <w:div w:id="1228610772">
      <w:bodyDiv w:val="1"/>
      <w:marLeft w:val="0"/>
      <w:marRight w:val="0"/>
      <w:marTop w:val="0"/>
      <w:marBottom w:val="0"/>
      <w:divBdr>
        <w:top w:val="none" w:sz="0" w:space="0" w:color="auto"/>
        <w:left w:val="none" w:sz="0" w:space="0" w:color="auto"/>
        <w:bottom w:val="none" w:sz="0" w:space="0" w:color="auto"/>
        <w:right w:val="none" w:sz="0" w:space="0" w:color="auto"/>
      </w:divBdr>
    </w:div>
    <w:div w:id="1281571698">
      <w:bodyDiv w:val="1"/>
      <w:marLeft w:val="0"/>
      <w:marRight w:val="0"/>
      <w:marTop w:val="0"/>
      <w:marBottom w:val="0"/>
      <w:divBdr>
        <w:top w:val="none" w:sz="0" w:space="0" w:color="auto"/>
        <w:left w:val="none" w:sz="0" w:space="0" w:color="auto"/>
        <w:bottom w:val="none" w:sz="0" w:space="0" w:color="auto"/>
        <w:right w:val="none" w:sz="0" w:space="0" w:color="auto"/>
      </w:divBdr>
    </w:div>
    <w:div w:id="1328249857">
      <w:bodyDiv w:val="1"/>
      <w:marLeft w:val="0"/>
      <w:marRight w:val="0"/>
      <w:marTop w:val="0"/>
      <w:marBottom w:val="0"/>
      <w:divBdr>
        <w:top w:val="none" w:sz="0" w:space="0" w:color="auto"/>
        <w:left w:val="none" w:sz="0" w:space="0" w:color="auto"/>
        <w:bottom w:val="none" w:sz="0" w:space="0" w:color="auto"/>
        <w:right w:val="none" w:sz="0" w:space="0" w:color="auto"/>
      </w:divBdr>
    </w:div>
    <w:div w:id="1408842526">
      <w:bodyDiv w:val="1"/>
      <w:marLeft w:val="0"/>
      <w:marRight w:val="0"/>
      <w:marTop w:val="0"/>
      <w:marBottom w:val="0"/>
      <w:divBdr>
        <w:top w:val="none" w:sz="0" w:space="0" w:color="auto"/>
        <w:left w:val="none" w:sz="0" w:space="0" w:color="auto"/>
        <w:bottom w:val="none" w:sz="0" w:space="0" w:color="auto"/>
        <w:right w:val="none" w:sz="0" w:space="0" w:color="auto"/>
      </w:divBdr>
    </w:div>
    <w:div w:id="1423717183">
      <w:bodyDiv w:val="1"/>
      <w:marLeft w:val="0"/>
      <w:marRight w:val="0"/>
      <w:marTop w:val="0"/>
      <w:marBottom w:val="0"/>
      <w:divBdr>
        <w:top w:val="none" w:sz="0" w:space="0" w:color="auto"/>
        <w:left w:val="none" w:sz="0" w:space="0" w:color="auto"/>
        <w:bottom w:val="none" w:sz="0" w:space="0" w:color="auto"/>
        <w:right w:val="none" w:sz="0" w:space="0" w:color="auto"/>
      </w:divBdr>
    </w:div>
    <w:div w:id="1444962577">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537156160">
      <w:bodyDiv w:val="1"/>
      <w:marLeft w:val="0"/>
      <w:marRight w:val="0"/>
      <w:marTop w:val="0"/>
      <w:marBottom w:val="0"/>
      <w:divBdr>
        <w:top w:val="none" w:sz="0" w:space="0" w:color="auto"/>
        <w:left w:val="none" w:sz="0" w:space="0" w:color="auto"/>
        <w:bottom w:val="none" w:sz="0" w:space="0" w:color="auto"/>
        <w:right w:val="none" w:sz="0" w:space="0" w:color="auto"/>
      </w:divBdr>
    </w:div>
    <w:div w:id="1652174782">
      <w:bodyDiv w:val="1"/>
      <w:marLeft w:val="0"/>
      <w:marRight w:val="0"/>
      <w:marTop w:val="0"/>
      <w:marBottom w:val="0"/>
      <w:divBdr>
        <w:top w:val="none" w:sz="0" w:space="0" w:color="auto"/>
        <w:left w:val="none" w:sz="0" w:space="0" w:color="auto"/>
        <w:bottom w:val="none" w:sz="0" w:space="0" w:color="auto"/>
        <w:right w:val="none" w:sz="0" w:space="0" w:color="auto"/>
      </w:divBdr>
    </w:div>
    <w:div w:id="1685326350">
      <w:bodyDiv w:val="1"/>
      <w:marLeft w:val="0"/>
      <w:marRight w:val="0"/>
      <w:marTop w:val="0"/>
      <w:marBottom w:val="0"/>
      <w:divBdr>
        <w:top w:val="none" w:sz="0" w:space="0" w:color="auto"/>
        <w:left w:val="none" w:sz="0" w:space="0" w:color="auto"/>
        <w:bottom w:val="none" w:sz="0" w:space="0" w:color="auto"/>
        <w:right w:val="none" w:sz="0" w:space="0" w:color="auto"/>
      </w:divBdr>
    </w:div>
    <w:div w:id="1716543301">
      <w:bodyDiv w:val="1"/>
      <w:marLeft w:val="0"/>
      <w:marRight w:val="0"/>
      <w:marTop w:val="0"/>
      <w:marBottom w:val="0"/>
      <w:divBdr>
        <w:top w:val="none" w:sz="0" w:space="0" w:color="auto"/>
        <w:left w:val="none" w:sz="0" w:space="0" w:color="auto"/>
        <w:bottom w:val="none" w:sz="0" w:space="0" w:color="auto"/>
        <w:right w:val="none" w:sz="0" w:space="0" w:color="auto"/>
      </w:divBdr>
    </w:div>
    <w:div w:id="1783567292">
      <w:bodyDiv w:val="1"/>
      <w:marLeft w:val="0"/>
      <w:marRight w:val="0"/>
      <w:marTop w:val="0"/>
      <w:marBottom w:val="0"/>
      <w:divBdr>
        <w:top w:val="none" w:sz="0" w:space="0" w:color="auto"/>
        <w:left w:val="none" w:sz="0" w:space="0" w:color="auto"/>
        <w:bottom w:val="none" w:sz="0" w:space="0" w:color="auto"/>
        <w:right w:val="none" w:sz="0" w:space="0" w:color="auto"/>
      </w:divBdr>
    </w:div>
    <w:div w:id="1788696143">
      <w:bodyDiv w:val="1"/>
      <w:marLeft w:val="0"/>
      <w:marRight w:val="0"/>
      <w:marTop w:val="0"/>
      <w:marBottom w:val="0"/>
      <w:divBdr>
        <w:top w:val="none" w:sz="0" w:space="0" w:color="auto"/>
        <w:left w:val="none" w:sz="0" w:space="0" w:color="auto"/>
        <w:bottom w:val="none" w:sz="0" w:space="0" w:color="auto"/>
        <w:right w:val="none" w:sz="0" w:space="0" w:color="auto"/>
      </w:divBdr>
    </w:div>
    <w:div w:id="1807814024">
      <w:bodyDiv w:val="1"/>
      <w:marLeft w:val="0"/>
      <w:marRight w:val="0"/>
      <w:marTop w:val="0"/>
      <w:marBottom w:val="0"/>
      <w:divBdr>
        <w:top w:val="none" w:sz="0" w:space="0" w:color="auto"/>
        <w:left w:val="none" w:sz="0" w:space="0" w:color="auto"/>
        <w:bottom w:val="none" w:sz="0" w:space="0" w:color="auto"/>
        <w:right w:val="none" w:sz="0" w:space="0" w:color="auto"/>
      </w:divBdr>
    </w:div>
    <w:div w:id="1809199380">
      <w:bodyDiv w:val="1"/>
      <w:marLeft w:val="0"/>
      <w:marRight w:val="0"/>
      <w:marTop w:val="0"/>
      <w:marBottom w:val="0"/>
      <w:divBdr>
        <w:top w:val="none" w:sz="0" w:space="0" w:color="auto"/>
        <w:left w:val="none" w:sz="0" w:space="0" w:color="auto"/>
        <w:bottom w:val="none" w:sz="0" w:space="0" w:color="auto"/>
        <w:right w:val="none" w:sz="0" w:space="0" w:color="auto"/>
      </w:divBdr>
    </w:div>
    <w:div w:id="1811708942">
      <w:bodyDiv w:val="1"/>
      <w:marLeft w:val="0"/>
      <w:marRight w:val="0"/>
      <w:marTop w:val="0"/>
      <w:marBottom w:val="0"/>
      <w:divBdr>
        <w:top w:val="none" w:sz="0" w:space="0" w:color="auto"/>
        <w:left w:val="none" w:sz="0" w:space="0" w:color="auto"/>
        <w:bottom w:val="none" w:sz="0" w:space="0" w:color="auto"/>
        <w:right w:val="none" w:sz="0" w:space="0" w:color="auto"/>
      </w:divBdr>
    </w:div>
    <w:div w:id="1844008249">
      <w:bodyDiv w:val="1"/>
      <w:marLeft w:val="0"/>
      <w:marRight w:val="0"/>
      <w:marTop w:val="0"/>
      <w:marBottom w:val="0"/>
      <w:divBdr>
        <w:top w:val="none" w:sz="0" w:space="0" w:color="auto"/>
        <w:left w:val="none" w:sz="0" w:space="0" w:color="auto"/>
        <w:bottom w:val="none" w:sz="0" w:space="0" w:color="auto"/>
        <w:right w:val="none" w:sz="0" w:space="0" w:color="auto"/>
      </w:divBdr>
    </w:div>
    <w:div w:id="1982071512">
      <w:bodyDiv w:val="1"/>
      <w:marLeft w:val="0"/>
      <w:marRight w:val="0"/>
      <w:marTop w:val="0"/>
      <w:marBottom w:val="0"/>
      <w:divBdr>
        <w:top w:val="none" w:sz="0" w:space="0" w:color="auto"/>
        <w:left w:val="none" w:sz="0" w:space="0" w:color="auto"/>
        <w:bottom w:val="none" w:sz="0" w:space="0" w:color="auto"/>
        <w:right w:val="none" w:sz="0" w:space="0" w:color="auto"/>
      </w:divBdr>
    </w:div>
    <w:div w:id="2069260988">
      <w:bodyDiv w:val="1"/>
      <w:marLeft w:val="0"/>
      <w:marRight w:val="0"/>
      <w:marTop w:val="0"/>
      <w:marBottom w:val="0"/>
      <w:divBdr>
        <w:top w:val="none" w:sz="0" w:space="0" w:color="auto"/>
        <w:left w:val="none" w:sz="0" w:space="0" w:color="auto"/>
        <w:bottom w:val="none" w:sz="0" w:space="0" w:color="auto"/>
        <w:right w:val="none" w:sz="0" w:space="0" w:color="auto"/>
      </w:divBdr>
    </w:div>
    <w:div w:id="209277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TotalTime>
  <Pages>10</Pages>
  <Words>2620</Words>
  <Characters>14940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Douglas</dc:creator>
  <cp:lastModifiedBy>Belinda Calvert</cp:lastModifiedBy>
  <cp:revision>68</cp:revision>
  <cp:lastPrinted>2014-12-10T07:55:00Z</cp:lastPrinted>
  <dcterms:created xsi:type="dcterms:W3CDTF">2014-05-01T07:53:00Z</dcterms:created>
  <dcterms:modified xsi:type="dcterms:W3CDTF">2019-10-28T00:48:00Z</dcterms:modified>
</cp:coreProperties>
</file>