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C9E8B" w14:textId="77777777" w:rsidR="00B64079" w:rsidRPr="00F26E8B" w:rsidRDefault="00B64079" w:rsidP="00B64079">
      <w:pPr>
        <w:keepNext/>
        <w:spacing w:before="3500" w:after="200" w:line="276" w:lineRule="auto"/>
        <w:jc w:val="center"/>
        <w:outlineLvl w:val="0"/>
        <w:rPr>
          <w:rFonts w:ascii="Franklin Gothic Book" w:hAnsi="Franklin Gothic Book"/>
          <w:b/>
          <w:smallCaps/>
          <w:color w:val="9688BE"/>
          <w:sz w:val="36"/>
          <w:szCs w:val="36"/>
          <w:lang w:eastAsia="x-none"/>
        </w:rPr>
      </w:pPr>
      <w:bookmarkStart w:id="0" w:name="_GoBack"/>
      <w:bookmarkEnd w:id="0"/>
      <w:r w:rsidRPr="00F26E8B">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2A844ACB" wp14:editId="30360E7C">
            <wp:simplePos x="0" y="0"/>
            <wp:positionH relativeFrom="column">
              <wp:posOffset>-6105525</wp:posOffset>
            </wp:positionH>
            <wp:positionV relativeFrom="paragraph">
              <wp:posOffset>372110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F26E8B">
        <w:rPr>
          <w:rFonts w:ascii="Franklin Gothic Book" w:hAnsi="Franklin Gothic Book"/>
          <w:b/>
          <w:smallCaps/>
          <w:color w:val="9688BE"/>
          <w:sz w:val="36"/>
          <w:szCs w:val="36"/>
          <w:lang w:eastAsia="x-none"/>
        </w:rPr>
        <w:t>Sample Course Outline</w:t>
      </w:r>
    </w:p>
    <w:p w14:paraId="306B29FE" w14:textId="77777777" w:rsidR="003825D8" w:rsidRPr="0028297B" w:rsidRDefault="003825D8" w:rsidP="00A75250">
      <w:pPr>
        <w:keepNext/>
        <w:pBdr>
          <w:top w:val="single" w:sz="8" w:space="3" w:color="4F6228"/>
          <w:bottom w:val="single" w:sz="8" w:space="3" w:color="4F6228"/>
        </w:pBdr>
        <w:spacing w:after="0"/>
        <w:ind w:left="1474" w:right="1474"/>
        <w:jc w:val="center"/>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Modern History</w:t>
      </w:r>
    </w:p>
    <w:p w14:paraId="1A36B38B" w14:textId="77777777" w:rsidR="003825D8" w:rsidRDefault="003825D8" w:rsidP="00A75250">
      <w:pPr>
        <w:keepNext/>
        <w:pBdr>
          <w:top w:val="single" w:sz="8" w:space="3" w:color="4F6228"/>
          <w:bottom w:val="single" w:sz="8" w:space="3" w:color="4F6228"/>
        </w:pBdr>
        <w:spacing w:after="0"/>
        <w:ind w:left="1474" w:right="1474"/>
        <w:jc w:val="center"/>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ATAR</w:t>
      </w:r>
      <w:r w:rsidRPr="0028297B">
        <w:rPr>
          <w:rFonts w:ascii="Franklin Gothic Medium" w:hAnsi="Franklin Gothic Medium"/>
          <w:smallCaps/>
          <w:color w:val="5F497A"/>
          <w:sz w:val="28"/>
          <w:szCs w:val="28"/>
          <w:lang w:val="en-GB" w:eastAsia="x-none"/>
        </w:rPr>
        <w:t xml:space="preserve"> </w:t>
      </w:r>
      <w:r>
        <w:rPr>
          <w:rFonts w:ascii="Franklin Gothic Medium" w:hAnsi="Franklin Gothic Medium"/>
          <w:smallCaps/>
          <w:color w:val="5F497A"/>
          <w:sz w:val="28"/>
          <w:szCs w:val="28"/>
          <w:lang w:val="en-GB" w:eastAsia="x-none"/>
        </w:rPr>
        <w:t>Year 12</w:t>
      </w:r>
    </w:p>
    <w:p w14:paraId="3F928CCD" w14:textId="77777777" w:rsidR="003825D8" w:rsidRPr="0028297B" w:rsidRDefault="003825D8" w:rsidP="00A75250">
      <w:pPr>
        <w:keepNext/>
        <w:pBdr>
          <w:top w:val="single" w:sz="8" w:space="3" w:color="4F6228"/>
          <w:bottom w:val="single" w:sz="8" w:space="3" w:color="4F6228"/>
        </w:pBdr>
        <w:spacing w:after="0"/>
        <w:ind w:left="1474" w:right="1474"/>
        <w:jc w:val="center"/>
        <w:rPr>
          <w:rFonts w:ascii="Franklin Gothic Medium" w:hAnsi="Franklin Gothic Medium"/>
          <w:smallCaps/>
          <w:color w:val="5F497A"/>
          <w:sz w:val="28"/>
          <w:szCs w:val="28"/>
          <w:lang w:val="en-GB" w:eastAsia="x-none"/>
        </w:rPr>
      </w:pPr>
      <w:r w:rsidRPr="001573D6">
        <w:rPr>
          <w:rFonts w:ascii="Franklin Gothic Medium" w:hAnsi="Franklin Gothic Medium"/>
          <w:smallCaps/>
          <w:color w:val="5F497A"/>
          <w:sz w:val="24"/>
          <w:lang w:val="en-GB" w:eastAsia="x-none"/>
        </w:rPr>
        <w:t xml:space="preserve">Unit 4 – Elective </w:t>
      </w:r>
      <w:r w:rsidR="00A75250">
        <w:rPr>
          <w:rFonts w:ascii="Franklin Gothic Medium" w:hAnsi="Franklin Gothic Medium"/>
          <w:smallCaps/>
          <w:color w:val="5F497A"/>
          <w:sz w:val="24"/>
          <w:lang w:val="en-GB" w:eastAsia="x-none"/>
        </w:rPr>
        <w:t>1</w:t>
      </w:r>
      <w:r w:rsidRPr="001573D6">
        <w:rPr>
          <w:rFonts w:ascii="Franklin Gothic Medium" w:hAnsi="Franklin Gothic Medium"/>
          <w:smallCaps/>
          <w:color w:val="5F497A"/>
          <w:sz w:val="24"/>
          <w:lang w:val="en-GB" w:eastAsia="x-none"/>
        </w:rPr>
        <w:t xml:space="preserve">: </w:t>
      </w:r>
      <w:r w:rsidR="00A75250">
        <w:rPr>
          <w:rFonts w:ascii="Franklin Gothic Medium" w:hAnsi="Franklin Gothic Medium"/>
          <w:smallCaps/>
          <w:color w:val="5F497A"/>
          <w:sz w:val="24"/>
          <w:lang w:val="en-GB" w:eastAsia="x-none"/>
        </w:rPr>
        <w:t>The changing European world since 1945</w:t>
      </w:r>
    </w:p>
    <w:p w14:paraId="74305BE0" w14:textId="77777777" w:rsidR="00B64079" w:rsidRDefault="00B64079" w:rsidP="00A75250">
      <w:pPr>
        <w:keepNext/>
        <w:ind w:left="1474" w:right="1474"/>
        <w:jc w:val="center"/>
        <w:outlineLvl w:val="0"/>
        <w:rPr>
          <w:rFonts w:ascii="Franklin Gothic Medium" w:hAnsi="Franklin Gothic Medium"/>
          <w:smallCaps/>
          <w:color w:val="5F497A"/>
          <w:sz w:val="28"/>
          <w:szCs w:val="28"/>
          <w:lang w:eastAsia="x-none"/>
        </w:rPr>
      </w:pPr>
    </w:p>
    <w:p w14:paraId="7E41A48C" w14:textId="77777777" w:rsidR="00CF7F8B" w:rsidRDefault="00CF7F8B">
      <w:pPr>
        <w:spacing w:after="200" w:line="276" w:lineRule="auto"/>
        <w:rPr>
          <w:rFonts w:ascii="Franklin Gothic Book" w:hAnsi="Franklin Gothic Book"/>
          <w:sz w:val="44"/>
          <w:szCs w:val="44"/>
        </w:rPr>
      </w:pPr>
      <w:r>
        <w:rPr>
          <w:rFonts w:ascii="Franklin Gothic Book" w:hAnsi="Franklin Gothic Book"/>
          <w:sz w:val="44"/>
          <w:szCs w:val="44"/>
        </w:rPr>
        <w:br w:type="page"/>
      </w:r>
    </w:p>
    <w:p w14:paraId="37527896" w14:textId="77777777" w:rsidR="00DE6535" w:rsidRPr="00F26E8B" w:rsidRDefault="00DE6535" w:rsidP="00DE6535">
      <w:pPr>
        <w:rPr>
          <w:b/>
          <w:sz w:val="28"/>
          <w:szCs w:val="28"/>
        </w:rPr>
      </w:pPr>
    </w:p>
    <w:p w14:paraId="71E8D15B" w14:textId="77777777" w:rsidR="00DE6535" w:rsidRPr="00F26E8B" w:rsidRDefault="00DE6535" w:rsidP="00DE6535">
      <w:pPr>
        <w:spacing w:before="10000" w:after="80" w:line="264" w:lineRule="auto"/>
        <w:jc w:val="both"/>
        <w:rPr>
          <w:b/>
          <w:sz w:val="16"/>
        </w:rPr>
      </w:pPr>
      <w:r w:rsidRPr="00F26E8B">
        <w:rPr>
          <w:b/>
          <w:sz w:val="16"/>
        </w:rPr>
        <w:t>Copyright</w:t>
      </w:r>
    </w:p>
    <w:p w14:paraId="0BB4791D" w14:textId="77777777" w:rsidR="00DE6535" w:rsidRPr="00F26E8B" w:rsidRDefault="00DE6535" w:rsidP="00DE6535">
      <w:pPr>
        <w:spacing w:after="80" w:line="264" w:lineRule="auto"/>
        <w:jc w:val="both"/>
        <w:rPr>
          <w:sz w:val="16"/>
        </w:rPr>
      </w:pPr>
      <w:r w:rsidRPr="00F26E8B">
        <w:rPr>
          <w:sz w:val="16"/>
        </w:rPr>
        <w:t>© School Curricul</w:t>
      </w:r>
      <w:r w:rsidR="00530948">
        <w:rPr>
          <w:sz w:val="16"/>
        </w:rPr>
        <w:t>um and Standards Authority, 2015</w:t>
      </w:r>
    </w:p>
    <w:p w14:paraId="2596F420" w14:textId="77777777" w:rsidR="00DE6535" w:rsidRPr="00F26E8B" w:rsidRDefault="00DE6535" w:rsidP="00DE6535">
      <w:pPr>
        <w:spacing w:after="80" w:line="264" w:lineRule="auto"/>
        <w:jc w:val="both"/>
        <w:rPr>
          <w:sz w:val="16"/>
        </w:rPr>
      </w:pPr>
      <w:r w:rsidRPr="00F26E8B">
        <w:rPr>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2B203802" w14:textId="77777777" w:rsidR="00DE6535" w:rsidRPr="00F26E8B" w:rsidRDefault="00DE6535" w:rsidP="00DE6535">
      <w:pPr>
        <w:spacing w:after="80" w:line="264" w:lineRule="auto"/>
        <w:jc w:val="both"/>
        <w:rPr>
          <w:rFonts w:asciiTheme="minorHAnsi" w:hAnsiTheme="minorHAnsi"/>
          <w:sz w:val="16"/>
          <w:szCs w:val="16"/>
        </w:rPr>
      </w:pPr>
      <w:r w:rsidRPr="00F26E8B">
        <w:rPr>
          <w:sz w:val="16"/>
        </w:rPr>
        <w:t xml:space="preserve">Copying or communication for any other purpose can be done only within the terms of the </w:t>
      </w:r>
      <w:r w:rsidRPr="00F26E8B">
        <w:rPr>
          <w:i/>
          <w:iCs/>
          <w:sz w:val="16"/>
        </w:rPr>
        <w:t>Copyright Act 1968</w:t>
      </w:r>
      <w:r w:rsidRPr="00F26E8B">
        <w:rPr>
          <w:sz w:val="16"/>
        </w:rPr>
        <w:t xml:space="preserve"> or with prior written permission of the School Curriculum and Standards Authority. Copying or communication of any third party copyright material can be </w:t>
      </w:r>
      <w:r w:rsidRPr="00F26E8B">
        <w:rPr>
          <w:rFonts w:asciiTheme="minorHAnsi" w:hAnsiTheme="minorHAnsi"/>
          <w:sz w:val="16"/>
          <w:szCs w:val="16"/>
        </w:rPr>
        <w:t xml:space="preserve">done only within the terms of the </w:t>
      </w:r>
      <w:r w:rsidRPr="00F26E8B">
        <w:rPr>
          <w:rFonts w:asciiTheme="minorHAnsi" w:hAnsiTheme="minorHAnsi"/>
          <w:i/>
          <w:iCs/>
          <w:sz w:val="16"/>
          <w:szCs w:val="16"/>
        </w:rPr>
        <w:t>Copyright Act 1968</w:t>
      </w:r>
      <w:r w:rsidRPr="00F26E8B">
        <w:rPr>
          <w:rFonts w:asciiTheme="minorHAnsi" w:hAnsiTheme="minorHAnsi"/>
          <w:sz w:val="16"/>
          <w:szCs w:val="16"/>
        </w:rPr>
        <w:t xml:space="preserve"> or with permission of the copyright owners.</w:t>
      </w:r>
    </w:p>
    <w:p w14:paraId="0E116A0A" w14:textId="77777777" w:rsidR="00CF7F8B" w:rsidRPr="00512DE6" w:rsidRDefault="00CF7F8B" w:rsidP="00CD447A">
      <w:pPr>
        <w:spacing w:after="80" w:line="264" w:lineRule="auto"/>
        <w:ind w:right="68"/>
        <w:jc w:val="both"/>
        <w:rPr>
          <w:rFonts w:cs="Arial"/>
          <w:iCs/>
          <w:sz w:val="16"/>
          <w:szCs w:val="16"/>
        </w:rPr>
      </w:pPr>
      <w:r w:rsidRPr="008437E5">
        <w:rPr>
          <w:rFonts w:cs="Arial"/>
          <w:sz w:val="16"/>
          <w:szCs w:val="16"/>
        </w:rPr>
        <w:t xml:space="preserve">Any content in this document that has been derived from the Australian Curriculum may be used under the terms of the </w:t>
      </w:r>
      <w:hyperlink r:id="rId9" w:tgtFrame="_blank" w:history="1">
        <w:r w:rsidRPr="006664C0">
          <w:rPr>
            <w:rStyle w:val="Hyperlink"/>
            <w:rFonts w:cs="Arial"/>
            <w:iCs/>
            <w:sz w:val="16"/>
            <w:szCs w:val="16"/>
            <w:u w:val="single"/>
          </w:rPr>
          <w:t>Creative Commons Attribution 4.0 International licence</w:t>
        </w:r>
      </w:hyperlink>
      <w:r w:rsidRPr="00512DE6">
        <w:rPr>
          <w:rFonts w:cs="Arial"/>
          <w:iCs/>
          <w:sz w:val="16"/>
          <w:szCs w:val="16"/>
        </w:rPr>
        <w:t>.</w:t>
      </w:r>
    </w:p>
    <w:p w14:paraId="4D1DB5C8" w14:textId="77777777" w:rsidR="00DE6535" w:rsidRPr="00F26E8B" w:rsidRDefault="00DE6535" w:rsidP="00DE6535">
      <w:pPr>
        <w:spacing w:after="80" w:line="264" w:lineRule="auto"/>
        <w:jc w:val="both"/>
        <w:rPr>
          <w:b/>
          <w:sz w:val="16"/>
        </w:rPr>
      </w:pPr>
      <w:r w:rsidRPr="00F26E8B">
        <w:rPr>
          <w:b/>
          <w:sz w:val="16"/>
        </w:rPr>
        <w:t>Disclaimer</w:t>
      </w:r>
    </w:p>
    <w:p w14:paraId="07D3A3AF" w14:textId="77777777" w:rsidR="00DE6535" w:rsidRPr="00F26E8B" w:rsidRDefault="00DE6535" w:rsidP="00DE6535">
      <w:pPr>
        <w:spacing w:line="264" w:lineRule="auto"/>
        <w:jc w:val="both"/>
        <w:rPr>
          <w:sz w:val="16"/>
        </w:rPr>
      </w:pPr>
      <w:r w:rsidRPr="00F26E8B">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5D3B24DF" w14:textId="77777777" w:rsidR="00DE6535" w:rsidRPr="00F26E8B" w:rsidRDefault="00DE6535" w:rsidP="00DE6535">
      <w:pPr>
        <w:spacing w:line="264" w:lineRule="auto"/>
        <w:jc w:val="both"/>
        <w:rPr>
          <w:sz w:val="16"/>
        </w:rPr>
        <w:sectPr w:rsidR="00DE6535" w:rsidRPr="00F26E8B" w:rsidSect="00825551">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
          <w:cols w:space="708"/>
          <w:titlePg/>
          <w:docGrid w:linePitch="360"/>
        </w:sectPr>
      </w:pPr>
    </w:p>
    <w:p w14:paraId="410276F9" w14:textId="77777777" w:rsidR="00F167AD" w:rsidRPr="001B758D" w:rsidRDefault="00F167AD" w:rsidP="00855E0F">
      <w:pPr>
        <w:pStyle w:val="Heading1"/>
        <w:rPr>
          <w:rFonts w:cstheme="minorHAnsi"/>
        </w:rPr>
      </w:pPr>
      <w:r w:rsidRPr="001B758D">
        <w:rPr>
          <w:rFonts w:cstheme="minorHAnsi"/>
        </w:rPr>
        <w:lastRenderedPageBreak/>
        <w:t>Sample course outline</w:t>
      </w:r>
    </w:p>
    <w:p w14:paraId="169B00E2" w14:textId="77777777" w:rsidR="0025174E" w:rsidRPr="001B758D" w:rsidRDefault="008F1E00" w:rsidP="00825551">
      <w:pPr>
        <w:pStyle w:val="Heading1"/>
        <w:spacing w:after="120"/>
        <w:rPr>
          <w:rFonts w:cstheme="minorHAnsi"/>
        </w:rPr>
      </w:pPr>
      <w:r>
        <w:rPr>
          <w:rFonts w:cstheme="minorHAnsi"/>
        </w:rPr>
        <w:t xml:space="preserve">Modern History </w:t>
      </w:r>
      <w:r w:rsidR="00E42F96">
        <w:rPr>
          <w:rFonts w:cstheme="minorHAnsi"/>
        </w:rPr>
        <w:t>–</w:t>
      </w:r>
      <w:r w:rsidR="0032715F">
        <w:rPr>
          <w:rFonts w:cstheme="minorHAnsi"/>
        </w:rPr>
        <w:t xml:space="preserve"> </w:t>
      </w:r>
      <w:r w:rsidR="001350D8">
        <w:rPr>
          <w:rFonts w:cstheme="minorHAnsi"/>
        </w:rPr>
        <w:t xml:space="preserve">ATAR </w:t>
      </w:r>
      <w:r w:rsidR="00623B05">
        <w:rPr>
          <w:rFonts w:cstheme="minorHAnsi"/>
        </w:rPr>
        <w:t>Year 12</w:t>
      </w:r>
    </w:p>
    <w:p w14:paraId="537D8A15" w14:textId="77777777" w:rsidR="001350D8" w:rsidRPr="001350D8" w:rsidRDefault="00CE249B" w:rsidP="00CE35E7">
      <w:pPr>
        <w:pStyle w:val="Heading2"/>
        <w:spacing w:after="120"/>
      </w:pPr>
      <w:r>
        <w:t>Semester 2 – Unit 4</w:t>
      </w:r>
      <w:r w:rsidR="00897961" w:rsidRPr="009A1F80">
        <w:t xml:space="preserve"> – </w:t>
      </w:r>
      <w:r>
        <w:t>The modern world since 1945</w:t>
      </w:r>
    </w:p>
    <w:p w14:paraId="12273960" w14:textId="77777777" w:rsidR="00897961" w:rsidRPr="001B758D" w:rsidRDefault="00897961" w:rsidP="00825551">
      <w:pPr>
        <w:rPr>
          <w:rFonts w:asciiTheme="minorHAnsi" w:hAnsiTheme="minorHAnsi" w:cstheme="minorHAnsi"/>
          <w:szCs w:val="22"/>
          <w:lang w:val="en-GB" w:eastAsia="ja-JP"/>
        </w:rPr>
      </w:pPr>
      <w:r w:rsidRPr="001B758D">
        <w:rPr>
          <w:rFonts w:asciiTheme="minorHAnsi" w:hAnsiTheme="minorHAnsi" w:cstheme="minorHAnsi"/>
          <w:szCs w:val="22"/>
          <w:lang w:val="en-GB" w:eastAsia="ja-JP"/>
        </w:rPr>
        <w:t>This</w:t>
      </w:r>
      <w:r w:rsidR="0032715F">
        <w:rPr>
          <w:rFonts w:asciiTheme="minorHAnsi" w:hAnsiTheme="minorHAnsi" w:cstheme="minorHAnsi"/>
          <w:szCs w:val="22"/>
          <w:lang w:val="en-GB" w:eastAsia="ja-JP"/>
        </w:rPr>
        <w:t xml:space="preserve"> outline</w:t>
      </w:r>
      <w:r w:rsidR="00C84184">
        <w:rPr>
          <w:rFonts w:asciiTheme="minorHAnsi" w:hAnsiTheme="minorHAnsi" w:cstheme="minorHAnsi"/>
          <w:szCs w:val="22"/>
          <w:lang w:val="en-GB" w:eastAsia="ja-JP"/>
        </w:rPr>
        <w:t xml:space="preserve"> is based on the </w:t>
      </w:r>
      <w:r w:rsidRPr="001B758D">
        <w:rPr>
          <w:rFonts w:asciiTheme="minorHAnsi" w:hAnsiTheme="minorHAnsi" w:cstheme="minorHAnsi"/>
          <w:szCs w:val="22"/>
          <w:lang w:val="en-GB" w:eastAsia="ja-JP"/>
        </w:rPr>
        <w:t>elective:</w:t>
      </w:r>
      <w:r w:rsidR="00B8541E">
        <w:rPr>
          <w:rFonts w:asciiTheme="minorHAnsi" w:hAnsiTheme="minorHAnsi" w:cstheme="minorHAnsi"/>
          <w:szCs w:val="22"/>
          <w:lang w:val="en-GB" w:eastAsia="ja-JP"/>
        </w:rPr>
        <w:t xml:space="preserve"> </w:t>
      </w:r>
      <w:r w:rsidR="00CE249B">
        <w:rPr>
          <w:rFonts w:asciiTheme="minorHAnsi" w:hAnsiTheme="minorHAnsi" w:cstheme="minorHAnsi"/>
          <w:szCs w:val="22"/>
          <w:lang w:val="en-GB" w:eastAsia="ja-JP"/>
        </w:rPr>
        <w:t>The changing European world since 194</w:t>
      </w:r>
      <w:r w:rsidR="001350D8">
        <w:rPr>
          <w:rFonts w:asciiTheme="minorHAnsi" w:hAnsiTheme="minorHAnsi" w:cstheme="minorHAnsi"/>
          <w:szCs w:val="22"/>
          <w:lang w:val="en-GB" w:eastAsia="ja-JP"/>
        </w:rPr>
        <w:t>5</w:t>
      </w:r>
    </w:p>
    <w:tbl>
      <w:tblPr>
        <w:tblStyle w:val="TableGrid"/>
        <w:tblW w:w="9356" w:type="dxa"/>
        <w:tblInd w:w="-34"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CellMar>
          <w:top w:w="28" w:type="dxa"/>
          <w:bottom w:w="28" w:type="dxa"/>
        </w:tblCellMar>
        <w:tblLook w:val="04A0" w:firstRow="1" w:lastRow="0" w:firstColumn="1" w:lastColumn="0" w:noHBand="0" w:noVBand="1"/>
      </w:tblPr>
      <w:tblGrid>
        <w:gridCol w:w="993"/>
        <w:gridCol w:w="8363"/>
      </w:tblGrid>
      <w:tr w:rsidR="0025174E" w:rsidRPr="002703B1" w14:paraId="151693A1" w14:textId="77777777" w:rsidTr="002703B1">
        <w:trPr>
          <w:cantSplit/>
          <w:tblHeader/>
        </w:trPr>
        <w:tc>
          <w:tcPr>
            <w:tcW w:w="993" w:type="dxa"/>
            <w:tcBorders>
              <w:right w:val="single" w:sz="4" w:space="0" w:color="FFFFFF" w:themeColor="background1"/>
            </w:tcBorders>
            <w:shd w:val="clear" w:color="auto" w:fill="BD9FCF" w:themeFill="accent4"/>
            <w:vAlign w:val="center"/>
            <w:hideMark/>
          </w:tcPr>
          <w:p w14:paraId="05D0C104" w14:textId="77777777" w:rsidR="0025174E" w:rsidRPr="002703B1" w:rsidRDefault="0025174E" w:rsidP="0025174E">
            <w:pPr>
              <w:spacing w:before="120"/>
              <w:jc w:val="center"/>
              <w:rPr>
                <w:rFonts w:asciiTheme="minorHAnsi" w:hAnsiTheme="minorHAnsi" w:cstheme="minorHAnsi"/>
                <w:b/>
                <w:color w:val="FFFFFF" w:themeColor="background1"/>
                <w:szCs w:val="20"/>
                <w:lang w:eastAsia="en-US"/>
              </w:rPr>
            </w:pPr>
            <w:r w:rsidRPr="002703B1">
              <w:rPr>
                <w:rFonts w:asciiTheme="minorHAnsi" w:hAnsiTheme="minorHAnsi" w:cstheme="minorHAnsi"/>
                <w:b/>
                <w:color w:val="FFFFFF" w:themeColor="background1"/>
                <w:szCs w:val="20"/>
                <w:lang w:eastAsia="en-US"/>
              </w:rPr>
              <w:t>Week</w:t>
            </w:r>
          </w:p>
        </w:tc>
        <w:tc>
          <w:tcPr>
            <w:tcW w:w="8363" w:type="dxa"/>
            <w:tcBorders>
              <w:left w:val="single" w:sz="4" w:space="0" w:color="FFFFFF" w:themeColor="background1"/>
            </w:tcBorders>
            <w:shd w:val="clear" w:color="auto" w:fill="BD9FCF" w:themeFill="accent4"/>
            <w:vAlign w:val="center"/>
            <w:hideMark/>
          </w:tcPr>
          <w:p w14:paraId="34895F37" w14:textId="77777777" w:rsidR="0025174E" w:rsidRPr="002703B1" w:rsidRDefault="0025174E" w:rsidP="0025174E">
            <w:pPr>
              <w:spacing w:before="120"/>
              <w:jc w:val="center"/>
              <w:rPr>
                <w:rFonts w:asciiTheme="minorHAnsi" w:hAnsiTheme="minorHAnsi" w:cstheme="minorHAnsi"/>
                <w:b/>
                <w:color w:val="FFFFFF" w:themeColor="background1"/>
                <w:szCs w:val="20"/>
                <w:lang w:eastAsia="en-US"/>
              </w:rPr>
            </w:pPr>
            <w:r w:rsidRPr="002703B1">
              <w:rPr>
                <w:rFonts w:asciiTheme="minorHAnsi" w:hAnsiTheme="minorHAnsi" w:cstheme="minorHAnsi"/>
                <w:b/>
                <w:color w:val="FFFFFF" w:themeColor="background1"/>
                <w:szCs w:val="20"/>
                <w:lang w:eastAsia="en-US"/>
              </w:rPr>
              <w:t>Key teaching points</w:t>
            </w:r>
          </w:p>
        </w:tc>
      </w:tr>
      <w:tr w:rsidR="007C1F4C" w:rsidRPr="002703B1" w14:paraId="4F4FA040" w14:textId="77777777" w:rsidTr="002703B1">
        <w:trPr>
          <w:cantSplit/>
        </w:trPr>
        <w:tc>
          <w:tcPr>
            <w:tcW w:w="993" w:type="dxa"/>
            <w:shd w:val="clear" w:color="auto" w:fill="E4D8EB" w:themeFill="accent4" w:themeFillTint="66"/>
            <w:vAlign w:val="center"/>
          </w:tcPr>
          <w:p w14:paraId="1E2A4861" w14:textId="77777777" w:rsidR="0071151B" w:rsidRPr="002703B1" w:rsidRDefault="007C1F4C" w:rsidP="00D847CC">
            <w:pPr>
              <w:jc w:val="center"/>
              <w:rPr>
                <w:rFonts w:asciiTheme="minorHAnsi" w:hAnsiTheme="minorHAnsi" w:cstheme="minorHAnsi"/>
                <w:szCs w:val="20"/>
                <w:lang w:eastAsia="en-US"/>
              </w:rPr>
            </w:pPr>
            <w:r w:rsidRPr="002703B1">
              <w:rPr>
                <w:rFonts w:asciiTheme="minorHAnsi" w:hAnsiTheme="minorHAnsi" w:cstheme="minorHAnsi"/>
                <w:szCs w:val="20"/>
                <w:lang w:eastAsia="en-US"/>
              </w:rPr>
              <w:t>1</w:t>
            </w:r>
          </w:p>
        </w:tc>
        <w:tc>
          <w:tcPr>
            <w:tcW w:w="8363" w:type="dxa"/>
          </w:tcPr>
          <w:p w14:paraId="57277040" w14:textId="5C822712" w:rsidR="00FE2C32" w:rsidRPr="002703B1" w:rsidRDefault="00FE2C32" w:rsidP="00FE2C32">
            <w:pPr>
              <w:rPr>
                <w:rFonts w:asciiTheme="minorHAnsi" w:hAnsiTheme="minorHAnsi"/>
                <w:b/>
                <w:szCs w:val="20"/>
              </w:rPr>
            </w:pPr>
            <w:r w:rsidRPr="002703B1">
              <w:rPr>
                <w:rFonts w:asciiTheme="minorHAnsi" w:hAnsiTheme="minorHAnsi"/>
                <w:b/>
                <w:szCs w:val="20"/>
              </w:rPr>
              <w:t xml:space="preserve">The Historical </w:t>
            </w:r>
            <w:r w:rsidR="00FF4C4B">
              <w:rPr>
                <w:rFonts w:asciiTheme="minorHAnsi" w:hAnsiTheme="minorHAnsi"/>
                <w:b/>
                <w:szCs w:val="20"/>
              </w:rPr>
              <w:t>S</w:t>
            </w:r>
            <w:r w:rsidRPr="002703B1">
              <w:rPr>
                <w:rFonts w:asciiTheme="minorHAnsi" w:hAnsiTheme="minorHAnsi"/>
                <w:b/>
                <w:szCs w:val="20"/>
              </w:rPr>
              <w:t xml:space="preserve">kills are intrinsic to the teaching of this </w:t>
            </w:r>
            <w:r w:rsidR="00FF4C4B">
              <w:rPr>
                <w:rFonts w:asciiTheme="minorHAnsi" w:hAnsiTheme="minorHAnsi"/>
                <w:b/>
                <w:szCs w:val="20"/>
              </w:rPr>
              <w:t>u</w:t>
            </w:r>
            <w:r w:rsidRPr="002703B1">
              <w:rPr>
                <w:rFonts w:asciiTheme="minorHAnsi" w:hAnsiTheme="minorHAnsi"/>
                <w:b/>
                <w:szCs w:val="20"/>
              </w:rPr>
              <w:t>nit</w:t>
            </w:r>
          </w:p>
          <w:p w14:paraId="1F0A3E3D" w14:textId="77777777" w:rsidR="00FE2C32" w:rsidRPr="002703B1" w:rsidRDefault="00FE2C32" w:rsidP="002703B1">
            <w:pPr>
              <w:spacing w:after="0"/>
              <w:rPr>
                <w:rFonts w:asciiTheme="minorHAnsi" w:hAnsiTheme="minorHAnsi"/>
                <w:b/>
                <w:szCs w:val="20"/>
              </w:rPr>
            </w:pPr>
            <w:r w:rsidRPr="002703B1">
              <w:rPr>
                <w:rFonts w:asciiTheme="minorHAnsi" w:hAnsiTheme="minorHAnsi"/>
                <w:b/>
                <w:szCs w:val="20"/>
              </w:rPr>
              <w:t>The impact of the following forces should be considered, where appropriate, throughout the unit:</w:t>
            </w:r>
          </w:p>
          <w:p w14:paraId="67026EB8" w14:textId="77777777" w:rsidR="00FE2C32" w:rsidRPr="002703B1" w:rsidRDefault="00FE2C32" w:rsidP="00FE2C32">
            <w:pPr>
              <w:rPr>
                <w:rFonts w:asciiTheme="minorHAnsi" w:hAnsiTheme="minorHAnsi"/>
                <w:szCs w:val="20"/>
              </w:rPr>
            </w:pPr>
            <w:r w:rsidRPr="002703B1">
              <w:rPr>
                <w:rFonts w:asciiTheme="minorHAnsi" w:hAnsiTheme="minorHAnsi"/>
                <w:szCs w:val="20"/>
              </w:rPr>
              <w:t>economic; external forces/international relations; ideas; leadership; political; social/cultural</w:t>
            </w:r>
          </w:p>
          <w:p w14:paraId="635E6A66" w14:textId="0821D2A8" w:rsidR="00FE2C32" w:rsidRPr="002703B1" w:rsidRDefault="00FF4C4B" w:rsidP="002703B1">
            <w:pPr>
              <w:spacing w:after="0"/>
              <w:rPr>
                <w:rFonts w:asciiTheme="minorHAnsi" w:hAnsiTheme="minorHAnsi"/>
                <w:b/>
                <w:bCs/>
                <w:color w:val="000000"/>
                <w:szCs w:val="20"/>
                <w:lang w:val="en-US"/>
              </w:rPr>
            </w:pPr>
            <w:r>
              <w:rPr>
                <w:rFonts w:asciiTheme="minorHAnsi" w:hAnsiTheme="minorHAnsi"/>
                <w:b/>
                <w:bCs/>
                <w:color w:val="000000"/>
                <w:szCs w:val="20"/>
                <w:lang w:val="en-US"/>
              </w:rPr>
              <w:t>An o</w:t>
            </w:r>
            <w:r w:rsidR="00A14B74" w:rsidRPr="002703B1">
              <w:rPr>
                <w:rFonts w:asciiTheme="minorHAnsi" w:hAnsiTheme="minorHAnsi"/>
                <w:b/>
                <w:bCs/>
                <w:color w:val="000000"/>
                <w:szCs w:val="20"/>
                <w:lang w:val="en-US"/>
              </w:rPr>
              <w:t>verview</w:t>
            </w:r>
            <w:r w:rsidR="00FE2C32" w:rsidRPr="002703B1">
              <w:rPr>
                <w:rFonts w:asciiTheme="minorHAnsi" w:hAnsiTheme="minorHAnsi"/>
                <w:b/>
                <w:bCs/>
                <w:color w:val="000000"/>
                <w:szCs w:val="20"/>
                <w:lang w:val="en-US"/>
              </w:rPr>
              <w:t>, as background, of the nature of the origins and early development of the Cold War</w:t>
            </w:r>
            <w:r w:rsidR="001A5E48" w:rsidRPr="002703B1">
              <w:rPr>
                <w:rFonts w:asciiTheme="minorHAnsi" w:hAnsiTheme="minorHAnsi"/>
                <w:b/>
                <w:bCs/>
                <w:color w:val="000000"/>
                <w:szCs w:val="20"/>
                <w:lang w:val="en-US"/>
              </w:rPr>
              <w:t xml:space="preserve"> to 1948</w:t>
            </w:r>
            <w:r>
              <w:rPr>
                <w:rFonts w:asciiTheme="minorHAnsi" w:hAnsiTheme="minorHAnsi"/>
                <w:b/>
                <w:bCs/>
                <w:color w:val="000000"/>
                <w:szCs w:val="20"/>
                <w:lang w:val="en-US"/>
              </w:rPr>
              <w:t>,</w:t>
            </w:r>
            <w:r w:rsidR="00FE2C32" w:rsidRPr="002703B1">
              <w:rPr>
                <w:rFonts w:asciiTheme="minorHAnsi" w:hAnsiTheme="minorHAnsi"/>
                <w:b/>
                <w:bCs/>
                <w:color w:val="000000"/>
                <w:szCs w:val="20"/>
                <w:lang w:val="en-US"/>
              </w:rPr>
              <w:t xml:space="preserve"> including:</w:t>
            </w:r>
          </w:p>
          <w:p w14:paraId="3824B7ED" w14:textId="77777777" w:rsidR="005B07A7" w:rsidRPr="002703B1" w:rsidRDefault="00FE2C32" w:rsidP="005340CF">
            <w:pPr>
              <w:pStyle w:val="ListParagraph"/>
              <w:numPr>
                <w:ilvl w:val="0"/>
                <w:numId w:val="2"/>
              </w:numPr>
              <w:rPr>
                <w:rFonts w:asciiTheme="minorHAnsi" w:hAnsiTheme="minorHAnsi"/>
                <w:bCs/>
                <w:color w:val="000000"/>
                <w:szCs w:val="20"/>
                <w:lang w:val="en-US"/>
              </w:rPr>
            </w:pPr>
            <w:r w:rsidRPr="002703B1">
              <w:rPr>
                <w:rFonts w:asciiTheme="minorHAnsi" w:hAnsiTheme="minorHAnsi"/>
                <w:bCs/>
                <w:color w:val="000000"/>
                <w:szCs w:val="20"/>
                <w:lang w:val="en-US"/>
              </w:rPr>
              <w:t>the ideological, cultural and political differences between the United States and the Soviet Union</w:t>
            </w:r>
          </w:p>
          <w:p w14:paraId="73B0D603" w14:textId="77777777" w:rsidR="00FE2C32" w:rsidRPr="002703B1" w:rsidRDefault="00B214E2">
            <w:pPr>
              <w:pStyle w:val="ListParagraph"/>
              <w:numPr>
                <w:ilvl w:val="0"/>
                <w:numId w:val="2"/>
              </w:numPr>
              <w:rPr>
                <w:rFonts w:asciiTheme="minorHAnsi" w:hAnsiTheme="minorHAnsi"/>
                <w:b/>
                <w:bCs/>
                <w:color w:val="000000"/>
                <w:szCs w:val="20"/>
                <w:lang w:val="en-US"/>
              </w:rPr>
            </w:pPr>
            <w:r w:rsidRPr="002703B1">
              <w:rPr>
                <w:rFonts w:asciiTheme="minorHAnsi" w:hAnsiTheme="minorHAnsi"/>
                <w:bCs/>
                <w:color w:val="000000"/>
                <w:szCs w:val="20"/>
                <w:lang w:val="en-US"/>
              </w:rPr>
              <w:t xml:space="preserve">the significance of </w:t>
            </w:r>
            <w:r w:rsidR="002B55AF" w:rsidRPr="002703B1">
              <w:rPr>
                <w:rFonts w:asciiTheme="minorHAnsi" w:hAnsiTheme="minorHAnsi"/>
                <w:bCs/>
                <w:color w:val="000000"/>
                <w:szCs w:val="20"/>
                <w:lang w:val="en-US"/>
              </w:rPr>
              <w:t xml:space="preserve">the </w:t>
            </w:r>
            <w:r w:rsidR="005B07A7" w:rsidRPr="002703B1">
              <w:rPr>
                <w:rFonts w:asciiTheme="minorHAnsi" w:hAnsiTheme="minorHAnsi"/>
                <w:bCs/>
                <w:color w:val="000000"/>
                <w:szCs w:val="20"/>
                <w:lang w:val="en-US"/>
              </w:rPr>
              <w:t>Truman Doctrine</w:t>
            </w:r>
            <w:r w:rsidR="00CD2C44" w:rsidRPr="002703B1">
              <w:rPr>
                <w:rFonts w:asciiTheme="minorHAnsi" w:hAnsiTheme="minorHAnsi"/>
                <w:bCs/>
                <w:color w:val="000000"/>
                <w:szCs w:val="20"/>
                <w:lang w:val="en-US"/>
              </w:rPr>
              <w:t xml:space="preserve">, the </w:t>
            </w:r>
            <w:r w:rsidR="005B07A7" w:rsidRPr="002703B1">
              <w:rPr>
                <w:rFonts w:asciiTheme="minorHAnsi" w:hAnsiTheme="minorHAnsi"/>
                <w:bCs/>
                <w:color w:val="000000"/>
                <w:szCs w:val="20"/>
                <w:lang w:val="en-US"/>
              </w:rPr>
              <w:t xml:space="preserve">Marshall </w:t>
            </w:r>
            <w:r w:rsidR="002B55AF" w:rsidRPr="002703B1">
              <w:rPr>
                <w:rFonts w:asciiTheme="minorHAnsi" w:hAnsiTheme="minorHAnsi"/>
                <w:bCs/>
                <w:color w:val="000000"/>
                <w:szCs w:val="20"/>
                <w:lang w:val="en-US"/>
              </w:rPr>
              <w:t xml:space="preserve">Plan and </w:t>
            </w:r>
            <w:r w:rsidR="00CD2C44" w:rsidRPr="002703B1">
              <w:rPr>
                <w:rFonts w:asciiTheme="minorHAnsi" w:hAnsiTheme="minorHAnsi"/>
                <w:bCs/>
                <w:color w:val="000000"/>
                <w:szCs w:val="20"/>
                <w:lang w:val="en-US"/>
              </w:rPr>
              <w:t xml:space="preserve">the </w:t>
            </w:r>
            <w:r w:rsidR="002B55AF" w:rsidRPr="002703B1">
              <w:rPr>
                <w:rFonts w:asciiTheme="minorHAnsi" w:hAnsiTheme="minorHAnsi"/>
                <w:bCs/>
                <w:color w:val="000000"/>
                <w:szCs w:val="20"/>
                <w:lang w:val="en-US"/>
              </w:rPr>
              <w:t>Berlin Blockade</w:t>
            </w:r>
          </w:p>
          <w:p w14:paraId="620F25E7" w14:textId="149B26D7" w:rsidR="003F1EB5" w:rsidRPr="002703B1" w:rsidRDefault="00FE2C32">
            <w:pPr>
              <w:pStyle w:val="ListParagraph"/>
              <w:numPr>
                <w:ilvl w:val="0"/>
                <w:numId w:val="2"/>
              </w:numPr>
              <w:rPr>
                <w:rFonts w:asciiTheme="minorHAnsi" w:hAnsiTheme="minorHAnsi"/>
                <w:b/>
                <w:bCs/>
                <w:color w:val="000000"/>
                <w:szCs w:val="20"/>
                <w:lang w:val="en-US"/>
              </w:rPr>
            </w:pPr>
            <w:r w:rsidRPr="002703B1">
              <w:rPr>
                <w:rFonts w:asciiTheme="minorHAnsi" w:hAnsiTheme="minorHAnsi"/>
                <w:bCs/>
                <w:color w:val="000000"/>
                <w:szCs w:val="20"/>
                <w:lang w:val="en-US"/>
              </w:rPr>
              <w:t>significant ideas of the period</w:t>
            </w:r>
            <w:r w:rsidR="00FF4C4B">
              <w:rPr>
                <w:rFonts w:asciiTheme="minorHAnsi" w:hAnsiTheme="minorHAnsi"/>
                <w:bCs/>
                <w:color w:val="000000"/>
                <w:szCs w:val="20"/>
                <w:lang w:val="en-US"/>
              </w:rPr>
              <w:t>,</w:t>
            </w:r>
            <w:r w:rsidRPr="002703B1">
              <w:rPr>
                <w:rFonts w:asciiTheme="minorHAnsi" w:hAnsiTheme="minorHAnsi"/>
                <w:bCs/>
                <w:color w:val="000000"/>
                <w:szCs w:val="20"/>
                <w:lang w:val="en-US"/>
              </w:rPr>
              <w:t xml:space="preserve"> </w:t>
            </w:r>
            <w:r w:rsidR="003F1EB5" w:rsidRPr="002703B1">
              <w:rPr>
                <w:rFonts w:asciiTheme="minorHAnsi" w:hAnsiTheme="minorHAnsi"/>
                <w:bCs/>
                <w:color w:val="000000"/>
                <w:szCs w:val="20"/>
                <w:lang w:val="en-US"/>
              </w:rPr>
              <w:t>including communism, capitalism, democracy, containment</w:t>
            </w:r>
            <w:r w:rsidRPr="002703B1">
              <w:rPr>
                <w:rFonts w:asciiTheme="minorHAnsi" w:hAnsiTheme="minorHAnsi"/>
                <w:bCs/>
                <w:color w:val="000000"/>
                <w:szCs w:val="20"/>
                <w:lang w:val="en-US"/>
              </w:rPr>
              <w:t xml:space="preserve"> </w:t>
            </w:r>
          </w:p>
          <w:p w14:paraId="7A2DEFA6" w14:textId="77777777" w:rsidR="00614586" w:rsidRPr="002703B1" w:rsidRDefault="003F1EB5">
            <w:pPr>
              <w:pStyle w:val="ListParagraph"/>
              <w:numPr>
                <w:ilvl w:val="0"/>
                <w:numId w:val="2"/>
              </w:numPr>
              <w:rPr>
                <w:rFonts w:asciiTheme="minorHAnsi" w:hAnsiTheme="minorHAnsi"/>
                <w:b/>
                <w:bCs/>
                <w:color w:val="000000"/>
                <w:szCs w:val="20"/>
                <w:lang w:val="en-US"/>
              </w:rPr>
            </w:pPr>
            <w:r w:rsidRPr="002703B1">
              <w:rPr>
                <w:rFonts w:asciiTheme="minorHAnsi" w:hAnsiTheme="minorHAnsi"/>
                <w:bCs/>
                <w:color w:val="000000"/>
                <w:szCs w:val="20"/>
                <w:lang w:val="en-US"/>
              </w:rPr>
              <w:t>the role of significant political leaders</w:t>
            </w:r>
            <w:r w:rsidR="000E4E5A" w:rsidRPr="002703B1">
              <w:rPr>
                <w:rFonts w:asciiTheme="minorHAnsi" w:hAnsiTheme="minorHAnsi"/>
                <w:bCs/>
                <w:color w:val="000000"/>
                <w:szCs w:val="20"/>
                <w:lang w:val="en-US"/>
              </w:rPr>
              <w:t xml:space="preserve"> </w:t>
            </w:r>
          </w:p>
        </w:tc>
      </w:tr>
      <w:tr w:rsidR="00926F79" w:rsidRPr="002703B1" w14:paraId="15761A9E" w14:textId="77777777" w:rsidTr="002703B1">
        <w:trPr>
          <w:cantSplit/>
        </w:trPr>
        <w:tc>
          <w:tcPr>
            <w:tcW w:w="993" w:type="dxa"/>
            <w:shd w:val="clear" w:color="auto" w:fill="E4D8EB" w:themeFill="accent4" w:themeFillTint="66"/>
            <w:vAlign w:val="center"/>
            <w:hideMark/>
          </w:tcPr>
          <w:p w14:paraId="3CC39549" w14:textId="77777777" w:rsidR="00926F79" w:rsidRPr="002703B1" w:rsidRDefault="001350D8" w:rsidP="00D847CC">
            <w:pPr>
              <w:jc w:val="center"/>
              <w:rPr>
                <w:rFonts w:asciiTheme="minorHAnsi" w:hAnsiTheme="minorHAnsi" w:cstheme="minorHAnsi"/>
                <w:szCs w:val="20"/>
                <w:lang w:eastAsia="en-US"/>
              </w:rPr>
            </w:pPr>
            <w:r w:rsidRPr="002703B1">
              <w:rPr>
                <w:rFonts w:asciiTheme="minorHAnsi" w:hAnsiTheme="minorHAnsi" w:cstheme="minorHAnsi"/>
                <w:szCs w:val="20"/>
                <w:lang w:eastAsia="en-US"/>
              </w:rPr>
              <w:t>2</w:t>
            </w:r>
            <w:r w:rsidR="00D847CC" w:rsidRPr="002703B1">
              <w:rPr>
                <w:rFonts w:asciiTheme="minorHAnsi" w:hAnsiTheme="minorHAnsi" w:cstheme="minorHAnsi"/>
                <w:szCs w:val="20"/>
                <w:lang w:eastAsia="en-US"/>
              </w:rPr>
              <w:t>–</w:t>
            </w:r>
            <w:r w:rsidR="00B71109" w:rsidRPr="002703B1">
              <w:rPr>
                <w:rFonts w:asciiTheme="minorHAnsi" w:hAnsiTheme="minorHAnsi" w:cstheme="minorHAnsi"/>
                <w:szCs w:val="20"/>
                <w:lang w:eastAsia="en-US"/>
              </w:rPr>
              <w:t>4</w:t>
            </w:r>
          </w:p>
        </w:tc>
        <w:tc>
          <w:tcPr>
            <w:tcW w:w="8363" w:type="dxa"/>
          </w:tcPr>
          <w:p w14:paraId="3642E9C9" w14:textId="4C75D113" w:rsidR="004C6BEA" w:rsidRPr="002703B1" w:rsidRDefault="003F1EB5" w:rsidP="002703B1">
            <w:pPr>
              <w:spacing w:after="0"/>
              <w:rPr>
                <w:rFonts w:eastAsiaTheme="minorHAnsi" w:cs="Calibri"/>
                <w:b/>
                <w:szCs w:val="20"/>
                <w:lang w:eastAsia="en-US"/>
              </w:rPr>
            </w:pPr>
            <w:r w:rsidRPr="002703B1">
              <w:rPr>
                <w:rFonts w:eastAsiaTheme="minorHAnsi" w:cs="Calibri"/>
                <w:b/>
                <w:szCs w:val="20"/>
                <w:lang w:eastAsia="en-US"/>
              </w:rPr>
              <w:t>T</w:t>
            </w:r>
            <w:r w:rsidR="004C6BEA" w:rsidRPr="002703B1">
              <w:rPr>
                <w:rFonts w:eastAsiaTheme="minorHAnsi" w:cs="Calibri"/>
                <w:b/>
                <w:szCs w:val="20"/>
                <w:lang w:eastAsia="en-US"/>
              </w:rPr>
              <w:t>he evolving nature and character of the Cold War in Europe from 1948 through to détente</w:t>
            </w:r>
            <w:r w:rsidR="00FF4C4B">
              <w:rPr>
                <w:rFonts w:eastAsiaTheme="minorHAnsi" w:cs="Calibri"/>
                <w:b/>
                <w:szCs w:val="20"/>
                <w:lang w:eastAsia="en-US"/>
              </w:rPr>
              <w:t>,</w:t>
            </w:r>
            <w:r w:rsidRPr="002703B1">
              <w:rPr>
                <w:rFonts w:eastAsiaTheme="minorHAnsi" w:cs="Calibri"/>
                <w:b/>
                <w:szCs w:val="20"/>
                <w:lang w:eastAsia="en-US"/>
              </w:rPr>
              <w:t xml:space="preserve"> including:</w:t>
            </w:r>
          </w:p>
          <w:p w14:paraId="400F9CCF" w14:textId="1F2DB53D" w:rsidR="003F1EB5" w:rsidRPr="002703B1" w:rsidRDefault="003F1EB5" w:rsidP="005340CF">
            <w:pPr>
              <w:pStyle w:val="ListParagraph"/>
              <w:numPr>
                <w:ilvl w:val="0"/>
                <w:numId w:val="36"/>
              </w:numPr>
              <w:rPr>
                <w:rFonts w:eastAsiaTheme="minorHAnsi" w:cs="Calibri"/>
                <w:szCs w:val="20"/>
                <w:lang w:eastAsia="en-US"/>
              </w:rPr>
            </w:pPr>
            <w:r w:rsidRPr="002703B1">
              <w:rPr>
                <w:rFonts w:eastAsiaTheme="minorHAnsi" w:cs="Calibri"/>
                <w:szCs w:val="20"/>
                <w:lang w:eastAsia="en-US"/>
              </w:rPr>
              <w:t>the impact of the arms race, the space race, and threat of nuclear war</w:t>
            </w:r>
          </w:p>
          <w:p w14:paraId="31FF9468" w14:textId="77777777" w:rsidR="003F1EB5" w:rsidRPr="002703B1" w:rsidRDefault="003F1EB5" w:rsidP="005340CF">
            <w:pPr>
              <w:pStyle w:val="ListParagraph"/>
              <w:numPr>
                <w:ilvl w:val="0"/>
                <w:numId w:val="36"/>
              </w:numPr>
              <w:rPr>
                <w:rFonts w:eastAsiaTheme="minorHAnsi" w:cs="Calibri"/>
                <w:szCs w:val="20"/>
                <w:lang w:eastAsia="en-US"/>
              </w:rPr>
            </w:pPr>
            <w:r w:rsidRPr="002703B1">
              <w:rPr>
                <w:rFonts w:eastAsiaTheme="minorHAnsi" w:cs="Calibri"/>
                <w:szCs w:val="20"/>
                <w:lang w:eastAsia="en-US"/>
              </w:rPr>
              <w:t>the 1956 invasion of Hungary</w:t>
            </w:r>
          </w:p>
          <w:p w14:paraId="34ED2024" w14:textId="77777777" w:rsidR="003F1EB5" w:rsidRPr="002703B1" w:rsidRDefault="003F1EB5" w:rsidP="005340CF">
            <w:pPr>
              <w:pStyle w:val="ListParagraph"/>
              <w:numPr>
                <w:ilvl w:val="0"/>
                <w:numId w:val="36"/>
              </w:numPr>
              <w:rPr>
                <w:rFonts w:eastAsiaTheme="minorHAnsi" w:cs="Calibri"/>
                <w:szCs w:val="20"/>
                <w:lang w:eastAsia="en-US"/>
              </w:rPr>
            </w:pPr>
            <w:r w:rsidRPr="002703B1">
              <w:rPr>
                <w:rFonts w:eastAsiaTheme="minorHAnsi" w:cs="Calibri"/>
                <w:szCs w:val="20"/>
                <w:lang w:eastAsia="en-US"/>
              </w:rPr>
              <w:t>the Berlin Wall</w:t>
            </w:r>
          </w:p>
          <w:p w14:paraId="07F6CE10" w14:textId="77777777" w:rsidR="003F1EB5" w:rsidRPr="002703B1" w:rsidRDefault="003F1EB5" w:rsidP="005340CF">
            <w:pPr>
              <w:pStyle w:val="ListParagraph"/>
              <w:numPr>
                <w:ilvl w:val="0"/>
                <w:numId w:val="36"/>
              </w:numPr>
              <w:rPr>
                <w:rFonts w:eastAsiaTheme="minorHAnsi" w:cs="Calibri"/>
                <w:szCs w:val="20"/>
                <w:lang w:eastAsia="en-US"/>
              </w:rPr>
            </w:pPr>
            <w:r w:rsidRPr="002703B1">
              <w:rPr>
                <w:rFonts w:eastAsiaTheme="minorHAnsi" w:cs="Calibri"/>
                <w:szCs w:val="20"/>
                <w:lang w:eastAsia="en-US"/>
              </w:rPr>
              <w:t>the Cuban Missile Crisis</w:t>
            </w:r>
          </w:p>
          <w:p w14:paraId="224BEC25" w14:textId="77777777" w:rsidR="003F1EB5" w:rsidRPr="002703B1" w:rsidRDefault="003F1EB5" w:rsidP="005340CF">
            <w:pPr>
              <w:pStyle w:val="ListParagraph"/>
              <w:numPr>
                <w:ilvl w:val="0"/>
                <w:numId w:val="36"/>
              </w:numPr>
              <w:rPr>
                <w:rFonts w:eastAsiaTheme="minorHAnsi" w:cs="Calibri"/>
                <w:szCs w:val="20"/>
                <w:lang w:eastAsia="en-US"/>
              </w:rPr>
            </w:pPr>
            <w:r w:rsidRPr="002703B1">
              <w:rPr>
                <w:rFonts w:eastAsiaTheme="minorHAnsi" w:cs="Calibri"/>
                <w:szCs w:val="20"/>
                <w:lang w:eastAsia="en-US"/>
              </w:rPr>
              <w:t>the Prague Spring</w:t>
            </w:r>
            <w:r w:rsidR="001A5E48" w:rsidRPr="002703B1">
              <w:rPr>
                <w:rFonts w:eastAsiaTheme="minorHAnsi" w:cs="Calibri"/>
                <w:szCs w:val="20"/>
                <w:lang w:eastAsia="en-US"/>
              </w:rPr>
              <w:t xml:space="preserve"> and </w:t>
            </w:r>
            <w:r w:rsidRPr="002703B1">
              <w:rPr>
                <w:rFonts w:eastAsiaTheme="minorHAnsi" w:cs="Calibri"/>
                <w:szCs w:val="20"/>
                <w:lang w:eastAsia="en-US"/>
              </w:rPr>
              <w:t>the Brezhnev Doctrine</w:t>
            </w:r>
          </w:p>
          <w:p w14:paraId="55AF00FC" w14:textId="75F54633" w:rsidR="003F1EB5" w:rsidRPr="002703B1" w:rsidRDefault="003F1EB5" w:rsidP="005340CF">
            <w:pPr>
              <w:pStyle w:val="ListParagraph"/>
              <w:numPr>
                <w:ilvl w:val="0"/>
                <w:numId w:val="36"/>
              </w:numPr>
              <w:rPr>
                <w:rFonts w:eastAsiaTheme="minorHAnsi" w:cs="Calibri"/>
                <w:szCs w:val="20"/>
                <w:lang w:eastAsia="en-US"/>
              </w:rPr>
            </w:pPr>
            <w:r w:rsidRPr="002703B1">
              <w:rPr>
                <w:rFonts w:eastAsiaTheme="minorHAnsi" w:cs="Calibri"/>
                <w:szCs w:val="20"/>
                <w:lang w:eastAsia="en-US"/>
              </w:rPr>
              <w:t>significant ideas of the period</w:t>
            </w:r>
            <w:r w:rsidR="00FF4C4B">
              <w:rPr>
                <w:rFonts w:eastAsiaTheme="minorHAnsi" w:cs="Calibri"/>
                <w:szCs w:val="20"/>
                <w:lang w:eastAsia="en-US"/>
              </w:rPr>
              <w:t>,</w:t>
            </w:r>
            <w:r w:rsidRPr="002703B1">
              <w:rPr>
                <w:rFonts w:eastAsiaTheme="minorHAnsi" w:cs="Calibri"/>
                <w:szCs w:val="20"/>
                <w:lang w:eastAsia="en-US"/>
              </w:rPr>
              <w:t xml:space="preserve"> including peaceful co-existence, </w:t>
            </w:r>
            <w:r w:rsidR="00FF4C4B" w:rsidRPr="002703B1">
              <w:rPr>
                <w:rFonts w:eastAsiaTheme="minorHAnsi" w:cs="Calibri"/>
                <w:szCs w:val="20"/>
                <w:lang w:eastAsia="en-US"/>
              </w:rPr>
              <w:t>d</w:t>
            </w:r>
            <w:r w:rsidR="00FF4C4B">
              <w:rPr>
                <w:rFonts w:eastAsiaTheme="minorHAnsi" w:cs="Calibri"/>
                <w:szCs w:val="20"/>
                <w:lang w:eastAsia="en-US"/>
              </w:rPr>
              <w:t>é</w:t>
            </w:r>
            <w:r w:rsidR="00FF4C4B" w:rsidRPr="002703B1">
              <w:rPr>
                <w:rFonts w:eastAsiaTheme="minorHAnsi" w:cs="Calibri"/>
                <w:szCs w:val="20"/>
                <w:lang w:eastAsia="en-US"/>
              </w:rPr>
              <w:t>tente</w:t>
            </w:r>
          </w:p>
          <w:p w14:paraId="35C5B092" w14:textId="77777777" w:rsidR="008907A4" w:rsidRPr="002703B1" w:rsidRDefault="004C6BEA" w:rsidP="00104A28">
            <w:pPr>
              <w:pStyle w:val="ListParagraph"/>
              <w:numPr>
                <w:ilvl w:val="0"/>
                <w:numId w:val="13"/>
              </w:numPr>
              <w:rPr>
                <w:rFonts w:asciiTheme="minorHAnsi" w:hAnsiTheme="minorHAnsi"/>
                <w:b/>
                <w:szCs w:val="20"/>
              </w:rPr>
            </w:pPr>
            <w:r w:rsidRPr="002703B1">
              <w:rPr>
                <w:rFonts w:eastAsiaTheme="minorHAnsi" w:cs="Calibri"/>
                <w:szCs w:val="20"/>
                <w:lang w:eastAsia="en-US"/>
              </w:rPr>
              <w:t>the role of significant political leaders</w:t>
            </w:r>
          </w:p>
          <w:p w14:paraId="7C138F87" w14:textId="77777777" w:rsidR="00614586" w:rsidRPr="002703B1" w:rsidRDefault="005B07A7" w:rsidP="005B07A7">
            <w:pPr>
              <w:rPr>
                <w:b/>
                <w:szCs w:val="20"/>
                <w:lang w:val="en-US"/>
              </w:rPr>
            </w:pPr>
            <w:r w:rsidRPr="002703B1">
              <w:rPr>
                <w:b/>
                <w:szCs w:val="20"/>
                <w:lang w:val="en-US"/>
              </w:rPr>
              <w:t xml:space="preserve">Task </w:t>
            </w:r>
            <w:r w:rsidR="00B71109" w:rsidRPr="002703B1">
              <w:rPr>
                <w:b/>
                <w:szCs w:val="20"/>
                <w:lang w:val="en-US"/>
              </w:rPr>
              <w:t>6</w:t>
            </w:r>
            <w:r w:rsidRPr="002703B1">
              <w:rPr>
                <w:b/>
                <w:szCs w:val="20"/>
                <w:lang w:val="en-US"/>
              </w:rPr>
              <w:t xml:space="preserve">: </w:t>
            </w:r>
            <w:r w:rsidR="00CE35E7" w:rsidRPr="002703B1">
              <w:rPr>
                <w:b/>
                <w:szCs w:val="20"/>
                <w:lang w:val="en-US"/>
              </w:rPr>
              <w:t>Source analysis</w:t>
            </w:r>
            <w:r w:rsidRPr="002703B1">
              <w:rPr>
                <w:b/>
                <w:szCs w:val="20"/>
                <w:lang w:val="en-US"/>
              </w:rPr>
              <w:t xml:space="preserve"> </w:t>
            </w:r>
          </w:p>
        </w:tc>
      </w:tr>
      <w:tr w:rsidR="001350D8" w:rsidRPr="002703B1" w14:paraId="74712FDF" w14:textId="77777777" w:rsidTr="002703B1">
        <w:trPr>
          <w:cantSplit/>
        </w:trPr>
        <w:tc>
          <w:tcPr>
            <w:tcW w:w="993" w:type="dxa"/>
            <w:shd w:val="clear" w:color="auto" w:fill="E4D8EB" w:themeFill="accent4" w:themeFillTint="66"/>
            <w:vAlign w:val="center"/>
          </w:tcPr>
          <w:p w14:paraId="6EE7DA84" w14:textId="77777777" w:rsidR="001350D8" w:rsidRPr="002703B1" w:rsidRDefault="005B07A7" w:rsidP="00D847CC">
            <w:pPr>
              <w:jc w:val="center"/>
              <w:rPr>
                <w:rFonts w:asciiTheme="minorHAnsi" w:hAnsiTheme="minorHAnsi" w:cstheme="minorHAnsi"/>
                <w:szCs w:val="20"/>
                <w:lang w:eastAsia="en-US"/>
              </w:rPr>
            </w:pPr>
            <w:r w:rsidRPr="002703B1">
              <w:rPr>
                <w:rFonts w:asciiTheme="minorHAnsi" w:hAnsiTheme="minorHAnsi" w:cstheme="minorHAnsi"/>
                <w:szCs w:val="20"/>
                <w:lang w:eastAsia="en-US"/>
              </w:rPr>
              <w:t>5</w:t>
            </w:r>
            <w:r w:rsidR="00D847CC" w:rsidRPr="002703B1">
              <w:rPr>
                <w:rFonts w:asciiTheme="minorHAnsi" w:hAnsiTheme="minorHAnsi" w:cstheme="minorHAnsi"/>
                <w:szCs w:val="20"/>
                <w:lang w:eastAsia="en-US"/>
              </w:rPr>
              <w:t>–</w:t>
            </w:r>
            <w:r w:rsidR="008907A4" w:rsidRPr="002703B1">
              <w:rPr>
                <w:rFonts w:asciiTheme="minorHAnsi" w:hAnsiTheme="minorHAnsi" w:cstheme="minorHAnsi"/>
                <w:szCs w:val="20"/>
                <w:lang w:eastAsia="en-US"/>
              </w:rPr>
              <w:t>6</w:t>
            </w:r>
          </w:p>
        </w:tc>
        <w:tc>
          <w:tcPr>
            <w:tcW w:w="8363" w:type="dxa"/>
          </w:tcPr>
          <w:p w14:paraId="4FB6DFDB" w14:textId="77777777" w:rsidR="00E43B22" w:rsidRPr="002703B1" w:rsidRDefault="00B71109" w:rsidP="002703B1">
            <w:pPr>
              <w:spacing w:after="0"/>
              <w:rPr>
                <w:rFonts w:asciiTheme="minorHAnsi" w:hAnsiTheme="minorHAnsi"/>
                <w:b/>
                <w:szCs w:val="20"/>
                <w:lang w:val="en-US"/>
              </w:rPr>
            </w:pPr>
            <w:r w:rsidRPr="002703B1">
              <w:rPr>
                <w:rFonts w:asciiTheme="minorHAnsi" w:hAnsiTheme="minorHAnsi"/>
                <w:b/>
                <w:szCs w:val="20"/>
                <w:lang w:val="en-US"/>
              </w:rPr>
              <w:t>The new Cold War of the 1980s</w:t>
            </w:r>
          </w:p>
          <w:p w14:paraId="35B6AF99" w14:textId="77777777" w:rsidR="00E43B22" w:rsidRPr="002703B1" w:rsidRDefault="00F05AC8" w:rsidP="005340CF">
            <w:pPr>
              <w:pStyle w:val="ListParagraph"/>
              <w:numPr>
                <w:ilvl w:val="0"/>
                <w:numId w:val="36"/>
              </w:numPr>
              <w:rPr>
                <w:rFonts w:eastAsiaTheme="minorHAnsi" w:cs="Calibri"/>
                <w:szCs w:val="20"/>
                <w:lang w:eastAsia="en-US"/>
              </w:rPr>
            </w:pPr>
            <w:r w:rsidRPr="002703B1">
              <w:rPr>
                <w:rFonts w:eastAsiaTheme="minorHAnsi" w:cs="Calibri"/>
                <w:szCs w:val="20"/>
                <w:lang w:eastAsia="en-US"/>
              </w:rPr>
              <w:t>t</w:t>
            </w:r>
            <w:r w:rsidR="0043605E" w:rsidRPr="002703B1">
              <w:rPr>
                <w:rFonts w:eastAsiaTheme="minorHAnsi" w:cs="Calibri"/>
                <w:szCs w:val="20"/>
                <w:lang w:eastAsia="en-US"/>
              </w:rPr>
              <w:t>he impact of the arms race, the space race and the threat of nuclear war</w:t>
            </w:r>
          </w:p>
          <w:p w14:paraId="3C7B4EA8" w14:textId="77777777" w:rsidR="0043605E" w:rsidRPr="002703B1" w:rsidRDefault="00F05AC8" w:rsidP="005340CF">
            <w:pPr>
              <w:pStyle w:val="ListParagraph"/>
              <w:numPr>
                <w:ilvl w:val="0"/>
                <w:numId w:val="36"/>
              </w:numPr>
              <w:rPr>
                <w:rFonts w:eastAsiaTheme="minorHAnsi" w:cs="Calibri"/>
                <w:szCs w:val="20"/>
                <w:lang w:eastAsia="en-US"/>
              </w:rPr>
            </w:pPr>
            <w:r w:rsidRPr="002703B1">
              <w:rPr>
                <w:rFonts w:eastAsiaTheme="minorHAnsi" w:cs="Calibri"/>
                <w:szCs w:val="20"/>
                <w:lang w:eastAsia="en-US"/>
              </w:rPr>
              <w:t>t</w:t>
            </w:r>
            <w:r w:rsidR="0043605E" w:rsidRPr="002703B1">
              <w:rPr>
                <w:rFonts w:eastAsiaTheme="minorHAnsi" w:cs="Calibri"/>
                <w:szCs w:val="20"/>
                <w:lang w:eastAsia="en-US"/>
              </w:rPr>
              <w:t>he role of significant political leaders</w:t>
            </w:r>
          </w:p>
          <w:p w14:paraId="61856735" w14:textId="5D9317C0" w:rsidR="0043605E" w:rsidRPr="002703B1" w:rsidRDefault="00F05AC8" w:rsidP="005340CF">
            <w:pPr>
              <w:pStyle w:val="ListParagraph"/>
              <w:numPr>
                <w:ilvl w:val="0"/>
                <w:numId w:val="36"/>
              </w:numPr>
              <w:rPr>
                <w:rFonts w:eastAsiaTheme="minorHAnsi" w:cs="Calibri"/>
                <w:szCs w:val="20"/>
                <w:lang w:eastAsia="en-US"/>
              </w:rPr>
            </w:pPr>
            <w:r w:rsidRPr="002703B1">
              <w:rPr>
                <w:rFonts w:eastAsiaTheme="minorHAnsi" w:cs="Calibri"/>
                <w:szCs w:val="20"/>
                <w:lang w:eastAsia="en-US"/>
              </w:rPr>
              <w:t>s</w:t>
            </w:r>
            <w:r w:rsidR="0043605E" w:rsidRPr="002703B1">
              <w:rPr>
                <w:rFonts w:eastAsiaTheme="minorHAnsi" w:cs="Calibri"/>
                <w:szCs w:val="20"/>
                <w:lang w:eastAsia="en-US"/>
              </w:rPr>
              <w:t>ignificant ideas of the period</w:t>
            </w:r>
            <w:r w:rsidR="00FF4C4B">
              <w:rPr>
                <w:rFonts w:eastAsiaTheme="minorHAnsi" w:cs="Calibri"/>
                <w:szCs w:val="20"/>
                <w:lang w:eastAsia="en-US"/>
              </w:rPr>
              <w:t>,</w:t>
            </w:r>
            <w:r w:rsidR="0043605E" w:rsidRPr="002703B1">
              <w:rPr>
                <w:rFonts w:eastAsiaTheme="minorHAnsi" w:cs="Calibri"/>
                <w:szCs w:val="20"/>
                <w:lang w:eastAsia="en-US"/>
              </w:rPr>
              <w:t xml:space="preserve"> including glasnost and perestroika</w:t>
            </w:r>
          </w:p>
          <w:p w14:paraId="55D556D6" w14:textId="77777777" w:rsidR="001350D8" w:rsidRPr="002703B1" w:rsidRDefault="00E43B22" w:rsidP="005340CF">
            <w:pPr>
              <w:rPr>
                <w:szCs w:val="20"/>
                <w:lang w:val="en-US"/>
              </w:rPr>
            </w:pPr>
            <w:r w:rsidRPr="002703B1">
              <w:rPr>
                <w:rFonts w:asciiTheme="minorHAnsi" w:hAnsiTheme="minorHAnsi"/>
                <w:b/>
                <w:szCs w:val="20"/>
                <w:lang w:val="en-US"/>
              </w:rPr>
              <w:t>Task 7: Explanation</w:t>
            </w:r>
          </w:p>
        </w:tc>
      </w:tr>
      <w:tr w:rsidR="00284C88" w:rsidRPr="002703B1" w14:paraId="33177564" w14:textId="77777777" w:rsidTr="002703B1">
        <w:trPr>
          <w:cantSplit/>
        </w:trPr>
        <w:tc>
          <w:tcPr>
            <w:tcW w:w="993" w:type="dxa"/>
            <w:shd w:val="clear" w:color="auto" w:fill="E4D8EB" w:themeFill="accent4" w:themeFillTint="66"/>
            <w:vAlign w:val="center"/>
          </w:tcPr>
          <w:p w14:paraId="35467FF0" w14:textId="77777777" w:rsidR="00284C88" w:rsidRPr="002703B1" w:rsidRDefault="005B07A7" w:rsidP="0071151B">
            <w:pPr>
              <w:jc w:val="center"/>
              <w:rPr>
                <w:rFonts w:asciiTheme="minorHAnsi" w:hAnsiTheme="minorHAnsi" w:cstheme="minorHAnsi"/>
                <w:szCs w:val="20"/>
                <w:lang w:eastAsia="en-US"/>
              </w:rPr>
            </w:pPr>
            <w:r w:rsidRPr="002703B1">
              <w:rPr>
                <w:rFonts w:asciiTheme="minorHAnsi" w:hAnsiTheme="minorHAnsi" w:cstheme="minorHAnsi"/>
                <w:szCs w:val="20"/>
                <w:lang w:eastAsia="en-US"/>
              </w:rPr>
              <w:t>7</w:t>
            </w:r>
          </w:p>
        </w:tc>
        <w:tc>
          <w:tcPr>
            <w:tcW w:w="8363" w:type="dxa"/>
          </w:tcPr>
          <w:p w14:paraId="6CA6F2D3" w14:textId="0F04D892" w:rsidR="008907A4" w:rsidRPr="002703B1" w:rsidRDefault="008907A4" w:rsidP="002703B1">
            <w:pPr>
              <w:spacing w:after="0" w:line="235" w:lineRule="auto"/>
              <w:rPr>
                <w:rFonts w:asciiTheme="minorHAnsi" w:hAnsiTheme="minorHAnsi"/>
                <w:b/>
                <w:szCs w:val="20"/>
              </w:rPr>
            </w:pPr>
            <w:r w:rsidRPr="002703B1">
              <w:rPr>
                <w:rFonts w:asciiTheme="minorHAnsi" w:hAnsiTheme="minorHAnsi"/>
                <w:b/>
                <w:szCs w:val="20"/>
              </w:rPr>
              <w:t>The collapse of communism 1989</w:t>
            </w:r>
            <w:r w:rsidR="00E14FDB">
              <w:rPr>
                <w:rFonts w:asciiTheme="minorHAnsi" w:hAnsiTheme="minorHAnsi"/>
                <w:b/>
                <w:szCs w:val="20"/>
              </w:rPr>
              <w:t>–</w:t>
            </w:r>
            <w:r w:rsidR="00FF4C4B">
              <w:rPr>
                <w:rFonts w:asciiTheme="minorHAnsi" w:hAnsiTheme="minorHAnsi"/>
                <w:b/>
                <w:szCs w:val="20"/>
              </w:rPr>
              <w:t>19</w:t>
            </w:r>
            <w:r w:rsidRPr="002703B1">
              <w:rPr>
                <w:rFonts w:asciiTheme="minorHAnsi" w:hAnsiTheme="minorHAnsi"/>
                <w:b/>
                <w:szCs w:val="20"/>
              </w:rPr>
              <w:t>91</w:t>
            </w:r>
          </w:p>
          <w:p w14:paraId="5BBE8448" w14:textId="77777777" w:rsidR="008907A4" w:rsidRPr="002703B1" w:rsidRDefault="00C011E2" w:rsidP="005340CF">
            <w:pPr>
              <w:pStyle w:val="ListParagraph"/>
              <w:numPr>
                <w:ilvl w:val="0"/>
                <w:numId w:val="36"/>
              </w:numPr>
              <w:rPr>
                <w:rFonts w:eastAsiaTheme="minorHAnsi" w:cs="Calibri"/>
                <w:szCs w:val="20"/>
                <w:lang w:eastAsia="en-US"/>
              </w:rPr>
            </w:pPr>
            <w:r w:rsidRPr="002703B1">
              <w:rPr>
                <w:rFonts w:eastAsiaTheme="minorHAnsi" w:cs="Calibri"/>
                <w:szCs w:val="20"/>
                <w:lang w:eastAsia="en-US"/>
              </w:rPr>
              <w:t>t</w:t>
            </w:r>
            <w:r w:rsidR="00751058" w:rsidRPr="002703B1">
              <w:rPr>
                <w:rFonts w:eastAsiaTheme="minorHAnsi" w:cs="Calibri"/>
                <w:szCs w:val="20"/>
                <w:lang w:eastAsia="en-US"/>
              </w:rPr>
              <w:t>he role of significant political leaders</w:t>
            </w:r>
          </w:p>
          <w:p w14:paraId="36E5B345" w14:textId="6F02F917" w:rsidR="00751058" w:rsidRPr="002703B1" w:rsidRDefault="00C011E2" w:rsidP="005340CF">
            <w:pPr>
              <w:pStyle w:val="ListParagraph"/>
              <w:numPr>
                <w:ilvl w:val="0"/>
                <w:numId w:val="36"/>
              </w:numPr>
              <w:rPr>
                <w:rFonts w:eastAsiaTheme="minorHAnsi" w:cs="Calibri"/>
                <w:szCs w:val="20"/>
                <w:lang w:eastAsia="en-US"/>
              </w:rPr>
            </w:pPr>
            <w:r w:rsidRPr="002703B1">
              <w:rPr>
                <w:rFonts w:eastAsiaTheme="minorHAnsi" w:cs="Calibri"/>
                <w:szCs w:val="20"/>
                <w:lang w:eastAsia="en-US"/>
              </w:rPr>
              <w:t>s</w:t>
            </w:r>
            <w:r w:rsidR="00751058" w:rsidRPr="002703B1">
              <w:rPr>
                <w:rFonts w:eastAsiaTheme="minorHAnsi" w:cs="Calibri"/>
                <w:szCs w:val="20"/>
                <w:lang w:eastAsia="en-US"/>
              </w:rPr>
              <w:t xml:space="preserve">ignificant ideas </w:t>
            </w:r>
            <w:r w:rsidR="00FF4C4B">
              <w:rPr>
                <w:rFonts w:eastAsiaTheme="minorHAnsi" w:cs="Calibri"/>
                <w:szCs w:val="20"/>
                <w:lang w:eastAsia="en-US"/>
              </w:rPr>
              <w:t xml:space="preserve">of the period, </w:t>
            </w:r>
            <w:r w:rsidR="00751058" w:rsidRPr="002703B1">
              <w:rPr>
                <w:rFonts w:eastAsiaTheme="minorHAnsi" w:cs="Calibri"/>
                <w:szCs w:val="20"/>
                <w:lang w:eastAsia="en-US"/>
              </w:rPr>
              <w:t>including glasnost and perestroika, nationalism</w:t>
            </w:r>
          </w:p>
          <w:p w14:paraId="251B343C" w14:textId="77777777" w:rsidR="005B07A7" w:rsidRPr="002703B1" w:rsidRDefault="005B07A7" w:rsidP="002703B1">
            <w:pPr>
              <w:spacing w:after="0" w:line="235" w:lineRule="auto"/>
              <w:rPr>
                <w:rFonts w:asciiTheme="minorHAnsi" w:hAnsiTheme="minorHAnsi"/>
                <w:szCs w:val="20"/>
                <w:lang w:val="en-US"/>
              </w:rPr>
            </w:pPr>
            <w:r w:rsidRPr="002703B1">
              <w:rPr>
                <w:rFonts w:asciiTheme="minorHAnsi" w:hAnsiTheme="minorHAnsi"/>
                <w:b/>
                <w:szCs w:val="20"/>
                <w:lang w:val="en-US"/>
              </w:rPr>
              <w:t xml:space="preserve">Task </w:t>
            </w:r>
            <w:r w:rsidR="003E7B47" w:rsidRPr="002703B1">
              <w:rPr>
                <w:rFonts w:asciiTheme="minorHAnsi" w:hAnsiTheme="minorHAnsi"/>
                <w:b/>
                <w:szCs w:val="20"/>
                <w:lang w:val="en-US"/>
              </w:rPr>
              <w:t>8</w:t>
            </w:r>
            <w:r w:rsidR="00856847" w:rsidRPr="002703B1">
              <w:rPr>
                <w:rFonts w:asciiTheme="minorHAnsi" w:hAnsiTheme="minorHAnsi"/>
                <w:b/>
                <w:szCs w:val="20"/>
                <w:lang w:val="en-US"/>
              </w:rPr>
              <w:t xml:space="preserve"> Part A</w:t>
            </w:r>
            <w:r w:rsidRPr="002703B1">
              <w:rPr>
                <w:rFonts w:asciiTheme="minorHAnsi" w:hAnsiTheme="minorHAnsi"/>
                <w:b/>
                <w:szCs w:val="20"/>
                <w:lang w:val="en-US"/>
              </w:rPr>
              <w:t xml:space="preserve">: Historical inquiry </w:t>
            </w:r>
            <w:r w:rsidR="00A67D47" w:rsidRPr="002703B1">
              <w:rPr>
                <w:rFonts w:asciiTheme="minorHAnsi" w:hAnsiTheme="minorHAnsi"/>
                <w:szCs w:val="20"/>
              </w:rPr>
              <w:t>–</w:t>
            </w:r>
            <w:r w:rsidR="00CD2C44" w:rsidRPr="002703B1">
              <w:rPr>
                <w:rFonts w:asciiTheme="minorHAnsi" w:hAnsiTheme="minorHAnsi"/>
                <w:szCs w:val="20"/>
                <w:lang w:val="en-US"/>
              </w:rPr>
              <w:t xml:space="preserve"> research</w:t>
            </w:r>
          </w:p>
          <w:p w14:paraId="1FAFB74B" w14:textId="77777777" w:rsidR="00614586" w:rsidRPr="002703B1" w:rsidRDefault="00856847" w:rsidP="001D3215">
            <w:pPr>
              <w:spacing w:line="235" w:lineRule="auto"/>
              <w:rPr>
                <w:rFonts w:asciiTheme="minorHAnsi" w:hAnsiTheme="minorHAnsi"/>
                <w:b/>
                <w:szCs w:val="20"/>
                <w:lang w:val="en-US"/>
              </w:rPr>
            </w:pPr>
            <w:r w:rsidRPr="002703B1">
              <w:rPr>
                <w:rFonts w:asciiTheme="minorHAnsi" w:hAnsiTheme="minorHAnsi"/>
                <w:b/>
                <w:szCs w:val="20"/>
                <w:lang w:val="en-US"/>
              </w:rPr>
              <w:t xml:space="preserve">Task </w:t>
            </w:r>
            <w:r w:rsidR="003E7B47" w:rsidRPr="002703B1">
              <w:rPr>
                <w:rFonts w:asciiTheme="minorHAnsi" w:hAnsiTheme="minorHAnsi"/>
                <w:b/>
                <w:szCs w:val="20"/>
                <w:lang w:val="en-US"/>
              </w:rPr>
              <w:t>8</w:t>
            </w:r>
            <w:r w:rsidRPr="002703B1">
              <w:rPr>
                <w:rFonts w:asciiTheme="minorHAnsi" w:hAnsiTheme="minorHAnsi"/>
                <w:b/>
                <w:szCs w:val="20"/>
                <w:lang w:val="en-US"/>
              </w:rPr>
              <w:t xml:space="preserve"> Part B</w:t>
            </w:r>
            <w:r w:rsidR="005B07A7" w:rsidRPr="002703B1">
              <w:rPr>
                <w:rFonts w:asciiTheme="minorHAnsi" w:hAnsiTheme="minorHAnsi"/>
                <w:b/>
                <w:szCs w:val="20"/>
                <w:lang w:val="en-US"/>
              </w:rPr>
              <w:t>:</w:t>
            </w:r>
            <w:r w:rsidR="005B07A7" w:rsidRPr="002703B1">
              <w:rPr>
                <w:rFonts w:asciiTheme="minorHAnsi" w:hAnsiTheme="minorHAnsi"/>
                <w:szCs w:val="20"/>
                <w:lang w:val="en-US"/>
              </w:rPr>
              <w:t xml:space="preserve"> </w:t>
            </w:r>
            <w:r w:rsidR="00CD2C44" w:rsidRPr="002703B1">
              <w:rPr>
                <w:rFonts w:asciiTheme="minorHAnsi" w:hAnsiTheme="minorHAnsi"/>
                <w:szCs w:val="20"/>
                <w:lang w:val="en-US"/>
              </w:rPr>
              <w:t>in-class v</w:t>
            </w:r>
            <w:r w:rsidR="008B12F7" w:rsidRPr="002703B1">
              <w:rPr>
                <w:rFonts w:asciiTheme="minorHAnsi" w:hAnsiTheme="minorHAnsi"/>
                <w:szCs w:val="20"/>
                <w:lang w:val="en-US"/>
              </w:rPr>
              <w:t>alid</w:t>
            </w:r>
            <w:r w:rsidR="005B07A7" w:rsidRPr="002703B1">
              <w:rPr>
                <w:rFonts w:asciiTheme="minorHAnsi" w:hAnsiTheme="minorHAnsi"/>
                <w:szCs w:val="20"/>
                <w:lang w:val="en-US"/>
              </w:rPr>
              <w:t>ation essay</w:t>
            </w:r>
          </w:p>
        </w:tc>
      </w:tr>
      <w:tr w:rsidR="00824195" w:rsidRPr="002703B1" w14:paraId="0236EE96" w14:textId="77777777" w:rsidTr="002703B1">
        <w:trPr>
          <w:cantSplit/>
        </w:trPr>
        <w:tc>
          <w:tcPr>
            <w:tcW w:w="993" w:type="dxa"/>
            <w:shd w:val="clear" w:color="auto" w:fill="E4D8EB" w:themeFill="accent4" w:themeFillTint="66"/>
            <w:vAlign w:val="center"/>
          </w:tcPr>
          <w:p w14:paraId="25FF3933" w14:textId="77777777" w:rsidR="00824195" w:rsidRPr="002703B1" w:rsidRDefault="005B07A7" w:rsidP="0071151B">
            <w:pPr>
              <w:jc w:val="center"/>
              <w:rPr>
                <w:rFonts w:asciiTheme="minorHAnsi" w:hAnsiTheme="minorHAnsi" w:cstheme="minorHAnsi"/>
                <w:szCs w:val="20"/>
                <w:lang w:eastAsia="en-US"/>
              </w:rPr>
            </w:pPr>
            <w:r w:rsidRPr="002703B1">
              <w:rPr>
                <w:rFonts w:asciiTheme="minorHAnsi" w:hAnsiTheme="minorHAnsi" w:cstheme="minorHAnsi"/>
                <w:szCs w:val="20"/>
                <w:lang w:eastAsia="en-US"/>
              </w:rPr>
              <w:lastRenderedPageBreak/>
              <w:t>8</w:t>
            </w:r>
            <w:r w:rsidR="009A1F80" w:rsidRPr="002703B1">
              <w:rPr>
                <w:rFonts w:asciiTheme="minorHAnsi" w:hAnsiTheme="minorHAnsi" w:cstheme="minorHAnsi"/>
                <w:szCs w:val="20"/>
                <w:lang w:eastAsia="en-US"/>
              </w:rPr>
              <w:t>–</w:t>
            </w:r>
            <w:r w:rsidR="00DB5E49" w:rsidRPr="002703B1">
              <w:rPr>
                <w:rFonts w:asciiTheme="minorHAnsi" w:hAnsiTheme="minorHAnsi" w:cstheme="minorHAnsi"/>
                <w:szCs w:val="20"/>
                <w:lang w:eastAsia="en-US"/>
              </w:rPr>
              <w:t>1</w:t>
            </w:r>
            <w:r w:rsidR="00993FE5" w:rsidRPr="002703B1">
              <w:rPr>
                <w:rFonts w:asciiTheme="minorHAnsi" w:hAnsiTheme="minorHAnsi" w:cstheme="minorHAnsi"/>
                <w:szCs w:val="20"/>
                <w:lang w:eastAsia="en-US"/>
              </w:rPr>
              <w:t>1</w:t>
            </w:r>
          </w:p>
        </w:tc>
        <w:tc>
          <w:tcPr>
            <w:tcW w:w="8363" w:type="dxa"/>
          </w:tcPr>
          <w:p w14:paraId="4B421206" w14:textId="0A609662" w:rsidR="008907A4" w:rsidRPr="002703B1" w:rsidRDefault="008907A4" w:rsidP="002703B1">
            <w:pPr>
              <w:spacing w:after="0" w:line="235" w:lineRule="auto"/>
              <w:rPr>
                <w:rFonts w:asciiTheme="minorHAnsi" w:hAnsiTheme="minorHAnsi"/>
                <w:b/>
                <w:szCs w:val="20"/>
              </w:rPr>
            </w:pPr>
            <w:r w:rsidRPr="002703B1">
              <w:rPr>
                <w:rFonts w:asciiTheme="minorHAnsi" w:hAnsiTheme="minorHAnsi"/>
                <w:b/>
                <w:szCs w:val="20"/>
              </w:rPr>
              <w:t>S</w:t>
            </w:r>
            <w:r w:rsidR="00731F65" w:rsidRPr="002703B1">
              <w:rPr>
                <w:rFonts w:asciiTheme="minorHAnsi" w:hAnsiTheme="minorHAnsi"/>
                <w:b/>
                <w:szCs w:val="20"/>
              </w:rPr>
              <w:t>ignificant developments that followed the end of the Cold War in 198</w:t>
            </w:r>
            <w:r w:rsidRPr="002703B1">
              <w:rPr>
                <w:rFonts w:asciiTheme="minorHAnsi" w:hAnsiTheme="minorHAnsi"/>
                <w:b/>
                <w:szCs w:val="20"/>
              </w:rPr>
              <w:t>9</w:t>
            </w:r>
            <w:r w:rsidR="00FF4C4B">
              <w:rPr>
                <w:rFonts w:asciiTheme="minorHAnsi" w:hAnsiTheme="minorHAnsi"/>
                <w:b/>
                <w:szCs w:val="20"/>
              </w:rPr>
              <w:t>,</w:t>
            </w:r>
            <w:r w:rsidR="001D33D3" w:rsidRPr="002703B1">
              <w:rPr>
                <w:rFonts w:asciiTheme="minorHAnsi" w:hAnsiTheme="minorHAnsi"/>
                <w:b/>
                <w:szCs w:val="20"/>
              </w:rPr>
              <w:t xml:space="preserve"> including</w:t>
            </w:r>
            <w:r w:rsidRPr="002703B1">
              <w:rPr>
                <w:rFonts w:asciiTheme="minorHAnsi" w:hAnsiTheme="minorHAnsi"/>
                <w:b/>
                <w:szCs w:val="20"/>
              </w:rPr>
              <w:t>:</w:t>
            </w:r>
          </w:p>
          <w:p w14:paraId="40BA485F" w14:textId="77777777" w:rsidR="00731F65" w:rsidRPr="002703B1" w:rsidRDefault="001D33D3">
            <w:pPr>
              <w:pStyle w:val="ListParagraph"/>
              <w:numPr>
                <w:ilvl w:val="0"/>
                <w:numId w:val="27"/>
              </w:numPr>
              <w:spacing w:line="235" w:lineRule="auto"/>
              <w:rPr>
                <w:rFonts w:asciiTheme="minorHAnsi" w:hAnsiTheme="minorHAnsi"/>
                <w:szCs w:val="20"/>
              </w:rPr>
            </w:pPr>
            <w:r w:rsidRPr="002703B1">
              <w:rPr>
                <w:rFonts w:asciiTheme="minorHAnsi" w:hAnsiTheme="minorHAnsi"/>
                <w:szCs w:val="20"/>
                <w:lang w:val="en-US"/>
              </w:rPr>
              <w:t>the break-up of the Soviet Union</w:t>
            </w:r>
            <w:r w:rsidR="008907A4" w:rsidRPr="002703B1">
              <w:rPr>
                <w:rFonts w:asciiTheme="minorHAnsi" w:hAnsiTheme="minorHAnsi"/>
                <w:szCs w:val="20"/>
                <w:lang w:val="en-US"/>
              </w:rPr>
              <w:t xml:space="preserve"> and the resultant changes in the politics and economics of the Soviet Union</w:t>
            </w:r>
          </w:p>
          <w:p w14:paraId="45773655" w14:textId="7E5582C4" w:rsidR="00B06EDD" w:rsidRPr="002703B1" w:rsidRDefault="00B06EDD" w:rsidP="00C011E2">
            <w:pPr>
              <w:pStyle w:val="ListParagraph"/>
              <w:numPr>
                <w:ilvl w:val="0"/>
                <w:numId w:val="27"/>
              </w:numPr>
              <w:spacing w:line="235" w:lineRule="auto"/>
              <w:rPr>
                <w:rFonts w:asciiTheme="minorHAnsi" w:hAnsiTheme="minorHAnsi"/>
                <w:b/>
                <w:szCs w:val="20"/>
                <w:lang w:val="en-US"/>
              </w:rPr>
            </w:pPr>
            <w:r w:rsidRPr="002703B1">
              <w:rPr>
                <w:rFonts w:asciiTheme="minorHAnsi" w:hAnsiTheme="minorHAnsi"/>
                <w:szCs w:val="20"/>
                <w:lang w:val="en-US"/>
              </w:rPr>
              <w:t xml:space="preserve">reunification of Germany </w:t>
            </w:r>
            <w:r w:rsidR="001D33D3" w:rsidRPr="002703B1">
              <w:rPr>
                <w:rFonts w:asciiTheme="minorHAnsi" w:hAnsiTheme="minorHAnsi"/>
                <w:szCs w:val="20"/>
                <w:lang w:val="en-US"/>
              </w:rPr>
              <w:t xml:space="preserve">(the </w:t>
            </w:r>
            <w:r w:rsidRPr="002703B1">
              <w:rPr>
                <w:rFonts w:asciiTheme="minorHAnsi" w:hAnsiTheme="minorHAnsi"/>
                <w:szCs w:val="20"/>
                <w:lang w:val="en-US"/>
              </w:rPr>
              <w:t xml:space="preserve">Two </w:t>
            </w:r>
            <w:r w:rsidR="001D33D3" w:rsidRPr="002703B1">
              <w:rPr>
                <w:rFonts w:asciiTheme="minorHAnsi" w:hAnsiTheme="minorHAnsi"/>
                <w:szCs w:val="20"/>
                <w:lang w:val="en-US"/>
              </w:rPr>
              <w:t>Plus</w:t>
            </w:r>
            <w:r w:rsidRPr="002703B1">
              <w:rPr>
                <w:rFonts w:asciiTheme="minorHAnsi" w:hAnsiTheme="minorHAnsi"/>
                <w:szCs w:val="20"/>
                <w:lang w:val="en-US"/>
              </w:rPr>
              <w:t xml:space="preserve"> Four Treaty 1990</w:t>
            </w:r>
            <w:r w:rsidR="001D33D3" w:rsidRPr="002703B1">
              <w:rPr>
                <w:rFonts w:asciiTheme="minorHAnsi" w:hAnsiTheme="minorHAnsi"/>
                <w:szCs w:val="20"/>
                <w:lang w:val="en-US"/>
              </w:rPr>
              <w:t>)</w:t>
            </w:r>
          </w:p>
          <w:p w14:paraId="096C4235" w14:textId="77777777" w:rsidR="00A52CF6" w:rsidRPr="002703B1" w:rsidRDefault="002619AE" w:rsidP="00C011E2">
            <w:pPr>
              <w:pStyle w:val="ListParagraph"/>
              <w:numPr>
                <w:ilvl w:val="0"/>
                <w:numId w:val="27"/>
              </w:numPr>
              <w:spacing w:line="235" w:lineRule="auto"/>
              <w:rPr>
                <w:rFonts w:asciiTheme="minorHAnsi" w:hAnsiTheme="minorHAnsi"/>
                <w:b/>
                <w:szCs w:val="20"/>
                <w:lang w:val="en-US"/>
              </w:rPr>
            </w:pPr>
            <w:r w:rsidRPr="002703B1">
              <w:rPr>
                <w:rFonts w:asciiTheme="minorHAnsi" w:hAnsiTheme="minorHAnsi"/>
                <w:szCs w:val="20"/>
                <w:lang w:val="en-US"/>
              </w:rPr>
              <w:t>t</w:t>
            </w:r>
            <w:r w:rsidR="00A52CF6" w:rsidRPr="002703B1">
              <w:rPr>
                <w:rFonts w:asciiTheme="minorHAnsi" w:hAnsiTheme="minorHAnsi"/>
                <w:szCs w:val="20"/>
                <w:lang w:val="en-US"/>
              </w:rPr>
              <w:t>he break-up of the former Yugoslavia</w:t>
            </w:r>
          </w:p>
          <w:p w14:paraId="1934B13D" w14:textId="77777777" w:rsidR="002619AE" w:rsidRPr="002703B1" w:rsidRDefault="002619AE" w:rsidP="00C011E2">
            <w:pPr>
              <w:pStyle w:val="ListParagraph"/>
              <w:numPr>
                <w:ilvl w:val="0"/>
                <w:numId w:val="27"/>
              </w:numPr>
              <w:spacing w:line="235" w:lineRule="auto"/>
              <w:rPr>
                <w:rFonts w:asciiTheme="minorHAnsi" w:hAnsiTheme="minorHAnsi"/>
                <w:b/>
                <w:szCs w:val="20"/>
                <w:lang w:val="en-US"/>
              </w:rPr>
            </w:pPr>
            <w:r w:rsidRPr="002703B1">
              <w:rPr>
                <w:rFonts w:asciiTheme="minorHAnsi" w:hAnsiTheme="minorHAnsi"/>
                <w:szCs w:val="20"/>
                <w:lang w:val="en-US"/>
              </w:rPr>
              <w:t>the changing role of North Atlantic Treaty Organisation (NATO) from Cold War Alliance to the NATO-Russia Council</w:t>
            </w:r>
          </w:p>
          <w:p w14:paraId="15803DAA" w14:textId="3186943D" w:rsidR="002619AE" w:rsidRPr="002703B1" w:rsidRDefault="00C011E2" w:rsidP="00C011E2">
            <w:pPr>
              <w:pStyle w:val="ListParagraph"/>
              <w:numPr>
                <w:ilvl w:val="0"/>
                <w:numId w:val="27"/>
              </w:numPr>
              <w:spacing w:line="235" w:lineRule="auto"/>
              <w:rPr>
                <w:rFonts w:asciiTheme="minorHAnsi" w:hAnsiTheme="minorHAnsi"/>
                <w:b/>
                <w:szCs w:val="20"/>
                <w:lang w:val="en-US"/>
              </w:rPr>
            </w:pPr>
            <w:r w:rsidRPr="002703B1">
              <w:rPr>
                <w:rFonts w:eastAsiaTheme="minorHAnsi" w:cs="Calibri"/>
                <w:szCs w:val="20"/>
                <w:lang w:eastAsia="en-US"/>
              </w:rPr>
              <w:t>significant ideas of the period</w:t>
            </w:r>
            <w:r w:rsidR="00FF4C4B">
              <w:rPr>
                <w:rFonts w:eastAsiaTheme="minorHAnsi" w:cs="Calibri"/>
                <w:szCs w:val="20"/>
                <w:lang w:eastAsia="en-US"/>
              </w:rPr>
              <w:t>,</w:t>
            </w:r>
            <w:r w:rsidRPr="002703B1">
              <w:rPr>
                <w:rFonts w:eastAsiaTheme="minorHAnsi" w:cs="Calibri"/>
                <w:szCs w:val="20"/>
                <w:lang w:eastAsia="en-US"/>
              </w:rPr>
              <w:t xml:space="preserve"> including nationalism, re-integration</w:t>
            </w:r>
          </w:p>
          <w:p w14:paraId="73CA67B0" w14:textId="77777777" w:rsidR="00DB5E49" w:rsidRPr="002703B1" w:rsidRDefault="00DB5E49" w:rsidP="005340CF">
            <w:pPr>
              <w:pStyle w:val="ListParagraph"/>
              <w:numPr>
                <w:ilvl w:val="0"/>
                <w:numId w:val="27"/>
              </w:numPr>
              <w:rPr>
                <w:rFonts w:eastAsiaTheme="minorHAnsi" w:cs="Calibri"/>
                <w:szCs w:val="20"/>
                <w:lang w:eastAsia="en-US"/>
              </w:rPr>
            </w:pPr>
            <w:r w:rsidRPr="002703B1">
              <w:rPr>
                <w:rFonts w:eastAsiaTheme="minorHAnsi" w:cs="Calibri"/>
                <w:szCs w:val="20"/>
                <w:lang w:eastAsia="en-US"/>
              </w:rPr>
              <w:t>the role of significant political leaders</w:t>
            </w:r>
          </w:p>
          <w:p w14:paraId="36F8CF56" w14:textId="77777777" w:rsidR="008B596C" w:rsidRPr="002703B1" w:rsidRDefault="00DB5E49" w:rsidP="00D847CC">
            <w:pPr>
              <w:rPr>
                <w:rFonts w:eastAsiaTheme="minorHAnsi" w:cs="Calibri"/>
                <w:szCs w:val="20"/>
                <w:lang w:eastAsia="en-US"/>
              </w:rPr>
            </w:pPr>
            <w:r w:rsidRPr="002703B1">
              <w:rPr>
                <w:rFonts w:asciiTheme="minorHAnsi" w:hAnsiTheme="minorHAnsi"/>
                <w:b/>
                <w:szCs w:val="20"/>
              </w:rPr>
              <w:t xml:space="preserve">Task 9: Explanation </w:t>
            </w:r>
            <w:r w:rsidRPr="002703B1">
              <w:rPr>
                <w:rFonts w:asciiTheme="minorHAnsi" w:hAnsiTheme="minorHAnsi"/>
                <w:szCs w:val="20"/>
              </w:rPr>
              <w:t>– in-class essay</w:t>
            </w:r>
          </w:p>
        </w:tc>
      </w:tr>
      <w:tr w:rsidR="00CC6E75" w:rsidRPr="002703B1" w14:paraId="3BDB7CFE" w14:textId="77777777" w:rsidTr="002703B1">
        <w:trPr>
          <w:cantSplit/>
        </w:trPr>
        <w:tc>
          <w:tcPr>
            <w:tcW w:w="993" w:type="dxa"/>
            <w:shd w:val="clear" w:color="auto" w:fill="E4D8EB" w:themeFill="accent4" w:themeFillTint="66"/>
            <w:vAlign w:val="center"/>
          </w:tcPr>
          <w:p w14:paraId="106BA9E4" w14:textId="77777777" w:rsidR="00CC6E75" w:rsidRPr="002703B1" w:rsidRDefault="00DB5E49" w:rsidP="0071151B">
            <w:pPr>
              <w:jc w:val="center"/>
              <w:rPr>
                <w:rFonts w:asciiTheme="minorHAnsi" w:hAnsiTheme="minorHAnsi" w:cstheme="minorHAnsi"/>
                <w:szCs w:val="20"/>
                <w:lang w:eastAsia="en-US"/>
              </w:rPr>
            </w:pPr>
            <w:r w:rsidRPr="002703B1">
              <w:rPr>
                <w:rFonts w:asciiTheme="minorHAnsi" w:hAnsiTheme="minorHAnsi" w:cstheme="minorHAnsi"/>
                <w:szCs w:val="20"/>
                <w:lang w:eastAsia="en-US"/>
              </w:rPr>
              <w:t>12</w:t>
            </w:r>
          </w:p>
        </w:tc>
        <w:tc>
          <w:tcPr>
            <w:tcW w:w="8363" w:type="dxa"/>
          </w:tcPr>
          <w:p w14:paraId="0D61488E" w14:textId="61B6200B" w:rsidR="00E321D3" w:rsidRPr="002703B1" w:rsidRDefault="00DB5E49" w:rsidP="002703B1">
            <w:pPr>
              <w:spacing w:after="0"/>
              <w:rPr>
                <w:rFonts w:asciiTheme="minorHAnsi" w:hAnsiTheme="minorHAnsi"/>
                <w:b/>
                <w:szCs w:val="20"/>
              </w:rPr>
            </w:pPr>
            <w:r w:rsidRPr="002703B1">
              <w:rPr>
                <w:rFonts w:asciiTheme="minorHAnsi" w:hAnsiTheme="minorHAnsi"/>
                <w:b/>
                <w:szCs w:val="20"/>
              </w:rPr>
              <w:t>T</w:t>
            </w:r>
            <w:r w:rsidR="00E321D3" w:rsidRPr="002703B1">
              <w:rPr>
                <w:rFonts w:asciiTheme="minorHAnsi" w:hAnsiTheme="minorHAnsi"/>
                <w:b/>
                <w:szCs w:val="20"/>
              </w:rPr>
              <w:t>he development of European governance and extension of the ‘European Union’</w:t>
            </w:r>
            <w:r w:rsidR="00FF4C4B">
              <w:rPr>
                <w:rFonts w:asciiTheme="minorHAnsi" w:hAnsiTheme="minorHAnsi"/>
                <w:b/>
                <w:szCs w:val="20"/>
              </w:rPr>
              <w:t>,</w:t>
            </w:r>
            <w:r w:rsidR="00A52CF6" w:rsidRPr="002703B1">
              <w:rPr>
                <w:rFonts w:asciiTheme="minorHAnsi" w:hAnsiTheme="minorHAnsi"/>
                <w:b/>
                <w:szCs w:val="20"/>
              </w:rPr>
              <w:t xml:space="preserve"> including:</w:t>
            </w:r>
          </w:p>
          <w:p w14:paraId="682926F5" w14:textId="51736D9E" w:rsidR="00A52CF6" w:rsidRPr="002703B1" w:rsidRDefault="00FF4C4B" w:rsidP="00DB5E49">
            <w:pPr>
              <w:pStyle w:val="ListParagraph"/>
              <w:numPr>
                <w:ilvl w:val="0"/>
                <w:numId w:val="17"/>
              </w:numPr>
              <w:spacing w:line="235" w:lineRule="auto"/>
              <w:rPr>
                <w:rFonts w:asciiTheme="minorHAnsi" w:hAnsiTheme="minorHAnsi"/>
                <w:b/>
                <w:szCs w:val="20"/>
                <w:lang w:val="en-US"/>
              </w:rPr>
            </w:pPr>
            <w:r>
              <w:rPr>
                <w:rFonts w:asciiTheme="minorHAnsi" w:hAnsiTheme="minorHAnsi"/>
                <w:szCs w:val="20"/>
                <w:lang w:val="en-US"/>
              </w:rPr>
              <w:t xml:space="preserve">the </w:t>
            </w:r>
            <w:r w:rsidR="00E321D3" w:rsidRPr="002703B1">
              <w:rPr>
                <w:rFonts w:asciiTheme="minorHAnsi" w:hAnsiTheme="minorHAnsi"/>
                <w:szCs w:val="20"/>
                <w:lang w:val="en-US"/>
              </w:rPr>
              <w:t>E</w:t>
            </w:r>
            <w:r w:rsidR="00A67D47" w:rsidRPr="002703B1">
              <w:rPr>
                <w:rFonts w:asciiTheme="minorHAnsi" w:hAnsiTheme="minorHAnsi"/>
                <w:szCs w:val="20"/>
                <w:lang w:val="en-US"/>
              </w:rPr>
              <w:t>uropean Economic Community (EEC)</w:t>
            </w:r>
            <w:r w:rsidR="00E321D3" w:rsidRPr="002703B1">
              <w:rPr>
                <w:rFonts w:asciiTheme="minorHAnsi" w:hAnsiTheme="minorHAnsi"/>
                <w:szCs w:val="20"/>
                <w:lang w:val="en-US"/>
              </w:rPr>
              <w:t xml:space="preserve"> </w:t>
            </w:r>
            <w:r w:rsidR="00DF194B" w:rsidRPr="002703B1">
              <w:rPr>
                <w:rFonts w:asciiTheme="minorHAnsi" w:hAnsiTheme="minorHAnsi"/>
                <w:szCs w:val="20"/>
                <w:lang w:val="en-US"/>
              </w:rPr>
              <w:t>(</w:t>
            </w:r>
            <w:r w:rsidR="00E321D3" w:rsidRPr="002703B1">
              <w:rPr>
                <w:rFonts w:asciiTheme="minorHAnsi" w:hAnsiTheme="minorHAnsi"/>
                <w:szCs w:val="20"/>
                <w:lang w:val="en-US"/>
              </w:rPr>
              <w:t>1958</w:t>
            </w:r>
            <w:r w:rsidR="00DF194B" w:rsidRPr="002703B1">
              <w:rPr>
                <w:rFonts w:asciiTheme="minorHAnsi" w:hAnsiTheme="minorHAnsi"/>
                <w:szCs w:val="20"/>
                <w:lang w:val="en-US"/>
              </w:rPr>
              <w:t>)</w:t>
            </w:r>
          </w:p>
          <w:p w14:paraId="0DC867C3" w14:textId="77777777" w:rsidR="005B07A7" w:rsidRPr="002703B1" w:rsidRDefault="005B07A7" w:rsidP="00DB5E49">
            <w:pPr>
              <w:pStyle w:val="ListParagraph"/>
              <w:numPr>
                <w:ilvl w:val="0"/>
                <w:numId w:val="17"/>
              </w:numPr>
              <w:spacing w:line="235" w:lineRule="auto"/>
              <w:rPr>
                <w:rFonts w:asciiTheme="minorHAnsi" w:hAnsiTheme="minorHAnsi"/>
                <w:szCs w:val="20"/>
                <w:lang w:val="en-US"/>
              </w:rPr>
            </w:pPr>
            <w:r w:rsidRPr="002703B1">
              <w:rPr>
                <w:rFonts w:asciiTheme="minorHAnsi" w:hAnsiTheme="minorHAnsi"/>
                <w:szCs w:val="20"/>
                <w:lang w:val="en-US"/>
              </w:rPr>
              <w:t>Maastricht Treaty</w:t>
            </w:r>
            <w:r w:rsidR="00DF194B" w:rsidRPr="002703B1">
              <w:rPr>
                <w:rFonts w:asciiTheme="minorHAnsi" w:hAnsiTheme="minorHAnsi"/>
                <w:szCs w:val="20"/>
                <w:lang w:val="en-US"/>
              </w:rPr>
              <w:t xml:space="preserve"> (1992)</w:t>
            </w:r>
          </w:p>
          <w:p w14:paraId="5C4166C0" w14:textId="12F1A588" w:rsidR="005B07A7" w:rsidRPr="002703B1" w:rsidRDefault="00FF4C4B" w:rsidP="00DB5E49">
            <w:pPr>
              <w:pStyle w:val="ListParagraph"/>
              <w:numPr>
                <w:ilvl w:val="0"/>
                <w:numId w:val="17"/>
              </w:numPr>
              <w:spacing w:line="235" w:lineRule="auto"/>
              <w:rPr>
                <w:rFonts w:asciiTheme="minorHAnsi" w:hAnsiTheme="minorHAnsi"/>
                <w:b/>
                <w:szCs w:val="20"/>
                <w:lang w:val="en-US"/>
              </w:rPr>
            </w:pPr>
            <w:r>
              <w:rPr>
                <w:rFonts w:asciiTheme="minorHAnsi" w:hAnsiTheme="minorHAnsi" w:cstheme="minorHAnsi"/>
                <w:szCs w:val="20"/>
                <w:lang w:val="en-US"/>
              </w:rPr>
              <w:t>t</w:t>
            </w:r>
            <w:r w:rsidR="002619AE" w:rsidRPr="002703B1">
              <w:rPr>
                <w:rFonts w:asciiTheme="minorHAnsi" w:hAnsiTheme="minorHAnsi" w:cstheme="minorHAnsi"/>
                <w:szCs w:val="20"/>
                <w:lang w:val="en-US"/>
              </w:rPr>
              <w:t xml:space="preserve">he </w:t>
            </w:r>
            <w:r w:rsidR="00CE35E7" w:rsidRPr="002703B1">
              <w:rPr>
                <w:rFonts w:asciiTheme="minorHAnsi" w:hAnsiTheme="minorHAnsi" w:cstheme="minorHAnsi"/>
                <w:szCs w:val="20"/>
                <w:lang w:val="en-US"/>
              </w:rPr>
              <w:t>E</w:t>
            </w:r>
            <w:r w:rsidR="002619AE" w:rsidRPr="002703B1">
              <w:rPr>
                <w:rFonts w:asciiTheme="minorHAnsi" w:hAnsiTheme="minorHAnsi" w:cstheme="minorHAnsi"/>
                <w:szCs w:val="20"/>
                <w:lang w:val="en-US"/>
              </w:rPr>
              <w:t xml:space="preserve">uropean </w:t>
            </w:r>
            <w:r w:rsidR="00CE35E7" w:rsidRPr="002703B1">
              <w:rPr>
                <w:rFonts w:asciiTheme="minorHAnsi" w:hAnsiTheme="minorHAnsi" w:cstheme="minorHAnsi"/>
                <w:szCs w:val="20"/>
                <w:lang w:val="en-US"/>
              </w:rPr>
              <w:t>U</w:t>
            </w:r>
            <w:r w:rsidR="002703B1">
              <w:rPr>
                <w:rFonts w:asciiTheme="minorHAnsi" w:hAnsiTheme="minorHAnsi" w:cstheme="minorHAnsi"/>
                <w:szCs w:val="20"/>
                <w:lang w:val="en-US"/>
              </w:rPr>
              <w:t>nion</w:t>
            </w:r>
            <w:r w:rsidR="005B07A7" w:rsidRPr="002703B1">
              <w:rPr>
                <w:rFonts w:asciiTheme="minorHAnsi" w:hAnsiTheme="minorHAnsi" w:cstheme="minorHAnsi"/>
                <w:szCs w:val="20"/>
                <w:lang w:val="en-US"/>
              </w:rPr>
              <w:t xml:space="preserve"> </w:t>
            </w:r>
            <w:r w:rsidR="00DF194B" w:rsidRPr="002703B1">
              <w:rPr>
                <w:rFonts w:asciiTheme="minorHAnsi" w:hAnsiTheme="minorHAnsi" w:cstheme="minorHAnsi"/>
                <w:szCs w:val="20"/>
                <w:lang w:val="en-US"/>
              </w:rPr>
              <w:t xml:space="preserve">(1993) </w:t>
            </w:r>
          </w:p>
          <w:p w14:paraId="540FB575" w14:textId="17BCF645" w:rsidR="00A67D47" w:rsidRPr="002703B1" w:rsidRDefault="00FF4C4B" w:rsidP="00DB5E49">
            <w:pPr>
              <w:pStyle w:val="ListParagraph"/>
              <w:numPr>
                <w:ilvl w:val="0"/>
                <w:numId w:val="17"/>
              </w:numPr>
              <w:spacing w:line="235" w:lineRule="auto"/>
              <w:rPr>
                <w:rFonts w:asciiTheme="minorHAnsi" w:hAnsiTheme="minorHAnsi"/>
                <w:b/>
                <w:szCs w:val="20"/>
                <w:lang w:val="en-US"/>
              </w:rPr>
            </w:pPr>
            <w:r>
              <w:rPr>
                <w:rFonts w:asciiTheme="minorHAnsi" w:hAnsiTheme="minorHAnsi" w:cstheme="minorHAnsi"/>
                <w:szCs w:val="20"/>
                <w:lang w:val="en-US"/>
              </w:rPr>
              <w:t xml:space="preserve">the </w:t>
            </w:r>
            <w:r w:rsidR="00A67D47" w:rsidRPr="002703B1">
              <w:rPr>
                <w:rFonts w:asciiTheme="minorHAnsi" w:hAnsiTheme="minorHAnsi" w:cstheme="minorHAnsi"/>
                <w:szCs w:val="20"/>
                <w:lang w:val="en-US"/>
              </w:rPr>
              <w:t>Eurozone (1999)</w:t>
            </w:r>
          </w:p>
          <w:p w14:paraId="79B11DF2" w14:textId="5B67FCD0" w:rsidR="00DB5E49" w:rsidRPr="002703B1" w:rsidRDefault="00DB5E49" w:rsidP="00DB5E49">
            <w:pPr>
              <w:pStyle w:val="ListParagraph"/>
              <w:numPr>
                <w:ilvl w:val="0"/>
                <w:numId w:val="17"/>
              </w:numPr>
              <w:rPr>
                <w:rFonts w:eastAsiaTheme="minorHAnsi" w:cs="Calibri"/>
                <w:szCs w:val="20"/>
                <w:lang w:eastAsia="en-US"/>
              </w:rPr>
            </w:pPr>
            <w:r w:rsidRPr="002703B1">
              <w:rPr>
                <w:rFonts w:eastAsiaTheme="minorHAnsi" w:cs="Calibri"/>
                <w:szCs w:val="20"/>
                <w:lang w:eastAsia="en-US"/>
              </w:rPr>
              <w:t>significant ideas of the period</w:t>
            </w:r>
            <w:r w:rsidR="00FF4C4B">
              <w:rPr>
                <w:rFonts w:eastAsiaTheme="minorHAnsi" w:cs="Calibri"/>
                <w:szCs w:val="20"/>
                <w:lang w:eastAsia="en-US"/>
              </w:rPr>
              <w:t>,</w:t>
            </w:r>
            <w:r w:rsidRPr="002703B1">
              <w:rPr>
                <w:rFonts w:eastAsiaTheme="minorHAnsi" w:cs="Calibri"/>
                <w:szCs w:val="20"/>
                <w:lang w:eastAsia="en-US"/>
              </w:rPr>
              <w:t xml:space="preserve"> including</w:t>
            </w:r>
            <w:r w:rsidR="004639E2" w:rsidRPr="002703B1">
              <w:rPr>
                <w:rFonts w:eastAsiaTheme="minorHAnsi" w:cs="Calibri"/>
                <w:szCs w:val="20"/>
                <w:lang w:eastAsia="en-US"/>
              </w:rPr>
              <w:t xml:space="preserve"> nationalism,</w:t>
            </w:r>
            <w:r w:rsidRPr="002703B1">
              <w:rPr>
                <w:rFonts w:eastAsiaTheme="minorHAnsi" w:cs="Calibri"/>
                <w:szCs w:val="20"/>
                <w:lang w:eastAsia="en-US"/>
              </w:rPr>
              <w:t xml:space="preserve"> re-integration</w:t>
            </w:r>
          </w:p>
          <w:p w14:paraId="1AD6C1F4" w14:textId="77777777" w:rsidR="00CC6E75" w:rsidRPr="002703B1" w:rsidRDefault="00DB5E49" w:rsidP="005340CF">
            <w:pPr>
              <w:pStyle w:val="ListParagraph"/>
              <w:numPr>
                <w:ilvl w:val="0"/>
                <w:numId w:val="17"/>
              </w:numPr>
              <w:rPr>
                <w:rFonts w:asciiTheme="minorHAnsi" w:hAnsiTheme="minorHAnsi"/>
                <w:b/>
                <w:szCs w:val="20"/>
              </w:rPr>
            </w:pPr>
            <w:r w:rsidRPr="002703B1">
              <w:rPr>
                <w:rFonts w:eastAsiaTheme="minorHAnsi" w:cs="Calibri"/>
                <w:szCs w:val="20"/>
                <w:lang w:eastAsia="en-US"/>
              </w:rPr>
              <w:t>the role of significant political leaders</w:t>
            </w:r>
          </w:p>
        </w:tc>
      </w:tr>
      <w:tr w:rsidR="00DB5E49" w:rsidRPr="002703B1" w14:paraId="7D316DD5" w14:textId="77777777" w:rsidTr="002703B1">
        <w:trPr>
          <w:cantSplit/>
        </w:trPr>
        <w:tc>
          <w:tcPr>
            <w:tcW w:w="993" w:type="dxa"/>
            <w:shd w:val="clear" w:color="auto" w:fill="E4D8EB" w:themeFill="accent4" w:themeFillTint="66"/>
            <w:vAlign w:val="center"/>
          </w:tcPr>
          <w:p w14:paraId="6E56DD75" w14:textId="77777777" w:rsidR="00DB5E49" w:rsidRPr="002703B1" w:rsidRDefault="00FF6801" w:rsidP="00D847CC">
            <w:pPr>
              <w:jc w:val="center"/>
              <w:rPr>
                <w:rFonts w:asciiTheme="minorHAnsi" w:hAnsiTheme="minorHAnsi" w:cstheme="minorHAnsi"/>
                <w:szCs w:val="20"/>
                <w:lang w:eastAsia="en-US"/>
              </w:rPr>
            </w:pPr>
            <w:r w:rsidRPr="002703B1">
              <w:rPr>
                <w:rFonts w:asciiTheme="minorHAnsi" w:hAnsiTheme="minorHAnsi" w:cstheme="minorHAnsi"/>
                <w:szCs w:val="20"/>
                <w:lang w:eastAsia="en-US"/>
              </w:rPr>
              <w:t>13</w:t>
            </w:r>
            <w:r w:rsidR="00D847CC" w:rsidRPr="002703B1">
              <w:rPr>
                <w:rFonts w:asciiTheme="minorHAnsi" w:hAnsiTheme="minorHAnsi" w:cstheme="minorHAnsi"/>
                <w:szCs w:val="20"/>
                <w:lang w:eastAsia="en-US"/>
              </w:rPr>
              <w:t>–</w:t>
            </w:r>
            <w:r w:rsidR="00DB5E49" w:rsidRPr="002703B1">
              <w:rPr>
                <w:rFonts w:asciiTheme="minorHAnsi" w:hAnsiTheme="minorHAnsi" w:cstheme="minorHAnsi"/>
                <w:szCs w:val="20"/>
                <w:lang w:eastAsia="en-US"/>
              </w:rPr>
              <w:t>14</w:t>
            </w:r>
          </w:p>
        </w:tc>
        <w:tc>
          <w:tcPr>
            <w:tcW w:w="8363" w:type="dxa"/>
          </w:tcPr>
          <w:p w14:paraId="157AD2C2" w14:textId="0F92502B" w:rsidR="000A3EF5" w:rsidRPr="002703B1" w:rsidRDefault="00DB5E49" w:rsidP="002703B1">
            <w:pPr>
              <w:spacing w:after="0"/>
              <w:rPr>
                <w:rFonts w:asciiTheme="minorHAnsi" w:hAnsiTheme="minorHAnsi"/>
                <w:b/>
                <w:szCs w:val="20"/>
              </w:rPr>
            </w:pPr>
            <w:r w:rsidRPr="002703B1">
              <w:rPr>
                <w:rFonts w:asciiTheme="minorHAnsi" w:hAnsiTheme="minorHAnsi"/>
                <w:b/>
                <w:szCs w:val="20"/>
              </w:rPr>
              <w:t xml:space="preserve">The changing nature of the world order in the period </w:t>
            </w:r>
            <w:r w:rsidR="000A3EF5" w:rsidRPr="002703B1">
              <w:rPr>
                <w:rFonts w:asciiTheme="minorHAnsi" w:hAnsiTheme="minorHAnsi"/>
                <w:b/>
                <w:szCs w:val="20"/>
              </w:rPr>
              <w:t>1989</w:t>
            </w:r>
            <w:r w:rsidR="00E14FDB">
              <w:rPr>
                <w:rFonts w:asciiTheme="minorHAnsi" w:hAnsiTheme="minorHAnsi"/>
                <w:b/>
                <w:szCs w:val="20"/>
              </w:rPr>
              <w:t>–</w:t>
            </w:r>
            <w:r w:rsidR="000A3EF5" w:rsidRPr="002703B1">
              <w:rPr>
                <w:rFonts w:asciiTheme="minorHAnsi" w:hAnsiTheme="minorHAnsi"/>
                <w:b/>
                <w:szCs w:val="20"/>
              </w:rPr>
              <w:t>2001</w:t>
            </w:r>
            <w:r w:rsidR="00FF4C4B">
              <w:rPr>
                <w:rFonts w:asciiTheme="minorHAnsi" w:hAnsiTheme="minorHAnsi"/>
                <w:b/>
                <w:szCs w:val="20"/>
              </w:rPr>
              <w:t>,</w:t>
            </w:r>
            <w:r w:rsidR="000A3EF5" w:rsidRPr="002703B1">
              <w:rPr>
                <w:rFonts w:asciiTheme="minorHAnsi" w:hAnsiTheme="minorHAnsi"/>
                <w:b/>
                <w:szCs w:val="20"/>
              </w:rPr>
              <w:t xml:space="preserve"> with specific reference to:</w:t>
            </w:r>
          </w:p>
          <w:p w14:paraId="23F41CB1" w14:textId="77777777" w:rsidR="000A3EF5" w:rsidRPr="002703B1" w:rsidRDefault="000A3EF5" w:rsidP="005340CF">
            <w:pPr>
              <w:pStyle w:val="ListParagraph"/>
              <w:numPr>
                <w:ilvl w:val="0"/>
                <w:numId w:val="37"/>
              </w:numPr>
              <w:rPr>
                <w:rFonts w:asciiTheme="minorHAnsi" w:hAnsiTheme="minorHAnsi"/>
                <w:szCs w:val="20"/>
              </w:rPr>
            </w:pPr>
            <w:r w:rsidRPr="002703B1">
              <w:rPr>
                <w:rFonts w:asciiTheme="minorHAnsi" w:hAnsiTheme="minorHAnsi"/>
                <w:szCs w:val="20"/>
              </w:rPr>
              <w:t>the place of Europe and the European nation states within that world order</w:t>
            </w:r>
          </w:p>
          <w:p w14:paraId="66FD7F53" w14:textId="3F5AB06C" w:rsidR="000A3EF5" w:rsidRPr="002703B1" w:rsidRDefault="000A3EF5" w:rsidP="000A3EF5">
            <w:pPr>
              <w:pStyle w:val="ListParagraph"/>
              <w:numPr>
                <w:ilvl w:val="0"/>
                <w:numId w:val="37"/>
              </w:numPr>
              <w:rPr>
                <w:rFonts w:eastAsiaTheme="minorHAnsi" w:cs="Calibri"/>
                <w:szCs w:val="20"/>
                <w:lang w:eastAsia="en-US"/>
              </w:rPr>
            </w:pPr>
            <w:r w:rsidRPr="002703B1">
              <w:rPr>
                <w:rFonts w:eastAsiaTheme="minorHAnsi" w:cs="Calibri"/>
                <w:szCs w:val="20"/>
                <w:lang w:eastAsia="en-US"/>
              </w:rPr>
              <w:t>significant ideas of the period</w:t>
            </w:r>
            <w:r w:rsidR="00FF4C4B">
              <w:rPr>
                <w:rFonts w:eastAsiaTheme="minorHAnsi" w:cs="Calibri"/>
                <w:szCs w:val="20"/>
                <w:lang w:eastAsia="en-US"/>
              </w:rPr>
              <w:t>,</w:t>
            </w:r>
            <w:r w:rsidRPr="002703B1">
              <w:rPr>
                <w:rFonts w:eastAsiaTheme="minorHAnsi" w:cs="Calibri"/>
                <w:szCs w:val="20"/>
                <w:lang w:eastAsia="en-US"/>
              </w:rPr>
              <w:t xml:space="preserve"> including nationalism, re-integration</w:t>
            </w:r>
          </w:p>
          <w:p w14:paraId="260A88DE" w14:textId="77777777" w:rsidR="000A3EF5" w:rsidRPr="002703B1" w:rsidDel="003E7B47" w:rsidRDefault="000A3EF5" w:rsidP="00D847CC">
            <w:pPr>
              <w:pStyle w:val="ListParagraph"/>
              <w:numPr>
                <w:ilvl w:val="0"/>
                <w:numId w:val="37"/>
              </w:numPr>
              <w:rPr>
                <w:rFonts w:asciiTheme="minorHAnsi" w:hAnsiTheme="minorHAnsi"/>
                <w:b/>
                <w:szCs w:val="20"/>
              </w:rPr>
            </w:pPr>
            <w:r w:rsidRPr="002703B1">
              <w:rPr>
                <w:rFonts w:eastAsiaTheme="minorHAnsi" w:cs="Calibri"/>
                <w:szCs w:val="20"/>
                <w:lang w:eastAsia="en-US"/>
              </w:rPr>
              <w:t>the role of significant political leaders</w:t>
            </w:r>
          </w:p>
        </w:tc>
      </w:tr>
      <w:tr w:rsidR="00CD49F2" w:rsidRPr="002703B1" w14:paraId="712D5146" w14:textId="77777777" w:rsidTr="002703B1">
        <w:trPr>
          <w:cantSplit/>
        </w:trPr>
        <w:tc>
          <w:tcPr>
            <w:tcW w:w="993" w:type="dxa"/>
            <w:shd w:val="clear" w:color="auto" w:fill="E4D8EB" w:themeFill="accent4" w:themeFillTint="66"/>
            <w:vAlign w:val="center"/>
          </w:tcPr>
          <w:p w14:paraId="6C4F85A1" w14:textId="77777777" w:rsidR="00CD49F2" w:rsidRPr="002703B1" w:rsidRDefault="004F7E97" w:rsidP="00CE35E7">
            <w:pPr>
              <w:spacing w:before="120"/>
              <w:jc w:val="center"/>
              <w:rPr>
                <w:rFonts w:asciiTheme="minorHAnsi" w:hAnsiTheme="minorHAnsi" w:cstheme="minorHAnsi"/>
                <w:szCs w:val="20"/>
                <w:lang w:eastAsia="en-US"/>
              </w:rPr>
            </w:pPr>
            <w:r w:rsidRPr="002703B1">
              <w:rPr>
                <w:rFonts w:cstheme="minorHAnsi"/>
                <w:szCs w:val="20"/>
                <w:lang w:eastAsia="en-US"/>
              </w:rPr>
              <w:t>15</w:t>
            </w:r>
          </w:p>
        </w:tc>
        <w:tc>
          <w:tcPr>
            <w:tcW w:w="8363" w:type="dxa"/>
          </w:tcPr>
          <w:p w14:paraId="41C65811" w14:textId="77777777" w:rsidR="00E01637" w:rsidRPr="002703B1" w:rsidRDefault="005B07A7" w:rsidP="00CE35E7">
            <w:pPr>
              <w:spacing w:before="120"/>
              <w:rPr>
                <w:rFonts w:asciiTheme="minorHAnsi" w:hAnsiTheme="minorHAnsi"/>
                <w:b/>
                <w:szCs w:val="20"/>
                <w:lang w:val="en-GB"/>
              </w:rPr>
            </w:pPr>
            <w:r w:rsidRPr="002703B1">
              <w:rPr>
                <w:rFonts w:asciiTheme="minorHAnsi" w:hAnsiTheme="minorHAnsi"/>
                <w:b/>
                <w:szCs w:val="20"/>
                <w:lang w:val="en-GB"/>
              </w:rPr>
              <w:t>Task 1</w:t>
            </w:r>
            <w:r w:rsidR="003E7B47" w:rsidRPr="002703B1">
              <w:rPr>
                <w:rFonts w:asciiTheme="minorHAnsi" w:hAnsiTheme="minorHAnsi"/>
                <w:b/>
                <w:szCs w:val="20"/>
                <w:lang w:val="en-GB"/>
              </w:rPr>
              <w:t>0</w:t>
            </w:r>
            <w:r w:rsidR="007F2AAB" w:rsidRPr="002703B1">
              <w:rPr>
                <w:rFonts w:asciiTheme="minorHAnsi" w:hAnsiTheme="minorHAnsi"/>
                <w:b/>
                <w:szCs w:val="20"/>
                <w:lang w:val="en-GB"/>
              </w:rPr>
              <w:t>:</w:t>
            </w:r>
            <w:r w:rsidR="007F2AAB" w:rsidRPr="002703B1">
              <w:rPr>
                <w:rFonts w:asciiTheme="minorHAnsi" w:hAnsiTheme="minorHAnsi"/>
                <w:szCs w:val="20"/>
                <w:lang w:val="en-GB"/>
              </w:rPr>
              <w:t xml:space="preserve"> </w:t>
            </w:r>
            <w:r w:rsidR="0005452C" w:rsidRPr="002703B1">
              <w:rPr>
                <w:b/>
                <w:szCs w:val="20"/>
              </w:rPr>
              <w:t>Examination (Semester 2</w:t>
            </w:r>
            <w:r w:rsidR="00B429C2" w:rsidRPr="002703B1">
              <w:rPr>
                <w:b/>
                <w:szCs w:val="20"/>
              </w:rPr>
              <w:t>)</w:t>
            </w:r>
          </w:p>
        </w:tc>
      </w:tr>
    </w:tbl>
    <w:p w14:paraId="7293E71C" w14:textId="77777777" w:rsidR="00D847CC" w:rsidRDefault="00D847CC">
      <w:pPr>
        <w:spacing w:after="200" w:line="276" w:lineRule="auto"/>
        <w:rPr>
          <w:lang w:val="en-GB" w:eastAsia="ja-JP"/>
        </w:rPr>
      </w:pPr>
      <w:r>
        <w:rPr>
          <w:lang w:val="en-GB" w:eastAsia="ja-JP"/>
        </w:rPr>
        <w:br w:type="page"/>
      </w:r>
    </w:p>
    <w:tbl>
      <w:tblPr>
        <w:tblStyle w:val="TableGrid"/>
        <w:tblW w:w="9356" w:type="dxa"/>
        <w:tblInd w:w="-34"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CellMar>
          <w:top w:w="28" w:type="dxa"/>
          <w:bottom w:w="28" w:type="dxa"/>
        </w:tblCellMar>
        <w:tblLook w:val="04A0" w:firstRow="1" w:lastRow="0" w:firstColumn="1" w:lastColumn="0" w:noHBand="0" w:noVBand="1"/>
      </w:tblPr>
      <w:tblGrid>
        <w:gridCol w:w="9356"/>
      </w:tblGrid>
      <w:tr w:rsidR="00BB0E4C" w:rsidRPr="002703B1" w14:paraId="7A21EF48" w14:textId="77777777" w:rsidTr="00D847CC">
        <w:trPr>
          <w:tblHeader/>
        </w:trPr>
        <w:tc>
          <w:tcPr>
            <w:tcW w:w="935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BD9FCF" w:themeFill="accent4"/>
            <w:vAlign w:val="center"/>
            <w:hideMark/>
          </w:tcPr>
          <w:p w14:paraId="2F16009A" w14:textId="77777777" w:rsidR="00BB0E4C" w:rsidRPr="002703B1" w:rsidRDefault="00BB0E4C" w:rsidP="00361AAB">
            <w:pPr>
              <w:spacing w:before="120"/>
              <w:jc w:val="center"/>
              <w:rPr>
                <w:rFonts w:asciiTheme="minorHAnsi" w:hAnsiTheme="minorHAnsi" w:cstheme="minorHAnsi"/>
                <w:b/>
                <w:color w:val="FFFFFF" w:themeColor="background1"/>
              </w:rPr>
            </w:pPr>
            <w:r w:rsidRPr="002703B1">
              <w:rPr>
                <w:rFonts w:asciiTheme="minorHAnsi" w:hAnsiTheme="minorHAnsi" w:cstheme="minorHAnsi"/>
                <w:b/>
                <w:color w:val="FFFFFF" w:themeColor="background1"/>
                <w:szCs w:val="24"/>
              </w:rPr>
              <w:lastRenderedPageBreak/>
              <w:t>Historical Skills</w:t>
            </w:r>
          </w:p>
        </w:tc>
      </w:tr>
      <w:tr w:rsidR="00BB0E4C" w:rsidRPr="002703B1" w14:paraId="5B03F0F0" w14:textId="77777777" w:rsidTr="00D847CC">
        <w:tc>
          <w:tcPr>
            <w:tcW w:w="935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02E5871C" w14:textId="77777777" w:rsidR="00BB0E4C" w:rsidRPr="002703B1" w:rsidRDefault="00BB0E4C" w:rsidP="002703B1">
            <w:r w:rsidRPr="002703B1">
              <w:t>The following skills will be developed during this unit.</w:t>
            </w:r>
          </w:p>
          <w:p w14:paraId="3A7CEAA7" w14:textId="77777777" w:rsidR="00BB0E4C" w:rsidRPr="002703B1" w:rsidRDefault="00BB0E4C" w:rsidP="002703B1">
            <w:pPr>
              <w:spacing w:after="0"/>
              <w:rPr>
                <w:b/>
              </w:rPr>
            </w:pPr>
            <w:r w:rsidRPr="002703B1">
              <w:rPr>
                <w:b/>
              </w:rPr>
              <w:t>Chronology, terms and concepts</w:t>
            </w:r>
          </w:p>
          <w:p w14:paraId="6542EC53" w14:textId="77777777" w:rsidR="00BB0E4C" w:rsidRPr="002703B1" w:rsidRDefault="00BB0E4C" w:rsidP="002703B1">
            <w:pPr>
              <w:pStyle w:val="ListParagraph"/>
              <w:numPr>
                <w:ilvl w:val="0"/>
                <w:numId w:val="17"/>
              </w:numPr>
              <w:spacing w:line="235" w:lineRule="auto"/>
              <w:rPr>
                <w:rFonts w:asciiTheme="minorHAnsi" w:hAnsiTheme="minorHAnsi"/>
                <w:szCs w:val="20"/>
                <w:lang w:val="en-US"/>
              </w:rPr>
            </w:pPr>
            <w:r w:rsidRPr="002703B1">
              <w:rPr>
                <w:rFonts w:asciiTheme="minorHAnsi" w:hAnsiTheme="minorHAnsi"/>
                <w:szCs w:val="20"/>
                <w:lang w:val="en-US"/>
              </w:rPr>
              <w:t>identify links between events to understand the nature and significance of causation, continuity and change over time</w:t>
            </w:r>
          </w:p>
          <w:p w14:paraId="53710CF5" w14:textId="77777777" w:rsidR="00BB0E4C" w:rsidRPr="002703B1" w:rsidRDefault="00BB0E4C" w:rsidP="002703B1">
            <w:pPr>
              <w:pStyle w:val="ListParagraph"/>
              <w:numPr>
                <w:ilvl w:val="0"/>
                <w:numId w:val="17"/>
              </w:numPr>
              <w:spacing w:line="235" w:lineRule="auto"/>
              <w:rPr>
                <w:rFonts w:asciiTheme="minorHAnsi" w:hAnsiTheme="minorHAnsi"/>
                <w:szCs w:val="20"/>
                <w:lang w:val="en-US"/>
              </w:rPr>
            </w:pPr>
            <w:r w:rsidRPr="002703B1">
              <w:rPr>
                <w:rFonts w:asciiTheme="minorHAnsi" w:hAnsiTheme="minorHAnsi"/>
                <w:szCs w:val="20"/>
                <w:lang w:val="en-US"/>
              </w:rPr>
              <w:t>use historical terms and concepts in appropriate contexts to demonstrate historical knowledge and understanding</w:t>
            </w:r>
          </w:p>
          <w:p w14:paraId="330B06EB" w14:textId="77777777" w:rsidR="00BB0E4C" w:rsidRPr="002703B1" w:rsidRDefault="00BB0E4C" w:rsidP="002703B1">
            <w:pPr>
              <w:spacing w:after="0"/>
              <w:rPr>
                <w:b/>
              </w:rPr>
            </w:pPr>
            <w:r w:rsidRPr="002703B1">
              <w:rPr>
                <w:b/>
              </w:rPr>
              <w:t>Historical questions and research</w:t>
            </w:r>
          </w:p>
          <w:p w14:paraId="49153F23" w14:textId="77777777" w:rsidR="00BB0E4C" w:rsidRPr="002703B1" w:rsidRDefault="00BB0E4C" w:rsidP="002703B1">
            <w:pPr>
              <w:pStyle w:val="ListParagraph"/>
              <w:numPr>
                <w:ilvl w:val="0"/>
                <w:numId w:val="17"/>
              </w:numPr>
              <w:spacing w:line="235" w:lineRule="auto"/>
              <w:rPr>
                <w:rFonts w:asciiTheme="minorHAnsi" w:hAnsiTheme="minorHAnsi"/>
                <w:szCs w:val="20"/>
                <w:lang w:val="en-US"/>
              </w:rPr>
            </w:pPr>
            <w:r w:rsidRPr="002703B1">
              <w:rPr>
                <w:rFonts w:asciiTheme="minorHAnsi" w:hAnsiTheme="minorHAnsi"/>
                <w:szCs w:val="20"/>
                <w:lang w:val="en-US"/>
              </w:rPr>
              <w:t>formulate, test and modify propositions to investigate historical issues</w:t>
            </w:r>
          </w:p>
          <w:p w14:paraId="4F23EC6B" w14:textId="77777777" w:rsidR="00BB0E4C" w:rsidRPr="002703B1" w:rsidRDefault="00BB0E4C" w:rsidP="002703B1">
            <w:pPr>
              <w:pStyle w:val="ListParagraph"/>
              <w:numPr>
                <w:ilvl w:val="0"/>
                <w:numId w:val="17"/>
              </w:numPr>
              <w:spacing w:line="235" w:lineRule="auto"/>
              <w:rPr>
                <w:rFonts w:asciiTheme="minorHAnsi" w:hAnsiTheme="minorHAnsi"/>
                <w:szCs w:val="20"/>
                <w:lang w:val="en-US"/>
              </w:rPr>
            </w:pPr>
            <w:r w:rsidRPr="002703B1">
              <w:rPr>
                <w:rFonts w:asciiTheme="minorHAnsi" w:hAnsiTheme="minorHAnsi"/>
                <w:szCs w:val="20"/>
                <w:lang w:val="en-US"/>
              </w:rPr>
              <w:t>frame questions to guide inquiry and develop a coherent research plan for inquiry</w:t>
            </w:r>
          </w:p>
          <w:p w14:paraId="3031A262" w14:textId="77777777" w:rsidR="00BB0E4C" w:rsidRPr="002703B1" w:rsidRDefault="00BB0E4C" w:rsidP="002703B1">
            <w:pPr>
              <w:pStyle w:val="ListParagraph"/>
              <w:numPr>
                <w:ilvl w:val="0"/>
                <w:numId w:val="17"/>
              </w:numPr>
              <w:spacing w:line="235" w:lineRule="auto"/>
              <w:rPr>
                <w:rFonts w:asciiTheme="minorHAnsi" w:hAnsiTheme="minorHAnsi"/>
                <w:szCs w:val="20"/>
                <w:lang w:val="en-US"/>
              </w:rPr>
            </w:pPr>
            <w:r w:rsidRPr="002703B1">
              <w:rPr>
                <w:rFonts w:asciiTheme="minorHAnsi" w:hAnsiTheme="minorHAnsi"/>
                <w:szCs w:val="20"/>
                <w:lang w:val="en-US"/>
              </w:rPr>
              <w:t>identify, locate and organise relevant information from a range of primary and secondary sources</w:t>
            </w:r>
          </w:p>
          <w:p w14:paraId="7B2F5773" w14:textId="77777777" w:rsidR="00BB0E4C" w:rsidRPr="002703B1" w:rsidRDefault="00BB0E4C" w:rsidP="002703B1">
            <w:pPr>
              <w:pStyle w:val="ListParagraph"/>
              <w:numPr>
                <w:ilvl w:val="0"/>
                <w:numId w:val="17"/>
              </w:numPr>
              <w:spacing w:line="235" w:lineRule="auto"/>
              <w:rPr>
                <w:rFonts w:asciiTheme="minorHAnsi" w:hAnsiTheme="minorHAnsi"/>
                <w:szCs w:val="20"/>
                <w:lang w:val="en-US"/>
              </w:rPr>
            </w:pPr>
            <w:r w:rsidRPr="002703B1">
              <w:rPr>
                <w:rFonts w:asciiTheme="minorHAnsi" w:hAnsiTheme="minorHAnsi"/>
                <w:szCs w:val="20"/>
                <w:lang w:val="en-US"/>
              </w:rPr>
              <w:t>practise ethical scholarship when conducting research</w:t>
            </w:r>
          </w:p>
          <w:p w14:paraId="623ACC6A" w14:textId="77777777" w:rsidR="00BB0E4C" w:rsidRPr="002703B1" w:rsidRDefault="00BB0E4C" w:rsidP="002703B1">
            <w:pPr>
              <w:spacing w:after="0"/>
              <w:rPr>
                <w:b/>
              </w:rPr>
            </w:pPr>
            <w:r w:rsidRPr="002703B1">
              <w:rPr>
                <w:b/>
              </w:rPr>
              <w:t>Analysis and use of sources</w:t>
            </w:r>
          </w:p>
          <w:p w14:paraId="04C0DF3F" w14:textId="77777777" w:rsidR="00BB0E4C" w:rsidRPr="002703B1" w:rsidRDefault="00BB0E4C" w:rsidP="002703B1">
            <w:pPr>
              <w:pStyle w:val="ListParagraph"/>
              <w:numPr>
                <w:ilvl w:val="0"/>
                <w:numId w:val="17"/>
              </w:numPr>
              <w:spacing w:line="235" w:lineRule="auto"/>
              <w:rPr>
                <w:rFonts w:asciiTheme="minorHAnsi" w:hAnsiTheme="minorHAnsi"/>
                <w:szCs w:val="20"/>
                <w:lang w:val="en-US"/>
              </w:rPr>
            </w:pPr>
            <w:r w:rsidRPr="002703B1">
              <w:rPr>
                <w:rFonts w:asciiTheme="minorHAnsi" w:hAnsiTheme="minorHAnsi"/>
                <w:szCs w:val="20"/>
                <w:lang w:val="en-US"/>
              </w:rPr>
              <w:t>identify the origin, purpose and context of historical sources</w:t>
            </w:r>
          </w:p>
          <w:p w14:paraId="7641141A" w14:textId="77777777" w:rsidR="00BB0E4C" w:rsidRPr="002703B1" w:rsidRDefault="00BB0E4C" w:rsidP="002703B1">
            <w:pPr>
              <w:pStyle w:val="ListParagraph"/>
              <w:numPr>
                <w:ilvl w:val="0"/>
                <w:numId w:val="17"/>
              </w:numPr>
              <w:spacing w:line="235" w:lineRule="auto"/>
              <w:rPr>
                <w:rFonts w:asciiTheme="minorHAnsi" w:hAnsiTheme="minorHAnsi"/>
                <w:szCs w:val="20"/>
                <w:lang w:val="en-US"/>
              </w:rPr>
            </w:pPr>
            <w:r w:rsidRPr="002703B1">
              <w:rPr>
                <w:rFonts w:asciiTheme="minorHAnsi" w:hAnsiTheme="minorHAnsi"/>
                <w:szCs w:val="20"/>
                <w:lang w:val="en-US"/>
              </w:rPr>
              <w:t>analyse, interpret and synthesise evidence from different types of sources to develop and sustain an historical argument</w:t>
            </w:r>
          </w:p>
          <w:p w14:paraId="39AD2DB2" w14:textId="77777777" w:rsidR="00BB0E4C" w:rsidRPr="002703B1" w:rsidRDefault="00BB0E4C" w:rsidP="002703B1">
            <w:pPr>
              <w:pStyle w:val="ListParagraph"/>
              <w:numPr>
                <w:ilvl w:val="0"/>
                <w:numId w:val="17"/>
              </w:numPr>
              <w:spacing w:line="235" w:lineRule="auto"/>
              <w:rPr>
                <w:rFonts w:asciiTheme="minorHAnsi" w:hAnsiTheme="minorHAnsi"/>
                <w:szCs w:val="20"/>
                <w:lang w:val="en-US"/>
              </w:rPr>
            </w:pPr>
            <w:r w:rsidRPr="002703B1">
              <w:rPr>
                <w:rFonts w:asciiTheme="minorHAnsi" w:hAnsiTheme="minorHAnsi"/>
                <w:szCs w:val="20"/>
                <w:lang w:val="en-US"/>
              </w:rPr>
              <w:t>evaluate the reliability, usefulness and contestable nature of sources to develop informed judgements that support an historical argument</w:t>
            </w:r>
          </w:p>
          <w:p w14:paraId="43BED011" w14:textId="77777777" w:rsidR="00BB0E4C" w:rsidRPr="002703B1" w:rsidRDefault="00BB0E4C" w:rsidP="002703B1">
            <w:pPr>
              <w:spacing w:after="0"/>
              <w:rPr>
                <w:b/>
              </w:rPr>
            </w:pPr>
            <w:r w:rsidRPr="002703B1">
              <w:rPr>
                <w:b/>
              </w:rPr>
              <w:t>Perspectives and interpretations</w:t>
            </w:r>
          </w:p>
          <w:p w14:paraId="0A41042E" w14:textId="77777777" w:rsidR="00BB0E4C" w:rsidRPr="002703B1" w:rsidRDefault="00BB0E4C" w:rsidP="002703B1">
            <w:pPr>
              <w:pStyle w:val="ListParagraph"/>
              <w:numPr>
                <w:ilvl w:val="0"/>
                <w:numId w:val="17"/>
              </w:numPr>
              <w:spacing w:line="235" w:lineRule="auto"/>
              <w:rPr>
                <w:rFonts w:asciiTheme="minorHAnsi" w:hAnsiTheme="minorHAnsi"/>
                <w:szCs w:val="20"/>
                <w:lang w:val="en-US"/>
              </w:rPr>
            </w:pPr>
            <w:r w:rsidRPr="002703B1">
              <w:rPr>
                <w:rFonts w:asciiTheme="minorHAnsi" w:hAnsiTheme="minorHAnsi"/>
                <w:szCs w:val="20"/>
                <w:lang w:val="en-US"/>
              </w:rPr>
              <w:t>analyse and account for the different perspectives of individuals and groups in the past</w:t>
            </w:r>
          </w:p>
          <w:p w14:paraId="7B4A10AE" w14:textId="77777777" w:rsidR="00BB0E4C" w:rsidRPr="002703B1" w:rsidRDefault="00BB0E4C" w:rsidP="002703B1">
            <w:pPr>
              <w:pStyle w:val="ListParagraph"/>
              <w:numPr>
                <w:ilvl w:val="0"/>
                <w:numId w:val="17"/>
              </w:numPr>
              <w:spacing w:line="235" w:lineRule="auto"/>
              <w:rPr>
                <w:rFonts w:asciiTheme="minorHAnsi" w:hAnsiTheme="minorHAnsi"/>
                <w:szCs w:val="20"/>
                <w:lang w:val="en-US"/>
              </w:rPr>
            </w:pPr>
            <w:r w:rsidRPr="002703B1">
              <w:rPr>
                <w:rFonts w:asciiTheme="minorHAnsi" w:hAnsiTheme="minorHAnsi"/>
                <w:szCs w:val="20"/>
                <w:lang w:val="en-US"/>
              </w:rPr>
              <w:t>evaluate critically different historical interpretations of the past, how they evolved, and how they are shaped by the historian’s perspective</w:t>
            </w:r>
          </w:p>
          <w:p w14:paraId="636ED759" w14:textId="77777777" w:rsidR="00BB0E4C" w:rsidRPr="002703B1" w:rsidRDefault="00BB0E4C" w:rsidP="002703B1">
            <w:pPr>
              <w:pStyle w:val="ListParagraph"/>
              <w:numPr>
                <w:ilvl w:val="0"/>
                <w:numId w:val="17"/>
              </w:numPr>
              <w:spacing w:line="235" w:lineRule="auto"/>
              <w:rPr>
                <w:rFonts w:asciiTheme="minorHAnsi" w:hAnsiTheme="minorHAnsi"/>
                <w:szCs w:val="20"/>
                <w:lang w:val="en-US"/>
              </w:rPr>
            </w:pPr>
            <w:r w:rsidRPr="002703B1">
              <w:rPr>
                <w:rFonts w:asciiTheme="minorHAnsi" w:hAnsiTheme="minorHAnsi"/>
                <w:szCs w:val="20"/>
                <w:lang w:val="en-US"/>
              </w:rPr>
              <w:t>evaluate contested views about the past to understand the provisional nature of historical knowledge and to arrive at reasoned and supported conclusions</w:t>
            </w:r>
          </w:p>
          <w:p w14:paraId="2E486027" w14:textId="77777777" w:rsidR="00BB0E4C" w:rsidRPr="002703B1" w:rsidRDefault="00BB0E4C" w:rsidP="002703B1">
            <w:pPr>
              <w:spacing w:after="0"/>
              <w:rPr>
                <w:b/>
              </w:rPr>
            </w:pPr>
            <w:r w:rsidRPr="002703B1">
              <w:rPr>
                <w:b/>
              </w:rPr>
              <w:t>Explanation and communication</w:t>
            </w:r>
          </w:p>
          <w:p w14:paraId="299D8472" w14:textId="77777777" w:rsidR="00BB0E4C" w:rsidRPr="002703B1" w:rsidRDefault="00BB0E4C" w:rsidP="002703B1">
            <w:pPr>
              <w:pStyle w:val="ListParagraph"/>
              <w:numPr>
                <w:ilvl w:val="0"/>
                <w:numId w:val="17"/>
              </w:numPr>
              <w:spacing w:line="235" w:lineRule="auto"/>
              <w:rPr>
                <w:rFonts w:asciiTheme="minorHAnsi" w:hAnsiTheme="minorHAnsi"/>
                <w:szCs w:val="20"/>
                <w:lang w:val="en-US"/>
              </w:rPr>
            </w:pPr>
            <w:r w:rsidRPr="002703B1">
              <w:rPr>
                <w:rFonts w:asciiTheme="minorHAnsi" w:hAnsiTheme="minorHAnsi"/>
                <w:szCs w:val="20"/>
                <w:lang w:val="en-US"/>
              </w:rPr>
              <w:t>develop texts that integrate appropriate evidence from a range of sources to explain the past and to support and refute arguments</w:t>
            </w:r>
          </w:p>
          <w:p w14:paraId="1AEEDFCF" w14:textId="77777777" w:rsidR="00BB0E4C" w:rsidRPr="002703B1" w:rsidRDefault="00BB0E4C" w:rsidP="002703B1">
            <w:pPr>
              <w:pStyle w:val="ListParagraph"/>
              <w:numPr>
                <w:ilvl w:val="0"/>
                <w:numId w:val="17"/>
              </w:numPr>
              <w:spacing w:line="235" w:lineRule="auto"/>
              <w:rPr>
                <w:rFonts w:asciiTheme="minorHAnsi" w:hAnsiTheme="minorHAnsi"/>
                <w:szCs w:val="20"/>
                <w:lang w:val="en-US"/>
              </w:rPr>
            </w:pPr>
            <w:r w:rsidRPr="002703B1">
              <w:rPr>
                <w:rFonts w:asciiTheme="minorHAnsi" w:hAnsiTheme="minorHAnsi"/>
                <w:szCs w:val="20"/>
                <w:lang w:val="en-US"/>
              </w:rPr>
              <w:t>communicate historical understanding by selecting and using text forms appropriate to the purpose and audience</w:t>
            </w:r>
          </w:p>
          <w:p w14:paraId="590CCC3C" w14:textId="77777777" w:rsidR="00BB0E4C" w:rsidRPr="002703B1" w:rsidRDefault="00BB0E4C" w:rsidP="002703B1">
            <w:pPr>
              <w:pStyle w:val="ListParagraph"/>
              <w:numPr>
                <w:ilvl w:val="0"/>
                <w:numId w:val="17"/>
              </w:numPr>
              <w:spacing w:line="235" w:lineRule="auto"/>
            </w:pPr>
            <w:r w:rsidRPr="002703B1">
              <w:rPr>
                <w:rFonts w:asciiTheme="minorHAnsi" w:hAnsiTheme="minorHAnsi"/>
                <w:szCs w:val="20"/>
                <w:lang w:val="en-US"/>
              </w:rPr>
              <w:t>apply appropriate referencing techniques accurately and consistently</w:t>
            </w:r>
          </w:p>
        </w:tc>
      </w:tr>
    </w:tbl>
    <w:p w14:paraId="413F0A8B" w14:textId="77777777" w:rsidR="0059637D" w:rsidRPr="0059637D" w:rsidRDefault="0059637D" w:rsidP="005340CF">
      <w:pPr>
        <w:rPr>
          <w:lang w:val="en-GB" w:eastAsia="ja-JP"/>
        </w:rPr>
      </w:pPr>
    </w:p>
    <w:sectPr w:rsidR="0059637D" w:rsidRPr="0059637D" w:rsidSect="005E4F49">
      <w:headerReference w:type="even" r:id="rId16"/>
      <w:headerReference w:type="default" r:id="rId17"/>
      <w:footerReference w:type="even" r:id="rId18"/>
      <w:headerReference w:type="first" r:id="rId19"/>
      <w:footerReference w:type="first" r:id="rId20"/>
      <w:pgSz w:w="11906" w:h="16838" w:code="9"/>
      <w:pgMar w:top="1440" w:right="1416" w:bottom="1560" w:left="1440" w:header="709" w:footer="709" w:gutter="0"/>
      <w:pgNumType w:start="1"/>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481702" w16cid:durableId="22551B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317C0" w14:textId="77777777" w:rsidR="00305744" w:rsidRDefault="00305744" w:rsidP="00DB14C9">
      <w:r>
        <w:separator/>
      </w:r>
    </w:p>
  </w:endnote>
  <w:endnote w:type="continuationSeparator" w:id="0">
    <w:p w14:paraId="1D0C722A" w14:textId="77777777" w:rsidR="00305744" w:rsidRDefault="00305744"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0366C" w14:textId="77777777" w:rsidR="00CC6E75" w:rsidRPr="00DE34C4" w:rsidRDefault="006C1250" w:rsidP="00E42F96">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2015/44567</w:t>
    </w:r>
    <w:r w:rsidR="00CE35E7">
      <w:rPr>
        <w:rFonts w:ascii="Franklin Gothic Book" w:hAnsi="Franklin Gothic Book"/>
        <w:noProof/>
        <w:color w:val="342568"/>
        <w:sz w:val="16"/>
        <w:szCs w:val="16"/>
      </w:rPr>
      <w:t>v</w:t>
    </w:r>
    <w:r w:rsidR="00A55F41">
      <w:rPr>
        <w:rFonts w:ascii="Franklin Gothic Book" w:hAnsi="Franklin Gothic Book"/>
        <w:noProof/>
        <w:color w:val="342568"/>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A3BB7" w14:textId="77777777" w:rsidR="00CC6E75" w:rsidRPr="00DE6535" w:rsidRDefault="00CC6E75" w:rsidP="00E42F96">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Modern History</w:t>
    </w:r>
    <w:r w:rsidR="00B429C2">
      <w:rPr>
        <w:rFonts w:ascii="Franklin Gothic Book" w:hAnsi="Franklin Gothic Book"/>
        <w:b/>
        <w:noProof/>
        <w:color w:val="342568"/>
        <w:sz w:val="18"/>
        <w:szCs w:val="18"/>
      </w:rPr>
      <w:t xml:space="preserve"> | ATAR</w:t>
    </w:r>
    <w:r>
      <w:rPr>
        <w:rFonts w:ascii="Franklin Gothic Book" w:hAnsi="Franklin Gothic Book"/>
        <w:b/>
        <w:noProof/>
        <w:color w:val="342568"/>
        <w:sz w:val="18"/>
        <w:szCs w:val="18"/>
      </w:rPr>
      <w:t xml:space="preserve"> Year 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6BFB9" w14:textId="77777777" w:rsidR="00A55F41" w:rsidRDefault="00A55F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3D47F" w14:textId="77777777" w:rsidR="00CC6E75" w:rsidRPr="00DE6535" w:rsidRDefault="00CC6E75" w:rsidP="00E42F96">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Modern History</w:t>
    </w:r>
    <w:r w:rsidR="00B429C2">
      <w:rPr>
        <w:rFonts w:ascii="Franklin Gothic Book" w:hAnsi="Franklin Gothic Book"/>
        <w:b/>
        <w:noProof/>
        <w:color w:val="342568"/>
        <w:sz w:val="18"/>
        <w:szCs w:val="18"/>
      </w:rPr>
      <w:t xml:space="preserve"> | ATAR</w:t>
    </w:r>
    <w:r>
      <w:rPr>
        <w:rFonts w:ascii="Franklin Gothic Book" w:hAnsi="Franklin Gothic Book"/>
        <w:b/>
        <w:noProof/>
        <w:color w:val="342568"/>
        <w:sz w:val="18"/>
        <w:szCs w:val="18"/>
      </w:rPr>
      <w:t xml:space="preserve"> 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5C373" w14:textId="77777777" w:rsidR="00CC6E75" w:rsidRPr="005143EB" w:rsidRDefault="00CC6E75" w:rsidP="00E42F96">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Modern History</w:t>
    </w:r>
    <w:r w:rsidR="00B429C2">
      <w:rPr>
        <w:rFonts w:ascii="Franklin Gothic Book" w:hAnsi="Franklin Gothic Book"/>
        <w:b/>
        <w:noProof/>
        <w:color w:val="342568"/>
        <w:sz w:val="18"/>
        <w:szCs w:val="18"/>
      </w:rPr>
      <w:t xml:space="preserve"> | ATAR</w:t>
    </w:r>
    <w:r>
      <w:rPr>
        <w:rFonts w:ascii="Franklin Gothic Book" w:hAnsi="Franklin Gothic Book"/>
        <w:b/>
        <w:noProof/>
        <w:color w:val="342568"/>
        <w:sz w:val="18"/>
        <w:szCs w:val="18"/>
      </w:rPr>
      <w:t xml:space="preserve"> 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E36D8" w14:textId="77777777" w:rsidR="00305744" w:rsidRDefault="00305744" w:rsidP="00DB14C9">
      <w:r>
        <w:separator/>
      </w:r>
    </w:p>
  </w:footnote>
  <w:footnote w:type="continuationSeparator" w:id="0">
    <w:p w14:paraId="4875420C" w14:textId="77777777" w:rsidR="00305744" w:rsidRDefault="00305744"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225A8" w14:textId="77777777" w:rsidR="00A55F41" w:rsidRDefault="00A55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3049D" w14:textId="77777777" w:rsidR="00A55F41" w:rsidRDefault="00A55F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44B88" w14:textId="77777777" w:rsidR="00CC6E75" w:rsidRDefault="00CC6E75" w:rsidP="008564FF">
    <w:pPr>
      <w:pStyle w:val="Header"/>
      <w:ind w:left="-851"/>
    </w:pPr>
    <w:r>
      <w:rPr>
        <w:noProof/>
      </w:rPr>
      <w:drawing>
        <wp:inline distT="0" distB="0" distL="0" distR="0" wp14:anchorId="0C24A720" wp14:editId="752C2095">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3D527321" w14:textId="77777777" w:rsidR="00CC6E75" w:rsidRDefault="00CC6E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98914" w14:textId="640450DC" w:rsidR="00CC6E75" w:rsidRPr="001B3981" w:rsidRDefault="00CC6E75" w:rsidP="00E42F96">
    <w:pPr>
      <w:pStyle w:val="Header"/>
      <w:pBdr>
        <w:bottom w:val="single" w:sz="8" w:space="1" w:color="5C815C"/>
      </w:pBdr>
      <w:tabs>
        <w:tab w:val="clear" w:pos="4513"/>
        <w:tab w:val="clear" w:pos="9026"/>
      </w:tabs>
      <w:ind w:left="-1276" w:right="9192"/>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664C0">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14:paraId="6C5C9137" w14:textId="77777777" w:rsidR="00CC6E75" w:rsidRDefault="00CC6E7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C7A08" w14:textId="13FEFDE3" w:rsidR="00CC6E75" w:rsidRPr="001B3981" w:rsidRDefault="00CC6E75" w:rsidP="00E42F96">
    <w:pPr>
      <w:pStyle w:val="Header"/>
      <w:pBdr>
        <w:bottom w:val="single" w:sz="8" w:space="1" w:color="5C815C"/>
      </w:pBdr>
      <w:tabs>
        <w:tab w:val="clear" w:pos="4513"/>
        <w:tab w:val="clear" w:pos="9026"/>
      </w:tabs>
      <w:ind w:left="9214"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664C0">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14:paraId="2C8246FF" w14:textId="77777777" w:rsidR="00CC6E75" w:rsidRDefault="00CC6E7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7D1A9" w14:textId="2F4F2C28" w:rsidR="00CC6E75" w:rsidRPr="001B3981" w:rsidRDefault="00CC6E75" w:rsidP="00E42F96">
    <w:pPr>
      <w:pStyle w:val="Header"/>
      <w:pBdr>
        <w:bottom w:val="single" w:sz="8" w:space="1" w:color="5C815C"/>
      </w:pBdr>
      <w:tabs>
        <w:tab w:val="clear" w:pos="4513"/>
        <w:tab w:val="clear" w:pos="9026"/>
      </w:tabs>
      <w:ind w:left="9214"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664C0">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0DD3167E" w14:textId="77777777" w:rsidR="00CC6E75" w:rsidRPr="00D05780" w:rsidRDefault="00CC6E75"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21A"/>
    <w:multiLevelType w:val="hybridMultilevel"/>
    <w:tmpl w:val="847AB5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0C1CE2"/>
    <w:multiLevelType w:val="hybridMultilevel"/>
    <w:tmpl w:val="0D7EF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171A49"/>
    <w:multiLevelType w:val="hybridMultilevel"/>
    <w:tmpl w:val="4FB2BB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390673"/>
    <w:multiLevelType w:val="hybridMultilevel"/>
    <w:tmpl w:val="3274D54E"/>
    <w:lvl w:ilvl="0" w:tplc="B4580268">
      <w:start w:val="1"/>
      <w:numFmt w:val="bullet"/>
      <w:lvlText w:val=""/>
      <w:lvlJc w:val="left"/>
      <w:pPr>
        <w:ind w:left="360" w:hanging="360"/>
      </w:pPr>
      <w:rPr>
        <w:rFonts w:ascii="Symbol" w:hAnsi="Symbol" w:hint="default"/>
        <w:sz w:val="20"/>
        <w:szCs w:val="20"/>
      </w:rPr>
    </w:lvl>
    <w:lvl w:ilvl="1" w:tplc="04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0467031"/>
    <w:multiLevelType w:val="hybridMultilevel"/>
    <w:tmpl w:val="D3DC2F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0E971F1"/>
    <w:multiLevelType w:val="hybridMultilevel"/>
    <w:tmpl w:val="1BC499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586753C"/>
    <w:multiLevelType w:val="hybridMultilevel"/>
    <w:tmpl w:val="B84834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6F741C9"/>
    <w:multiLevelType w:val="hybridMultilevel"/>
    <w:tmpl w:val="FD649F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A5313D8"/>
    <w:multiLevelType w:val="hybridMultilevel"/>
    <w:tmpl w:val="142C385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15:restartNumberingAfterBreak="0">
    <w:nsid w:val="1ACF37DA"/>
    <w:multiLevelType w:val="hybridMultilevel"/>
    <w:tmpl w:val="510A6B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D3E105B"/>
    <w:multiLevelType w:val="hybridMultilevel"/>
    <w:tmpl w:val="568EE3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F88604D"/>
    <w:multiLevelType w:val="hybridMultilevel"/>
    <w:tmpl w:val="6DC69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03544F2"/>
    <w:multiLevelType w:val="hybridMultilevel"/>
    <w:tmpl w:val="5D2484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CE63C43"/>
    <w:multiLevelType w:val="hybridMultilevel"/>
    <w:tmpl w:val="0E344C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F33042E"/>
    <w:multiLevelType w:val="hybridMultilevel"/>
    <w:tmpl w:val="FBD26A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1246056"/>
    <w:multiLevelType w:val="hybridMultilevel"/>
    <w:tmpl w:val="B396124E"/>
    <w:lvl w:ilvl="0" w:tplc="B388F42A">
      <w:start w:val="1"/>
      <w:numFmt w:val="bullet"/>
      <w:lvlText w:val=""/>
      <w:lvlJc w:val="left"/>
      <w:pPr>
        <w:ind w:left="360" w:hanging="360"/>
      </w:pPr>
      <w:rPr>
        <w:rFonts w:ascii="Symbol" w:hAnsi="Symbol" w:hint="default"/>
        <w:sz w:val="20"/>
        <w:szCs w:val="20"/>
      </w:rPr>
    </w:lvl>
    <w:lvl w:ilvl="1" w:tplc="04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17A5A1A"/>
    <w:multiLevelType w:val="hybridMultilevel"/>
    <w:tmpl w:val="BCD026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4294927"/>
    <w:multiLevelType w:val="hybridMultilevel"/>
    <w:tmpl w:val="1E2A8C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6B5071C"/>
    <w:multiLevelType w:val="hybridMultilevel"/>
    <w:tmpl w:val="CE9485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7087BD1"/>
    <w:multiLevelType w:val="hybridMultilevel"/>
    <w:tmpl w:val="8CBA2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A4322B"/>
    <w:multiLevelType w:val="hybridMultilevel"/>
    <w:tmpl w:val="AF525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FD5897"/>
    <w:multiLevelType w:val="hybridMultilevel"/>
    <w:tmpl w:val="15301B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E8B2458"/>
    <w:multiLevelType w:val="hybridMultilevel"/>
    <w:tmpl w:val="F39AE6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59F2B17"/>
    <w:multiLevelType w:val="hybridMultilevel"/>
    <w:tmpl w:val="828A6A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4516C28"/>
    <w:multiLevelType w:val="hybridMultilevel"/>
    <w:tmpl w:val="05AE6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5130242"/>
    <w:multiLevelType w:val="hybridMultilevel"/>
    <w:tmpl w:val="9580EC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592B1CE5"/>
    <w:multiLevelType w:val="hybridMultilevel"/>
    <w:tmpl w:val="641AB3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C0D316A"/>
    <w:multiLevelType w:val="hybridMultilevel"/>
    <w:tmpl w:val="ED4297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E537302"/>
    <w:multiLevelType w:val="hybridMultilevel"/>
    <w:tmpl w:val="BCA22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5D187D"/>
    <w:multiLevelType w:val="hybridMultilevel"/>
    <w:tmpl w:val="30CC8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31" w15:restartNumberingAfterBreak="0">
    <w:nsid w:val="6B63018C"/>
    <w:multiLevelType w:val="hybridMultilevel"/>
    <w:tmpl w:val="0A06DF1E"/>
    <w:lvl w:ilvl="0" w:tplc="0C090003">
      <w:start w:val="1"/>
      <w:numFmt w:val="bullet"/>
      <w:lvlText w:val="o"/>
      <w:lvlJc w:val="left"/>
      <w:pPr>
        <w:ind w:left="752" w:hanging="360"/>
      </w:pPr>
      <w:rPr>
        <w:rFonts w:ascii="Courier New" w:hAnsi="Courier New"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6B9E495C"/>
    <w:multiLevelType w:val="hybridMultilevel"/>
    <w:tmpl w:val="20EA0362"/>
    <w:lvl w:ilvl="0" w:tplc="0C090005">
      <w:start w:val="1"/>
      <w:numFmt w:val="bullet"/>
      <w:lvlText w:val=""/>
      <w:lvlJc w:val="left"/>
      <w:pPr>
        <w:ind w:left="752"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6F6E3144"/>
    <w:multiLevelType w:val="hybridMultilevel"/>
    <w:tmpl w:val="6BEEF2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4" w15:restartNumberingAfterBreak="0">
    <w:nsid w:val="71FE7C45"/>
    <w:multiLevelType w:val="hybridMultilevel"/>
    <w:tmpl w:val="90BE33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72C3058C"/>
    <w:multiLevelType w:val="hybridMultilevel"/>
    <w:tmpl w:val="0DD645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74AE0F87"/>
    <w:multiLevelType w:val="hybridMultilevel"/>
    <w:tmpl w:val="D79C1E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54E0B33"/>
    <w:multiLevelType w:val="hybridMultilevel"/>
    <w:tmpl w:val="9E7A2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77A96BFC"/>
    <w:multiLevelType w:val="hybridMultilevel"/>
    <w:tmpl w:val="EB68B9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96E380C"/>
    <w:multiLevelType w:val="hybridMultilevel"/>
    <w:tmpl w:val="E14253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DF578B0"/>
    <w:multiLevelType w:val="hybridMultilevel"/>
    <w:tmpl w:val="999C6F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F3C6E37"/>
    <w:multiLevelType w:val="hybridMultilevel"/>
    <w:tmpl w:val="13AE7B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0"/>
  </w:num>
  <w:num w:numId="2">
    <w:abstractNumId w:val="16"/>
  </w:num>
  <w:num w:numId="3">
    <w:abstractNumId w:val="5"/>
  </w:num>
  <w:num w:numId="4">
    <w:abstractNumId w:val="6"/>
  </w:num>
  <w:num w:numId="5">
    <w:abstractNumId w:val="37"/>
  </w:num>
  <w:num w:numId="6">
    <w:abstractNumId w:val="24"/>
  </w:num>
  <w:num w:numId="7">
    <w:abstractNumId w:val="34"/>
  </w:num>
  <w:num w:numId="8">
    <w:abstractNumId w:val="35"/>
  </w:num>
  <w:num w:numId="9">
    <w:abstractNumId w:val="26"/>
  </w:num>
  <w:num w:numId="10">
    <w:abstractNumId w:val="9"/>
  </w:num>
  <w:num w:numId="11">
    <w:abstractNumId w:val="0"/>
  </w:num>
  <w:num w:numId="12">
    <w:abstractNumId w:val="11"/>
  </w:num>
  <w:num w:numId="13">
    <w:abstractNumId w:val="7"/>
  </w:num>
  <w:num w:numId="14">
    <w:abstractNumId w:val="21"/>
  </w:num>
  <w:num w:numId="15">
    <w:abstractNumId w:val="15"/>
  </w:num>
  <w:num w:numId="16">
    <w:abstractNumId w:val="17"/>
  </w:num>
  <w:num w:numId="17">
    <w:abstractNumId w:val="38"/>
  </w:num>
  <w:num w:numId="18">
    <w:abstractNumId w:val="2"/>
  </w:num>
  <w:num w:numId="19">
    <w:abstractNumId w:val="3"/>
  </w:num>
  <w:num w:numId="20">
    <w:abstractNumId w:val="33"/>
  </w:num>
  <w:num w:numId="21">
    <w:abstractNumId w:val="31"/>
  </w:num>
  <w:num w:numId="22">
    <w:abstractNumId w:val="10"/>
  </w:num>
  <w:num w:numId="23">
    <w:abstractNumId w:val="27"/>
  </w:num>
  <w:num w:numId="24">
    <w:abstractNumId w:val="39"/>
  </w:num>
  <w:num w:numId="25">
    <w:abstractNumId w:val="32"/>
  </w:num>
  <w:num w:numId="26">
    <w:abstractNumId w:val="23"/>
  </w:num>
  <w:num w:numId="27">
    <w:abstractNumId w:val="14"/>
  </w:num>
  <w:num w:numId="28">
    <w:abstractNumId w:val="12"/>
  </w:num>
  <w:num w:numId="29">
    <w:abstractNumId w:val="25"/>
  </w:num>
  <w:num w:numId="30">
    <w:abstractNumId w:val="1"/>
  </w:num>
  <w:num w:numId="31">
    <w:abstractNumId w:val="20"/>
  </w:num>
  <w:num w:numId="32">
    <w:abstractNumId w:val="28"/>
  </w:num>
  <w:num w:numId="33">
    <w:abstractNumId w:val="8"/>
  </w:num>
  <w:num w:numId="34">
    <w:abstractNumId w:val="19"/>
  </w:num>
  <w:num w:numId="35">
    <w:abstractNumId w:val="29"/>
  </w:num>
  <w:num w:numId="36">
    <w:abstractNumId w:val="41"/>
  </w:num>
  <w:num w:numId="37">
    <w:abstractNumId w:val="40"/>
  </w:num>
  <w:num w:numId="38">
    <w:abstractNumId w:val="13"/>
  </w:num>
  <w:num w:numId="39">
    <w:abstractNumId w:val="18"/>
  </w:num>
  <w:num w:numId="40">
    <w:abstractNumId w:val="4"/>
  </w:num>
  <w:num w:numId="41">
    <w:abstractNumId w:val="36"/>
  </w:num>
  <w:num w:numId="4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1222B"/>
    <w:rsid w:val="0002200E"/>
    <w:rsid w:val="00040DC6"/>
    <w:rsid w:val="0004659D"/>
    <w:rsid w:val="00050337"/>
    <w:rsid w:val="00050568"/>
    <w:rsid w:val="0005452C"/>
    <w:rsid w:val="00080722"/>
    <w:rsid w:val="000811C2"/>
    <w:rsid w:val="0008349C"/>
    <w:rsid w:val="0009174F"/>
    <w:rsid w:val="000A0FA4"/>
    <w:rsid w:val="000A3EF5"/>
    <w:rsid w:val="000A51BB"/>
    <w:rsid w:val="000B2ADB"/>
    <w:rsid w:val="000C4922"/>
    <w:rsid w:val="000D1179"/>
    <w:rsid w:val="000E4E5A"/>
    <w:rsid w:val="000E63E1"/>
    <w:rsid w:val="0010076A"/>
    <w:rsid w:val="001021C7"/>
    <w:rsid w:val="001044FA"/>
    <w:rsid w:val="00104A28"/>
    <w:rsid w:val="0010678C"/>
    <w:rsid w:val="001133F8"/>
    <w:rsid w:val="00122848"/>
    <w:rsid w:val="001350D8"/>
    <w:rsid w:val="00141849"/>
    <w:rsid w:val="00147433"/>
    <w:rsid w:val="00161B2F"/>
    <w:rsid w:val="00164BE2"/>
    <w:rsid w:val="001656F6"/>
    <w:rsid w:val="00184299"/>
    <w:rsid w:val="00190542"/>
    <w:rsid w:val="0019415C"/>
    <w:rsid w:val="00194C9E"/>
    <w:rsid w:val="001A065F"/>
    <w:rsid w:val="001A4042"/>
    <w:rsid w:val="001A5634"/>
    <w:rsid w:val="001A5E48"/>
    <w:rsid w:val="001A7A2A"/>
    <w:rsid w:val="001B758D"/>
    <w:rsid w:val="001C2BEE"/>
    <w:rsid w:val="001C4969"/>
    <w:rsid w:val="001C4BBE"/>
    <w:rsid w:val="001C4D82"/>
    <w:rsid w:val="001C5619"/>
    <w:rsid w:val="001C62AD"/>
    <w:rsid w:val="001C72DA"/>
    <w:rsid w:val="001D0AFE"/>
    <w:rsid w:val="001D1E60"/>
    <w:rsid w:val="001D3215"/>
    <w:rsid w:val="001D33D3"/>
    <w:rsid w:val="001D5EF2"/>
    <w:rsid w:val="001D68EB"/>
    <w:rsid w:val="001D68EC"/>
    <w:rsid w:val="001F482C"/>
    <w:rsid w:val="00205B61"/>
    <w:rsid w:val="00223E1C"/>
    <w:rsid w:val="00231715"/>
    <w:rsid w:val="00235B40"/>
    <w:rsid w:val="002377CD"/>
    <w:rsid w:val="00237908"/>
    <w:rsid w:val="00240545"/>
    <w:rsid w:val="002414B3"/>
    <w:rsid w:val="00243E6B"/>
    <w:rsid w:val="0025174E"/>
    <w:rsid w:val="0025733B"/>
    <w:rsid w:val="002619AE"/>
    <w:rsid w:val="00267966"/>
    <w:rsid w:val="002703B1"/>
    <w:rsid w:val="002730CC"/>
    <w:rsid w:val="00284C88"/>
    <w:rsid w:val="00286EF8"/>
    <w:rsid w:val="002928CA"/>
    <w:rsid w:val="002A3C84"/>
    <w:rsid w:val="002B0838"/>
    <w:rsid w:val="002B47AC"/>
    <w:rsid w:val="002B55AF"/>
    <w:rsid w:val="002C1F95"/>
    <w:rsid w:val="002C25D5"/>
    <w:rsid w:val="002E108F"/>
    <w:rsid w:val="002F2893"/>
    <w:rsid w:val="002F33E4"/>
    <w:rsid w:val="00300582"/>
    <w:rsid w:val="00305744"/>
    <w:rsid w:val="0030619A"/>
    <w:rsid w:val="00315814"/>
    <w:rsid w:val="00320234"/>
    <w:rsid w:val="003203FA"/>
    <w:rsid w:val="00324650"/>
    <w:rsid w:val="003248CE"/>
    <w:rsid w:val="0032715F"/>
    <w:rsid w:val="00336896"/>
    <w:rsid w:val="00337C25"/>
    <w:rsid w:val="00344725"/>
    <w:rsid w:val="00345077"/>
    <w:rsid w:val="0034659E"/>
    <w:rsid w:val="00346B98"/>
    <w:rsid w:val="00370BCF"/>
    <w:rsid w:val="003815F9"/>
    <w:rsid w:val="003825D8"/>
    <w:rsid w:val="00385D3B"/>
    <w:rsid w:val="00396AAC"/>
    <w:rsid w:val="003B2572"/>
    <w:rsid w:val="003B42D3"/>
    <w:rsid w:val="003B66FD"/>
    <w:rsid w:val="003C0214"/>
    <w:rsid w:val="003C3665"/>
    <w:rsid w:val="003C5A53"/>
    <w:rsid w:val="003C6B9A"/>
    <w:rsid w:val="003D0338"/>
    <w:rsid w:val="003E18D3"/>
    <w:rsid w:val="003E7B47"/>
    <w:rsid w:val="003F1EB5"/>
    <w:rsid w:val="003F5A9A"/>
    <w:rsid w:val="003F69D4"/>
    <w:rsid w:val="0041440F"/>
    <w:rsid w:val="00414A1D"/>
    <w:rsid w:val="004163CF"/>
    <w:rsid w:val="00421D5F"/>
    <w:rsid w:val="0043605E"/>
    <w:rsid w:val="00436F3B"/>
    <w:rsid w:val="00437199"/>
    <w:rsid w:val="0046346B"/>
    <w:rsid w:val="004639E2"/>
    <w:rsid w:val="00464621"/>
    <w:rsid w:val="00464DF1"/>
    <w:rsid w:val="0047264B"/>
    <w:rsid w:val="00480649"/>
    <w:rsid w:val="004814E1"/>
    <w:rsid w:val="004814F0"/>
    <w:rsid w:val="004863E5"/>
    <w:rsid w:val="004A737D"/>
    <w:rsid w:val="004C6186"/>
    <w:rsid w:val="004C6BEA"/>
    <w:rsid w:val="004D7DB2"/>
    <w:rsid w:val="004E1286"/>
    <w:rsid w:val="004E495A"/>
    <w:rsid w:val="004F7E97"/>
    <w:rsid w:val="00501D5A"/>
    <w:rsid w:val="005208C7"/>
    <w:rsid w:val="0052423D"/>
    <w:rsid w:val="0052703C"/>
    <w:rsid w:val="00527998"/>
    <w:rsid w:val="00530948"/>
    <w:rsid w:val="00531BD7"/>
    <w:rsid w:val="005340CF"/>
    <w:rsid w:val="005361CE"/>
    <w:rsid w:val="005420C2"/>
    <w:rsid w:val="0054740B"/>
    <w:rsid w:val="00550BF6"/>
    <w:rsid w:val="005541E1"/>
    <w:rsid w:val="00577467"/>
    <w:rsid w:val="00577FCE"/>
    <w:rsid w:val="00580C52"/>
    <w:rsid w:val="00583593"/>
    <w:rsid w:val="00591F0D"/>
    <w:rsid w:val="0059637D"/>
    <w:rsid w:val="005973BC"/>
    <w:rsid w:val="005A3112"/>
    <w:rsid w:val="005B07A7"/>
    <w:rsid w:val="005B407F"/>
    <w:rsid w:val="005B672D"/>
    <w:rsid w:val="005D401C"/>
    <w:rsid w:val="005D4D8B"/>
    <w:rsid w:val="005D61F5"/>
    <w:rsid w:val="005E4F49"/>
    <w:rsid w:val="005F25F8"/>
    <w:rsid w:val="00603BE6"/>
    <w:rsid w:val="006059E6"/>
    <w:rsid w:val="00614586"/>
    <w:rsid w:val="00623B05"/>
    <w:rsid w:val="006250C2"/>
    <w:rsid w:val="00625253"/>
    <w:rsid w:val="006276F5"/>
    <w:rsid w:val="00632CC7"/>
    <w:rsid w:val="00632F1D"/>
    <w:rsid w:val="00640B4B"/>
    <w:rsid w:val="006430C9"/>
    <w:rsid w:val="006664C0"/>
    <w:rsid w:val="00670661"/>
    <w:rsid w:val="00670CC4"/>
    <w:rsid w:val="00671C4C"/>
    <w:rsid w:val="006823BA"/>
    <w:rsid w:val="00684A60"/>
    <w:rsid w:val="00685BC7"/>
    <w:rsid w:val="006865C8"/>
    <w:rsid w:val="00686B99"/>
    <w:rsid w:val="00687A6B"/>
    <w:rsid w:val="00695B82"/>
    <w:rsid w:val="006A2D2E"/>
    <w:rsid w:val="006B601D"/>
    <w:rsid w:val="006C0A33"/>
    <w:rsid w:val="006C1250"/>
    <w:rsid w:val="006C26C8"/>
    <w:rsid w:val="006C4BDB"/>
    <w:rsid w:val="006C5B1D"/>
    <w:rsid w:val="006D1733"/>
    <w:rsid w:val="006D2E0A"/>
    <w:rsid w:val="006F32A1"/>
    <w:rsid w:val="006F4500"/>
    <w:rsid w:val="006F58FE"/>
    <w:rsid w:val="00705088"/>
    <w:rsid w:val="0071151B"/>
    <w:rsid w:val="007128EC"/>
    <w:rsid w:val="00713DCC"/>
    <w:rsid w:val="00714503"/>
    <w:rsid w:val="00714C3A"/>
    <w:rsid w:val="007168F3"/>
    <w:rsid w:val="00726113"/>
    <w:rsid w:val="0072687C"/>
    <w:rsid w:val="00727850"/>
    <w:rsid w:val="00731F65"/>
    <w:rsid w:val="0073355F"/>
    <w:rsid w:val="00736B65"/>
    <w:rsid w:val="00737F68"/>
    <w:rsid w:val="00740477"/>
    <w:rsid w:val="00740BE9"/>
    <w:rsid w:val="00742B1D"/>
    <w:rsid w:val="0074382B"/>
    <w:rsid w:val="00751058"/>
    <w:rsid w:val="0075668C"/>
    <w:rsid w:val="00761F2C"/>
    <w:rsid w:val="00770B39"/>
    <w:rsid w:val="00770EE3"/>
    <w:rsid w:val="00791F8E"/>
    <w:rsid w:val="007A5727"/>
    <w:rsid w:val="007A6A77"/>
    <w:rsid w:val="007B49DD"/>
    <w:rsid w:val="007B4AEE"/>
    <w:rsid w:val="007C0A77"/>
    <w:rsid w:val="007C1F4C"/>
    <w:rsid w:val="007D634C"/>
    <w:rsid w:val="007D7C15"/>
    <w:rsid w:val="007E3CE0"/>
    <w:rsid w:val="007F0E06"/>
    <w:rsid w:val="007F2AAB"/>
    <w:rsid w:val="007F67FD"/>
    <w:rsid w:val="00805E38"/>
    <w:rsid w:val="00810610"/>
    <w:rsid w:val="00815D2A"/>
    <w:rsid w:val="00817C3F"/>
    <w:rsid w:val="00824195"/>
    <w:rsid w:val="00825551"/>
    <w:rsid w:val="00827F16"/>
    <w:rsid w:val="0083190C"/>
    <w:rsid w:val="00840722"/>
    <w:rsid w:val="00847BC8"/>
    <w:rsid w:val="00854D02"/>
    <w:rsid w:val="00855E0F"/>
    <w:rsid w:val="008564FF"/>
    <w:rsid w:val="00856847"/>
    <w:rsid w:val="008621CA"/>
    <w:rsid w:val="008631E9"/>
    <w:rsid w:val="00863E8C"/>
    <w:rsid w:val="00873555"/>
    <w:rsid w:val="0087405D"/>
    <w:rsid w:val="008815C2"/>
    <w:rsid w:val="00882810"/>
    <w:rsid w:val="00882F41"/>
    <w:rsid w:val="008837FF"/>
    <w:rsid w:val="00884BC2"/>
    <w:rsid w:val="00887768"/>
    <w:rsid w:val="008907A4"/>
    <w:rsid w:val="0089440D"/>
    <w:rsid w:val="00897961"/>
    <w:rsid w:val="008A1459"/>
    <w:rsid w:val="008A6ACC"/>
    <w:rsid w:val="008B12F7"/>
    <w:rsid w:val="008B157B"/>
    <w:rsid w:val="008B596C"/>
    <w:rsid w:val="008C2250"/>
    <w:rsid w:val="008C35B0"/>
    <w:rsid w:val="008D2BBA"/>
    <w:rsid w:val="008D6512"/>
    <w:rsid w:val="008E268B"/>
    <w:rsid w:val="008F1E00"/>
    <w:rsid w:val="008F2EDF"/>
    <w:rsid w:val="00910C2B"/>
    <w:rsid w:val="009215FE"/>
    <w:rsid w:val="00921785"/>
    <w:rsid w:val="00926F79"/>
    <w:rsid w:val="0092715D"/>
    <w:rsid w:val="00930FD4"/>
    <w:rsid w:val="00952D80"/>
    <w:rsid w:val="009602CF"/>
    <w:rsid w:val="00961DFE"/>
    <w:rsid w:val="00982E8C"/>
    <w:rsid w:val="00985230"/>
    <w:rsid w:val="00993FE5"/>
    <w:rsid w:val="00997B6D"/>
    <w:rsid w:val="009A1F80"/>
    <w:rsid w:val="009B07C9"/>
    <w:rsid w:val="009C019F"/>
    <w:rsid w:val="009C2B85"/>
    <w:rsid w:val="009D21A6"/>
    <w:rsid w:val="009D772B"/>
    <w:rsid w:val="009D7C33"/>
    <w:rsid w:val="009E4898"/>
    <w:rsid w:val="00A00C2A"/>
    <w:rsid w:val="00A01236"/>
    <w:rsid w:val="00A14B74"/>
    <w:rsid w:val="00A22D5C"/>
    <w:rsid w:val="00A2538F"/>
    <w:rsid w:val="00A25D72"/>
    <w:rsid w:val="00A31728"/>
    <w:rsid w:val="00A35B4F"/>
    <w:rsid w:val="00A4052E"/>
    <w:rsid w:val="00A47F03"/>
    <w:rsid w:val="00A52CF6"/>
    <w:rsid w:val="00A55F41"/>
    <w:rsid w:val="00A57719"/>
    <w:rsid w:val="00A64F6A"/>
    <w:rsid w:val="00A66D42"/>
    <w:rsid w:val="00A67D47"/>
    <w:rsid w:val="00A732DF"/>
    <w:rsid w:val="00A75250"/>
    <w:rsid w:val="00A8315A"/>
    <w:rsid w:val="00A84C42"/>
    <w:rsid w:val="00AA112F"/>
    <w:rsid w:val="00AA1B57"/>
    <w:rsid w:val="00AA2908"/>
    <w:rsid w:val="00AA3DC9"/>
    <w:rsid w:val="00AA5FB7"/>
    <w:rsid w:val="00AA7A19"/>
    <w:rsid w:val="00AB21C4"/>
    <w:rsid w:val="00AB4BEA"/>
    <w:rsid w:val="00AB590A"/>
    <w:rsid w:val="00AB624A"/>
    <w:rsid w:val="00AB7FB3"/>
    <w:rsid w:val="00AC0B4B"/>
    <w:rsid w:val="00AE5E03"/>
    <w:rsid w:val="00AE68CA"/>
    <w:rsid w:val="00AF317D"/>
    <w:rsid w:val="00AF4CD4"/>
    <w:rsid w:val="00B00284"/>
    <w:rsid w:val="00B06EDD"/>
    <w:rsid w:val="00B07CDD"/>
    <w:rsid w:val="00B10BD1"/>
    <w:rsid w:val="00B11331"/>
    <w:rsid w:val="00B135AE"/>
    <w:rsid w:val="00B142A1"/>
    <w:rsid w:val="00B17AA7"/>
    <w:rsid w:val="00B214E2"/>
    <w:rsid w:val="00B30F12"/>
    <w:rsid w:val="00B40C0F"/>
    <w:rsid w:val="00B429C2"/>
    <w:rsid w:val="00B4440F"/>
    <w:rsid w:val="00B54D86"/>
    <w:rsid w:val="00B56BAB"/>
    <w:rsid w:val="00B64079"/>
    <w:rsid w:val="00B6573D"/>
    <w:rsid w:val="00B71109"/>
    <w:rsid w:val="00B81CF2"/>
    <w:rsid w:val="00B8473D"/>
    <w:rsid w:val="00B8541E"/>
    <w:rsid w:val="00B93B7C"/>
    <w:rsid w:val="00BA09B8"/>
    <w:rsid w:val="00BB0E4C"/>
    <w:rsid w:val="00BB58ED"/>
    <w:rsid w:val="00BC0FDC"/>
    <w:rsid w:val="00BC2084"/>
    <w:rsid w:val="00BC54BB"/>
    <w:rsid w:val="00BD14DB"/>
    <w:rsid w:val="00BD2B78"/>
    <w:rsid w:val="00BD4D76"/>
    <w:rsid w:val="00BD7C4A"/>
    <w:rsid w:val="00C00404"/>
    <w:rsid w:val="00C011E2"/>
    <w:rsid w:val="00C03902"/>
    <w:rsid w:val="00C06619"/>
    <w:rsid w:val="00C06883"/>
    <w:rsid w:val="00C116DE"/>
    <w:rsid w:val="00C11A61"/>
    <w:rsid w:val="00C23EA0"/>
    <w:rsid w:val="00C24C60"/>
    <w:rsid w:val="00C26269"/>
    <w:rsid w:val="00C30EB4"/>
    <w:rsid w:val="00C35409"/>
    <w:rsid w:val="00C3660E"/>
    <w:rsid w:val="00C40E5D"/>
    <w:rsid w:val="00C41A55"/>
    <w:rsid w:val="00C44F6C"/>
    <w:rsid w:val="00C503FC"/>
    <w:rsid w:val="00C51200"/>
    <w:rsid w:val="00C803F7"/>
    <w:rsid w:val="00C84184"/>
    <w:rsid w:val="00C94606"/>
    <w:rsid w:val="00CB0F58"/>
    <w:rsid w:val="00CC2A19"/>
    <w:rsid w:val="00CC52EB"/>
    <w:rsid w:val="00CC5DAD"/>
    <w:rsid w:val="00CC6E75"/>
    <w:rsid w:val="00CD2C44"/>
    <w:rsid w:val="00CD32E9"/>
    <w:rsid w:val="00CD49F2"/>
    <w:rsid w:val="00CD521C"/>
    <w:rsid w:val="00CE249B"/>
    <w:rsid w:val="00CE35E7"/>
    <w:rsid w:val="00CF3CB2"/>
    <w:rsid w:val="00CF7E97"/>
    <w:rsid w:val="00CF7F8B"/>
    <w:rsid w:val="00D039E8"/>
    <w:rsid w:val="00D07FEB"/>
    <w:rsid w:val="00D12549"/>
    <w:rsid w:val="00D14B1B"/>
    <w:rsid w:val="00D3715A"/>
    <w:rsid w:val="00D4227A"/>
    <w:rsid w:val="00D47F40"/>
    <w:rsid w:val="00D56B71"/>
    <w:rsid w:val="00D660D9"/>
    <w:rsid w:val="00D709E0"/>
    <w:rsid w:val="00D71144"/>
    <w:rsid w:val="00D730C7"/>
    <w:rsid w:val="00D847CC"/>
    <w:rsid w:val="00D86E0B"/>
    <w:rsid w:val="00D90A56"/>
    <w:rsid w:val="00D922EC"/>
    <w:rsid w:val="00D979D4"/>
    <w:rsid w:val="00DB0629"/>
    <w:rsid w:val="00DB14C9"/>
    <w:rsid w:val="00DB57DE"/>
    <w:rsid w:val="00DB5E49"/>
    <w:rsid w:val="00DB78F3"/>
    <w:rsid w:val="00DC30B7"/>
    <w:rsid w:val="00DD3CD9"/>
    <w:rsid w:val="00DD4859"/>
    <w:rsid w:val="00DD7554"/>
    <w:rsid w:val="00DE6535"/>
    <w:rsid w:val="00DF194B"/>
    <w:rsid w:val="00DF1CC3"/>
    <w:rsid w:val="00DF349C"/>
    <w:rsid w:val="00DF4C0D"/>
    <w:rsid w:val="00E01637"/>
    <w:rsid w:val="00E06863"/>
    <w:rsid w:val="00E14FDB"/>
    <w:rsid w:val="00E2743F"/>
    <w:rsid w:val="00E321D3"/>
    <w:rsid w:val="00E34510"/>
    <w:rsid w:val="00E37366"/>
    <w:rsid w:val="00E37ADE"/>
    <w:rsid w:val="00E37C91"/>
    <w:rsid w:val="00E42F96"/>
    <w:rsid w:val="00E43B22"/>
    <w:rsid w:val="00E45165"/>
    <w:rsid w:val="00E540C0"/>
    <w:rsid w:val="00E562E9"/>
    <w:rsid w:val="00E60461"/>
    <w:rsid w:val="00E60796"/>
    <w:rsid w:val="00E6263E"/>
    <w:rsid w:val="00E63766"/>
    <w:rsid w:val="00E6536D"/>
    <w:rsid w:val="00E75DA8"/>
    <w:rsid w:val="00E86895"/>
    <w:rsid w:val="00E86BD0"/>
    <w:rsid w:val="00E91FF9"/>
    <w:rsid w:val="00E96BBA"/>
    <w:rsid w:val="00EB0973"/>
    <w:rsid w:val="00EB37F0"/>
    <w:rsid w:val="00EC0C77"/>
    <w:rsid w:val="00ED1573"/>
    <w:rsid w:val="00ED341F"/>
    <w:rsid w:val="00ED5A8C"/>
    <w:rsid w:val="00EE1C5E"/>
    <w:rsid w:val="00EE25BE"/>
    <w:rsid w:val="00EF6B78"/>
    <w:rsid w:val="00F05AC8"/>
    <w:rsid w:val="00F1206C"/>
    <w:rsid w:val="00F15355"/>
    <w:rsid w:val="00F15C58"/>
    <w:rsid w:val="00F167AD"/>
    <w:rsid w:val="00F17525"/>
    <w:rsid w:val="00F241E2"/>
    <w:rsid w:val="00F3200F"/>
    <w:rsid w:val="00F34F6D"/>
    <w:rsid w:val="00F472E7"/>
    <w:rsid w:val="00F53533"/>
    <w:rsid w:val="00F54DBC"/>
    <w:rsid w:val="00F60B7D"/>
    <w:rsid w:val="00F622C6"/>
    <w:rsid w:val="00F63A9B"/>
    <w:rsid w:val="00F66671"/>
    <w:rsid w:val="00F667AA"/>
    <w:rsid w:val="00F7346B"/>
    <w:rsid w:val="00F76ABC"/>
    <w:rsid w:val="00F7709D"/>
    <w:rsid w:val="00F853E0"/>
    <w:rsid w:val="00F860CC"/>
    <w:rsid w:val="00F93942"/>
    <w:rsid w:val="00F94F59"/>
    <w:rsid w:val="00FA1552"/>
    <w:rsid w:val="00FA25C0"/>
    <w:rsid w:val="00FA51EA"/>
    <w:rsid w:val="00FA570A"/>
    <w:rsid w:val="00FB3861"/>
    <w:rsid w:val="00FB3DA1"/>
    <w:rsid w:val="00FC4EFB"/>
    <w:rsid w:val="00FC5045"/>
    <w:rsid w:val="00FD18D5"/>
    <w:rsid w:val="00FD7924"/>
    <w:rsid w:val="00FE2C32"/>
    <w:rsid w:val="00FE2C47"/>
    <w:rsid w:val="00FE3DCB"/>
    <w:rsid w:val="00FF4C4B"/>
    <w:rsid w:val="00FF59E3"/>
    <w:rsid w:val="00FF6801"/>
    <w:rsid w:val="00FF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0E4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F8B"/>
    <w:pPr>
      <w:spacing w:after="120" w:line="240" w:lineRule="auto"/>
    </w:pPr>
    <w:rPr>
      <w:rFonts w:ascii="Calibri" w:eastAsia="Times New Roman" w:hAnsi="Calibri" w:cs="Times New Roman"/>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Cs w:val="22"/>
    </w:rPr>
  </w:style>
  <w:style w:type="paragraph" w:styleId="Heading5">
    <w:name w:val="heading 5"/>
    <w:basedOn w:val="Normal"/>
    <w:next w:val="Normal"/>
    <w:link w:val="Heading5Char"/>
    <w:uiPriority w:val="9"/>
    <w:unhideWhenUsed/>
    <w:qFormat/>
    <w:rsid w:val="001C4969"/>
    <w:pPr>
      <w:keepNext/>
      <w:keepLines/>
      <w:spacing w:before="200"/>
      <w:outlineLvl w:val="4"/>
    </w:pPr>
    <w:rPr>
      <w:rFonts w:asciiTheme="majorHAnsi" w:eastAsiaTheme="majorEastAsia" w:hAnsiTheme="majorHAnsi" w:cstheme="majorBidi"/>
      <w:color w:val="140C19" w:themeColor="accent1" w:themeShade="7F"/>
    </w:rPr>
  </w:style>
  <w:style w:type="paragraph" w:styleId="Heading8">
    <w:name w:val="heading 8"/>
    <w:basedOn w:val="Normal"/>
    <w:next w:val="Normal"/>
    <w:link w:val="Heading8Char"/>
    <w:uiPriority w:val="9"/>
    <w:unhideWhenUsed/>
    <w:qFormat/>
    <w:rsid w:val="00671C4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line="280" w:lineRule="exact"/>
      <w:ind w:left="0" w:firstLine="0"/>
    </w:pPr>
    <w:rPr>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Paragraph">
    <w:name w:val="Paragraph"/>
    <w:basedOn w:val="Normal"/>
    <w:link w:val="ParagraphChar"/>
    <w:qFormat/>
    <w:rsid w:val="00882F41"/>
    <w:pPr>
      <w:spacing w:before="120" w:line="276" w:lineRule="auto"/>
    </w:pPr>
    <w:rPr>
      <w:rFonts w:ascii="Arial" w:eastAsiaTheme="minorHAnsi" w:hAnsi="Arial" w:cs="Arial"/>
      <w:color w:val="595959" w:themeColor="text1" w:themeTint="A6"/>
      <w:szCs w:val="22"/>
    </w:rPr>
  </w:style>
  <w:style w:type="character" w:customStyle="1" w:styleId="ParagraphChar">
    <w:name w:val="Paragraph Char"/>
    <w:basedOn w:val="DefaultParagraphFont"/>
    <w:link w:val="Paragraph"/>
    <w:locked/>
    <w:rsid w:val="00882F41"/>
    <w:rPr>
      <w:color w:val="595959" w:themeColor="text1" w:themeTint="A6"/>
      <w:szCs w:val="22"/>
      <w:lang w:val="en-AU" w:eastAsia="en-AU"/>
    </w:rPr>
  </w:style>
  <w:style w:type="paragraph" w:customStyle="1" w:styleId="ListItem">
    <w:name w:val="List Item"/>
    <w:basedOn w:val="ListBullet"/>
    <w:link w:val="ListItemChar"/>
    <w:qFormat/>
    <w:rsid w:val="00882F41"/>
    <w:pPr>
      <w:spacing w:line="276" w:lineRule="auto"/>
      <w:ind w:left="0" w:firstLine="0"/>
    </w:pPr>
    <w:rPr>
      <w:rFonts w:cstheme="minorBidi"/>
      <w:szCs w:val="22"/>
      <w:lang w:val="en-US" w:eastAsia="en-US"/>
    </w:rPr>
  </w:style>
  <w:style w:type="character" w:customStyle="1" w:styleId="ListItemChar">
    <w:name w:val="List Item Char"/>
    <w:basedOn w:val="DefaultParagraphFont"/>
    <w:link w:val="ListItem"/>
    <w:rsid w:val="00882F41"/>
    <w:rPr>
      <w:rFonts w:ascii="Calibri" w:eastAsia="Times New Roman" w:hAnsi="Calibri" w:cstheme="minorBidi"/>
      <w:szCs w:val="22"/>
    </w:rPr>
  </w:style>
  <w:style w:type="paragraph" w:styleId="ListBullet">
    <w:name w:val="List Bullet"/>
    <w:basedOn w:val="Normal"/>
    <w:uiPriority w:val="99"/>
    <w:semiHidden/>
    <w:unhideWhenUsed/>
    <w:rsid w:val="00882F41"/>
    <w:pPr>
      <w:ind w:left="720" w:hanging="360"/>
      <w:contextualSpacing/>
    </w:pPr>
  </w:style>
  <w:style w:type="character" w:customStyle="1" w:styleId="Heading8Char">
    <w:name w:val="Heading 8 Char"/>
    <w:basedOn w:val="DefaultParagraphFont"/>
    <w:link w:val="Heading8"/>
    <w:uiPriority w:val="9"/>
    <w:rsid w:val="00671C4C"/>
    <w:rPr>
      <w:rFonts w:asciiTheme="majorHAnsi" w:eastAsiaTheme="majorEastAsia" w:hAnsiTheme="majorHAnsi" w:cstheme="majorBidi"/>
      <w:color w:val="404040" w:themeColor="text1" w:themeTint="BF"/>
      <w:sz w:val="20"/>
      <w:szCs w:val="20"/>
      <w:lang w:val="en-AU" w:eastAsia="en-AU"/>
    </w:rPr>
  </w:style>
  <w:style w:type="character" w:customStyle="1" w:styleId="Heading5Char">
    <w:name w:val="Heading 5 Char"/>
    <w:basedOn w:val="DefaultParagraphFont"/>
    <w:link w:val="Heading5"/>
    <w:uiPriority w:val="9"/>
    <w:rsid w:val="001C4969"/>
    <w:rPr>
      <w:rFonts w:asciiTheme="majorHAnsi" w:eastAsiaTheme="majorEastAsia" w:hAnsiTheme="majorHAnsi" w:cstheme="majorBidi"/>
      <w:color w:val="140C19" w:themeColor="accent1" w:themeShade="7F"/>
      <w:sz w:val="24"/>
      <w:lang w:val="en-AU" w:eastAsia="en-AU"/>
    </w:rPr>
  </w:style>
  <w:style w:type="character" w:styleId="CommentReference">
    <w:name w:val="annotation reference"/>
    <w:basedOn w:val="DefaultParagraphFont"/>
    <w:uiPriority w:val="99"/>
    <w:semiHidden/>
    <w:unhideWhenUsed/>
    <w:rsid w:val="0010678C"/>
    <w:rPr>
      <w:sz w:val="16"/>
      <w:szCs w:val="16"/>
    </w:rPr>
  </w:style>
  <w:style w:type="paragraph" w:styleId="CommentText">
    <w:name w:val="annotation text"/>
    <w:basedOn w:val="Normal"/>
    <w:link w:val="CommentTextChar"/>
    <w:uiPriority w:val="99"/>
    <w:semiHidden/>
    <w:unhideWhenUsed/>
    <w:rsid w:val="0010678C"/>
    <w:rPr>
      <w:sz w:val="20"/>
      <w:szCs w:val="20"/>
    </w:rPr>
  </w:style>
  <w:style w:type="character" w:customStyle="1" w:styleId="CommentTextChar">
    <w:name w:val="Comment Text Char"/>
    <w:basedOn w:val="DefaultParagraphFont"/>
    <w:link w:val="CommentText"/>
    <w:uiPriority w:val="99"/>
    <w:semiHidden/>
    <w:rsid w:val="0010678C"/>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10678C"/>
    <w:rPr>
      <w:b/>
      <w:bCs/>
    </w:rPr>
  </w:style>
  <w:style w:type="character" w:customStyle="1" w:styleId="CommentSubjectChar">
    <w:name w:val="Comment Subject Char"/>
    <w:basedOn w:val="CommentTextChar"/>
    <w:link w:val="CommentSubject"/>
    <w:uiPriority w:val="99"/>
    <w:semiHidden/>
    <w:rsid w:val="0010678C"/>
    <w:rPr>
      <w:rFonts w:ascii="Times New Roman" w:eastAsia="Times New Roman" w:hAnsi="Times New Roman" w:cs="Times New Roman"/>
      <w:b/>
      <w:bCs/>
      <w:sz w:val="20"/>
      <w:szCs w:val="20"/>
      <w:lang w:val="en-AU" w:eastAsia="en-AU"/>
    </w:rPr>
  </w:style>
  <w:style w:type="character" w:styleId="Hyperlink">
    <w:name w:val="Hyperlink"/>
    <w:basedOn w:val="DefaultParagraphFont"/>
    <w:uiPriority w:val="99"/>
    <w:unhideWhenUsed/>
    <w:rsid w:val="00CF7F8B"/>
    <w:rPr>
      <w:color w:val="410082"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073531">
      <w:bodyDiv w:val="1"/>
      <w:marLeft w:val="0"/>
      <w:marRight w:val="0"/>
      <w:marTop w:val="0"/>
      <w:marBottom w:val="0"/>
      <w:divBdr>
        <w:top w:val="none" w:sz="0" w:space="0" w:color="auto"/>
        <w:left w:val="none" w:sz="0" w:space="0" w:color="auto"/>
        <w:bottom w:val="none" w:sz="0" w:space="0" w:color="auto"/>
        <w:right w:val="none" w:sz="0" w:space="0" w:color="auto"/>
      </w:divBdr>
    </w:div>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89811-85F4-4F04-9903-8C81742EE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2020-06-03T07:45:00Z</dcterms:created>
  <dcterms:modified xsi:type="dcterms:W3CDTF">2020-06-03T07:45:00Z</dcterms:modified>
</cp:coreProperties>
</file>