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A53" w:rsidRPr="00820A53" w:rsidRDefault="00820A53" w:rsidP="00820A53">
      <w:pPr>
        <w:keepNext/>
        <w:spacing w:before="3500" w:after="200" w:line="276" w:lineRule="auto"/>
        <w:jc w:val="center"/>
        <w:outlineLvl w:val="0"/>
        <w:rPr>
          <w:rFonts w:ascii="Franklin Gothic Book" w:hAnsi="Franklin Gothic Book"/>
          <w:b/>
          <w:smallCaps/>
          <w:color w:val="9688BE"/>
          <w:sz w:val="36"/>
          <w:szCs w:val="36"/>
          <w:lang w:eastAsia="x-none"/>
        </w:rPr>
      </w:pPr>
      <w:r w:rsidRPr="00820A53">
        <w:rPr>
          <w:rFonts w:ascii="Franklin Gothic Book" w:hAnsi="Franklin Gothic Book"/>
          <w:smallCaps/>
          <w:noProof/>
          <w:color w:val="463969"/>
          <w:sz w:val="52"/>
          <w:szCs w:val="52"/>
        </w:rPr>
        <w:drawing>
          <wp:anchor distT="0" distB="0" distL="114300" distR="114300" simplePos="0" relativeHeight="251659264" behindDoc="1" locked="1" layoutInCell="1" allowOverlap="1" wp14:anchorId="2FF12332" wp14:editId="50DFEFE8">
            <wp:simplePos x="0" y="0"/>
            <wp:positionH relativeFrom="column">
              <wp:posOffset>-6105525</wp:posOffset>
            </wp:positionH>
            <wp:positionV relativeFrom="paragraph">
              <wp:posOffset>524510</wp:posOffset>
            </wp:positionV>
            <wp:extent cx="11631295" cy="9121775"/>
            <wp:effectExtent l="0" t="0" r="0" b="0"/>
            <wp:wrapNone/>
            <wp:docPr id="7" name="Picture 7"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820A53">
        <w:rPr>
          <w:rFonts w:ascii="Franklin Gothic Book" w:hAnsi="Franklin Gothic Book"/>
          <w:b/>
          <w:smallCaps/>
          <w:color w:val="9688BE"/>
          <w:sz w:val="36"/>
          <w:szCs w:val="36"/>
          <w:lang w:eastAsia="x-none"/>
        </w:rPr>
        <w:t>Sample Course Outline</w:t>
      </w:r>
    </w:p>
    <w:p w:rsidR="00820A53" w:rsidRPr="00820A53" w:rsidRDefault="00820A53" w:rsidP="00820A5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Automotive Engineering and Technology</w:t>
      </w:r>
    </w:p>
    <w:p w:rsidR="00820A53" w:rsidRPr="00820A53" w:rsidRDefault="00820A53" w:rsidP="00820A5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820A53">
        <w:rPr>
          <w:rFonts w:ascii="Franklin Gothic Medium" w:hAnsi="Franklin Gothic Medium"/>
          <w:smallCaps/>
          <w:color w:val="5F497A"/>
          <w:sz w:val="28"/>
          <w:szCs w:val="28"/>
          <w:lang w:eastAsia="x-none"/>
        </w:rPr>
        <w:t>General Year 11</w:t>
      </w:r>
    </w:p>
    <w:p w:rsidR="00B342A6" w:rsidRDefault="00B342A6" w:rsidP="00820A53">
      <w:pPr>
        <w:keepNext/>
        <w:jc w:val="center"/>
        <w:outlineLvl w:val="0"/>
        <w:rPr>
          <w:rFonts w:asciiTheme="minorHAnsi" w:hAnsiTheme="minorHAnsi"/>
          <w:b/>
          <w:lang w:eastAsia="x-none"/>
        </w:rPr>
      </w:pPr>
      <w:r>
        <w:rPr>
          <w:rFonts w:asciiTheme="minorHAnsi" w:hAnsiTheme="minorHAnsi"/>
          <w:b/>
          <w:lang w:eastAsia="x-none"/>
        </w:rPr>
        <w:br w:type="page"/>
      </w:r>
    </w:p>
    <w:p w:rsidR="00820A53" w:rsidRPr="00820A53" w:rsidRDefault="00820A53" w:rsidP="00820A53">
      <w:pPr>
        <w:spacing w:before="10000" w:after="80" w:line="264" w:lineRule="auto"/>
        <w:jc w:val="both"/>
        <w:rPr>
          <w:rFonts w:asciiTheme="minorHAnsi" w:hAnsiTheme="minorHAnsi"/>
          <w:b/>
          <w:sz w:val="16"/>
        </w:rPr>
      </w:pPr>
    </w:p>
    <w:p w:rsidR="00820A53" w:rsidRPr="00820A53" w:rsidRDefault="00820A53" w:rsidP="00820A53">
      <w:pPr>
        <w:spacing w:before="10000" w:after="80" w:line="264" w:lineRule="auto"/>
        <w:jc w:val="both"/>
        <w:rPr>
          <w:rFonts w:asciiTheme="minorHAnsi" w:hAnsiTheme="minorHAnsi"/>
          <w:b/>
          <w:sz w:val="16"/>
        </w:rPr>
      </w:pPr>
      <w:r w:rsidRPr="00820A53">
        <w:rPr>
          <w:rFonts w:asciiTheme="minorHAnsi" w:hAnsiTheme="minorHAnsi"/>
          <w:b/>
          <w:sz w:val="16"/>
        </w:rPr>
        <w:t>Copyright</w:t>
      </w:r>
    </w:p>
    <w:p w:rsidR="00820A53" w:rsidRPr="00820A53" w:rsidRDefault="00820A53" w:rsidP="00820A53">
      <w:pPr>
        <w:spacing w:after="80" w:line="264" w:lineRule="auto"/>
        <w:jc w:val="both"/>
        <w:rPr>
          <w:rFonts w:asciiTheme="minorHAnsi" w:hAnsiTheme="minorHAnsi"/>
          <w:sz w:val="16"/>
        </w:rPr>
      </w:pPr>
      <w:r w:rsidRPr="00820A53">
        <w:rPr>
          <w:rFonts w:asciiTheme="minorHAnsi" w:hAnsiTheme="minorHAnsi"/>
          <w:sz w:val="16"/>
        </w:rPr>
        <w:t>© School Curriculum and Standards Authority, 2014</w:t>
      </w:r>
    </w:p>
    <w:p w:rsidR="00820A53" w:rsidRPr="00820A53" w:rsidRDefault="00820A53" w:rsidP="00820A53">
      <w:pPr>
        <w:spacing w:after="80" w:line="264" w:lineRule="auto"/>
        <w:jc w:val="both"/>
        <w:rPr>
          <w:rFonts w:asciiTheme="minorHAnsi" w:hAnsiTheme="minorHAnsi"/>
          <w:sz w:val="16"/>
        </w:rPr>
      </w:pPr>
      <w:r w:rsidRPr="00820A53">
        <w:rPr>
          <w:rFonts w:asciiTheme="minorHAnsi" w:hAnsiTheme="minorHAns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20A53" w:rsidRPr="00820A53" w:rsidRDefault="00820A53" w:rsidP="00820A53">
      <w:pPr>
        <w:spacing w:after="80" w:line="264" w:lineRule="auto"/>
        <w:jc w:val="both"/>
        <w:rPr>
          <w:rFonts w:asciiTheme="minorHAnsi" w:hAnsiTheme="minorHAnsi"/>
          <w:sz w:val="16"/>
          <w:szCs w:val="16"/>
        </w:rPr>
      </w:pPr>
      <w:r w:rsidRPr="00820A53">
        <w:rPr>
          <w:rFonts w:asciiTheme="minorHAnsi" w:hAnsiTheme="minorHAnsi"/>
          <w:sz w:val="16"/>
        </w:rPr>
        <w:t xml:space="preserve">Copying or communication for any other purpose can be done only within the terms of the </w:t>
      </w:r>
      <w:r w:rsidRPr="00820A53">
        <w:rPr>
          <w:rFonts w:asciiTheme="minorHAnsi" w:hAnsiTheme="minorHAnsi"/>
          <w:i/>
          <w:iCs/>
          <w:sz w:val="16"/>
        </w:rPr>
        <w:t>Copyright Act 1968</w:t>
      </w:r>
      <w:r w:rsidRPr="00820A53">
        <w:rPr>
          <w:rFonts w:asciiTheme="minorHAnsi" w:hAnsiTheme="minorHAnsi"/>
          <w:sz w:val="16"/>
        </w:rPr>
        <w:t xml:space="preserve"> or with prior written permission of the School Curriculum and Standards Authority. Copying or communication of any third party copyright material can be </w:t>
      </w:r>
      <w:r w:rsidRPr="00820A53">
        <w:rPr>
          <w:rFonts w:asciiTheme="minorHAnsi" w:hAnsiTheme="minorHAnsi"/>
          <w:sz w:val="16"/>
          <w:szCs w:val="16"/>
        </w:rPr>
        <w:t xml:space="preserve">done only within the terms of the </w:t>
      </w:r>
      <w:r w:rsidRPr="00820A53">
        <w:rPr>
          <w:rFonts w:asciiTheme="minorHAnsi" w:hAnsiTheme="minorHAnsi"/>
          <w:i/>
          <w:iCs/>
          <w:sz w:val="16"/>
          <w:szCs w:val="16"/>
        </w:rPr>
        <w:t>Copyright Act 1968</w:t>
      </w:r>
      <w:r w:rsidRPr="00820A53">
        <w:rPr>
          <w:rFonts w:asciiTheme="minorHAnsi" w:hAnsiTheme="minorHAnsi"/>
          <w:sz w:val="16"/>
          <w:szCs w:val="16"/>
        </w:rPr>
        <w:t xml:space="preserve"> or with permission of the copyright owners.</w:t>
      </w:r>
    </w:p>
    <w:p w:rsidR="007F358E" w:rsidRPr="00512DE6" w:rsidRDefault="007F358E" w:rsidP="007F358E">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820A53" w:rsidRPr="00820A53" w:rsidRDefault="00820A53" w:rsidP="00820A53">
      <w:pPr>
        <w:spacing w:after="80" w:line="264" w:lineRule="auto"/>
        <w:jc w:val="both"/>
        <w:rPr>
          <w:rFonts w:asciiTheme="minorHAnsi" w:hAnsiTheme="minorHAnsi"/>
          <w:b/>
          <w:sz w:val="16"/>
        </w:rPr>
      </w:pPr>
      <w:r w:rsidRPr="00820A53">
        <w:rPr>
          <w:rFonts w:asciiTheme="minorHAnsi" w:hAnsiTheme="minorHAnsi"/>
          <w:b/>
          <w:sz w:val="16"/>
        </w:rPr>
        <w:t>Disclaimer</w:t>
      </w:r>
    </w:p>
    <w:p w:rsidR="00820A53" w:rsidRPr="00820A53" w:rsidRDefault="00820A53" w:rsidP="00820A53">
      <w:pPr>
        <w:spacing w:line="264" w:lineRule="auto"/>
        <w:jc w:val="both"/>
        <w:rPr>
          <w:rFonts w:asciiTheme="minorHAnsi" w:hAnsiTheme="minorHAnsi"/>
          <w:sz w:val="16"/>
        </w:rPr>
      </w:pPr>
      <w:r w:rsidRPr="00820A53">
        <w:rPr>
          <w:rFonts w:asciiTheme="minorHAnsi" w:hAnsiTheme="minorHAns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20A53" w:rsidRPr="00820A53" w:rsidRDefault="00820A53" w:rsidP="00820A53">
      <w:pPr>
        <w:spacing w:line="264" w:lineRule="auto"/>
        <w:jc w:val="both"/>
        <w:rPr>
          <w:rFonts w:asciiTheme="minorHAnsi" w:hAnsiTheme="minorHAnsi"/>
          <w:sz w:val="16"/>
        </w:rPr>
        <w:sectPr w:rsidR="00820A53" w:rsidRPr="00820A53" w:rsidSect="00820A53">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820A53" w:rsidRPr="00820A53" w:rsidRDefault="00820A53" w:rsidP="00820A53">
      <w:pPr>
        <w:spacing w:after="80" w:line="276" w:lineRule="auto"/>
        <w:outlineLvl w:val="0"/>
        <w:rPr>
          <w:rFonts w:ascii="Franklin Gothic Book" w:eastAsia="MS Mincho" w:hAnsi="Franklin Gothic Book" w:cs="Calibri"/>
          <w:color w:val="342568"/>
          <w:sz w:val="28"/>
          <w:szCs w:val="28"/>
          <w:lang w:eastAsia="ja-JP"/>
        </w:rPr>
      </w:pPr>
      <w:r w:rsidRPr="00820A53">
        <w:rPr>
          <w:rFonts w:ascii="Franklin Gothic Book" w:eastAsia="MS Mincho" w:hAnsi="Franklin Gothic Book" w:cs="Calibri"/>
          <w:color w:val="342568"/>
          <w:sz w:val="28"/>
          <w:szCs w:val="28"/>
          <w:lang w:eastAsia="ja-JP"/>
        </w:rPr>
        <w:lastRenderedPageBreak/>
        <w:t>Sample course outline</w:t>
      </w:r>
    </w:p>
    <w:p w:rsidR="00820A53" w:rsidRPr="00820A53" w:rsidRDefault="00820A53" w:rsidP="00820A53">
      <w:pPr>
        <w:spacing w:after="80" w:line="276" w:lineRule="auto"/>
        <w:outlineLvl w:val="0"/>
        <w:rPr>
          <w:rFonts w:ascii="Franklin Gothic Book" w:eastAsia="MS Mincho" w:hAnsi="Franklin Gothic Book" w:cs="Calibri"/>
          <w:color w:val="342568"/>
          <w:sz w:val="28"/>
          <w:szCs w:val="28"/>
          <w:lang w:eastAsia="ja-JP"/>
        </w:rPr>
      </w:pPr>
      <w:r w:rsidRPr="00820A53">
        <w:rPr>
          <w:rFonts w:ascii="Franklin Gothic Book" w:eastAsia="MS Mincho" w:hAnsi="Franklin Gothic Book" w:cs="Calibri"/>
          <w:color w:val="342568"/>
          <w:sz w:val="28"/>
          <w:szCs w:val="28"/>
          <w:lang w:eastAsia="ja-JP"/>
        </w:rPr>
        <w:t>Automotive Engineering and Technology – General Year 11</w:t>
      </w:r>
    </w:p>
    <w:p w:rsidR="00820A53" w:rsidRPr="00820A53" w:rsidRDefault="00820A53" w:rsidP="006C06AD">
      <w:pPr>
        <w:spacing w:before="120" w:after="240"/>
        <w:outlineLvl w:val="1"/>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t>Unit 1 and Unit 2</w:t>
      </w:r>
    </w:p>
    <w:p w:rsidR="00820A53" w:rsidRPr="00820A53" w:rsidRDefault="00820A53" w:rsidP="006C06AD">
      <w:pPr>
        <w:spacing w:before="120"/>
        <w:outlineLvl w:val="1"/>
        <w:rPr>
          <w:rFonts w:ascii="Franklin Gothic Book" w:eastAsia="MS Mincho" w:hAnsi="Franklin Gothic Book" w:cs="Calibri"/>
          <w:color w:val="342568"/>
          <w:lang w:val="en-GB" w:eastAsia="ja-JP"/>
        </w:rPr>
      </w:pPr>
      <w:r w:rsidRPr="00820A53">
        <w:rPr>
          <w:rFonts w:ascii="Franklin Gothic Book" w:eastAsia="MS Mincho" w:hAnsi="Franklin Gothic Book" w:cs="Calibri"/>
          <w:color w:val="342568"/>
          <w:lang w:val="en-GB" w:eastAsia="ja-JP"/>
        </w:rPr>
        <w:t>Semester 1</w:t>
      </w:r>
    </w:p>
    <w:tbl>
      <w:tblPr>
        <w:tblStyle w:val="TableGrid"/>
        <w:tblW w:w="9498"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1135"/>
        <w:gridCol w:w="8363"/>
      </w:tblGrid>
      <w:tr w:rsidR="00840722" w:rsidRPr="00820A53" w:rsidTr="00B50BBD">
        <w:trPr>
          <w:tblHeader/>
        </w:trPr>
        <w:tc>
          <w:tcPr>
            <w:tcW w:w="1135" w:type="dxa"/>
            <w:tcBorders>
              <w:right w:val="single" w:sz="4" w:space="0" w:color="FFFFFF" w:themeColor="background1"/>
            </w:tcBorders>
            <w:shd w:val="clear" w:color="auto" w:fill="BD9FCF" w:themeFill="accent4"/>
            <w:vAlign w:val="center"/>
            <w:hideMark/>
          </w:tcPr>
          <w:p w:rsidR="00840722" w:rsidRPr="00820A53" w:rsidRDefault="00840722">
            <w:pPr>
              <w:spacing w:before="120" w:after="120"/>
              <w:jc w:val="center"/>
              <w:rPr>
                <w:rFonts w:asciiTheme="minorHAnsi" w:hAnsiTheme="minorHAnsi" w:cs="Arial"/>
                <w:b/>
                <w:color w:val="FFFFFF" w:themeColor="background1"/>
                <w:sz w:val="20"/>
                <w:szCs w:val="20"/>
                <w:lang w:eastAsia="en-US"/>
              </w:rPr>
            </w:pPr>
            <w:r w:rsidRPr="00820A53">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840722" w:rsidRPr="00820A53" w:rsidRDefault="00840722">
            <w:pPr>
              <w:spacing w:before="120" w:after="120"/>
              <w:jc w:val="center"/>
              <w:rPr>
                <w:rFonts w:asciiTheme="minorHAnsi" w:hAnsiTheme="minorHAnsi" w:cs="Arial"/>
                <w:b/>
                <w:color w:val="FFFFFF" w:themeColor="background1"/>
                <w:sz w:val="20"/>
                <w:szCs w:val="20"/>
                <w:lang w:eastAsia="en-US"/>
              </w:rPr>
            </w:pPr>
            <w:r w:rsidRPr="00820A53">
              <w:rPr>
                <w:rFonts w:asciiTheme="minorHAnsi" w:hAnsiTheme="minorHAnsi" w:cs="Arial"/>
                <w:b/>
                <w:color w:val="FFFFFF" w:themeColor="background1"/>
                <w:sz w:val="20"/>
                <w:szCs w:val="20"/>
                <w:lang w:eastAsia="en-US"/>
              </w:rPr>
              <w:t>Key teaching points</w:t>
            </w:r>
          </w:p>
        </w:tc>
      </w:tr>
      <w:tr w:rsidR="00840722" w:rsidRPr="00820A53" w:rsidTr="00B50BBD">
        <w:tc>
          <w:tcPr>
            <w:tcW w:w="1135" w:type="dxa"/>
            <w:shd w:val="clear" w:color="auto" w:fill="E4D8EB" w:themeFill="accent4" w:themeFillTint="66"/>
            <w:vAlign w:val="center"/>
            <w:hideMark/>
          </w:tcPr>
          <w:p w:rsidR="00840722" w:rsidRPr="00820A53" w:rsidRDefault="00DD6E10" w:rsidP="00945566">
            <w:pPr>
              <w:jc w:val="center"/>
              <w:rPr>
                <w:rFonts w:asciiTheme="minorHAnsi" w:hAnsiTheme="minorHAnsi" w:cs="Arial"/>
                <w:sz w:val="20"/>
                <w:szCs w:val="20"/>
                <w:lang w:eastAsia="en-US"/>
              </w:rPr>
            </w:pPr>
            <w:r w:rsidRPr="00820A53">
              <w:rPr>
                <w:rFonts w:asciiTheme="minorHAnsi" w:hAnsiTheme="minorHAnsi" w:cs="Arial"/>
                <w:sz w:val="20"/>
                <w:szCs w:val="20"/>
                <w:lang w:eastAsia="en-US"/>
              </w:rPr>
              <w:t>1</w:t>
            </w:r>
            <w:r w:rsidR="006C06AD">
              <w:rPr>
                <w:rFonts w:asciiTheme="minorHAnsi" w:hAnsiTheme="minorHAnsi" w:cs="Arial"/>
                <w:sz w:val="20"/>
                <w:szCs w:val="20"/>
                <w:lang w:eastAsia="en-US"/>
              </w:rPr>
              <w:t>–</w:t>
            </w:r>
            <w:r w:rsidR="00945566">
              <w:rPr>
                <w:rFonts w:asciiTheme="minorHAnsi" w:hAnsiTheme="minorHAnsi" w:cs="Arial"/>
                <w:sz w:val="20"/>
                <w:szCs w:val="20"/>
                <w:lang w:eastAsia="en-US"/>
              </w:rPr>
              <w:t>2</w:t>
            </w:r>
          </w:p>
        </w:tc>
        <w:tc>
          <w:tcPr>
            <w:tcW w:w="8363" w:type="dxa"/>
          </w:tcPr>
          <w:p w:rsidR="0062379D" w:rsidRPr="00820A53" w:rsidRDefault="00DD6E10" w:rsidP="006C06AD">
            <w:pPr>
              <w:spacing w:line="235" w:lineRule="auto"/>
              <w:rPr>
                <w:rFonts w:asciiTheme="minorHAnsi" w:hAnsiTheme="minorHAnsi" w:cs="Arial"/>
                <w:sz w:val="20"/>
                <w:szCs w:val="20"/>
                <w:lang w:eastAsia="en-US"/>
              </w:rPr>
            </w:pPr>
            <w:r w:rsidRPr="00820A53">
              <w:rPr>
                <w:rFonts w:asciiTheme="minorHAnsi" w:hAnsiTheme="minorHAnsi" w:cs="Arial"/>
                <w:sz w:val="20"/>
                <w:szCs w:val="20"/>
                <w:lang w:eastAsia="en-US"/>
              </w:rPr>
              <w:t xml:space="preserve">Introduction to </w:t>
            </w:r>
            <w:r w:rsidR="008D58D5">
              <w:rPr>
                <w:rFonts w:asciiTheme="minorHAnsi" w:hAnsiTheme="minorHAnsi" w:cs="Arial"/>
                <w:sz w:val="20"/>
                <w:szCs w:val="20"/>
                <w:lang w:eastAsia="en-US"/>
              </w:rPr>
              <w:t>Unit 1</w:t>
            </w:r>
            <w:r w:rsidR="000B53F5" w:rsidRPr="00820A53">
              <w:rPr>
                <w:rFonts w:asciiTheme="minorHAnsi" w:hAnsiTheme="minorHAnsi" w:cs="Arial"/>
                <w:sz w:val="20"/>
                <w:szCs w:val="20"/>
                <w:lang w:eastAsia="en-US"/>
              </w:rPr>
              <w:t>, workshop</w:t>
            </w:r>
            <w:r w:rsidRPr="00820A53">
              <w:rPr>
                <w:rFonts w:asciiTheme="minorHAnsi" w:hAnsiTheme="minorHAnsi" w:cs="Arial"/>
                <w:sz w:val="20"/>
                <w:szCs w:val="20"/>
                <w:lang w:eastAsia="en-US"/>
              </w:rPr>
              <w:t xml:space="preserve"> and </w:t>
            </w:r>
            <w:r w:rsidR="000B53F5" w:rsidRPr="00820A53">
              <w:rPr>
                <w:rFonts w:asciiTheme="minorHAnsi" w:hAnsiTheme="minorHAnsi" w:cs="Arial"/>
                <w:sz w:val="20"/>
                <w:szCs w:val="20"/>
                <w:lang w:eastAsia="en-US"/>
              </w:rPr>
              <w:t>tasks</w:t>
            </w:r>
          </w:p>
          <w:p w:rsidR="00B67CD7" w:rsidRPr="00B67CD7" w:rsidRDefault="00B67CD7" w:rsidP="00B67CD7">
            <w:pPr>
              <w:tabs>
                <w:tab w:val="left" w:pos="4140"/>
                <w:tab w:val="left" w:pos="4800"/>
              </w:tabs>
              <w:ind w:right="141"/>
              <w:rPr>
                <w:rFonts w:asciiTheme="minorHAnsi" w:hAnsiTheme="minorHAnsi" w:cstheme="minorHAnsi"/>
                <w:b/>
                <w:sz w:val="20"/>
                <w:szCs w:val="20"/>
              </w:rPr>
            </w:pPr>
            <w:r w:rsidRPr="00B67CD7">
              <w:rPr>
                <w:rFonts w:asciiTheme="minorHAnsi" w:hAnsiTheme="minorHAnsi" w:cstheme="minorHAnsi"/>
                <w:b/>
                <w:sz w:val="20"/>
                <w:szCs w:val="20"/>
              </w:rPr>
              <w:t xml:space="preserve">Rules and regulations </w:t>
            </w:r>
          </w:p>
          <w:p w:rsidR="00B67CD7" w:rsidRPr="00B67CD7" w:rsidRDefault="00B67CD7" w:rsidP="00B67CD7">
            <w:pPr>
              <w:numPr>
                <w:ilvl w:val="0"/>
                <w:numId w:val="4"/>
              </w:numPr>
              <w:tabs>
                <w:tab w:val="clear" w:pos="720"/>
              </w:tabs>
              <w:ind w:left="285" w:right="141" w:hanging="283"/>
              <w:rPr>
                <w:rFonts w:asciiTheme="minorHAnsi" w:hAnsiTheme="minorHAnsi" w:cstheme="minorHAnsi"/>
                <w:sz w:val="20"/>
                <w:szCs w:val="20"/>
              </w:rPr>
            </w:pPr>
            <w:r w:rsidRPr="00B67CD7">
              <w:rPr>
                <w:rFonts w:asciiTheme="minorHAnsi" w:hAnsiTheme="minorHAnsi" w:cstheme="minorHAnsi"/>
                <w:sz w:val="20"/>
                <w:szCs w:val="20"/>
              </w:rPr>
              <w:t>storage, use and care of tools and machinery</w:t>
            </w:r>
          </w:p>
          <w:p w:rsidR="00B67CD7" w:rsidRPr="00B67CD7" w:rsidRDefault="00E467C9" w:rsidP="00B67CD7">
            <w:pPr>
              <w:numPr>
                <w:ilvl w:val="0"/>
                <w:numId w:val="4"/>
              </w:numPr>
              <w:tabs>
                <w:tab w:val="clear" w:pos="720"/>
              </w:tabs>
              <w:ind w:left="285" w:right="141" w:hanging="283"/>
              <w:rPr>
                <w:rFonts w:asciiTheme="minorHAnsi" w:hAnsiTheme="minorHAnsi" w:cstheme="minorHAnsi"/>
                <w:sz w:val="20"/>
                <w:szCs w:val="20"/>
              </w:rPr>
            </w:pPr>
            <w:r>
              <w:rPr>
                <w:rFonts w:asciiTheme="minorHAnsi" w:hAnsiTheme="minorHAnsi" w:cstheme="minorHAnsi"/>
                <w:sz w:val="20"/>
                <w:szCs w:val="20"/>
              </w:rPr>
              <w:t>o</w:t>
            </w:r>
            <w:r w:rsidR="00B67CD7" w:rsidRPr="00B67CD7">
              <w:rPr>
                <w:rFonts w:asciiTheme="minorHAnsi" w:hAnsiTheme="minorHAnsi" w:cstheme="minorHAnsi"/>
                <w:sz w:val="20"/>
                <w:szCs w:val="20"/>
              </w:rPr>
              <w:t xml:space="preserve">ccupational </w:t>
            </w:r>
            <w:r>
              <w:rPr>
                <w:rFonts w:asciiTheme="minorHAnsi" w:hAnsiTheme="minorHAnsi" w:cstheme="minorHAnsi"/>
                <w:sz w:val="20"/>
                <w:szCs w:val="20"/>
              </w:rPr>
              <w:t>s</w:t>
            </w:r>
            <w:r w:rsidR="00B67CD7" w:rsidRPr="00B67CD7">
              <w:rPr>
                <w:rFonts w:asciiTheme="minorHAnsi" w:hAnsiTheme="minorHAnsi" w:cstheme="minorHAnsi"/>
                <w:sz w:val="20"/>
                <w:szCs w:val="20"/>
              </w:rPr>
              <w:t xml:space="preserve">afety and </w:t>
            </w:r>
            <w:r>
              <w:rPr>
                <w:rFonts w:asciiTheme="minorHAnsi" w:hAnsiTheme="minorHAnsi" w:cstheme="minorHAnsi"/>
                <w:sz w:val="20"/>
                <w:szCs w:val="20"/>
              </w:rPr>
              <w:t>h</w:t>
            </w:r>
            <w:r w:rsidR="00B67CD7" w:rsidRPr="00B67CD7">
              <w:rPr>
                <w:rFonts w:asciiTheme="minorHAnsi" w:hAnsiTheme="minorHAnsi" w:cstheme="minorHAnsi"/>
                <w:sz w:val="20"/>
                <w:szCs w:val="20"/>
              </w:rPr>
              <w:t xml:space="preserve">ealth (OSH) procedures, working safely in the workshop and safe use of prescribed machinery and technologies </w:t>
            </w:r>
          </w:p>
          <w:p w:rsidR="00B67CD7" w:rsidRPr="00B67CD7" w:rsidRDefault="00B67CD7" w:rsidP="00B67CD7">
            <w:pPr>
              <w:numPr>
                <w:ilvl w:val="0"/>
                <w:numId w:val="4"/>
              </w:numPr>
              <w:tabs>
                <w:tab w:val="clear" w:pos="720"/>
              </w:tabs>
              <w:ind w:left="285" w:right="141" w:hanging="283"/>
              <w:rPr>
                <w:rFonts w:asciiTheme="minorHAnsi" w:hAnsiTheme="minorHAnsi" w:cstheme="minorHAnsi"/>
                <w:sz w:val="20"/>
                <w:szCs w:val="20"/>
              </w:rPr>
            </w:pPr>
            <w:r w:rsidRPr="00B67CD7">
              <w:rPr>
                <w:rFonts w:asciiTheme="minorHAnsi" w:hAnsiTheme="minorHAnsi" w:cstheme="minorHAnsi"/>
                <w:sz w:val="20"/>
                <w:szCs w:val="20"/>
              </w:rPr>
              <w:t>apply the rules associated with the use of vehicles when servicing/maintenance</w:t>
            </w:r>
          </w:p>
          <w:p w:rsidR="00354FD6" w:rsidRPr="00820A53" w:rsidRDefault="00820A53" w:rsidP="006C06AD">
            <w:pPr>
              <w:spacing w:line="235" w:lineRule="auto"/>
              <w:rPr>
                <w:rFonts w:asciiTheme="minorHAnsi" w:hAnsiTheme="minorHAnsi" w:cs="Arial"/>
                <w:sz w:val="20"/>
                <w:szCs w:val="20"/>
              </w:rPr>
            </w:pPr>
            <w:r w:rsidRPr="00B67CD7">
              <w:rPr>
                <w:rStyle w:val="Strong"/>
                <w:rFonts w:asciiTheme="minorHAnsi" w:hAnsiTheme="minorHAnsi" w:cs="Arial"/>
                <w:sz w:val="20"/>
                <w:szCs w:val="20"/>
              </w:rPr>
              <w:t>Task</w:t>
            </w:r>
            <w:r w:rsidR="0062379D" w:rsidRPr="00B67CD7">
              <w:rPr>
                <w:rStyle w:val="Strong"/>
                <w:rFonts w:asciiTheme="minorHAnsi" w:hAnsiTheme="minorHAnsi" w:cs="Arial"/>
                <w:sz w:val="20"/>
                <w:szCs w:val="20"/>
              </w:rPr>
              <w:t xml:space="preserve"> 1</w:t>
            </w:r>
            <w:r w:rsidR="0062379D" w:rsidRPr="00DA10CD">
              <w:rPr>
                <w:rStyle w:val="Strong"/>
                <w:rFonts w:asciiTheme="minorHAnsi" w:hAnsiTheme="minorHAnsi" w:cs="Arial"/>
                <w:sz w:val="20"/>
                <w:szCs w:val="20"/>
              </w:rPr>
              <w:t xml:space="preserve">: </w:t>
            </w:r>
            <w:r w:rsidR="0062379D" w:rsidRPr="00DA10CD">
              <w:rPr>
                <w:rFonts w:asciiTheme="minorHAnsi" w:hAnsiTheme="minorHAnsi" w:cs="Arial"/>
                <w:b/>
                <w:sz w:val="20"/>
                <w:szCs w:val="20"/>
              </w:rPr>
              <w:t>Safety in the workshop</w:t>
            </w:r>
          </w:p>
        </w:tc>
      </w:tr>
      <w:tr w:rsidR="00840722" w:rsidRPr="00820A53" w:rsidTr="00B50BBD">
        <w:tc>
          <w:tcPr>
            <w:tcW w:w="1135" w:type="dxa"/>
            <w:shd w:val="clear" w:color="auto" w:fill="E4D8EB" w:themeFill="accent4" w:themeFillTint="66"/>
            <w:vAlign w:val="center"/>
            <w:hideMark/>
          </w:tcPr>
          <w:p w:rsidR="00840722" w:rsidRPr="00820A53" w:rsidRDefault="00B50BBD" w:rsidP="00663341">
            <w:pPr>
              <w:jc w:val="center"/>
              <w:rPr>
                <w:rFonts w:asciiTheme="minorHAnsi" w:hAnsiTheme="minorHAnsi" w:cs="Arial"/>
                <w:sz w:val="20"/>
                <w:szCs w:val="20"/>
                <w:lang w:eastAsia="en-US"/>
              </w:rPr>
            </w:pPr>
            <w:r>
              <w:rPr>
                <w:rFonts w:asciiTheme="minorHAnsi" w:hAnsiTheme="minorHAnsi" w:cs="Arial"/>
                <w:sz w:val="20"/>
                <w:szCs w:val="20"/>
                <w:lang w:eastAsia="en-US"/>
              </w:rPr>
              <w:t>3–</w:t>
            </w:r>
            <w:r w:rsidR="00826D6C">
              <w:rPr>
                <w:rFonts w:asciiTheme="minorHAnsi" w:hAnsiTheme="minorHAnsi" w:cs="Arial"/>
                <w:sz w:val="20"/>
                <w:szCs w:val="20"/>
                <w:lang w:eastAsia="en-US"/>
              </w:rPr>
              <w:t>5</w:t>
            </w:r>
          </w:p>
        </w:tc>
        <w:tc>
          <w:tcPr>
            <w:tcW w:w="8363" w:type="dxa"/>
          </w:tcPr>
          <w:p w:rsidR="00EB6D44" w:rsidRPr="00EB6D44" w:rsidRDefault="00EB6D44" w:rsidP="00EB6D44">
            <w:pPr>
              <w:tabs>
                <w:tab w:val="left" w:pos="4140"/>
                <w:tab w:val="left" w:pos="4800"/>
              </w:tabs>
              <w:ind w:left="2" w:right="141"/>
              <w:rPr>
                <w:rFonts w:asciiTheme="minorHAnsi" w:hAnsiTheme="minorHAnsi" w:cs="Arial"/>
                <w:b/>
                <w:sz w:val="20"/>
                <w:szCs w:val="20"/>
              </w:rPr>
            </w:pPr>
            <w:r w:rsidRPr="00EB6D44">
              <w:rPr>
                <w:rFonts w:asciiTheme="minorHAnsi" w:eastAsiaTheme="minorHAnsi" w:hAnsiTheme="minorHAnsi" w:cstheme="minorBidi"/>
                <w:b/>
                <w:sz w:val="20"/>
                <w:szCs w:val="20"/>
                <w:lang w:eastAsia="en-US"/>
              </w:rPr>
              <w:t>Systems</w:t>
            </w:r>
            <w:r w:rsidRPr="00EB6D44">
              <w:rPr>
                <w:rFonts w:asciiTheme="minorHAnsi" w:hAnsiTheme="minorHAnsi" w:cs="Arial"/>
                <w:b/>
                <w:sz w:val="20"/>
                <w:szCs w:val="20"/>
              </w:rPr>
              <w:tab/>
            </w:r>
          </w:p>
          <w:p w:rsidR="00EB6D44" w:rsidRPr="00EB6D44" w:rsidRDefault="00EB6D44" w:rsidP="00EB6D44">
            <w:pPr>
              <w:numPr>
                <w:ilvl w:val="0"/>
                <w:numId w:val="4"/>
              </w:numPr>
              <w:tabs>
                <w:tab w:val="clear" w:pos="720"/>
              </w:tabs>
              <w:ind w:left="285" w:right="141" w:hanging="283"/>
              <w:rPr>
                <w:rFonts w:asciiTheme="minorHAnsi" w:hAnsiTheme="minorHAnsi"/>
                <w:sz w:val="20"/>
                <w:szCs w:val="20"/>
                <w:lang w:eastAsia="en-US"/>
              </w:rPr>
            </w:pPr>
            <w:r w:rsidRPr="00EB6D44">
              <w:rPr>
                <w:rFonts w:asciiTheme="minorHAnsi" w:hAnsiTheme="minorHAnsi"/>
                <w:sz w:val="20"/>
                <w:szCs w:val="20"/>
                <w:lang w:eastAsia="en-US"/>
              </w:rPr>
              <w:t>the various systems that make up an automotive power plant or vehicle</w:t>
            </w:r>
          </w:p>
          <w:p w:rsidR="00EB6D44" w:rsidRPr="00EB6D44" w:rsidRDefault="00EB6D44" w:rsidP="006C5D0E">
            <w:pPr>
              <w:widowControl w:val="0"/>
              <w:numPr>
                <w:ilvl w:val="1"/>
                <w:numId w:val="5"/>
              </w:numPr>
              <w:autoSpaceDE w:val="0"/>
              <w:autoSpaceDN w:val="0"/>
              <w:adjustRightInd w:val="0"/>
              <w:ind w:left="569" w:right="141" w:hanging="284"/>
              <w:rPr>
                <w:rFonts w:asciiTheme="minorHAnsi" w:hAnsiTheme="minorHAnsi" w:cstheme="minorHAnsi"/>
                <w:sz w:val="20"/>
                <w:szCs w:val="20"/>
              </w:rPr>
            </w:pPr>
            <w:r w:rsidRPr="00EB6D44">
              <w:rPr>
                <w:rFonts w:asciiTheme="minorHAnsi" w:hAnsiTheme="minorHAnsi" w:cstheme="minorHAnsi"/>
                <w:sz w:val="20"/>
                <w:szCs w:val="20"/>
              </w:rPr>
              <w:t>driveline</w:t>
            </w:r>
          </w:p>
          <w:p w:rsidR="00EB6D44" w:rsidRPr="00EB6D44" w:rsidRDefault="00EB6D44" w:rsidP="006C5D0E">
            <w:pPr>
              <w:widowControl w:val="0"/>
              <w:numPr>
                <w:ilvl w:val="1"/>
                <w:numId w:val="5"/>
              </w:numPr>
              <w:autoSpaceDE w:val="0"/>
              <w:autoSpaceDN w:val="0"/>
              <w:adjustRightInd w:val="0"/>
              <w:ind w:left="569" w:right="141" w:hanging="284"/>
              <w:rPr>
                <w:rFonts w:asciiTheme="minorHAnsi" w:hAnsiTheme="minorHAnsi" w:cstheme="minorHAnsi"/>
                <w:sz w:val="20"/>
                <w:szCs w:val="20"/>
              </w:rPr>
            </w:pPr>
            <w:r w:rsidRPr="00EB6D44">
              <w:rPr>
                <w:rFonts w:asciiTheme="minorHAnsi" w:hAnsiTheme="minorHAnsi" w:cstheme="minorHAnsi"/>
                <w:sz w:val="20"/>
                <w:szCs w:val="20"/>
              </w:rPr>
              <w:t>wheels and tyres</w:t>
            </w:r>
          </w:p>
          <w:p w:rsidR="00EB6D44" w:rsidRPr="00EB6D44" w:rsidRDefault="00EB6D44" w:rsidP="006C5D0E">
            <w:pPr>
              <w:widowControl w:val="0"/>
              <w:numPr>
                <w:ilvl w:val="1"/>
                <w:numId w:val="5"/>
              </w:numPr>
              <w:autoSpaceDE w:val="0"/>
              <w:autoSpaceDN w:val="0"/>
              <w:adjustRightInd w:val="0"/>
              <w:ind w:left="569" w:right="141" w:hanging="284"/>
              <w:rPr>
                <w:rFonts w:asciiTheme="minorHAnsi" w:hAnsiTheme="minorHAnsi" w:cstheme="minorHAnsi"/>
                <w:sz w:val="20"/>
                <w:szCs w:val="20"/>
              </w:rPr>
            </w:pPr>
            <w:r w:rsidRPr="00EB6D44">
              <w:rPr>
                <w:rFonts w:asciiTheme="minorHAnsi" w:hAnsiTheme="minorHAnsi" w:cstheme="minorHAnsi"/>
                <w:sz w:val="20"/>
                <w:szCs w:val="20"/>
              </w:rPr>
              <w:t>steering and suspension</w:t>
            </w:r>
          </w:p>
          <w:p w:rsidR="00EB6D44" w:rsidRPr="00EB6D44" w:rsidRDefault="00EB6D44" w:rsidP="006C5D0E">
            <w:pPr>
              <w:widowControl w:val="0"/>
              <w:numPr>
                <w:ilvl w:val="1"/>
                <w:numId w:val="5"/>
              </w:numPr>
              <w:autoSpaceDE w:val="0"/>
              <w:autoSpaceDN w:val="0"/>
              <w:adjustRightInd w:val="0"/>
              <w:ind w:left="569" w:right="141" w:hanging="284"/>
              <w:rPr>
                <w:rFonts w:asciiTheme="minorHAnsi" w:hAnsiTheme="minorHAnsi" w:cstheme="minorHAnsi"/>
                <w:sz w:val="20"/>
                <w:szCs w:val="20"/>
              </w:rPr>
            </w:pPr>
            <w:r w:rsidRPr="00EB6D44">
              <w:rPr>
                <w:rFonts w:asciiTheme="minorHAnsi" w:hAnsiTheme="minorHAnsi" w:cstheme="minorHAnsi"/>
                <w:sz w:val="20"/>
                <w:szCs w:val="20"/>
              </w:rPr>
              <w:t>body and frame construction</w:t>
            </w:r>
          </w:p>
          <w:p w:rsidR="00EB6D44" w:rsidRPr="00EB6D44" w:rsidRDefault="00EB6D44" w:rsidP="006C5D0E">
            <w:pPr>
              <w:widowControl w:val="0"/>
              <w:numPr>
                <w:ilvl w:val="1"/>
                <w:numId w:val="5"/>
              </w:numPr>
              <w:autoSpaceDE w:val="0"/>
              <w:autoSpaceDN w:val="0"/>
              <w:adjustRightInd w:val="0"/>
              <w:ind w:left="569" w:right="141" w:hanging="284"/>
              <w:rPr>
                <w:rFonts w:asciiTheme="minorHAnsi" w:hAnsiTheme="minorHAnsi" w:cstheme="minorHAnsi"/>
                <w:sz w:val="20"/>
                <w:szCs w:val="20"/>
              </w:rPr>
            </w:pPr>
            <w:r w:rsidRPr="00EB6D44">
              <w:rPr>
                <w:rFonts w:asciiTheme="minorHAnsi" w:hAnsiTheme="minorHAnsi" w:cstheme="minorHAnsi"/>
                <w:sz w:val="20"/>
                <w:szCs w:val="20"/>
              </w:rPr>
              <w:t>electrical systems</w:t>
            </w:r>
          </w:p>
          <w:p w:rsidR="00EB6D44" w:rsidRPr="006C5D0E" w:rsidRDefault="00EB6D44" w:rsidP="006C5D0E">
            <w:pPr>
              <w:widowControl w:val="0"/>
              <w:numPr>
                <w:ilvl w:val="1"/>
                <w:numId w:val="5"/>
              </w:numPr>
              <w:autoSpaceDE w:val="0"/>
              <w:autoSpaceDN w:val="0"/>
              <w:adjustRightInd w:val="0"/>
              <w:ind w:left="569" w:right="141" w:hanging="284"/>
              <w:rPr>
                <w:rFonts w:asciiTheme="minorHAnsi" w:hAnsiTheme="minorHAnsi" w:cstheme="minorHAnsi"/>
                <w:sz w:val="20"/>
                <w:szCs w:val="20"/>
              </w:rPr>
            </w:pPr>
            <w:r w:rsidRPr="00EB6D44">
              <w:rPr>
                <w:rFonts w:asciiTheme="minorHAnsi" w:hAnsiTheme="minorHAnsi" w:cstheme="minorHAnsi"/>
                <w:sz w:val="20"/>
                <w:szCs w:val="20"/>
              </w:rPr>
              <w:t>cooling systems</w:t>
            </w:r>
          </w:p>
          <w:p w:rsidR="00EB6D44" w:rsidRPr="00EB6D44" w:rsidRDefault="00EB6D44" w:rsidP="006C5D0E">
            <w:pPr>
              <w:widowControl w:val="0"/>
              <w:numPr>
                <w:ilvl w:val="1"/>
                <w:numId w:val="5"/>
              </w:numPr>
              <w:autoSpaceDE w:val="0"/>
              <w:autoSpaceDN w:val="0"/>
              <w:adjustRightInd w:val="0"/>
              <w:ind w:left="569" w:right="141" w:hanging="284"/>
              <w:rPr>
                <w:rFonts w:asciiTheme="minorHAnsi" w:hAnsiTheme="minorHAnsi" w:cs="Calibri"/>
                <w:sz w:val="20"/>
                <w:szCs w:val="20"/>
                <w:lang w:eastAsia="en-US"/>
              </w:rPr>
            </w:pPr>
            <w:r w:rsidRPr="006C5D0E">
              <w:rPr>
                <w:rFonts w:asciiTheme="minorHAnsi" w:hAnsiTheme="minorHAnsi" w:cstheme="minorHAnsi"/>
                <w:sz w:val="20"/>
                <w:szCs w:val="20"/>
              </w:rPr>
              <w:t>hydraulic</w:t>
            </w:r>
            <w:r w:rsidRPr="00EB6D44">
              <w:rPr>
                <w:rFonts w:asciiTheme="minorHAnsi" w:hAnsiTheme="minorHAnsi" w:cs="Calibri"/>
                <w:sz w:val="20"/>
                <w:szCs w:val="20"/>
                <w:lang w:eastAsia="en-US"/>
              </w:rPr>
              <w:t xml:space="preserve"> braking systems</w:t>
            </w:r>
          </w:p>
          <w:p w:rsidR="00BE0C07" w:rsidRPr="00BE0C07" w:rsidRDefault="00BE0C07" w:rsidP="00BE0C07">
            <w:pPr>
              <w:tabs>
                <w:tab w:val="left" w:pos="4140"/>
                <w:tab w:val="left" w:pos="4800"/>
              </w:tabs>
              <w:ind w:right="141"/>
              <w:rPr>
                <w:rFonts w:asciiTheme="minorHAnsi" w:eastAsiaTheme="minorHAnsi" w:hAnsiTheme="minorHAnsi" w:cstheme="minorBidi"/>
                <w:b/>
                <w:sz w:val="20"/>
                <w:szCs w:val="20"/>
                <w:lang w:eastAsia="en-US"/>
              </w:rPr>
            </w:pPr>
            <w:r w:rsidRPr="00BE0C07">
              <w:rPr>
                <w:rFonts w:asciiTheme="minorHAnsi" w:eastAsiaTheme="minorHAnsi" w:hAnsiTheme="minorHAnsi" w:cstheme="minorBidi"/>
                <w:b/>
                <w:sz w:val="20"/>
                <w:szCs w:val="20"/>
                <w:lang w:eastAsia="en-US"/>
              </w:rPr>
              <w:t>Maintenance and repair</w:t>
            </w:r>
          </w:p>
          <w:p w:rsidR="00BE0C07" w:rsidRPr="00BE0C07" w:rsidRDefault="00BE0C07" w:rsidP="00BE0C07">
            <w:pPr>
              <w:numPr>
                <w:ilvl w:val="0"/>
                <w:numId w:val="4"/>
              </w:numPr>
              <w:tabs>
                <w:tab w:val="clear" w:pos="720"/>
              </w:tabs>
              <w:ind w:left="285" w:right="141" w:hanging="283"/>
              <w:rPr>
                <w:rFonts w:asciiTheme="minorHAnsi" w:hAnsiTheme="minorHAnsi"/>
                <w:sz w:val="20"/>
                <w:szCs w:val="20"/>
                <w:lang w:eastAsia="en-US"/>
              </w:rPr>
            </w:pPr>
            <w:r w:rsidRPr="00BE0C07">
              <w:rPr>
                <w:rFonts w:asciiTheme="minorHAnsi" w:hAnsiTheme="minorHAnsi"/>
                <w:sz w:val="20"/>
                <w:szCs w:val="20"/>
                <w:lang w:eastAsia="en-US"/>
              </w:rPr>
              <w:t>apply testing techniques involved with daily/weekly checks and monitoring of the operation of single or multi-cylinder engines</w:t>
            </w:r>
          </w:p>
          <w:p w:rsidR="00BE0C07" w:rsidRPr="00BE0C07" w:rsidRDefault="00BE0C07" w:rsidP="00BE0C07">
            <w:pPr>
              <w:numPr>
                <w:ilvl w:val="0"/>
                <w:numId w:val="4"/>
              </w:numPr>
              <w:tabs>
                <w:tab w:val="clear" w:pos="720"/>
              </w:tabs>
              <w:ind w:left="285" w:right="141" w:hanging="283"/>
              <w:rPr>
                <w:rFonts w:asciiTheme="minorHAnsi" w:hAnsiTheme="minorHAnsi"/>
                <w:sz w:val="20"/>
                <w:szCs w:val="20"/>
                <w:lang w:eastAsia="en-US"/>
              </w:rPr>
            </w:pPr>
            <w:r w:rsidRPr="00BE0C07">
              <w:rPr>
                <w:rFonts w:asciiTheme="minorHAnsi" w:hAnsiTheme="minorHAnsi"/>
                <w:sz w:val="20"/>
                <w:szCs w:val="20"/>
                <w:lang w:eastAsia="en-US"/>
              </w:rPr>
              <w:t>identify and use tools, equipment, parts and materials used in automotive industry</w:t>
            </w:r>
          </w:p>
          <w:p w:rsidR="00951AE0" w:rsidRDefault="00EB6D44" w:rsidP="00A92E3F">
            <w:pPr>
              <w:spacing w:line="235" w:lineRule="auto"/>
              <w:rPr>
                <w:rFonts w:asciiTheme="minorHAnsi" w:hAnsiTheme="minorHAnsi" w:cs="Arial"/>
                <w:b/>
                <w:sz w:val="20"/>
                <w:szCs w:val="20"/>
                <w:lang w:eastAsia="en-US"/>
              </w:rPr>
            </w:pPr>
            <w:r w:rsidRPr="00EB6D44">
              <w:rPr>
                <w:rFonts w:asciiTheme="minorHAnsi" w:hAnsiTheme="minorHAnsi" w:cs="Arial"/>
                <w:b/>
                <w:sz w:val="20"/>
                <w:szCs w:val="20"/>
                <w:lang w:eastAsia="en-US"/>
              </w:rPr>
              <w:t>Task 2</w:t>
            </w:r>
            <w:r w:rsidR="00951AE0">
              <w:rPr>
                <w:rFonts w:asciiTheme="minorHAnsi" w:hAnsiTheme="minorHAnsi" w:cs="Arial"/>
                <w:b/>
                <w:sz w:val="20"/>
                <w:szCs w:val="20"/>
                <w:lang w:eastAsia="en-US"/>
              </w:rPr>
              <w:t xml:space="preserve"> Part A</w:t>
            </w:r>
            <w:r w:rsidRPr="00EB6D44">
              <w:rPr>
                <w:rFonts w:asciiTheme="minorHAnsi" w:hAnsiTheme="minorHAnsi" w:cs="Arial"/>
                <w:b/>
                <w:sz w:val="20"/>
                <w:szCs w:val="20"/>
                <w:lang w:eastAsia="en-US"/>
              </w:rPr>
              <w:t xml:space="preserve">: </w:t>
            </w:r>
            <w:r w:rsidR="00A92E3F">
              <w:rPr>
                <w:rFonts w:asciiTheme="minorHAnsi" w:hAnsiTheme="minorHAnsi" w:cs="Arial"/>
                <w:b/>
                <w:sz w:val="20"/>
                <w:szCs w:val="20"/>
                <w:lang w:eastAsia="en-US"/>
              </w:rPr>
              <w:t>M</w:t>
            </w:r>
            <w:r w:rsidR="00A92E3F" w:rsidRPr="00760DA0">
              <w:rPr>
                <w:rFonts w:asciiTheme="minorHAnsi" w:hAnsiTheme="minorHAnsi" w:cs="Arial"/>
                <w:b/>
                <w:sz w:val="20"/>
                <w:szCs w:val="20"/>
                <w:lang w:eastAsia="en-US"/>
              </w:rPr>
              <w:t>otor vehicle safety inspection</w:t>
            </w:r>
          </w:p>
          <w:p w:rsidR="00951AE0" w:rsidRDefault="00951AE0" w:rsidP="00DA10CD">
            <w:pPr>
              <w:ind w:right="141"/>
              <w:rPr>
                <w:rFonts w:asciiTheme="minorHAnsi" w:hAnsiTheme="minorHAnsi" w:cs="Arial"/>
                <w:b/>
                <w:sz w:val="20"/>
                <w:szCs w:val="20"/>
                <w:lang w:eastAsia="en-US"/>
              </w:rPr>
            </w:pPr>
            <w:r w:rsidRPr="00951AE0">
              <w:rPr>
                <w:rFonts w:asciiTheme="minorHAnsi" w:hAnsiTheme="minorHAnsi" w:cs="Arial"/>
                <w:bCs/>
                <w:sz w:val="20"/>
                <w:szCs w:val="20"/>
                <w:lang w:eastAsia="en-US"/>
              </w:rPr>
              <w:t>Using the workshop cars and equipment, and in consultation with your teacher, complete a multiple-point safety vehicle inspection</w:t>
            </w:r>
          </w:p>
          <w:p w:rsidR="00951AE0" w:rsidRDefault="00951AE0" w:rsidP="00951AE0">
            <w:pPr>
              <w:spacing w:line="235" w:lineRule="auto"/>
              <w:rPr>
                <w:rFonts w:asciiTheme="minorHAnsi" w:hAnsiTheme="minorHAnsi" w:cs="Arial"/>
                <w:b/>
                <w:sz w:val="20"/>
                <w:szCs w:val="20"/>
                <w:lang w:eastAsia="en-US"/>
              </w:rPr>
            </w:pPr>
            <w:r w:rsidRPr="00EB6D44">
              <w:rPr>
                <w:rFonts w:asciiTheme="minorHAnsi" w:hAnsiTheme="minorHAnsi" w:cs="Arial"/>
                <w:b/>
                <w:sz w:val="20"/>
                <w:szCs w:val="20"/>
                <w:lang w:eastAsia="en-US"/>
              </w:rPr>
              <w:t>Task 2</w:t>
            </w:r>
            <w:r>
              <w:rPr>
                <w:rFonts w:asciiTheme="minorHAnsi" w:hAnsiTheme="minorHAnsi" w:cs="Arial"/>
                <w:b/>
                <w:sz w:val="20"/>
                <w:szCs w:val="20"/>
                <w:lang w:eastAsia="en-US"/>
              </w:rPr>
              <w:t xml:space="preserve"> Part B</w:t>
            </w:r>
            <w:r w:rsidRPr="00EB6D44">
              <w:rPr>
                <w:rFonts w:asciiTheme="minorHAnsi" w:hAnsiTheme="minorHAnsi" w:cs="Arial"/>
                <w:b/>
                <w:sz w:val="20"/>
                <w:szCs w:val="20"/>
                <w:lang w:eastAsia="en-US"/>
              </w:rPr>
              <w:t xml:space="preserve">: </w:t>
            </w:r>
            <w:r>
              <w:rPr>
                <w:rFonts w:asciiTheme="minorHAnsi" w:hAnsiTheme="minorHAnsi" w:cs="Arial"/>
                <w:b/>
                <w:sz w:val="20"/>
                <w:szCs w:val="20"/>
                <w:lang w:eastAsia="en-US"/>
              </w:rPr>
              <w:t>M</w:t>
            </w:r>
            <w:r w:rsidRPr="00760DA0">
              <w:rPr>
                <w:rFonts w:asciiTheme="minorHAnsi" w:hAnsiTheme="minorHAnsi" w:cs="Arial"/>
                <w:b/>
                <w:sz w:val="20"/>
                <w:szCs w:val="20"/>
                <w:lang w:eastAsia="en-US"/>
              </w:rPr>
              <w:t xml:space="preserve">otor vehicle </w:t>
            </w:r>
            <w:r>
              <w:rPr>
                <w:rFonts w:asciiTheme="minorHAnsi" w:hAnsiTheme="minorHAnsi" w:cs="Arial"/>
                <w:b/>
                <w:sz w:val="20"/>
                <w:szCs w:val="20"/>
                <w:lang w:eastAsia="en-US"/>
              </w:rPr>
              <w:t xml:space="preserve">component </w:t>
            </w:r>
            <w:r w:rsidR="006F4A96" w:rsidRPr="00DA10CD">
              <w:rPr>
                <w:rFonts w:asciiTheme="minorHAnsi" w:hAnsiTheme="minorHAnsi" w:cs="Arial"/>
                <w:b/>
                <w:bCs/>
                <w:sz w:val="20"/>
                <w:szCs w:val="20"/>
                <w:lang w:eastAsia="en-US"/>
              </w:rPr>
              <w:t>maintenance</w:t>
            </w:r>
            <w:r w:rsidRPr="006F4A96">
              <w:rPr>
                <w:rFonts w:asciiTheme="minorHAnsi" w:hAnsiTheme="minorHAnsi" w:cs="Arial"/>
                <w:b/>
                <w:sz w:val="20"/>
                <w:szCs w:val="20"/>
                <w:lang w:eastAsia="en-US"/>
              </w:rPr>
              <w:t xml:space="preserve"> </w:t>
            </w:r>
            <w:r w:rsidRPr="00760DA0">
              <w:rPr>
                <w:rFonts w:asciiTheme="minorHAnsi" w:hAnsiTheme="minorHAnsi" w:cs="Arial"/>
                <w:b/>
                <w:sz w:val="20"/>
                <w:szCs w:val="20"/>
                <w:lang w:eastAsia="en-US"/>
              </w:rPr>
              <w:t>inspection</w:t>
            </w:r>
          </w:p>
          <w:p w:rsidR="00840722" w:rsidRPr="00820A53" w:rsidRDefault="00951AE0" w:rsidP="00A92E3F">
            <w:pPr>
              <w:spacing w:line="235" w:lineRule="auto"/>
              <w:rPr>
                <w:rFonts w:asciiTheme="minorHAnsi" w:hAnsiTheme="minorHAnsi" w:cs="Arial"/>
                <w:sz w:val="20"/>
                <w:szCs w:val="20"/>
                <w:lang w:eastAsia="en-US"/>
              </w:rPr>
            </w:pPr>
            <w:r w:rsidRPr="00DA10CD">
              <w:rPr>
                <w:rFonts w:asciiTheme="minorHAnsi" w:hAnsiTheme="minorHAnsi" w:cs="Arial"/>
                <w:bCs/>
                <w:sz w:val="20"/>
                <w:szCs w:val="20"/>
                <w:lang w:eastAsia="en-US"/>
              </w:rPr>
              <w:t xml:space="preserve">Using the workshop cars and equipment, and in consultation with your teacher, complete a component </w:t>
            </w:r>
            <w:r w:rsidR="006F4A96">
              <w:rPr>
                <w:rFonts w:asciiTheme="minorHAnsi" w:hAnsiTheme="minorHAnsi" w:cs="Arial"/>
                <w:bCs/>
                <w:sz w:val="20"/>
                <w:szCs w:val="20"/>
                <w:lang w:eastAsia="en-US"/>
              </w:rPr>
              <w:t xml:space="preserve">maintenance </w:t>
            </w:r>
            <w:r w:rsidR="008D58D5">
              <w:rPr>
                <w:rFonts w:asciiTheme="minorHAnsi" w:hAnsiTheme="minorHAnsi" w:cs="Arial"/>
                <w:bCs/>
                <w:sz w:val="20"/>
                <w:szCs w:val="20"/>
                <w:lang w:eastAsia="en-US"/>
              </w:rPr>
              <w:t>inspection</w:t>
            </w:r>
          </w:p>
        </w:tc>
      </w:tr>
      <w:tr w:rsidR="00840722" w:rsidRPr="00820A53" w:rsidTr="00B50BBD">
        <w:tc>
          <w:tcPr>
            <w:tcW w:w="1135" w:type="dxa"/>
            <w:shd w:val="clear" w:color="auto" w:fill="E4D8EB" w:themeFill="accent4" w:themeFillTint="66"/>
            <w:vAlign w:val="center"/>
            <w:hideMark/>
          </w:tcPr>
          <w:p w:rsidR="00840722" w:rsidRPr="00820A53" w:rsidRDefault="00663341" w:rsidP="00663341">
            <w:pPr>
              <w:jc w:val="center"/>
              <w:rPr>
                <w:rFonts w:asciiTheme="minorHAnsi" w:hAnsiTheme="minorHAnsi" w:cs="Arial"/>
                <w:sz w:val="20"/>
                <w:szCs w:val="20"/>
                <w:lang w:eastAsia="en-US"/>
              </w:rPr>
            </w:pPr>
            <w:r w:rsidRPr="00820A53">
              <w:rPr>
                <w:rFonts w:asciiTheme="minorHAnsi" w:hAnsiTheme="minorHAnsi" w:cs="Arial"/>
                <w:sz w:val="20"/>
                <w:szCs w:val="20"/>
                <w:lang w:eastAsia="en-US"/>
              </w:rPr>
              <w:t>6</w:t>
            </w:r>
            <w:r w:rsidR="00820A53">
              <w:rPr>
                <w:rFonts w:asciiTheme="minorHAnsi" w:hAnsiTheme="minorHAnsi" w:cs="Arial"/>
                <w:sz w:val="20"/>
                <w:szCs w:val="20"/>
                <w:lang w:eastAsia="en-US"/>
              </w:rPr>
              <w:t>–</w:t>
            </w:r>
            <w:r w:rsidRPr="00820A53">
              <w:rPr>
                <w:rFonts w:asciiTheme="minorHAnsi" w:hAnsiTheme="minorHAnsi" w:cs="Arial"/>
                <w:sz w:val="20"/>
                <w:szCs w:val="20"/>
                <w:lang w:eastAsia="en-US"/>
              </w:rPr>
              <w:t>8</w:t>
            </w:r>
          </w:p>
        </w:tc>
        <w:tc>
          <w:tcPr>
            <w:tcW w:w="8363" w:type="dxa"/>
          </w:tcPr>
          <w:p w:rsidR="00891B87" w:rsidRPr="00891B87" w:rsidRDefault="00891B87" w:rsidP="00891B87">
            <w:pPr>
              <w:tabs>
                <w:tab w:val="left" w:pos="4140"/>
                <w:tab w:val="left" w:pos="4800"/>
              </w:tabs>
              <w:ind w:right="141"/>
              <w:rPr>
                <w:rFonts w:asciiTheme="minorHAnsi" w:eastAsia="Franklin Gothic Book" w:hAnsiTheme="minorHAnsi" w:cstheme="minorHAnsi"/>
                <w:b/>
                <w:bCs/>
                <w:sz w:val="20"/>
                <w:szCs w:val="20"/>
              </w:rPr>
            </w:pPr>
            <w:r w:rsidRPr="00891B87">
              <w:rPr>
                <w:rFonts w:asciiTheme="minorHAnsi" w:hAnsiTheme="minorHAnsi" w:cstheme="minorHAnsi"/>
                <w:b/>
                <w:sz w:val="20"/>
                <w:szCs w:val="20"/>
              </w:rPr>
              <w:t>Principles</w:t>
            </w:r>
          </w:p>
          <w:p w:rsidR="00891B87" w:rsidRPr="00891B87" w:rsidRDefault="00891B87" w:rsidP="00891B87">
            <w:pPr>
              <w:numPr>
                <w:ilvl w:val="0"/>
                <w:numId w:val="4"/>
              </w:numPr>
              <w:tabs>
                <w:tab w:val="clear" w:pos="720"/>
              </w:tabs>
              <w:ind w:left="285" w:right="141" w:hanging="283"/>
              <w:rPr>
                <w:rFonts w:asciiTheme="minorHAnsi" w:hAnsiTheme="minorHAnsi" w:cstheme="minorHAnsi"/>
                <w:sz w:val="20"/>
                <w:szCs w:val="20"/>
              </w:rPr>
            </w:pPr>
            <w:r w:rsidRPr="00891B87">
              <w:rPr>
                <w:rFonts w:asciiTheme="minorHAnsi" w:hAnsiTheme="minorHAnsi" w:cstheme="minorHAnsi"/>
                <w:sz w:val="20"/>
                <w:szCs w:val="20"/>
              </w:rPr>
              <w:t>the scientific principles in relation to automotive functioning</w:t>
            </w:r>
          </w:p>
          <w:p w:rsidR="00891B87" w:rsidRPr="00891B87" w:rsidRDefault="00891B87" w:rsidP="00891B87">
            <w:pPr>
              <w:widowControl w:val="0"/>
              <w:numPr>
                <w:ilvl w:val="1"/>
                <w:numId w:val="5"/>
              </w:numPr>
              <w:autoSpaceDE w:val="0"/>
              <w:autoSpaceDN w:val="0"/>
              <w:adjustRightInd w:val="0"/>
              <w:ind w:left="569" w:right="141" w:hanging="284"/>
              <w:rPr>
                <w:rFonts w:asciiTheme="minorHAnsi" w:hAnsiTheme="minorHAnsi" w:cstheme="minorHAnsi"/>
                <w:sz w:val="20"/>
                <w:szCs w:val="20"/>
              </w:rPr>
            </w:pPr>
            <w:r w:rsidRPr="00891B87">
              <w:rPr>
                <w:rFonts w:asciiTheme="minorHAnsi" w:hAnsiTheme="minorHAnsi" w:cstheme="minorHAnsi"/>
                <w:sz w:val="20"/>
                <w:szCs w:val="20"/>
              </w:rPr>
              <w:t>Otto cycle</w:t>
            </w:r>
          </w:p>
          <w:p w:rsidR="00891B87" w:rsidRPr="00891B87" w:rsidRDefault="00891B87" w:rsidP="00891B87">
            <w:pPr>
              <w:widowControl w:val="0"/>
              <w:numPr>
                <w:ilvl w:val="1"/>
                <w:numId w:val="5"/>
              </w:numPr>
              <w:autoSpaceDE w:val="0"/>
              <w:autoSpaceDN w:val="0"/>
              <w:adjustRightInd w:val="0"/>
              <w:ind w:left="569" w:right="141" w:hanging="284"/>
              <w:rPr>
                <w:rFonts w:asciiTheme="minorHAnsi" w:hAnsiTheme="minorHAnsi" w:cstheme="minorHAnsi"/>
                <w:sz w:val="20"/>
                <w:szCs w:val="20"/>
              </w:rPr>
            </w:pPr>
            <w:r w:rsidRPr="00891B87">
              <w:rPr>
                <w:rFonts w:asciiTheme="minorHAnsi" w:hAnsiTheme="minorHAnsi" w:cstheme="minorHAnsi"/>
                <w:sz w:val="20"/>
                <w:szCs w:val="20"/>
              </w:rPr>
              <w:t>reciprocating and rotary motion</w:t>
            </w:r>
          </w:p>
          <w:p w:rsidR="00891B87" w:rsidRPr="00891B87" w:rsidRDefault="00891B87" w:rsidP="00891B87">
            <w:pPr>
              <w:widowControl w:val="0"/>
              <w:numPr>
                <w:ilvl w:val="1"/>
                <w:numId w:val="5"/>
              </w:numPr>
              <w:autoSpaceDE w:val="0"/>
              <w:autoSpaceDN w:val="0"/>
              <w:adjustRightInd w:val="0"/>
              <w:ind w:left="569" w:right="141" w:hanging="284"/>
              <w:rPr>
                <w:rFonts w:asciiTheme="minorHAnsi" w:hAnsiTheme="minorHAnsi" w:cstheme="minorHAnsi"/>
                <w:sz w:val="20"/>
                <w:szCs w:val="20"/>
              </w:rPr>
            </w:pPr>
            <w:r w:rsidRPr="00891B87">
              <w:rPr>
                <w:rFonts w:asciiTheme="minorHAnsi" w:hAnsiTheme="minorHAnsi" w:cstheme="minorHAnsi"/>
                <w:sz w:val="20"/>
                <w:szCs w:val="20"/>
              </w:rPr>
              <w:t>hydraulics</w:t>
            </w:r>
          </w:p>
          <w:p w:rsidR="00891B87" w:rsidRPr="00891B87" w:rsidRDefault="00891B87" w:rsidP="00891B87">
            <w:pPr>
              <w:widowControl w:val="0"/>
              <w:numPr>
                <w:ilvl w:val="1"/>
                <w:numId w:val="5"/>
              </w:numPr>
              <w:autoSpaceDE w:val="0"/>
              <w:autoSpaceDN w:val="0"/>
              <w:adjustRightInd w:val="0"/>
              <w:ind w:left="569" w:right="141" w:hanging="284"/>
              <w:rPr>
                <w:rFonts w:asciiTheme="minorHAnsi" w:hAnsiTheme="minorHAnsi" w:cstheme="minorHAnsi"/>
                <w:sz w:val="20"/>
                <w:szCs w:val="20"/>
              </w:rPr>
            </w:pPr>
            <w:r w:rsidRPr="00891B87">
              <w:rPr>
                <w:rFonts w:asciiTheme="minorHAnsi" w:hAnsiTheme="minorHAnsi" w:cstheme="minorHAnsi"/>
                <w:sz w:val="20"/>
                <w:szCs w:val="20"/>
              </w:rPr>
              <w:t>forces</w:t>
            </w:r>
          </w:p>
          <w:p w:rsidR="00891B87" w:rsidRDefault="00891B87" w:rsidP="00891B87">
            <w:pPr>
              <w:widowControl w:val="0"/>
              <w:numPr>
                <w:ilvl w:val="1"/>
                <w:numId w:val="5"/>
              </w:numPr>
              <w:autoSpaceDE w:val="0"/>
              <w:autoSpaceDN w:val="0"/>
              <w:adjustRightInd w:val="0"/>
              <w:ind w:left="569" w:right="141" w:hanging="284"/>
              <w:rPr>
                <w:rFonts w:asciiTheme="minorHAnsi" w:hAnsiTheme="minorHAnsi" w:cstheme="minorHAnsi"/>
                <w:sz w:val="20"/>
                <w:szCs w:val="20"/>
              </w:rPr>
            </w:pPr>
            <w:r w:rsidRPr="00891B87">
              <w:rPr>
                <w:rFonts w:asciiTheme="minorHAnsi" w:hAnsiTheme="minorHAnsi" w:cstheme="minorHAnsi"/>
                <w:sz w:val="20"/>
                <w:szCs w:val="20"/>
              </w:rPr>
              <w:t>mechanical advantage</w:t>
            </w:r>
          </w:p>
          <w:p w:rsidR="00891B87" w:rsidRPr="00891B87" w:rsidRDefault="00891B87" w:rsidP="00891B87">
            <w:pPr>
              <w:widowControl w:val="0"/>
              <w:numPr>
                <w:ilvl w:val="1"/>
                <w:numId w:val="5"/>
              </w:numPr>
              <w:autoSpaceDE w:val="0"/>
              <w:autoSpaceDN w:val="0"/>
              <w:adjustRightInd w:val="0"/>
              <w:ind w:left="569" w:right="141" w:hanging="284"/>
              <w:rPr>
                <w:rFonts w:asciiTheme="minorHAnsi" w:hAnsiTheme="minorHAnsi" w:cstheme="minorHAnsi"/>
                <w:sz w:val="20"/>
                <w:szCs w:val="20"/>
              </w:rPr>
            </w:pPr>
            <w:r w:rsidRPr="00891B87">
              <w:rPr>
                <w:rFonts w:asciiTheme="minorHAnsi" w:hAnsiTheme="minorHAnsi" w:cstheme="minorHAnsi"/>
                <w:sz w:val="20"/>
                <w:szCs w:val="20"/>
              </w:rPr>
              <w:t>alignment</w:t>
            </w:r>
            <w:r w:rsidRPr="00891B87">
              <w:rPr>
                <w:rFonts w:asciiTheme="minorHAnsi" w:hAnsiTheme="minorHAnsi" w:cs="Arial"/>
                <w:b/>
                <w:sz w:val="20"/>
                <w:szCs w:val="20"/>
                <w:lang w:eastAsia="en-US"/>
              </w:rPr>
              <w:t xml:space="preserve"> </w:t>
            </w:r>
          </w:p>
          <w:p w:rsidR="00354FD6" w:rsidRPr="00820A53" w:rsidRDefault="00820A53" w:rsidP="006C06AD">
            <w:pPr>
              <w:spacing w:line="235" w:lineRule="auto"/>
              <w:rPr>
                <w:rFonts w:asciiTheme="minorHAnsi" w:hAnsiTheme="minorHAnsi" w:cs="Arial"/>
                <w:sz w:val="20"/>
                <w:szCs w:val="20"/>
                <w:lang w:eastAsia="en-US"/>
              </w:rPr>
            </w:pPr>
            <w:r w:rsidRPr="00891B87">
              <w:rPr>
                <w:rFonts w:asciiTheme="minorHAnsi" w:hAnsiTheme="minorHAnsi" w:cs="Arial"/>
                <w:b/>
                <w:sz w:val="20"/>
                <w:szCs w:val="20"/>
                <w:lang w:eastAsia="en-US"/>
              </w:rPr>
              <w:t>Task</w:t>
            </w:r>
            <w:r w:rsidR="00C55377" w:rsidRPr="00891B87">
              <w:rPr>
                <w:rFonts w:asciiTheme="minorHAnsi" w:hAnsiTheme="minorHAnsi" w:cs="Arial"/>
                <w:b/>
                <w:sz w:val="20"/>
                <w:szCs w:val="20"/>
                <w:lang w:eastAsia="en-US"/>
              </w:rPr>
              <w:t xml:space="preserve"> 3</w:t>
            </w:r>
            <w:r w:rsidR="00141B81">
              <w:rPr>
                <w:rFonts w:asciiTheme="minorHAnsi" w:hAnsiTheme="minorHAnsi" w:cs="Arial"/>
                <w:b/>
                <w:sz w:val="20"/>
                <w:szCs w:val="20"/>
                <w:lang w:eastAsia="en-US"/>
              </w:rPr>
              <w:t xml:space="preserve"> Part A</w:t>
            </w:r>
            <w:r w:rsidR="00C55377" w:rsidRPr="00DA10CD">
              <w:rPr>
                <w:rFonts w:asciiTheme="minorHAnsi" w:hAnsiTheme="minorHAnsi" w:cs="Arial"/>
                <w:b/>
                <w:sz w:val="20"/>
                <w:szCs w:val="20"/>
                <w:lang w:eastAsia="en-US"/>
              </w:rPr>
              <w:t>: Scient</w:t>
            </w:r>
            <w:r w:rsidR="00E75A36" w:rsidRPr="00DA10CD">
              <w:rPr>
                <w:rFonts w:asciiTheme="minorHAnsi" w:hAnsiTheme="minorHAnsi" w:cs="Arial"/>
                <w:b/>
                <w:sz w:val="20"/>
                <w:szCs w:val="20"/>
                <w:lang w:eastAsia="en-US"/>
              </w:rPr>
              <w:t>ific principles of two and four</w:t>
            </w:r>
            <w:r w:rsidR="00E467C9" w:rsidRPr="00DA10CD">
              <w:rPr>
                <w:rFonts w:asciiTheme="minorHAnsi" w:hAnsiTheme="minorHAnsi" w:cs="Arial"/>
                <w:b/>
                <w:sz w:val="20"/>
                <w:szCs w:val="20"/>
                <w:lang w:eastAsia="en-US"/>
              </w:rPr>
              <w:t xml:space="preserve"> </w:t>
            </w:r>
            <w:r w:rsidR="00C55377" w:rsidRPr="00DA10CD">
              <w:rPr>
                <w:rFonts w:asciiTheme="minorHAnsi" w:hAnsiTheme="minorHAnsi" w:cs="Arial"/>
                <w:b/>
                <w:sz w:val="20"/>
                <w:szCs w:val="20"/>
                <w:lang w:eastAsia="en-US"/>
              </w:rPr>
              <w:t>stroke engine cycles</w:t>
            </w:r>
          </w:p>
        </w:tc>
      </w:tr>
      <w:tr w:rsidR="00840722" w:rsidRPr="00820A53" w:rsidTr="00B50BBD">
        <w:tc>
          <w:tcPr>
            <w:tcW w:w="1135" w:type="dxa"/>
            <w:shd w:val="clear" w:color="auto" w:fill="E4D8EB" w:themeFill="accent4" w:themeFillTint="66"/>
            <w:vAlign w:val="center"/>
            <w:hideMark/>
          </w:tcPr>
          <w:p w:rsidR="00840722" w:rsidRPr="00820A53" w:rsidRDefault="00663341" w:rsidP="00663341">
            <w:pPr>
              <w:jc w:val="center"/>
              <w:rPr>
                <w:rFonts w:asciiTheme="minorHAnsi" w:hAnsiTheme="minorHAnsi" w:cs="Arial"/>
                <w:sz w:val="20"/>
                <w:szCs w:val="20"/>
                <w:lang w:eastAsia="en-US"/>
              </w:rPr>
            </w:pPr>
            <w:r w:rsidRPr="00820A53">
              <w:rPr>
                <w:rFonts w:asciiTheme="minorHAnsi" w:hAnsiTheme="minorHAnsi" w:cs="Arial"/>
                <w:sz w:val="20"/>
                <w:szCs w:val="20"/>
                <w:lang w:eastAsia="en-US"/>
              </w:rPr>
              <w:t>9</w:t>
            </w:r>
            <w:r w:rsidR="00820A53">
              <w:rPr>
                <w:rFonts w:asciiTheme="minorHAnsi" w:hAnsiTheme="minorHAnsi" w:cs="Arial"/>
                <w:sz w:val="20"/>
                <w:szCs w:val="20"/>
                <w:lang w:eastAsia="en-US"/>
              </w:rPr>
              <w:t>–</w:t>
            </w:r>
            <w:r w:rsidR="0093121E" w:rsidRPr="00820A53">
              <w:rPr>
                <w:rFonts w:asciiTheme="minorHAnsi" w:hAnsiTheme="minorHAnsi" w:cs="Arial"/>
                <w:sz w:val="20"/>
                <w:szCs w:val="20"/>
                <w:lang w:eastAsia="en-US"/>
              </w:rPr>
              <w:t>1</w:t>
            </w:r>
            <w:r w:rsidRPr="00820A53">
              <w:rPr>
                <w:rFonts w:asciiTheme="minorHAnsi" w:hAnsiTheme="minorHAnsi" w:cs="Arial"/>
                <w:sz w:val="20"/>
                <w:szCs w:val="20"/>
                <w:lang w:eastAsia="en-US"/>
              </w:rPr>
              <w:t>0</w:t>
            </w:r>
          </w:p>
        </w:tc>
        <w:tc>
          <w:tcPr>
            <w:tcW w:w="8363" w:type="dxa"/>
          </w:tcPr>
          <w:p w:rsidR="00A92E3F" w:rsidRPr="00C773BF" w:rsidRDefault="00A92E3F" w:rsidP="00A92E3F">
            <w:pPr>
              <w:pStyle w:val="Paragraph"/>
              <w:spacing w:before="0" w:after="0" w:line="240" w:lineRule="auto"/>
              <w:rPr>
                <w:b/>
                <w:sz w:val="20"/>
                <w:szCs w:val="20"/>
              </w:rPr>
            </w:pPr>
            <w:r w:rsidRPr="00C773BF">
              <w:rPr>
                <w:b/>
                <w:sz w:val="20"/>
                <w:szCs w:val="20"/>
              </w:rPr>
              <w:t xml:space="preserve">Social, economic and environmental implications </w:t>
            </w:r>
          </w:p>
          <w:p w:rsidR="00A92E3F" w:rsidRPr="00C773BF" w:rsidRDefault="00A92E3F" w:rsidP="00A92E3F">
            <w:pPr>
              <w:pStyle w:val="ListItem"/>
              <w:numPr>
                <w:ilvl w:val="0"/>
                <w:numId w:val="10"/>
              </w:numPr>
              <w:spacing w:after="0" w:line="240" w:lineRule="auto"/>
              <w:contextualSpacing w:val="0"/>
              <w:rPr>
                <w:sz w:val="20"/>
                <w:szCs w:val="20"/>
              </w:rPr>
            </w:pPr>
            <w:r w:rsidRPr="00C773BF">
              <w:rPr>
                <w:sz w:val="20"/>
                <w:szCs w:val="20"/>
              </w:rPr>
              <w:t>different forms of transportation used in society</w:t>
            </w:r>
          </w:p>
          <w:p w:rsidR="00A92E3F" w:rsidRPr="00C773BF" w:rsidRDefault="00A92E3F" w:rsidP="00A92E3F">
            <w:pPr>
              <w:pStyle w:val="ListItem"/>
              <w:numPr>
                <w:ilvl w:val="0"/>
                <w:numId w:val="10"/>
              </w:numPr>
              <w:spacing w:after="0" w:line="240" w:lineRule="auto"/>
              <w:contextualSpacing w:val="0"/>
              <w:rPr>
                <w:sz w:val="20"/>
                <w:szCs w:val="20"/>
              </w:rPr>
            </w:pPr>
            <w:r w:rsidRPr="00C773BF">
              <w:rPr>
                <w:sz w:val="20"/>
                <w:szCs w:val="20"/>
              </w:rPr>
              <w:t>categories of occupations and careers associated with the automotive and affiliated industries</w:t>
            </w:r>
          </w:p>
          <w:p w:rsidR="00A92E3F" w:rsidRPr="00C773BF" w:rsidRDefault="00A92E3F" w:rsidP="00A92E3F">
            <w:pPr>
              <w:pStyle w:val="ListItem"/>
              <w:numPr>
                <w:ilvl w:val="0"/>
                <w:numId w:val="10"/>
              </w:numPr>
              <w:spacing w:after="0" w:line="240" w:lineRule="auto"/>
              <w:contextualSpacing w:val="0"/>
              <w:rPr>
                <w:b/>
                <w:i/>
                <w:sz w:val="20"/>
                <w:szCs w:val="20"/>
              </w:rPr>
            </w:pPr>
            <w:r w:rsidRPr="00C773BF">
              <w:rPr>
                <w:sz w:val="20"/>
                <w:szCs w:val="20"/>
              </w:rPr>
              <w:t>the impact of materials processing and the effects on the environment and society</w:t>
            </w:r>
          </w:p>
          <w:p w:rsidR="00A92E3F" w:rsidRPr="00C773BF" w:rsidRDefault="00A92E3F" w:rsidP="00A92E3F">
            <w:pPr>
              <w:rPr>
                <w:rFonts w:ascii="Calibri" w:eastAsia="Franklin Gothic Book" w:hAnsi="Calibri" w:cs="Calibri"/>
                <w:b/>
                <w:sz w:val="20"/>
                <w:szCs w:val="20"/>
              </w:rPr>
            </w:pPr>
            <w:r w:rsidRPr="00C773BF">
              <w:rPr>
                <w:rFonts w:ascii="Calibri" w:eastAsia="Franklin Gothic Book" w:hAnsi="Calibri" w:cs="Calibri"/>
                <w:b/>
                <w:sz w:val="20"/>
                <w:szCs w:val="20"/>
              </w:rPr>
              <w:t xml:space="preserve">Design </w:t>
            </w:r>
          </w:p>
          <w:p w:rsidR="00A92E3F" w:rsidRPr="00C773BF" w:rsidRDefault="00A92E3F" w:rsidP="00A92E3F">
            <w:pPr>
              <w:numPr>
                <w:ilvl w:val="0"/>
                <w:numId w:val="10"/>
              </w:numPr>
              <w:rPr>
                <w:rFonts w:ascii="Calibri" w:hAnsi="Calibri"/>
                <w:sz w:val="20"/>
                <w:szCs w:val="20"/>
                <w:lang w:eastAsia="en-US"/>
              </w:rPr>
            </w:pPr>
            <w:r w:rsidRPr="00C773BF">
              <w:rPr>
                <w:rFonts w:ascii="Calibri" w:hAnsi="Calibri"/>
                <w:sz w:val="20"/>
                <w:szCs w:val="20"/>
                <w:lang w:eastAsia="en-US"/>
              </w:rPr>
              <w:t xml:space="preserve">apply design skills, including: </w:t>
            </w:r>
          </w:p>
          <w:p w:rsidR="00A92E3F" w:rsidRPr="00C773BF" w:rsidRDefault="00A92E3F" w:rsidP="00A92E3F">
            <w:pPr>
              <w:widowControl w:val="0"/>
              <w:numPr>
                <w:ilvl w:val="1"/>
                <w:numId w:val="5"/>
              </w:numPr>
              <w:tabs>
                <w:tab w:val="num" w:pos="709"/>
              </w:tabs>
              <w:autoSpaceDE w:val="0"/>
              <w:autoSpaceDN w:val="0"/>
              <w:adjustRightInd w:val="0"/>
              <w:ind w:left="641" w:hanging="284"/>
              <w:rPr>
                <w:rFonts w:ascii="Calibri" w:hAnsi="Calibri" w:cs="Calibri"/>
                <w:sz w:val="20"/>
                <w:szCs w:val="20"/>
                <w:lang w:eastAsia="en-US"/>
              </w:rPr>
            </w:pPr>
            <w:r w:rsidRPr="00C773BF">
              <w:rPr>
                <w:rFonts w:ascii="Calibri" w:hAnsi="Calibri" w:cs="Calibri"/>
                <w:sz w:val="20"/>
                <w:szCs w:val="20"/>
                <w:lang w:eastAsia="en-US"/>
              </w:rPr>
              <w:t>brainstorming</w:t>
            </w:r>
          </w:p>
          <w:p w:rsidR="00A92E3F" w:rsidRPr="00C773BF" w:rsidRDefault="00A92E3F" w:rsidP="00A92E3F">
            <w:pPr>
              <w:widowControl w:val="0"/>
              <w:numPr>
                <w:ilvl w:val="1"/>
                <w:numId w:val="5"/>
              </w:numPr>
              <w:tabs>
                <w:tab w:val="num" w:pos="709"/>
              </w:tabs>
              <w:autoSpaceDE w:val="0"/>
              <w:autoSpaceDN w:val="0"/>
              <w:adjustRightInd w:val="0"/>
              <w:ind w:left="641" w:hanging="284"/>
              <w:rPr>
                <w:rFonts w:ascii="Calibri" w:hAnsi="Calibri" w:cs="Calibri"/>
                <w:sz w:val="20"/>
                <w:szCs w:val="20"/>
                <w:lang w:eastAsia="en-US"/>
              </w:rPr>
            </w:pPr>
            <w:r w:rsidRPr="00C773BF">
              <w:rPr>
                <w:rFonts w:ascii="Calibri" w:hAnsi="Calibri" w:cs="Calibri"/>
                <w:sz w:val="20"/>
                <w:szCs w:val="20"/>
                <w:lang w:eastAsia="en-US"/>
              </w:rPr>
              <w:t>investigating and generating ideas</w:t>
            </w:r>
          </w:p>
          <w:p w:rsidR="00A92E3F" w:rsidRPr="00C773BF" w:rsidRDefault="00A92E3F" w:rsidP="00A92E3F">
            <w:pPr>
              <w:widowControl w:val="0"/>
              <w:numPr>
                <w:ilvl w:val="1"/>
                <w:numId w:val="5"/>
              </w:numPr>
              <w:tabs>
                <w:tab w:val="num" w:pos="709"/>
              </w:tabs>
              <w:autoSpaceDE w:val="0"/>
              <w:autoSpaceDN w:val="0"/>
              <w:adjustRightInd w:val="0"/>
              <w:ind w:left="641" w:hanging="284"/>
              <w:rPr>
                <w:rFonts w:ascii="Calibri" w:hAnsi="Calibri" w:cs="Calibri"/>
                <w:sz w:val="20"/>
                <w:szCs w:val="20"/>
                <w:lang w:eastAsia="en-US"/>
              </w:rPr>
            </w:pPr>
            <w:r w:rsidRPr="00C773BF">
              <w:rPr>
                <w:rFonts w:ascii="Calibri" w:hAnsi="Calibri" w:cs="Calibri"/>
                <w:sz w:val="20"/>
                <w:szCs w:val="20"/>
                <w:lang w:eastAsia="en-US"/>
              </w:rPr>
              <w:t>fundamentals of communicating design by graphics</w:t>
            </w:r>
          </w:p>
          <w:p w:rsidR="00A92E3F" w:rsidRPr="00C773BF" w:rsidRDefault="00A92E3F" w:rsidP="00A92E3F">
            <w:pPr>
              <w:widowControl w:val="0"/>
              <w:numPr>
                <w:ilvl w:val="1"/>
                <w:numId w:val="5"/>
              </w:numPr>
              <w:tabs>
                <w:tab w:val="num" w:pos="709"/>
              </w:tabs>
              <w:autoSpaceDE w:val="0"/>
              <w:autoSpaceDN w:val="0"/>
              <w:adjustRightInd w:val="0"/>
              <w:ind w:left="641" w:hanging="284"/>
              <w:rPr>
                <w:rFonts w:ascii="Calibri" w:hAnsi="Calibri" w:cs="Calibri"/>
                <w:sz w:val="20"/>
                <w:szCs w:val="20"/>
                <w:lang w:eastAsia="en-US"/>
              </w:rPr>
            </w:pPr>
            <w:r w:rsidRPr="00C773BF">
              <w:rPr>
                <w:rFonts w:ascii="Calibri" w:hAnsi="Calibri" w:cs="Calibri"/>
                <w:sz w:val="20"/>
                <w:szCs w:val="20"/>
                <w:lang w:eastAsia="en-US"/>
              </w:rPr>
              <w:t>graphical representation</w:t>
            </w:r>
          </w:p>
          <w:p w:rsidR="00A92E3F" w:rsidRPr="00E467C9" w:rsidRDefault="00A92E3F" w:rsidP="00A92E3F">
            <w:pPr>
              <w:tabs>
                <w:tab w:val="left" w:pos="4140"/>
                <w:tab w:val="left" w:pos="4800"/>
              </w:tabs>
              <w:ind w:right="141"/>
              <w:rPr>
                <w:rFonts w:asciiTheme="minorHAnsi" w:eastAsiaTheme="minorHAnsi" w:hAnsiTheme="minorHAnsi" w:cstheme="minorBidi"/>
                <w:b/>
                <w:sz w:val="20"/>
                <w:szCs w:val="20"/>
                <w:lang w:eastAsia="en-US"/>
              </w:rPr>
            </w:pPr>
            <w:r w:rsidRPr="00C773BF">
              <w:rPr>
                <w:rFonts w:asciiTheme="minorHAnsi" w:eastAsiaTheme="minorHAnsi" w:hAnsiTheme="minorHAnsi" w:cstheme="minorBidi"/>
                <w:b/>
                <w:sz w:val="20"/>
                <w:szCs w:val="20"/>
                <w:lang w:eastAsia="en-US"/>
              </w:rPr>
              <w:t>Task 3 P</w:t>
            </w:r>
            <w:r w:rsidR="002D1B1E">
              <w:rPr>
                <w:rFonts w:asciiTheme="minorHAnsi" w:eastAsiaTheme="minorHAnsi" w:hAnsiTheme="minorHAnsi" w:cstheme="minorBidi"/>
                <w:b/>
                <w:sz w:val="20"/>
                <w:szCs w:val="20"/>
                <w:lang w:eastAsia="en-US"/>
              </w:rPr>
              <w:t>art B: D</w:t>
            </w:r>
            <w:r w:rsidRPr="00C773BF">
              <w:rPr>
                <w:rFonts w:asciiTheme="minorHAnsi" w:eastAsiaTheme="minorHAnsi" w:hAnsiTheme="minorHAnsi" w:cstheme="minorBidi"/>
                <w:b/>
                <w:sz w:val="20"/>
                <w:szCs w:val="20"/>
                <w:lang w:eastAsia="en-US"/>
              </w:rPr>
              <w:t>ifferent vehicular types and styles</w:t>
            </w:r>
          </w:p>
          <w:p w:rsidR="00DF5CB0" w:rsidRPr="00DA10CD" w:rsidRDefault="00DF5CB0" w:rsidP="00891B87">
            <w:pPr>
              <w:tabs>
                <w:tab w:val="left" w:pos="4140"/>
                <w:tab w:val="left" w:pos="4800"/>
              </w:tabs>
              <w:ind w:right="141"/>
              <w:rPr>
                <w:rFonts w:asciiTheme="minorHAnsi" w:hAnsiTheme="minorHAnsi" w:cs="Arial"/>
                <w:bCs/>
                <w:sz w:val="20"/>
                <w:szCs w:val="20"/>
                <w:lang w:eastAsia="en-US"/>
              </w:rPr>
            </w:pPr>
            <w:r>
              <w:rPr>
                <w:rFonts w:asciiTheme="minorHAnsi" w:hAnsiTheme="minorHAnsi" w:cs="Arial"/>
                <w:bCs/>
                <w:sz w:val="20"/>
                <w:szCs w:val="20"/>
                <w:lang w:eastAsia="en-US"/>
              </w:rPr>
              <w:t>L</w:t>
            </w:r>
            <w:r w:rsidRPr="00DA10CD">
              <w:rPr>
                <w:rFonts w:asciiTheme="minorHAnsi" w:hAnsiTheme="minorHAnsi" w:cs="Arial"/>
                <w:bCs/>
                <w:sz w:val="20"/>
                <w:szCs w:val="20"/>
                <w:lang w:eastAsia="en-US"/>
              </w:rPr>
              <w:t>ist and categorise the different forms</w:t>
            </w:r>
            <w:r>
              <w:rPr>
                <w:rFonts w:asciiTheme="minorHAnsi" w:hAnsiTheme="minorHAnsi" w:cs="Arial"/>
                <w:bCs/>
                <w:sz w:val="20"/>
                <w:szCs w:val="20"/>
                <w:lang w:eastAsia="en-US"/>
              </w:rPr>
              <w:t xml:space="preserve"> and designs</w:t>
            </w:r>
            <w:r w:rsidRPr="00DA10CD">
              <w:rPr>
                <w:rFonts w:asciiTheme="minorHAnsi" w:hAnsiTheme="minorHAnsi" w:cs="Arial"/>
                <w:bCs/>
                <w:sz w:val="20"/>
                <w:szCs w:val="20"/>
                <w:lang w:eastAsia="en-US"/>
              </w:rPr>
              <w:t xml:space="preserve"> of transportation used in society</w:t>
            </w:r>
          </w:p>
          <w:p w:rsidR="00891B87" w:rsidRPr="00891B87" w:rsidRDefault="00891B87" w:rsidP="00891B87">
            <w:pPr>
              <w:tabs>
                <w:tab w:val="left" w:pos="4140"/>
                <w:tab w:val="left" w:pos="4800"/>
              </w:tabs>
              <w:ind w:right="141"/>
              <w:rPr>
                <w:rFonts w:asciiTheme="minorHAnsi" w:hAnsiTheme="minorHAnsi" w:cstheme="minorHAnsi"/>
                <w:b/>
                <w:sz w:val="20"/>
                <w:szCs w:val="20"/>
              </w:rPr>
            </w:pPr>
            <w:r w:rsidRPr="00891B87">
              <w:rPr>
                <w:rFonts w:asciiTheme="minorHAnsi" w:hAnsiTheme="minorHAnsi" w:cstheme="minorHAnsi"/>
                <w:b/>
                <w:sz w:val="20"/>
                <w:szCs w:val="20"/>
              </w:rPr>
              <w:lastRenderedPageBreak/>
              <w:t xml:space="preserve">Materials </w:t>
            </w:r>
          </w:p>
          <w:p w:rsidR="00891B87" w:rsidRPr="00891B87" w:rsidRDefault="00891B87" w:rsidP="00891B87">
            <w:pPr>
              <w:numPr>
                <w:ilvl w:val="0"/>
                <w:numId w:val="4"/>
              </w:numPr>
              <w:tabs>
                <w:tab w:val="clear" w:pos="720"/>
              </w:tabs>
              <w:ind w:left="285" w:right="141" w:hanging="283"/>
              <w:rPr>
                <w:rFonts w:asciiTheme="minorHAnsi" w:hAnsiTheme="minorHAnsi" w:cstheme="minorHAnsi"/>
                <w:sz w:val="20"/>
                <w:szCs w:val="20"/>
              </w:rPr>
            </w:pPr>
            <w:r w:rsidRPr="00891B87">
              <w:rPr>
                <w:rFonts w:asciiTheme="minorHAnsi" w:hAnsiTheme="minorHAnsi" w:cstheme="minorHAnsi"/>
                <w:sz w:val="20"/>
                <w:szCs w:val="20"/>
              </w:rPr>
              <w:t>different types of component materials and their application to various design concepts</w:t>
            </w:r>
          </w:p>
          <w:p w:rsidR="00891B87" w:rsidRPr="00891B87" w:rsidRDefault="00891B87" w:rsidP="00891B87">
            <w:pPr>
              <w:numPr>
                <w:ilvl w:val="0"/>
                <w:numId w:val="4"/>
              </w:numPr>
              <w:tabs>
                <w:tab w:val="clear" w:pos="720"/>
              </w:tabs>
              <w:ind w:left="285" w:right="141" w:hanging="283"/>
              <w:rPr>
                <w:rFonts w:asciiTheme="minorHAnsi" w:hAnsiTheme="minorHAnsi" w:cstheme="minorHAnsi"/>
                <w:sz w:val="20"/>
                <w:szCs w:val="20"/>
              </w:rPr>
            </w:pPr>
            <w:r w:rsidRPr="00891B87">
              <w:rPr>
                <w:rFonts w:asciiTheme="minorHAnsi" w:hAnsiTheme="minorHAnsi" w:cstheme="minorHAnsi"/>
                <w:sz w:val="20"/>
                <w:szCs w:val="20"/>
              </w:rPr>
              <w:t>identification and use of fasteners and methods of fitting and fixing materials and components</w:t>
            </w:r>
          </w:p>
          <w:p w:rsidR="00891B87" w:rsidRPr="00891B87" w:rsidRDefault="00891B87" w:rsidP="00891B87">
            <w:pPr>
              <w:numPr>
                <w:ilvl w:val="0"/>
                <w:numId w:val="4"/>
              </w:numPr>
              <w:tabs>
                <w:tab w:val="clear" w:pos="720"/>
              </w:tabs>
              <w:ind w:left="285" w:right="141" w:hanging="283"/>
              <w:rPr>
                <w:rFonts w:asciiTheme="minorHAnsi" w:hAnsiTheme="minorHAnsi" w:cstheme="minorHAnsi"/>
                <w:sz w:val="20"/>
                <w:szCs w:val="20"/>
              </w:rPr>
            </w:pPr>
            <w:r w:rsidRPr="00891B87">
              <w:rPr>
                <w:rFonts w:asciiTheme="minorHAnsi" w:hAnsiTheme="minorHAnsi" w:cstheme="minorHAnsi"/>
                <w:sz w:val="20"/>
                <w:szCs w:val="20"/>
              </w:rPr>
              <w:t>understanding of fundamental methods of forming and machining materials for specific needs</w:t>
            </w:r>
          </w:p>
          <w:p w:rsidR="00891B87" w:rsidRPr="00891B87" w:rsidRDefault="00891B87" w:rsidP="00891B87">
            <w:pPr>
              <w:numPr>
                <w:ilvl w:val="0"/>
                <w:numId w:val="4"/>
              </w:numPr>
              <w:tabs>
                <w:tab w:val="clear" w:pos="720"/>
              </w:tabs>
              <w:ind w:left="285" w:right="141" w:hanging="283"/>
              <w:rPr>
                <w:rFonts w:asciiTheme="minorHAnsi" w:hAnsiTheme="minorHAnsi"/>
                <w:sz w:val="20"/>
                <w:szCs w:val="20"/>
                <w:lang w:eastAsia="en-US"/>
              </w:rPr>
            </w:pPr>
            <w:r w:rsidRPr="00891B87">
              <w:rPr>
                <w:rFonts w:asciiTheme="minorHAnsi" w:hAnsiTheme="minorHAnsi" w:cstheme="minorHAnsi"/>
                <w:sz w:val="20"/>
                <w:szCs w:val="20"/>
              </w:rPr>
              <w:t>aesthetic and environmental</w:t>
            </w:r>
            <w:r w:rsidRPr="00891B87">
              <w:rPr>
                <w:rFonts w:asciiTheme="minorHAnsi" w:hAnsiTheme="minorHAnsi"/>
                <w:sz w:val="20"/>
                <w:szCs w:val="20"/>
                <w:lang w:eastAsia="en-US"/>
              </w:rPr>
              <w:t xml:space="preserve"> properties of materials in prescribed context</w:t>
            </w:r>
          </w:p>
          <w:p w:rsidR="00A92E3F" w:rsidRPr="00DA10CD" w:rsidRDefault="00820A53" w:rsidP="006C06AD">
            <w:pPr>
              <w:spacing w:line="235" w:lineRule="auto"/>
              <w:rPr>
                <w:rFonts w:asciiTheme="minorHAnsi" w:hAnsiTheme="minorHAnsi" w:cs="Arial"/>
                <w:b/>
                <w:bCs/>
                <w:sz w:val="20"/>
                <w:szCs w:val="20"/>
                <w:lang w:eastAsia="en-US"/>
              </w:rPr>
            </w:pPr>
            <w:r w:rsidRPr="00891B87">
              <w:rPr>
                <w:rFonts w:asciiTheme="minorHAnsi" w:hAnsiTheme="minorHAnsi" w:cs="Arial"/>
                <w:b/>
                <w:sz w:val="20"/>
                <w:szCs w:val="20"/>
                <w:lang w:eastAsia="en-US"/>
              </w:rPr>
              <w:t>Task</w:t>
            </w:r>
            <w:r w:rsidR="0093121E" w:rsidRPr="00891B87">
              <w:rPr>
                <w:rFonts w:asciiTheme="minorHAnsi" w:hAnsiTheme="minorHAnsi" w:cs="Arial"/>
                <w:b/>
                <w:bCs/>
                <w:sz w:val="20"/>
                <w:szCs w:val="20"/>
                <w:lang w:eastAsia="en-US"/>
              </w:rPr>
              <w:t xml:space="preserve"> 4</w:t>
            </w:r>
            <w:r w:rsidR="0093121E" w:rsidRPr="00DA10CD">
              <w:rPr>
                <w:rFonts w:asciiTheme="minorHAnsi" w:hAnsiTheme="minorHAnsi" w:cs="Arial"/>
                <w:b/>
                <w:bCs/>
                <w:sz w:val="20"/>
                <w:szCs w:val="20"/>
                <w:lang w:eastAsia="en-US"/>
              </w:rPr>
              <w:t xml:space="preserve">: Automotive materials identification </w:t>
            </w:r>
          </w:p>
        </w:tc>
      </w:tr>
      <w:tr w:rsidR="00891B87" w:rsidRPr="00820A53" w:rsidTr="00B50BBD">
        <w:trPr>
          <w:trHeight w:val="2977"/>
        </w:trPr>
        <w:tc>
          <w:tcPr>
            <w:tcW w:w="1135" w:type="dxa"/>
            <w:shd w:val="clear" w:color="auto" w:fill="E4D8EB" w:themeFill="accent4" w:themeFillTint="66"/>
            <w:vAlign w:val="center"/>
            <w:hideMark/>
          </w:tcPr>
          <w:p w:rsidR="009C0961" w:rsidRPr="00820A53" w:rsidRDefault="00B50BBD" w:rsidP="00BB4160">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11–</w:t>
            </w:r>
            <w:r w:rsidR="00891B87">
              <w:rPr>
                <w:rFonts w:asciiTheme="minorHAnsi" w:hAnsiTheme="minorHAnsi" w:cs="Arial"/>
                <w:sz w:val="20"/>
                <w:szCs w:val="20"/>
                <w:lang w:eastAsia="en-US"/>
              </w:rPr>
              <w:t>15</w:t>
            </w:r>
          </w:p>
        </w:tc>
        <w:tc>
          <w:tcPr>
            <w:tcW w:w="8363" w:type="dxa"/>
          </w:tcPr>
          <w:p w:rsidR="00891B87" w:rsidRPr="00891B87" w:rsidRDefault="00891B87" w:rsidP="00891B87">
            <w:pPr>
              <w:tabs>
                <w:tab w:val="left" w:pos="4140"/>
                <w:tab w:val="left" w:pos="4800"/>
              </w:tabs>
              <w:ind w:right="141"/>
              <w:rPr>
                <w:rFonts w:asciiTheme="minorHAnsi" w:eastAsia="Franklin Gothic Book" w:hAnsiTheme="minorHAnsi" w:cs="Calibri"/>
                <w:b/>
                <w:bCs/>
                <w:sz w:val="20"/>
                <w:szCs w:val="20"/>
              </w:rPr>
            </w:pPr>
            <w:r w:rsidRPr="00891B87">
              <w:rPr>
                <w:rFonts w:asciiTheme="minorHAnsi" w:eastAsiaTheme="minorHAnsi" w:hAnsiTheme="minorHAnsi" w:cstheme="minorBidi"/>
                <w:b/>
                <w:sz w:val="20"/>
                <w:szCs w:val="20"/>
                <w:lang w:eastAsia="en-US"/>
              </w:rPr>
              <w:t>Principles</w:t>
            </w:r>
          </w:p>
          <w:p w:rsidR="00744266" w:rsidRPr="00891B87" w:rsidRDefault="00744266" w:rsidP="00744266">
            <w:pPr>
              <w:numPr>
                <w:ilvl w:val="0"/>
                <w:numId w:val="4"/>
              </w:numPr>
              <w:tabs>
                <w:tab w:val="clear" w:pos="720"/>
              </w:tabs>
              <w:ind w:left="285" w:right="141" w:hanging="283"/>
              <w:rPr>
                <w:rFonts w:asciiTheme="minorHAnsi" w:hAnsiTheme="minorHAnsi" w:cstheme="minorHAnsi"/>
                <w:sz w:val="20"/>
                <w:szCs w:val="20"/>
              </w:rPr>
            </w:pPr>
            <w:r w:rsidRPr="00891B87">
              <w:rPr>
                <w:rFonts w:asciiTheme="minorHAnsi" w:hAnsiTheme="minorHAnsi" w:cstheme="minorHAnsi"/>
                <w:sz w:val="20"/>
                <w:szCs w:val="20"/>
              </w:rPr>
              <w:t>the scientific principles in relation to automotive functioning</w:t>
            </w:r>
          </w:p>
          <w:p w:rsidR="00744266" w:rsidRPr="00891B87" w:rsidRDefault="00744266" w:rsidP="00744266">
            <w:pPr>
              <w:widowControl w:val="0"/>
              <w:numPr>
                <w:ilvl w:val="1"/>
                <w:numId w:val="5"/>
              </w:numPr>
              <w:autoSpaceDE w:val="0"/>
              <w:autoSpaceDN w:val="0"/>
              <w:adjustRightInd w:val="0"/>
              <w:ind w:left="569" w:right="141" w:hanging="284"/>
              <w:rPr>
                <w:rFonts w:asciiTheme="minorHAnsi" w:hAnsiTheme="minorHAnsi" w:cstheme="minorHAnsi"/>
                <w:sz w:val="20"/>
                <w:szCs w:val="20"/>
              </w:rPr>
            </w:pPr>
            <w:r w:rsidRPr="00891B87">
              <w:rPr>
                <w:rFonts w:asciiTheme="minorHAnsi" w:hAnsiTheme="minorHAnsi" w:cstheme="minorHAnsi"/>
                <w:sz w:val="20"/>
                <w:szCs w:val="20"/>
              </w:rPr>
              <w:t>Otto cycle</w:t>
            </w:r>
          </w:p>
          <w:p w:rsidR="00744266" w:rsidRPr="00891B87" w:rsidRDefault="00744266" w:rsidP="00744266">
            <w:pPr>
              <w:widowControl w:val="0"/>
              <w:numPr>
                <w:ilvl w:val="1"/>
                <w:numId w:val="5"/>
              </w:numPr>
              <w:autoSpaceDE w:val="0"/>
              <w:autoSpaceDN w:val="0"/>
              <w:adjustRightInd w:val="0"/>
              <w:ind w:left="569" w:right="141" w:hanging="284"/>
              <w:rPr>
                <w:rFonts w:asciiTheme="minorHAnsi" w:hAnsiTheme="minorHAnsi" w:cstheme="minorHAnsi"/>
                <w:sz w:val="20"/>
                <w:szCs w:val="20"/>
              </w:rPr>
            </w:pPr>
            <w:r w:rsidRPr="00891B87">
              <w:rPr>
                <w:rFonts w:asciiTheme="minorHAnsi" w:hAnsiTheme="minorHAnsi" w:cstheme="minorHAnsi"/>
                <w:sz w:val="20"/>
                <w:szCs w:val="20"/>
              </w:rPr>
              <w:t>reciprocating and rotary motion</w:t>
            </w:r>
          </w:p>
          <w:p w:rsidR="00744266" w:rsidRPr="00891B87" w:rsidRDefault="00744266" w:rsidP="00744266">
            <w:pPr>
              <w:widowControl w:val="0"/>
              <w:numPr>
                <w:ilvl w:val="1"/>
                <w:numId w:val="5"/>
              </w:numPr>
              <w:autoSpaceDE w:val="0"/>
              <w:autoSpaceDN w:val="0"/>
              <w:adjustRightInd w:val="0"/>
              <w:ind w:left="569" w:right="141" w:hanging="284"/>
              <w:rPr>
                <w:rFonts w:asciiTheme="minorHAnsi" w:hAnsiTheme="minorHAnsi" w:cstheme="minorHAnsi"/>
                <w:sz w:val="20"/>
                <w:szCs w:val="20"/>
              </w:rPr>
            </w:pPr>
            <w:r w:rsidRPr="00891B87">
              <w:rPr>
                <w:rFonts w:asciiTheme="minorHAnsi" w:hAnsiTheme="minorHAnsi" w:cstheme="minorHAnsi"/>
                <w:sz w:val="20"/>
                <w:szCs w:val="20"/>
              </w:rPr>
              <w:t>hydraulics</w:t>
            </w:r>
          </w:p>
          <w:p w:rsidR="00744266" w:rsidRPr="00891B87" w:rsidRDefault="00744266" w:rsidP="00744266">
            <w:pPr>
              <w:widowControl w:val="0"/>
              <w:numPr>
                <w:ilvl w:val="1"/>
                <w:numId w:val="5"/>
              </w:numPr>
              <w:autoSpaceDE w:val="0"/>
              <w:autoSpaceDN w:val="0"/>
              <w:adjustRightInd w:val="0"/>
              <w:ind w:left="569" w:right="141" w:hanging="284"/>
              <w:rPr>
                <w:rFonts w:asciiTheme="minorHAnsi" w:hAnsiTheme="minorHAnsi" w:cstheme="minorHAnsi"/>
                <w:sz w:val="20"/>
                <w:szCs w:val="20"/>
              </w:rPr>
            </w:pPr>
            <w:r w:rsidRPr="00891B87">
              <w:rPr>
                <w:rFonts w:asciiTheme="minorHAnsi" w:hAnsiTheme="minorHAnsi" w:cstheme="minorHAnsi"/>
                <w:sz w:val="20"/>
                <w:szCs w:val="20"/>
              </w:rPr>
              <w:t>forces</w:t>
            </w:r>
          </w:p>
          <w:p w:rsidR="00744266" w:rsidRDefault="00744266" w:rsidP="00744266">
            <w:pPr>
              <w:widowControl w:val="0"/>
              <w:numPr>
                <w:ilvl w:val="1"/>
                <w:numId w:val="5"/>
              </w:numPr>
              <w:autoSpaceDE w:val="0"/>
              <w:autoSpaceDN w:val="0"/>
              <w:adjustRightInd w:val="0"/>
              <w:ind w:left="569" w:right="141" w:hanging="284"/>
              <w:rPr>
                <w:rFonts w:asciiTheme="minorHAnsi" w:hAnsiTheme="minorHAnsi" w:cstheme="minorHAnsi"/>
                <w:sz w:val="20"/>
                <w:szCs w:val="20"/>
              </w:rPr>
            </w:pPr>
            <w:r w:rsidRPr="00891B87">
              <w:rPr>
                <w:rFonts w:asciiTheme="minorHAnsi" w:hAnsiTheme="minorHAnsi" w:cstheme="minorHAnsi"/>
                <w:sz w:val="20"/>
                <w:szCs w:val="20"/>
              </w:rPr>
              <w:t>mechanical advantage</w:t>
            </w:r>
          </w:p>
          <w:p w:rsidR="00744266" w:rsidRPr="00744266" w:rsidRDefault="00744266" w:rsidP="00DA10CD">
            <w:pPr>
              <w:widowControl w:val="0"/>
              <w:numPr>
                <w:ilvl w:val="1"/>
                <w:numId w:val="5"/>
              </w:numPr>
              <w:autoSpaceDE w:val="0"/>
              <w:autoSpaceDN w:val="0"/>
              <w:adjustRightInd w:val="0"/>
              <w:ind w:left="569" w:right="141" w:hanging="284"/>
              <w:rPr>
                <w:rFonts w:asciiTheme="minorHAnsi" w:hAnsiTheme="minorHAnsi" w:cstheme="minorHAnsi"/>
                <w:sz w:val="20"/>
                <w:szCs w:val="20"/>
              </w:rPr>
            </w:pPr>
            <w:r w:rsidRPr="00891B87">
              <w:rPr>
                <w:rFonts w:asciiTheme="minorHAnsi" w:hAnsiTheme="minorHAnsi" w:cstheme="minorHAnsi"/>
                <w:sz w:val="20"/>
                <w:szCs w:val="20"/>
              </w:rPr>
              <w:t>alignment</w:t>
            </w:r>
            <w:r w:rsidRPr="00891B87">
              <w:rPr>
                <w:rFonts w:asciiTheme="minorHAnsi" w:hAnsiTheme="minorHAnsi" w:cs="Arial"/>
                <w:b/>
                <w:sz w:val="20"/>
                <w:szCs w:val="20"/>
                <w:lang w:eastAsia="en-US"/>
              </w:rPr>
              <w:t xml:space="preserve"> </w:t>
            </w:r>
          </w:p>
          <w:p w:rsidR="00891B87" w:rsidRPr="00891B87" w:rsidRDefault="00891B87" w:rsidP="00891B87">
            <w:pPr>
              <w:tabs>
                <w:tab w:val="left" w:pos="4140"/>
                <w:tab w:val="left" w:pos="4800"/>
              </w:tabs>
              <w:ind w:right="141"/>
              <w:rPr>
                <w:rFonts w:asciiTheme="minorHAnsi" w:eastAsiaTheme="minorHAnsi" w:hAnsiTheme="minorHAnsi" w:cstheme="minorBidi"/>
                <w:b/>
                <w:sz w:val="20"/>
                <w:szCs w:val="20"/>
                <w:lang w:eastAsia="en-US"/>
              </w:rPr>
            </w:pPr>
            <w:r w:rsidRPr="00891B87">
              <w:rPr>
                <w:rFonts w:asciiTheme="minorHAnsi" w:eastAsiaTheme="minorHAnsi" w:hAnsiTheme="minorHAnsi" w:cstheme="minorBidi"/>
                <w:b/>
                <w:sz w:val="20"/>
                <w:szCs w:val="20"/>
                <w:lang w:eastAsia="en-US"/>
              </w:rPr>
              <w:t>Maintenance and repair</w:t>
            </w:r>
          </w:p>
          <w:p w:rsidR="00891B87" w:rsidRPr="00891B87" w:rsidRDefault="00891B87" w:rsidP="00891B87">
            <w:pPr>
              <w:numPr>
                <w:ilvl w:val="0"/>
                <w:numId w:val="4"/>
              </w:numPr>
              <w:ind w:left="285" w:right="141" w:hanging="283"/>
              <w:rPr>
                <w:rFonts w:asciiTheme="minorHAnsi" w:eastAsiaTheme="minorHAnsi" w:hAnsiTheme="minorHAnsi" w:cstheme="minorBidi"/>
                <w:sz w:val="20"/>
                <w:szCs w:val="20"/>
                <w:lang w:eastAsia="en-US"/>
              </w:rPr>
            </w:pPr>
            <w:r w:rsidRPr="00891B87">
              <w:rPr>
                <w:rFonts w:asciiTheme="minorHAnsi" w:hAnsiTheme="minorHAnsi"/>
                <w:sz w:val="20"/>
                <w:szCs w:val="20"/>
                <w:lang w:eastAsia="en-US"/>
              </w:rPr>
              <w:t>apply testing techniques involved with daily/weekly checks and monitoring of the operation of single or multi-cylinder engines</w:t>
            </w:r>
          </w:p>
          <w:p w:rsidR="00891B87" w:rsidRPr="00891B87" w:rsidRDefault="00891B87" w:rsidP="00891B87">
            <w:pPr>
              <w:numPr>
                <w:ilvl w:val="0"/>
                <w:numId w:val="4"/>
              </w:numPr>
              <w:ind w:left="285" w:right="141" w:hanging="283"/>
              <w:rPr>
                <w:rFonts w:asciiTheme="minorHAnsi" w:eastAsiaTheme="minorHAnsi" w:hAnsiTheme="minorHAnsi" w:cstheme="minorBidi"/>
                <w:sz w:val="20"/>
                <w:szCs w:val="20"/>
                <w:lang w:eastAsia="en-US"/>
              </w:rPr>
            </w:pPr>
            <w:r w:rsidRPr="00891B87">
              <w:rPr>
                <w:rFonts w:asciiTheme="minorHAnsi" w:hAnsiTheme="minorHAnsi"/>
                <w:sz w:val="20"/>
                <w:szCs w:val="20"/>
                <w:lang w:eastAsia="en-US"/>
              </w:rPr>
              <w:t>identify and use tools, equipment, parts and materials used</w:t>
            </w:r>
            <w:r w:rsidRPr="00891B87">
              <w:rPr>
                <w:rFonts w:asciiTheme="minorHAnsi" w:eastAsiaTheme="minorHAnsi" w:hAnsiTheme="minorHAnsi" w:cstheme="minorBidi"/>
                <w:sz w:val="20"/>
                <w:szCs w:val="20"/>
                <w:lang w:eastAsia="en-US"/>
              </w:rPr>
              <w:t xml:space="preserve"> in automotive industry</w:t>
            </w:r>
          </w:p>
          <w:p w:rsidR="00891B87" w:rsidRPr="00891B87" w:rsidRDefault="00891B87" w:rsidP="00891B87">
            <w:pPr>
              <w:tabs>
                <w:tab w:val="left" w:pos="4140"/>
                <w:tab w:val="left" w:pos="4800"/>
              </w:tabs>
              <w:ind w:right="141"/>
              <w:rPr>
                <w:rFonts w:asciiTheme="minorHAnsi" w:eastAsiaTheme="minorHAnsi" w:hAnsiTheme="minorHAnsi" w:cstheme="minorBidi"/>
                <w:b/>
                <w:sz w:val="20"/>
                <w:szCs w:val="20"/>
                <w:lang w:eastAsia="en-US"/>
              </w:rPr>
            </w:pPr>
            <w:r w:rsidRPr="00891B87">
              <w:rPr>
                <w:rFonts w:asciiTheme="minorHAnsi" w:eastAsiaTheme="minorHAnsi" w:hAnsiTheme="minorHAnsi" w:cstheme="minorBidi"/>
                <w:b/>
                <w:sz w:val="20"/>
                <w:szCs w:val="20"/>
                <w:lang w:eastAsia="en-US"/>
              </w:rPr>
              <w:t xml:space="preserve">Managing production </w:t>
            </w:r>
          </w:p>
          <w:p w:rsidR="00891B87" w:rsidRPr="008D58D5" w:rsidRDefault="00891B87" w:rsidP="008D58D5">
            <w:pPr>
              <w:numPr>
                <w:ilvl w:val="0"/>
                <w:numId w:val="4"/>
              </w:numPr>
              <w:ind w:left="285" w:right="141" w:hanging="283"/>
              <w:rPr>
                <w:rFonts w:asciiTheme="minorHAnsi" w:hAnsiTheme="minorHAnsi"/>
                <w:sz w:val="20"/>
                <w:szCs w:val="20"/>
                <w:lang w:eastAsia="en-US"/>
              </w:rPr>
            </w:pPr>
            <w:r w:rsidRPr="008D58D5">
              <w:rPr>
                <w:rFonts w:asciiTheme="minorHAnsi" w:hAnsiTheme="minorHAnsi"/>
                <w:sz w:val="20"/>
                <w:szCs w:val="20"/>
                <w:lang w:eastAsia="en-US"/>
              </w:rPr>
              <w:t>prepare and execute simple production plans, time planning, identification of resource needs, and evaluation of manufacturing processes</w:t>
            </w:r>
          </w:p>
          <w:p w:rsidR="00891B87" w:rsidRPr="00820A53" w:rsidRDefault="00891B87" w:rsidP="00891B87">
            <w:pPr>
              <w:spacing w:line="235" w:lineRule="auto"/>
              <w:rPr>
                <w:rFonts w:asciiTheme="minorHAnsi" w:hAnsiTheme="minorHAnsi" w:cs="Arial"/>
                <w:sz w:val="20"/>
                <w:szCs w:val="20"/>
                <w:lang w:eastAsia="en-US"/>
              </w:rPr>
            </w:pPr>
            <w:r w:rsidRPr="00891B87">
              <w:rPr>
                <w:rFonts w:asciiTheme="minorHAnsi" w:hAnsiTheme="minorHAnsi" w:cs="Arial"/>
                <w:b/>
                <w:sz w:val="20"/>
                <w:szCs w:val="20"/>
                <w:lang w:eastAsia="en-US"/>
              </w:rPr>
              <w:t>Task 5</w:t>
            </w:r>
            <w:r w:rsidRPr="00DA10CD">
              <w:rPr>
                <w:rFonts w:asciiTheme="minorHAnsi" w:hAnsiTheme="minorHAnsi" w:cs="Arial"/>
                <w:b/>
                <w:sz w:val="20"/>
                <w:szCs w:val="20"/>
                <w:lang w:eastAsia="en-US"/>
              </w:rPr>
              <w:t>: Engine build and components</w:t>
            </w:r>
          </w:p>
          <w:p w:rsidR="006679B0" w:rsidRPr="00820A53" w:rsidRDefault="00891B87" w:rsidP="006C06AD">
            <w:pPr>
              <w:tabs>
                <w:tab w:val="left" w:pos="1765"/>
              </w:tabs>
              <w:spacing w:line="235" w:lineRule="auto"/>
              <w:rPr>
                <w:rFonts w:asciiTheme="minorHAnsi" w:hAnsiTheme="minorHAnsi" w:cs="Arial"/>
                <w:sz w:val="20"/>
                <w:szCs w:val="20"/>
                <w:lang w:eastAsia="en-US"/>
              </w:rPr>
            </w:pPr>
            <w:r w:rsidRPr="00891B87">
              <w:rPr>
                <w:rFonts w:asciiTheme="minorHAnsi" w:hAnsiTheme="minorHAnsi" w:cs="Arial"/>
                <w:b/>
                <w:sz w:val="20"/>
                <w:szCs w:val="20"/>
                <w:lang w:eastAsia="en-US"/>
              </w:rPr>
              <w:t>Task 6</w:t>
            </w:r>
            <w:r w:rsidRPr="00DA10CD">
              <w:rPr>
                <w:rFonts w:asciiTheme="minorHAnsi" w:hAnsiTheme="minorHAnsi" w:cs="Arial"/>
                <w:b/>
                <w:sz w:val="20"/>
                <w:szCs w:val="20"/>
                <w:lang w:eastAsia="en-US"/>
              </w:rPr>
              <w:t xml:space="preserve">: Complete engine </w:t>
            </w:r>
            <w:r w:rsidR="003A24D4" w:rsidRPr="00DA10CD">
              <w:rPr>
                <w:rFonts w:asciiTheme="minorHAnsi" w:hAnsiTheme="minorHAnsi" w:cs="Arial"/>
                <w:b/>
                <w:sz w:val="20"/>
                <w:szCs w:val="20"/>
                <w:lang w:eastAsia="en-US"/>
              </w:rPr>
              <w:t xml:space="preserve">dismantle and </w:t>
            </w:r>
            <w:r w:rsidRPr="00DA10CD">
              <w:rPr>
                <w:rFonts w:asciiTheme="minorHAnsi" w:hAnsiTheme="minorHAnsi" w:cs="Arial"/>
                <w:b/>
                <w:sz w:val="20"/>
                <w:szCs w:val="20"/>
                <w:lang w:eastAsia="en-US"/>
              </w:rPr>
              <w:t>rebuild</w:t>
            </w:r>
          </w:p>
        </w:tc>
      </w:tr>
      <w:tr w:rsidR="0093121E" w:rsidRPr="00820A53" w:rsidTr="00B50BBD">
        <w:tc>
          <w:tcPr>
            <w:tcW w:w="1135" w:type="dxa"/>
            <w:shd w:val="clear" w:color="auto" w:fill="E4D8EB" w:themeFill="accent4" w:themeFillTint="66"/>
            <w:vAlign w:val="center"/>
          </w:tcPr>
          <w:p w:rsidR="0093121E" w:rsidRPr="00820A53" w:rsidRDefault="0093121E" w:rsidP="00663341">
            <w:pPr>
              <w:jc w:val="center"/>
              <w:rPr>
                <w:rFonts w:asciiTheme="minorHAnsi" w:hAnsiTheme="minorHAnsi" w:cs="Arial"/>
                <w:sz w:val="20"/>
                <w:szCs w:val="20"/>
                <w:lang w:eastAsia="en-US"/>
              </w:rPr>
            </w:pPr>
            <w:r w:rsidRPr="00820A53">
              <w:rPr>
                <w:rFonts w:asciiTheme="minorHAnsi" w:hAnsiTheme="minorHAnsi" w:cs="Arial"/>
                <w:sz w:val="20"/>
                <w:szCs w:val="20"/>
                <w:lang w:eastAsia="en-US"/>
              </w:rPr>
              <w:t>1</w:t>
            </w:r>
            <w:r w:rsidR="00663341" w:rsidRPr="00820A53">
              <w:rPr>
                <w:rFonts w:asciiTheme="minorHAnsi" w:hAnsiTheme="minorHAnsi" w:cs="Arial"/>
                <w:sz w:val="20"/>
                <w:szCs w:val="20"/>
                <w:lang w:eastAsia="en-US"/>
              </w:rPr>
              <w:t>5</w:t>
            </w:r>
            <w:r w:rsidR="00820A53">
              <w:rPr>
                <w:rFonts w:asciiTheme="minorHAnsi" w:hAnsiTheme="minorHAnsi" w:cs="Arial"/>
                <w:sz w:val="20"/>
                <w:szCs w:val="20"/>
                <w:lang w:eastAsia="en-US"/>
              </w:rPr>
              <w:t>–</w:t>
            </w:r>
            <w:r w:rsidRPr="00820A53">
              <w:rPr>
                <w:rFonts w:asciiTheme="minorHAnsi" w:hAnsiTheme="minorHAnsi" w:cs="Arial"/>
                <w:sz w:val="20"/>
                <w:szCs w:val="20"/>
                <w:lang w:eastAsia="en-US"/>
              </w:rPr>
              <w:t>1</w:t>
            </w:r>
            <w:r w:rsidR="00663341" w:rsidRPr="00820A53">
              <w:rPr>
                <w:rFonts w:asciiTheme="minorHAnsi" w:hAnsiTheme="minorHAnsi" w:cs="Arial"/>
                <w:sz w:val="20"/>
                <w:szCs w:val="20"/>
                <w:lang w:eastAsia="en-US"/>
              </w:rPr>
              <w:t>6</w:t>
            </w:r>
          </w:p>
        </w:tc>
        <w:tc>
          <w:tcPr>
            <w:tcW w:w="8363" w:type="dxa"/>
          </w:tcPr>
          <w:p w:rsidR="00891B87" w:rsidRPr="00891B87" w:rsidRDefault="00891B87" w:rsidP="00891B87">
            <w:pPr>
              <w:tabs>
                <w:tab w:val="left" w:pos="4140"/>
                <w:tab w:val="left" w:pos="4800"/>
              </w:tabs>
              <w:ind w:right="141"/>
              <w:rPr>
                <w:rFonts w:asciiTheme="minorHAnsi" w:eastAsiaTheme="minorHAnsi" w:hAnsiTheme="minorHAnsi" w:cstheme="minorBidi"/>
                <w:b/>
                <w:sz w:val="20"/>
                <w:szCs w:val="20"/>
                <w:lang w:eastAsia="en-US"/>
              </w:rPr>
            </w:pPr>
            <w:r w:rsidRPr="00891B87">
              <w:rPr>
                <w:rFonts w:asciiTheme="minorHAnsi" w:eastAsiaTheme="minorHAnsi" w:hAnsiTheme="minorHAnsi" w:cstheme="minorBidi"/>
                <w:b/>
                <w:sz w:val="20"/>
                <w:szCs w:val="20"/>
                <w:lang w:eastAsia="en-US"/>
              </w:rPr>
              <w:t>Maintenance and repair</w:t>
            </w:r>
          </w:p>
          <w:p w:rsidR="00891B87" w:rsidRPr="00891B87" w:rsidRDefault="00891B87" w:rsidP="00891B87">
            <w:pPr>
              <w:numPr>
                <w:ilvl w:val="0"/>
                <w:numId w:val="4"/>
              </w:numPr>
              <w:ind w:left="285" w:right="141" w:hanging="283"/>
              <w:rPr>
                <w:rFonts w:asciiTheme="minorHAnsi" w:hAnsiTheme="minorHAnsi"/>
                <w:sz w:val="20"/>
                <w:szCs w:val="20"/>
                <w:lang w:eastAsia="en-US"/>
              </w:rPr>
            </w:pPr>
            <w:r w:rsidRPr="00891B87">
              <w:rPr>
                <w:rFonts w:asciiTheme="minorHAnsi" w:hAnsiTheme="minorHAnsi"/>
                <w:sz w:val="20"/>
                <w:szCs w:val="20"/>
                <w:lang w:eastAsia="en-US"/>
              </w:rPr>
              <w:t>apply testing techniques involved with daily/weekly checks and monitoring of the operation of single or multi-cylinder engines</w:t>
            </w:r>
          </w:p>
          <w:p w:rsidR="00891B87" w:rsidRPr="00891B87" w:rsidRDefault="00891B87" w:rsidP="00891B87">
            <w:pPr>
              <w:numPr>
                <w:ilvl w:val="0"/>
                <w:numId w:val="4"/>
              </w:numPr>
              <w:ind w:left="285" w:right="141" w:hanging="283"/>
              <w:rPr>
                <w:rFonts w:asciiTheme="minorHAnsi" w:eastAsiaTheme="minorHAnsi" w:hAnsiTheme="minorHAnsi" w:cstheme="minorBidi"/>
                <w:sz w:val="20"/>
                <w:szCs w:val="20"/>
                <w:lang w:eastAsia="en-US"/>
              </w:rPr>
            </w:pPr>
            <w:r w:rsidRPr="00891B87">
              <w:rPr>
                <w:rFonts w:asciiTheme="minorHAnsi" w:hAnsiTheme="minorHAnsi"/>
                <w:sz w:val="20"/>
                <w:szCs w:val="20"/>
                <w:lang w:eastAsia="en-US"/>
              </w:rPr>
              <w:t>identify and use tools, equipment, parts and materials used</w:t>
            </w:r>
            <w:r w:rsidRPr="00891B87">
              <w:rPr>
                <w:rFonts w:asciiTheme="minorHAnsi" w:eastAsiaTheme="minorHAnsi" w:hAnsiTheme="minorHAnsi" w:cstheme="minorBidi"/>
                <w:sz w:val="20"/>
                <w:szCs w:val="20"/>
                <w:lang w:eastAsia="en-US"/>
              </w:rPr>
              <w:t xml:space="preserve"> in automotive industry</w:t>
            </w:r>
          </w:p>
          <w:p w:rsidR="00354FD6" w:rsidRPr="00820A53" w:rsidRDefault="00820A53" w:rsidP="006C06AD">
            <w:pPr>
              <w:spacing w:line="235" w:lineRule="auto"/>
              <w:rPr>
                <w:rFonts w:asciiTheme="minorHAnsi" w:hAnsiTheme="minorHAnsi" w:cs="Arial"/>
                <w:sz w:val="20"/>
                <w:szCs w:val="20"/>
                <w:lang w:eastAsia="en-US"/>
              </w:rPr>
            </w:pPr>
            <w:r w:rsidRPr="00891B87">
              <w:rPr>
                <w:rFonts w:asciiTheme="minorHAnsi" w:hAnsiTheme="minorHAnsi" w:cs="Arial"/>
                <w:b/>
                <w:sz w:val="20"/>
                <w:szCs w:val="20"/>
                <w:lang w:eastAsia="en-US"/>
              </w:rPr>
              <w:t>Task</w:t>
            </w:r>
            <w:r w:rsidR="0093121E" w:rsidRPr="00891B87">
              <w:rPr>
                <w:rFonts w:asciiTheme="minorHAnsi" w:hAnsiTheme="minorHAnsi" w:cs="Arial"/>
                <w:b/>
                <w:sz w:val="20"/>
                <w:szCs w:val="20"/>
                <w:lang w:eastAsia="en-US"/>
              </w:rPr>
              <w:t xml:space="preserve"> 7</w:t>
            </w:r>
            <w:r w:rsidR="0093121E" w:rsidRPr="00DA10CD">
              <w:rPr>
                <w:rFonts w:asciiTheme="minorHAnsi" w:hAnsiTheme="minorHAnsi" w:cs="Arial"/>
                <w:b/>
                <w:sz w:val="20"/>
                <w:szCs w:val="20"/>
                <w:lang w:eastAsia="en-US"/>
              </w:rPr>
              <w:t>: Engine test and tune</w:t>
            </w:r>
          </w:p>
        </w:tc>
      </w:tr>
    </w:tbl>
    <w:p w:rsidR="00CB03C0" w:rsidRDefault="00CB03C0" w:rsidP="006C06AD">
      <w:pPr>
        <w:spacing w:before="120"/>
        <w:outlineLvl w:val="1"/>
        <w:rPr>
          <w:rFonts w:ascii="Franklin Gothic Book" w:eastAsia="MS Mincho" w:hAnsi="Franklin Gothic Book" w:cs="Calibri"/>
          <w:color w:val="342568"/>
          <w:lang w:val="en-GB" w:eastAsia="ja-JP"/>
        </w:rPr>
      </w:pPr>
    </w:p>
    <w:p w:rsidR="007E458C" w:rsidRPr="00820A53" w:rsidRDefault="007E458C" w:rsidP="006C06AD">
      <w:pPr>
        <w:spacing w:before="120"/>
        <w:outlineLvl w:val="1"/>
        <w:rPr>
          <w:rFonts w:ascii="Franklin Gothic Book" w:eastAsia="MS Mincho" w:hAnsi="Franklin Gothic Book" w:cs="Calibri"/>
          <w:color w:val="342568"/>
          <w:lang w:val="en-GB" w:eastAsia="ja-JP"/>
        </w:rPr>
      </w:pPr>
      <w:r w:rsidRPr="00820A53">
        <w:rPr>
          <w:rFonts w:ascii="Franklin Gothic Book" w:eastAsia="MS Mincho" w:hAnsi="Franklin Gothic Book" w:cs="Calibri"/>
          <w:color w:val="342568"/>
          <w:lang w:val="en-GB" w:eastAsia="ja-JP"/>
        </w:rPr>
        <w:t xml:space="preserve">Semester </w:t>
      </w:r>
      <w:r w:rsidR="00820A53">
        <w:rPr>
          <w:rFonts w:ascii="Franklin Gothic Book" w:eastAsia="MS Mincho" w:hAnsi="Franklin Gothic Book" w:cs="Calibri"/>
          <w:color w:val="342568"/>
          <w:lang w:val="en-GB" w:eastAsia="ja-JP"/>
        </w:rPr>
        <w:t>2</w:t>
      </w:r>
    </w:p>
    <w:tbl>
      <w:tblPr>
        <w:tblStyle w:val="TableGrid"/>
        <w:tblW w:w="9522"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1159"/>
        <w:gridCol w:w="8363"/>
      </w:tblGrid>
      <w:tr w:rsidR="007E458C" w:rsidRPr="00820A53" w:rsidTr="00B50BBD">
        <w:trPr>
          <w:tblHeader/>
        </w:trPr>
        <w:tc>
          <w:tcPr>
            <w:tcW w:w="1159" w:type="dxa"/>
            <w:tcBorders>
              <w:right w:val="single" w:sz="4" w:space="0" w:color="FFFFFF" w:themeColor="background1"/>
            </w:tcBorders>
            <w:shd w:val="clear" w:color="auto" w:fill="BD9FCF" w:themeFill="accent4"/>
            <w:vAlign w:val="center"/>
            <w:hideMark/>
          </w:tcPr>
          <w:p w:rsidR="007E458C" w:rsidRPr="00820A53" w:rsidRDefault="007E458C" w:rsidP="002F4D2A">
            <w:pPr>
              <w:spacing w:before="120" w:after="120"/>
              <w:jc w:val="center"/>
              <w:rPr>
                <w:rFonts w:asciiTheme="minorHAnsi" w:hAnsiTheme="minorHAnsi" w:cs="Arial"/>
                <w:b/>
                <w:color w:val="FFFFFF" w:themeColor="background1"/>
                <w:sz w:val="20"/>
                <w:szCs w:val="20"/>
                <w:lang w:eastAsia="en-US"/>
              </w:rPr>
            </w:pPr>
            <w:r w:rsidRPr="00820A53">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7E458C" w:rsidRPr="00820A53" w:rsidRDefault="007E458C" w:rsidP="002F4D2A">
            <w:pPr>
              <w:spacing w:before="120" w:after="120"/>
              <w:jc w:val="center"/>
              <w:rPr>
                <w:rFonts w:asciiTheme="minorHAnsi" w:hAnsiTheme="minorHAnsi" w:cs="Arial"/>
                <w:b/>
                <w:color w:val="FFFFFF" w:themeColor="background1"/>
                <w:sz w:val="20"/>
                <w:szCs w:val="20"/>
                <w:lang w:eastAsia="en-US"/>
              </w:rPr>
            </w:pPr>
            <w:r w:rsidRPr="00820A53">
              <w:rPr>
                <w:rFonts w:asciiTheme="minorHAnsi" w:hAnsiTheme="minorHAnsi" w:cs="Arial"/>
                <w:b/>
                <w:color w:val="FFFFFF" w:themeColor="background1"/>
                <w:sz w:val="20"/>
                <w:szCs w:val="20"/>
                <w:lang w:eastAsia="en-US"/>
              </w:rPr>
              <w:t>Key teaching points</w:t>
            </w:r>
          </w:p>
        </w:tc>
      </w:tr>
      <w:tr w:rsidR="00CF1473" w:rsidRPr="00820A53" w:rsidTr="00B50BBD">
        <w:tc>
          <w:tcPr>
            <w:tcW w:w="1159" w:type="dxa"/>
            <w:shd w:val="clear" w:color="auto" w:fill="E4D8EB" w:themeFill="accent4" w:themeFillTint="66"/>
            <w:vAlign w:val="center"/>
            <w:hideMark/>
          </w:tcPr>
          <w:p w:rsidR="00CF1473" w:rsidRPr="00820A53" w:rsidRDefault="00CA415C" w:rsidP="00A240B9">
            <w:pPr>
              <w:jc w:val="center"/>
              <w:rPr>
                <w:rFonts w:asciiTheme="minorHAnsi" w:hAnsiTheme="minorHAnsi" w:cs="Arial"/>
                <w:sz w:val="20"/>
                <w:szCs w:val="20"/>
                <w:lang w:eastAsia="en-US"/>
              </w:rPr>
            </w:pPr>
            <w:r w:rsidRPr="00820A53">
              <w:rPr>
                <w:rFonts w:asciiTheme="minorHAnsi" w:hAnsiTheme="minorHAnsi" w:cs="Arial"/>
                <w:sz w:val="20"/>
                <w:szCs w:val="20"/>
                <w:lang w:eastAsia="en-US"/>
              </w:rPr>
              <w:t>1</w:t>
            </w:r>
            <w:r w:rsidR="00820A53">
              <w:rPr>
                <w:rFonts w:asciiTheme="minorHAnsi" w:hAnsiTheme="minorHAnsi" w:cs="Arial"/>
                <w:sz w:val="20"/>
                <w:szCs w:val="20"/>
                <w:lang w:eastAsia="en-US"/>
              </w:rPr>
              <w:t>–</w:t>
            </w:r>
            <w:r w:rsidRPr="00820A53">
              <w:rPr>
                <w:rFonts w:asciiTheme="minorHAnsi" w:hAnsiTheme="minorHAnsi" w:cs="Arial"/>
                <w:sz w:val="20"/>
                <w:szCs w:val="20"/>
                <w:lang w:eastAsia="en-US"/>
              </w:rPr>
              <w:t>2</w:t>
            </w:r>
          </w:p>
        </w:tc>
        <w:tc>
          <w:tcPr>
            <w:tcW w:w="8363" w:type="dxa"/>
          </w:tcPr>
          <w:p w:rsidR="00CF1473" w:rsidRPr="00820A53" w:rsidRDefault="00E930CA" w:rsidP="006C06AD">
            <w:pPr>
              <w:spacing w:line="235" w:lineRule="auto"/>
              <w:rPr>
                <w:rFonts w:asciiTheme="minorHAnsi" w:hAnsiTheme="minorHAnsi" w:cs="Arial"/>
                <w:sz w:val="20"/>
                <w:szCs w:val="20"/>
                <w:lang w:eastAsia="en-US"/>
              </w:rPr>
            </w:pPr>
            <w:r>
              <w:rPr>
                <w:rFonts w:asciiTheme="minorHAnsi" w:hAnsiTheme="minorHAnsi" w:cs="Arial"/>
                <w:sz w:val="20"/>
                <w:szCs w:val="20"/>
                <w:lang w:eastAsia="en-US"/>
              </w:rPr>
              <w:t>Introduction to Unit 2, workshop and tasks</w:t>
            </w:r>
          </w:p>
          <w:p w:rsidR="00802AE4" w:rsidRPr="00802AE4" w:rsidRDefault="00802AE4" w:rsidP="006C06AD">
            <w:pPr>
              <w:spacing w:line="235" w:lineRule="auto"/>
              <w:rPr>
                <w:rStyle w:val="Strong"/>
                <w:rFonts w:asciiTheme="minorHAnsi" w:hAnsiTheme="minorHAnsi" w:cs="Arial"/>
                <w:b w:val="0"/>
                <w:sz w:val="20"/>
                <w:szCs w:val="20"/>
              </w:rPr>
            </w:pPr>
            <w:r w:rsidRPr="00802AE4">
              <w:rPr>
                <w:rFonts w:asciiTheme="minorHAnsi" w:hAnsiTheme="minorHAnsi" w:cs="Arial"/>
                <w:b/>
                <w:sz w:val="20"/>
                <w:szCs w:val="20"/>
              </w:rPr>
              <w:t>Rules and regulations</w:t>
            </w:r>
            <w:r w:rsidRPr="00802AE4">
              <w:rPr>
                <w:rStyle w:val="Strong"/>
                <w:rFonts w:asciiTheme="minorHAnsi" w:hAnsiTheme="minorHAnsi" w:cs="Arial"/>
                <w:b w:val="0"/>
                <w:sz w:val="20"/>
                <w:szCs w:val="20"/>
              </w:rPr>
              <w:t xml:space="preserve"> </w:t>
            </w:r>
          </w:p>
          <w:p w:rsidR="00CF1473" w:rsidRPr="00820A53" w:rsidRDefault="00820A53" w:rsidP="00E75A36">
            <w:pPr>
              <w:spacing w:line="235" w:lineRule="auto"/>
              <w:rPr>
                <w:rFonts w:asciiTheme="minorHAnsi" w:hAnsiTheme="minorHAnsi" w:cs="Arial"/>
                <w:sz w:val="20"/>
                <w:szCs w:val="20"/>
              </w:rPr>
            </w:pPr>
            <w:r w:rsidRPr="00891B87">
              <w:rPr>
                <w:rStyle w:val="Strong"/>
                <w:rFonts w:asciiTheme="minorHAnsi" w:hAnsiTheme="minorHAnsi" w:cs="Arial"/>
                <w:sz w:val="20"/>
                <w:szCs w:val="20"/>
              </w:rPr>
              <w:t>Task</w:t>
            </w:r>
            <w:r w:rsidR="00A240B9" w:rsidRPr="00891B87">
              <w:rPr>
                <w:rStyle w:val="Strong"/>
                <w:rFonts w:asciiTheme="minorHAnsi" w:hAnsiTheme="minorHAnsi" w:cs="Arial"/>
                <w:sz w:val="20"/>
                <w:szCs w:val="20"/>
              </w:rPr>
              <w:t xml:space="preserve"> </w:t>
            </w:r>
            <w:r w:rsidR="00DB7D99" w:rsidRPr="00891B87">
              <w:rPr>
                <w:rStyle w:val="Strong"/>
                <w:rFonts w:asciiTheme="minorHAnsi" w:hAnsiTheme="minorHAnsi" w:cs="Arial"/>
                <w:sz w:val="20"/>
                <w:szCs w:val="20"/>
              </w:rPr>
              <w:t>8</w:t>
            </w:r>
            <w:r w:rsidR="00A240B9" w:rsidRPr="00DA10CD">
              <w:rPr>
                <w:rStyle w:val="Strong"/>
                <w:rFonts w:asciiTheme="minorHAnsi" w:hAnsiTheme="minorHAnsi" w:cs="Arial"/>
                <w:sz w:val="20"/>
                <w:szCs w:val="20"/>
              </w:rPr>
              <w:t>:</w:t>
            </w:r>
            <w:r w:rsidR="00CF1473" w:rsidRPr="00DA10CD">
              <w:rPr>
                <w:rStyle w:val="Strong"/>
                <w:rFonts w:asciiTheme="minorHAnsi" w:hAnsiTheme="minorHAnsi" w:cs="Arial"/>
                <w:sz w:val="20"/>
                <w:szCs w:val="20"/>
              </w:rPr>
              <w:t xml:space="preserve"> </w:t>
            </w:r>
            <w:r w:rsidR="00A234D5" w:rsidRPr="00DA10CD">
              <w:rPr>
                <w:rFonts w:asciiTheme="minorHAnsi" w:hAnsiTheme="minorHAnsi" w:cs="Arial"/>
                <w:b/>
                <w:sz w:val="20"/>
                <w:szCs w:val="20"/>
              </w:rPr>
              <w:t>R</w:t>
            </w:r>
            <w:r w:rsidR="00CF1473" w:rsidRPr="00DA10CD">
              <w:rPr>
                <w:rFonts w:asciiTheme="minorHAnsi" w:hAnsiTheme="minorHAnsi" w:cs="Arial"/>
                <w:b/>
                <w:sz w:val="20"/>
                <w:szCs w:val="20"/>
              </w:rPr>
              <w:t>evisit and re</w:t>
            </w:r>
            <w:r w:rsidR="00D21488" w:rsidRPr="00DA10CD">
              <w:rPr>
                <w:rFonts w:asciiTheme="minorHAnsi" w:hAnsiTheme="minorHAnsi" w:cs="Arial"/>
                <w:b/>
                <w:sz w:val="20"/>
                <w:szCs w:val="20"/>
              </w:rPr>
              <w:t>i</w:t>
            </w:r>
            <w:r w:rsidR="00CF1473" w:rsidRPr="00DA10CD">
              <w:rPr>
                <w:rFonts w:asciiTheme="minorHAnsi" w:hAnsiTheme="minorHAnsi" w:cs="Arial"/>
                <w:b/>
                <w:sz w:val="20"/>
                <w:szCs w:val="20"/>
              </w:rPr>
              <w:t xml:space="preserve">nforce </w:t>
            </w:r>
            <w:r w:rsidR="00E75A36" w:rsidRPr="00DA10CD">
              <w:rPr>
                <w:rFonts w:asciiTheme="minorHAnsi" w:hAnsiTheme="minorHAnsi" w:cs="Arial"/>
                <w:b/>
                <w:sz w:val="20"/>
                <w:szCs w:val="20"/>
              </w:rPr>
              <w:t>s</w:t>
            </w:r>
            <w:r w:rsidR="00CF1473" w:rsidRPr="00DA10CD">
              <w:rPr>
                <w:rFonts w:asciiTheme="minorHAnsi" w:hAnsiTheme="minorHAnsi" w:cs="Arial"/>
                <w:b/>
                <w:sz w:val="20"/>
                <w:szCs w:val="20"/>
              </w:rPr>
              <w:t>afety in the workshop</w:t>
            </w:r>
          </w:p>
        </w:tc>
      </w:tr>
      <w:tr w:rsidR="00CF1473" w:rsidRPr="00820A53" w:rsidTr="00B50BBD">
        <w:tc>
          <w:tcPr>
            <w:tcW w:w="1159" w:type="dxa"/>
            <w:shd w:val="clear" w:color="auto" w:fill="E4D8EB" w:themeFill="accent4" w:themeFillTint="66"/>
            <w:vAlign w:val="center"/>
          </w:tcPr>
          <w:p w:rsidR="00CF1473" w:rsidRPr="00820A53" w:rsidRDefault="00CA415C" w:rsidP="00B23612">
            <w:pPr>
              <w:jc w:val="center"/>
              <w:rPr>
                <w:rFonts w:asciiTheme="minorHAnsi" w:hAnsiTheme="minorHAnsi" w:cs="Arial"/>
                <w:sz w:val="20"/>
                <w:szCs w:val="20"/>
                <w:lang w:eastAsia="en-US"/>
              </w:rPr>
            </w:pPr>
            <w:r w:rsidRPr="00820A53">
              <w:rPr>
                <w:rFonts w:asciiTheme="minorHAnsi" w:hAnsiTheme="minorHAnsi" w:cs="Arial"/>
                <w:sz w:val="20"/>
                <w:szCs w:val="20"/>
                <w:lang w:eastAsia="en-US"/>
              </w:rPr>
              <w:t>3</w:t>
            </w:r>
            <w:r w:rsidR="00820A53">
              <w:rPr>
                <w:rFonts w:asciiTheme="minorHAnsi" w:hAnsiTheme="minorHAnsi" w:cs="Arial"/>
                <w:sz w:val="20"/>
                <w:szCs w:val="20"/>
                <w:lang w:eastAsia="en-US"/>
              </w:rPr>
              <w:t>–</w:t>
            </w:r>
            <w:r w:rsidR="00B23612" w:rsidRPr="00820A53">
              <w:rPr>
                <w:rFonts w:asciiTheme="minorHAnsi" w:hAnsiTheme="minorHAnsi" w:cs="Arial"/>
                <w:sz w:val="20"/>
                <w:szCs w:val="20"/>
                <w:lang w:eastAsia="en-US"/>
              </w:rPr>
              <w:t>5</w:t>
            </w:r>
          </w:p>
        </w:tc>
        <w:tc>
          <w:tcPr>
            <w:tcW w:w="8363" w:type="dxa"/>
          </w:tcPr>
          <w:p w:rsidR="006C5D0E" w:rsidRPr="006C5D0E" w:rsidRDefault="006C5D0E" w:rsidP="006C5D0E">
            <w:pPr>
              <w:spacing w:line="235" w:lineRule="auto"/>
              <w:rPr>
                <w:rFonts w:asciiTheme="minorHAnsi" w:hAnsiTheme="minorHAnsi" w:cs="Arial"/>
                <w:b/>
                <w:bCs/>
                <w:sz w:val="20"/>
                <w:szCs w:val="20"/>
                <w:lang w:eastAsia="en-US"/>
              </w:rPr>
            </w:pPr>
            <w:r w:rsidRPr="006C5D0E">
              <w:rPr>
                <w:rFonts w:asciiTheme="minorHAnsi" w:hAnsiTheme="minorHAnsi" w:cs="Arial"/>
                <w:b/>
                <w:sz w:val="20"/>
                <w:szCs w:val="20"/>
                <w:lang w:eastAsia="en-US"/>
              </w:rPr>
              <w:t>Systems</w:t>
            </w:r>
          </w:p>
          <w:p w:rsidR="006C5D0E" w:rsidRPr="006C5D0E" w:rsidRDefault="006C5D0E" w:rsidP="006C5D0E">
            <w:pPr>
              <w:numPr>
                <w:ilvl w:val="0"/>
                <w:numId w:val="4"/>
              </w:numPr>
              <w:ind w:left="285" w:right="141" w:hanging="283"/>
              <w:rPr>
                <w:rFonts w:asciiTheme="minorHAnsi" w:hAnsiTheme="minorHAnsi" w:cs="Arial"/>
                <w:sz w:val="20"/>
                <w:szCs w:val="20"/>
                <w:lang w:eastAsia="en-US"/>
              </w:rPr>
            </w:pPr>
            <w:r w:rsidRPr="006C5D0E">
              <w:rPr>
                <w:rFonts w:asciiTheme="minorHAnsi" w:hAnsiTheme="minorHAnsi" w:cs="Arial"/>
                <w:sz w:val="20"/>
                <w:szCs w:val="20"/>
                <w:lang w:eastAsia="en-US"/>
              </w:rPr>
              <w:t>operating functions of the various systems that make up an automotive power plant or vehicle</w:t>
            </w:r>
          </w:p>
          <w:p w:rsidR="006C5D0E" w:rsidRPr="006C5D0E" w:rsidRDefault="006C5D0E" w:rsidP="006C5D0E">
            <w:pPr>
              <w:widowControl w:val="0"/>
              <w:numPr>
                <w:ilvl w:val="1"/>
                <w:numId w:val="5"/>
              </w:numPr>
              <w:autoSpaceDE w:val="0"/>
              <w:autoSpaceDN w:val="0"/>
              <w:adjustRightInd w:val="0"/>
              <w:ind w:left="569" w:right="141" w:hanging="284"/>
              <w:rPr>
                <w:rFonts w:asciiTheme="minorHAnsi" w:hAnsiTheme="minorHAnsi" w:cstheme="minorHAnsi"/>
                <w:sz w:val="20"/>
                <w:szCs w:val="20"/>
              </w:rPr>
            </w:pPr>
            <w:r w:rsidRPr="006C5D0E">
              <w:rPr>
                <w:rFonts w:asciiTheme="minorHAnsi" w:hAnsiTheme="minorHAnsi" w:cstheme="minorHAnsi"/>
                <w:sz w:val="20"/>
                <w:szCs w:val="20"/>
              </w:rPr>
              <w:t>driveline</w:t>
            </w:r>
          </w:p>
          <w:p w:rsidR="006C5D0E" w:rsidRPr="006C5D0E" w:rsidRDefault="006C5D0E" w:rsidP="006C5D0E">
            <w:pPr>
              <w:widowControl w:val="0"/>
              <w:numPr>
                <w:ilvl w:val="1"/>
                <w:numId w:val="5"/>
              </w:numPr>
              <w:autoSpaceDE w:val="0"/>
              <w:autoSpaceDN w:val="0"/>
              <w:adjustRightInd w:val="0"/>
              <w:ind w:left="569" w:right="141" w:hanging="284"/>
              <w:rPr>
                <w:rFonts w:asciiTheme="minorHAnsi" w:hAnsiTheme="minorHAnsi" w:cstheme="minorHAnsi"/>
                <w:sz w:val="20"/>
                <w:szCs w:val="20"/>
              </w:rPr>
            </w:pPr>
            <w:r w:rsidRPr="006C5D0E">
              <w:rPr>
                <w:rFonts w:asciiTheme="minorHAnsi" w:hAnsiTheme="minorHAnsi" w:cstheme="minorHAnsi"/>
                <w:sz w:val="20"/>
                <w:szCs w:val="20"/>
              </w:rPr>
              <w:t>wheels and tyres</w:t>
            </w:r>
          </w:p>
          <w:p w:rsidR="006C5D0E" w:rsidRPr="006C5D0E" w:rsidRDefault="006C5D0E" w:rsidP="006C5D0E">
            <w:pPr>
              <w:widowControl w:val="0"/>
              <w:numPr>
                <w:ilvl w:val="1"/>
                <w:numId w:val="5"/>
              </w:numPr>
              <w:autoSpaceDE w:val="0"/>
              <w:autoSpaceDN w:val="0"/>
              <w:adjustRightInd w:val="0"/>
              <w:ind w:left="569" w:right="141" w:hanging="284"/>
              <w:rPr>
                <w:rFonts w:asciiTheme="minorHAnsi" w:hAnsiTheme="minorHAnsi" w:cstheme="minorHAnsi"/>
                <w:sz w:val="20"/>
                <w:szCs w:val="20"/>
              </w:rPr>
            </w:pPr>
            <w:r w:rsidRPr="006C5D0E">
              <w:rPr>
                <w:rFonts w:asciiTheme="minorHAnsi" w:hAnsiTheme="minorHAnsi" w:cstheme="minorHAnsi"/>
                <w:sz w:val="20"/>
                <w:szCs w:val="20"/>
              </w:rPr>
              <w:t>steering and suspension</w:t>
            </w:r>
          </w:p>
          <w:p w:rsidR="006C5D0E" w:rsidRPr="006C5D0E" w:rsidRDefault="006C5D0E" w:rsidP="006C5D0E">
            <w:pPr>
              <w:widowControl w:val="0"/>
              <w:numPr>
                <w:ilvl w:val="1"/>
                <w:numId w:val="5"/>
              </w:numPr>
              <w:autoSpaceDE w:val="0"/>
              <w:autoSpaceDN w:val="0"/>
              <w:adjustRightInd w:val="0"/>
              <w:ind w:left="569" w:right="141" w:hanging="284"/>
              <w:rPr>
                <w:rFonts w:asciiTheme="minorHAnsi" w:hAnsiTheme="minorHAnsi" w:cstheme="minorHAnsi"/>
                <w:sz w:val="20"/>
                <w:szCs w:val="20"/>
              </w:rPr>
            </w:pPr>
            <w:r w:rsidRPr="006C5D0E">
              <w:rPr>
                <w:rFonts w:asciiTheme="minorHAnsi" w:hAnsiTheme="minorHAnsi" w:cstheme="minorHAnsi"/>
                <w:sz w:val="20"/>
                <w:szCs w:val="20"/>
              </w:rPr>
              <w:t>body and frame construction</w:t>
            </w:r>
          </w:p>
          <w:p w:rsidR="006C5D0E" w:rsidRPr="006C5D0E" w:rsidRDefault="006C5D0E" w:rsidP="006C5D0E">
            <w:pPr>
              <w:widowControl w:val="0"/>
              <w:numPr>
                <w:ilvl w:val="1"/>
                <w:numId w:val="5"/>
              </w:numPr>
              <w:autoSpaceDE w:val="0"/>
              <w:autoSpaceDN w:val="0"/>
              <w:adjustRightInd w:val="0"/>
              <w:ind w:left="569" w:right="141" w:hanging="284"/>
              <w:rPr>
                <w:rFonts w:asciiTheme="minorHAnsi" w:hAnsiTheme="minorHAnsi" w:cstheme="minorHAnsi"/>
                <w:sz w:val="20"/>
                <w:szCs w:val="20"/>
              </w:rPr>
            </w:pPr>
            <w:r w:rsidRPr="006C5D0E">
              <w:rPr>
                <w:rFonts w:asciiTheme="minorHAnsi" w:hAnsiTheme="minorHAnsi" w:cstheme="minorHAnsi"/>
                <w:sz w:val="20"/>
                <w:szCs w:val="20"/>
              </w:rPr>
              <w:t>electrical systems</w:t>
            </w:r>
          </w:p>
          <w:p w:rsidR="006C5D0E" w:rsidRPr="006C5D0E" w:rsidRDefault="006C5D0E" w:rsidP="006C5D0E">
            <w:pPr>
              <w:widowControl w:val="0"/>
              <w:numPr>
                <w:ilvl w:val="1"/>
                <w:numId w:val="5"/>
              </w:numPr>
              <w:autoSpaceDE w:val="0"/>
              <w:autoSpaceDN w:val="0"/>
              <w:adjustRightInd w:val="0"/>
              <w:ind w:left="569" w:right="141" w:hanging="284"/>
              <w:rPr>
                <w:rFonts w:asciiTheme="minorHAnsi" w:hAnsiTheme="minorHAnsi" w:cstheme="minorHAnsi"/>
                <w:sz w:val="20"/>
                <w:szCs w:val="20"/>
              </w:rPr>
            </w:pPr>
            <w:r w:rsidRPr="006C5D0E">
              <w:rPr>
                <w:rFonts w:asciiTheme="minorHAnsi" w:hAnsiTheme="minorHAnsi" w:cstheme="minorHAnsi"/>
                <w:sz w:val="20"/>
                <w:szCs w:val="20"/>
              </w:rPr>
              <w:t>cooling systems</w:t>
            </w:r>
          </w:p>
          <w:p w:rsidR="006C5D0E" w:rsidRPr="006C5D0E" w:rsidRDefault="006C5D0E" w:rsidP="006C5D0E">
            <w:pPr>
              <w:widowControl w:val="0"/>
              <w:numPr>
                <w:ilvl w:val="1"/>
                <w:numId w:val="5"/>
              </w:numPr>
              <w:autoSpaceDE w:val="0"/>
              <w:autoSpaceDN w:val="0"/>
              <w:adjustRightInd w:val="0"/>
              <w:ind w:left="569" w:right="141" w:hanging="284"/>
              <w:rPr>
                <w:rFonts w:asciiTheme="minorHAnsi" w:hAnsiTheme="minorHAnsi" w:cs="Arial"/>
                <w:sz w:val="20"/>
                <w:szCs w:val="20"/>
                <w:lang w:eastAsia="en-US"/>
              </w:rPr>
            </w:pPr>
            <w:r w:rsidRPr="006C5D0E">
              <w:rPr>
                <w:rFonts w:asciiTheme="minorHAnsi" w:hAnsiTheme="minorHAnsi" w:cstheme="minorHAnsi"/>
                <w:sz w:val="20"/>
                <w:szCs w:val="20"/>
              </w:rPr>
              <w:t>hydraulic</w:t>
            </w:r>
            <w:r w:rsidRPr="006C5D0E">
              <w:rPr>
                <w:rFonts w:asciiTheme="minorHAnsi" w:hAnsiTheme="minorHAnsi" w:cs="Arial"/>
                <w:sz w:val="20"/>
                <w:szCs w:val="20"/>
                <w:lang w:eastAsia="en-US"/>
              </w:rPr>
              <w:t xml:space="preserve"> braking systems</w:t>
            </w:r>
          </w:p>
          <w:p w:rsidR="00CF1473" w:rsidRPr="00820A53" w:rsidRDefault="00820A53" w:rsidP="006C06AD">
            <w:pPr>
              <w:spacing w:line="235" w:lineRule="auto"/>
              <w:rPr>
                <w:rFonts w:asciiTheme="minorHAnsi" w:hAnsiTheme="minorHAnsi" w:cs="Arial"/>
                <w:sz w:val="20"/>
                <w:szCs w:val="20"/>
                <w:lang w:eastAsia="en-US"/>
              </w:rPr>
            </w:pPr>
            <w:r w:rsidRPr="00891B87">
              <w:rPr>
                <w:rFonts w:asciiTheme="minorHAnsi" w:hAnsiTheme="minorHAnsi" w:cs="Arial"/>
                <w:b/>
                <w:sz w:val="20"/>
                <w:szCs w:val="20"/>
                <w:lang w:eastAsia="en-US"/>
              </w:rPr>
              <w:t>Task</w:t>
            </w:r>
            <w:r w:rsidR="00CF1473" w:rsidRPr="00891B87">
              <w:rPr>
                <w:rFonts w:asciiTheme="minorHAnsi" w:hAnsiTheme="minorHAnsi" w:cs="Arial"/>
                <w:b/>
                <w:sz w:val="20"/>
                <w:szCs w:val="20"/>
                <w:lang w:eastAsia="en-US"/>
              </w:rPr>
              <w:t xml:space="preserve"> </w:t>
            </w:r>
            <w:r w:rsidR="00DB7D99" w:rsidRPr="00891B87">
              <w:rPr>
                <w:rFonts w:asciiTheme="minorHAnsi" w:hAnsiTheme="minorHAnsi" w:cs="Arial"/>
                <w:b/>
                <w:sz w:val="20"/>
                <w:szCs w:val="20"/>
                <w:lang w:eastAsia="en-US"/>
              </w:rPr>
              <w:t>9</w:t>
            </w:r>
            <w:r w:rsidR="00CF1473" w:rsidRPr="00DA10CD">
              <w:rPr>
                <w:rFonts w:asciiTheme="minorHAnsi" w:hAnsiTheme="minorHAnsi" w:cs="Arial"/>
                <w:b/>
                <w:sz w:val="20"/>
                <w:szCs w:val="20"/>
                <w:lang w:eastAsia="en-US"/>
              </w:rPr>
              <w:t xml:space="preserve">: </w:t>
            </w:r>
            <w:r w:rsidR="00A240B9" w:rsidRPr="00DA10CD">
              <w:rPr>
                <w:rFonts w:asciiTheme="minorHAnsi" w:hAnsiTheme="minorHAnsi" w:cs="Arial"/>
                <w:b/>
                <w:sz w:val="20"/>
                <w:szCs w:val="20"/>
                <w:lang w:eastAsia="en-US"/>
              </w:rPr>
              <w:t>Report on the operation of</w:t>
            </w:r>
            <w:r w:rsidR="00CA415C" w:rsidRPr="00DA10CD">
              <w:rPr>
                <w:rFonts w:asciiTheme="minorHAnsi" w:hAnsiTheme="minorHAnsi" w:cs="Arial"/>
                <w:b/>
                <w:sz w:val="20"/>
                <w:szCs w:val="20"/>
                <w:lang w:eastAsia="en-US"/>
              </w:rPr>
              <w:t xml:space="preserve"> an automotive mechanical system</w:t>
            </w:r>
          </w:p>
        </w:tc>
      </w:tr>
      <w:tr w:rsidR="00CF1473" w:rsidRPr="00820A53" w:rsidTr="00B50BBD">
        <w:tc>
          <w:tcPr>
            <w:tcW w:w="1159" w:type="dxa"/>
            <w:shd w:val="clear" w:color="auto" w:fill="E4D8EB" w:themeFill="accent4" w:themeFillTint="66"/>
            <w:vAlign w:val="center"/>
            <w:hideMark/>
          </w:tcPr>
          <w:p w:rsidR="00CF1473" w:rsidRPr="00820A53" w:rsidRDefault="00CF1473" w:rsidP="00CA415C">
            <w:pPr>
              <w:jc w:val="center"/>
              <w:rPr>
                <w:rFonts w:asciiTheme="minorHAnsi" w:hAnsiTheme="minorHAnsi" w:cs="Arial"/>
                <w:sz w:val="20"/>
                <w:szCs w:val="20"/>
                <w:lang w:eastAsia="en-US"/>
              </w:rPr>
            </w:pPr>
            <w:r w:rsidRPr="00820A53">
              <w:rPr>
                <w:rFonts w:asciiTheme="minorHAnsi" w:hAnsiTheme="minorHAnsi" w:cs="Arial"/>
                <w:sz w:val="20"/>
                <w:szCs w:val="20"/>
                <w:lang w:eastAsia="en-US"/>
              </w:rPr>
              <w:t>6</w:t>
            </w:r>
            <w:r w:rsidR="00820A53">
              <w:rPr>
                <w:rFonts w:asciiTheme="minorHAnsi" w:hAnsiTheme="minorHAnsi" w:cs="Arial"/>
                <w:sz w:val="20"/>
                <w:szCs w:val="20"/>
                <w:lang w:eastAsia="en-US"/>
              </w:rPr>
              <w:t>–</w:t>
            </w:r>
            <w:r w:rsidR="00CA415C" w:rsidRPr="00820A53">
              <w:rPr>
                <w:rFonts w:asciiTheme="minorHAnsi" w:hAnsiTheme="minorHAnsi" w:cs="Arial"/>
                <w:sz w:val="20"/>
                <w:szCs w:val="20"/>
                <w:lang w:eastAsia="en-US"/>
              </w:rPr>
              <w:t>7</w:t>
            </w:r>
          </w:p>
        </w:tc>
        <w:tc>
          <w:tcPr>
            <w:tcW w:w="8363" w:type="dxa"/>
          </w:tcPr>
          <w:p w:rsidR="00891B87" w:rsidRPr="00891B87" w:rsidRDefault="00891B87" w:rsidP="00891B87">
            <w:pPr>
              <w:spacing w:line="235" w:lineRule="auto"/>
              <w:rPr>
                <w:rFonts w:asciiTheme="minorHAnsi" w:hAnsiTheme="minorHAnsi" w:cs="Arial"/>
                <w:b/>
                <w:sz w:val="20"/>
                <w:szCs w:val="20"/>
                <w:lang w:eastAsia="en-US"/>
              </w:rPr>
            </w:pPr>
            <w:r w:rsidRPr="00891B87">
              <w:rPr>
                <w:rFonts w:asciiTheme="minorHAnsi" w:hAnsiTheme="minorHAnsi" w:cs="Arial"/>
                <w:b/>
                <w:sz w:val="20"/>
                <w:szCs w:val="20"/>
                <w:lang w:eastAsia="en-US"/>
              </w:rPr>
              <w:t xml:space="preserve">Rules and regulations </w:t>
            </w:r>
          </w:p>
          <w:p w:rsidR="00891B87" w:rsidRPr="00891B87" w:rsidRDefault="00891B87" w:rsidP="00891B87">
            <w:pPr>
              <w:numPr>
                <w:ilvl w:val="0"/>
                <w:numId w:val="4"/>
              </w:numPr>
              <w:ind w:left="285" w:right="141" w:hanging="283"/>
              <w:rPr>
                <w:rFonts w:asciiTheme="minorHAnsi" w:hAnsiTheme="minorHAnsi"/>
                <w:sz w:val="20"/>
                <w:szCs w:val="20"/>
                <w:lang w:eastAsia="en-US"/>
              </w:rPr>
            </w:pPr>
            <w:r w:rsidRPr="00891B87">
              <w:rPr>
                <w:rFonts w:asciiTheme="minorHAnsi" w:hAnsiTheme="minorHAnsi"/>
                <w:sz w:val="20"/>
                <w:szCs w:val="20"/>
                <w:lang w:eastAsia="en-US"/>
              </w:rPr>
              <w:t>traffic rules associated with the safe use of vehicles</w:t>
            </w:r>
          </w:p>
          <w:p w:rsidR="00891B87" w:rsidRPr="00891B87" w:rsidRDefault="00891B87" w:rsidP="00891B87">
            <w:pPr>
              <w:numPr>
                <w:ilvl w:val="0"/>
                <w:numId w:val="4"/>
              </w:numPr>
              <w:ind w:left="285" w:right="141" w:hanging="283"/>
              <w:rPr>
                <w:rFonts w:asciiTheme="minorHAnsi" w:hAnsiTheme="minorHAnsi"/>
                <w:sz w:val="20"/>
                <w:szCs w:val="20"/>
                <w:lang w:eastAsia="en-US"/>
              </w:rPr>
            </w:pPr>
            <w:r w:rsidRPr="00891B87">
              <w:rPr>
                <w:rFonts w:asciiTheme="minorHAnsi" w:hAnsiTheme="minorHAnsi"/>
                <w:sz w:val="20"/>
                <w:szCs w:val="20"/>
                <w:lang w:eastAsia="en-US"/>
              </w:rPr>
              <w:t>road traffic control and different types of vehicles</w:t>
            </w:r>
          </w:p>
          <w:p w:rsidR="00891B87" w:rsidRPr="00891B87" w:rsidRDefault="00891B87" w:rsidP="00891B87">
            <w:pPr>
              <w:numPr>
                <w:ilvl w:val="0"/>
                <w:numId w:val="4"/>
              </w:numPr>
              <w:ind w:left="285" w:right="141" w:hanging="283"/>
              <w:rPr>
                <w:rFonts w:asciiTheme="minorHAnsi" w:hAnsiTheme="minorHAnsi" w:cs="Arial"/>
                <w:sz w:val="20"/>
                <w:szCs w:val="20"/>
                <w:lang w:eastAsia="en-US"/>
              </w:rPr>
            </w:pPr>
            <w:r w:rsidRPr="00891B87">
              <w:rPr>
                <w:rFonts w:asciiTheme="minorHAnsi" w:hAnsiTheme="minorHAnsi"/>
                <w:sz w:val="20"/>
                <w:szCs w:val="20"/>
                <w:lang w:eastAsia="en-US"/>
              </w:rPr>
              <w:t>authorities responsible for rules and regulations, and legal implications of vehicle design and</w:t>
            </w:r>
            <w:r w:rsidRPr="00891B87">
              <w:rPr>
                <w:rFonts w:asciiTheme="minorHAnsi" w:hAnsiTheme="minorHAnsi" w:cs="Arial"/>
                <w:sz w:val="20"/>
                <w:szCs w:val="20"/>
                <w:lang w:eastAsia="en-US"/>
              </w:rPr>
              <w:t xml:space="preserve"> road use</w:t>
            </w:r>
          </w:p>
          <w:p w:rsidR="00CF1473" w:rsidRPr="00820A53" w:rsidRDefault="00820A53" w:rsidP="006C06AD">
            <w:pPr>
              <w:spacing w:line="235" w:lineRule="auto"/>
              <w:rPr>
                <w:rFonts w:asciiTheme="minorHAnsi" w:hAnsiTheme="minorHAnsi" w:cs="Arial"/>
                <w:sz w:val="20"/>
                <w:szCs w:val="20"/>
                <w:lang w:eastAsia="en-US"/>
              </w:rPr>
            </w:pPr>
            <w:r w:rsidRPr="00891B87">
              <w:rPr>
                <w:rFonts w:asciiTheme="minorHAnsi" w:hAnsiTheme="minorHAnsi" w:cs="Arial"/>
                <w:b/>
                <w:sz w:val="20"/>
                <w:szCs w:val="20"/>
                <w:lang w:eastAsia="en-US"/>
              </w:rPr>
              <w:t>Task</w:t>
            </w:r>
            <w:r w:rsidR="00CA415C" w:rsidRPr="00891B87">
              <w:rPr>
                <w:rFonts w:asciiTheme="minorHAnsi" w:hAnsiTheme="minorHAnsi" w:cs="Arial"/>
                <w:b/>
                <w:sz w:val="20"/>
                <w:szCs w:val="20"/>
                <w:lang w:eastAsia="en-US"/>
              </w:rPr>
              <w:t xml:space="preserve"> </w:t>
            </w:r>
            <w:r w:rsidR="00DB7D99" w:rsidRPr="00891B87">
              <w:rPr>
                <w:rFonts w:asciiTheme="minorHAnsi" w:hAnsiTheme="minorHAnsi" w:cs="Arial"/>
                <w:b/>
                <w:sz w:val="20"/>
                <w:szCs w:val="20"/>
                <w:lang w:eastAsia="en-US"/>
              </w:rPr>
              <w:t>10</w:t>
            </w:r>
            <w:r w:rsidR="00CA415C" w:rsidRPr="00DA10CD">
              <w:rPr>
                <w:rFonts w:asciiTheme="minorHAnsi" w:hAnsiTheme="minorHAnsi" w:cs="Arial"/>
                <w:b/>
                <w:sz w:val="20"/>
                <w:szCs w:val="20"/>
                <w:lang w:eastAsia="en-US"/>
              </w:rPr>
              <w:t>: Report on roadworthiness of a standard family vehicle</w:t>
            </w:r>
          </w:p>
        </w:tc>
      </w:tr>
      <w:tr w:rsidR="00CF1473" w:rsidRPr="00820A53" w:rsidTr="00B50BBD">
        <w:trPr>
          <w:trHeight w:val="682"/>
        </w:trPr>
        <w:tc>
          <w:tcPr>
            <w:tcW w:w="1159" w:type="dxa"/>
            <w:shd w:val="clear" w:color="auto" w:fill="E4D8EB" w:themeFill="accent4" w:themeFillTint="66"/>
            <w:vAlign w:val="center"/>
            <w:hideMark/>
          </w:tcPr>
          <w:p w:rsidR="00CF1473" w:rsidRPr="00820A53" w:rsidRDefault="00CA415C" w:rsidP="00A240B9">
            <w:pPr>
              <w:jc w:val="center"/>
              <w:rPr>
                <w:rFonts w:asciiTheme="minorHAnsi" w:hAnsiTheme="minorHAnsi" w:cs="Arial"/>
                <w:sz w:val="20"/>
                <w:szCs w:val="20"/>
                <w:lang w:eastAsia="en-US"/>
              </w:rPr>
            </w:pPr>
            <w:r w:rsidRPr="00820A53">
              <w:rPr>
                <w:rFonts w:asciiTheme="minorHAnsi" w:hAnsiTheme="minorHAnsi" w:cs="Arial"/>
                <w:sz w:val="20"/>
                <w:szCs w:val="20"/>
                <w:lang w:eastAsia="en-US"/>
              </w:rPr>
              <w:lastRenderedPageBreak/>
              <w:t>7</w:t>
            </w:r>
            <w:r w:rsidR="00820A53">
              <w:rPr>
                <w:rFonts w:asciiTheme="minorHAnsi" w:hAnsiTheme="minorHAnsi" w:cs="Arial"/>
                <w:sz w:val="20"/>
                <w:szCs w:val="20"/>
                <w:lang w:eastAsia="en-US"/>
              </w:rPr>
              <w:t>–</w:t>
            </w:r>
            <w:r w:rsidRPr="00820A53">
              <w:rPr>
                <w:rFonts w:asciiTheme="minorHAnsi" w:hAnsiTheme="minorHAnsi" w:cs="Arial"/>
                <w:sz w:val="20"/>
                <w:szCs w:val="20"/>
                <w:lang w:eastAsia="en-US"/>
              </w:rPr>
              <w:t>8</w:t>
            </w:r>
          </w:p>
        </w:tc>
        <w:tc>
          <w:tcPr>
            <w:tcW w:w="8363" w:type="dxa"/>
          </w:tcPr>
          <w:p w:rsidR="006C5D0E" w:rsidRPr="006C5D0E" w:rsidRDefault="006C5D0E" w:rsidP="006C5D0E">
            <w:pPr>
              <w:spacing w:line="235" w:lineRule="auto"/>
              <w:rPr>
                <w:rFonts w:asciiTheme="minorHAnsi" w:hAnsiTheme="minorHAnsi" w:cs="Arial"/>
                <w:b/>
                <w:sz w:val="20"/>
                <w:szCs w:val="20"/>
                <w:lang w:eastAsia="en-US"/>
              </w:rPr>
            </w:pPr>
            <w:r w:rsidRPr="006C5D0E">
              <w:rPr>
                <w:rFonts w:asciiTheme="minorHAnsi" w:hAnsiTheme="minorHAnsi" w:cs="Arial"/>
                <w:b/>
                <w:sz w:val="20"/>
                <w:szCs w:val="20"/>
                <w:lang w:eastAsia="en-US"/>
              </w:rPr>
              <w:t xml:space="preserve">Social, economic and environmental implications </w:t>
            </w:r>
          </w:p>
          <w:p w:rsidR="006C5D0E" w:rsidRPr="006C5D0E" w:rsidRDefault="006C5D0E" w:rsidP="006C5D0E">
            <w:pPr>
              <w:numPr>
                <w:ilvl w:val="0"/>
                <w:numId w:val="4"/>
              </w:numPr>
              <w:ind w:left="285" w:right="141" w:hanging="283"/>
              <w:rPr>
                <w:rFonts w:asciiTheme="minorHAnsi" w:hAnsiTheme="minorHAnsi"/>
                <w:sz w:val="20"/>
                <w:szCs w:val="20"/>
                <w:lang w:eastAsia="en-US"/>
              </w:rPr>
            </w:pPr>
            <w:r w:rsidRPr="006C5D0E">
              <w:rPr>
                <w:rFonts w:asciiTheme="minorHAnsi" w:hAnsiTheme="minorHAnsi"/>
                <w:sz w:val="20"/>
                <w:szCs w:val="20"/>
                <w:lang w:eastAsia="en-US"/>
              </w:rPr>
              <w:t>categories of occupations and careers associated with the automotive and affiliated industries</w:t>
            </w:r>
          </w:p>
          <w:p w:rsidR="006C5D0E" w:rsidRPr="006C5D0E" w:rsidRDefault="006C5D0E" w:rsidP="006C5D0E">
            <w:pPr>
              <w:numPr>
                <w:ilvl w:val="0"/>
                <w:numId w:val="4"/>
              </w:numPr>
              <w:ind w:left="285" w:right="141" w:hanging="283"/>
              <w:rPr>
                <w:rFonts w:asciiTheme="minorHAnsi" w:hAnsiTheme="minorHAnsi"/>
                <w:sz w:val="20"/>
                <w:szCs w:val="20"/>
                <w:lang w:eastAsia="en-US"/>
              </w:rPr>
            </w:pPr>
            <w:r w:rsidRPr="006C5D0E">
              <w:rPr>
                <w:rFonts w:asciiTheme="minorHAnsi" w:hAnsiTheme="minorHAnsi"/>
                <w:sz w:val="20"/>
                <w:szCs w:val="20"/>
                <w:lang w:eastAsia="en-US"/>
              </w:rPr>
              <w:t>automotive design, size and capacity</w:t>
            </w:r>
          </w:p>
          <w:p w:rsidR="006C5D0E" w:rsidRPr="006C5D0E" w:rsidRDefault="006C5D0E" w:rsidP="006C5D0E">
            <w:pPr>
              <w:numPr>
                <w:ilvl w:val="0"/>
                <w:numId w:val="4"/>
              </w:numPr>
              <w:ind w:left="285" w:right="141" w:hanging="283"/>
              <w:rPr>
                <w:rFonts w:asciiTheme="minorHAnsi" w:hAnsiTheme="minorHAnsi"/>
                <w:sz w:val="20"/>
                <w:szCs w:val="20"/>
                <w:lang w:eastAsia="en-US"/>
              </w:rPr>
            </w:pPr>
            <w:r w:rsidRPr="006C5D0E">
              <w:rPr>
                <w:rFonts w:asciiTheme="minorHAnsi" w:hAnsiTheme="minorHAnsi"/>
                <w:sz w:val="20"/>
                <w:szCs w:val="20"/>
                <w:lang w:eastAsia="en-US"/>
              </w:rPr>
              <w:t>cost of operating different forms of vehicles</w:t>
            </w:r>
          </w:p>
          <w:p w:rsidR="006C5D0E" w:rsidRPr="006C5D0E" w:rsidRDefault="006C5D0E" w:rsidP="006C5D0E">
            <w:pPr>
              <w:numPr>
                <w:ilvl w:val="0"/>
                <w:numId w:val="4"/>
              </w:numPr>
              <w:ind w:left="285" w:right="141" w:hanging="283"/>
              <w:rPr>
                <w:rFonts w:asciiTheme="minorHAnsi" w:hAnsiTheme="minorHAnsi" w:cs="Arial"/>
                <w:sz w:val="20"/>
                <w:szCs w:val="20"/>
                <w:lang w:eastAsia="en-US"/>
              </w:rPr>
            </w:pPr>
            <w:r w:rsidRPr="006C5D0E">
              <w:rPr>
                <w:rFonts w:asciiTheme="minorHAnsi" w:hAnsiTheme="minorHAnsi"/>
                <w:sz w:val="20"/>
                <w:szCs w:val="20"/>
                <w:lang w:eastAsia="en-US"/>
              </w:rPr>
              <w:t>environmental</w:t>
            </w:r>
            <w:r w:rsidRPr="006C5D0E">
              <w:rPr>
                <w:rFonts w:asciiTheme="minorHAnsi" w:hAnsiTheme="minorHAnsi" w:cs="Arial"/>
                <w:sz w:val="20"/>
                <w:szCs w:val="20"/>
                <w:lang w:eastAsia="en-US"/>
              </w:rPr>
              <w:t xml:space="preserve"> issues and considerations of materials used and automotive emissions</w:t>
            </w:r>
          </w:p>
          <w:p w:rsidR="00CA415C" w:rsidRPr="00820A53" w:rsidRDefault="00820A53" w:rsidP="006C06AD">
            <w:pPr>
              <w:spacing w:line="235" w:lineRule="auto"/>
              <w:rPr>
                <w:rFonts w:asciiTheme="minorHAnsi" w:hAnsiTheme="minorHAnsi" w:cs="Arial"/>
                <w:bCs/>
                <w:sz w:val="20"/>
                <w:szCs w:val="20"/>
                <w:lang w:eastAsia="en-US"/>
              </w:rPr>
            </w:pPr>
            <w:r w:rsidRPr="00891B87">
              <w:rPr>
                <w:rFonts w:asciiTheme="minorHAnsi" w:hAnsiTheme="minorHAnsi" w:cs="Arial"/>
                <w:b/>
                <w:sz w:val="20"/>
                <w:szCs w:val="20"/>
                <w:lang w:eastAsia="en-US"/>
              </w:rPr>
              <w:t>Task</w:t>
            </w:r>
            <w:r w:rsidR="00CA415C" w:rsidRPr="00891B87">
              <w:rPr>
                <w:rFonts w:asciiTheme="minorHAnsi" w:hAnsiTheme="minorHAnsi" w:cs="Arial"/>
                <w:b/>
                <w:bCs/>
                <w:sz w:val="20"/>
                <w:szCs w:val="20"/>
                <w:lang w:eastAsia="en-US"/>
              </w:rPr>
              <w:t xml:space="preserve"> </w:t>
            </w:r>
            <w:r w:rsidR="00DB7D99" w:rsidRPr="00891B87">
              <w:rPr>
                <w:rFonts w:asciiTheme="minorHAnsi" w:hAnsiTheme="minorHAnsi" w:cs="Arial"/>
                <w:b/>
                <w:bCs/>
                <w:sz w:val="20"/>
                <w:szCs w:val="20"/>
                <w:lang w:eastAsia="en-US"/>
              </w:rPr>
              <w:t>11</w:t>
            </w:r>
            <w:r w:rsidR="00CA415C" w:rsidRPr="00DA10CD">
              <w:rPr>
                <w:rFonts w:asciiTheme="minorHAnsi" w:hAnsiTheme="minorHAnsi" w:cs="Arial"/>
                <w:b/>
                <w:bCs/>
                <w:sz w:val="20"/>
                <w:szCs w:val="20"/>
                <w:lang w:eastAsia="en-US"/>
              </w:rPr>
              <w:t>: Report on costs associated with operatin</w:t>
            </w:r>
            <w:r w:rsidR="00A234D5" w:rsidRPr="00DA10CD">
              <w:rPr>
                <w:rFonts w:asciiTheme="minorHAnsi" w:hAnsiTheme="minorHAnsi" w:cs="Arial"/>
                <w:b/>
                <w:bCs/>
                <w:sz w:val="20"/>
                <w:szCs w:val="20"/>
                <w:lang w:eastAsia="en-US"/>
              </w:rPr>
              <w:t>g standard passenger vehicles</w:t>
            </w:r>
          </w:p>
        </w:tc>
      </w:tr>
      <w:tr w:rsidR="00CF1473" w:rsidRPr="00820A53" w:rsidTr="00CD2008">
        <w:trPr>
          <w:cantSplit/>
        </w:trPr>
        <w:tc>
          <w:tcPr>
            <w:tcW w:w="1159" w:type="dxa"/>
            <w:tcBorders>
              <w:bottom w:val="nil"/>
            </w:tcBorders>
            <w:shd w:val="clear" w:color="auto" w:fill="E4D8EB" w:themeFill="accent4" w:themeFillTint="66"/>
            <w:vAlign w:val="center"/>
            <w:hideMark/>
          </w:tcPr>
          <w:p w:rsidR="00CF1473" w:rsidRPr="00820A53" w:rsidRDefault="00B82161" w:rsidP="006C06AD">
            <w:pPr>
              <w:jc w:val="center"/>
              <w:rPr>
                <w:rFonts w:asciiTheme="minorHAnsi" w:hAnsiTheme="minorHAnsi" w:cs="Arial"/>
                <w:sz w:val="20"/>
                <w:szCs w:val="20"/>
                <w:lang w:eastAsia="en-US"/>
              </w:rPr>
            </w:pPr>
            <w:r>
              <w:rPr>
                <w:rFonts w:asciiTheme="minorHAnsi" w:hAnsiTheme="minorHAnsi" w:cs="Arial"/>
                <w:sz w:val="20"/>
                <w:szCs w:val="20"/>
                <w:lang w:eastAsia="en-US"/>
              </w:rPr>
              <w:t>7</w:t>
            </w:r>
            <w:r w:rsidR="00B50BBD">
              <w:rPr>
                <w:rFonts w:asciiTheme="minorHAnsi" w:hAnsiTheme="minorHAnsi" w:cs="Arial"/>
                <w:sz w:val="20"/>
                <w:szCs w:val="20"/>
                <w:lang w:eastAsia="en-US"/>
              </w:rPr>
              <w:t>–</w:t>
            </w:r>
            <w:r w:rsidR="007C37D4">
              <w:rPr>
                <w:rFonts w:asciiTheme="minorHAnsi" w:hAnsiTheme="minorHAnsi" w:cs="Arial"/>
                <w:sz w:val="20"/>
                <w:szCs w:val="20"/>
                <w:lang w:eastAsia="en-US"/>
              </w:rPr>
              <w:t>9</w:t>
            </w:r>
          </w:p>
        </w:tc>
        <w:tc>
          <w:tcPr>
            <w:tcW w:w="8363" w:type="dxa"/>
            <w:tcBorders>
              <w:bottom w:val="nil"/>
            </w:tcBorders>
          </w:tcPr>
          <w:p w:rsidR="00802AE4" w:rsidRPr="00802AE4" w:rsidRDefault="00802AE4" w:rsidP="00802AE4">
            <w:pPr>
              <w:tabs>
                <w:tab w:val="left" w:pos="4140"/>
                <w:tab w:val="left" w:pos="4800"/>
              </w:tabs>
              <w:ind w:right="71"/>
              <w:rPr>
                <w:rFonts w:asciiTheme="minorHAnsi" w:eastAsiaTheme="minorHAnsi" w:hAnsiTheme="minorHAnsi" w:cstheme="minorHAnsi"/>
                <w:b/>
                <w:sz w:val="20"/>
                <w:szCs w:val="20"/>
                <w:lang w:eastAsia="en-US"/>
              </w:rPr>
            </w:pPr>
            <w:r w:rsidRPr="00802AE4">
              <w:rPr>
                <w:rFonts w:asciiTheme="minorHAnsi" w:eastAsiaTheme="minorHAnsi" w:hAnsiTheme="minorHAnsi" w:cstheme="minorHAnsi"/>
                <w:b/>
                <w:sz w:val="20"/>
                <w:szCs w:val="20"/>
                <w:lang w:eastAsia="en-US"/>
              </w:rPr>
              <w:t xml:space="preserve">Design </w:t>
            </w:r>
          </w:p>
          <w:p w:rsidR="00802AE4" w:rsidRPr="00802AE4" w:rsidRDefault="00802AE4" w:rsidP="00802AE4">
            <w:pPr>
              <w:numPr>
                <w:ilvl w:val="0"/>
                <w:numId w:val="4"/>
              </w:numPr>
              <w:ind w:left="285" w:right="141" w:hanging="283"/>
              <w:rPr>
                <w:rFonts w:asciiTheme="minorHAnsi" w:eastAsiaTheme="minorHAnsi" w:hAnsiTheme="minorHAnsi" w:cstheme="minorHAnsi"/>
                <w:sz w:val="20"/>
                <w:szCs w:val="20"/>
                <w:lang w:eastAsia="en-US"/>
              </w:rPr>
            </w:pPr>
            <w:r w:rsidRPr="00802AE4">
              <w:rPr>
                <w:rFonts w:asciiTheme="minorHAnsi" w:eastAsiaTheme="minorHAnsi" w:hAnsiTheme="minorHAnsi" w:cstheme="minorHAnsi"/>
                <w:sz w:val="20"/>
                <w:szCs w:val="20"/>
                <w:lang w:eastAsia="en-US"/>
              </w:rPr>
              <w:t xml:space="preserve">apply </w:t>
            </w:r>
            <w:r w:rsidRPr="00802AE4">
              <w:rPr>
                <w:rFonts w:asciiTheme="minorHAnsi" w:hAnsiTheme="minorHAnsi"/>
                <w:sz w:val="20"/>
                <w:szCs w:val="20"/>
                <w:lang w:eastAsia="en-US"/>
              </w:rPr>
              <w:t>design</w:t>
            </w:r>
            <w:r w:rsidRPr="00802AE4">
              <w:rPr>
                <w:rFonts w:asciiTheme="minorHAnsi" w:eastAsiaTheme="minorHAnsi" w:hAnsiTheme="minorHAnsi" w:cstheme="minorHAnsi"/>
                <w:sz w:val="20"/>
                <w:szCs w:val="20"/>
                <w:lang w:eastAsia="en-US"/>
              </w:rPr>
              <w:t xml:space="preserve"> skills, including:</w:t>
            </w:r>
          </w:p>
          <w:p w:rsidR="00802AE4" w:rsidRPr="00802AE4" w:rsidRDefault="00802AE4" w:rsidP="00802AE4">
            <w:pPr>
              <w:widowControl w:val="0"/>
              <w:numPr>
                <w:ilvl w:val="1"/>
                <w:numId w:val="5"/>
              </w:numPr>
              <w:autoSpaceDE w:val="0"/>
              <w:autoSpaceDN w:val="0"/>
              <w:adjustRightInd w:val="0"/>
              <w:ind w:left="569" w:right="141" w:hanging="284"/>
              <w:rPr>
                <w:rFonts w:asciiTheme="minorHAnsi" w:hAnsiTheme="minorHAnsi" w:cs="Calibri"/>
                <w:sz w:val="20"/>
                <w:szCs w:val="20"/>
                <w:lang w:eastAsia="en-US"/>
              </w:rPr>
            </w:pPr>
            <w:r w:rsidRPr="00802AE4">
              <w:rPr>
                <w:rFonts w:asciiTheme="minorHAnsi" w:hAnsiTheme="minorHAnsi" w:cs="Calibri"/>
                <w:sz w:val="20"/>
                <w:szCs w:val="20"/>
                <w:lang w:eastAsia="en-US"/>
              </w:rPr>
              <w:t>brainstorming</w:t>
            </w:r>
          </w:p>
          <w:p w:rsidR="00802AE4" w:rsidRPr="00802AE4" w:rsidRDefault="00802AE4" w:rsidP="00802AE4">
            <w:pPr>
              <w:widowControl w:val="0"/>
              <w:numPr>
                <w:ilvl w:val="1"/>
                <w:numId w:val="5"/>
              </w:numPr>
              <w:autoSpaceDE w:val="0"/>
              <w:autoSpaceDN w:val="0"/>
              <w:adjustRightInd w:val="0"/>
              <w:ind w:left="569" w:right="141" w:hanging="284"/>
              <w:rPr>
                <w:rFonts w:asciiTheme="minorHAnsi" w:hAnsiTheme="minorHAnsi" w:cs="Calibri"/>
                <w:sz w:val="20"/>
                <w:szCs w:val="20"/>
                <w:lang w:eastAsia="en-US"/>
              </w:rPr>
            </w:pPr>
            <w:r w:rsidRPr="00802AE4">
              <w:rPr>
                <w:rFonts w:asciiTheme="minorHAnsi" w:hAnsiTheme="minorHAnsi" w:cs="Calibri"/>
                <w:sz w:val="20"/>
                <w:szCs w:val="20"/>
                <w:lang w:eastAsia="en-US"/>
              </w:rPr>
              <w:t>investigating and generating ideas</w:t>
            </w:r>
          </w:p>
          <w:p w:rsidR="00802AE4" w:rsidRPr="00802AE4" w:rsidRDefault="00802AE4" w:rsidP="00802AE4">
            <w:pPr>
              <w:widowControl w:val="0"/>
              <w:numPr>
                <w:ilvl w:val="1"/>
                <w:numId w:val="5"/>
              </w:numPr>
              <w:autoSpaceDE w:val="0"/>
              <w:autoSpaceDN w:val="0"/>
              <w:adjustRightInd w:val="0"/>
              <w:ind w:left="569" w:right="141" w:hanging="284"/>
              <w:rPr>
                <w:rFonts w:asciiTheme="minorHAnsi" w:hAnsiTheme="minorHAnsi" w:cs="Calibri"/>
                <w:sz w:val="20"/>
                <w:szCs w:val="20"/>
                <w:lang w:eastAsia="en-US"/>
              </w:rPr>
            </w:pPr>
            <w:r w:rsidRPr="00802AE4">
              <w:rPr>
                <w:rFonts w:asciiTheme="minorHAnsi" w:hAnsiTheme="minorHAnsi" w:cs="Calibri"/>
                <w:sz w:val="20"/>
                <w:szCs w:val="20"/>
                <w:lang w:eastAsia="en-US"/>
              </w:rPr>
              <w:t>fundamentals of communicating design by graphics</w:t>
            </w:r>
          </w:p>
          <w:p w:rsidR="00802AE4" w:rsidRDefault="00802AE4" w:rsidP="00802AE4">
            <w:pPr>
              <w:widowControl w:val="0"/>
              <w:numPr>
                <w:ilvl w:val="1"/>
                <w:numId w:val="5"/>
              </w:numPr>
              <w:autoSpaceDE w:val="0"/>
              <w:autoSpaceDN w:val="0"/>
              <w:adjustRightInd w:val="0"/>
              <w:ind w:left="569" w:right="141" w:hanging="284"/>
              <w:rPr>
                <w:rFonts w:asciiTheme="minorHAnsi" w:hAnsiTheme="minorHAnsi" w:cstheme="minorHAnsi"/>
                <w:sz w:val="20"/>
                <w:szCs w:val="20"/>
                <w:lang w:eastAsia="en-US"/>
              </w:rPr>
            </w:pPr>
            <w:r w:rsidRPr="00802AE4">
              <w:rPr>
                <w:rFonts w:asciiTheme="minorHAnsi" w:hAnsiTheme="minorHAnsi" w:cs="Calibri"/>
                <w:sz w:val="20"/>
                <w:szCs w:val="20"/>
                <w:lang w:eastAsia="en-US"/>
              </w:rPr>
              <w:t>graphical</w:t>
            </w:r>
            <w:r w:rsidRPr="00802AE4">
              <w:rPr>
                <w:rFonts w:asciiTheme="minorHAnsi" w:hAnsiTheme="minorHAnsi" w:cstheme="minorHAnsi"/>
                <w:sz w:val="20"/>
                <w:szCs w:val="20"/>
                <w:lang w:eastAsia="en-US"/>
              </w:rPr>
              <w:t xml:space="preserve"> representation</w:t>
            </w:r>
          </w:p>
          <w:p w:rsidR="00802AE4" w:rsidRPr="00802AE4" w:rsidRDefault="00802AE4" w:rsidP="00DA10CD">
            <w:pPr>
              <w:numPr>
                <w:ilvl w:val="0"/>
                <w:numId w:val="4"/>
              </w:numPr>
              <w:ind w:left="285" w:right="141" w:hanging="283"/>
              <w:rPr>
                <w:rFonts w:asciiTheme="minorHAnsi" w:hAnsiTheme="minorHAnsi" w:cstheme="minorHAnsi"/>
                <w:sz w:val="20"/>
                <w:szCs w:val="20"/>
                <w:lang w:eastAsia="en-US"/>
              </w:rPr>
            </w:pPr>
            <w:r w:rsidRPr="00802AE4">
              <w:rPr>
                <w:rFonts w:asciiTheme="minorHAnsi" w:eastAsiaTheme="minorHAnsi" w:hAnsiTheme="minorHAnsi" w:cstheme="minorHAnsi"/>
                <w:sz w:val="20"/>
                <w:szCs w:val="20"/>
                <w:lang w:eastAsia="en-US"/>
              </w:rPr>
              <w:t>consider Australian Design Rules in relation to vehicle design</w:t>
            </w:r>
          </w:p>
          <w:p w:rsidR="003F013D" w:rsidRPr="00820A53" w:rsidRDefault="00820A53" w:rsidP="00C1138D">
            <w:pPr>
              <w:spacing w:line="235" w:lineRule="auto"/>
              <w:rPr>
                <w:rFonts w:asciiTheme="minorHAnsi" w:hAnsiTheme="minorHAnsi" w:cs="Arial"/>
                <w:sz w:val="20"/>
                <w:szCs w:val="20"/>
                <w:lang w:eastAsia="en-US"/>
              </w:rPr>
            </w:pPr>
            <w:r w:rsidRPr="00802AE4">
              <w:rPr>
                <w:rFonts w:asciiTheme="minorHAnsi" w:hAnsiTheme="minorHAnsi" w:cs="Arial"/>
                <w:b/>
                <w:sz w:val="20"/>
                <w:szCs w:val="20"/>
                <w:lang w:eastAsia="en-US"/>
              </w:rPr>
              <w:t>Task</w:t>
            </w:r>
            <w:r w:rsidR="003F013D" w:rsidRPr="00802AE4">
              <w:rPr>
                <w:rFonts w:asciiTheme="minorHAnsi" w:hAnsiTheme="minorHAnsi" w:cs="Arial"/>
                <w:b/>
                <w:sz w:val="20"/>
                <w:szCs w:val="20"/>
                <w:lang w:eastAsia="en-US"/>
              </w:rPr>
              <w:t xml:space="preserve"> </w:t>
            </w:r>
            <w:r w:rsidR="00DB7D99" w:rsidRPr="00802AE4">
              <w:rPr>
                <w:rFonts w:asciiTheme="minorHAnsi" w:hAnsiTheme="minorHAnsi" w:cs="Arial"/>
                <w:b/>
                <w:sz w:val="20"/>
                <w:szCs w:val="20"/>
                <w:lang w:eastAsia="en-US"/>
              </w:rPr>
              <w:t>12</w:t>
            </w:r>
            <w:r w:rsidR="003F013D" w:rsidRPr="00802AE4">
              <w:rPr>
                <w:rFonts w:asciiTheme="minorHAnsi" w:hAnsiTheme="minorHAnsi" w:cs="Arial"/>
                <w:b/>
                <w:sz w:val="20"/>
                <w:szCs w:val="20"/>
                <w:lang w:eastAsia="en-US"/>
              </w:rPr>
              <w:t xml:space="preserve"> Part A</w:t>
            </w:r>
            <w:r w:rsidR="00E930CA">
              <w:rPr>
                <w:rFonts w:asciiTheme="minorHAnsi" w:hAnsiTheme="minorHAnsi" w:cs="Arial"/>
                <w:b/>
                <w:sz w:val="20"/>
                <w:szCs w:val="20"/>
                <w:lang w:eastAsia="en-US"/>
              </w:rPr>
              <w:t xml:space="preserve">: </w:t>
            </w:r>
            <w:r w:rsidR="00C1138D">
              <w:rPr>
                <w:rFonts w:asciiTheme="minorHAnsi" w:hAnsiTheme="minorHAnsi" w:cs="Arial"/>
                <w:b/>
                <w:sz w:val="20"/>
                <w:szCs w:val="20"/>
                <w:lang w:eastAsia="en-US"/>
              </w:rPr>
              <w:t>D</w:t>
            </w:r>
            <w:r w:rsidR="003F013D" w:rsidRPr="00DA10CD">
              <w:rPr>
                <w:rFonts w:asciiTheme="minorHAnsi" w:hAnsiTheme="minorHAnsi" w:cs="Arial"/>
                <w:b/>
                <w:sz w:val="20"/>
                <w:szCs w:val="20"/>
                <w:lang w:eastAsia="en-US"/>
              </w:rPr>
              <w:t>esign a tool or device to be used during automotive workshop activities</w:t>
            </w:r>
          </w:p>
        </w:tc>
      </w:tr>
      <w:tr w:rsidR="00CF1473" w:rsidRPr="00820A53" w:rsidTr="00B50BBD">
        <w:tc>
          <w:tcPr>
            <w:tcW w:w="1159" w:type="dxa"/>
            <w:tcBorders>
              <w:top w:val="nil"/>
            </w:tcBorders>
            <w:shd w:val="clear" w:color="auto" w:fill="E4D8EB" w:themeFill="accent4" w:themeFillTint="66"/>
            <w:vAlign w:val="center"/>
          </w:tcPr>
          <w:p w:rsidR="00CF1473" w:rsidRPr="00820A53" w:rsidRDefault="00B718BA" w:rsidP="00B718BA">
            <w:pPr>
              <w:jc w:val="center"/>
              <w:rPr>
                <w:rFonts w:asciiTheme="minorHAnsi" w:hAnsiTheme="minorHAnsi" w:cs="Arial"/>
                <w:sz w:val="20"/>
                <w:szCs w:val="20"/>
                <w:lang w:eastAsia="en-US"/>
              </w:rPr>
            </w:pPr>
            <w:r>
              <w:rPr>
                <w:rFonts w:asciiTheme="minorHAnsi" w:hAnsiTheme="minorHAnsi" w:cs="Arial"/>
                <w:sz w:val="20"/>
                <w:szCs w:val="20"/>
                <w:lang w:eastAsia="en-US"/>
              </w:rPr>
              <w:t>9–12</w:t>
            </w:r>
          </w:p>
        </w:tc>
        <w:tc>
          <w:tcPr>
            <w:tcW w:w="8363" w:type="dxa"/>
            <w:tcBorders>
              <w:top w:val="nil"/>
            </w:tcBorders>
          </w:tcPr>
          <w:p w:rsidR="00802AE4" w:rsidRPr="00DA10CD" w:rsidRDefault="00802AE4" w:rsidP="00802AE4">
            <w:pPr>
              <w:tabs>
                <w:tab w:val="left" w:pos="1765"/>
              </w:tabs>
              <w:spacing w:line="235" w:lineRule="auto"/>
              <w:rPr>
                <w:rFonts w:asciiTheme="minorHAnsi" w:hAnsiTheme="minorHAnsi" w:cs="Arial"/>
                <w:b/>
                <w:sz w:val="20"/>
                <w:szCs w:val="20"/>
                <w:lang w:eastAsia="en-US"/>
              </w:rPr>
            </w:pPr>
            <w:r w:rsidRPr="00974B81">
              <w:rPr>
                <w:rFonts w:asciiTheme="minorHAnsi" w:hAnsiTheme="minorHAnsi" w:cs="Arial"/>
                <w:b/>
                <w:sz w:val="20"/>
                <w:szCs w:val="20"/>
                <w:lang w:eastAsia="en-US"/>
              </w:rPr>
              <w:t xml:space="preserve">Materials </w:t>
            </w:r>
          </w:p>
          <w:p w:rsidR="00802AE4" w:rsidRPr="00974B81" w:rsidRDefault="00802AE4" w:rsidP="00802AE4">
            <w:pPr>
              <w:numPr>
                <w:ilvl w:val="0"/>
                <w:numId w:val="4"/>
              </w:numPr>
              <w:ind w:left="285" w:right="141" w:hanging="283"/>
              <w:rPr>
                <w:rFonts w:asciiTheme="minorHAnsi" w:hAnsiTheme="minorHAnsi"/>
                <w:sz w:val="20"/>
                <w:szCs w:val="20"/>
                <w:lang w:eastAsia="en-US"/>
              </w:rPr>
            </w:pPr>
            <w:r w:rsidRPr="00974B81">
              <w:rPr>
                <w:rFonts w:asciiTheme="minorHAnsi" w:hAnsiTheme="minorHAnsi"/>
                <w:sz w:val="20"/>
                <w:szCs w:val="20"/>
                <w:lang w:eastAsia="en-US"/>
              </w:rPr>
              <w:t>physical and mechanical properties of materials used in automotive technologies</w:t>
            </w:r>
          </w:p>
          <w:p w:rsidR="00802AE4" w:rsidRPr="00974B81" w:rsidRDefault="00802AE4" w:rsidP="00802AE4">
            <w:pPr>
              <w:numPr>
                <w:ilvl w:val="0"/>
                <w:numId w:val="4"/>
              </w:numPr>
              <w:ind w:left="285" w:right="141" w:hanging="283"/>
              <w:rPr>
                <w:rFonts w:asciiTheme="minorHAnsi" w:hAnsiTheme="minorHAnsi"/>
                <w:sz w:val="20"/>
                <w:szCs w:val="20"/>
                <w:lang w:eastAsia="en-US"/>
              </w:rPr>
            </w:pPr>
            <w:r w:rsidRPr="00974B81">
              <w:rPr>
                <w:rFonts w:asciiTheme="minorHAnsi" w:hAnsiTheme="minorHAnsi"/>
                <w:sz w:val="20"/>
                <w:szCs w:val="20"/>
                <w:lang w:eastAsia="en-US"/>
              </w:rPr>
              <w:t>identification and use of methods of welding materials</w:t>
            </w:r>
          </w:p>
          <w:p w:rsidR="00802AE4" w:rsidRPr="00974B81" w:rsidRDefault="00802AE4" w:rsidP="00802AE4">
            <w:pPr>
              <w:numPr>
                <w:ilvl w:val="0"/>
                <w:numId w:val="4"/>
              </w:numPr>
              <w:ind w:left="285" w:right="141" w:hanging="283"/>
              <w:rPr>
                <w:rFonts w:asciiTheme="minorHAnsi" w:hAnsiTheme="minorHAnsi"/>
                <w:sz w:val="20"/>
                <w:szCs w:val="20"/>
                <w:lang w:eastAsia="en-US"/>
              </w:rPr>
            </w:pPr>
            <w:r w:rsidRPr="00974B81">
              <w:rPr>
                <w:rFonts w:asciiTheme="minorHAnsi" w:hAnsiTheme="minorHAnsi"/>
                <w:sz w:val="20"/>
                <w:szCs w:val="20"/>
                <w:lang w:eastAsia="en-US"/>
              </w:rPr>
              <w:t>consider workshop-based, computer-assisted fabrication techniques</w:t>
            </w:r>
          </w:p>
          <w:p w:rsidR="00802AE4" w:rsidRPr="00974B81" w:rsidRDefault="00802AE4" w:rsidP="00802AE4">
            <w:pPr>
              <w:ind w:right="141"/>
              <w:rPr>
                <w:rFonts w:asciiTheme="minorHAnsi" w:hAnsiTheme="minorHAnsi" w:cs="Arial"/>
                <w:b/>
                <w:sz w:val="20"/>
                <w:szCs w:val="20"/>
                <w:lang w:eastAsia="en-US"/>
              </w:rPr>
            </w:pPr>
            <w:r w:rsidRPr="00974B81">
              <w:rPr>
                <w:rFonts w:asciiTheme="minorHAnsi" w:hAnsiTheme="minorHAnsi"/>
                <w:b/>
                <w:sz w:val="20"/>
                <w:szCs w:val="20"/>
                <w:lang w:eastAsia="en-US"/>
              </w:rPr>
              <w:t>Managing</w:t>
            </w:r>
            <w:r w:rsidRPr="00974B81">
              <w:rPr>
                <w:rFonts w:asciiTheme="minorHAnsi" w:hAnsiTheme="minorHAnsi" w:cs="Arial"/>
                <w:b/>
                <w:sz w:val="20"/>
                <w:szCs w:val="20"/>
                <w:lang w:eastAsia="en-US"/>
              </w:rPr>
              <w:t xml:space="preserve"> production </w:t>
            </w:r>
          </w:p>
          <w:p w:rsidR="00802AE4" w:rsidRPr="00974B81" w:rsidRDefault="00802AE4" w:rsidP="00802AE4">
            <w:pPr>
              <w:numPr>
                <w:ilvl w:val="0"/>
                <w:numId w:val="4"/>
              </w:numPr>
              <w:ind w:left="285" w:right="141" w:hanging="283"/>
              <w:rPr>
                <w:rFonts w:asciiTheme="minorHAnsi" w:hAnsiTheme="minorHAnsi" w:cs="Arial"/>
                <w:sz w:val="20"/>
                <w:szCs w:val="20"/>
                <w:lang w:eastAsia="en-US"/>
              </w:rPr>
            </w:pPr>
            <w:r w:rsidRPr="00974B81">
              <w:rPr>
                <w:rFonts w:asciiTheme="minorHAnsi" w:hAnsiTheme="minorHAnsi" w:cs="Arial"/>
                <w:sz w:val="20"/>
                <w:szCs w:val="20"/>
                <w:lang w:eastAsia="en-US"/>
              </w:rPr>
              <w:t>prepare and use planning for, and management of</w:t>
            </w:r>
            <w:r w:rsidR="007F358E">
              <w:rPr>
                <w:rFonts w:asciiTheme="minorHAnsi" w:hAnsiTheme="minorHAnsi" w:cs="Arial"/>
                <w:sz w:val="20"/>
                <w:szCs w:val="20"/>
                <w:lang w:eastAsia="en-US"/>
              </w:rPr>
              <w:t>,</w:t>
            </w:r>
            <w:r w:rsidRPr="00974B81">
              <w:rPr>
                <w:rFonts w:asciiTheme="minorHAnsi" w:hAnsiTheme="minorHAnsi" w:cs="Arial"/>
                <w:sz w:val="20"/>
                <w:szCs w:val="20"/>
                <w:lang w:eastAsia="en-US"/>
              </w:rPr>
              <w:t xml:space="preserve"> manufacturing processes</w:t>
            </w:r>
          </w:p>
          <w:p w:rsidR="00802AE4" w:rsidRPr="00974B81" w:rsidRDefault="00802AE4" w:rsidP="00802AE4">
            <w:pPr>
              <w:numPr>
                <w:ilvl w:val="0"/>
                <w:numId w:val="4"/>
              </w:numPr>
              <w:ind w:left="285" w:right="141" w:hanging="283"/>
              <w:rPr>
                <w:rFonts w:asciiTheme="minorHAnsi" w:hAnsiTheme="minorHAnsi" w:cs="Arial"/>
                <w:sz w:val="20"/>
                <w:szCs w:val="20"/>
                <w:lang w:eastAsia="en-US"/>
              </w:rPr>
            </w:pPr>
            <w:r w:rsidRPr="00974B81">
              <w:rPr>
                <w:rFonts w:asciiTheme="minorHAnsi" w:hAnsiTheme="minorHAnsi" w:cs="Arial"/>
                <w:sz w:val="20"/>
                <w:szCs w:val="20"/>
                <w:lang w:eastAsia="en-US"/>
              </w:rPr>
              <w:t>compare strategies for automotive design and component design</w:t>
            </w:r>
          </w:p>
          <w:p w:rsidR="00A234D5" w:rsidRPr="00974B81" w:rsidRDefault="00820A53" w:rsidP="006C06AD">
            <w:pPr>
              <w:tabs>
                <w:tab w:val="left" w:pos="1765"/>
              </w:tabs>
              <w:spacing w:line="235" w:lineRule="auto"/>
              <w:rPr>
                <w:rFonts w:asciiTheme="minorHAnsi" w:hAnsiTheme="minorHAnsi" w:cs="Arial"/>
                <w:sz w:val="20"/>
                <w:szCs w:val="20"/>
                <w:lang w:eastAsia="en-US"/>
              </w:rPr>
            </w:pPr>
            <w:r w:rsidRPr="00974B81">
              <w:rPr>
                <w:rFonts w:asciiTheme="minorHAnsi" w:hAnsiTheme="minorHAnsi" w:cs="Arial"/>
                <w:b/>
                <w:sz w:val="20"/>
                <w:szCs w:val="20"/>
                <w:lang w:eastAsia="en-US"/>
              </w:rPr>
              <w:t>Task</w:t>
            </w:r>
            <w:r w:rsidR="00C027D8" w:rsidRPr="00974B81">
              <w:rPr>
                <w:rFonts w:asciiTheme="minorHAnsi" w:hAnsiTheme="minorHAnsi" w:cs="Arial"/>
                <w:b/>
                <w:sz w:val="20"/>
                <w:szCs w:val="20"/>
                <w:lang w:eastAsia="en-US"/>
              </w:rPr>
              <w:t xml:space="preserve"> </w:t>
            </w:r>
            <w:r w:rsidR="00DB7D99" w:rsidRPr="00974B81">
              <w:rPr>
                <w:rFonts w:asciiTheme="minorHAnsi" w:hAnsiTheme="minorHAnsi" w:cs="Arial"/>
                <w:b/>
                <w:sz w:val="20"/>
                <w:szCs w:val="20"/>
                <w:lang w:eastAsia="en-US"/>
              </w:rPr>
              <w:t>12</w:t>
            </w:r>
            <w:r w:rsidR="00C027D8" w:rsidRPr="00974B81">
              <w:rPr>
                <w:rFonts w:asciiTheme="minorHAnsi" w:hAnsiTheme="minorHAnsi" w:cs="Arial"/>
                <w:b/>
                <w:sz w:val="20"/>
                <w:szCs w:val="20"/>
                <w:lang w:eastAsia="en-US"/>
              </w:rPr>
              <w:t xml:space="preserve"> Part B</w:t>
            </w:r>
            <w:r w:rsidR="00C027D8" w:rsidRPr="00DA10CD">
              <w:rPr>
                <w:rFonts w:asciiTheme="minorHAnsi" w:hAnsiTheme="minorHAnsi" w:cs="Arial"/>
                <w:b/>
                <w:sz w:val="20"/>
                <w:szCs w:val="20"/>
                <w:lang w:eastAsia="en-US"/>
              </w:rPr>
              <w:t>: Build the proposed tool or device to be used during</w:t>
            </w:r>
            <w:r w:rsidR="00A234D5" w:rsidRPr="00DA10CD">
              <w:rPr>
                <w:rFonts w:asciiTheme="minorHAnsi" w:hAnsiTheme="minorHAnsi" w:cs="Arial"/>
                <w:b/>
                <w:sz w:val="20"/>
                <w:szCs w:val="20"/>
                <w:lang w:eastAsia="en-US"/>
              </w:rPr>
              <w:t xml:space="preserve"> automotive workshop activities</w:t>
            </w:r>
          </w:p>
        </w:tc>
      </w:tr>
      <w:tr w:rsidR="00CF1473" w:rsidRPr="00820A53" w:rsidTr="00B50BBD">
        <w:tc>
          <w:tcPr>
            <w:tcW w:w="1159" w:type="dxa"/>
            <w:shd w:val="clear" w:color="auto" w:fill="E4D8EB" w:themeFill="accent4" w:themeFillTint="66"/>
            <w:vAlign w:val="center"/>
          </w:tcPr>
          <w:p w:rsidR="00CF1473" w:rsidRPr="00820A53" w:rsidRDefault="002D4D95" w:rsidP="001C7A50">
            <w:pPr>
              <w:jc w:val="center"/>
              <w:rPr>
                <w:rFonts w:asciiTheme="minorHAnsi" w:hAnsiTheme="minorHAnsi" w:cs="Arial"/>
                <w:sz w:val="20"/>
                <w:szCs w:val="20"/>
                <w:lang w:eastAsia="en-US"/>
              </w:rPr>
            </w:pPr>
            <w:r w:rsidRPr="00820A53">
              <w:rPr>
                <w:rFonts w:asciiTheme="minorHAnsi" w:hAnsiTheme="minorHAnsi" w:cs="Arial"/>
                <w:sz w:val="20"/>
                <w:szCs w:val="20"/>
                <w:lang w:eastAsia="en-US"/>
              </w:rPr>
              <w:t>10</w:t>
            </w:r>
            <w:r w:rsidR="00820A53">
              <w:rPr>
                <w:rFonts w:asciiTheme="minorHAnsi" w:hAnsiTheme="minorHAnsi" w:cs="Arial"/>
                <w:sz w:val="20"/>
                <w:szCs w:val="20"/>
                <w:lang w:eastAsia="en-US"/>
              </w:rPr>
              <w:t>–</w:t>
            </w:r>
            <w:r w:rsidRPr="00820A53">
              <w:rPr>
                <w:rFonts w:asciiTheme="minorHAnsi" w:hAnsiTheme="minorHAnsi" w:cs="Arial"/>
                <w:sz w:val="20"/>
                <w:szCs w:val="20"/>
                <w:lang w:eastAsia="en-US"/>
              </w:rPr>
              <w:t>1</w:t>
            </w:r>
            <w:r w:rsidR="001C7A50">
              <w:rPr>
                <w:rFonts w:asciiTheme="minorHAnsi" w:hAnsiTheme="minorHAnsi" w:cs="Arial"/>
                <w:sz w:val="20"/>
                <w:szCs w:val="20"/>
                <w:lang w:eastAsia="en-US"/>
              </w:rPr>
              <w:t>2</w:t>
            </w:r>
          </w:p>
        </w:tc>
        <w:tc>
          <w:tcPr>
            <w:tcW w:w="8363" w:type="dxa"/>
          </w:tcPr>
          <w:p w:rsidR="00802AE4" w:rsidRPr="00802AE4" w:rsidRDefault="00802AE4" w:rsidP="00802AE4">
            <w:pPr>
              <w:tabs>
                <w:tab w:val="left" w:pos="4140"/>
                <w:tab w:val="left" w:pos="4800"/>
              </w:tabs>
              <w:ind w:right="71"/>
              <w:rPr>
                <w:rFonts w:asciiTheme="minorHAnsi" w:eastAsiaTheme="minorHAnsi" w:hAnsiTheme="minorHAnsi" w:cstheme="minorBidi"/>
                <w:b/>
                <w:sz w:val="20"/>
                <w:szCs w:val="20"/>
                <w:lang w:eastAsia="en-US"/>
              </w:rPr>
            </w:pPr>
            <w:r w:rsidRPr="00802AE4">
              <w:rPr>
                <w:rFonts w:asciiTheme="minorHAnsi" w:eastAsiaTheme="minorHAnsi" w:hAnsiTheme="minorHAnsi" w:cstheme="minorBidi"/>
                <w:b/>
                <w:sz w:val="20"/>
                <w:szCs w:val="20"/>
                <w:lang w:eastAsia="en-US"/>
              </w:rPr>
              <w:t>Principles</w:t>
            </w:r>
          </w:p>
          <w:p w:rsidR="00802AE4" w:rsidRPr="00802AE4" w:rsidRDefault="00802AE4" w:rsidP="00802AE4">
            <w:pPr>
              <w:numPr>
                <w:ilvl w:val="0"/>
                <w:numId w:val="4"/>
              </w:numPr>
              <w:ind w:left="285" w:right="141" w:hanging="283"/>
              <w:rPr>
                <w:rFonts w:asciiTheme="minorHAnsi" w:eastAsiaTheme="minorHAnsi" w:hAnsiTheme="minorHAnsi" w:cstheme="minorBidi"/>
                <w:sz w:val="20"/>
                <w:szCs w:val="20"/>
                <w:lang w:eastAsia="en-US"/>
              </w:rPr>
            </w:pPr>
            <w:r w:rsidRPr="00802AE4">
              <w:rPr>
                <w:rFonts w:asciiTheme="minorHAnsi" w:eastAsiaTheme="minorHAnsi" w:hAnsiTheme="minorHAnsi" w:cstheme="minorBidi"/>
                <w:sz w:val="20"/>
                <w:szCs w:val="20"/>
                <w:lang w:eastAsia="en-US"/>
              </w:rPr>
              <w:t xml:space="preserve">the scientific </w:t>
            </w:r>
            <w:r w:rsidRPr="00802AE4">
              <w:rPr>
                <w:rFonts w:asciiTheme="minorHAnsi" w:hAnsiTheme="minorHAnsi"/>
                <w:sz w:val="20"/>
                <w:szCs w:val="20"/>
                <w:lang w:eastAsia="en-US"/>
              </w:rPr>
              <w:t>principles</w:t>
            </w:r>
            <w:r w:rsidRPr="00802AE4">
              <w:rPr>
                <w:rFonts w:asciiTheme="minorHAnsi" w:eastAsiaTheme="minorHAnsi" w:hAnsiTheme="minorHAnsi" w:cstheme="minorBidi"/>
                <w:sz w:val="20"/>
                <w:szCs w:val="20"/>
                <w:lang w:eastAsia="en-US"/>
              </w:rPr>
              <w:t xml:space="preserve"> in their relation to automotive functioning</w:t>
            </w:r>
          </w:p>
          <w:p w:rsidR="00802AE4" w:rsidRPr="00802AE4" w:rsidRDefault="00802AE4" w:rsidP="00802AE4">
            <w:pPr>
              <w:widowControl w:val="0"/>
              <w:numPr>
                <w:ilvl w:val="1"/>
                <w:numId w:val="5"/>
              </w:numPr>
              <w:autoSpaceDE w:val="0"/>
              <w:autoSpaceDN w:val="0"/>
              <w:adjustRightInd w:val="0"/>
              <w:ind w:left="569" w:right="141" w:hanging="284"/>
              <w:rPr>
                <w:rFonts w:asciiTheme="minorHAnsi" w:hAnsiTheme="minorHAnsi" w:cs="Calibri"/>
                <w:sz w:val="20"/>
                <w:szCs w:val="20"/>
                <w:lang w:eastAsia="en-US"/>
              </w:rPr>
            </w:pPr>
            <w:r w:rsidRPr="00802AE4">
              <w:rPr>
                <w:rFonts w:asciiTheme="minorHAnsi" w:hAnsiTheme="minorHAnsi" w:cs="Calibri"/>
                <w:sz w:val="20"/>
                <w:szCs w:val="20"/>
                <w:lang w:eastAsia="en-US"/>
              </w:rPr>
              <w:t>Otto cycle</w:t>
            </w:r>
          </w:p>
          <w:p w:rsidR="00802AE4" w:rsidRPr="00802AE4" w:rsidRDefault="00802AE4" w:rsidP="00802AE4">
            <w:pPr>
              <w:widowControl w:val="0"/>
              <w:numPr>
                <w:ilvl w:val="1"/>
                <w:numId w:val="5"/>
              </w:numPr>
              <w:autoSpaceDE w:val="0"/>
              <w:autoSpaceDN w:val="0"/>
              <w:adjustRightInd w:val="0"/>
              <w:ind w:left="569" w:right="141" w:hanging="284"/>
              <w:rPr>
                <w:rFonts w:asciiTheme="minorHAnsi" w:hAnsiTheme="minorHAnsi" w:cs="Calibri"/>
                <w:sz w:val="20"/>
                <w:szCs w:val="20"/>
                <w:lang w:eastAsia="en-US"/>
              </w:rPr>
            </w:pPr>
            <w:r w:rsidRPr="00802AE4">
              <w:rPr>
                <w:rFonts w:asciiTheme="minorHAnsi" w:hAnsiTheme="minorHAnsi" w:cs="Calibri"/>
                <w:sz w:val="20"/>
                <w:szCs w:val="20"/>
                <w:lang w:eastAsia="en-US"/>
              </w:rPr>
              <w:t>reciprocating and rotary motion</w:t>
            </w:r>
          </w:p>
          <w:p w:rsidR="00802AE4" w:rsidRPr="00802AE4" w:rsidRDefault="00802AE4" w:rsidP="00802AE4">
            <w:pPr>
              <w:widowControl w:val="0"/>
              <w:numPr>
                <w:ilvl w:val="1"/>
                <w:numId w:val="5"/>
              </w:numPr>
              <w:autoSpaceDE w:val="0"/>
              <w:autoSpaceDN w:val="0"/>
              <w:adjustRightInd w:val="0"/>
              <w:ind w:left="569" w:right="141" w:hanging="284"/>
              <w:rPr>
                <w:rFonts w:asciiTheme="minorHAnsi" w:hAnsiTheme="minorHAnsi" w:cs="Calibri"/>
                <w:sz w:val="20"/>
                <w:szCs w:val="20"/>
                <w:lang w:eastAsia="en-US"/>
              </w:rPr>
            </w:pPr>
            <w:r w:rsidRPr="00802AE4">
              <w:rPr>
                <w:rFonts w:asciiTheme="minorHAnsi" w:hAnsiTheme="minorHAnsi" w:cs="Calibri"/>
                <w:sz w:val="20"/>
                <w:szCs w:val="20"/>
                <w:lang w:eastAsia="en-US"/>
              </w:rPr>
              <w:t>hydraulics</w:t>
            </w:r>
          </w:p>
          <w:p w:rsidR="00802AE4" w:rsidRPr="00802AE4" w:rsidRDefault="00802AE4" w:rsidP="00802AE4">
            <w:pPr>
              <w:widowControl w:val="0"/>
              <w:numPr>
                <w:ilvl w:val="1"/>
                <w:numId w:val="5"/>
              </w:numPr>
              <w:autoSpaceDE w:val="0"/>
              <w:autoSpaceDN w:val="0"/>
              <w:adjustRightInd w:val="0"/>
              <w:ind w:left="569" w:right="141" w:hanging="284"/>
              <w:rPr>
                <w:rFonts w:asciiTheme="minorHAnsi" w:hAnsiTheme="minorHAnsi" w:cs="Calibri"/>
                <w:sz w:val="20"/>
                <w:szCs w:val="20"/>
                <w:lang w:eastAsia="en-US"/>
              </w:rPr>
            </w:pPr>
            <w:r w:rsidRPr="00802AE4">
              <w:rPr>
                <w:rFonts w:asciiTheme="minorHAnsi" w:hAnsiTheme="minorHAnsi" w:cs="Calibri"/>
                <w:sz w:val="20"/>
                <w:szCs w:val="20"/>
                <w:lang w:eastAsia="en-US"/>
              </w:rPr>
              <w:t>forces</w:t>
            </w:r>
          </w:p>
          <w:p w:rsidR="00802AE4" w:rsidRPr="00802AE4" w:rsidRDefault="00802AE4" w:rsidP="00802AE4">
            <w:pPr>
              <w:widowControl w:val="0"/>
              <w:numPr>
                <w:ilvl w:val="1"/>
                <w:numId w:val="5"/>
              </w:numPr>
              <w:autoSpaceDE w:val="0"/>
              <w:autoSpaceDN w:val="0"/>
              <w:adjustRightInd w:val="0"/>
              <w:ind w:left="569" w:right="141" w:hanging="284"/>
              <w:rPr>
                <w:rFonts w:asciiTheme="minorHAnsi" w:hAnsiTheme="minorHAnsi" w:cs="Calibri"/>
                <w:sz w:val="20"/>
                <w:szCs w:val="20"/>
                <w:lang w:eastAsia="en-US"/>
              </w:rPr>
            </w:pPr>
            <w:r w:rsidRPr="00802AE4">
              <w:rPr>
                <w:rFonts w:asciiTheme="minorHAnsi" w:hAnsiTheme="minorHAnsi" w:cs="Calibri"/>
                <w:sz w:val="20"/>
                <w:szCs w:val="20"/>
                <w:lang w:eastAsia="en-US"/>
              </w:rPr>
              <w:t>mechanical advantage</w:t>
            </w:r>
          </w:p>
          <w:p w:rsidR="00802AE4" w:rsidRPr="00802AE4" w:rsidRDefault="00802AE4" w:rsidP="00802AE4">
            <w:pPr>
              <w:widowControl w:val="0"/>
              <w:numPr>
                <w:ilvl w:val="1"/>
                <w:numId w:val="5"/>
              </w:numPr>
              <w:autoSpaceDE w:val="0"/>
              <w:autoSpaceDN w:val="0"/>
              <w:adjustRightInd w:val="0"/>
              <w:ind w:left="569" w:right="141" w:hanging="284"/>
              <w:rPr>
                <w:rFonts w:asciiTheme="minorHAnsi" w:hAnsiTheme="minorHAnsi" w:cs="Calibri"/>
                <w:sz w:val="20"/>
                <w:szCs w:val="20"/>
                <w:lang w:eastAsia="en-US"/>
              </w:rPr>
            </w:pPr>
            <w:r w:rsidRPr="00802AE4">
              <w:rPr>
                <w:rFonts w:asciiTheme="minorHAnsi" w:hAnsiTheme="minorHAnsi" w:cs="Calibri"/>
                <w:sz w:val="20"/>
                <w:szCs w:val="20"/>
                <w:lang w:eastAsia="en-US"/>
              </w:rPr>
              <w:t>alignment</w:t>
            </w:r>
          </w:p>
          <w:p w:rsidR="00802AE4" w:rsidRDefault="00802AE4" w:rsidP="00802AE4">
            <w:pPr>
              <w:widowControl w:val="0"/>
              <w:numPr>
                <w:ilvl w:val="1"/>
                <w:numId w:val="5"/>
              </w:numPr>
              <w:autoSpaceDE w:val="0"/>
              <w:autoSpaceDN w:val="0"/>
              <w:adjustRightInd w:val="0"/>
              <w:ind w:left="569" w:right="141" w:hanging="284"/>
              <w:rPr>
                <w:rFonts w:asciiTheme="minorHAnsi" w:hAnsiTheme="minorHAnsi" w:cs="Calibri"/>
                <w:sz w:val="20"/>
                <w:szCs w:val="20"/>
                <w:lang w:eastAsia="en-US"/>
              </w:rPr>
            </w:pPr>
            <w:r w:rsidRPr="00802AE4">
              <w:rPr>
                <w:rFonts w:asciiTheme="minorHAnsi" w:hAnsiTheme="minorHAnsi" w:cs="Calibri"/>
                <w:sz w:val="20"/>
                <w:szCs w:val="20"/>
                <w:lang w:eastAsia="en-US"/>
              </w:rPr>
              <w:t>transmission of electrical and mechanical power</w:t>
            </w:r>
          </w:p>
          <w:p w:rsidR="00802AE4" w:rsidRPr="00802AE4" w:rsidRDefault="00802AE4" w:rsidP="00802AE4">
            <w:pPr>
              <w:widowControl w:val="0"/>
              <w:numPr>
                <w:ilvl w:val="1"/>
                <w:numId w:val="5"/>
              </w:numPr>
              <w:autoSpaceDE w:val="0"/>
              <w:autoSpaceDN w:val="0"/>
              <w:adjustRightInd w:val="0"/>
              <w:ind w:left="569" w:right="141" w:hanging="284"/>
              <w:rPr>
                <w:rFonts w:asciiTheme="minorHAnsi" w:hAnsiTheme="minorHAnsi" w:cs="Calibri"/>
                <w:sz w:val="20"/>
                <w:szCs w:val="20"/>
                <w:lang w:eastAsia="en-US"/>
              </w:rPr>
            </w:pPr>
            <w:r w:rsidRPr="00802AE4">
              <w:rPr>
                <w:rFonts w:asciiTheme="minorHAnsi" w:hAnsiTheme="minorHAnsi" w:cs="Calibri"/>
                <w:sz w:val="20"/>
                <w:szCs w:val="20"/>
                <w:lang w:eastAsia="en-US"/>
              </w:rPr>
              <w:t>conversion of</w:t>
            </w:r>
            <w:r w:rsidRPr="00802AE4">
              <w:rPr>
                <w:rFonts w:asciiTheme="minorHAnsi" w:hAnsiTheme="minorHAnsi" w:cstheme="minorHAnsi"/>
                <w:sz w:val="20"/>
                <w:szCs w:val="20"/>
                <w:lang w:eastAsia="en-US"/>
              </w:rPr>
              <w:t xml:space="preserve"> heat energy into mechanical energy</w:t>
            </w:r>
          </w:p>
          <w:p w:rsidR="00B46E3B" w:rsidRPr="00820A53" w:rsidRDefault="00820A53" w:rsidP="00247707">
            <w:pPr>
              <w:spacing w:line="235" w:lineRule="auto"/>
              <w:rPr>
                <w:rFonts w:asciiTheme="minorHAnsi" w:hAnsiTheme="minorHAnsi" w:cs="Arial"/>
                <w:sz w:val="20"/>
                <w:szCs w:val="20"/>
                <w:lang w:eastAsia="en-US"/>
              </w:rPr>
            </w:pPr>
            <w:r w:rsidRPr="00802AE4">
              <w:rPr>
                <w:rFonts w:asciiTheme="minorHAnsi" w:hAnsiTheme="minorHAnsi" w:cs="Arial"/>
                <w:b/>
                <w:sz w:val="20"/>
                <w:szCs w:val="20"/>
                <w:lang w:eastAsia="en-US"/>
              </w:rPr>
              <w:t>Task</w:t>
            </w:r>
            <w:r w:rsidR="00B46E3B" w:rsidRPr="00802AE4">
              <w:rPr>
                <w:rFonts w:asciiTheme="minorHAnsi" w:hAnsiTheme="minorHAnsi" w:cs="Arial"/>
                <w:b/>
                <w:sz w:val="20"/>
                <w:szCs w:val="20"/>
                <w:lang w:eastAsia="en-US"/>
              </w:rPr>
              <w:t xml:space="preserve"> </w:t>
            </w:r>
            <w:r w:rsidR="00DB7D99" w:rsidRPr="00802AE4">
              <w:rPr>
                <w:rFonts w:asciiTheme="minorHAnsi" w:hAnsiTheme="minorHAnsi" w:cs="Arial"/>
                <w:b/>
                <w:sz w:val="20"/>
                <w:szCs w:val="20"/>
                <w:lang w:eastAsia="en-US"/>
              </w:rPr>
              <w:t>13</w:t>
            </w:r>
            <w:r w:rsidR="00B46E3B" w:rsidRPr="00DA10CD">
              <w:rPr>
                <w:rFonts w:asciiTheme="minorHAnsi" w:hAnsiTheme="minorHAnsi" w:cs="Arial"/>
                <w:b/>
                <w:sz w:val="20"/>
                <w:szCs w:val="20"/>
                <w:lang w:eastAsia="en-US"/>
              </w:rPr>
              <w:t xml:space="preserve">: </w:t>
            </w:r>
            <w:r w:rsidR="004D069C" w:rsidRPr="00DA10CD">
              <w:rPr>
                <w:rFonts w:asciiTheme="minorHAnsi" w:hAnsiTheme="minorHAnsi" w:cs="Arial"/>
                <w:b/>
                <w:sz w:val="20"/>
                <w:szCs w:val="20"/>
                <w:lang w:eastAsia="en-US"/>
              </w:rPr>
              <w:t>Car</w:t>
            </w:r>
            <w:r w:rsidR="00FA19AF" w:rsidRPr="00DA10CD">
              <w:rPr>
                <w:rFonts w:asciiTheme="minorHAnsi" w:hAnsiTheme="minorHAnsi" w:cs="Arial"/>
                <w:b/>
                <w:sz w:val="20"/>
                <w:szCs w:val="20"/>
                <w:lang w:eastAsia="en-US"/>
              </w:rPr>
              <w:t xml:space="preserve"> maintenance techniques</w:t>
            </w:r>
            <w:r w:rsidR="00662062">
              <w:rPr>
                <w:rFonts w:asciiTheme="minorHAnsi" w:hAnsiTheme="minorHAnsi" w:cs="Arial"/>
                <w:b/>
                <w:sz w:val="20"/>
                <w:szCs w:val="20"/>
                <w:lang w:eastAsia="en-US"/>
              </w:rPr>
              <w:t xml:space="preserve"> </w:t>
            </w:r>
            <w:r w:rsidR="00247707">
              <w:rPr>
                <w:rFonts w:asciiTheme="minorHAnsi" w:hAnsiTheme="minorHAnsi" w:cs="Arial"/>
                <w:b/>
                <w:sz w:val="20"/>
                <w:szCs w:val="20"/>
                <w:lang w:eastAsia="en-US"/>
              </w:rPr>
              <w:t>and</w:t>
            </w:r>
            <w:r w:rsidR="00247707" w:rsidRPr="00247707">
              <w:rPr>
                <w:rFonts w:asciiTheme="minorHAnsi" w:hAnsiTheme="minorHAnsi" w:cs="Arial"/>
                <w:b/>
                <w:sz w:val="20"/>
                <w:szCs w:val="20"/>
                <w:lang w:eastAsia="en-US"/>
              </w:rPr>
              <w:t xml:space="preserve"> </w:t>
            </w:r>
            <w:r w:rsidR="00247707" w:rsidRPr="00DA10CD">
              <w:rPr>
                <w:rFonts w:asciiTheme="minorHAnsi" w:hAnsiTheme="minorHAnsi" w:cs="Arial"/>
                <w:b/>
                <w:sz w:val="20"/>
                <w:szCs w:val="20"/>
                <w:lang w:eastAsia="en-US"/>
              </w:rPr>
              <w:t>i</w:t>
            </w:r>
            <w:r w:rsidR="00B46E3B" w:rsidRPr="00DA10CD">
              <w:rPr>
                <w:rFonts w:asciiTheme="minorHAnsi" w:hAnsiTheme="minorHAnsi" w:cs="Arial"/>
                <w:b/>
                <w:sz w:val="20"/>
                <w:szCs w:val="20"/>
                <w:lang w:eastAsia="en-US"/>
              </w:rPr>
              <w:t>nvestigations to understand processes</w:t>
            </w:r>
          </w:p>
        </w:tc>
      </w:tr>
      <w:tr w:rsidR="005B5C0D" w:rsidRPr="00820A53" w:rsidTr="00DA10CD">
        <w:trPr>
          <w:trHeight w:val="4565"/>
        </w:trPr>
        <w:tc>
          <w:tcPr>
            <w:tcW w:w="1159" w:type="dxa"/>
            <w:shd w:val="clear" w:color="auto" w:fill="E4D8EB" w:themeFill="accent4" w:themeFillTint="66"/>
            <w:vAlign w:val="center"/>
          </w:tcPr>
          <w:p w:rsidR="005B5C0D" w:rsidRPr="00820A53" w:rsidRDefault="005B5C0D" w:rsidP="002F4D2A">
            <w:pPr>
              <w:jc w:val="center"/>
              <w:rPr>
                <w:rFonts w:asciiTheme="minorHAnsi" w:hAnsiTheme="minorHAnsi" w:cs="Arial"/>
                <w:sz w:val="20"/>
                <w:szCs w:val="20"/>
                <w:lang w:eastAsia="en-US"/>
              </w:rPr>
            </w:pPr>
            <w:r w:rsidRPr="00820A53">
              <w:rPr>
                <w:rFonts w:asciiTheme="minorHAnsi" w:hAnsiTheme="minorHAnsi" w:cs="Arial"/>
                <w:sz w:val="20"/>
                <w:szCs w:val="20"/>
                <w:lang w:eastAsia="en-US"/>
              </w:rPr>
              <w:t>11</w:t>
            </w:r>
            <w:r>
              <w:rPr>
                <w:rFonts w:asciiTheme="minorHAnsi" w:hAnsiTheme="minorHAnsi" w:cs="Arial"/>
                <w:sz w:val="20"/>
                <w:szCs w:val="20"/>
                <w:lang w:eastAsia="en-US"/>
              </w:rPr>
              <w:t>–</w:t>
            </w:r>
            <w:r w:rsidRPr="00820A53">
              <w:rPr>
                <w:rFonts w:asciiTheme="minorHAnsi" w:hAnsiTheme="minorHAnsi" w:cs="Arial"/>
                <w:sz w:val="20"/>
                <w:szCs w:val="20"/>
                <w:lang w:eastAsia="en-US"/>
              </w:rPr>
              <w:t>1</w:t>
            </w:r>
            <w:r w:rsidR="005D11BC">
              <w:rPr>
                <w:rFonts w:asciiTheme="minorHAnsi" w:hAnsiTheme="minorHAnsi" w:cs="Arial"/>
                <w:sz w:val="20"/>
                <w:szCs w:val="20"/>
                <w:lang w:eastAsia="en-US"/>
              </w:rPr>
              <w:t>6</w:t>
            </w:r>
          </w:p>
          <w:p w:rsidR="005B5C0D" w:rsidRPr="00820A53" w:rsidRDefault="005B5C0D" w:rsidP="001C7A50">
            <w:pPr>
              <w:jc w:val="center"/>
              <w:rPr>
                <w:rFonts w:asciiTheme="minorHAnsi" w:hAnsiTheme="minorHAnsi" w:cs="Arial"/>
                <w:sz w:val="20"/>
                <w:szCs w:val="20"/>
                <w:lang w:eastAsia="en-US"/>
              </w:rPr>
            </w:pPr>
          </w:p>
        </w:tc>
        <w:tc>
          <w:tcPr>
            <w:tcW w:w="8363" w:type="dxa"/>
          </w:tcPr>
          <w:p w:rsidR="005B5C0D" w:rsidRPr="002C3269" w:rsidRDefault="005B5C0D" w:rsidP="00CB03C0">
            <w:pPr>
              <w:tabs>
                <w:tab w:val="left" w:pos="4140"/>
                <w:tab w:val="left" w:pos="4800"/>
              </w:tabs>
              <w:ind w:left="2" w:right="71"/>
              <w:rPr>
                <w:rFonts w:asciiTheme="minorHAnsi" w:eastAsiaTheme="minorHAnsi" w:hAnsiTheme="minorHAnsi" w:cstheme="minorBidi"/>
                <w:b/>
                <w:bCs/>
                <w:sz w:val="20"/>
                <w:szCs w:val="20"/>
                <w:lang w:eastAsia="en-US"/>
              </w:rPr>
            </w:pPr>
            <w:r w:rsidRPr="002C3269">
              <w:rPr>
                <w:rFonts w:asciiTheme="minorHAnsi" w:hAnsiTheme="minorHAnsi" w:cs="Arial"/>
                <w:b/>
                <w:sz w:val="20"/>
                <w:szCs w:val="20"/>
              </w:rPr>
              <w:t>Systems</w:t>
            </w:r>
          </w:p>
          <w:p w:rsidR="005B5C0D" w:rsidRPr="002C3269" w:rsidRDefault="005B5C0D" w:rsidP="002C3269">
            <w:pPr>
              <w:numPr>
                <w:ilvl w:val="0"/>
                <w:numId w:val="4"/>
              </w:numPr>
              <w:ind w:left="285" w:right="141" w:hanging="283"/>
              <w:rPr>
                <w:rFonts w:asciiTheme="minorHAnsi" w:eastAsiaTheme="minorHAnsi" w:hAnsiTheme="minorHAnsi" w:cstheme="minorBidi"/>
                <w:sz w:val="20"/>
                <w:szCs w:val="20"/>
                <w:lang w:eastAsia="en-US"/>
              </w:rPr>
            </w:pPr>
            <w:r w:rsidRPr="002C3269">
              <w:rPr>
                <w:rFonts w:asciiTheme="minorHAnsi" w:eastAsiaTheme="minorHAnsi" w:hAnsiTheme="minorHAnsi" w:cstheme="minorHAnsi"/>
                <w:sz w:val="20"/>
                <w:szCs w:val="20"/>
                <w:lang w:eastAsia="en-US"/>
              </w:rPr>
              <w:t>operating</w:t>
            </w:r>
            <w:r w:rsidRPr="002C3269">
              <w:rPr>
                <w:rFonts w:asciiTheme="minorHAnsi" w:hAnsiTheme="minorHAnsi"/>
                <w:sz w:val="20"/>
                <w:szCs w:val="20"/>
                <w:lang w:eastAsia="en-US"/>
              </w:rPr>
              <w:t xml:space="preserve"> functions of the various systems that make up an automotive</w:t>
            </w:r>
            <w:r w:rsidRPr="002C3269">
              <w:rPr>
                <w:rFonts w:asciiTheme="minorHAnsi" w:eastAsiaTheme="minorHAnsi" w:hAnsiTheme="minorHAnsi" w:cstheme="minorBidi"/>
                <w:sz w:val="20"/>
                <w:szCs w:val="20"/>
                <w:lang w:eastAsia="en-US"/>
              </w:rPr>
              <w:t xml:space="preserve"> power plant or vehicle</w:t>
            </w:r>
          </w:p>
          <w:p w:rsidR="005B5C0D" w:rsidRPr="002C3269" w:rsidRDefault="005B5C0D" w:rsidP="002C3269">
            <w:pPr>
              <w:widowControl w:val="0"/>
              <w:numPr>
                <w:ilvl w:val="1"/>
                <w:numId w:val="5"/>
              </w:numPr>
              <w:autoSpaceDE w:val="0"/>
              <w:autoSpaceDN w:val="0"/>
              <w:adjustRightInd w:val="0"/>
              <w:ind w:left="569" w:right="141" w:hanging="284"/>
              <w:rPr>
                <w:rFonts w:asciiTheme="minorHAnsi" w:hAnsiTheme="minorHAnsi" w:cs="Calibri"/>
                <w:sz w:val="20"/>
                <w:szCs w:val="20"/>
                <w:lang w:eastAsia="en-US"/>
              </w:rPr>
            </w:pPr>
            <w:r w:rsidRPr="002C3269">
              <w:rPr>
                <w:rFonts w:asciiTheme="minorHAnsi" w:hAnsiTheme="minorHAnsi" w:cs="Calibri"/>
                <w:sz w:val="20"/>
                <w:szCs w:val="20"/>
                <w:lang w:eastAsia="en-US"/>
              </w:rPr>
              <w:t>driveline</w:t>
            </w:r>
          </w:p>
          <w:p w:rsidR="005B5C0D" w:rsidRPr="002C3269" w:rsidRDefault="005B5C0D" w:rsidP="002C3269">
            <w:pPr>
              <w:widowControl w:val="0"/>
              <w:numPr>
                <w:ilvl w:val="1"/>
                <w:numId w:val="5"/>
              </w:numPr>
              <w:autoSpaceDE w:val="0"/>
              <w:autoSpaceDN w:val="0"/>
              <w:adjustRightInd w:val="0"/>
              <w:ind w:left="569" w:right="141" w:hanging="284"/>
              <w:rPr>
                <w:rFonts w:asciiTheme="minorHAnsi" w:hAnsiTheme="minorHAnsi" w:cs="Calibri"/>
                <w:sz w:val="20"/>
                <w:szCs w:val="20"/>
                <w:lang w:eastAsia="en-US"/>
              </w:rPr>
            </w:pPr>
            <w:r w:rsidRPr="002C3269">
              <w:rPr>
                <w:rFonts w:asciiTheme="minorHAnsi" w:hAnsiTheme="minorHAnsi" w:cs="Calibri"/>
                <w:sz w:val="20"/>
                <w:szCs w:val="20"/>
                <w:lang w:eastAsia="en-US"/>
              </w:rPr>
              <w:t>wheels and tyres</w:t>
            </w:r>
          </w:p>
          <w:p w:rsidR="005B5C0D" w:rsidRPr="002C3269" w:rsidRDefault="005B5C0D" w:rsidP="002C3269">
            <w:pPr>
              <w:widowControl w:val="0"/>
              <w:numPr>
                <w:ilvl w:val="1"/>
                <w:numId w:val="5"/>
              </w:numPr>
              <w:autoSpaceDE w:val="0"/>
              <w:autoSpaceDN w:val="0"/>
              <w:adjustRightInd w:val="0"/>
              <w:ind w:left="569" w:right="141" w:hanging="284"/>
              <w:rPr>
                <w:rFonts w:asciiTheme="minorHAnsi" w:hAnsiTheme="minorHAnsi" w:cs="Calibri"/>
                <w:sz w:val="20"/>
                <w:szCs w:val="20"/>
                <w:lang w:eastAsia="en-US"/>
              </w:rPr>
            </w:pPr>
            <w:r w:rsidRPr="002C3269">
              <w:rPr>
                <w:rFonts w:asciiTheme="minorHAnsi" w:hAnsiTheme="minorHAnsi" w:cs="Calibri"/>
                <w:sz w:val="20"/>
                <w:szCs w:val="20"/>
                <w:lang w:eastAsia="en-US"/>
              </w:rPr>
              <w:t>steering and suspension</w:t>
            </w:r>
          </w:p>
          <w:p w:rsidR="005B5C0D" w:rsidRPr="002C3269" w:rsidRDefault="005B5C0D" w:rsidP="002C3269">
            <w:pPr>
              <w:widowControl w:val="0"/>
              <w:numPr>
                <w:ilvl w:val="1"/>
                <w:numId w:val="5"/>
              </w:numPr>
              <w:autoSpaceDE w:val="0"/>
              <w:autoSpaceDN w:val="0"/>
              <w:adjustRightInd w:val="0"/>
              <w:ind w:left="569" w:right="141" w:hanging="284"/>
              <w:rPr>
                <w:rFonts w:asciiTheme="minorHAnsi" w:hAnsiTheme="minorHAnsi" w:cs="Calibri"/>
                <w:sz w:val="20"/>
                <w:szCs w:val="20"/>
                <w:lang w:eastAsia="en-US"/>
              </w:rPr>
            </w:pPr>
            <w:r w:rsidRPr="002C3269">
              <w:rPr>
                <w:rFonts w:asciiTheme="minorHAnsi" w:hAnsiTheme="minorHAnsi" w:cs="Calibri"/>
                <w:sz w:val="20"/>
                <w:szCs w:val="20"/>
                <w:lang w:eastAsia="en-US"/>
              </w:rPr>
              <w:t>body and frame construction</w:t>
            </w:r>
          </w:p>
          <w:p w:rsidR="005B5C0D" w:rsidRPr="002C3269" w:rsidRDefault="005B5C0D" w:rsidP="002C3269">
            <w:pPr>
              <w:widowControl w:val="0"/>
              <w:numPr>
                <w:ilvl w:val="1"/>
                <w:numId w:val="5"/>
              </w:numPr>
              <w:autoSpaceDE w:val="0"/>
              <w:autoSpaceDN w:val="0"/>
              <w:adjustRightInd w:val="0"/>
              <w:ind w:left="569" w:right="141" w:hanging="284"/>
              <w:rPr>
                <w:rFonts w:asciiTheme="minorHAnsi" w:hAnsiTheme="minorHAnsi" w:cs="Calibri"/>
                <w:sz w:val="20"/>
                <w:szCs w:val="20"/>
                <w:lang w:eastAsia="en-US"/>
              </w:rPr>
            </w:pPr>
            <w:r w:rsidRPr="002C3269">
              <w:rPr>
                <w:rFonts w:asciiTheme="minorHAnsi" w:hAnsiTheme="minorHAnsi" w:cs="Calibri"/>
                <w:sz w:val="20"/>
                <w:szCs w:val="20"/>
                <w:lang w:eastAsia="en-US"/>
              </w:rPr>
              <w:t>electrical systems</w:t>
            </w:r>
          </w:p>
          <w:p w:rsidR="005B5C0D" w:rsidRPr="002C3269" w:rsidRDefault="005B5C0D" w:rsidP="002C3269">
            <w:pPr>
              <w:widowControl w:val="0"/>
              <w:numPr>
                <w:ilvl w:val="1"/>
                <w:numId w:val="5"/>
              </w:numPr>
              <w:autoSpaceDE w:val="0"/>
              <w:autoSpaceDN w:val="0"/>
              <w:adjustRightInd w:val="0"/>
              <w:ind w:left="569" w:right="141" w:hanging="284"/>
              <w:rPr>
                <w:rFonts w:asciiTheme="minorHAnsi" w:hAnsiTheme="minorHAnsi" w:cs="Calibri"/>
                <w:sz w:val="20"/>
                <w:szCs w:val="20"/>
                <w:lang w:eastAsia="en-US"/>
              </w:rPr>
            </w:pPr>
            <w:r w:rsidRPr="002C3269">
              <w:rPr>
                <w:rFonts w:asciiTheme="minorHAnsi" w:hAnsiTheme="minorHAnsi" w:cs="Calibri"/>
                <w:sz w:val="20"/>
                <w:szCs w:val="20"/>
                <w:lang w:eastAsia="en-US"/>
              </w:rPr>
              <w:t>cooling systems</w:t>
            </w:r>
          </w:p>
          <w:p w:rsidR="005B5C0D" w:rsidRPr="002C3269" w:rsidRDefault="005B5C0D" w:rsidP="002C3269">
            <w:pPr>
              <w:widowControl w:val="0"/>
              <w:numPr>
                <w:ilvl w:val="1"/>
                <w:numId w:val="5"/>
              </w:numPr>
              <w:autoSpaceDE w:val="0"/>
              <w:autoSpaceDN w:val="0"/>
              <w:adjustRightInd w:val="0"/>
              <w:ind w:left="569" w:right="141" w:hanging="284"/>
              <w:rPr>
                <w:rFonts w:asciiTheme="minorHAnsi" w:hAnsiTheme="minorHAnsi" w:cs="Calibri"/>
                <w:sz w:val="20"/>
                <w:szCs w:val="20"/>
                <w:lang w:eastAsia="en-US"/>
              </w:rPr>
            </w:pPr>
            <w:r w:rsidRPr="002C3269">
              <w:rPr>
                <w:rFonts w:asciiTheme="minorHAnsi" w:hAnsiTheme="minorHAnsi" w:cs="Calibri"/>
                <w:sz w:val="20"/>
                <w:szCs w:val="20"/>
                <w:lang w:eastAsia="en-US"/>
              </w:rPr>
              <w:t>hydraulic braking systems</w:t>
            </w:r>
          </w:p>
          <w:p w:rsidR="005B5C0D" w:rsidRPr="002C3269" w:rsidRDefault="005B5C0D" w:rsidP="002C3269">
            <w:pPr>
              <w:tabs>
                <w:tab w:val="left" w:pos="4140"/>
                <w:tab w:val="left" w:pos="4800"/>
              </w:tabs>
              <w:ind w:right="71"/>
              <w:rPr>
                <w:rFonts w:asciiTheme="minorHAnsi" w:eastAsiaTheme="minorHAnsi" w:hAnsiTheme="minorHAnsi" w:cstheme="minorBidi"/>
                <w:b/>
                <w:sz w:val="20"/>
                <w:szCs w:val="20"/>
                <w:lang w:eastAsia="en-US"/>
              </w:rPr>
            </w:pPr>
            <w:r w:rsidRPr="002C3269">
              <w:rPr>
                <w:rFonts w:asciiTheme="minorHAnsi" w:eastAsiaTheme="minorHAnsi" w:hAnsiTheme="minorHAnsi" w:cstheme="minorBidi"/>
                <w:b/>
                <w:sz w:val="20"/>
                <w:szCs w:val="20"/>
                <w:lang w:eastAsia="en-US"/>
              </w:rPr>
              <w:t>Maintenance and repair</w:t>
            </w:r>
          </w:p>
          <w:p w:rsidR="005B5C0D" w:rsidRPr="002C3269" w:rsidRDefault="005B5C0D" w:rsidP="002C3269">
            <w:pPr>
              <w:numPr>
                <w:ilvl w:val="0"/>
                <w:numId w:val="4"/>
              </w:numPr>
              <w:ind w:left="285" w:right="141" w:hanging="283"/>
              <w:rPr>
                <w:rFonts w:asciiTheme="minorHAnsi" w:hAnsiTheme="minorHAnsi"/>
                <w:sz w:val="20"/>
                <w:szCs w:val="20"/>
                <w:lang w:eastAsia="en-US"/>
              </w:rPr>
            </w:pPr>
            <w:r w:rsidRPr="002C3269">
              <w:rPr>
                <w:rFonts w:asciiTheme="minorHAnsi" w:hAnsiTheme="minorHAnsi"/>
                <w:sz w:val="20"/>
                <w:szCs w:val="20"/>
                <w:lang w:eastAsia="en-US"/>
              </w:rPr>
              <w:t>carry out tune-ups, oil changes and service schedules to maintain optimal performance</w:t>
            </w:r>
          </w:p>
          <w:p w:rsidR="005B5C0D" w:rsidRPr="002C3269" w:rsidRDefault="005B5C0D" w:rsidP="002C3269">
            <w:pPr>
              <w:numPr>
                <w:ilvl w:val="0"/>
                <w:numId w:val="4"/>
              </w:numPr>
              <w:ind w:left="285" w:right="141" w:hanging="283"/>
              <w:rPr>
                <w:rFonts w:asciiTheme="minorHAnsi" w:hAnsiTheme="minorHAnsi"/>
                <w:sz w:val="20"/>
                <w:szCs w:val="20"/>
                <w:lang w:eastAsia="en-US"/>
              </w:rPr>
            </w:pPr>
            <w:r w:rsidRPr="002C3269">
              <w:rPr>
                <w:rFonts w:asciiTheme="minorHAnsi" w:hAnsiTheme="minorHAnsi"/>
                <w:sz w:val="20"/>
                <w:szCs w:val="20"/>
                <w:lang w:eastAsia="en-US"/>
              </w:rPr>
              <w:t>identify and use tools, equipment, parts and materials used in repair and correction of mechanical faults</w:t>
            </w:r>
          </w:p>
          <w:p w:rsidR="005B5C0D" w:rsidRPr="002C3269" w:rsidRDefault="005B5C0D" w:rsidP="002C3269">
            <w:pPr>
              <w:numPr>
                <w:ilvl w:val="0"/>
                <w:numId w:val="4"/>
              </w:numPr>
              <w:ind w:left="285" w:right="141" w:hanging="283"/>
              <w:rPr>
                <w:rFonts w:asciiTheme="minorHAnsi" w:hAnsiTheme="minorHAnsi"/>
                <w:sz w:val="20"/>
                <w:szCs w:val="20"/>
                <w:lang w:eastAsia="en-US"/>
              </w:rPr>
            </w:pPr>
            <w:r w:rsidRPr="002C3269">
              <w:rPr>
                <w:rFonts w:asciiTheme="minorHAnsi" w:hAnsiTheme="minorHAnsi"/>
                <w:sz w:val="20"/>
                <w:szCs w:val="20"/>
                <w:lang w:eastAsia="en-US"/>
              </w:rPr>
              <w:t xml:space="preserve">maintain </w:t>
            </w:r>
            <w:r>
              <w:rPr>
                <w:rFonts w:asciiTheme="minorHAnsi" w:hAnsiTheme="minorHAnsi"/>
                <w:sz w:val="20"/>
                <w:szCs w:val="20"/>
                <w:lang w:eastAsia="en-US"/>
              </w:rPr>
              <w:t>o</w:t>
            </w:r>
            <w:r w:rsidRPr="002C3269">
              <w:rPr>
                <w:rFonts w:asciiTheme="minorHAnsi" w:hAnsiTheme="minorHAnsi"/>
                <w:sz w:val="20"/>
                <w:szCs w:val="20"/>
                <w:lang w:eastAsia="en-US"/>
              </w:rPr>
              <w:t xml:space="preserve">ccupational </w:t>
            </w:r>
            <w:r>
              <w:rPr>
                <w:rFonts w:asciiTheme="minorHAnsi" w:hAnsiTheme="minorHAnsi"/>
                <w:sz w:val="20"/>
                <w:szCs w:val="20"/>
                <w:lang w:eastAsia="en-US"/>
              </w:rPr>
              <w:t>s</w:t>
            </w:r>
            <w:r w:rsidRPr="002C3269">
              <w:rPr>
                <w:rFonts w:asciiTheme="minorHAnsi" w:hAnsiTheme="minorHAnsi"/>
                <w:sz w:val="20"/>
                <w:szCs w:val="20"/>
                <w:lang w:eastAsia="en-US"/>
              </w:rPr>
              <w:t xml:space="preserve">afety and </w:t>
            </w:r>
            <w:r>
              <w:rPr>
                <w:rFonts w:asciiTheme="minorHAnsi" w:hAnsiTheme="minorHAnsi"/>
                <w:sz w:val="20"/>
                <w:szCs w:val="20"/>
                <w:lang w:eastAsia="en-US"/>
              </w:rPr>
              <w:t>h</w:t>
            </w:r>
            <w:r w:rsidRPr="002C3269">
              <w:rPr>
                <w:rFonts w:asciiTheme="minorHAnsi" w:hAnsiTheme="minorHAnsi"/>
                <w:sz w:val="20"/>
                <w:szCs w:val="20"/>
                <w:lang w:eastAsia="en-US"/>
              </w:rPr>
              <w:t xml:space="preserve">ealth (OSH) procedures, working safely in the workshop and safe use of prescribed machinery and technologies </w:t>
            </w:r>
          </w:p>
          <w:p w:rsidR="005B5C0D" w:rsidRPr="002C3269" w:rsidRDefault="005B5C0D" w:rsidP="002C3269">
            <w:pPr>
              <w:numPr>
                <w:ilvl w:val="0"/>
                <w:numId w:val="4"/>
              </w:numPr>
              <w:ind w:left="285" w:right="141" w:hanging="283"/>
              <w:rPr>
                <w:rFonts w:asciiTheme="minorHAnsi" w:eastAsiaTheme="minorHAnsi" w:hAnsiTheme="minorHAnsi" w:cstheme="minorHAnsi"/>
                <w:sz w:val="20"/>
                <w:szCs w:val="20"/>
                <w:lang w:eastAsia="en-US"/>
              </w:rPr>
            </w:pPr>
            <w:r w:rsidRPr="002C3269">
              <w:rPr>
                <w:rFonts w:asciiTheme="minorHAnsi" w:hAnsiTheme="minorHAnsi"/>
                <w:sz w:val="20"/>
                <w:szCs w:val="20"/>
                <w:lang w:eastAsia="en-US"/>
              </w:rPr>
              <w:t>apply</w:t>
            </w:r>
            <w:r w:rsidRPr="002C3269">
              <w:rPr>
                <w:rFonts w:asciiTheme="minorHAnsi" w:eastAsiaTheme="minorHAnsi" w:hAnsiTheme="minorHAnsi" w:cstheme="minorHAnsi"/>
                <w:sz w:val="20"/>
                <w:szCs w:val="20"/>
                <w:lang w:eastAsia="en-US"/>
              </w:rPr>
              <w:t xml:space="preserve"> rules assoc</w:t>
            </w:r>
            <w:r w:rsidRPr="002C3269">
              <w:rPr>
                <w:rFonts w:asciiTheme="minorHAnsi" w:eastAsiaTheme="minorHAnsi" w:hAnsiTheme="minorHAnsi" w:cstheme="minorBidi"/>
                <w:sz w:val="20"/>
                <w:szCs w:val="20"/>
                <w:lang w:eastAsia="en-US"/>
              </w:rPr>
              <w:t>iated with the use of vehicles when servicing/maintenance</w:t>
            </w:r>
          </w:p>
          <w:p w:rsidR="005B5C0D" w:rsidRPr="00820A53" w:rsidRDefault="005B5C0D" w:rsidP="006C06AD">
            <w:pPr>
              <w:spacing w:line="235" w:lineRule="auto"/>
              <w:rPr>
                <w:rFonts w:asciiTheme="minorHAnsi" w:hAnsiTheme="minorHAnsi" w:cs="Arial"/>
                <w:sz w:val="20"/>
                <w:szCs w:val="20"/>
                <w:lang w:eastAsia="en-US"/>
              </w:rPr>
            </w:pPr>
            <w:r w:rsidRPr="002C3269">
              <w:rPr>
                <w:rFonts w:asciiTheme="minorHAnsi" w:hAnsiTheme="minorHAnsi" w:cs="Arial"/>
                <w:b/>
                <w:sz w:val="20"/>
                <w:szCs w:val="20"/>
                <w:lang w:eastAsia="en-US"/>
              </w:rPr>
              <w:t>Task 14</w:t>
            </w:r>
            <w:r w:rsidRPr="00820A53">
              <w:rPr>
                <w:rFonts w:asciiTheme="minorHAnsi" w:hAnsiTheme="minorHAnsi" w:cs="Arial"/>
                <w:sz w:val="20"/>
                <w:szCs w:val="20"/>
                <w:lang w:eastAsia="en-US"/>
              </w:rPr>
              <w:t xml:space="preserve">: </w:t>
            </w:r>
            <w:r w:rsidRPr="00DA10CD">
              <w:rPr>
                <w:rFonts w:asciiTheme="minorHAnsi" w:hAnsiTheme="minorHAnsi" w:cs="Arial"/>
                <w:b/>
                <w:sz w:val="20"/>
                <w:szCs w:val="20"/>
                <w:lang w:eastAsia="en-US"/>
              </w:rPr>
              <w:t>Car maintenance techniques</w:t>
            </w:r>
            <w:r>
              <w:rPr>
                <w:rFonts w:asciiTheme="minorHAnsi" w:hAnsiTheme="minorHAnsi" w:cs="Arial"/>
                <w:sz w:val="20"/>
                <w:szCs w:val="20"/>
                <w:lang w:eastAsia="en-US"/>
              </w:rPr>
              <w:t xml:space="preserve"> </w:t>
            </w:r>
          </w:p>
          <w:p w:rsidR="005B5C0D" w:rsidRPr="00820A53" w:rsidRDefault="005B5C0D" w:rsidP="007F358E">
            <w:pPr>
              <w:spacing w:line="235" w:lineRule="auto"/>
              <w:rPr>
                <w:rFonts w:asciiTheme="minorHAnsi" w:hAnsiTheme="minorHAnsi" w:cs="Arial"/>
                <w:sz w:val="20"/>
                <w:szCs w:val="20"/>
                <w:lang w:eastAsia="en-US"/>
              </w:rPr>
            </w:pPr>
            <w:r w:rsidRPr="002C3269">
              <w:rPr>
                <w:rFonts w:asciiTheme="minorHAnsi" w:hAnsiTheme="minorHAnsi" w:cs="Arial"/>
                <w:b/>
                <w:sz w:val="20"/>
                <w:szCs w:val="20"/>
                <w:lang w:eastAsia="en-US"/>
              </w:rPr>
              <w:t>Task 15</w:t>
            </w:r>
            <w:r w:rsidRPr="00DA10CD">
              <w:rPr>
                <w:rFonts w:asciiTheme="minorHAnsi" w:hAnsiTheme="minorHAnsi" w:cs="Arial"/>
                <w:b/>
                <w:sz w:val="20"/>
                <w:szCs w:val="20"/>
                <w:lang w:eastAsia="en-US"/>
              </w:rPr>
              <w:t>: Basic car trouble</w:t>
            </w:r>
            <w:bookmarkStart w:id="0" w:name="_GoBack"/>
            <w:bookmarkEnd w:id="0"/>
            <w:r w:rsidRPr="00DA10CD">
              <w:rPr>
                <w:rFonts w:asciiTheme="minorHAnsi" w:hAnsiTheme="minorHAnsi" w:cs="Arial"/>
                <w:b/>
                <w:sz w:val="20"/>
                <w:szCs w:val="20"/>
                <w:lang w:eastAsia="en-US"/>
              </w:rPr>
              <w:t>shooting techniques</w:t>
            </w:r>
          </w:p>
        </w:tc>
      </w:tr>
    </w:tbl>
    <w:p w:rsidR="007E458C" w:rsidRPr="00FC4EFB" w:rsidRDefault="007E458C">
      <w:pPr>
        <w:rPr>
          <w:rFonts w:ascii="Arial" w:hAnsi="Arial"/>
          <w:sz w:val="20"/>
          <w:szCs w:val="20"/>
        </w:rPr>
      </w:pPr>
    </w:p>
    <w:sectPr w:rsidR="007E458C" w:rsidRPr="00FC4EFB" w:rsidSect="00DA10CD">
      <w:headerReference w:type="even" r:id="rId14"/>
      <w:footerReference w:type="even" r:id="rId15"/>
      <w:headerReference w:type="first" r:id="rId16"/>
      <w:footerReference w:type="first" r:id="rId17"/>
      <w:pgSz w:w="11906" w:h="16838" w:code="9"/>
      <w:pgMar w:top="1440" w:right="1416" w:bottom="1276"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049" w:rsidRDefault="00902049" w:rsidP="00DB14C9">
      <w:r>
        <w:separator/>
      </w:r>
    </w:p>
  </w:endnote>
  <w:endnote w:type="continuationSeparator" w:id="0">
    <w:p w:rsidR="00902049" w:rsidRDefault="00902049"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49" w:rsidRPr="00DE34C4" w:rsidRDefault="00902049" w:rsidP="00CD2008">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2014/10380v</w:t>
    </w:r>
    <w:r w:rsidR="00DA10CD">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49" w:rsidRPr="000104AC" w:rsidRDefault="00902049" w:rsidP="00CD2008">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Automotive Engineering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49" w:rsidRPr="00820A53" w:rsidRDefault="00902049" w:rsidP="00CD2008">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Automotive Engineering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49" w:rsidRPr="00820A53" w:rsidRDefault="00902049" w:rsidP="00CD2008">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Automotive Engineering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049" w:rsidRDefault="00902049" w:rsidP="00DB14C9">
      <w:r>
        <w:separator/>
      </w:r>
    </w:p>
  </w:footnote>
  <w:footnote w:type="continuationSeparator" w:id="0">
    <w:p w:rsidR="00902049" w:rsidRDefault="00902049"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49" w:rsidRPr="001B3981" w:rsidRDefault="00902049" w:rsidP="00CD2008">
    <w:pPr>
      <w:pStyle w:val="Header"/>
      <w:pBdr>
        <w:bottom w:val="single" w:sz="8" w:space="1" w:color="5C815C"/>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F358E">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902049" w:rsidRPr="00CB03C0" w:rsidRDefault="00902049" w:rsidP="00CB0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49" w:rsidRDefault="00902049" w:rsidP="0091273F">
    <w:pPr>
      <w:pStyle w:val="Header"/>
      <w:ind w:left="-851"/>
    </w:pPr>
    <w:r>
      <w:rPr>
        <w:noProof/>
      </w:rPr>
      <w:drawing>
        <wp:inline distT="0" distB="0" distL="0" distR="0" wp14:anchorId="674F431D" wp14:editId="66CE8F11">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49" w:rsidRPr="00820A53" w:rsidRDefault="00902049" w:rsidP="00CD2008">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F358E">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49" w:rsidRPr="001B3981" w:rsidRDefault="00902049" w:rsidP="00CD2008">
    <w:pPr>
      <w:pStyle w:val="Header"/>
      <w:pBdr>
        <w:bottom w:val="single" w:sz="8" w:space="1" w:color="5C815C"/>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F358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902049" w:rsidRPr="00820A53" w:rsidRDefault="00902049" w:rsidP="00820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7622E"/>
    <w:multiLevelType w:val="hybridMultilevel"/>
    <w:tmpl w:val="BB04388E"/>
    <w:lvl w:ilvl="0" w:tplc="82EE603E">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2CA2076D"/>
    <w:multiLevelType w:val="hybridMultilevel"/>
    <w:tmpl w:val="1272E2B2"/>
    <w:lvl w:ilvl="0" w:tplc="C99E2BEC">
      <w:numFmt w:val="bullet"/>
      <w:lvlText w:val="•"/>
      <w:lvlJc w:val="left"/>
      <w:pPr>
        <w:ind w:left="720" w:hanging="720"/>
      </w:pPr>
      <w:rPr>
        <w:rFonts w:ascii="Calibri" w:eastAsia="Times New Roman" w:hAnsi="Calibri" w:cs="Calibri" w:hint="default"/>
        <w:b/>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CF82F56"/>
    <w:multiLevelType w:val="hybridMultilevel"/>
    <w:tmpl w:val="5EA43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F6F5670"/>
    <w:multiLevelType w:val="hybridMultilevel"/>
    <w:tmpl w:val="7F9ADEF8"/>
    <w:lvl w:ilvl="0" w:tplc="C99E2BEC">
      <w:numFmt w:val="bullet"/>
      <w:lvlText w:val="•"/>
      <w:lvlJc w:val="left"/>
      <w:pPr>
        <w:ind w:left="1440" w:hanging="720"/>
      </w:pPr>
      <w:rPr>
        <w:rFonts w:ascii="Calibri" w:eastAsia="Times New Roman" w:hAnsi="Calibri" w:cs="Calibri" w:hint="default"/>
        <w:b/>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6B36690"/>
    <w:multiLevelType w:val="hybridMultilevel"/>
    <w:tmpl w:val="F7C87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8B5968"/>
    <w:multiLevelType w:val="hybridMultilevel"/>
    <w:tmpl w:val="40B4AA7E"/>
    <w:lvl w:ilvl="0" w:tplc="0EB6A224">
      <w:start w:val="1"/>
      <w:numFmt w:val="bullet"/>
      <w:lvlText w:val=""/>
      <w:lvlJc w:val="left"/>
      <w:pPr>
        <w:tabs>
          <w:tab w:val="num" w:pos="720"/>
        </w:tabs>
        <w:ind w:left="720" w:hanging="36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9" w15:restartNumberingAfterBreak="0">
    <w:nsid w:val="6CBF2513"/>
    <w:multiLevelType w:val="hybridMultilevel"/>
    <w:tmpl w:val="6916ED02"/>
    <w:lvl w:ilvl="0" w:tplc="82EE603E">
      <w:start w:val="1"/>
      <w:numFmt w:val="bullet"/>
      <w:pStyle w:val="List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2185B13"/>
    <w:multiLevelType w:val="hybridMultilevel"/>
    <w:tmpl w:val="528E7C36"/>
    <w:lvl w:ilvl="0" w:tplc="C99E2BEC">
      <w:numFmt w:val="bullet"/>
      <w:lvlText w:val="•"/>
      <w:lvlJc w:val="left"/>
      <w:pPr>
        <w:ind w:left="1080" w:hanging="720"/>
      </w:pPr>
      <w:rPr>
        <w:rFonts w:ascii="Calibri" w:eastAsia="Times New Roman" w:hAnsi="Calibri" w:cs="Calibri" w:hint="default"/>
        <w:b/>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7"/>
  </w:num>
  <w:num w:numId="5">
    <w:abstractNumId w:val="0"/>
  </w:num>
  <w:num w:numId="6">
    <w:abstractNumId w:val="6"/>
  </w:num>
  <w:num w:numId="7">
    <w:abstractNumId w:val="10"/>
  </w:num>
  <w:num w:numId="8">
    <w:abstractNumId w:val="4"/>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104AC"/>
    <w:rsid w:val="000A17F8"/>
    <w:rsid w:val="000B53F5"/>
    <w:rsid w:val="00107731"/>
    <w:rsid w:val="00131CB7"/>
    <w:rsid w:val="00141B81"/>
    <w:rsid w:val="00173064"/>
    <w:rsid w:val="001A065F"/>
    <w:rsid w:val="001A5220"/>
    <w:rsid w:val="001A5A44"/>
    <w:rsid w:val="001C7A50"/>
    <w:rsid w:val="00225048"/>
    <w:rsid w:val="00240545"/>
    <w:rsid w:val="00247707"/>
    <w:rsid w:val="002C3269"/>
    <w:rsid w:val="002D1B1E"/>
    <w:rsid w:val="002D4D95"/>
    <w:rsid w:val="002F4D2A"/>
    <w:rsid w:val="00354FD6"/>
    <w:rsid w:val="003A24D4"/>
    <w:rsid w:val="003C5A53"/>
    <w:rsid w:val="003F013D"/>
    <w:rsid w:val="00447BCE"/>
    <w:rsid w:val="00475E2F"/>
    <w:rsid w:val="004814F0"/>
    <w:rsid w:val="004863E5"/>
    <w:rsid w:val="004A009D"/>
    <w:rsid w:val="004D069C"/>
    <w:rsid w:val="004E1286"/>
    <w:rsid w:val="005A2603"/>
    <w:rsid w:val="005A728F"/>
    <w:rsid w:val="005B5C0D"/>
    <w:rsid w:val="005D11BC"/>
    <w:rsid w:val="0062379D"/>
    <w:rsid w:val="006254CA"/>
    <w:rsid w:val="00662062"/>
    <w:rsid w:val="00663341"/>
    <w:rsid w:val="006679B0"/>
    <w:rsid w:val="006846CF"/>
    <w:rsid w:val="006C06AD"/>
    <w:rsid w:val="006C5D0E"/>
    <w:rsid w:val="006D21F7"/>
    <w:rsid w:val="006F4A96"/>
    <w:rsid w:val="00742B1D"/>
    <w:rsid w:val="00744266"/>
    <w:rsid w:val="0076521E"/>
    <w:rsid w:val="007B0D60"/>
    <w:rsid w:val="007C33DD"/>
    <w:rsid w:val="007C37D4"/>
    <w:rsid w:val="007D7C15"/>
    <w:rsid w:val="007E3CE0"/>
    <w:rsid w:val="007E458C"/>
    <w:rsid w:val="007E6399"/>
    <w:rsid w:val="007F358E"/>
    <w:rsid w:val="00802AE4"/>
    <w:rsid w:val="00820A53"/>
    <w:rsid w:val="00826D6C"/>
    <w:rsid w:val="00840722"/>
    <w:rsid w:val="00891B87"/>
    <w:rsid w:val="008D58D5"/>
    <w:rsid w:val="008F0366"/>
    <w:rsid w:val="008F1A64"/>
    <w:rsid w:val="00902049"/>
    <w:rsid w:val="0091273F"/>
    <w:rsid w:val="00930FD4"/>
    <w:rsid w:val="0093121E"/>
    <w:rsid w:val="00945566"/>
    <w:rsid w:val="00946798"/>
    <w:rsid w:val="00951AE0"/>
    <w:rsid w:val="00952D80"/>
    <w:rsid w:val="00974B81"/>
    <w:rsid w:val="009B3B98"/>
    <w:rsid w:val="009C0961"/>
    <w:rsid w:val="00A234D5"/>
    <w:rsid w:val="00A240B9"/>
    <w:rsid w:val="00A57719"/>
    <w:rsid w:val="00A92E3F"/>
    <w:rsid w:val="00AA5FB7"/>
    <w:rsid w:val="00AD38FB"/>
    <w:rsid w:val="00AF317D"/>
    <w:rsid w:val="00B23612"/>
    <w:rsid w:val="00B342A6"/>
    <w:rsid w:val="00B46E3B"/>
    <w:rsid w:val="00B50BBD"/>
    <w:rsid w:val="00B67CD7"/>
    <w:rsid w:val="00B718BA"/>
    <w:rsid w:val="00B82161"/>
    <w:rsid w:val="00BB4160"/>
    <w:rsid w:val="00BB7842"/>
    <w:rsid w:val="00BD5B91"/>
    <w:rsid w:val="00BD7C4A"/>
    <w:rsid w:val="00BE0C07"/>
    <w:rsid w:val="00C027D8"/>
    <w:rsid w:val="00C1138D"/>
    <w:rsid w:val="00C45504"/>
    <w:rsid w:val="00C55377"/>
    <w:rsid w:val="00C75F0E"/>
    <w:rsid w:val="00CA415C"/>
    <w:rsid w:val="00CB03C0"/>
    <w:rsid w:val="00CD2008"/>
    <w:rsid w:val="00CF1473"/>
    <w:rsid w:val="00D21488"/>
    <w:rsid w:val="00D3715A"/>
    <w:rsid w:val="00D47F40"/>
    <w:rsid w:val="00DA10CD"/>
    <w:rsid w:val="00DB14C9"/>
    <w:rsid w:val="00DB7D99"/>
    <w:rsid w:val="00DC4D2D"/>
    <w:rsid w:val="00DD6E10"/>
    <w:rsid w:val="00DF4C0D"/>
    <w:rsid w:val="00DF5CB0"/>
    <w:rsid w:val="00E467C9"/>
    <w:rsid w:val="00E477A6"/>
    <w:rsid w:val="00E75A36"/>
    <w:rsid w:val="00E862E7"/>
    <w:rsid w:val="00E930CA"/>
    <w:rsid w:val="00EB6D44"/>
    <w:rsid w:val="00F53533"/>
    <w:rsid w:val="00F667AA"/>
    <w:rsid w:val="00F7346B"/>
    <w:rsid w:val="00F853E0"/>
    <w:rsid w:val="00F9763F"/>
    <w:rsid w:val="00FA19AF"/>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87357A1"/>
  <w15:docId w15:val="{4C132F9C-728E-4CA3-A9F5-04F1280F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styleId="Strong">
    <w:name w:val="Strong"/>
    <w:basedOn w:val="DefaultParagraphFont"/>
    <w:qFormat/>
    <w:rsid w:val="0062379D"/>
    <w:rPr>
      <w:b/>
      <w:bCs/>
    </w:rPr>
  </w:style>
  <w:style w:type="paragraph" w:customStyle="1" w:styleId="CharCharCharCharCharCharCharCharCharCharCharCharCharCharCharChar">
    <w:name w:val="Char Char Char Char Char Char Char Char Char Char Char Char Char Char Char Char"/>
    <w:basedOn w:val="Normal"/>
    <w:rsid w:val="0062379D"/>
    <w:rPr>
      <w:rFonts w:ascii="Arial" w:hAnsi="Arial"/>
      <w:sz w:val="22"/>
      <w:szCs w:val="20"/>
      <w:lang w:eastAsia="en-US"/>
    </w:rPr>
  </w:style>
  <w:style w:type="paragraph" w:customStyle="1" w:styleId="CharCharCharCharCharCharCharCharCharCharCharCharCharCharCharChar0">
    <w:name w:val="Char Char Char Char Char Char Char Char Char Char Char Char Char Char Char Char"/>
    <w:basedOn w:val="Normal"/>
    <w:rsid w:val="0091273F"/>
    <w:rPr>
      <w:rFonts w:ascii="Arial" w:hAnsi="Arial"/>
      <w:sz w:val="22"/>
      <w:szCs w:val="20"/>
      <w:lang w:eastAsia="en-US"/>
    </w:rPr>
  </w:style>
  <w:style w:type="paragraph" w:customStyle="1" w:styleId="Paragraph">
    <w:name w:val="Paragraph"/>
    <w:basedOn w:val="Normal"/>
    <w:link w:val="ParagraphChar"/>
    <w:qFormat/>
    <w:rsid w:val="009C0961"/>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9C0961"/>
    <w:rPr>
      <w:rFonts w:ascii="Calibri" w:hAnsi="Calibri" w:cs="Calibri"/>
      <w:szCs w:val="22"/>
      <w:lang w:val="en-AU" w:eastAsia="en-AU"/>
    </w:rPr>
  </w:style>
  <w:style w:type="paragraph" w:customStyle="1" w:styleId="ListItem">
    <w:name w:val="List Item"/>
    <w:basedOn w:val="ListBullet"/>
    <w:link w:val="ListItemChar"/>
    <w:qFormat/>
    <w:rsid w:val="009C0961"/>
    <w:pPr>
      <w:numPr>
        <w:numId w:val="0"/>
      </w:numPr>
      <w:spacing w:after="120" w:line="276" w:lineRule="auto"/>
    </w:pPr>
    <w:rPr>
      <w:rFonts w:ascii="Calibri" w:eastAsiaTheme="minorEastAsia" w:hAnsi="Calibri" w:cstheme="minorBidi"/>
      <w:sz w:val="22"/>
      <w:szCs w:val="22"/>
      <w:lang w:eastAsia="en-US"/>
    </w:rPr>
  </w:style>
  <w:style w:type="character" w:customStyle="1" w:styleId="ListItemChar">
    <w:name w:val="List Item Char"/>
    <w:basedOn w:val="DefaultParagraphFont"/>
    <w:link w:val="ListItem"/>
    <w:rsid w:val="009C0961"/>
    <w:rPr>
      <w:rFonts w:ascii="Calibri" w:eastAsiaTheme="minorEastAsia" w:hAnsi="Calibri" w:cstheme="minorBidi"/>
      <w:szCs w:val="22"/>
      <w:lang w:val="en-AU"/>
    </w:rPr>
  </w:style>
  <w:style w:type="paragraph" w:styleId="ListBullet">
    <w:name w:val="List Bullet"/>
    <w:basedOn w:val="Normal"/>
    <w:uiPriority w:val="99"/>
    <w:semiHidden/>
    <w:unhideWhenUsed/>
    <w:rsid w:val="009C0961"/>
    <w:pPr>
      <w:numPr>
        <w:numId w:val="10"/>
      </w:numPr>
      <w:contextualSpacing/>
    </w:pPr>
  </w:style>
  <w:style w:type="paragraph" w:styleId="Revision">
    <w:name w:val="Revision"/>
    <w:hidden/>
    <w:uiPriority w:val="99"/>
    <w:semiHidden/>
    <w:rsid w:val="00E467C9"/>
    <w:pPr>
      <w:spacing w:after="0" w:line="240" w:lineRule="auto"/>
    </w:pPr>
    <w:rPr>
      <w:rFonts w:ascii="Times New Roman" w:eastAsia="Times New Roman" w:hAnsi="Times New Roman" w:cs="Times New Roman"/>
      <w:sz w:val="24"/>
      <w:lang w:val="en-AU" w:eastAsia="en-AU"/>
    </w:rPr>
  </w:style>
  <w:style w:type="character" w:styleId="Hyperlink">
    <w:name w:val="Hyperlink"/>
    <w:basedOn w:val="DefaultParagraphFont"/>
    <w:uiPriority w:val="99"/>
    <w:unhideWhenUsed/>
    <w:rsid w:val="007F358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D6DED-22BD-48D4-B567-687A6A43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Belinda Calvert</cp:lastModifiedBy>
  <cp:revision>76</cp:revision>
  <cp:lastPrinted>2014-07-30T06:56:00Z</cp:lastPrinted>
  <dcterms:created xsi:type="dcterms:W3CDTF">2014-03-24T01:40:00Z</dcterms:created>
  <dcterms:modified xsi:type="dcterms:W3CDTF">2019-09-03T07:12:00Z</dcterms:modified>
</cp:coreProperties>
</file>