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73" w:rsidRPr="00B55273" w:rsidRDefault="00B55273" w:rsidP="00B55273">
      <w:pPr>
        <w:pBdr>
          <w:bottom w:val="single" w:sz="8" w:space="4" w:color="46328C"/>
        </w:pBdr>
        <w:spacing w:before="11000" w:after="300" w:line="240" w:lineRule="auto"/>
        <w:contextualSpacing/>
        <w:rPr>
          <w:rFonts w:eastAsia="Times New Roman" w:cs="Times New Roman"/>
          <w:smallCaps/>
          <w:color w:val="3C3B42"/>
          <w:spacing w:val="5"/>
          <w:kern w:val="28"/>
          <w:sz w:val="28"/>
          <w:szCs w:val="28"/>
          <w:lang w:val="en-AU" w:eastAsia="en-US"/>
        </w:rPr>
      </w:pPr>
      <w:r w:rsidRPr="00B55273">
        <w:rPr>
          <w:rFonts w:ascii="Franklin Gothic Medium" w:eastAsia="Times New Roman" w:hAnsi="Franklin Gothic Medium" w:cs="Times New Roman"/>
          <w:smallCaps/>
          <w:noProof/>
          <w:color w:val="3C3B42"/>
          <w:spacing w:val="5"/>
          <w:kern w:val="28"/>
          <w:sz w:val="60"/>
          <w:szCs w:val="52"/>
          <w:lang w:val="en-AU" w:eastAsia="en-AU"/>
        </w:rPr>
        <w:drawing>
          <wp:anchor distT="0" distB="0" distL="114300" distR="114300" simplePos="0" relativeHeight="251659264" behindDoc="1" locked="0" layoutInCell="1" allowOverlap="1" wp14:anchorId="06780649" wp14:editId="4595E300">
            <wp:simplePos x="0" y="0"/>
            <wp:positionH relativeFrom="leftMargin">
              <wp:posOffset>-3076575</wp:posOffset>
            </wp:positionH>
            <wp:positionV relativeFrom="margin">
              <wp:align>bottom</wp:align>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7CB7">
        <w:rPr>
          <w:rFonts w:ascii="Franklin Gothic Medium" w:eastAsia="Times New Roman" w:hAnsi="Franklin Gothic Medium" w:cs="Times New Roman"/>
          <w:smallCaps/>
          <w:color w:val="3C3B42"/>
          <w:spacing w:val="5"/>
          <w:kern w:val="28"/>
          <w:sz w:val="60"/>
          <w:szCs w:val="52"/>
          <w:lang w:val="en-AU" w:eastAsia="en-US"/>
        </w:rPr>
        <w:t>Biology</w:t>
      </w:r>
    </w:p>
    <w:p w:rsidR="00B55273" w:rsidRPr="00B55273" w:rsidRDefault="00B55273" w:rsidP="00B55273">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color w:val="3C3B42"/>
          <w:spacing w:val="5"/>
          <w:kern w:val="28"/>
          <w:sz w:val="28"/>
          <w:szCs w:val="28"/>
          <w:lang w:val="en-AU" w:eastAsia="en-US"/>
        </w:rPr>
        <w:t>General course</w:t>
      </w:r>
    </w:p>
    <w:p w:rsidR="00B55273" w:rsidRPr="00B55273" w:rsidRDefault="00B55273" w:rsidP="00B55273">
      <w:pPr>
        <w:keepNext/>
        <w:spacing w:before="0" w:after="0" w:line="264" w:lineRule="auto"/>
        <w:rPr>
          <w:rFonts w:ascii="Franklin Gothic Book" w:eastAsia="Times New Roman" w:hAnsi="Franklin Gothic Book" w:cs="Times New Roman"/>
          <w:b/>
          <w:color w:val="9688BE"/>
          <w:sz w:val="20"/>
          <w:szCs w:val="20"/>
          <w:lang w:val="en-AU" w:eastAsia="en-US"/>
          <w14:textFill>
            <w14:solidFill>
              <w14:srgbClr w14:val="9688BE">
                <w14:lumMod w14:val="75000"/>
                <w14:lumMod w14:val="75000"/>
                <w14:lumMod w14:val="75000"/>
              </w14:srgbClr>
            </w14:solidFill>
          </w14:textFill>
        </w:rPr>
      </w:pPr>
    </w:p>
    <w:p w:rsidR="00B55273" w:rsidRPr="00B55273" w:rsidRDefault="0069107A" w:rsidP="00B55273">
      <w:pPr>
        <w:keepNext/>
        <w:spacing w:before="0" w:after="0" w:line="264" w:lineRule="auto"/>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Externally set task</w:t>
      </w:r>
    </w:p>
    <w:p w:rsidR="00B55273" w:rsidRPr="00B55273" w:rsidRDefault="00365104" w:rsidP="00B55273">
      <w:pPr>
        <w:keepNext/>
        <w:spacing w:before="0" w:after="0" w:line="264" w:lineRule="auto"/>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t>Sample 2016</w:t>
      </w:r>
    </w:p>
    <w:p w:rsidR="00B55273" w:rsidRPr="00B55273" w:rsidRDefault="00B55273" w:rsidP="00B55273">
      <w:pPr>
        <w:spacing w:before="0" w:line="264" w:lineRule="auto"/>
        <w:rPr>
          <w:rFonts w:eastAsia="Times New Roman" w:cs="Times New Roman"/>
          <w:lang w:val="en-AU" w:eastAsia="en-US"/>
        </w:rPr>
      </w:pPr>
      <w:r w:rsidRPr="00B55273">
        <w:rPr>
          <w:rFonts w:eastAsia="Times New Roman" w:cs="Times New Roman"/>
          <w:lang w:val="en-AU" w:eastAsia="en-US"/>
        </w:rPr>
        <w:br w:type="page"/>
      </w:r>
    </w:p>
    <w:p w:rsidR="00813711" w:rsidRPr="00E073EF" w:rsidRDefault="00813711" w:rsidP="00527C82">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lastRenderedPageBreak/>
        <w:t xml:space="preserve">Note: This Externally set task </w:t>
      </w:r>
      <w:r w:rsidR="00E073EF" w:rsidRPr="00E073EF">
        <w:rPr>
          <w:rFonts w:eastAsia="Times New Roman" w:cs="Arial"/>
          <w:bCs/>
          <w:sz w:val="20"/>
          <w:szCs w:val="20"/>
          <w:lang w:eastAsia="en-AU"/>
        </w:rPr>
        <w:t xml:space="preserve">sample </w:t>
      </w:r>
      <w:r w:rsidRPr="00E073EF">
        <w:rPr>
          <w:rFonts w:eastAsia="Times New Roman" w:cs="Arial"/>
          <w:bCs/>
          <w:sz w:val="20"/>
          <w:szCs w:val="20"/>
          <w:lang w:eastAsia="en-AU"/>
        </w:rPr>
        <w:t xml:space="preserve">is based on the following content from Unit 3 </w:t>
      </w:r>
      <w:r w:rsidR="00A17F56" w:rsidRPr="00E073EF">
        <w:rPr>
          <w:rFonts w:eastAsia="Times New Roman" w:cs="Arial"/>
          <w:bCs/>
          <w:sz w:val="20"/>
          <w:szCs w:val="20"/>
          <w:lang w:eastAsia="en-AU"/>
        </w:rPr>
        <w:t xml:space="preserve">of the </w:t>
      </w:r>
      <w:r w:rsidR="00365E33" w:rsidRPr="00E073EF">
        <w:rPr>
          <w:rFonts w:eastAsia="Times New Roman" w:cs="Arial"/>
          <w:bCs/>
          <w:sz w:val="20"/>
          <w:szCs w:val="20"/>
          <w:lang w:eastAsia="en-AU"/>
        </w:rPr>
        <w:t xml:space="preserve">General </w:t>
      </w:r>
      <w:r w:rsidR="00A17F56" w:rsidRPr="00E073EF">
        <w:rPr>
          <w:rFonts w:eastAsia="Times New Roman" w:cs="Arial"/>
          <w:bCs/>
          <w:sz w:val="20"/>
          <w:szCs w:val="20"/>
          <w:lang w:eastAsia="en-AU"/>
        </w:rPr>
        <w:t>Year 12 syllabus.</w:t>
      </w:r>
    </w:p>
    <w:p w:rsidR="007A7CB7" w:rsidRPr="007A7CB7" w:rsidRDefault="007A7CB7" w:rsidP="00365104">
      <w:pPr>
        <w:pStyle w:val="ListParagraph"/>
        <w:numPr>
          <w:ilvl w:val="0"/>
          <w:numId w:val="1"/>
        </w:numPr>
        <w:spacing w:before="80" w:after="0"/>
        <w:ind w:left="425" w:hanging="425"/>
        <w:jc w:val="both"/>
        <w:rPr>
          <w:rFonts w:eastAsia="Times New Roman" w:cs="Arial"/>
          <w:bCs/>
          <w:sz w:val="20"/>
          <w:szCs w:val="20"/>
          <w:lang w:eastAsia="en-AU"/>
        </w:rPr>
      </w:pPr>
      <w:r w:rsidRPr="007A7CB7">
        <w:rPr>
          <w:rFonts w:eastAsia="Times New Roman" w:cs="Arial"/>
          <w:bCs/>
          <w:sz w:val="20"/>
          <w:szCs w:val="20"/>
          <w:lang w:eastAsia="en-AU"/>
        </w:rPr>
        <w:t>represent data in meaningful and useful ways; organise and analyse data to identify trends, patterns and relationships; qualitatively describe sources of measurement error; and use evidence to make and justify conclusions</w:t>
      </w:r>
    </w:p>
    <w:p w:rsidR="007A7CB7" w:rsidRPr="00365104" w:rsidRDefault="007A7CB7" w:rsidP="00E638A3">
      <w:pPr>
        <w:pStyle w:val="ListParagraph"/>
        <w:numPr>
          <w:ilvl w:val="0"/>
          <w:numId w:val="1"/>
        </w:numPr>
        <w:spacing w:before="80" w:after="0"/>
        <w:ind w:left="426" w:hanging="426"/>
        <w:jc w:val="both"/>
        <w:rPr>
          <w:rFonts w:eastAsia="Times New Roman" w:cs="Arial"/>
          <w:bCs/>
          <w:sz w:val="20"/>
          <w:szCs w:val="20"/>
          <w:lang w:eastAsia="en-AU"/>
        </w:rPr>
      </w:pPr>
      <w:r w:rsidRPr="00365104">
        <w:rPr>
          <w:rFonts w:eastAsia="Times New Roman" w:cs="Arial"/>
          <w:bCs/>
          <w:sz w:val="20"/>
          <w:szCs w:val="20"/>
          <w:lang w:eastAsia="en-AU"/>
        </w:rPr>
        <w:t>there are a number of asexual methods of reproduction in plants and animals, including:</w:t>
      </w:r>
    </w:p>
    <w:p w:rsidR="007A7CB7" w:rsidRPr="00365104" w:rsidRDefault="007A7CB7" w:rsidP="00365104">
      <w:pPr>
        <w:pStyle w:val="csbullet"/>
        <w:numPr>
          <w:ilvl w:val="0"/>
          <w:numId w:val="9"/>
        </w:numPr>
        <w:tabs>
          <w:tab w:val="clear" w:pos="-851"/>
        </w:tabs>
        <w:spacing w:before="0" w:after="0" w:line="240" w:lineRule="auto"/>
        <w:ind w:left="709" w:right="-79" w:hanging="284"/>
        <w:rPr>
          <w:rFonts w:ascii="Calibri" w:hAnsi="Calibri" w:cs="Arial"/>
          <w:sz w:val="20"/>
        </w:rPr>
      </w:pPr>
      <w:r w:rsidRPr="00365104">
        <w:rPr>
          <w:rFonts w:ascii="Calibri" w:hAnsi="Calibri" w:cs="Arial"/>
          <w:sz w:val="20"/>
        </w:rPr>
        <w:t>binary fission</w:t>
      </w:r>
    </w:p>
    <w:p w:rsidR="007A7CB7" w:rsidRPr="00365104" w:rsidRDefault="007A7CB7" w:rsidP="00365104">
      <w:pPr>
        <w:pStyle w:val="csbullet"/>
        <w:numPr>
          <w:ilvl w:val="0"/>
          <w:numId w:val="9"/>
        </w:numPr>
        <w:tabs>
          <w:tab w:val="clear" w:pos="-851"/>
        </w:tabs>
        <w:spacing w:before="0" w:after="0" w:line="240" w:lineRule="auto"/>
        <w:ind w:left="709" w:right="-79" w:hanging="284"/>
        <w:rPr>
          <w:rFonts w:ascii="Calibri" w:hAnsi="Calibri" w:cs="Arial"/>
          <w:sz w:val="20"/>
        </w:rPr>
      </w:pPr>
      <w:r w:rsidRPr="00365104">
        <w:rPr>
          <w:rFonts w:ascii="Calibri" w:hAnsi="Calibri" w:cs="Arial"/>
          <w:sz w:val="20"/>
        </w:rPr>
        <w:t>budding</w:t>
      </w:r>
    </w:p>
    <w:p w:rsidR="007A7CB7" w:rsidRPr="00365104" w:rsidRDefault="007A7CB7" w:rsidP="00365104">
      <w:pPr>
        <w:pStyle w:val="csbullet"/>
        <w:numPr>
          <w:ilvl w:val="0"/>
          <w:numId w:val="9"/>
        </w:numPr>
        <w:tabs>
          <w:tab w:val="clear" w:pos="-851"/>
        </w:tabs>
        <w:spacing w:before="0" w:after="0" w:line="240" w:lineRule="auto"/>
        <w:ind w:left="709" w:right="-79" w:hanging="284"/>
        <w:rPr>
          <w:rFonts w:ascii="Calibri" w:hAnsi="Calibri" w:cs="Arial"/>
          <w:sz w:val="20"/>
        </w:rPr>
      </w:pPr>
      <w:r w:rsidRPr="00365104">
        <w:rPr>
          <w:rFonts w:ascii="Calibri" w:hAnsi="Calibri" w:cs="Arial"/>
          <w:sz w:val="20"/>
        </w:rPr>
        <w:t>vegetative propagation</w:t>
      </w:r>
    </w:p>
    <w:p w:rsidR="007A7CB7" w:rsidRPr="00365104" w:rsidRDefault="007A7CB7" w:rsidP="00365104">
      <w:pPr>
        <w:pStyle w:val="csbullet"/>
        <w:numPr>
          <w:ilvl w:val="0"/>
          <w:numId w:val="9"/>
        </w:numPr>
        <w:tabs>
          <w:tab w:val="clear" w:pos="-851"/>
        </w:tabs>
        <w:spacing w:before="0" w:after="0" w:line="240" w:lineRule="auto"/>
        <w:ind w:left="709" w:right="-79" w:hanging="284"/>
        <w:rPr>
          <w:rFonts w:ascii="Calibri" w:hAnsi="Calibri" w:cs="Arial"/>
          <w:sz w:val="20"/>
        </w:rPr>
      </w:pPr>
      <w:r w:rsidRPr="00365104">
        <w:rPr>
          <w:rFonts w:ascii="Calibri" w:hAnsi="Calibri" w:cs="Arial"/>
          <w:sz w:val="20"/>
        </w:rPr>
        <w:t>cuttings</w:t>
      </w:r>
    </w:p>
    <w:p w:rsidR="007A7CB7" w:rsidRPr="00365104" w:rsidRDefault="007A7CB7" w:rsidP="00365104">
      <w:pPr>
        <w:pStyle w:val="csbullet"/>
        <w:numPr>
          <w:ilvl w:val="0"/>
          <w:numId w:val="9"/>
        </w:numPr>
        <w:tabs>
          <w:tab w:val="clear" w:pos="-851"/>
        </w:tabs>
        <w:spacing w:before="0" w:after="0" w:line="240" w:lineRule="auto"/>
        <w:ind w:left="709" w:right="-79" w:hanging="284"/>
        <w:rPr>
          <w:rFonts w:ascii="Calibri" w:hAnsi="Calibri" w:cs="Arial"/>
          <w:sz w:val="20"/>
        </w:rPr>
      </w:pPr>
      <w:r w:rsidRPr="00365104">
        <w:rPr>
          <w:rFonts w:ascii="Calibri" w:hAnsi="Calibri" w:cs="Arial"/>
          <w:sz w:val="20"/>
        </w:rPr>
        <w:t>bulbs and tubers</w:t>
      </w:r>
    </w:p>
    <w:p w:rsidR="007A7CB7" w:rsidRPr="00365104" w:rsidRDefault="007A7CB7" w:rsidP="00365104">
      <w:pPr>
        <w:pStyle w:val="csbullet"/>
        <w:numPr>
          <w:ilvl w:val="0"/>
          <w:numId w:val="9"/>
        </w:numPr>
        <w:tabs>
          <w:tab w:val="clear" w:pos="-851"/>
        </w:tabs>
        <w:spacing w:before="0" w:after="0" w:line="240" w:lineRule="auto"/>
        <w:ind w:left="709" w:right="-79" w:hanging="284"/>
        <w:rPr>
          <w:rFonts w:ascii="Calibri" w:hAnsi="Calibri" w:cs="Arial"/>
          <w:sz w:val="20"/>
        </w:rPr>
      </w:pPr>
      <w:r w:rsidRPr="00365104">
        <w:rPr>
          <w:rFonts w:ascii="Calibri" w:hAnsi="Calibri" w:cs="Arial"/>
          <w:sz w:val="20"/>
        </w:rPr>
        <w:t>spores</w:t>
      </w:r>
    </w:p>
    <w:p w:rsidR="007A7CB7" w:rsidRPr="00365104" w:rsidRDefault="007A7CB7" w:rsidP="00365104">
      <w:pPr>
        <w:pStyle w:val="csbullet"/>
        <w:numPr>
          <w:ilvl w:val="0"/>
          <w:numId w:val="9"/>
        </w:numPr>
        <w:tabs>
          <w:tab w:val="clear" w:pos="-851"/>
        </w:tabs>
        <w:spacing w:before="0" w:after="0" w:line="240" w:lineRule="auto"/>
        <w:ind w:left="709" w:right="-79" w:hanging="284"/>
        <w:rPr>
          <w:rFonts w:ascii="Calibri" w:hAnsi="Calibri" w:cs="Arial"/>
          <w:sz w:val="20"/>
        </w:rPr>
      </w:pPr>
      <w:r w:rsidRPr="00365104">
        <w:rPr>
          <w:rFonts w:ascii="Calibri" w:hAnsi="Calibri" w:cs="Arial"/>
          <w:sz w:val="20"/>
        </w:rPr>
        <w:t>parthenogenesis</w:t>
      </w:r>
    </w:p>
    <w:p w:rsidR="007A7CB7" w:rsidRPr="00365104" w:rsidRDefault="007A7CB7" w:rsidP="00365104">
      <w:pPr>
        <w:pStyle w:val="ListParagraph"/>
        <w:numPr>
          <w:ilvl w:val="0"/>
          <w:numId w:val="1"/>
        </w:numPr>
        <w:spacing w:before="80" w:after="0"/>
        <w:ind w:left="425" w:hanging="425"/>
        <w:jc w:val="both"/>
        <w:rPr>
          <w:rFonts w:eastAsia="Times New Roman" w:cs="Arial"/>
          <w:bCs/>
          <w:sz w:val="20"/>
          <w:szCs w:val="20"/>
          <w:lang w:eastAsia="en-AU"/>
        </w:rPr>
      </w:pPr>
      <w:r w:rsidRPr="00365104">
        <w:rPr>
          <w:rFonts w:eastAsia="Times New Roman" w:cs="Arial"/>
          <w:bCs/>
          <w:sz w:val="20"/>
          <w:szCs w:val="20"/>
          <w:lang w:eastAsia="en-AU"/>
        </w:rPr>
        <w:t>cell division has a critical role in reproduction and growth:</w:t>
      </w:r>
    </w:p>
    <w:p w:rsidR="007A7CB7" w:rsidRPr="00365104" w:rsidRDefault="007A7CB7" w:rsidP="00365104">
      <w:pPr>
        <w:pStyle w:val="csbullet"/>
        <w:numPr>
          <w:ilvl w:val="0"/>
          <w:numId w:val="9"/>
        </w:numPr>
        <w:tabs>
          <w:tab w:val="clear" w:pos="-851"/>
        </w:tabs>
        <w:spacing w:before="0" w:after="0" w:line="240" w:lineRule="auto"/>
        <w:ind w:left="709" w:right="-79" w:hanging="284"/>
        <w:rPr>
          <w:rFonts w:ascii="Calibri" w:hAnsi="Calibri" w:cs="Arial"/>
          <w:sz w:val="20"/>
        </w:rPr>
      </w:pPr>
      <w:r w:rsidRPr="00365104">
        <w:rPr>
          <w:rFonts w:ascii="Calibri" w:hAnsi="Calibri" w:cs="Arial"/>
          <w:sz w:val="20"/>
        </w:rPr>
        <w:t>mitosis (description of the main events)</w:t>
      </w:r>
    </w:p>
    <w:p w:rsidR="007A7CB7" w:rsidRPr="00365104" w:rsidRDefault="007A7CB7" w:rsidP="00365104">
      <w:pPr>
        <w:pStyle w:val="csbullet"/>
        <w:numPr>
          <w:ilvl w:val="0"/>
          <w:numId w:val="9"/>
        </w:numPr>
        <w:tabs>
          <w:tab w:val="clear" w:pos="-851"/>
        </w:tabs>
        <w:spacing w:before="0" w:after="0" w:line="240" w:lineRule="auto"/>
        <w:ind w:left="709" w:right="-79" w:hanging="284"/>
        <w:rPr>
          <w:rFonts w:ascii="Calibri" w:hAnsi="Calibri" w:cs="Arial"/>
          <w:sz w:val="20"/>
        </w:rPr>
      </w:pPr>
      <w:r w:rsidRPr="00365104">
        <w:rPr>
          <w:rFonts w:ascii="Calibri" w:hAnsi="Calibri" w:cs="Arial"/>
          <w:sz w:val="20"/>
        </w:rPr>
        <w:t>meiosis (description of the main events)</w:t>
      </w:r>
    </w:p>
    <w:p w:rsidR="007A7CB7" w:rsidRPr="00365104" w:rsidRDefault="007A7CB7" w:rsidP="00365104">
      <w:pPr>
        <w:pStyle w:val="csbullet"/>
        <w:numPr>
          <w:ilvl w:val="0"/>
          <w:numId w:val="9"/>
        </w:numPr>
        <w:tabs>
          <w:tab w:val="clear" w:pos="-851"/>
        </w:tabs>
        <w:spacing w:before="0" w:after="0" w:line="240" w:lineRule="auto"/>
        <w:ind w:left="709" w:right="-79" w:hanging="284"/>
        <w:rPr>
          <w:rFonts w:ascii="Calibri" w:hAnsi="Calibri" w:cs="Arial"/>
          <w:sz w:val="20"/>
        </w:rPr>
      </w:pPr>
      <w:r w:rsidRPr="00365104">
        <w:rPr>
          <w:rFonts w:ascii="Calibri" w:hAnsi="Calibri" w:cs="Arial"/>
          <w:sz w:val="20"/>
        </w:rPr>
        <w:t>comparison of mitosis and meiosis, including:</w:t>
      </w:r>
    </w:p>
    <w:p w:rsidR="007A7CB7" w:rsidRPr="00365104" w:rsidRDefault="007A7CB7" w:rsidP="00365104">
      <w:pPr>
        <w:pStyle w:val="ListParagraph"/>
        <w:numPr>
          <w:ilvl w:val="0"/>
          <w:numId w:val="10"/>
        </w:numPr>
        <w:spacing w:before="0" w:after="0" w:line="240" w:lineRule="auto"/>
        <w:ind w:left="993" w:right="-79" w:hanging="284"/>
        <w:contextualSpacing w:val="0"/>
        <w:rPr>
          <w:rFonts w:eastAsia="Times New Roman" w:cs="Arial"/>
          <w:bCs/>
          <w:sz w:val="20"/>
          <w:szCs w:val="20"/>
          <w:lang w:eastAsia="en-AU"/>
        </w:rPr>
      </w:pPr>
      <w:r w:rsidRPr="00365104">
        <w:rPr>
          <w:rFonts w:eastAsia="Times New Roman" w:cs="Arial"/>
          <w:bCs/>
          <w:sz w:val="20"/>
          <w:szCs w:val="20"/>
          <w:lang w:eastAsia="en-AU"/>
        </w:rPr>
        <w:t>haploid and diploid cells</w:t>
      </w:r>
    </w:p>
    <w:p w:rsidR="007A7CB7" w:rsidRPr="00365104" w:rsidRDefault="007A7CB7" w:rsidP="00365104">
      <w:pPr>
        <w:pStyle w:val="ListParagraph"/>
        <w:numPr>
          <w:ilvl w:val="0"/>
          <w:numId w:val="10"/>
        </w:numPr>
        <w:spacing w:before="0" w:after="0" w:line="240" w:lineRule="auto"/>
        <w:ind w:left="993" w:right="-79" w:hanging="284"/>
        <w:contextualSpacing w:val="0"/>
        <w:rPr>
          <w:rFonts w:eastAsia="Times New Roman" w:cs="Arial"/>
          <w:bCs/>
          <w:sz w:val="20"/>
          <w:szCs w:val="20"/>
          <w:lang w:eastAsia="en-AU"/>
        </w:rPr>
      </w:pPr>
      <w:r w:rsidRPr="00365104">
        <w:rPr>
          <w:rFonts w:eastAsia="Times New Roman" w:cs="Arial"/>
          <w:bCs/>
          <w:sz w:val="20"/>
          <w:szCs w:val="20"/>
          <w:lang w:eastAsia="en-AU"/>
        </w:rPr>
        <w:t>number of divisions</w:t>
      </w:r>
    </w:p>
    <w:p w:rsidR="007A7CB7" w:rsidRPr="00365104" w:rsidRDefault="007A7CB7" w:rsidP="00365104">
      <w:pPr>
        <w:pStyle w:val="ListParagraph"/>
        <w:numPr>
          <w:ilvl w:val="0"/>
          <w:numId w:val="10"/>
        </w:numPr>
        <w:spacing w:before="0" w:after="0" w:line="240" w:lineRule="auto"/>
        <w:ind w:left="993" w:right="-79" w:hanging="284"/>
        <w:contextualSpacing w:val="0"/>
        <w:rPr>
          <w:rFonts w:eastAsia="Times New Roman" w:cs="Arial"/>
          <w:bCs/>
          <w:sz w:val="20"/>
          <w:szCs w:val="20"/>
          <w:lang w:eastAsia="en-AU"/>
        </w:rPr>
      </w:pPr>
      <w:r w:rsidRPr="00365104">
        <w:rPr>
          <w:rFonts w:eastAsia="Times New Roman" w:cs="Arial"/>
          <w:bCs/>
          <w:sz w:val="20"/>
          <w:szCs w:val="20"/>
          <w:lang w:eastAsia="en-AU"/>
        </w:rPr>
        <w:t xml:space="preserve">variability of daughter cells produced </w:t>
      </w:r>
    </w:p>
    <w:p w:rsidR="007A7CB7" w:rsidRPr="007A7CB7" w:rsidRDefault="007A7CB7" w:rsidP="00365104">
      <w:pPr>
        <w:pStyle w:val="ListParagraph"/>
        <w:numPr>
          <w:ilvl w:val="0"/>
          <w:numId w:val="10"/>
        </w:numPr>
        <w:spacing w:before="0" w:after="0" w:line="240" w:lineRule="auto"/>
        <w:ind w:left="993" w:right="-79" w:hanging="284"/>
        <w:contextualSpacing w:val="0"/>
        <w:rPr>
          <w:rFonts w:eastAsia="Times New Roman" w:cs="Arial"/>
          <w:bCs/>
          <w:sz w:val="20"/>
          <w:szCs w:val="20"/>
          <w:lang w:eastAsia="en-AU"/>
        </w:rPr>
      </w:pPr>
      <w:r w:rsidRPr="007A7CB7">
        <w:rPr>
          <w:rFonts w:eastAsia="Times New Roman" w:cs="Arial"/>
          <w:bCs/>
          <w:sz w:val="20"/>
          <w:szCs w:val="20"/>
          <w:lang w:eastAsia="en-AU"/>
        </w:rPr>
        <w:t>number of daughter cells produced</w:t>
      </w:r>
    </w:p>
    <w:p w:rsidR="00813711" w:rsidRPr="00E073EF" w:rsidRDefault="00813711" w:rsidP="00527C82">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t>In future years</w:t>
      </w:r>
      <w:r w:rsidR="00A17F56" w:rsidRPr="00E073EF">
        <w:rPr>
          <w:rFonts w:eastAsia="Times New Roman" w:cs="Arial"/>
          <w:bCs/>
          <w:sz w:val="20"/>
          <w:szCs w:val="20"/>
          <w:lang w:eastAsia="en-AU"/>
        </w:rPr>
        <w:t>,</w:t>
      </w:r>
      <w:r w:rsidRPr="00E073EF">
        <w:rPr>
          <w:rFonts w:eastAsia="Times New Roman" w:cs="Arial"/>
          <w:bCs/>
          <w:sz w:val="20"/>
          <w:szCs w:val="20"/>
          <w:lang w:eastAsia="en-AU"/>
        </w:rPr>
        <w:t xml:space="preserve"> this information will be provided late in Term 3 of the year prior to the conduct of the </w:t>
      </w:r>
      <w:proofErr w:type="gramStart"/>
      <w:r w:rsidRPr="00E073EF">
        <w:rPr>
          <w:rFonts w:eastAsia="Times New Roman" w:cs="Arial"/>
          <w:bCs/>
          <w:sz w:val="20"/>
          <w:szCs w:val="20"/>
          <w:lang w:eastAsia="en-AU"/>
        </w:rPr>
        <w:t>Externally</w:t>
      </w:r>
      <w:proofErr w:type="gramEnd"/>
      <w:r w:rsidRPr="00E073EF">
        <w:rPr>
          <w:rFonts w:eastAsia="Times New Roman" w:cs="Arial"/>
          <w:bCs/>
          <w:sz w:val="20"/>
          <w:szCs w:val="20"/>
          <w:lang w:eastAsia="en-AU"/>
        </w:rPr>
        <w:t xml:space="preserve"> set task</w:t>
      </w:r>
      <w:r w:rsidR="00A17F56" w:rsidRPr="00E073EF">
        <w:rPr>
          <w:rFonts w:eastAsia="Times New Roman" w:cs="Arial"/>
          <w:bCs/>
          <w:sz w:val="20"/>
          <w:szCs w:val="20"/>
          <w:lang w:eastAsia="en-AU"/>
        </w:rPr>
        <w:t>. This will</w:t>
      </w:r>
      <w:r w:rsidRPr="00E073EF">
        <w:rPr>
          <w:rFonts w:eastAsia="Times New Roman" w:cs="Arial"/>
          <w:bCs/>
          <w:sz w:val="20"/>
          <w:szCs w:val="20"/>
          <w:lang w:eastAsia="en-AU"/>
        </w:rPr>
        <w:t xml:space="preserve"> enable teachers to tailor their teaching and learning program to ensure that the content is delivered prior to the students undertaking the task in Term 2 of Year 12.</w:t>
      </w:r>
    </w:p>
    <w:p w:rsidR="00813711" w:rsidRDefault="00813711" w:rsidP="00813711">
      <w:pPr>
        <w:spacing w:before="80" w:after="80" w:line="264" w:lineRule="auto"/>
        <w:jc w:val="both"/>
        <w:rPr>
          <w:rFonts w:eastAsia="Times New Roman" w:cs="Arial"/>
          <w:bCs/>
          <w:sz w:val="20"/>
          <w:szCs w:val="20"/>
          <w:lang w:eastAsia="en-AU"/>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365104" w:rsidRDefault="00365104" w:rsidP="00527C82">
      <w:pPr>
        <w:spacing w:after="80" w:line="264" w:lineRule="auto"/>
        <w:jc w:val="both"/>
        <w:rPr>
          <w:b/>
          <w:sz w:val="16"/>
        </w:rPr>
      </w:pPr>
    </w:p>
    <w:p w:rsidR="00365104" w:rsidRDefault="00365104" w:rsidP="00527C82">
      <w:pPr>
        <w:spacing w:after="80" w:line="264" w:lineRule="auto"/>
        <w:jc w:val="both"/>
        <w:rPr>
          <w:b/>
          <w:sz w:val="16"/>
        </w:rPr>
      </w:pPr>
    </w:p>
    <w:p w:rsidR="00E851D5" w:rsidRPr="00813711" w:rsidRDefault="00E851D5" w:rsidP="00527C82">
      <w:pPr>
        <w:spacing w:after="80" w:line="264" w:lineRule="auto"/>
        <w:jc w:val="both"/>
        <w:rPr>
          <w:rFonts w:eastAsia="Times New Roman" w:cs="Arial"/>
          <w:bCs/>
          <w:sz w:val="20"/>
          <w:szCs w:val="20"/>
          <w:lang w:eastAsia="en-AU"/>
        </w:rPr>
      </w:pPr>
      <w:r w:rsidRPr="009F3825">
        <w:rPr>
          <w:b/>
          <w:sz w:val="16"/>
        </w:rPr>
        <w:t>Copyright</w:t>
      </w:r>
    </w:p>
    <w:p w:rsidR="00E851D5" w:rsidRPr="009F3825" w:rsidRDefault="00E851D5" w:rsidP="006D0066">
      <w:pPr>
        <w:spacing w:before="80" w:after="80" w:line="264" w:lineRule="auto"/>
        <w:ind w:right="68"/>
        <w:jc w:val="both"/>
        <w:rPr>
          <w:sz w:val="16"/>
        </w:rPr>
      </w:pPr>
      <w:r w:rsidRPr="009F3825">
        <w:rPr>
          <w:sz w:val="16"/>
        </w:rPr>
        <w:t>© School Curriculum and Standards Author</w:t>
      </w:r>
      <w:r w:rsidR="008F5555">
        <w:rPr>
          <w:sz w:val="16"/>
        </w:rPr>
        <w:t>ity, 2014</w:t>
      </w:r>
    </w:p>
    <w:p w:rsidR="00E851D5" w:rsidRPr="009F3825" w:rsidRDefault="00E851D5" w:rsidP="006D0066">
      <w:pPr>
        <w:spacing w:before="80" w:after="80" w:line="264" w:lineRule="auto"/>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851D5" w:rsidRPr="009F3825" w:rsidRDefault="00E851D5" w:rsidP="006D0066">
      <w:pPr>
        <w:spacing w:before="80" w:after="80" w:line="264" w:lineRule="auto"/>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E851D5" w:rsidRPr="009F3825" w:rsidRDefault="00E851D5" w:rsidP="006D0066">
      <w:pPr>
        <w:spacing w:before="80" w:after="80" w:line="264" w:lineRule="auto"/>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E851D5" w:rsidRPr="009F3825" w:rsidRDefault="00E851D5" w:rsidP="006D0066">
      <w:pPr>
        <w:spacing w:before="0" w:after="0" w:line="264" w:lineRule="auto"/>
        <w:ind w:right="68"/>
        <w:jc w:val="both"/>
        <w:rPr>
          <w:b/>
          <w:sz w:val="16"/>
        </w:rPr>
      </w:pPr>
      <w:r w:rsidRPr="009F3825">
        <w:rPr>
          <w:b/>
          <w:sz w:val="16"/>
        </w:rPr>
        <w:t>Disclaimer</w:t>
      </w:r>
    </w:p>
    <w:p w:rsidR="008824FF" w:rsidRDefault="00E851D5" w:rsidP="006D0066">
      <w:pPr>
        <w:spacing w:before="80" w:after="80" w:line="264" w:lineRule="auto"/>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824FF" w:rsidRDefault="008824FF" w:rsidP="008824FF">
      <w:pPr>
        <w:spacing w:line="264" w:lineRule="auto"/>
        <w:ind w:right="68"/>
        <w:jc w:val="both"/>
        <w:rPr>
          <w:sz w:val="16"/>
        </w:rPr>
        <w:sectPr w:rsidR="008824FF" w:rsidSect="001C7418">
          <w:headerReference w:type="even" r:id="rId11"/>
          <w:headerReference w:type="default" r:id="rId12"/>
          <w:footerReference w:type="even" r:id="rId13"/>
          <w:footerReference w:type="default" r:id="rId14"/>
          <w:headerReference w:type="first" r:id="rId15"/>
          <w:pgSz w:w="11906" w:h="16838"/>
          <w:pgMar w:top="1534" w:right="1274" w:bottom="1440" w:left="1276" w:header="709" w:footer="709" w:gutter="0"/>
          <w:pgNumType w:start="1"/>
          <w:cols w:space="708"/>
          <w:titlePg/>
          <w:docGrid w:linePitch="360"/>
        </w:sectPr>
      </w:pPr>
    </w:p>
    <w:p w:rsidR="00B238A1" w:rsidRPr="00B619E8" w:rsidRDefault="00401258" w:rsidP="00B619E8">
      <w:pPr>
        <w:pStyle w:val="Heading1"/>
      </w:pPr>
      <w:r>
        <w:lastRenderedPageBreak/>
        <w:t>Biology</w:t>
      </w:r>
    </w:p>
    <w:p w:rsidR="008824FF" w:rsidRPr="00B619E8" w:rsidRDefault="009E071D" w:rsidP="002F6330">
      <w:pPr>
        <w:pStyle w:val="Heading2"/>
        <w:spacing w:before="240"/>
      </w:pPr>
      <w:r w:rsidRPr="00B619E8">
        <w:t xml:space="preserve">Externally set task </w:t>
      </w:r>
    </w:p>
    <w:p w:rsidR="005A1968" w:rsidRPr="00BB1754" w:rsidRDefault="005A1968" w:rsidP="008824FF">
      <w:pPr>
        <w:tabs>
          <w:tab w:val="left" w:pos="2478"/>
        </w:tabs>
        <w:rPr>
          <w:color w:val="000000" w:themeColor="text1"/>
        </w:rPr>
      </w:pPr>
      <w:r w:rsidRPr="00BB1754">
        <w:rPr>
          <w:color w:val="000000" w:themeColor="text1"/>
        </w:rPr>
        <w:t xml:space="preserve">Working time for the task: </w:t>
      </w:r>
      <w:r>
        <w:rPr>
          <w:color w:val="000000" w:themeColor="text1"/>
        </w:rPr>
        <w:tab/>
        <w:t>60</w:t>
      </w:r>
      <w:r w:rsidRPr="00BB1754">
        <w:rPr>
          <w:color w:val="000000" w:themeColor="text1"/>
        </w:rPr>
        <w:t xml:space="preserve"> minutes</w:t>
      </w:r>
    </w:p>
    <w:p w:rsidR="005A1968" w:rsidRPr="00BB1754" w:rsidRDefault="005A1968" w:rsidP="005A1968">
      <w:pPr>
        <w:tabs>
          <w:tab w:val="left" w:pos="2478"/>
        </w:tabs>
        <w:rPr>
          <w:color w:val="000000" w:themeColor="text1"/>
        </w:rPr>
      </w:pPr>
      <w:r w:rsidRPr="00BB1754">
        <w:rPr>
          <w:color w:val="000000" w:themeColor="text1"/>
        </w:rPr>
        <w:t>Total marks:</w:t>
      </w:r>
      <w:r>
        <w:rPr>
          <w:color w:val="000000" w:themeColor="text1"/>
        </w:rPr>
        <w:tab/>
      </w:r>
      <w:r w:rsidR="00401258">
        <w:rPr>
          <w:color w:val="000000" w:themeColor="text1"/>
        </w:rPr>
        <w:t>36</w:t>
      </w:r>
      <w:r w:rsidRPr="00BB1754">
        <w:rPr>
          <w:color w:val="000000" w:themeColor="text1"/>
        </w:rPr>
        <w:t xml:space="preserve"> marks</w:t>
      </w:r>
    </w:p>
    <w:p w:rsidR="005A1968" w:rsidRPr="00BB1754" w:rsidRDefault="005A1968" w:rsidP="005A1968">
      <w:pPr>
        <w:tabs>
          <w:tab w:val="left" w:pos="2478"/>
        </w:tabs>
        <w:rPr>
          <w:color w:val="000000" w:themeColor="text1"/>
        </w:rPr>
      </w:pPr>
      <w:r w:rsidRPr="00BB1754">
        <w:rPr>
          <w:color w:val="000000" w:themeColor="text1"/>
        </w:rPr>
        <w:t xml:space="preserve">Weighting: </w:t>
      </w:r>
      <w:r>
        <w:rPr>
          <w:color w:val="000000" w:themeColor="text1"/>
        </w:rPr>
        <w:tab/>
      </w:r>
      <w:r w:rsidRPr="00BB1754">
        <w:rPr>
          <w:color w:val="000000" w:themeColor="text1"/>
        </w:rPr>
        <w:t xml:space="preserve">15% of the school mark </w:t>
      </w:r>
    </w:p>
    <w:p w:rsidR="00401258" w:rsidRDefault="00AC7CBB" w:rsidP="005A1968">
      <w:pPr>
        <w:spacing w:after="60"/>
        <w:rPr>
          <w:b/>
          <w:color w:val="365F91" w:themeColor="accent1" w:themeShade="BF"/>
          <w:sz w:val="26"/>
          <w:szCs w:val="26"/>
        </w:rPr>
      </w:pPr>
      <w:r>
        <w:rPr>
          <w:b/>
          <w:color w:val="365F91" w:themeColor="accent1" w:themeShade="BF"/>
          <w:sz w:val="26"/>
          <w:szCs w:val="26"/>
        </w:rPr>
        <w:pict>
          <v:rect id="_x0000_i1025" style="width:467.8pt;height:1pt;mso-position-vertical:absolute" o:hralign="center" o:hrstd="t" o:hrnoshade="t" o:hr="t" fillcolor="#342568" stroked="f"/>
        </w:pict>
      </w:r>
    </w:p>
    <w:p w:rsidR="00401258" w:rsidRDefault="00401258" w:rsidP="00401258">
      <w:pPr>
        <w:rPr>
          <w:rFonts w:eastAsia="Times New Roman" w:cs="Times New Roman"/>
          <w:b/>
        </w:rPr>
      </w:pPr>
      <w:r w:rsidRPr="005E7670">
        <w:rPr>
          <w:rFonts w:eastAsia="Times New Roman" w:cs="Times New Roman"/>
          <w:b/>
        </w:rPr>
        <w:t>There are two questions in this task. Answer both questions.</w:t>
      </w:r>
    </w:p>
    <w:p w:rsidR="00967FCC" w:rsidRDefault="00401258" w:rsidP="00D97041">
      <w:pPr>
        <w:pStyle w:val="ListParagraph"/>
        <w:numPr>
          <w:ilvl w:val="0"/>
          <w:numId w:val="2"/>
        </w:numPr>
        <w:tabs>
          <w:tab w:val="left" w:pos="567"/>
          <w:tab w:val="right" w:pos="9356"/>
        </w:tabs>
        <w:spacing w:line="276" w:lineRule="auto"/>
        <w:ind w:left="567" w:hanging="567"/>
        <w:rPr>
          <w:sz w:val="22"/>
        </w:rPr>
      </w:pPr>
      <w:r w:rsidRPr="00401258">
        <w:rPr>
          <w:sz w:val="22"/>
        </w:rPr>
        <w:t>A microbiologist set up two separate, identical flasks of nutrient broth for growing bacteria. She introduced the same species of bacterium to each flask at a concentration of 1 bacterial cell per mL of culture. She then incubated one flask at 16°C and the other flask at 24°C and recorded the concentration of bacteria in each flask at intervals of 40 minutes over time. The results are shown in the table below.</w:t>
      </w:r>
      <w:r w:rsidR="00D97041">
        <w:rPr>
          <w:sz w:val="22"/>
        </w:rPr>
        <w:tab/>
      </w:r>
    </w:p>
    <w:p w:rsidR="00401258" w:rsidRPr="00967FCC" w:rsidRDefault="00967FCC" w:rsidP="00967FCC">
      <w:pPr>
        <w:tabs>
          <w:tab w:val="left" w:pos="567"/>
          <w:tab w:val="right" w:pos="9356"/>
        </w:tabs>
      </w:pPr>
      <w:r>
        <w:rPr>
          <w:b/>
        </w:rPr>
        <w:tab/>
      </w:r>
      <w:r>
        <w:rPr>
          <w:b/>
        </w:rPr>
        <w:tab/>
      </w:r>
      <w:r w:rsidR="00D97041" w:rsidRPr="00967FCC">
        <w:rPr>
          <w:b/>
        </w:rPr>
        <w:t>(22 marks)</w:t>
      </w:r>
    </w:p>
    <w:p w:rsidR="00401258" w:rsidRPr="00D97041" w:rsidRDefault="00401258" w:rsidP="00D97041">
      <w:pPr>
        <w:autoSpaceDE w:val="0"/>
        <w:autoSpaceDN w:val="0"/>
        <w:adjustRightInd w:val="0"/>
        <w:spacing w:after="0" w:line="240" w:lineRule="auto"/>
        <w:rPr>
          <w:rFonts w:eastAsia="ArialMT" w:cs="Arial"/>
          <w:b/>
        </w:rPr>
      </w:pPr>
    </w:p>
    <w:tbl>
      <w:tblPr>
        <w:tblStyle w:val="TableGrid1"/>
        <w:tblW w:w="0" w:type="auto"/>
        <w:tblInd w:w="108" w:type="dxa"/>
        <w:tblLook w:val="04A0" w:firstRow="1" w:lastRow="0" w:firstColumn="1" w:lastColumn="0" w:noHBand="0" w:noVBand="1"/>
      </w:tblPr>
      <w:tblGrid>
        <w:gridCol w:w="1155"/>
        <w:gridCol w:w="1155"/>
        <w:gridCol w:w="1155"/>
        <w:gridCol w:w="1155"/>
        <w:gridCol w:w="1155"/>
        <w:gridCol w:w="1155"/>
        <w:gridCol w:w="1156"/>
        <w:gridCol w:w="1156"/>
      </w:tblGrid>
      <w:tr w:rsidR="00D97041" w:rsidRPr="005E7670" w:rsidTr="00444054">
        <w:tc>
          <w:tcPr>
            <w:tcW w:w="9242" w:type="dxa"/>
            <w:gridSpan w:val="8"/>
            <w:vAlign w:val="center"/>
          </w:tcPr>
          <w:p w:rsidR="00D97041" w:rsidRPr="00C62BD8" w:rsidRDefault="00D97041" w:rsidP="00401258">
            <w:pPr>
              <w:autoSpaceDE w:val="0"/>
              <w:autoSpaceDN w:val="0"/>
              <w:adjustRightInd w:val="0"/>
              <w:jc w:val="center"/>
              <w:rPr>
                <w:rFonts w:eastAsia="ArialMT" w:cs="Arial"/>
              </w:rPr>
            </w:pPr>
            <w:r w:rsidRPr="00401258">
              <w:rPr>
                <w:rFonts w:eastAsia="ArialMT" w:cs="Arial"/>
                <w:b/>
                <w:sz w:val="22"/>
              </w:rPr>
              <w:t>Concentration of bacteria (number of bacterial cells per mL of culture) in two flasks held at different temperatures through time</w:t>
            </w:r>
          </w:p>
        </w:tc>
      </w:tr>
      <w:tr w:rsidR="00401258" w:rsidRPr="005E7670" w:rsidTr="00401258">
        <w:tc>
          <w:tcPr>
            <w:tcW w:w="1155" w:type="dxa"/>
            <w:vAlign w:val="center"/>
          </w:tcPr>
          <w:p w:rsidR="00401258" w:rsidRPr="00C62BD8" w:rsidRDefault="00401258" w:rsidP="00401258">
            <w:pPr>
              <w:autoSpaceDE w:val="0"/>
              <w:autoSpaceDN w:val="0"/>
              <w:adjustRightInd w:val="0"/>
              <w:jc w:val="center"/>
              <w:rPr>
                <w:rFonts w:eastAsia="ArialMT" w:cs="Arial"/>
                <w:sz w:val="22"/>
                <w:szCs w:val="22"/>
              </w:rPr>
            </w:pPr>
          </w:p>
        </w:tc>
        <w:tc>
          <w:tcPr>
            <w:tcW w:w="1155" w:type="dxa"/>
            <w:vAlign w:val="center"/>
          </w:tcPr>
          <w:p w:rsidR="00401258" w:rsidRPr="00C62BD8" w:rsidRDefault="00401258" w:rsidP="00401258">
            <w:pPr>
              <w:autoSpaceDE w:val="0"/>
              <w:autoSpaceDN w:val="0"/>
              <w:adjustRightInd w:val="0"/>
              <w:jc w:val="center"/>
              <w:rPr>
                <w:rFonts w:eastAsia="ArialMT" w:cs="Arial"/>
                <w:sz w:val="22"/>
                <w:szCs w:val="22"/>
              </w:rPr>
            </w:pPr>
            <w:r w:rsidRPr="00C62BD8">
              <w:rPr>
                <w:rFonts w:eastAsia="ArialMT" w:cs="Arial"/>
                <w:sz w:val="22"/>
                <w:szCs w:val="22"/>
              </w:rPr>
              <w:t>20</w:t>
            </w:r>
          </w:p>
          <w:p w:rsidR="00401258" w:rsidRPr="00C62BD8" w:rsidRDefault="00401258" w:rsidP="00401258">
            <w:pPr>
              <w:autoSpaceDE w:val="0"/>
              <w:autoSpaceDN w:val="0"/>
              <w:adjustRightInd w:val="0"/>
              <w:jc w:val="center"/>
              <w:rPr>
                <w:rFonts w:eastAsia="ArialMT" w:cs="Arial"/>
                <w:sz w:val="22"/>
                <w:szCs w:val="22"/>
              </w:rPr>
            </w:pPr>
            <w:r w:rsidRPr="00C62BD8">
              <w:rPr>
                <w:rFonts w:eastAsia="ArialMT" w:cs="Arial"/>
                <w:sz w:val="22"/>
                <w:szCs w:val="22"/>
              </w:rPr>
              <w:t>minutes</w:t>
            </w:r>
          </w:p>
        </w:tc>
        <w:tc>
          <w:tcPr>
            <w:tcW w:w="1155" w:type="dxa"/>
            <w:vAlign w:val="center"/>
          </w:tcPr>
          <w:p w:rsidR="00401258" w:rsidRPr="00C62BD8" w:rsidRDefault="00401258" w:rsidP="00401258">
            <w:pPr>
              <w:autoSpaceDE w:val="0"/>
              <w:autoSpaceDN w:val="0"/>
              <w:adjustRightInd w:val="0"/>
              <w:jc w:val="center"/>
              <w:rPr>
                <w:rFonts w:eastAsia="ArialMT" w:cs="Arial"/>
                <w:sz w:val="22"/>
                <w:szCs w:val="22"/>
              </w:rPr>
            </w:pPr>
            <w:r w:rsidRPr="00C62BD8">
              <w:rPr>
                <w:rFonts w:eastAsia="ArialMT" w:cs="Arial"/>
                <w:sz w:val="22"/>
                <w:szCs w:val="22"/>
              </w:rPr>
              <w:t>60</w:t>
            </w:r>
          </w:p>
          <w:p w:rsidR="00401258" w:rsidRPr="00C62BD8" w:rsidRDefault="00401258" w:rsidP="00401258">
            <w:pPr>
              <w:autoSpaceDE w:val="0"/>
              <w:autoSpaceDN w:val="0"/>
              <w:adjustRightInd w:val="0"/>
              <w:jc w:val="center"/>
              <w:rPr>
                <w:rFonts w:eastAsia="ArialMT" w:cs="Arial"/>
                <w:sz w:val="22"/>
                <w:szCs w:val="22"/>
              </w:rPr>
            </w:pPr>
            <w:r w:rsidRPr="00C62BD8">
              <w:rPr>
                <w:rFonts w:eastAsia="ArialMT" w:cs="Arial"/>
                <w:sz w:val="22"/>
                <w:szCs w:val="22"/>
              </w:rPr>
              <w:t>minutes</w:t>
            </w:r>
          </w:p>
        </w:tc>
        <w:tc>
          <w:tcPr>
            <w:tcW w:w="1155" w:type="dxa"/>
            <w:vAlign w:val="center"/>
          </w:tcPr>
          <w:p w:rsidR="00401258" w:rsidRPr="00C62BD8" w:rsidRDefault="00401258" w:rsidP="00401258">
            <w:pPr>
              <w:autoSpaceDE w:val="0"/>
              <w:autoSpaceDN w:val="0"/>
              <w:adjustRightInd w:val="0"/>
              <w:jc w:val="center"/>
              <w:rPr>
                <w:rFonts w:eastAsia="ArialMT" w:cs="Arial"/>
                <w:sz w:val="22"/>
                <w:szCs w:val="22"/>
              </w:rPr>
            </w:pPr>
            <w:r w:rsidRPr="00C62BD8">
              <w:rPr>
                <w:rFonts w:eastAsia="ArialMT" w:cs="Arial"/>
                <w:sz w:val="22"/>
                <w:szCs w:val="22"/>
              </w:rPr>
              <w:t>100</w:t>
            </w:r>
          </w:p>
          <w:p w:rsidR="00401258" w:rsidRPr="00C62BD8" w:rsidRDefault="00401258" w:rsidP="00401258">
            <w:pPr>
              <w:autoSpaceDE w:val="0"/>
              <w:autoSpaceDN w:val="0"/>
              <w:adjustRightInd w:val="0"/>
              <w:jc w:val="center"/>
              <w:rPr>
                <w:rFonts w:eastAsia="ArialMT" w:cs="Arial"/>
                <w:sz w:val="22"/>
                <w:szCs w:val="22"/>
              </w:rPr>
            </w:pPr>
            <w:r w:rsidRPr="00C62BD8">
              <w:rPr>
                <w:rFonts w:eastAsia="ArialMT" w:cs="Arial"/>
                <w:sz w:val="22"/>
                <w:szCs w:val="22"/>
              </w:rPr>
              <w:t>minutes</w:t>
            </w:r>
          </w:p>
        </w:tc>
        <w:tc>
          <w:tcPr>
            <w:tcW w:w="1155" w:type="dxa"/>
            <w:vAlign w:val="center"/>
          </w:tcPr>
          <w:p w:rsidR="00401258" w:rsidRPr="00C62BD8" w:rsidRDefault="00401258" w:rsidP="00401258">
            <w:pPr>
              <w:autoSpaceDE w:val="0"/>
              <w:autoSpaceDN w:val="0"/>
              <w:adjustRightInd w:val="0"/>
              <w:jc w:val="center"/>
              <w:rPr>
                <w:rFonts w:eastAsia="ArialMT" w:cs="Arial"/>
                <w:sz w:val="22"/>
                <w:szCs w:val="22"/>
              </w:rPr>
            </w:pPr>
            <w:r w:rsidRPr="00C62BD8">
              <w:rPr>
                <w:rFonts w:eastAsia="ArialMT" w:cs="Arial"/>
                <w:sz w:val="22"/>
                <w:szCs w:val="22"/>
              </w:rPr>
              <w:t>140</w:t>
            </w:r>
          </w:p>
          <w:p w:rsidR="00401258" w:rsidRPr="00C62BD8" w:rsidRDefault="00401258" w:rsidP="00401258">
            <w:pPr>
              <w:autoSpaceDE w:val="0"/>
              <w:autoSpaceDN w:val="0"/>
              <w:adjustRightInd w:val="0"/>
              <w:jc w:val="center"/>
              <w:rPr>
                <w:rFonts w:eastAsia="ArialMT" w:cs="Arial"/>
                <w:sz w:val="22"/>
                <w:szCs w:val="22"/>
              </w:rPr>
            </w:pPr>
            <w:r w:rsidRPr="00C62BD8">
              <w:rPr>
                <w:rFonts w:eastAsia="ArialMT" w:cs="Arial"/>
                <w:sz w:val="22"/>
                <w:szCs w:val="22"/>
              </w:rPr>
              <w:t>minutes</w:t>
            </w:r>
          </w:p>
        </w:tc>
        <w:tc>
          <w:tcPr>
            <w:tcW w:w="1155" w:type="dxa"/>
            <w:vAlign w:val="center"/>
          </w:tcPr>
          <w:p w:rsidR="00401258" w:rsidRPr="00C62BD8" w:rsidRDefault="00401258" w:rsidP="00401258">
            <w:pPr>
              <w:autoSpaceDE w:val="0"/>
              <w:autoSpaceDN w:val="0"/>
              <w:adjustRightInd w:val="0"/>
              <w:jc w:val="center"/>
              <w:rPr>
                <w:rFonts w:eastAsia="ArialMT" w:cs="Arial"/>
                <w:sz w:val="22"/>
                <w:szCs w:val="22"/>
              </w:rPr>
            </w:pPr>
            <w:r w:rsidRPr="00C62BD8">
              <w:rPr>
                <w:rFonts w:eastAsia="ArialMT" w:cs="Arial"/>
                <w:sz w:val="22"/>
                <w:szCs w:val="22"/>
              </w:rPr>
              <w:t>180</w:t>
            </w:r>
          </w:p>
          <w:p w:rsidR="00401258" w:rsidRPr="00C62BD8" w:rsidRDefault="00401258" w:rsidP="00401258">
            <w:pPr>
              <w:autoSpaceDE w:val="0"/>
              <w:autoSpaceDN w:val="0"/>
              <w:adjustRightInd w:val="0"/>
              <w:jc w:val="center"/>
              <w:rPr>
                <w:rFonts w:eastAsia="ArialMT" w:cs="Arial"/>
                <w:sz w:val="22"/>
                <w:szCs w:val="22"/>
              </w:rPr>
            </w:pPr>
            <w:r w:rsidRPr="00C62BD8">
              <w:rPr>
                <w:rFonts w:eastAsia="ArialMT" w:cs="Arial"/>
                <w:sz w:val="22"/>
                <w:szCs w:val="22"/>
              </w:rPr>
              <w:t>minutes</w:t>
            </w:r>
          </w:p>
        </w:tc>
        <w:tc>
          <w:tcPr>
            <w:tcW w:w="1156" w:type="dxa"/>
            <w:vAlign w:val="center"/>
          </w:tcPr>
          <w:p w:rsidR="00401258" w:rsidRPr="00C62BD8" w:rsidRDefault="00401258" w:rsidP="00401258">
            <w:pPr>
              <w:autoSpaceDE w:val="0"/>
              <w:autoSpaceDN w:val="0"/>
              <w:adjustRightInd w:val="0"/>
              <w:jc w:val="center"/>
              <w:rPr>
                <w:rFonts w:eastAsia="ArialMT" w:cs="Arial"/>
                <w:sz w:val="22"/>
                <w:szCs w:val="22"/>
              </w:rPr>
            </w:pPr>
            <w:r w:rsidRPr="00C62BD8">
              <w:rPr>
                <w:rFonts w:eastAsia="ArialMT" w:cs="Arial"/>
                <w:sz w:val="22"/>
                <w:szCs w:val="22"/>
              </w:rPr>
              <w:t>220</w:t>
            </w:r>
          </w:p>
          <w:p w:rsidR="00401258" w:rsidRPr="00C62BD8" w:rsidRDefault="00401258" w:rsidP="00401258">
            <w:pPr>
              <w:autoSpaceDE w:val="0"/>
              <w:autoSpaceDN w:val="0"/>
              <w:adjustRightInd w:val="0"/>
              <w:jc w:val="center"/>
              <w:rPr>
                <w:rFonts w:eastAsia="ArialMT" w:cs="Arial"/>
                <w:sz w:val="22"/>
                <w:szCs w:val="22"/>
              </w:rPr>
            </w:pPr>
            <w:r w:rsidRPr="00C62BD8">
              <w:rPr>
                <w:rFonts w:eastAsia="ArialMT" w:cs="Arial"/>
                <w:sz w:val="22"/>
                <w:szCs w:val="22"/>
              </w:rPr>
              <w:t>minutes</w:t>
            </w:r>
          </w:p>
        </w:tc>
        <w:tc>
          <w:tcPr>
            <w:tcW w:w="1156" w:type="dxa"/>
            <w:vAlign w:val="center"/>
          </w:tcPr>
          <w:p w:rsidR="00401258" w:rsidRPr="00C62BD8" w:rsidRDefault="00401258" w:rsidP="00401258">
            <w:pPr>
              <w:autoSpaceDE w:val="0"/>
              <w:autoSpaceDN w:val="0"/>
              <w:adjustRightInd w:val="0"/>
              <w:jc w:val="center"/>
              <w:rPr>
                <w:rFonts w:eastAsia="ArialMT" w:cs="Arial"/>
                <w:sz w:val="22"/>
                <w:szCs w:val="22"/>
              </w:rPr>
            </w:pPr>
            <w:r w:rsidRPr="00C62BD8">
              <w:rPr>
                <w:rFonts w:eastAsia="ArialMT" w:cs="Arial"/>
                <w:sz w:val="22"/>
                <w:szCs w:val="22"/>
              </w:rPr>
              <w:t>260</w:t>
            </w:r>
          </w:p>
          <w:p w:rsidR="00401258" w:rsidRPr="00C62BD8" w:rsidRDefault="00401258" w:rsidP="00401258">
            <w:pPr>
              <w:autoSpaceDE w:val="0"/>
              <w:autoSpaceDN w:val="0"/>
              <w:adjustRightInd w:val="0"/>
              <w:jc w:val="center"/>
              <w:rPr>
                <w:rFonts w:eastAsia="ArialMT" w:cs="Arial"/>
                <w:sz w:val="22"/>
                <w:szCs w:val="22"/>
              </w:rPr>
            </w:pPr>
            <w:r w:rsidRPr="00C62BD8">
              <w:rPr>
                <w:rFonts w:eastAsia="ArialMT" w:cs="Arial"/>
                <w:sz w:val="22"/>
                <w:szCs w:val="22"/>
              </w:rPr>
              <w:t>minutes</w:t>
            </w:r>
          </w:p>
        </w:tc>
      </w:tr>
      <w:tr w:rsidR="00401258" w:rsidRPr="005E7670" w:rsidTr="00401258">
        <w:tc>
          <w:tcPr>
            <w:tcW w:w="1155" w:type="dxa"/>
            <w:vAlign w:val="center"/>
          </w:tcPr>
          <w:p w:rsidR="00401258" w:rsidRPr="00C62BD8" w:rsidRDefault="00401258" w:rsidP="00401258">
            <w:pPr>
              <w:autoSpaceDE w:val="0"/>
              <w:autoSpaceDN w:val="0"/>
              <w:adjustRightInd w:val="0"/>
              <w:jc w:val="center"/>
              <w:rPr>
                <w:rFonts w:eastAsia="ArialMT" w:cs="Arial"/>
                <w:sz w:val="22"/>
                <w:szCs w:val="22"/>
              </w:rPr>
            </w:pPr>
            <w:r w:rsidRPr="00C62BD8">
              <w:rPr>
                <w:rFonts w:eastAsia="ArialMT" w:cs="Arial"/>
                <w:sz w:val="22"/>
                <w:szCs w:val="22"/>
              </w:rPr>
              <w:t>Flask 1</w:t>
            </w:r>
          </w:p>
          <w:p w:rsidR="00401258" w:rsidRPr="00C62BD8" w:rsidRDefault="00401258" w:rsidP="00401258">
            <w:pPr>
              <w:autoSpaceDE w:val="0"/>
              <w:autoSpaceDN w:val="0"/>
              <w:adjustRightInd w:val="0"/>
              <w:jc w:val="center"/>
              <w:rPr>
                <w:rFonts w:eastAsia="ArialMT" w:cs="Arial"/>
                <w:sz w:val="22"/>
                <w:szCs w:val="22"/>
              </w:rPr>
            </w:pPr>
            <w:r w:rsidRPr="00C62BD8">
              <w:rPr>
                <w:rFonts w:eastAsia="ArialMT" w:cs="Arial"/>
                <w:sz w:val="22"/>
                <w:szCs w:val="22"/>
              </w:rPr>
              <w:t>(16°C)</w:t>
            </w:r>
          </w:p>
        </w:tc>
        <w:tc>
          <w:tcPr>
            <w:tcW w:w="1155" w:type="dxa"/>
            <w:vAlign w:val="center"/>
          </w:tcPr>
          <w:p w:rsidR="00401258" w:rsidRPr="00C62BD8" w:rsidRDefault="00401258" w:rsidP="00401258">
            <w:pPr>
              <w:autoSpaceDE w:val="0"/>
              <w:autoSpaceDN w:val="0"/>
              <w:adjustRightInd w:val="0"/>
              <w:jc w:val="center"/>
              <w:rPr>
                <w:rFonts w:eastAsia="ArialMT" w:cs="Arial"/>
                <w:sz w:val="22"/>
                <w:szCs w:val="22"/>
              </w:rPr>
            </w:pPr>
            <w:r w:rsidRPr="00C62BD8">
              <w:rPr>
                <w:rFonts w:eastAsia="ArialMT" w:cs="Arial"/>
                <w:sz w:val="22"/>
                <w:szCs w:val="22"/>
              </w:rPr>
              <w:t>2</w:t>
            </w:r>
          </w:p>
        </w:tc>
        <w:tc>
          <w:tcPr>
            <w:tcW w:w="1155" w:type="dxa"/>
            <w:vAlign w:val="center"/>
          </w:tcPr>
          <w:p w:rsidR="00401258" w:rsidRPr="00C62BD8" w:rsidRDefault="00401258" w:rsidP="00401258">
            <w:pPr>
              <w:autoSpaceDE w:val="0"/>
              <w:autoSpaceDN w:val="0"/>
              <w:adjustRightInd w:val="0"/>
              <w:jc w:val="center"/>
              <w:rPr>
                <w:rFonts w:eastAsia="ArialMT" w:cs="Arial"/>
                <w:sz w:val="22"/>
                <w:szCs w:val="22"/>
              </w:rPr>
            </w:pPr>
            <w:r w:rsidRPr="00C62BD8">
              <w:rPr>
                <w:rFonts w:eastAsia="ArialMT" w:cs="Arial"/>
                <w:sz w:val="22"/>
                <w:szCs w:val="22"/>
              </w:rPr>
              <w:t>3</w:t>
            </w:r>
          </w:p>
        </w:tc>
        <w:tc>
          <w:tcPr>
            <w:tcW w:w="1155" w:type="dxa"/>
            <w:vAlign w:val="center"/>
          </w:tcPr>
          <w:p w:rsidR="00401258" w:rsidRPr="00C62BD8" w:rsidRDefault="00401258" w:rsidP="00401258">
            <w:pPr>
              <w:autoSpaceDE w:val="0"/>
              <w:autoSpaceDN w:val="0"/>
              <w:adjustRightInd w:val="0"/>
              <w:jc w:val="center"/>
              <w:rPr>
                <w:rFonts w:eastAsia="ArialMT" w:cs="Arial"/>
                <w:sz w:val="22"/>
                <w:szCs w:val="22"/>
              </w:rPr>
            </w:pPr>
            <w:r w:rsidRPr="00C62BD8">
              <w:rPr>
                <w:rFonts w:eastAsia="ArialMT" w:cs="Arial"/>
                <w:sz w:val="22"/>
                <w:szCs w:val="22"/>
              </w:rPr>
              <w:t>4</w:t>
            </w:r>
          </w:p>
        </w:tc>
        <w:tc>
          <w:tcPr>
            <w:tcW w:w="1155" w:type="dxa"/>
            <w:vAlign w:val="center"/>
          </w:tcPr>
          <w:p w:rsidR="00401258" w:rsidRPr="00C62BD8" w:rsidRDefault="00401258" w:rsidP="00401258">
            <w:pPr>
              <w:autoSpaceDE w:val="0"/>
              <w:autoSpaceDN w:val="0"/>
              <w:adjustRightInd w:val="0"/>
              <w:jc w:val="center"/>
              <w:rPr>
                <w:rFonts w:eastAsia="ArialMT" w:cs="Arial"/>
                <w:sz w:val="22"/>
                <w:szCs w:val="22"/>
              </w:rPr>
            </w:pPr>
            <w:r w:rsidRPr="00C62BD8">
              <w:rPr>
                <w:rFonts w:eastAsia="ArialMT" w:cs="Arial"/>
                <w:sz w:val="22"/>
                <w:szCs w:val="22"/>
              </w:rPr>
              <w:t>4</w:t>
            </w:r>
          </w:p>
        </w:tc>
        <w:tc>
          <w:tcPr>
            <w:tcW w:w="1155" w:type="dxa"/>
            <w:vAlign w:val="center"/>
          </w:tcPr>
          <w:p w:rsidR="00401258" w:rsidRPr="00C62BD8" w:rsidRDefault="00401258" w:rsidP="00401258">
            <w:pPr>
              <w:autoSpaceDE w:val="0"/>
              <w:autoSpaceDN w:val="0"/>
              <w:adjustRightInd w:val="0"/>
              <w:jc w:val="center"/>
              <w:rPr>
                <w:rFonts w:eastAsia="ArialMT" w:cs="Arial"/>
                <w:sz w:val="22"/>
                <w:szCs w:val="22"/>
              </w:rPr>
            </w:pPr>
            <w:r w:rsidRPr="00C62BD8">
              <w:rPr>
                <w:rFonts w:eastAsia="ArialMT" w:cs="Arial"/>
                <w:sz w:val="22"/>
                <w:szCs w:val="22"/>
              </w:rPr>
              <w:t>8</w:t>
            </w:r>
          </w:p>
        </w:tc>
        <w:tc>
          <w:tcPr>
            <w:tcW w:w="1156" w:type="dxa"/>
            <w:vAlign w:val="center"/>
          </w:tcPr>
          <w:p w:rsidR="00401258" w:rsidRPr="00C62BD8" w:rsidRDefault="00401258" w:rsidP="00401258">
            <w:pPr>
              <w:autoSpaceDE w:val="0"/>
              <w:autoSpaceDN w:val="0"/>
              <w:adjustRightInd w:val="0"/>
              <w:jc w:val="center"/>
              <w:rPr>
                <w:rFonts w:eastAsia="ArialMT" w:cs="Arial"/>
                <w:sz w:val="22"/>
                <w:szCs w:val="22"/>
              </w:rPr>
            </w:pPr>
            <w:r w:rsidRPr="00C62BD8">
              <w:rPr>
                <w:rFonts w:eastAsia="ArialMT" w:cs="Arial"/>
                <w:sz w:val="22"/>
                <w:szCs w:val="22"/>
              </w:rPr>
              <w:t>9</w:t>
            </w:r>
          </w:p>
        </w:tc>
        <w:tc>
          <w:tcPr>
            <w:tcW w:w="1156" w:type="dxa"/>
            <w:vAlign w:val="center"/>
          </w:tcPr>
          <w:p w:rsidR="00401258" w:rsidRPr="00C62BD8" w:rsidRDefault="00401258" w:rsidP="00401258">
            <w:pPr>
              <w:autoSpaceDE w:val="0"/>
              <w:autoSpaceDN w:val="0"/>
              <w:adjustRightInd w:val="0"/>
              <w:jc w:val="center"/>
              <w:rPr>
                <w:rFonts w:eastAsia="ArialMT" w:cs="Arial"/>
                <w:sz w:val="22"/>
                <w:szCs w:val="22"/>
              </w:rPr>
            </w:pPr>
            <w:r w:rsidRPr="00C62BD8">
              <w:rPr>
                <w:rFonts w:eastAsia="ArialMT" w:cs="Arial"/>
                <w:sz w:val="22"/>
                <w:szCs w:val="22"/>
              </w:rPr>
              <w:t>16</w:t>
            </w:r>
          </w:p>
        </w:tc>
      </w:tr>
      <w:tr w:rsidR="00401258" w:rsidRPr="005E7670" w:rsidTr="00401258">
        <w:tc>
          <w:tcPr>
            <w:tcW w:w="1155" w:type="dxa"/>
            <w:vAlign w:val="center"/>
          </w:tcPr>
          <w:p w:rsidR="00401258" w:rsidRPr="00C62BD8" w:rsidRDefault="00401258" w:rsidP="00401258">
            <w:pPr>
              <w:autoSpaceDE w:val="0"/>
              <w:autoSpaceDN w:val="0"/>
              <w:adjustRightInd w:val="0"/>
              <w:jc w:val="center"/>
              <w:rPr>
                <w:rFonts w:eastAsia="ArialMT" w:cs="Arial"/>
                <w:sz w:val="22"/>
                <w:szCs w:val="22"/>
              </w:rPr>
            </w:pPr>
            <w:r w:rsidRPr="00C62BD8">
              <w:rPr>
                <w:rFonts w:eastAsia="ArialMT" w:cs="Arial"/>
                <w:sz w:val="22"/>
                <w:szCs w:val="22"/>
              </w:rPr>
              <w:t>Flask 2</w:t>
            </w:r>
          </w:p>
          <w:p w:rsidR="00401258" w:rsidRPr="00C62BD8" w:rsidRDefault="00401258" w:rsidP="00401258">
            <w:pPr>
              <w:autoSpaceDE w:val="0"/>
              <w:autoSpaceDN w:val="0"/>
              <w:adjustRightInd w:val="0"/>
              <w:jc w:val="center"/>
              <w:rPr>
                <w:rFonts w:eastAsia="ArialMT" w:cs="Arial"/>
                <w:sz w:val="22"/>
                <w:szCs w:val="22"/>
              </w:rPr>
            </w:pPr>
            <w:r w:rsidRPr="00C62BD8">
              <w:rPr>
                <w:rFonts w:eastAsia="ArialMT" w:cs="Arial"/>
                <w:sz w:val="22"/>
                <w:szCs w:val="22"/>
              </w:rPr>
              <w:t>(24°C)</w:t>
            </w:r>
          </w:p>
        </w:tc>
        <w:tc>
          <w:tcPr>
            <w:tcW w:w="1155" w:type="dxa"/>
            <w:vAlign w:val="center"/>
          </w:tcPr>
          <w:p w:rsidR="00401258" w:rsidRPr="00C62BD8" w:rsidRDefault="00401258" w:rsidP="00401258">
            <w:pPr>
              <w:autoSpaceDE w:val="0"/>
              <w:autoSpaceDN w:val="0"/>
              <w:adjustRightInd w:val="0"/>
              <w:jc w:val="center"/>
              <w:rPr>
                <w:rFonts w:eastAsia="ArialMT" w:cs="Arial"/>
                <w:sz w:val="22"/>
                <w:szCs w:val="22"/>
              </w:rPr>
            </w:pPr>
            <w:r w:rsidRPr="00C62BD8">
              <w:rPr>
                <w:rFonts w:eastAsia="ArialMT" w:cs="Arial"/>
                <w:sz w:val="22"/>
                <w:szCs w:val="22"/>
              </w:rPr>
              <w:t>2</w:t>
            </w:r>
          </w:p>
        </w:tc>
        <w:tc>
          <w:tcPr>
            <w:tcW w:w="1155" w:type="dxa"/>
            <w:vAlign w:val="center"/>
          </w:tcPr>
          <w:p w:rsidR="00401258" w:rsidRPr="00C62BD8" w:rsidRDefault="00401258" w:rsidP="00401258">
            <w:pPr>
              <w:autoSpaceDE w:val="0"/>
              <w:autoSpaceDN w:val="0"/>
              <w:adjustRightInd w:val="0"/>
              <w:jc w:val="center"/>
              <w:rPr>
                <w:rFonts w:eastAsia="ArialMT" w:cs="Arial"/>
                <w:sz w:val="22"/>
                <w:szCs w:val="22"/>
              </w:rPr>
            </w:pPr>
            <w:r w:rsidRPr="00C62BD8">
              <w:rPr>
                <w:rFonts w:eastAsia="ArialMT" w:cs="Arial"/>
                <w:sz w:val="22"/>
                <w:szCs w:val="22"/>
              </w:rPr>
              <w:t>4</w:t>
            </w:r>
          </w:p>
        </w:tc>
        <w:tc>
          <w:tcPr>
            <w:tcW w:w="1155" w:type="dxa"/>
            <w:vAlign w:val="center"/>
          </w:tcPr>
          <w:p w:rsidR="00401258" w:rsidRPr="00C62BD8" w:rsidRDefault="00401258" w:rsidP="00401258">
            <w:pPr>
              <w:autoSpaceDE w:val="0"/>
              <w:autoSpaceDN w:val="0"/>
              <w:adjustRightInd w:val="0"/>
              <w:jc w:val="center"/>
              <w:rPr>
                <w:rFonts w:eastAsia="ArialMT" w:cs="Arial"/>
                <w:sz w:val="22"/>
                <w:szCs w:val="22"/>
              </w:rPr>
            </w:pPr>
            <w:r w:rsidRPr="00C62BD8">
              <w:rPr>
                <w:rFonts w:eastAsia="ArialMT" w:cs="Arial"/>
                <w:sz w:val="22"/>
                <w:szCs w:val="22"/>
              </w:rPr>
              <w:t>Missing data</w:t>
            </w:r>
          </w:p>
        </w:tc>
        <w:tc>
          <w:tcPr>
            <w:tcW w:w="1155" w:type="dxa"/>
            <w:vAlign w:val="center"/>
          </w:tcPr>
          <w:p w:rsidR="00401258" w:rsidRPr="00C62BD8" w:rsidRDefault="00401258" w:rsidP="00401258">
            <w:pPr>
              <w:autoSpaceDE w:val="0"/>
              <w:autoSpaceDN w:val="0"/>
              <w:adjustRightInd w:val="0"/>
              <w:jc w:val="center"/>
              <w:rPr>
                <w:rFonts w:eastAsia="ArialMT" w:cs="Arial"/>
                <w:sz w:val="22"/>
                <w:szCs w:val="22"/>
              </w:rPr>
            </w:pPr>
            <w:r w:rsidRPr="00C62BD8">
              <w:rPr>
                <w:rFonts w:eastAsia="ArialMT" w:cs="Arial"/>
                <w:sz w:val="22"/>
                <w:szCs w:val="22"/>
              </w:rPr>
              <w:t>18</w:t>
            </w:r>
          </w:p>
        </w:tc>
        <w:tc>
          <w:tcPr>
            <w:tcW w:w="1155" w:type="dxa"/>
            <w:vAlign w:val="center"/>
          </w:tcPr>
          <w:p w:rsidR="00401258" w:rsidRPr="00C62BD8" w:rsidRDefault="00401258" w:rsidP="00401258">
            <w:pPr>
              <w:autoSpaceDE w:val="0"/>
              <w:autoSpaceDN w:val="0"/>
              <w:adjustRightInd w:val="0"/>
              <w:jc w:val="center"/>
              <w:rPr>
                <w:rFonts w:eastAsia="ArialMT" w:cs="Arial"/>
                <w:sz w:val="22"/>
                <w:szCs w:val="22"/>
              </w:rPr>
            </w:pPr>
            <w:r w:rsidRPr="00C62BD8">
              <w:rPr>
                <w:rFonts w:eastAsia="ArialMT" w:cs="Arial"/>
                <w:sz w:val="22"/>
                <w:szCs w:val="22"/>
              </w:rPr>
              <w:t>26</w:t>
            </w:r>
          </w:p>
        </w:tc>
        <w:tc>
          <w:tcPr>
            <w:tcW w:w="1156" w:type="dxa"/>
            <w:vAlign w:val="center"/>
          </w:tcPr>
          <w:p w:rsidR="00401258" w:rsidRPr="00C62BD8" w:rsidRDefault="00401258" w:rsidP="00401258">
            <w:pPr>
              <w:autoSpaceDE w:val="0"/>
              <w:autoSpaceDN w:val="0"/>
              <w:adjustRightInd w:val="0"/>
              <w:jc w:val="center"/>
              <w:rPr>
                <w:rFonts w:eastAsia="ArialMT" w:cs="Arial"/>
                <w:sz w:val="22"/>
                <w:szCs w:val="22"/>
              </w:rPr>
            </w:pPr>
            <w:r w:rsidRPr="00C62BD8">
              <w:rPr>
                <w:rFonts w:eastAsia="ArialMT" w:cs="Arial"/>
                <w:sz w:val="22"/>
                <w:szCs w:val="22"/>
              </w:rPr>
              <w:t>26</w:t>
            </w:r>
          </w:p>
        </w:tc>
        <w:tc>
          <w:tcPr>
            <w:tcW w:w="1156" w:type="dxa"/>
            <w:vAlign w:val="center"/>
          </w:tcPr>
          <w:p w:rsidR="00401258" w:rsidRPr="00C62BD8" w:rsidRDefault="00401258" w:rsidP="00401258">
            <w:pPr>
              <w:autoSpaceDE w:val="0"/>
              <w:autoSpaceDN w:val="0"/>
              <w:adjustRightInd w:val="0"/>
              <w:jc w:val="center"/>
              <w:rPr>
                <w:rFonts w:eastAsia="ArialMT" w:cs="Arial"/>
                <w:sz w:val="22"/>
                <w:szCs w:val="22"/>
              </w:rPr>
            </w:pPr>
            <w:r w:rsidRPr="00C62BD8">
              <w:rPr>
                <w:rFonts w:eastAsia="ArialMT" w:cs="Arial"/>
                <w:sz w:val="22"/>
                <w:szCs w:val="22"/>
              </w:rPr>
              <w:t>20</w:t>
            </w:r>
          </w:p>
        </w:tc>
      </w:tr>
    </w:tbl>
    <w:p w:rsidR="00401258" w:rsidRDefault="00401258">
      <w:pPr>
        <w:spacing w:before="0" w:after="200"/>
        <w:rPr>
          <w:rFonts w:eastAsiaTheme="minorEastAsia"/>
        </w:rPr>
      </w:pPr>
      <w:r>
        <w:br w:type="page"/>
      </w:r>
    </w:p>
    <w:p w:rsidR="00D84848" w:rsidRDefault="00D84848" w:rsidP="00967FCC">
      <w:pPr>
        <w:tabs>
          <w:tab w:val="right" w:pos="9356"/>
        </w:tabs>
        <w:spacing w:before="0"/>
        <w:ind w:left="567" w:hanging="567"/>
      </w:pPr>
      <w:r w:rsidRPr="00401258">
        <w:lastRenderedPageBreak/>
        <w:t>(a)</w:t>
      </w:r>
      <w:r w:rsidRPr="00401258">
        <w:tab/>
      </w:r>
      <w:r w:rsidR="00401258" w:rsidRPr="00401258">
        <w:t>On the grid provided, plot a line graph of the number of bacterial cells per mL of culture against time for each of Flasks 1 and 2. For each flask, plot the data separately</w:t>
      </w:r>
      <w:r w:rsidR="00D97041">
        <w:t>,</w:t>
      </w:r>
      <w:r w:rsidR="00401258" w:rsidRPr="00401258">
        <w:t xml:space="preserve"> but on the same grid below.</w:t>
      </w:r>
      <w:r w:rsidRPr="00042CFC">
        <w:tab/>
      </w:r>
      <w:r w:rsidR="00401258">
        <w:t>(6</w:t>
      </w:r>
      <w:r>
        <w:t xml:space="preserve"> marks)</w:t>
      </w:r>
    </w:p>
    <w:tbl>
      <w:tblPr>
        <w:tblStyle w:val="TableGrid1"/>
        <w:tblW w:w="0" w:type="auto"/>
        <w:jc w:val="center"/>
        <w:tblInd w:w="-306" w:type="dxa"/>
        <w:tblLook w:val="04A0" w:firstRow="1" w:lastRow="0" w:firstColumn="1" w:lastColumn="0" w:noHBand="0" w:noVBand="1"/>
      </w:tblPr>
      <w:tblGrid>
        <w:gridCol w:w="658"/>
        <w:gridCol w:w="660"/>
        <w:gridCol w:w="659"/>
        <w:gridCol w:w="659"/>
        <w:gridCol w:w="660"/>
        <w:gridCol w:w="660"/>
        <w:gridCol w:w="660"/>
        <w:gridCol w:w="660"/>
        <w:gridCol w:w="661"/>
        <w:gridCol w:w="661"/>
        <w:gridCol w:w="661"/>
        <w:gridCol w:w="661"/>
        <w:gridCol w:w="661"/>
        <w:gridCol w:w="567"/>
      </w:tblGrid>
      <w:tr w:rsidR="00F86559" w:rsidRPr="005E7670" w:rsidTr="00D97041">
        <w:trPr>
          <w:trHeight w:val="567"/>
          <w:jc w:val="center"/>
        </w:trPr>
        <w:tc>
          <w:tcPr>
            <w:tcW w:w="658"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59" w:type="dxa"/>
          </w:tcPr>
          <w:p w:rsidR="00F86559" w:rsidRPr="005E7670" w:rsidRDefault="00F86559" w:rsidP="00F86559">
            <w:pPr>
              <w:rPr>
                <w:rFonts w:ascii="Arial" w:hAnsi="Arial" w:cs="Arial"/>
              </w:rPr>
            </w:pPr>
          </w:p>
        </w:tc>
        <w:tc>
          <w:tcPr>
            <w:tcW w:w="659"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567" w:type="dxa"/>
          </w:tcPr>
          <w:p w:rsidR="00F86559" w:rsidRPr="005E7670" w:rsidRDefault="00F86559" w:rsidP="00F86559">
            <w:pPr>
              <w:rPr>
                <w:rFonts w:ascii="Arial" w:hAnsi="Arial" w:cs="Arial"/>
              </w:rPr>
            </w:pPr>
          </w:p>
        </w:tc>
      </w:tr>
      <w:tr w:rsidR="00F86559" w:rsidRPr="005E7670" w:rsidTr="00D97041">
        <w:trPr>
          <w:trHeight w:val="567"/>
          <w:jc w:val="center"/>
        </w:trPr>
        <w:tc>
          <w:tcPr>
            <w:tcW w:w="658"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59" w:type="dxa"/>
          </w:tcPr>
          <w:p w:rsidR="00F86559" w:rsidRPr="005E7670" w:rsidRDefault="00F86559" w:rsidP="00F86559">
            <w:pPr>
              <w:rPr>
                <w:rFonts w:ascii="Arial" w:hAnsi="Arial" w:cs="Arial"/>
              </w:rPr>
            </w:pPr>
          </w:p>
        </w:tc>
        <w:tc>
          <w:tcPr>
            <w:tcW w:w="659"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567" w:type="dxa"/>
          </w:tcPr>
          <w:p w:rsidR="00F86559" w:rsidRPr="005E7670" w:rsidRDefault="00F86559" w:rsidP="00F86559">
            <w:pPr>
              <w:rPr>
                <w:rFonts w:ascii="Arial" w:hAnsi="Arial" w:cs="Arial"/>
              </w:rPr>
            </w:pPr>
          </w:p>
        </w:tc>
      </w:tr>
      <w:tr w:rsidR="00F86559" w:rsidRPr="005E7670" w:rsidTr="00D97041">
        <w:trPr>
          <w:trHeight w:val="567"/>
          <w:jc w:val="center"/>
        </w:trPr>
        <w:tc>
          <w:tcPr>
            <w:tcW w:w="658"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59" w:type="dxa"/>
          </w:tcPr>
          <w:p w:rsidR="00F86559" w:rsidRPr="005E7670" w:rsidRDefault="00F86559" w:rsidP="00F86559">
            <w:pPr>
              <w:rPr>
                <w:rFonts w:ascii="Arial" w:hAnsi="Arial" w:cs="Arial"/>
              </w:rPr>
            </w:pPr>
          </w:p>
        </w:tc>
        <w:tc>
          <w:tcPr>
            <w:tcW w:w="659"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567" w:type="dxa"/>
          </w:tcPr>
          <w:p w:rsidR="00F86559" w:rsidRPr="005E7670" w:rsidRDefault="00F86559" w:rsidP="00F86559">
            <w:pPr>
              <w:rPr>
                <w:rFonts w:ascii="Arial" w:hAnsi="Arial" w:cs="Arial"/>
              </w:rPr>
            </w:pPr>
          </w:p>
        </w:tc>
      </w:tr>
      <w:tr w:rsidR="00F86559" w:rsidRPr="005E7670" w:rsidTr="00D97041">
        <w:trPr>
          <w:trHeight w:val="567"/>
          <w:jc w:val="center"/>
        </w:trPr>
        <w:tc>
          <w:tcPr>
            <w:tcW w:w="658"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59" w:type="dxa"/>
          </w:tcPr>
          <w:p w:rsidR="00F86559" w:rsidRPr="005E7670" w:rsidRDefault="00F86559" w:rsidP="00F86559">
            <w:pPr>
              <w:rPr>
                <w:rFonts w:ascii="Arial" w:hAnsi="Arial" w:cs="Arial"/>
              </w:rPr>
            </w:pPr>
          </w:p>
        </w:tc>
        <w:tc>
          <w:tcPr>
            <w:tcW w:w="659"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567" w:type="dxa"/>
          </w:tcPr>
          <w:p w:rsidR="00F86559" w:rsidRPr="005E7670" w:rsidRDefault="00F86559" w:rsidP="00F86559">
            <w:pPr>
              <w:rPr>
                <w:rFonts w:ascii="Arial" w:hAnsi="Arial" w:cs="Arial"/>
              </w:rPr>
            </w:pPr>
          </w:p>
        </w:tc>
      </w:tr>
      <w:tr w:rsidR="00F86559" w:rsidRPr="005E7670" w:rsidTr="00D97041">
        <w:trPr>
          <w:trHeight w:val="567"/>
          <w:jc w:val="center"/>
        </w:trPr>
        <w:tc>
          <w:tcPr>
            <w:tcW w:w="658"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59" w:type="dxa"/>
          </w:tcPr>
          <w:p w:rsidR="00F86559" w:rsidRPr="005E7670" w:rsidRDefault="00F86559" w:rsidP="00F86559">
            <w:pPr>
              <w:rPr>
                <w:rFonts w:ascii="Arial" w:hAnsi="Arial" w:cs="Arial"/>
              </w:rPr>
            </w:pPr>
          </w:p>
        </w:tc>
        <w:tc>
          <w:tcPr>
            <w:tcW w:w="659"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567" w:type="dxa"/>
          </w:tcPr>
          <w:p w:rsidR="00F86559" w:rsidRPr="005E7670" w:rsidRDefault="00F86559" w:rsidP="00F86559">
            <w:pPr>
              <w:rPr>
                <w:rFonts w:ascii="Arial" w:hAnsi="Arial" w:cs="Arial"/>
              </w:rPr>
            </w:pPr>
          </w:p>
        </w:tc>
      </w:tr>
      <w:tr w:rsidR="00F86559" w:rsidRPr="005E7670" w:rsidTr="00D97041">
        <w:trPr>
          <w:trHeight w:val="567"/>
          <w:jc w:val="center"/>
        </w:trPr>
        <w:tc>
          <w:tcPr>
            <w:tcW w:w="658"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59" w:type="dxa"/>
          </w:tcPr>
          <w:p w:rsidR="00F86559" w:rsidRPr="005E7670" w:rsidRDefault="00F86559" w:rsidP="00F86559">
            <w:pPr>
              <w:rPr>
                <w:rFonts w:ascii="Arial" w:hAnsi="Arial" w:cs="Arial"/>
              </w:rPr>
            </w:pPr>
          </w:p>
        </w:tc>
        <w:tc>
          <w:tcPr>
            <w:tcW w:w="659"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567" w:type="dxa"/>
          </w:tcPr>
          <w:p w:rsidR="00F86559" w:rsidRPr="005E7670" w:rsidRDefault="00F86559" w:rsidP="00F86559">
            <w:pPr>
              <w:rPr>
                <w:rFonts w:ascii="Arial" w:hAnsi="Arial" w:cs="Arial"/>
              </w:rPr>
            </w:pPr>
          </w:p>
        </w:tc>
      </w:tr>
      <w:tr w:rsidR="00F86559" w:rsidRPr="005E7670" w:rsidTr="00D97041">
        <w:trPr>
          <w:trHeight w:val="567"/>
          <w:jc w:val="center"/>
        </w:trPr>
        <w:tc>
          <w:tcPr>
            <w:tcW w:w="658"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59" w:type="dxa"/>
          </w:tcPr>
          <w:p w:rsidR="00F86559" w:rsidRPr="005E7670" w:rsidRDefault="00F86559" w:rsidP="00F86559">
            <w:pPr>
              <w:rPr>
                <w:rFonts w:ascii="Arial" w:hAnsi="Arial" w:cs="Arial"/>
              </w:rPr>
            </w:pPr>
          </w:p>
        </w:tc>
        <w:tc>
          <w:tcPr>
            <w:tcW w:w="659"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567" w:type="dxa"/>
          </w:tcPr>
          <w:p w:rsidR="00F86559" w:rsidRPr="005E7670" w:rsidRDefault="00F86559" w:rsidP="00F86559">
            <w:pPr>
              <w:rPr>
                <w:rFonts w:ascii="Arial" w:hAnsi="Arial" w:cs="Arial"/>
              </w:rPr>
            </w:pPr>
          </w:p>
        </w:tc>
      </w:tr>
      <w:tr w:rsidR="00F86559" w:rsidRPr="005E7670" w:rsidTr="00D97041">
        <w:trPr>
          <w:trHeight w:val="567"/>
          <w:jc w:val="center"/>
        </w:trPr>
        <w:tc>
          <w:tcPr>
            <w:tcW w:w="658"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59" w:type="dxa"/>
          </w:tcPr>
          <w:p w:rsidR="00F86559" w:rsidRPr="005E7670" w:rsidRDefault="00F86559" w:rsidP="00F86559">
            <w:pPr>
              <w:rPr>
                <w:rFonts w:ascii="Arial" w:hAnsi="Arial" w:cs="Arial"/>
              </w:rPr>
            </w:pPr>
          </w:p>
        </w:tc>
        <w:tc>
          <w:tcPr>
            <w:tcW w:w="659"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567" w:type="dxa"/>
          </w:tcPr>
          <w:p w:rsidR="00F86559" w:rsidRPr="005E7670" w:rsidRDefault="00F86559" w:rsidP="00F86559">
            <w:pPr>
              <w:rPr>
                <w:rFonts w:ascii="Arial" w:hAnsi="Arial" w:cs="Arial"/>
              </w:rPr>
            </w:pPr>
          </w:p>
        </w:tc>
      </w:tr>
      <w:tr w:rsidR="00F86559" w:rsidRPr="005E7670" w:rsidTr="00D97041">
        <w:trPr>
          <w:trHeight w:val="567"/>
          <w:jc w:val="center"/>
        </w:trPr>
        <w:tc>
          <w:tcPr>
            <w:tcW w:w="658"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59" w:type="dxa"/>
          </w:tcPr>
          <w:p w:rsidR="00F86559" w:rsidRPr="005E7670" w:rsidRDefault="00F86559" w:rsidP="00F86559">
            <w:pPr>
              <w:rPr>
                <w:rFonts w:ascii="Arial" w:hAnsi="Arial" w:cs="Arial"/>
              </w:rPr>
            </w:pPr>
          </w:p>
        </w:tc>
        <w:tc>
          <w:tcPr>
            <w:tcW w:w="659"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567" w:type="dxa"/>
          </w:tcPr>
          <w:p w:rsidR="00F86559" w:rsidRPr="005E7670" w:rsidRDefault="00F86559" w:rsidP="00F86559">
            <w:pPr>
              <w:rPr>
                <w:rFonts w:ascii="Arial" w:hAnsi="Arial" w:cs="Arial"/>
              </w:rPr>
            </w:pPr>
          </w:p>
        </w:tc>
      </w:tr>
      <w:tr w:rsidR="00F86559" w:rsidRPr="005E7670" w:rsidTr="00D97041">
        <w:trPr>
          <w:trHeight w:val="567"/>
          <w:jc w:val="center"/>
        </w:trPr>
        <w:tc>
          <w:tcPr>
            <w:tcW w:w="658"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59" w:type="dxa"/>
          </w:tcPr>
          <w:p w:rsidR="00F86559" w:rsidRPr="005E7670" w:rsidRDefault="00F86559" w:rsidP="00F86559">
            <w:pPr>
              <w:rPr>
                <w:rFonts w:ascii="Arial" w:hAnsi="Arial" w:cs="Arial"/>
              </w:rPr>
            </w:pPr>
          </w:p>
        </w:tc>
        <w:tc>
          <w:tcPr>
            <w:tcW w:w="659"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567" w:type="dxa"/>
          </w:tcPr>
          <w:p w:rsidR="00F86559" w:rsidRPr="005E7670" w:rsidRDefault="00F86559" w:rsidP="00F86559">
            <w:pPr>
              <w:rPr>
                <w:rFonts w:ascii="Arial" w:hAnsi="Arial" w:cs="Arial"/>
              </w:rPr>
            </w:pPr>
          </w:p>
        </w:tc>
      </w:tr>
      <w:tr w:rsidR="00F86559" w:rsidRPr="005E7670" w:rsidTr="00D97041">
        <w:trPr>
          <w:trHeight w:val="567"/>
          <w:jc w:val="center"/>
        </w:trPr>
        <w:tc>
          <w:tcPr>
            <w:tcW w:w="658"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59" w:type="dxa"/>
          </w:tcPr>
          <w:p w:rsidR="00F86559" w:rsidRPr="005E7670" w:rsidRDefault="00F86559" w:rsidP="00F86559">
            <w:pPr>
              <w:rPr>
                <w:rFonts w:ascii="Arial" w:hAnsi="Arial" w:cs="Arial"/>
              </w:rPr>
            </w:pPr>
          </w:p>
        </w:tc>
        <w:tc>
          <w:tcPr>
            <w:tcW w:w="659"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567" w:type="dxa"/>
          </w:tcPr>
          <w:p w:rsidR="00F86559" w:rsidRPr="005E7670" w:rsidRDefault="00F86559" w:rsidP="00F86559">
            <w:pPr>
              <w:rPr>
                <w:rFonts w:ascii="Arial" w:hAnsi="Arial" w:cs="Arial"/>
              </w:rPr>
            </w:pPr>
          </w:p>
        </w:tc>
      </w:tr>
      <w:tr w:rsidR="00F86559" w:rsidRPr="005E7670" w:rsidTr="00D97041">
        <w:trPr>
          <w:trHeight w:val="567"/>
          <w:jc w:val="center"/>
        </w:trPr>
        <w:tc>
          <w:tcPr>
            <w:tcW w:w="658"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59" w:type="dxa"/>
          </w:tcPr>
          <w:p w:rsidR="00F86559" w:rsidRPr="005E7670" w:rsidRDefault="00F86559" w:rsidP="00F86559">
            <w:pPr>
              <w:rPr>
                <w:rFonts w:ascii="Arial" w:hAnsi="Arial" w:cs="Arial"/>
              </w:rPr>
            </w:pPr>
          </w:p>
        </w:tc>
        <w:tc>
          <w:tcPr>
            <w:tcW w:w="659"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567" w:type="dxa"/>
          </w:tcPr>
          <w:p w:rsidR="00F86559" w:rsidRPr="005E7670" w:rsidRDefault="00F86559" w:rsidP="00F86559">
            <w:pPr>
              <w:rPr>
                <w:rFonts w:ascii="Arial" w:hAnsi="Arial" w:cs="Arial"/>
              </w:rPr>
            </w:pPr>
          </w:p>
        </w:tc>
      </w:tr>
      <w:tr w:rsidR="00F86559" w:rsidRPr="005E7670" w:rsidTr="00D97041">
        <w:trPr>
          <w:trHeight w:val="567"/>
          <w:jc w:val="center"/>
        </w:trPr>
        <w:tc>
          <w:tcPr>
            <w:tcW w:w="658"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59" w:type="dxa"/>
          </w:tcPr>
          <w:p w:rsidR="00F86559" w:rsidRPr="005E7670" w:rsidRDefault="00F86559" w:rsidP="00F86559">
            <w:pPr>
              <w:rPr>
                <w:rFonts w:ascii="Arial" w:hAnsi="Arial" w:cs="Arial"/>
              </w:rPr>
            </w:pPr>
          </w:p>
        </w:tc>
        <w:tc>
          <w:tcPr>
            <w:tcW w:w="659"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567" w:type="dxa"/>
          </w:tcPr>
          <w:p w:rsidR="00F86559" w:rsidRPr="005E7670" w:rsidRDefault="00F86559" w:rsidP="00F86559">
            <w:pPr>
              <w:rPr>
                <w:rFonts w:ascii="Arial" w:hAnsi="Arial" w:cs="Arial"/>
              </w:rPr>
            </w:pPr>
          </w:p>
        </w:tc>
      </w:tr>
      <w:tr w:rsidR="00F86559" w:rsidRPr="005E7670" w:rsidTr="00D97041">
        <w:trPr>
          <w:trHeight w:val="567"/>
          <w:jc w:val="center"/>
        </w:trPr>
        <w:tc>
          <w:tcPr>
            <w:tcW w:w="658"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59" w:type="dxa"/>
          </w:tcPr>
          <w:p w:rsidR="00F86559" w:rsidRPr="005E7670" w:rsidRDefault="00F86559" w:rsidP="00F86559">
            <w:pPr>
              <w:rPr>
                <w:rFonts w:ascii="Arial" w:hAnsi="Arial" w:cs="Arial"/>
              </w:rPr>
            </w:pPr>
          </w:p>
        </w:tc>
        <w:tc>
          <w:tcPr>
            <w:tcW w:w="659"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60"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661" w:type="dxa"/>
          </w:tcPr>
          <w:p w:rsidR="00F86559" w:rsidRPr="005E7670" w:rsidRDefault="00F86559" w:rsidP="00F86559">
            <w:pPr>
              <w:rPr>
                <w:rFonts w:ascii="Arial" w:hAnsi="Arial" w:cs="Arial"/>
              </w:rPr>
            </w:pPr>
          </w:p>
        </w:tc>
        <w:tc>
          <w:tcPr>
            <w:tcW w:w="567" w:type="dxa"/>
          </w:tcPr>
          <w:p w:rsidR="00F86559" w:rsidRPr="005E7670" w:rsidRDefault="00F86559" w:rsidP="00F86559">
            <w:pPr>
              <w:rPr>
                <w:rFonts w:ascii="Arial" w:hAnsi="Arial" w:cs="Arial"/>
              </w:rPr>
            </w:pPr>
          </w:p>
        </w:tc>
      </w:tr>
    </w:tbl>
    <w:p w:rsidR="00401258" w:rsidRPr="00F86559" w:rsidRDefault="00401258" w:rsidP="00F86559">
      <w:pPr>
        <w:tabs>
          <w:tab w:val="left" w:pos="567"/>
          <w:tab w:val="right" w:pos="9356"/>
        </w:tabs>
      </w:pPr>
    </w:p>
    <w:p w:rsidR="00A900BE" w:rsidRPr="00F86559" w:rsidRDefault="00A900BE" w:rsidP="00AC7CBB">
      <w:pPr>
        <w:tabs>
          <w:tab w:val="right" w:pos="426"/>
          <w:tab w:val="right" w:pos="9356"/>
        </w:tabs>
        <w:spacing w:before="0"/>
        <w:ind w:left="567" w:hanging="567"/>
      </w:pPr>
      <w:r w:rsidRPr="00F86559">
        <w:t>(b</w:t>
      </w:r>
      <w:r w:rsidR="00D97041">
        <w:t>)</w:t>
      </w:r>
      <w:r w:rsidR="00F86559" w:rsidRPr="00F86559">
        <w:t>(</w:t>
      </w:r>
      <w:proofErr w:type="spellStart"/>
      <w:r w:rsidR="00F86559" w:rsidRPr="00F86559">
        <w:t>i</w:t>
      </w:r>
      <w:proofErr w:type="spellEnd"/>
      <w:r w:rsidR="00F86559" w:rsidRPr="00F86559">
        <w:t>)</w:t>
      </w:r>
      <w:r w:rsidR="00D97041">
        <w:tab/>
      </w:r>
      <w:r w:rsidR="00F86559" w:rsidRPr="00F86559">
        <w:t>Using the table, what was the number of bacterial cells per mL of cul</w:t>
      </w:r>
      <w:r w:rsidR="00D97041">
        <w:t xml:space="preserve">ture in Flask 1 at </w:t>
      </w:r>
      <w:r w:rsidR="00967FCC">
        <w:br/>
      </w:r>
      <w:r w:rsidR="00D97041">
        <w:t>180 minutes?</w:t>
      </w:r>
      <w:r w:rsidR="00D97041">
        <w:tab/>
      </w:r>
      <w:r w:rsidR="00F86559">
        <w:t>(1</w:t>
      </w:r>
      <w:r w:rsidR="0035650A">
        <w:t xml:space="preserve"> mark</w:t>
      </w:r>
      <w:r w:rsidRPr="00F86559">
        <w:t>)</w:t>
      </w:r>
    </w:p>
    <w:p w:rsidR="00A900BE" w:rsidRDefault="00A900BE" w:rsidP="00D97041">
      <w:pPr>
        <w:tabs>
          <w:tab w:val="left" w:pos="567"/>
        </w:tabs>
        <w:spacing w:line="360" w:lineRule="auto"/>
        <w:ind w:left="567" w:hanging="567"/>
      </w:pPr>
      <w:r>
        <w:tab/>
        <w:t>________________________________________________________________________________</w:t>
      </w:r>
    </w:p>
    <w:p w:rsidR="0035650A" w:rsidRDefault="00AC7CBB" w:rsidP="00AC7CBB">
      <w:pPr>
        <w:tabs>
          <w:tab w:val="right" w:pos="426"/>
          <w:tab w:val="right" w:pos="9356"/>
        </w:tabs>
        <w:spacing w:before="0"/>
        <w:ind w:left="567" w:hanging="425"/>
      </w:pPr>
      <w:r>
        <w:tab/>
        <w:t>(ii)</w:t>
      </w:r>
      <w:r>
        <w:tab/>
      </w:r>
      <w:r w:rsidR="0035650A" w:rsidRPr="00C62BD8">
        <w:t>Using the table, when did the highest concentration of bacteria occur in Flask 2?</w:t>
      </w:r>
      <w:r w:rsidR="00D97041">
        <w:tab/>
      </w:r>
      <w:r w:rsidR="00D97041" w:rsidRPr="007133F6">
        <w:t>(1 mark)</w:t>
      </w:r>
    </w:p>
    <w:p w:rsidR="00A900BE" w:rsidRDefault="00A900BE" w:rsidP="00AB26F9">
      <w:pPr>
        <w:tabs>
          <w:tab w:val="left" w:pos="567"/>
        </w:tabs>
        <w:spacing w:line="360" w:lineRule="auto"/>
        <w:ind w:left="567" w:hanging="567"/>
      </w:pPr>
      <w:r>
        <w:tab/>
        <w:t>________________________________________________________________________________</w:t>
      </w:r>
    </w:p>
    <w:p w:rsidR="0035650A" w:rsidRDefault="0035650A">
      <w:pPr>
        <w:spacing w:before="0" w:after="200"/>
      </w:pPr>
      <w:r>
        <w:br w:type="page"/>
      </w:r>
    </w:p>
    <w:p w:rsidR="00D420FC" w:rsidRDefault="00D97041" w:rsidP="00D97041">
      <w:pPr>
        <w:tabs>
          <w:tab w:val="right" w:pos="9356"/>
        </w:tabs>
        <w:spacing w:before="0"/>
        <w:ind w:left="567" w:hanging="567"/>
      </w:pPr>
      <w:r>
        <w:t>(c)</w:t>
      </w:r>
      <w:r w:rsidR="00D420FC" w:rsidRPr="00D420FC">
        <w:t>(i</w:t>
      </w:r>
      <w:r>
        <w:t>)</w:t>
      </w:r>
      <w:r>
        <w:tab/>
      </w:r>
      <w:r w:rsidR="00D420FC" w:rsidRPr="00D420FC">
        <w:t>Using the graph, predict the concentration of bact</w:t>
      </w:r>
      <w:r>
        <w:t>eria in Flask 1 at 280 minutes.</w:t>
      </w:r>
      <w:r>
        <w:tab/>
      </w:r>
      <w:r w:rsidR="00D420FC" w:rsidRPr="007133F6">
        <w:t>(1 mark)</w:t>
      </w:r>
    </w:p>
    <w:p w:rsidR="00D420FC" w:rsidRDefault="00D420FC" w:rsidP="00D420FC">
      <w:pPr>
        <w:tabs>
          <w:tab w:val="left" w:pos="567"/>
        </w:tabs>
        <w:spacing w:line="360" w:lineRule="auto"/>
        <w:ind w:left="567" w:hanging="567"/>
      </w:pPr>
      <w:r>
        <w:tab/>
        <w:t>________________________________________________________________________________</w:t>
      </w:r>
    </w:p>
    <w:p w:rsidR="00D420FC" w:rsidRPr="00C62BD8" w:rsidRDefault="00D420FC" w:rsidP="00EA2262">
      <w:pPr>
        <w:tabs>
          <w:tab w:val="right" w:pos="9356"/>
        </w:tabs>
        <w:spacing w:before="0"/>
        <w:ind w:left="567" w:hanging="283"/>
      </w:pPr>
      <w:r w:rsidRPr="00C62BD8">
        <w:t>(</w:t>
      </w:r>
      <w:r>
        <w:t>i</w:t>
      </w:r>
      <w:r w:rsidR="00D97041">
        <w:t>i)</w:t>
      </w:r>
      <w:r w:rsidR="00D97041">
        <w:tab/>
      </w:r>
      <w:r w:rsidRPr="00C62BD8">
        <w:t>Using the graph, predict the concentration of bacteria in Flask 2 at 100 mi</w:t>
      </w:r>
      <w:r w:rsidR="00D97041">
        <w:t>nutes.</w:t>
      </w:r>
      <w:r w:rsidR="00D97041">
        <w:tab/>
      </w:r>
      <w:r w:rsidR="00D97041" w:rsidRPr="007133F6">
        <w:t>(1 mark)</w:t>
      </w:r>
    </w:p>
    <w:p w:rsidR="00D420FC" w:rsidRPr="00975386" w:rsidRDefault="00D420FC" w:rsidP="00975386">
      <w:pPr>
        <w:tabs>
          <w:tab w:val="left" w:pos="567"/>
        </w:tabs>
        <w:spacing w:line="360" w:lineRule="auto"/>
        <w:ind w:left="567" w:hanging="567"/>
      </w:pPr>
      <w:r>
        <w:tab/>
        <w:t>_________________________________________________</w:t>
      </w:r>
      <w:r w:rsidR="00975386">
        <w:t>_______________________________</w:t>
      </w:r>
    </w:p>
    <w:p w:rsidR="00D420FC" w:rsidRPr="00C62BD8" w:rsidRDefault="00D420FC" w:rsidP="00EA2262">
      <w:pPr>
        <w:pStyle w:val="ListParagraph"/>
        <w:tabs>
          <w:tab w:val="right" w:pos="9356"/>
        </w:tabs>
        <w:ind w:left="567" w:hanging="371"/>
        <w:rPr>
          <w:sz w:val="22"/>
        </w:rPr>
      </w:pPr>
      <w:r w:rsidRPr="00C62BD8">
        <w:rPr>
          <w:sz w:val="22"/>
        </w:rPr>
        <w:t>(</w:t>
      </w:r>
      <w:r>
        <w:rPr>
          <w:sz w:val="22"/>
        </w:rPr>
        <w:t>i</w:t>
      </w:r>
      <w:r w:rsidRPr="00C62BD8">
        <w:rPr>
          <w:sz w:val="22"/>
        </w:rPr>
        <w:t>i</w:t>
      </w:r>
      <w:r>
        <w:rPr>
          <w:sz w:val="22"/>
        </w:rPr>
        <w:t>i</w:t>
      </w:r>
      <w:r w:rsidRPr="00C62BD8">
        <w:rPr>
          <w:sz w:val="22"/>
        </w:rPr>
        <w:t xml:space="preserve">) </w:t>
      </w:r>
      <w:r w:rsidR="00EA2262">
        <w:rPr>
          <w:sz w:val="22"/>
        </w:rPr>
        <w:tab/>
      </w:r>
      <w:r w:rsidRPr="00C62BD8">
        <w:rPr>
          <w:sz w:val="22"/>
        </w:rPr>
        <w:t xml:space="preserve">Which of the above predictions, for Flask 1 or Flask 2, is likely to be more accurate? Give a </w:t>
      </w:r>
      <w:r w:rsidR="00975386">
        <w:rPr>
          <w:sz w:val="22"/>
        </w:rPr>
        <w:t>reason for your answer.</w:t>
      </w:r>
      <w:r w:rsidR="00D97041">
        <w:rPr>
          <w:sz w:val="22"/>
        </w:rPr>
        <w:tab/>
      </w:r>
      <w:r w:rsidR="00D97041" w:rsidRPr="007133F6">
        <w:rPr>
          <w:sz w:val="22"/>
        </w:rPr>
        <w:t>(</w:t>
      </w:r>
      <w:r w:rsidR="00D97041">
        <w:rPr>
          <w:sz w:val="22"/>
        </w:rPr>
        <w:t>2</w:t>
      </w:r>
      <w:r w:rsidR="00D97041" w:rsidRPr="007133F6">
        <w:rPr>
          <w:sz w:val="22"/>
        </w:rPr>
        <w:t xml:space="preserve"> mark</w:t>
      </w:r>
      <w:r w:rsidR="00D97041">
        <w:rPr>
          <w:sz w:val="22"/>
        </w:rPr>
        <w:t>s</w:t>
      </w:r>
      <w:r w:rsidR="00D97041" w:rsidRPr="007133F6">
        <w:rPr>
          <w:sz w:val="22"/>
        </w:rPr>
        <w:t>)</w:t>
      </w:r>
    </w:p>
    <w:p w:rsidR="00D420FC" w:rsidRDefault="00D420FC" w:rsidP="00D97041">
      <w:pPr>
        <w:tabs>
          <w:tab w:val="left" w:pos="567"/>
        </w:tabs>
        <w:spacing w:line="360" w:lineRule="auto"/>
        <w:ind w:left="567" w:hanging="567"/>
      </w:pPr>
      <w:r>
        <w:tab/>
        <w:t>________________________________________________________________________________</w:t>
      </w:r>
    </w:p>
    <w:p w:rsidR="00D420FC" w:rsidRDefault="00D420FC" w:rsidP="00D420FC">
      <w:pPr>
        <w:tabs>
          <w:tab w:val="left" w:pos="567"/>
        </w:tabs>
        <w:spacing w:line="360" w:lineRule="auto"/>
        <w:ind w:left="567" w:hanging="567"/>
      </w:pPr>
      <w:r>
        <w:tab/>
        <w:t>________________________________________________________________________________</w:t>
      </w:r>
    </w:p>
    <w:p w:rsidR="00D420FC" w:rsidRDefault="00D420FC" w:rsidP="00D420FC">
      <w:pPr>
        <w:tabs>
          <w:tab w:val="left" w:pos="567"/>
        </w:tabs>
        <w:spacing w:line="360" w:lineRule="auto"/>
        <w:ind w:left="567" w:hanging="567"/>
      </w:pPr>
      <w:r>
        <w:tab/>
        <w:t>________________________________________________________________________________</w:t>
      </w:r>
    </w:p>
    <w:p w:rsidR="001A71A4" w:rsidRPr="00975386" w:rsidRDefault="001A71A4" w:rsidP="001A71A4">
      <w:pPr>
        <w:tabs>
          <w:tab w:val="right" w:pos="9356"/>
        </w:tabs>
        <w:spacing w:before="0"/>
        <w:ind w:left="567" w:hanging="567"/>
      </w:pPr>
      <w:r>
        <w:t>(d)(i)</w:t>
      </w:r>
      <w:r>
        <w:tab/>
      </w:r>
      <w:r w:rsidRPr="00C62BD8">
        <w:t>Describe the changes in the concentration of bacteria in Flask 1 during the experiment.</w:t>
      </w:r>
      <w:r>
        <w:tab/>
      </w:r>
      <w:r w:rsidRPr="007133F6">
        <w:t>(</w:t>
      </w:r>
      <w:r>
        <w:t>2</w:t>
      </w:r>
      <w:r w:rsidRPr="007133F6">
        <w:t xml:space="preserve"> mark</w:t>
      </w:r>
      <w:r>
        <w:t>s</w:t>
      </w:r>
      <w:r w:rsidRPr="007133F6">
        <w:t>)</w:t>
      </w:r>
    </w:p>
    <w:p w:rsidR="001A71A4" w:rsidRDefault="001A71A4" w:rsidP="001A71A4">
      <w:pPr>
        <w:tabs>
          <w:tab w:val="left" w:pos="567"/>
        </w:tabs>
        <w:spacing w:line="360" w:lineRule="auto"/>
        <w:ind w:left="567" w:hanging="567"/>
      </w:pPr>
      <w:r>
        <w:tab/>
        <w:t>________________________________________________________________________________</w:t>
      </w:r>
    </w:p>
    <w:p w:rsidR="001A71A4" w:rsidRDefault="001A71A4" w:rsidP="001A71A4">
      <w:pPr>
        <w:tabs>
          <w:tab w:val="left" w:pos="567"/>
        </w:tabs>
        <w:spacing w:line="360" w:lineRule="auto"/>
        <w:ind w:left="567" w:hanging="567"/>
      </w:pPr>
      <w:r>
        <w:tab/>
        <w:t>________________________________________________________________________________</w:t>
      </w:r>
    </w:p>
    <w:p w:rsidR="001A71A4" w:rsidRDefault="001A71A4" w:rsidP="001A71A4">
      <w:pPr>
        <w:tabs>
          <w:tab w:val="left" w:pos="567"/>
        </w:tabs>
        <w:spacing w:line="360" w:lineRule="auto"/>
        <w:ind w:left="567" w:hanging="567"/>
      </w:pPr>
      <w:r>
        <w:tab/>
        <w:t>________________________________________________________________________________</w:t>
      </w:r>
    </w:p>
    <w:p w:rsidR="001A71A4" w:rsidRPr="00C62BD8" w:rsidRDefault="001A71A4" w:rsidP="001A71A4">
      <w:pPr>
        <w:pStyle w:val="ListParagraph"/>
        <w:ind w:left="360"/>
        <w:rPr>
          <w:sz w:val="22"/>
        </w:rPr>
      </w:pPr>
      <w:r w:rsidRPr="00C62BD8">
        <w:rPr>
          <w:sz w:val="22"/>
        </w:rPr>
        <w:t>(</w:t>
      </w:r>
      <w:r>
        <w:rPr>
          <w:sz w:val="22"/>
        </w:rPr>
        <w:t>i</w:t>
      </w:r>
      <w:r w:rsidRPr="00C62BD8">
        <w:rPr>
          <w:sz w:val="22"/>
        </w:rPr>
        <w:t>i) Describe the changes in the concentration of bacteria in Flask 2 during the experiment</w:t>
      </w:r>
      <w:r>
        <w:rPr>
          <w:sz w:val="22"/>
        </w:rPr>
        <w:t>.</w:t>
      </w:r>
      <w:r w:rsidRPr="00C62BD8">
        <w:rPr>
          <w:sz w:val="22"/>
        </w:rPr>
        <w:t xml:space="preserve"> </w:t>
      </w:r>
    </w:p>
    <w:p w:rsidR="001A71A4" w:rsidRDefault="001A71A4" w:rsidP="001A71A4">
      <w:pPr>
        <w:pStyle w:val="ListParagraph"/>
        <w:ind w:left="360"/>
        <w:jc w:val="right"/>
        <w:rPr>
          <w:sz w:val="22"/>
        </w:rPr>
      </w:pPr>
      <w:r w:rsidRPr="007133F6">
        <w:rPr>
          <w:sz w:val="22"/>
        </w:rPr>
        <w:t xml:space="preserve"> (</w:t>
      </w:r>
      <w:r>
        <w:rPr>
          <w:sz w:val="22"/>
        </w:rPr>
        <w:t>2</w:t>
      </w:r>
      <w:r w:rsidRPr="007133F6">
        <w:rPr>
          <w:sz w:val="22"/>
        </w:rPr>
        <w:t xml:space="preserve"> mark</w:t>
      </w:r>
      <w:r>
        <w:rPr>
          <w:sz w:val="22"/>
        </w:rPr>
        <w:t>s</w:t>
      </w:r>
      <w:r w:rsidRPr="007133F6">
        <w:rPr>
          <w:sz w:val="22"/>
        </w:rPr>
        <w:t>)</w:t>
      </w:r>
    </w:p>
    <w:p w:rsidR="001A71A4" w:rsidRDefault="001A71A4" w:rsidP="001A71A4">
      <w:pPr>
        <w:tabs>
          <w:tab w:val="left" w:pos="567"/>
        </w:tabs>
        <w:spacing w:line="360" w:lineRule="auto"/>
        <w:ind w:left="567" w:hanging="567"/>
      </w:pPr>
      <w:r>
        <w:tab/>
        <w:t>________________________________________________________________________________</w:t>
      </w:r>
    </w:p>
    <w:p w:rsidR="001A71A4" w:rsidRDefault="001A71A4" w:rsidP="001A71A4">
      <w:pPr>
        <w:tabs>
          <w:tab w:val="left" w:pos="567"/>
        </w:tabs>
        <w:spacing w:line="360" w:lineRule="auto"/>
        <w:ind w:left="567" w:hanging="567"/>
      </w:pPr>
      <w:r>
        <w:tab/>
        <w:t>________________________________________________________________________________</w:t>
      </w:r>
    </w:p>
    <w:p w:rsidR="001A71A4" w:rsidRDefault="001A71A4" w:rsidP="001A71A4">
      <w:pPr>
        <w:tabs>
          <w:tab w:val="left" w:pos="567"/>
        </w:tabs>
        <w:spacing w:line="360" w:lineRule="auto"/>
        <w:ind w:left="567" w:hanging="567"/>
      </w:pPr>
      <w:r>
        <w:tab/>
        <w:t>________________________________________________________________________________</w:t>
      </w:r>
    </w:p>
    <w:p w:rsidR="001A71A4" w:rsidRDefault="00967FCC" w:rsidP="00967FCC">
      <w:pPr>
        <w:tabs>
          <w:tab w:val="right" w:pos="9356"/>
        </w:tabs>
        <w:spacing w:before="0"/>
        <w:ind w:left="567" w:hanging="567"/>
      </w:pPr>
      <w:r>
        <w:t xml:space="preserve"> </w:t>
      </w:r>
      <w:r w:rsidR="001A71A4">
        <w:t>(e</w:t>
      </w:r>
      <w:r w:rsidR="00D97041">
        <w:t>)(</w:t>
      </w:r>
      <w:proofErr w:type="spellStart"/>
      <w:r w:rsidR="00D97041">
        <w:t>i</w:t>
      </w:r>
      <w:proofErr w:type="spellEnd"/>
      <w:r w:rsidR="00D97041">
        <w:t>)</w:t>
      </w:r>
      <w:r w:rsidR="00D97041">
        <w:tab/>
      </w:r>
      <w:r w:rsidR="00975386" w:rsidRPr="00975386">
        <w:t xml:space="preserve">Give </w:t>
      </w:r>
      <w:r w:rsidR="00975386" w:rsidRPr="00D97041">
        <w:rPr>
          <w:b/>
        </w:rPr>
        <w:t>two (2)</w:t>
      </w:r>
      <w:r w:rsidR="00D97041">
        <w:t xml:space="preserve"> </w:t>
      </w:r>
      <w:r w:rsidR="00975386" w:rsidRPr="00975386">
        <w:t xml:space="preserve">possible reasons why the concentration of bacteria in Flask 2 did not keep increasing </w:t>
      </w:r>
    </w:p>
    <w:p w:rsidR="00975386" w:rsidRPr="00975386" w:rsidRDefault="00967FCC" w:rsidP="00967FCC">
      <w:pPr>
        <w:tabs>
          <w:tab w:val="right" w:pos="9356"/>
        </w:tabs>
        <w:spacing w:before="0"/>
        <w:ind w:left="567" w:hanging="567"/>
      </w:pPr>
      <w:r>
        <w:tab/>
      </w:r>
      <w:proofErr w:type="gramStart"/>
      <w:r w:rsidR="00975386" w:rsidRPr="00975386">
        <w:t>throughout</w:t>
      </w:r>
      <w:proofErr w:type="gramEnd"/>
      <w:r w:rsidR="00975386" w:rsidRPr="00975386">
        <w:t xml:space="preserve"> the entire experiment. </w:t>
      </w:r>
      <w:r w:rsidR="00D97041">
        <w:tab/>
      </w:r>
      <w:r w:rsidR="00D97041" w:rsidRPr="007133F6">
        <w:t>(</w:t>
      </w:r>
      <w:r w:rsidR="00D97041">
        <w:t>2</w:t>
      </w:r>
      <w:r w:rsidR="00D97041" w:rsidRPr="007133F6">
        <w:t xml:space="preserve"> mark</w:t>
      </w:r>
      <w:r w:rsidR="00D97041">
        <w:t>s</w:t>
      </w:r>
      <w:r w:rsidR="00D97041" w:rsidRPr="007133F6">
        <w:t>)</w:t>
      </w:r>
    </w:p>
    <w:p w:rsidR="00975386" w:rsidRDefault="00975386" w:rsidP="00D97041">
      <w:pPr>
        <w:tabs>
          <w:tab w:val="left" w:pos="567"/>
        </w:tabs>
        <w:spacing w:line="360" w:lineRule="auto"/>
        <w:ind w:left="567" w:hanging="567"/>
      </w:pPr>
      <w:r>
        <w:tab/>
        <w:t xml:space="preserve">Reason 1: </w:t>
      </w:r>
    </w:p>
    <w:p w:rsidR="00975386" w:rsidRDefault="00975386" w:rsidP="00975386">
      <w:pPr>
        <w:tabs>
          <w:tab w:val="left" w:pos="567"/>
        </w:tabs>
        <w:spacing w:line="360" w:lineRule="auto"/>
        <w:ind w:left="567" w:hanging="567"/>
      </w:pPr>
      <w:r>
        <w:tab/>
        <w:t>________________________________________________________________________________</w:t>
      </w:r>
    </w:p>
    <w:p w:rsidR="00975386" w:rsidRDefault="00975386" w:rsidP="00975386">
      <w:pPr>
        <w:tabs>
          <w:tab w:val="left" w:pos="567"/>
        </w:tabs>
        <w:spacing w:line="360" w:lineRule="auto"/>
        <w:ind w:left="567" w:hanging="567"/>
      </w:pPr>
      <w:r>
        <w:tab/>
        <w:t>________________________________________________________________________________</w:t>
      </w:r>
    </w:p>
    <w:p w:rsidR="00975386" w:rsidRDefault="00975386" w:rsidP="00975386">
      <w:pPr>
        <w:tabs>
          <w:tab w:val="left" w:pos="567"/>
        </w:tabs>
        <w:spacing w:line="360" w:lineRule="auto"/>
        <w:ind w:left="567" w:hanging="567"/>
      </w:pPr>
      <w:r>
        <w:tab/>
        <w:t xml:space="preserve">Reason 2: </w:t>
      </w:r>
    </w:p>
    <w:p w:rsidR="00975386" w:rsidRDefault="00975386" w:rsidP="00975386">
      <w:pPr>
        <w:tabs>
          <w:tab w:val="left" w:pos="567"/>
        </w:tabs>
        <w:spacing w:line="360" w:lineRule="auto"/>
        <w:ind w:left="567" w:hanging="567"/>
      </w:pPr>
      <w:r>
        <w:tab/>
        <w:t>________________________________________________________________________________</w:t>
      </w:r>
    </w:p>
    <w:p w:rsidR="00975386" w:rsidRDefault="00975386" w:rsidP="00975386">
      <w:pPr>
        <w:tabs>
          <w:tab w:val="left" w:pos="567"/>
        </w:tabs>
        <w:spacing w:line="360" w:lineRule="auto"/>
        <w:ind w:left="567" w:hanging="567"/>
      </w:pPr>
      <w:r>
        <w:tab/>
        <w:t>________________________________________________________________________________</w:t>
      </w:r>
    </w:p>
    <w:p w:rsidR="001A71A4" w:rsidRDefault="001A71A4" w:rsidP="001A71A4">
      <w:pPr>
        <w:spacing w:before="0" w:after="200"/>
      </w:pPr>
      <w:r>
        <w:br w:type="page"/>
      </w:r>
    </w:p>
    <w:p w:rsidR="00975386" w:rsidRDefault="00975386" w:rsidP="00D97041">
      <w:pPr>
        <w:pStyle w:val="ListParagraph"/>
        <w:ind w:left="567" w:hanging="283"/>
        <w:rPr>
          <w:sz w:val="22"/>
        </w:rPr>
      </w:pPr>
      <w:r w:rsidRPr="00C62BD8">
        <w:rPr>
          <w:sz w:val="22"/>
        </w:rPr>
        <w:t>(i</w:t>
      </w:r>
      <w:r>
        <w:rPr>
          <w:sz w:val="22"/>
        </w:rPr>
        <w:t>i</w:t>
      </w:r>
      <w:r w:rsidR="00D97041">
        <w:rPr>
          <w:sz w:val="22"/>
        </w:rPr>
        <w:t>)</w:t>
      </w:r>
      <w:r w:rsidR="00D97041">
        <w:rPr>
          <w:sz w:val="22"/>
        </w:rPr>
        <w:tab/>
      </w:r>
      <w:r w:rsidRPr="00412386">
        <w:rPr>
          <w:sz w:val="22"/>
        </w:rPr>
        <w:t xml:space="preserve">Bacteria reproduce asexually. Asexual reproduction has certain advantages compared with sexual reproduction. </w:t>
      </w:r>
      <w:r>
        <w:rPr>
          <w:sz w:val="22"/>
        </w:rPr>
        <w:t xml:space="preserve">Explain </w:t>
      </w:r>
      <w:r w:rsidRPr="00CC366C">
        <w:rPr>
          <w:b/>
          <w:sz w:val="22"/>
        </w:rPr>
        <w:t>two</w:t>
      </w:r>
      <w:r>
        <w:rPr>
          <w:sz w:val="22"/>
        </w:rPr>
        <w:t xml:space="preserve"> </w:t>
      </w:r>
      <w:r w:rsidRPr="00975386">
        <w:rPr>
          <w:b/>
          <w:sz w:val="22"/>
        </w:rPr>
        <w:t>(2)</w:t>
      </w:r>
      <w:r>
        <w:rPr>
          <w:sz w:val="22"/>
        </w:rPr>
        <w:t xml:space="preserve"> ways in which </w:t>
      </w:r>
      <w:r w:rsidRPr="00602FE6">
        <w:rPr>
          <w:sz w:val="22"/>
        </w:rPr>
        <w:t>asexual reproduction</w:t>
      </w:r>
      <w:r>
        <w:rPr>
          <w:sz w:val="22"/>
        </w:rPr>
        <w:t xml:space="preserve"> helps the species to survive.</w:t>
      </w:r>
    </w:p>
    <w:p w:rsidR="00975386" w:rsidRDefault="00975386" w:rsidP="00D97041">
      <w:pPr>
        <w:pStyle w:val="ListParagraph"/>
        <w:tabs>
          <w:tab w:val="right" w:pos="9356"/>
        </w:tabs>
        <w:ind w:left="360"/>
        <w:rPr>
          <w:sz w:val="22"/>
        </w:rPr>
      </w:pPr>
      <w:r w:rsidRPr="007133F6">
        <w:rPr>
          <w:sz w:val="22"/>
        </w:rPr>
        <w:t xml:space="preserve"> </w:t>
      </w:r>
      <w:r>
        <w:rPr>
          <w:sz w:val="22"/>
        </w:rPr>
        <w:tab/>
      </w:r>
      <w:r w:rsidRPr="007133F6">
        <w:rPr>
          <w:sz w:val="22"/>
        </w:rPr>
        <w:t>(</w:t>
      </w:r>
      <w:r>
        <w:rPr>
          <w:sz w:val="22"/>
        </w:rPr>
        <w:t>4</w:t>
      </w:r>
      <w:r w:rsidRPr="007133F6">
        <w:rPr>
          <w:sz w:val="22"/>
        </w:rPr>
        <w:t xml:space="preserve"> mark</w:t>
      </w:r>
      <w:r>
        <w:rPr>
          <w:sz w:val="22"/>
        </w:rPr>
        <w:t>s</w:t>
      </w:r>
      <w:r w:rsidRPr="007133F6">
        <w:rPr>
          <w:sz w:val="22"/>
        </w:rPr>
        <w:t>)</w:t>
      </w:r>
    </w:p>
    <w:p w:rsidR="00975386" w:rsidRDefault="00975386" w:rsidP="00975386">
      <w:pPr>
        <w:tabs>
          <w:tab w:val="left" w:pos="567"/>
        </w:tabs>
        <w:spacing w:line="360" w:lineRule="auto"/>
        <w:ind w:left="567" w:hanging="567"/>
      </w:pPr>
      <w:r>
        <w:tab/>
        <w:t xml:space="preserve">Way 1: </w:t>
      </w:r>
    </w:p>
    <w:p w:rsidR="00975386" w:rsidRDefault="00975386" w:rsidP="00975386">
      <w:pPr>
        <w:tabs>
          <w:tab w:val="left" w:pos="567"/>
        </w:tabs>
        <w:spacing w:line="360" w:lineRule="auto"/>
        <w:ind w:left="567" w:hanging="567"/>
      </w:pPr>
      <w:r>
        <w:tab/>
        <w:t>________________________________________________________________________________</w:t>
      </w:r>
    </w:p>
    <w:p w:rsidR="00975386" w:rsidRDefault="00975386" w:rsidP="00975386">
      <w:pPr>
        <w:tabs>
          <w:tab w:val="left" w:pos="567"/>
        </w:tabs>
        <w:spacing w:line="360" w:lineRule="auto"/>
        <w:ind w:left="567" w:hanging="567"/>
      </w:pPr>
      <w:r>
        <w:tab/>
        <w:t>________________________________________________________________________________</w:t>
      </w:r>
    </w:p>
    <w:p w:rsidR="00975386" w:rsidRDefault="00975386" w:rsidP="00975386">
      <w:pPr>
        <w:tabs>
          <w:tab w:val="left" w:pos="567"/>
        </w:tabs>
        <w:spacing w:line="360" w:lineRule="auto"/>
        <w:ind w:left="567" w:hanging="567"/>
      </w:pPr>
      <w:r>
        <w:tab/>
        <w:t>________________________________________________________________________________</w:t>
      </w:r>
    </w:p>
    <w:p w:rsidR="00975386" w:rsidRDefault="00975386" w:rsidP="00D97041">
      <w:pPr>
        <w:tabs>
          <w:tab w:val="left" w:pos="567"/>
        </w:tabs>
        <w:spacing w:line="360" w:lineRule="auto"/>
        <w:ind w:left="567" w:hanging="567"/>
      </w:pPr>
      <w:r>
        <w:tab/>
        <w:t xml:space="preserve">Way 2: </w:t>
      </w:r>
    </w:p>
    <w:p w:rsidR="00975386" w:rsidRDefault="00975386" w:rsidP="00975386">
      <w:pPr>
        <w:tabs>
          <w:tab w:val="left" w:pos="567"/>
        </w:tabs>
        <w:spacing w:line="360" w:lineRule="auto"/>
        <w:ind w:left="567" w:hanging="567"/>
      </w:pPr>
      <w:r>
        <w:tab/>
        <w:t>________________________________________________________________________________</w:t>
      </w:r>
    </w:p>
    <w:p w:rsidR="00975386" w:rsidRDefault="00975386" w:rsidP="00975386">
      <w:pPr>
        <w:tabs>
          <w:tab w:val="left" w:pos="567"/>
        </w:tabs>
        <w:spacing w:line="360" w:lineRule="auto"/>
        <w:ind w:left="567" w:hanging="567"/>
      </w:pPr>
      <w:r>
        <w:tab/>
        <w:t>________________________________________________________________________________</w:t>
      </w:r>
    </w:p>
    <w:p w:rsidR="00975386" w:rsidRDefault="00975386" w:rsidP="00975386">
      <w:pPr>
        <w:tabs>
          <w:tab w:val="left" w:pos="567"/>
        </w:tabs>
        <w:spacing w:line="360" w:lineRule="auto"/>
        <w:ind w:left="567" w:hanging="567"/>
      </w:pPr>
      <w:r>
        <w:tab/>
        <w:t>________________________________________________________________________________</w:t>
      </w:r>
    </w:p>
    <w:p w:rsidR="00975386" w:rsidRPr="005A1968" w:rsidRDefault="00975386" w:rsidP="00975386">
      <w:pPr>
        <w:tabs>
          <w:tab w:val="left" w:pos="567"/>
        </w:tabs>
        <w:spacing w:line="360" w:lineRule="auto"/>
        <w:ind w:left="567" w:hanging="567"/>
      </w:pPr>
    </w:p>
    <w:p w:rsidR="005F5C92" w:rsidRPr="005F5C92" w:rsidRDefault="005F5C92" w:rsidP="005F5C92">
      <w:pPr>
        <w:pStyle w:val="ListParagraph"/>
        <w:tabs>
          <w:tab w:val="right" w:pos="9356"/>
        </w:tabs>
        <w:spacing w:before="0"/>
        <w:ind w:left="567" w:hanging="567"/>
        <w:rPr>
          <w:sz w:val="22"/>
        </w:rPr>
      </w:pPr>
      <w:r w:rsidRPr="005F5C92">
        <w:rPr>
          <w:sz w:val="22"/>
        </w:rPr>
        <w:t>2(a)</w:t>
      </w:r>
      <w:r w:rsidRPr="005F5C92">
        <w:rPr>
          <w:sz w:val="22"/>
        </w:rPr>
        <w:tab/>
        <w:t>Meiosis is a type of cell division that results</w:t>
      </w:r>
      <w:r>
        <w:rPr>
          <w:sz w:val="22"/>
        </w:rPr>
        <w:t xml:space="preserve"> in the production of gametes. </w:t>
      </w:r>
      <w:r w:rsidRPr="005F5C92">
        <w:rPr>
          <w:sz w:val="22"/>
        </w:rPr>
        <w:t>Describe the process of meiosis for g</w:t>
      </w:r>
      <w:bookmarkStart w:id="0" w:name="_GoBack"/>
      <w:bookmarkEnd w:id="0"/>
      <w:r w:rsidRPr="005F5C92">
        <w:rPr>
          <w:sz w:val="22"/>
        </w:rPr>
        <w:t>amete production.</w:t>
      </w:r>
      <w:r>
        <w:rPr>
          <w:sz w:val="22"/>
        </w:rPr>
        <w:tab/>
      </w:r>
      <w:r w:rsidRPr="000541AD">
        <w:rPr>
          <w:sz w:val="22"/>
        </w:rPr>
        <w:t>(6 marks)</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0541AD" w:rsidRDefault="000541AD" w:rsidP="000541AD">
      <w:pPr>
        <w:tabs>
          <w:tab w:val="left" w:pos="567"/>
        </w:tabs>
        <w:spacing w:line="360" w:lineRule="auto"/>
        <w:ind w:left="567" w:hanging="567"/>
      </w:pPr>
      <w:r>
        <w:tab/>
        <w:t>________________________________________________________________________________</w:t>
      </w:r>
    </w:p>
    <w:p w:rsidR="000541AD" w:rsidRDefault="000541AD" w:rsidP="000541AD">
      <w:pPr>
        <w:tabs>
          <w:tab w:val="left" w:pos="567"/>
        </w:tabs>
        <w:spacing w:line="360" w:lineRule="auto"/>
        <w:ind w:left="567" w:hanging="567"/>
      </w:pPr>
      <w:r>
        <w:tab/>
        <w:t>________________________________________________________________________________</w:t>
      </w:r>
    </w:p>
    <w:p w:rsidR="000541AD" w:rsidRDefault="000541AD" w:rsidP="000541AD">
      <w:pPr>
        <w:tabs>
          <w:tab w:val="left" w:pos="567"/>
        </w:tabs>
        <w:spacing w:line="360" w:lineRule="auto"/>
        <w:ind w:left="567" w:hanging="567"/>
      </w:pPr>
      <w:r>
        <w:tab/>
        <w:t>________________________________________________________________________________</w:t>
      </w:r>
    </w:p>
    <w:p w:rsidR="000541AD" w:rsidRDefault="000541AD" w:rsidP="000541AD">
      <w:pPr>
        <w:tabs>
          <w:tab w:val="left" w:pos="567"/>
        </w:tabs>
        <w:spacing w:line="360" w:lineRule="auto"/>
        <w:ind w:left="567" w:hanging="567"/>
      </w:pPr>
      <w:r>
        <w:tab/>
        <w:t>________________________________________________________________________________</w:t>
      </w:r>
    </w:p>
    <w:p w:rsidR="000541AD" w:rsidRDefault="000541AD" w:rsidP="000541AD">
      <w:pPr>
        <w:tabs>
          <w:tab w:val="left" w:pos="567"/>
        </w:tabs>
        <w:spacing w:line="360" w:lineRule="auto"/>
        <w:ind w:left="567" w:hanging="567"/>
      </w:pPr>
      <w:r>
        <w:tab/>
        <w:t>________________________________________________________________________________</w:t>
      </w:r>
    </w:p>
    <w:p w:rsidR="000541AD" w:rsidRDefault="000541AD" w:rsidP="000541AD">
      <w:pPr>
        <w:tabs>
          <w:tab w:val="left" w:pos="567"/>
        </w:tabs>
        <w:spacing w:line="360" w:lineRule="auto"/>
        <w:ind w:left="567" w:hanging="567"/>
      </w:pPr>
      <w:r>
        <w:tab/>
        <w:t>________________________________________________________________________________</w:t>
      </w:r>
    </w:p>
    <w:p w:rsidR="000541AD" w:rsidRDefault="000541AD" w:rsidP="000541AD">
      <w:pPr>
        <w:tabs>
          <w:tab w:val="left" w:pos="567"/>
        </w:tabs>
        <w:spacing w:line="360" w:lineRule="auto"/>
        <w:ind w:left="567" w:hanging="567"/>
      </w:pPr>
      <w:r>
        <w:tab/>
        <w:t>________________________________________________________________________________</w:t>
      </w:r>
    </w:p>
    <w:p w:rsidR="000541AD" w:rsidRDefault="000541AD" w:rsidP="000541AD">
      <w:pPr>
        <w:tabs>
          <w:tab w:val="left" w:pos="567"/>
        </w:tabs>
        <w:spacing w:line="360" w:lineRule="auto"/>
        <w:ind w:left="567" w:hanging="567"/>
      </w:pPr>
      <w:r>
        <w:tab/>
        <w:t>________________________________________________________________________________</w:t>
      </w:r>
    </w:p>
    <w:p w:rsidR="000541AD" w:rsidRDefault="000541AD" w:rsidP="000541AD">
      <w:pPr>
        <w:tabs>
          <w:tab w:val="left" w:pos="567"/>
        </w:tabs>
        <w:spacing w:line="360" w:lineRule="auto"/>
        <w:ind w:left="567" w:hanging="567"/>
      </w:pPr>
      <w:r>
        <w:tab/>
        <w:t>________________________________________________________________________________</w:t>
      </w:r>
    </w:p>
    <w:p w:rsidR="000541AD" w:rsidRDefault="000541AD" w:rsidP="000541AD">
      <w:pPr>
        <w:tabs>
          <w:tab w:val="left" w:pos="567"/>
        </w:tabs>
        <w:spacing w:line="360" w:lineRule="auto"/>
        <w:ind w:left="567" w:hanging="567"/>
      </w:pPr>
      <w:r>
        <w:tab/>
        <w:t>________________________________________________________________________________</w:t>
      </w:r>
    </w:p>
    <w:p w:rsidR="000541AD" w:rsidRDefault="000541AD" w:rsidP="000541AD">
      <w:pPr>
        <w:tabs>
          <w:tab w:val="left" w:pos="567"/>
        </w:tabs>
        <w:spacing w:line="360" w:lineRule="auto"/>
        <w:ind w:left="567" w:hanging="567"/>
      </w:pPr>
      <w:r>
        <w:tab/>
        <w:t>________________________________________________________________________________</w:t>
      </w:r>
    </w:p>
    <w:p w:rsidR="000541AD" w:rsidRDefault="000541AD" w:rsidP="000541AD">
      <w:pPr>
        <w:tabs>
          <w:tab w:val="left" w:pos="567"/>
        </w:tabs>
        <w:spacing w:line="360" w:lineRule="auto"/>
        <w:ind w:left="567" w:hanging="567"/>
      </w:pPr>
      <w:r>
        <w:tab/>
        <w:t>________________________________________________________________________________</w:t>
      </w:r>
    </w:p>
    <w:p w:rsidR="000541AD" w:rsidRDefault="000541AD" w:rsidP="000541AD">
      <w:pPr>
        <w:tabs>
          <w:tab w:val="left" w:pos="567"/>
        </w:tabs>
        <w:spacing w:line="360" w:lineRule="auto"/>
        <w:ind w:left="567" w:hanging="567"/>
      </w:pPr>
      <w:r>
        <w:tab/>
        <w:t>________________________________________________________________________________</w:t>
      </w:r>
    </w:p>
    <w:p w:rsidR="000541AD" w:rsidRDefault="000541AD" w:rsidP="000541AD">
      <w:pPr>
        <w:tabs>
          <w:tab w:val="left" w:pos="567"/>
        </w:tabs>
        <w:spacing w:line="360" w:lineRule="auto"/>
        <w:ind w:left="567" w:hanging="567"/>
      </w:pPr>
      <w:r>
        <w:tab/>
        <w:t>________________________________________________________________________________</w:t>
      </w:r>
    </w:p>
    <w:p w:rsidR="000541AD" w:rsidRDefault="000541AD" w:rsidP="000541AD">
      <w:pPr>
        <w:tabs>
          <w:tab w:val="left" w:pos="567"/>
        </w:tabs>
        <w:spacing w:line="360" w:lineRule="auto"/>
        <w:ind w:left="567" w:hanging="567"/>
      </w:pPr>
      <w:r>
        <w:tab/>
        <w:t>________________________________________________________________________________</w:t>
      </w:r>
    </w:p>
    <w:p w:rsidR="000541AD" w:rsidRDefault="000541AD" w:rsidP="000541AD">
      <w:pPr>
        <w:tabs>
          <w:tab w:val="left" w:pos="567"/>
        </w:tabs>
        <w:spacing w:line="360" w:lineRule="auto"/>
        <w:ind w:left="567" w:hanging="567"/>
      </w:pPr>
      <w:r>
        <w:tab/>
        <w:t>________________________________________________________________________________</w:t>
      </w:r>
    </w:p>
    <w:p w:rsidR="000541AD" w:rsidRDefault="000541AD" w:rsidP="000541AD">
      <w:pPr>
        <w:tabs>
          <w:tab w:val="left" w:pos="567"/>
        </w:tabs>
        <w:spacing w:line="360" w:lineRule="auto"/>
        <w:ind w:left="567" w:hanging="567"/>
      </w:pPr>
      <w:r>
        <w:tab/>
        <w:t>________________________________________________________________________________</w:t>
      </w:r>
    </w:p>
    <w:p w:rsidR="000541AD" w:rsidRDefault="000541AD" w:rsidP="000541AD">
      <w:pPr>
        <w:tabs>
          <w:tab w:val="left" w:pos="567"/>
        </w:tabs>
        <w:spacing w:line="360" w:lineRule="auto"/>
        <w:ind w:left="567" w:hanging="567"/>
      </w:pPr>
      <w:r>
        <w:tab/>
        <w:t>________________________________________________________________________________</w:t>
      </w:r>
    </w:p>
    <w:p w:rsidR="005F5C92" w:rsidRDefault="005F5C92" w:rsidP="00EA2262">
      <w:pPr>
        <w:spacing w:before="0" w:after="0"/>
      </w:pPr>
    </w:p>
    <w:p w:rsidR="000541AD" w:rsidRPr="000541AD" w:rsidRDefault="000541AD" w:rsidP="005F5C92">
      <w:pPr>
        <w:tabs>
          <w:tab w:val="right" w:pos="9356"/>
        </w:tabs>
        <w:spacing w:before="0"/>
        <w:ind w:left="567" w:hanging="567"/>
      </w:pPr>
      <w:r>
        <w:t>(b)</w:t>
      </w:r>
      <w:r>
        <w:tab/>
      </w:r>
      <w:r w:rsidRPr="000541AD">
        <w:t xml:space="preserve">Describe </w:t>
      </w:r>
      <w:r w:rsidRPr="000541AD">
        <w:rPr>
          <w:b/>
        </w:rPr>
        <w:t>four</w:t>
      </w:r>
      <w:r>
        <w:rPr>
          <w:b/>
        </w:rPr>
        <w:t xml:space="preserve"> (4)</w:t>
      </w:r>
      <w:r w:rsidRPr="000541AD">
        <w:t xml:space="preserve"> ways in which mitosis differs from meiosis.</w:t>
      </w:r>
      <w:r w:rsidR="005F5C92">
        <w:tab/>
        <w:t xml:space="preserve">(8 </w:t>
      </w:r>
      <w:r w:rsidR="005F5C92" w:rsidRPr="007133F6">
        <w:t>mark</w:t>
      </w:r>
      <w:r w:rsidR="005F5C92">
        <w:t>s</w:t>
      </w:r>
      <w:r w:rsidR="005F5C92" w:rsidRPr="007133F6">
        <w:t>)</w:t>
      </w:r>
    </w:p>
    <w:p w:rsidR="002F6330" w:rsidRDefault="002F6330" w:rsidP="000541AD">
      <w:pPr>
        <w:tabs>
          <w:tab w:val="left" w:pos="567"/>
        </w:tabs>
        <w:spacing w:line="360" w:lineRule="auto"/>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BC1616" w:rsidRPr="000541AD" w:rsidRDefault="002F6330" w:rsidP="000541AD">
      <w:pPr>
        <w:tabs>
          <w:tab w:val="left" w:pos="567"/>
        </w:tabs>
        <w:spacing w:line="360" w:lineRule="auto"/>
        <w:ind w:left="567" w:hanging="567"/>
      </w:pPr>
      <w:r>
        <w:tab/>
        <w:t>________________________________________________</w:t>
      </w:r>
      <w:r w:rsidR="000541AD">
        <w:t>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0541AD" w:rsidRDefault="000541AD" w:rsidP="000541AD">
      <w:pPr>
        <w:tabs>
          <w:tab w:val="left" w:pos="567"/>
        </w:tabs>
        <w:spacing w:line="360" w:lineRule="auto"/>
        <w:ind w:left="567" w:hanging="567"/>
      </w:pPr>
      <w:r>
        <w:tab/>
        <w:t>________________________________________________________________________________</w:t>
      </w:r>
    </w:p>
    <w:p w:rsidR="000541AD" w:rsidRDefault="000541AD" w:rsidP="000541AD">
      <w:pPr>
        <w:tabs>
          <w:tab w:val="left" w:pos="567"/>
        </w:tabs>
        <w:spacing w:line="360" w:lineRule="auto"/>
        <w:ind w:left="567" w:hanging="567"/>
      </w:pPr>
      <w:r>
        <w:tab/>
        <w:t>________________________________________________________________________________</w:t>
      </w:r>
    </w:p>
    <w:p w:rsidR="000541AD" w:rsidRPr="000541AD" w:rsidRDefault="000541AD" w:rsidP="000541AD">
      <w:pPr>
        <w:tabs>
          <w:tab w:val="left" w:pos="567"/>
        </w:tabs>
        <w:spacing w:line="360" w:lineRule="auto"/>
        <w:ind w:left="567" w:hanging="567"/>
      </w:pPr>
      <w:r>
        <w:tab/>
        <w:t>________________________________________________________________________________</w:t>
      </w:r>
    </w:p>
    <w:p w:rsidR="000541AD" w:rsidRDefault="000541AD" w:rsidP="000541AD">
      <w:pPr>
        <w:tabs>
          <w:tab w:val="left" w:pos="567"/>
        </w:tabs>
        <w:spacing w:line="360" w:lineRule="auto"/>
        <w:ind w:left="567" w:hanging="567"/>
      </w:pPr>
      <w:r>
        <w:tab/>
        <w:t>________________________________________________________________________________</w:t>
      </w:r>
    </w:p>
    <w:p w:rsidR="000541AD" w:rsidRDefault="000541AD" w:rsidP="000541AD">
      <w:pPr>
        <w:tabs>
          <w:tab w:val="left" w:pos="567"/>
        </w:tabs>
        <w:spacing w:line="360" w:lineRule="auto"/>
        <w:ind w:left="567" w:hanging="567"/>
      </w:pPr>
      <w:r>
        <w:tab/>
        <w:t>________________________________________________________________________________</w:t>
      </w:r>
    </w:p>
    <w:p w:rsidR="00FD1658" w:rsidRPr="002C5D23" w:rsidRDefault="000541AD" w:rsidP="00EA2262">
      <w:pPr>
        <w:tabs>
          <w:tab w:val="left" w:pos="567"/>
        </w:tabs>
        <w:spacing w:line="360" w:lineRule="auto"/>
        <w:ind w:left="567" w:hanging="567"/>
      </w:pPr>
      <w:r>
        <w:tab/>
        <w:t>________________________________________________________________________________</w:t>
      </w:r>
    </w:p>
    <w:sectPr w:rsidR="00FD1658" w:rsidRPr="002C5D23" w:rsidSect="001C7418">
      <w:headerReference w:type="even" r:id="rId16"/>
      <w:headerReference w:type="default" r:id="rId17"/>
      <w:footerReference w:type="even" r:id="rId18"/>
      <w:headerReference w:type="first" r:id="rId19"/>
      <w:footerReference w:type="first" r:id="rId20"/>
      <w:pgSz w:w="11906" w:h="16838"/>
      <w:pgMar w:top="1534" w:right="1274" w:bottom="1440"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0FC" w:rsidRDefault="00D420FC" w:rsidP="00E851D5">
      <w:r>
        <w:separator/>
      </w:r>
    </w:p>
  </w:endnote>
  <w:endnote w:type="continuationSeparator" w:id="0">
    <w:p w:rsidR="00D420FC" w:rsidRDefault="00D420FC" w:rsidP="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0FC" w:rsidRPr="00507F00" w:rsidRDefault="00D420FC" w:rsidP="001C7418">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2014/9675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0FC" w:rsidRPr="00FD1658" w:rsidRDefault="00975386" w:rsidP="008824FF">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Biology</w:t>
    </w:r>
    <w:r w:rsidR="00D420FC" w:rsidRPr="00FD1658">
      <w:rPr>
        <w:rFonts w:ascii="Franklin Gothic Book" w:hAnsi="Franklin Gothic Book"/>
        <w:b/>
        <w:noProof/>
        <w:color w:val="342568"/>
        <w:sz w:val="18"/>
        <w:szCs w:val="18"/>
      </w:rPr>
      <w:t xml:space="preserve"> | General</w:t>
    </w:r>
    <w:r w:rsidR="00D420FC" w:rsidRPr="00FD1658">
      <w:rPr>
        <w:rFonts w:ascii="Franklin Gothic Book" w:hAnsi="Franklin Gothic Book"/>
        <w:b/>
        <w:color w:val="342568"/>
        <w:sz w:val="18"/>
        <w:szCs w:val="18"/>
      </w:rPr>
      <w:t xml:space="preserve"> </w:t>
    </w:r>
    <w:r w:rsidR="00D420FC" w:rsidRPr="00FD1658">
      <w:rPr>
        <w:rFonts w:ascii="Franklin Gothic Book" w:hAnsi="Franklin Gothic Book"/>
        <w:b/>
        <w:noProof/>
        <w:color w:val="342568"/>
        <w:sz w:val="18"/>
        <w:szCs w:val="18"/>
      </w:rPr>
      <w:t>| E</w:t>
    </w:r>
    <w:r w:rsidR="00365104">
      <w:rPr>
        <w:rFonts w:ascii="Franklin Gothic Book" w:hAnsi="Franklin Gothic Book"/>
        <w:b/>
        <w:noProof/>
        <w:color w:val="342568"/>
        <w:sz w:val="18"/>
        <w:szCs w:val="18"/>
      </w:rPr>
      <w:t>xternally set task |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0FC" w:rsidRPr="00D41604" w:rsidRDefault="00D420FC" w:rsidP="00EB6169">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Biology</w:t>
    </w:r>
    <w:r w:rsidRPr="00D41604">
      <w:rPr>
        <w:rFonts w:ascii="Franklin Gothic Book" w:hAnsi="Franklin Gothic Book"/>
        <w:b/>
        <w:noProof/>
        <w:color w:val="342568"/>
        <w:sz w:val="18"/>
        <w:szCs w:val="18"/>
      </w:rPr>
      <w:t>| General</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E</w:t>
    </w:r>
    <w:r w:rsidR="00365104">
      <w:rPr>
        <w:rFonts w:ascii="Franklin Gothic Book" w:hAnsi="Franklin Gothic Book"/>
        <w:b/>
        <w:noProof/>
        <w:color w:val="342568"/>
        <w:sz w:val="18"/>
        <w:szCs w:val="18"/>
      </w:rPr>
      <w:t>xternally set task | Sample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0FC" w:rsidRPr="00D41604" w:rsidRDefault="00D420FC" w:rsidP="006D0066">
    <w:pPr>
      <w:pStyle w:val="Footer"/>
      <w:pBdr>
        <w:top w:val="single" w:sz="8" w:space="4" w:color="76923C" w:themeColor="accent3" w:themeShade="BF"/>
      </w:pBdr>
      <w:tabs>
        <w:tab w:val="clear" w:pos="4513"/>
        <w:tab w:val="clear" w:pos="9026"/>
      </w:tabs>
      <w:spacing w:before="0"/>
      <w:jc w:val="right"/>
      <w:rPr>
        <w:rFonts w:ascii="Franklin Gothic Book" w:hAnsi="Franklin Gothic Book"/>
        <w:color w:val="342568"/>
        <w:sz w:val="18"/>
      </w:rPr>
    </w:pPr>
    <w:r>
      <w:rPr>
        <w:rFonts w:ascii="Franklin Gothic Book" w:hAnsi="Franklin Gothic Book"/>
        <w:b/>
        <w:noProof/>
        <w:color w:val="342568"/>
        <w:sz w:val="18"/>
        <w:szCs w:val="18"/>
      </w:rPr>
      <w:t>Biology</w:t>
    </w:r>
    <w:r w:rsidRPr="00D41604">
      <w:rPr>
        <w:rFonts w:ascii="Franklin Gothic Book" w:hAnsi="Franklin Gothic Book"/>
        <w:b/>
        <w:noProof/>
        <w:color w:val="342568"/>
        <w:sz w:val="18"/>
        <w:szCs w:val="18"/>
      </w:rPr>
      <w:t>| General</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E</w:t>
    </w:r>
    <w:r w:rsidR="00365104">
      <w:rPr>
        <w:rFonts w:ascii="Franklin Gothic Book" w:hAnsi="Franklin Gothic Book"/>
        <w:b/>
        <w:noProof/>
        <w:color w:val="342568"/>
        <w:sz w:val="18"/>
        <w:szCs w:val="18"/>
      </w:rPr>
      <w:t>xternally set task | 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0FC" w:rsidRDefault="00D420FC" w:rsidP="00E851D5">
      <w:r>
        <w:separator/>
      </w:r>
    </w:p>
  </w:footnote>
  <w:footnote w:type="continuationSeparator" w:id="0">
    <w:p w:rsidR="00D420FC" w:rsidRDefault="00D420FC" w:rsidP="00E8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0FC" w:rsidRDefault="00D420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0FC" w:rsidRDefault="00D420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0FC" w:rsidRDefault="00D420FC" w:rsidP="001C7418">
    <w:pPr>
      <w:pStyle w:val="Header"/>
    </w:pPr>
    <w:r>
      <w:rPr>
        <w:rFonts w:ascii="Arial" w:eastAsia="Times New Roman" w:hAnsi="Arial" w:cs="Arial"/>
        <w:bCs/>
        <w:noProof/>
        <w:kern w:val="28"/>
        <w:sz w:val="20"/>
        <w:szCs w:val="20"/>
        <w:lang w:val="en-AU" w:eastAsia="en-AU"/>
      </w:rPr>
      <w:drawing>
        <wp:inline distT="0" distB="0" distL="0" distR="0" wp14:anchorId="511EE39A" wp14:editId="290E66E2">
          <wp:extent cx="5941060" cy="530343"/>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p w:rsidR="00D420FC" w:rsidRPr="001C7418" w:rsidRDefault="00D420FC" w:rsidP="001C74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0FC" w:rsidRPr="001B3981" w:rsidRDefault="00D420FC" w:rsidP="001B3981">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C7CBB">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D420FC" w:rsidRDefault="00D420F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04" w:rsidRPr="001B3981" w:rsidRDefault="00365104" w:rsidP="00365104">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C7CBB">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D420FC" w:rsidRDefault="00D420F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0FC" w:rsidRPr="001B3981" w:rsidRDefault="00D420FC" w:rsidP="001B3981">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C7CBB">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D420FC" w:rsidRPr="001C7418" w:rsidRDefault="00D420FC" w:rsidP="001C7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30C59"/>
    <w:multiLevelType w:val="hybridMultilevel"/>
    <w:tmpl w:val="B928C0E0"/>
    <w:lvl w:ilvl="0" w:tplc="0C090005">
      <w:start w:val="1"/>
      <w:numFmt w:val="bullet"/>
      <w:lvlText w:val=""/>
      <w:lvlJc w:val="left"/>
      <w:pPr>
        <w:ind w:left="285" w:hanging="360"/>
      </w:pPr>
      <w:rPr>
        <w:rFonts w:ascii="Wingdings" w:hAnsi="Wingdings"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1">
    <w:nsid w:val="0CDC167B"/>
    <w:multiLevelType w:val="hybridMultilevel"/>
    <w:tmpl w:val="2834D300"/>
    <w:lvl w:ilvl="0" w:tplc="0C090003">
      <w:start w:val="1"/>
      <w:numFmt w:val="bullet"/>
      <w:lvlText w:val="o"/>
      <w:lvlJc w:val="left"/>
      <w:pPr>
        <w:ind w:left="285" w:hanging="360"/>
      </w:pPr>
      <w:rPr>
        <w:rFonts w:ascii="Courier New" w:hAnsi="Courier New"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2">
    <w:nsid w:val="18AC3460"/>
    <w:multiLevelType w:val="hybridMultilevel"/>
    <w:tmpl w:val="B1FCA8E0"/>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3">
    <w:nsid w:val="24A32F81"/>
    <w:multiLevelType w:val="hybridMultilevel"/>
    <w:tmpl w:val="2EFCEBDE"/>
    <w:lvl w:ilvl="0" w:tplc="0C090005">
      <w:start w:val="1"/>
      <w:numFmt w:val="bullet"/>
      <w:lvlText w:val=""/>
      <w:lvlJc w:val="left"/>
      <w:pPr>
        <w:ind w:left="285" w:hanging="360"/>
      </w:pPr>
      <w:rPr>
        <w:rFonts w:ascii="Wingdings" w:hAnsi="Wingdings"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4">
    <w:nsid w:val="3C391949"/>
    <w:multiLevelType w:val="multilevel"/>
    <w:tmpl w:val="25C8BCF4"/>
    <w:lvl w:ilvl="0">
      <w:start w:val="1"/>
      <w:numFmt w:val="lowerLetter"/>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4FBE70A2"/>
    <w:multiLevelType w:val="hybridMultilevel"/>
    <w:tmpl w:val="92E4D9A4"/>
    <w:lvl w:ilvl="0" w:tplc="27707CC6">
      <w:start w:val="1"/>
      <w:numFmt w:val="bullet"/>
      <w:lvlText w:val=""/>
      <w:lvlJc w:val="left"/>
      <w:pPr>
        <w:ind w:left="1425" w:hanging="360"/>
      </w:pPr>
      <w:rPr>
        <w:rFonts w:ascii="Wingdings" w:hAnsi="Wingdings" w:hint="default"/>
        <w:sz w:val="18"/>
        <w:szCs w:val="18"/>
      </w:rPr>
    </w:lvl>
    <w:lvl w:ilvl="1" w:tplc="0C090003" w:tentative="1">
      <w:start w:val="1"/>
      <w:numFmt w:val="bullet"/>
      <w:lvlText w:val="o"/>
      <w:lvlJc w:val="left"/>
      <w:pPr>
        <w:ind w:left="2145" w:hanging="360"/>
      </w:pPr>
      <w:rPr>
        <w:rFonts w:ascii="Courier New" w:hAnsi="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7">
    <w:nsid w:val="74E24F50"/>
    <w:multiLevelType w:val="hybridMultilevel"/>
    <w:tmpl w:val="DF32015C"/>
    <w:lvl w:ilvl="0" w:tplc="0C090003">
      <w:start w:val="1"/>
      <w:numFmt w:val="bullet"/>
      <w:lvlText w:val="o"/>
      <w:lvlJc w:val="left"/>
      <w:pPr>
        <w:ind w:left="1713" w:hanging="360"/>
      </w:pPr>
      <w:rPr>
        <w:rFonts w:ascii="Courier New" w:hAnsi="Courier New"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8">
    <w:nsid w:val="7DB02E53"/>
    <w:multiLevelType w:val="hybridMultilevel"/>
    <w:tmpl w:val="BC523794"/>
    <w:lvl w:ilvl="0" w:tplc="F54E5DE6">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9">
    <w:nsid w:val="7ED043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5"/>
  </w:num>
  <w:num w:numId="3">
    <w:abstractNumId w:val="9"/>
  </w:num>
  <w:num w:numId="4">
    <w:abstractNumId w:val="6"/>
  </w:num>
  <w:num w:numId="5">
    <w:abstractNumId w:val="1"/>
  </w:num>
  <w:num w:numId="6">
    <w:abstractNumId w:val="3"/>
  </w:num>
  <w:num w:numId="7">
    <w:abstractNumId w:val="8"/>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6"/>
    <w:rsid w:val="00004981"/>
    <w:rsid w:val="00046864"/>
    <w:rsid w:val="000541AD"/>
    <w:rsid w:val="00091447"/>
    <w:rsid w:val="000957C6"/>
    <w:rsid w:val="000B1362"/>
    <w:rsid w:val="00162AFB"/>
    <w:rsid w:val="001734AE"/>
    <w:rsid w:val="001A71A4"/>
    <w:rsid w:val="001B3981"/>
    <w:rsid w:val="001C7418"/>
    <w:rsid w:val="001D47F9"/>
    <w:rsid w:val="00242F9E"/>
    <w:rsid w:val="00244B87"/>
    <w:rsid w:val="002926BA"/>
    <w:rsid w:val="00294035"/>
    <w:rsid w:val="002C5D23"/>
    <w:rsid w:val="002E38D7"/>
    <w:rsid w:val="002F6330"/>
    <w:rsid w:val="0031476D"/>
    <w:rsid w:val="00320CB2"/>
    <w:rsid w:val="00332C0F"/>
    <w:rsid w:val="0035650A"/>
    <w:rsid w:val="00365104"/>
    <w:rsid w:val="00365E33"/>
    <w:rsid w:val="0038361A"/>
    <w:rsid w:val="00384340"/>
    <w:rsid w:val="00394237"/>
    <w:rsid w:val="003C30BA"/>
    <w:rsid w:val="003C3587"/>
    <w:rsid w:val="00401258"/>
    <w:rsid w:val="00414530"/>
    <w:rsid w:val="004A6C20"/>
    <w:rsid w:val="004A7C22"/>
    <w:rsid w:val="004D6804"/>
    <w:rsid w:val="004F07C5"/>
    <w:rsid w:val="00507F00"/>
    <w:rsid w:val="00527C82"/>
    <w:rsid w:val="00555C29"/>
    <w:rsid w:val="005628FB"/>
    <w:rsid w:val="005A1968"/>
    <w:rsid w:val="005E6602"/>
    <w:rsid w:val="005F5C92"/>
    <w:rsid w:val="00604187"/>
    <w:rsid w:val="00623C1E"/>
    <w:rsid w:val="00665A51"/>
    <w:rsid w:val="006773DE"/>
    <w:rsid w:val="0069107A"/>
    <w:rsid w:val="006D0066"/>
    <w:rsid w:val="00700DCB"/>
    <w:rsid w:val="00725C63"/>
    <w:rsid w:val="00732A2C"/>
    <w:rsid w:val="007600D6"/>
    <w:rsid w:val="0077345C"/>
    <w:rsid w:val="0079667B"/>
    <w:rsid w:val="007A7CB7"/>
    <w:rsid w:val="00801AAC"/>
    <w:rsid w:val="00813711"/>
    <w:rsid w:val="008824FF"/>
    <w:rsid w:val="00890EAA"/>
    <w:rsid w:val="008A1A63"/>
    <w:rsid w:val="008C74B9"/>
    <w:rsid w:val="008D1E31"/>
    <w:rsid w:val="008E35BC"/>
    <w:rsid w:val="008F5555"/>
    <w:rsid w:val="00910DE1"/>
    <w:rsid w:val="009402DC"/>
    <w:rsid w:val="00967FCC"/>
    <w:rsid w:val="00975386"/>
    <w:rsid w:val="009D1C81"/>
    <w:rsid w:val="009D22E6"/>
    <w:rsid w:val="009E071D"/>
    <w:rsid w:val="009E4966"/>
    <w:rsid w:val="00A12B8C"/>
    <w:rsid w:val="00A17F56"/>
    <w:rsid w:val="00A726B2"/>
    <w:rsid w:val="00A900BE"/>
    <w:rsid w:val="00AB26F9"/>
    <w:rsid w:val="00AB5889"/>
    <w:rsid w:val="00AC7CBB"/>
    <w:rsid w:val="00B238A1"/>
    <w:rsid w:val="00B55273"/>
    <w:rsid w:val="00B619E8"/>
    <w:rsid w:val="00B802FE"/>
    <w:rsid w:val="00BC1616"/>
    <w:rsid w:val="00BD1FDE"/>
    <w:rsid w:val="00C100F0"/>
    <w:rsid w:val="00C44462"/>
    <w:rsid w:val="00C5704F"/>
    <w:rsid w:val="00CB1DD9"/>
    <w:rsid w:val="00CC422F"/>
    <w:rsid w:val="00CD5771"/>
    <w:rsid w:val="00D051AD"/>
    <w:rsid w:val="00D114EF"/>
    <w:rsid w:val="00D1273B"/>
    <w:rsid w:val="00D17013"/>
    <w:rsid w:val="00D30F6E"/>
    <w:rsid w:val="00D3682B"/>
    <w:rsid w:val="00D41604"/>
    <w:rsid w:val="00D420FC"/>
    <w:rsid w:val="00D84848"/>
    <w:rsid w:val="00D96E05"/>
    <w:rsid w:val="00D97041"/>
    <w:rsid w:val="00E073EF"/>
    <w:rsid w:val="00E07D3B"/>
    <w:rsid w:val="00E24C0C"/>
    <w:rsid w:val="00E45E71"/>
    <w:rsid w:val="00E638A3"/>
    <w:rsid w:val="00E65199"/>
    <w:rsid w:val="00E851D5"/>
    <w:rsid w:val="00EA2262"/>
    <w:rsid w:val="00EB5D28"/>
    <w:rsid w:val="00EB6169"/>
    <w:rsid w:val="00EE75A6"/>
    <w:rsid w:val="00F15209"/>
    <w:rsid w:val="00F86559"/>
    <w:rsid w:val="00FD1658"/>
    <w:rsid w:val="00FF628C"/>
    <w:rsid w:val="00FF7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386"/>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table" w:customStyle="1" w:styleId="TableGrid1">
    <w:name w:val="Table Grid1"/>
    <w:basedOn w:val="TableNormal"/>
    <w:next w:val="TableGrid"/>
    <w:uiPriority w:val="59"/>
    <w:rsid w:val="00401258"/>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01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E638A3"/>
    <w:pPr>
      <w:tabs>
        <w:tab w:val="left" w:pos="-851"/>
      </w:tabs>
      <w:spacing w:line="280" w:lineRule="exact"/>
    </w:pPr>
    <w:rPr>
      <w:rFonts w:ascii="Times New Roman" w:eastAsia="Times New Roman" w:hAnsi="Times New Roman" w:cs="Times New Roman"/>
      <w:szCs w:val="20"/>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386"/>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table" w:customStyle="1" w:styleId="TableGrid1">
    <w:name w:val="Table Grid1"/>
    <w:basedOn w:val="TableNormal"/>
    <w:next w:val="TableGrid"/>
    <w:uiPriority w:val="59"/>
    <w:rsid w:val="00401258"/>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01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E638A3"/>
    <w:pPr>
      <w:tabs>
        <w:tab w:val="left" w:pos="-851"/>
      </w:tabs>
      <w:spacing w:line="280" w:lineRule="exact"/>
    </w:pPr>
    <w:rPr>
      <w:rFonts w:ascii="Times New Roman" w:eastAsia="Times New Roman" w:hAnsi="Times New Roman" w:cs="Times New Roman"/>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F11E7-2C41-4090-98E4-1C1FB85F7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Good</dc:creator>
  <cp:keywords/>
  <dc:description/>
  <cp:lastModifiedBy>Jan Barnett</cp:lastModifiedBy>
  <cp:revision>14</cp:revision>
  <cp:lastPrinted>2014-03-07T03:45:00Z</cp:lastPrinted>
  <dcterms:created xsi:type="dcterms:W3CDTF">2014-03-19T01:30:00Z</dcterms:created>
  <dcterms:modified xsi:type="dcterms:W3CDTF">2014-03-21T05:13:00Z</dcterms:modified>
</cp:coreProperties>
</file>